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86" w:rsidRDefault="00E2687C" w:rsidP="00836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83641B" w:rsidRPr="00EB7A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641B" w:rsidRPr="00EB7A35">
        <w:rPr>
          <w:rFonts w:ascii="Times New Roman" w:hAnsi="Times New Roman" w:cs="Times New Roman"/>
          <w:b/>
          <w:sz w:val="28"/>
          <w:szCs w:val="28"/>
        </w:rPr>
        <w:t>взаимооценк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83641B" w:rsidRPr="00EB7A35">
        <w:rPr>
          <w:rFonts w:ascii="Times New Roman" w:hAnsi="Times New Roman" w:cs="Times New Roman"/>
          <w:b/>
          <w:sz w:val="28"/>
          <w:szCs w:val="28"/>
        </w:rPr>
        <w:t xml:space="preserve"> разработанных материалов по проекту ФПП</w:t>
      </w:r>
    </w:p>
    <w:p w:rsidR="00EB7A35" w:rsidRDefault="00EB7A35" w:rsidP="008519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работаем по следующему алгоритму:</w:t>
      </w:r>
    </w:p>
    <w:p w:rsidR="00EB7A35" w:rsidRDefault="00EB7A35" w:rsidP="00EB7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Ознакомьтесь с предлагаемой схемой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B7A35" w:rsidRPr="006D2466" w:rsidRDefault="00EB7A35" w:rsidP="00EB7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Если есть замечания или рекомендации по корректировке – обязательно напишите в группу или письмо на почту </w:t>
      </w:r>
      <w:hyperlink r:id="rId8" w:history="1">
        <w:r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sayamova</w:t>
        </w:r>
        <w:r w:rsidRPr="00EB7A3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cposo</w:t>
        </w:r>
        <w:r w:rsidRPr="00EB7A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2466" w:rsidRPr="006D2466">
        <w:rPr>
          <w:rFonts w:ascii="Times New Roman" w:hAnsi="Times New Roman" w:cs="Times New Roman"/>
          <w:sz w:val="28"/>
          <w:szCs w:val="28"/>
        </w:rPr>
        <w:t xml:space="preserve"> </w:t>
      </w:r>
      <w:r w:rsidR="006D2466" w:rsidRPr="006D2466">
        <w:rPr>
          <w:rFonts w:ascii="Times New Roman" w:hAnsi="Times New Roman" w:cs="Times New Roman"/>
          <w:b/>
          <w:sz w:val="28"/>
          <w:szCs w:val="28"/>
        </w:rPr>
        <w:t>до 1</w:t>
      </w:r>
      <w:r w:rsidR="0085190A">
        <w:rPr>
          <w:rFonts w:ascii="Times New Roman" w:hAnsi="Times New Roman" w:cs="Times New Roman"/>
          <w:b/>
          <w:sz w:val="28"/>
          <w:szCs w:val="28"/>
        </w:rPr>
        <w:t>5</w:t>
      </w:r>
      <w:r w:rsidR="006D2466" w:rsidRPr="006D2466">
        <w:rPr>
          <w:rFonts w:ascii="Times New Roman" w:hAnsi="Times New Roman" w:cs="Times New Roman"/>
          <w:b/>
          <w:sz w:val="28"/>
          <w:szCs w:val="28"/>
        </w:rPr>
        <w:t>.10.2022</w:t>
      </w:r>
    </w:p>
    <w:p w:rsidR="00EB7A35" w:rsidRDefault="00EB7A35" w:rsidP="00EB7A35">
      <w:pPr>
        <w:jc w:val="both"/>
        <w:rPr>
          <w:rFonts w:ascii="Times New Roman" w:hAnsi="Times New Roman" w:cs="Times New Roman"/>
          <w:sz w:val="28"/>
          <w:szCs w:val="28"/>
        </w:rPr>
      </w:pPr>
      <w:r w:rsidRPr="006D2466">
        <w:rPr>
          <w:rFonts w:ascii="Times New Roman" w:hAnsi="Times New Roman" w:cs="Times New Roman"/>
          <w:sz w:val="28"/>
          <w:szCs w:val="28"/>
        </w:rPr>
        <w:t xml:space="preserve">3. </w:t>
      </w:r>
      <w:r w:rsidR="006D2466">
        <w:rPr>
          <w:rFonts w:ascii="Times New Roman" w:hAnsi="Times New Roman" w:cs="Times New Roman"/>
          <w:sz w:val="28"/>
          <w:szCs w:val="28"/>
        </w:rPr>
        <w:t xml:space="preserve">Пакеты документов по 3-м выбранным образовательным программам отправляете региональному оператору </w:t>
      </w:r>
      <w:r w:rsidR="006D2466" w:rsidRPr="006D2466">
        <w:rPr>
          <w:rFonts w:ascii="Times New Roman" w:hAnsi="Times New Roman" w:cs="Times New Roman"/>
          <w:b/>
          <w:sz w:val="28"/>
          <w:szCs w:val="28"/>
        </w:rPr>
        <w:t>в срок до 20.00 27.10.2022</w:t>
      </w:r>
      <w:r w:rsidR="006D2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466">
        <w:rPr>
          <w:rFonts w:ascii="Times New Roman" w:hAnsi="Times New Roman" w:cs="Times New Roman"/>
          <w:sz w:val="28"/>
          <w:szCs w:val="28"/>
        </w:rPr>
        <w:t xml:space="preserve">на почту </w:t>
      </w:r>
      <w:hyperlink r:id="rId9" w:history="1">
        <w:r w:rsidR="006D2466"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sayamova</w:t>
        </w:r>
        <w:r w:rsidR="006D2466" w:rsidRPr="00EB7A3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D2466"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cposo</w:t>
        </w:r>
        <w:r w:rsidR="006D2466" w:rsidRPr="00EB7A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D2466"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2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466" w:rsidRDefault="006D2466" w:rsidP="00EB7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 В теме письма необходимо указать: </w:t>
      </w:r>
      <w:proofErr w:type="spellStart"/>
      <w:r w:rsidRPr="00BB778F">
        <w:rPr>
          <w:rFonts w:ascii="Times New Roman" w:hAnsi="Times New Roman" w:cs="Times New Roman"/>
          <w:color w:val="0070C0"/>
          <w:sz w:val="28"/>
          <w:szCs w:val="28"/>
        </w:rPr>
        <w:t>ФПП_наименование</w:t>
      </w:r>
      <w:proofErr w:type="spellEnd"/>
      <w:r w:rsidRPr="00BB778F">
        <w:rPr>
          <w:rFonts w:ascii="Times New Roman" w:hAnsi="Times New Roman" w:cs="Times New Roman"/>
          <w:color w:val="0070C0"/>
          <w:sz w:val="28"/>
          <w:szCs w:val="28"/>
        </w:rPr>
        <w:t xml:space="preserve"> ПОО (краткое)_коды ОП_Ф.И.О ответственного от ФПП</w:t>
      </w:r>
      <w:r w:rsidR="00425E4C" w:rsidRPr="00BB778F"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="00425E4C" w:rsidRPr="00BB778F">
        <w:rPr>
          <w:color w:val="0070C0"/>
        </w:rPr>
        <w:t xml:space="preserve"> </w:t>
      </w:r>
      <w:r w:rsidR="00425E4C" w:rsidRPr="00BB778F">
        <w:rPr>
          <w:rFonts w:ascii="Times New Roman" w:hAnsi="Times New Roman" w:cs="Times New Roman"/>
          <w:color w:val="0070C0"/>
          <w:sz w:val="28"/>
          <w:szCs w:val="28"/>
        </w:rPr>
        <w:t>IDФПП-номер</w:t>
      </w:r>
    </w:p>
    <w:p w:rsidR="006D2466" w:rsidRDefault="006D2466" w:rsidP="006D2466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6D2466">
        <w:rPr>
          <w:rFonts w:ascii="Times New Roman" w:hAnsi="Times New Roman" w:cs="Times New Roman"/>
          <w:color w:val="0070C0"/>
          <w:sz w:val="28"/>
          <w:szCs w:val="28"/>
        </w:rPr>
        <w:t xml:space="preserve">Например, </w:t>
      </w:r>
      <w:r w:rsidRPr="0085190A">
        <w:rPr>
          <w:rFonts w:ascii="Times New Roman" w:hAnsi="Times New Roman" w:cs="Times New Roman"/>
          <w:sz w:val="28"/>
          <w:szCs w:val="28"/>
        </w:rPr>
        <w:t>ФПП_СГКСТД_29.02.10_54.02.20_54.02.01_Костина_АА</w:t>
      </w:r>
      <w:r w:rsidR="00425E4C" w:rsidRPr="0085190A">
        <w:rPr>
          <w:rFonts w:ascii="Times New Roman" w:hAnsi="Times New Roman" w:cs="Times New Roman"/>
          <w:sz w:val="28"/>
          <w:szCs w:val="28"/>
        </w:rPr>
        <w:t>_373</w:t>
      </w:r>
    </w:p>
    <w:p w:rsidR="00227775" w:rsidRPr="00687A04" w:rsidRDefault="00227775" w:rsidP="00227775">
      <w:pPr>
        <w:jc w:val="both"/>
        <w:rPr>
          <w:rFonts w:ascii="Times New Roman" w:hAnsi="Times New Roman" w:cs="Times New Roman"/>
          <w:sz w:val="28"/>
          <w:szCs w:val="28"/>
        </w:rPr>
      </w:pPr>
      <w:r w:rsidRPr="00687A04">
        <w:rPr>
          <w:rFonts w:ascii="Times New Roman" w:hAnsi="Times New Roman" w:cs="Times New Roman"/>
          <w:b/>
          <w:sz w:val="28"/>
          <w:szCs w:val="28"/>
        </w:rPr>
        <w:t>!!!</w:t>
      </w:r>
      <w:r w:rsidRPr="00687A04">
        <w:rPr>
          <w:rFonts w:ascii="Times New Roman" w:hAnsi="Times New Roman" w:cs="Times New Roman"/>
          <w:sz w:val="28"/>
          <w:szCs w:val="28"/>
        </w:rPr>
        <w:t xml:space="preserve"> Каждый пакет документов архивируется</w:t>
      </w:r>
      <w:r w:rsidR="00687A04" w:rsidRPr="00687A04">
        <w:rPr>
          <w:rFonts w:ascii="Times New Roman" w:hAnsi="Times New Roman" w:cs="Times New Roman"/>
          <w:sz w:val="28"/>
          <w:szCs w:val="28"/>
        </w:rPr>
        <w:t xml:space="preserve"> (</w:t>
      </w:r>
      <w:r w:rsidR="00687A04" w:rsidRPr="00687A04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687A04" w:rsidRPr="00687A0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687A04" w:rsidRPr="00687A04">
        <w:rPr>
          <w:rFonts w:ascii="Times New Roman" w:hAnsi="Times New Roman" w:cs="Times New Roman"/>
          <w:sz w:val="28"/>
          <w:szCs w:val="28"/>
          <w:lang w:val="en-US"/>
        </w:rPr>
        <w:t>rar</w:t>
      </w:r>
      <w:proofErr w:type="spellEnd"/>
      <w:r w:rsidR="00687A04" w:rsidRPr="00687A04">
        <w:rPr>
          <w:rFonts w:ascii="Times New Roman" w:hAnsi="Times New Roman" w:cs="Times New Roman"/>
          <w:sz w:val="28"/>
          <w:szCs w:val="28"/>
        </w:rPr>
        <w:t>)</w:t>
      </w:r>
      <w:r w:rsidRPr="00687A04">
        <w:rPr>
          <w:rFonts w:ascii="Times New Roman" w:hAnsi="Times New Roman" w:cs="Times New Roman"/>
          <w:sz w:val="28"/>
          <w:szCs w:val="28"/>
        </w:rPr>
        <w:t xml:space="preserve"> – прикрепляем 3 пакета документов. </w:t>
      </w:r>
    </w:p>
    <w:p w:rsidR="00227775" w:rsidRPr="00234E30" w:rsidRDefault="00227775" w:rsidP="00234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E30">
        <w:rPr>
          <w:rFonts w:ascii="Times New Roman" w:hAnsi="Times New Roman" w:cs="Times New Roman"/>
          <w:sz w:val="28"/>
          <w:szCs w:val="28"/>
        </w:rPr>
        <w:t>Пакеты</w:t>
      </w:r>
      <w:r w:rsidR="003E230B">
        <w:rPr>
          <w:rFonts w:ascii="Times New Roman" w:hAnsi="Times New Roman" w:cs="Times New Roman"/>
          <w:sz w:val="28"/>
          <w:szCs w:val="28"/>
        </w:rPr>
        <w:t xml:space="preserve"> (архивы документов)</w:t>
      </w:r>
      <w:r w:rsidRPr="00234E30">
        <w:rPr>
          <w:rFonts w:ascii="Times New Roman" w:hAnsi="Times New Roman" w:cs="Times New Roman"/>
          <w:sz w:val="28"/>
          <w:szCs w:val="28"/>
        </w:rPr>
        <w:t xml:space="preserve"> имеют название:</w:t>
      </w:r>
    </w:p>
    <w:p w:rsidR="00234E30" w:rsidRDefault="00234E30" w:rsidP="00234E30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34E30">
        <w:rPr>
          <w:rFonts w:ascii="Times New Roman" w:hAnsi="Times New Roman" w:cs="Times New Roman"/>
          <w:color w:val="0070C0"/>
          <w:sz w:val="28"/>
          <w:szCs w:val="28"/>
        </w:rPr>
        <w:t>«ОП1_КОД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профессии/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специальности_IDФПП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» </w:t>
      </w:r>
      <w:r w:rsidRPr="00234E30">
        <w:rPr>
          <w:rFonts w:ascii="Times New Roman" w:hAnsi="Times New Roman" w:cs="Times New Roman"/>
          <w:color w:val="0070C0"/>
          <w:sz w:val="28"/>
          <w:szCs w:val="28"/>
        </w:rPr>
        <w:t>(IDФПП-номер, присво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енный ПОО-участнику внедрения в </w:t>
      </w:r>
      <w:r w:rsidRPr="00234E30">
        <w:rPr>
          <w:rFonts w:ascii="Times New Roman" w:hAnsi="Times New Roman" w:cs="Times New Roman"/>
          <w:color w:val="0070C0"/>
          <w:sz w:val="28"/>
          <w:szCs w:val="28"/>
        </w:rPr>
        <w:t xml:space="preserve">приказе о присвоении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статуса ФПП). </w:t>
      </w:r>
    </w:p>
    <w:p w:rsidR="0085190A" w:rsidRDefault="0085190A" w:rsidP="00227775">
      <w:pPr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227775" w:rsidRDefault="00227775" w:rsidP="00227775">
      <w:pPr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1. </w:t>
      </w:r>
      <w:r w:rsidRPr="00227775">
        <w:rPr>
          <w:rFonts w:ascii="Times New Roman" w:hAnsi="Times New Roman" w:cs="Times New Roman"/>
          <w:color w:val="FF0000"/>
          <w:sz w:val="28"/>
          <w:szCs w:val="28"/>
        </w:rPr>
        <w:t>ОП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="00234E30">
        <w:rPr>
          <w:rFonts w:ascii="Times New Roman" w:hAnsi="Times New Roman" w:cs="Times New Roman"/>
          <w:color w:val="0070C0"/>
          <w:sz w:val="28"/>
          <w:szCs w:val="28"/>
        </w:rPr>
        <w:t>29.02.10_</w:t>
      </w:r>
      <w:r w:rsidR="00234E30" w:rsidRPr="00234E30">
        <w:rPr>
          <w:rFonts w:ascii="Times New Roman" w:hAnsi="Times New Roman" w:cs="Times New Roman"/>
          <w:color w:val="0070C0"/>
          <w:sz w:val="28"/>
          <w:szCs w:val="28"/>
        </w:rPr>
        <w:t>373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6D2466" w:rsidRDefault="00227775" w:rsidP="00501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75">
        <w:rPr>
          <w:rFonts w:ascii="Times New Roman" w:hAnsi="Times New Roman" w:cs="Times New Roman"/>
          <w:sz w:val="24"/>
          <w:szCs w:val="24"/>
        </w:rPr>
        <w:t>(</w:t>
      </w:r>
      <w:r w:rsidRPr="00227775">
        <w:rPr>
          <w:rFonts w:ascii="Times New Roman" w:hAnsi="Times New Roman" w:cs="Times New Roman"/>
          <w:color w:val="FF0000"/>
          <w:sz w:val="24"/>
          <w:szCs w:val="24"/>
        </w:rPr>
        <w:t>ОП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227775">
        <w:rPr>
          <w:rFonts w:ascii="Times New Roman" w:hAnsi="Times New Roman" w:cs="Times New Roman"/>
          <w:sz w:val="24"/>
          <w:szCs w:val="24"/>
        </w:rPr>
        <w:t xml:space="preserve"> – это образовательная программа по УГПС, рекомендованной региональным оператором)</w:t>
      </w:r>
    </w:p>
    <w:p w:rsidR="005014BE" w:rsidRDefault="00C453B5" w:rsidP="00501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53B5">
        <w:rPr>
          <w:rFonts w:ascii="Times New Roman" w:hAnsi="Times New Roman" w:cs="Times New Roman"/>
          <w:b/>
          <w:sz w:val="28"/>
          <w:szCs w:val="28"/>
        </w:rPr>
        <w:t>!!! Обратите внимание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85DE6">
        <w:rPr>
          <w:rFonts w:ascii="Times New Roman" w:hAnsi="Times New Roman" w:cs="Times New Roman"/>
          <w:b/>
          <w:sz w:val="28"/>
          <w:szCs w:val="28"/>
        </w:rPr>
        <w:t>что в пакет документов ОП1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3B5">
        <w:rPr>
          <w:rFonts w:ascii="Times New Roman" w:hAnsi="Times New Roman" w:cs="Times New Roman"/>
          <w:sz w:val="28"/>
          <w:szCs w:val="28"/>
        </w:rPr>
        <w:t>входит</w:t>
      </w:r>
      <w:r w:rsidR="005014BE">
        <w:rPr>
          <w:rFonts w:ascii="Times New Roman" w:hAnsi="Times New Roman" w:cs="Times New Roman"/>
          <w:sz w:val="28"/>
          <w:szCs w:val="28"/>
        </w:rPr>
        <w:t>:</w:t>
      </w:r>
    </w:p>
    <w:p w:rsidR="005014BE" w:rsidRDefault="005014BE" w:rsidP="00501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53B5" w:rsidRPr="00C45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Примерный учебный план на 2023 год с пояснительной запиской;</w:t>
      </w:r>
    </w:p>
    <w:p w:rsidR="005014BE" w:rsidRDefault="005014BE" w:rsidP="00501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РП по 8-ми ОД;</w:t>
      </w:r>
    </w:p>
    <w:p w:rsidR="005014BE" w:rsidRDefault="005014BE" w:rsidP="00501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Технологические карты (по 2 шт. по каждой ОД);</w:t>
      </w:r>
    </w:p>
    <w:p w:rsidR="005014BE" w:rsidRDefault="005014BE" w:rsidP="00501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ФОС по 8-ми ОД (</w:t>
      </w:r>
      <w:r w:rsidRPr="005014BE">
        <w:rPr>
          <w:rFonts w:ascii="Times New Roman" w:hAnsi="Times New Roman" w:cs="Times New Roman"/>
          <w:sz w:val="28"/>
          <w:szCs w:val="28"/>
        </w:rPr>
        <w:t>3 шт. текущий контроль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14BE">
        <w:rPr>
          <w:rFonts w:ascii="Times New Roman" w:hAnsi="Times New Roman" w:cs="Times New Roman"/>
          <w:sz w:val="28"/>
          <w:szCs w:val="28"/>
        </w:rPr>
        <w:t>2 шт. рубежный контроль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14BE">
        <w:rPr>
          <w:rFonts w:ascii="Times New Roman" w:hAnsi="Times New Roman" w:cs="Times New Roman"/>
          <w:sz w:val="28"/>
          <w:szCs w:val="28"/>
        </w:rPr>
        <w:t>1 шт. промежуточная аттестация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453B5" w:rsidRDefault="005014BE" w:rsidP="005014B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З</w:t>
      </w:r>
      <w:r w:rsidR="00C453B5" w:rsidRPr="00C453B5">
        <w:rPr>
          <w:rFonts w:ascii="Times New Roman" w:hAnsi="Times New Roman" w:cs="Times New Roman"/>
          <w:b/>
          <w:sz w:val="28"/>
          <w:szCs w:val="28"/>
        </w:rPr>
        <w:t>аключение метод</w:t>
      </w:r>
      <w:r w:rsidR="006D08D7">
        <w:rPr>
          <w:rFonts w:ascii="Times New Roman" w:hAnsi="Times New Roman" w:cs="Times New Roman"/>
          <w:b/>
          <w:sz w:val="28"/>
          <w:szCs w:val="28"/>
        </w:rPr>
        <w:t>ического совета ФПП/</w:t>
      </w:r>
      <w:r w:rsidR="00C453B5" w:rsidRPr="00C453B5">
        <w:rPr>
          <w:rFonts w:ascii="Times New Roman" w:hAnsi="Times New Roman" w:cs="Times New Roman"/>
          <w:b/>
          <w:sz w:val="28"/>
          <w:szCs w:val="28"/>
        </w:rPr>
        <w:t xml:space="preserve"> профильной предметной цикловой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014BE">
        <w:rPr>
          <w:rFonts w:ascii="Times New Roman" w:hAnsi="Times New Roman" w:cs="Times New Roman"/>
          <w:color w:val="FF0000"/>
          <w:sz w:val="28"/>
          <w:szCs w:val="28"/>
        </w:rPr>
        <w:t>только для этого пакета – ОП1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D08D7">
        <w:rPr>
          <w:rFonts w:ascii="Times New Roman" w:hAnsi="Times New Roman" w:cs="Times New Roman"/>
          <w:sz w:val="28"/>
          <w:szCs w:val="28"/>
        </w:rPr>
        <w:t>окумент будет иметь следующее название</w:t>
      </w:r>
      <w:r>
        <w:rPr>
          <w:rFonts w:ascii="Times New Roman" w:hAnsi="Times New Roman" w:cs="Times New Roman"/>
          <w:sz w:val="28"/>
          <w:szCs w:val="28"/>
        </w:rPr>
        <w:t xml:space="preserve"> внутри</w:t>
      </w:r>
      <w:r w:rsidR="00754959">
        <w:rPr>
          <w:rFonts w:ascii="Times New Roman" w:hAnsi="Times New Roman" w:cs="Times New Roman"/>
          <w:sz w:val="28"/>
          <w:szCs w:val="28"/>
        </w:rPr>
        <w:t xml:space="preserve"> как подзаголовок</w:t>
      </w:r>
      <w:r w:rsidR="006D08D7">
        <w:rPr>
          <w:rFonts w:ascii="Times New Roman" w:hAnsi="Times New Roman" w:cs="Times New Roman"/>
          <w:sz w:val="28"/>
          <w:szCs w:val="28"/>
        </w:rPr>
        <w:t xml:space="preserve"> </w:t>
      </w:r>
      <w:r w:rsidR="00754959">
        <w:rPr>
          <w:rFonts w:ascii="Times New Roman" w:hAnsi="Times New Roman" w:cs="Times New Roman"/>
          <w:sz w:val="28"/>
          <w:szCs w:val="28"/>
        </w:rPr>
        <w:t xml:space="preserve">- </w:t>
      </w:r>
      <w:r w:rsidR="006D08D7" w:rsidRPr="006D08D7">
        <w:rPr>
          <w:rFonts w:ascii="Times New Roman" w:hAnsi="Times New Roman" w:cs="Times New Roman"/>
          <w:sz w:val="28"/>
          <w:szCs w:val="28"/>
        </w:rPr>
        <w:t>Заключение методич</w:t>
      </w:r>
      <w:r w:rsidR="006D08D7">
        <w:rPr>
          <w:rFonts w:ascii="Times New Roman" w:hAnsi="Times New Roman" w:cs="Times New Roman"/>
          <w:sz w:val="28"/>
          <w:szCs w:val="28"/>
        </w:rPr>
        <w:t xml:space="preserve">еского совета/профильного ПЦК о </w:t>
      </w:r>
      <w:r w:rsidR="006D08D7" w:rsidRPr="006D08D7">
        <w:rPr>
          <w:rFonts w:ascii="Times New Roman" w:hAnsi="Times New Roman" w:cs="Times New Roman"/>
          <w:sz w:val="28"/>
          <w:szCs w:val="28"/>
        </w:rPr>
        <w:t>возможности и цел</w:t>
      </w:r>
      <w:r w:rsidR="006D08D7">
        <w:rPr>
          <w:rFonts w:ascii="Times New Roman" w:hAnsi="Times New Roman" w:cs="Times New Roman"/>
          <w:sz w:val="28"/>
          <w:szCs w:val="28"/>
        </w:rPr>
        <w:t xml:space="preserve">есообразности преподавания ОД с </w:t>
      </w:r>
      <w:r w:rsidR="006D08D7" w:rsidRPr="006D08D7">
        <w:rPr>
          <w:rFonts w:ascii="Times New Roman" w:hAnsi="Times New Roman" w:cs="Times New Roman"/>
          <w:sz w:val="28"/>
          <w:szCs w:val="28"/>
        </w:rPr>
        <w:t>учетом профес</w:t>
      </w:r>
      <w:r w:rsidR="006D08D7">
        <w:rPr>
          <w:rFonts w:ascii="Times New Roman" w:hAnsi="Times New Roman" w:cs="Times New Roman"/>
          <w:sz w:val="28"/>
          <w:szCs w:val="28"/>
        </w:rPr>
        <w:t xml:space="preserve">сиональной направленности ОП по </w:t>
      </w:r>
      <w:r w:rsidR="006D08D7" w:rsidRPr="006D08D7">
        <w:rPr>
          <w:rFonts w:ascii="Times New Roman" w:hAnsi="Times New Roman" w:cs="Times New Roman"/>
          <w:sz w:val="28"/>
          <w:szCs w:val="28"/>
        </w:rPr>
        <w:t>профессии/специальности ХХ.ХХ.ХХ</w:t>
      </w:r>
      <w:r w:rsidR="00754959">
        <w:rPr>
          <w:rFonts w:ascii="Times New Roman" w:hAnsi="Times New Roman" w:cs="Times New Roman"/>
          <w:sz w:val="28"/>
          <w:szCs w:val="28"/>
        </w:rPr>
        <w:t>, а файл называе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54959">
        <w:rPr>
          <w:rFonts w:ascii="Times New Roman" w:hAnsi="Times New Roman" w:cs="Times New Roman"/>
          <w:sz w:val="28"/>
          <w:szCs w:val="28"/>
        </w:rPr>
        <w:t xml:space="preserve"> </w:t>
      </w:r>
      <w:r w:rsidR="00754959" w:rsidRPr="005014BE">
        <w:rPr>
          <w:rFonts w:ascii="Times New Roman" w:hAnsi="Times New Roman" w:cs="Times New Roman"/>
          <w:color w:val="FF0000"/>
          <w:sz w:val="28"/>
          <w:szCs w:val="28"/>
        </w:rPr>
        <w:t>Заключение_</w:t>
      </w:r>
      <w:r w:rsidR="00754959" w:rsidRPr="005014BE">
        <w:rPr>
          <w:rFonts w:ascii="Times New Roman" w:hAnsi="Times New Roman" w:cs="Times New Roman"/>
          <w:color w:val="FF0000"/>
          <w:sz w:val="28"/>
          <w:szCs w:val="28"/>
          <w:lang w:val="en-US"/>
        </w:rPr>
        <w:t>ID</w:t>
      </w:r>
      <w:r w:rsidR="00754959" w:rsidRPr="005014BE">
        <w:rPr>
          <w:rFonts w:ascii="Times New Roman" w:hAnsi="Times New Roman" w:cs="Times New Roman"/>
          <w:color w:val="FF0000"/>
          <w:sz w:val="28"/>
          <w:szCs w:val="28"/>
        </w:rPr>
        <w:t>_код профессии/ специальности</w:t>
      </w:r>
      <w:r w:rsidR="006D08D7" w:rsidRPr="006D08D7">
        <w:rPr>
          <w:rFonts w:ascii="Times New Roman" w:hAnsi="Times New Roman" w:cs="Times New Roman"/>
          <w:b/>
          <w:sz w:val="28"/>
          <w:szCs w:val="28"/>
        </w:rPr>
        <w:t>)</w:t>
      </w:r>
      <w:r w:rsidR="00C453B5" w:rsidRPr="006D08D7">
        <w:rPr>
          <w:rFonts w:ascii="Times New Roman" w:hAnsi="Times New Roman" w:cs="Times New Roman"/>
          <w:b/>
          <w:sz w:val="28"/>
          <w:szCs w:val="28"/>
        </w:rPr>
        <w:t>.</w:t>
      </w:r>
    </w:p>
    <w:p w:rsidR="005014BE" w:rsidRPr="005014BE" w:rsidRDefault="005014BE" w:rsidP="00501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заключения можно дать оценку</w:t>
      </w:r>
      <w:r w:rsidR="0099075A">
        <w:rPr>
          <w:rFonts w:ascii="Times New Roman" w:hAnsi="Times New Roman" w:cs="Times New Roman"/>
          <w:sz w:val="28"/>
          <w:szCs w:val="28"/>
        </w:rPr>
        <w:t>, включив в заключение мнение совета</w:t>
      </w:r>
      <w:r>
        <w:rPr>
          <w:rFonts w:ascii="Times New Roman" w:hAnsi="Times New Roman" w:cs="Times New Roman"/>
          <w:sz w:val="28"/>
          <w:szCs w:val="28"/>
        </w:rPr>
        <w:t xml:space="preserve"> по некотор</w:t>
      </w:r>
      <w:r w:rsidR="0099075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критерия</w:t>
      </w:r>
      <w:r w:rsidR="0099075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листа эксперта</w:t>
      </w:r>
      <w:r w:rsidR="0099075A">
        <w:rPr>
          <w:rFonts w:ascii="Times New Roman" w:hAnsi="Times New Roman" w:cs="Times New Roman"/>
          <w:sz w:val="28"/>
          <w:szCs w:val="28"/>
        </w:rPr>
        <w:t xml:space="preserve"> (ЭЛ1)</w:t>
      </w:r>
      <w:r>
        <w:rPr>
          <w:rFonts w:ascii="Times New Roman" w:hAnsi="Times New Roman" w:cs="Times New Roman"/>
          <w:sz w:val="28"/>
          <w:szCs w:val="28"/>
        </w:rPr>
        <w:t xml:space="preserve"> (приложение 5).</w:t>
      </w:r>
    </w:p>
    <w:p w:rsidR="0085190A" w:rsidRPr="005B1B54" w:rsidRDefault="005B1B54" w:rsidP="006D08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5B1B54">
        <w:rPr>
          <w:rFonts w:ascii="Times New Roman" w:hAnsi="Times New Roman" w:cs="Times New Roman"/>
          <w:b/>
          <w:sz w:val="28"/>
          <w:szCs w:val="28"/>
        </w:rPr>
        <w:t xml:space="preserve">Шаблон титульного листа для Пакета рабочих методических материалов представлен в </w:t>
      </w:r>
      <w:r w:rsidR="008B43EA">
        <w:rPr>
          <w:rFonts w:ascii="Times New Roman" w:hAnsi="Times New Roman" w:cs="Times New Roman"/>
          <w:sz w:val="28"/>
          <w:szCs w:val="28"/>
        </w:rPr>
        <w:t>п</w:t>
      </w:r>
      <w:r w:rsidRPr="008B43EA">
        <w:rPr>
          <w:rFonts w:ascii="Times New Roman" w:hAnsi="Times New Roman" w:cs="Times New Roman"/>
          <w:sz w:val="28"/>
          <w:szCs w:val="28"/>
        </w:rPr>
        <w:t>риложении 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27775" w:rsidRPr="006D2466" w:rsidRDefault="00227775" w:rsidP="00227775">
      <w:pPr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2. </w:t>
      </w:r>
      <w:r w:rsidR="00234E30">
        <w:rPr>
          <w:rFonts w:ascii="Times New Roman" w:hAnsi="Times New Roman" w:cs="Times New Roman"/>
          <w:color w:val="FF0000"/>
          <w:sz w:val="28"/>
          <w:szCs w:val="28"/>
        </w:rPr>
        <w:t>ОП2</w:t>
      </w:r>
      <w:r>
        <w:rPr>
          <w:rFonts w:ascii="Times New Roman" w:hAnsi="Times New Roman" w:cs="Times New Roman"/>
          <w:color w:val="0070C0"/>
          <w:sz w:val="28"/>
          <w:szCs w:val="28"/>
        </w:rPr>
        <w:t>_54.02.20</w:t>
      </w:r>
      <w:r w:rsidR="00234E30"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="00234E30" w:rsidRPr="00234E30">
        <w:rPr>
          <w:rFonts w:ascii="Times New Roman" w:hAnsi="Times New Roman" w:cs="Times New Roman"/>
          <w:color w:val="0070C0"/>
          <w:sz w:val="28"/>
          <w:szCs w:val="28"/>
        </w:rPr>
        <w:t>373</w:t>
      </w:r>
      <w:r w:rsidR="003E230B">
        <w:rPr>
          <w:rFonts w:ascii="Times New Roman" w:hAnsi="Times New Roman" w:cs="Times New Roman"/>
          <w:color w:val="0070C0"/>
          <w:sz w:val="28"/>
          <w:szCs w:val="28"/>
        </w:rPr>
        <w:t xml:space="preserve"> и </w:t>
      </w:r>
      <w:r w:rsidR="003E230B">
        <w:rPr>
          <w:rFonts w:ascii="Times New Roman" w:hAnsi="Times New Roman" w:cs="Times New Roman"/>
          <w:color w:val="FF0000"/>
          <w:sz w:val="28"/>
          <w:szCs w:val="28"/>
        </w:rPr>
        <w:t>ОП3</w:t>
      </w:r>
      <w:r w:rsidR="003E230B">
        <w:rPr>
          <w:rFonts w:ascii="Times New Roman" w:hAnsi="Times New Roman" w:cs="Times New Roman"/>
          <w:color w:val="0070C0"/>
          <w:sz w:val="28"/>
          <w:szCs w:val="28"/>
        </w:rPr>
        <w:t>_54.02.01_</w:t>
      </w:r>
      <w:r w:rsidR="003E230B" w:rsidRPr="00234E30">
        <w:rPr>
          <w:rFonts w:ascii="Times New Roman" w:hAnsi="Times New Roman" w:cs="Times New Roman"/>
          <w:color w:val="0070C0"/>
          <w:sz w:val="28"/>
          <w:szCs w:val="28"/>
        </w:rPr>
        <w:t>373</w:t>
      </w:r>
    </w:p>
    <w:p w:rsidR="00227775" w:rsidRDefault="00227775" w:rsidP="00227775">
      <w:pPr>
        <w:jc w:val="both"/>
        <w:rPr>
          <w:rFonts w:ascii="Times New Roman" w:hAnsi="Times New Roman" w:cs="Times New Roman"/>
          <w:sz w:val="24"/>
          <w:szCs w:val="24"/>
        </w:rPr>
      </w:pPr>
      <w:r w:rsidRPr="00227775">
        <w:rPr>
          <w:rFonts w:ascii="Times New Roman" w:hAnsi="Times New Roman" w:cs="Times New Roman"/>
          <w:sz w:val="24"/>
          <w:szCs w:val="24"/>
        </w:rPr>
        <w:t>(</w:t>
      </w:r>
      <w:r w:rsidRPr="00227775">
        <w:rPr>
          <w:rFonts w:ascii="Times New Roman" w:hAnsi="Times New Roman" w:cs="Times New Roman"/>
          <w:color w:val="FF0000"/>
          <w:sz w:val="24"/>
          <w:szCs w:val="24"/>
        </w:rPr>
        <w:t>ОП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3E230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227775">
        <w:rPr>
          <w:rFonts w:ascii="Times New Roman" w:hAnsi="Times New Roman" w:cs="Times New Roman"/>
          <w:sz w:val="24"/>
          <w:szCs w:val="24"/>
        </w:rPr>
        <w:t xml:space="preserve"> </w:t>
      </w:r>
      <w:r w:rsidR="003E230B" w:rsidRPr="00227775">
        <w:rPr>
          <w:rFonts w:ascii="Times New Roman" w:hAnsi="Times New Roman" w:cs="Times New Roman"/>
          <w:color w:val="FF0000"/>
          <w:sz w:val="24"/>
          <w:szCs w:val="24"/>
        </w:rPr>
        <w:t>ОП</w:t>
      </w:r>
      <w:proofErr w:type="gramEnd"/>
      <w:r w:rsidR="003E230B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227775">
        <w:rPr>
          <w:rFonts w:ascii="Times New Roman" w:hAnsi="Times New Roman" w:cs="Times New Roman"/>
          <w:sz w:val="24"/>
          <w:szCs w:val="24"/>
        </w:rPr>
        <w:t xml:space="preserve">– это образовательная программа по </w:t>
      </w:r>
      <w:r>
        <w:rPr>
          <w:rFonts w:ascii="Times New Roman" w:hAnsi="Times New Roman" w:cs="Times New Roman"/>
          <w:sz w:val="24"/>
          <w:szCs w:val="24"/>
        </w:rPr>
        <w:t>выбору ПОО)</w:t>
      </w:r>
    </w:p>
    <w:p w:rsidR="008B43EA" w:rsidRDefault="003E230B" w:rsidP="008B43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30B">
        <w:rPr>
          <w:rFonts w:ascii="Times New Roman" w:hAnsi="Times New Roman" w:cs="Times New Roman"/>
          <w:b/>
          <w:sz w:val="28"/>
          <w:szCs w:val="28"/>
        </w:rPr>
        <w:t xml:space="preserve">!!! </w:t>
      </w:r>
      <w:r w:rsidRPr="003E230B">
        <w:rPr>
          <w:rFonts w:ascii="Times New Roman" w:hAnsi="Times New Roman" w:cs="Times New Roman"/>
          <w:sz w:val="28"/>
          <w:szCs w:val="28"/>
        </w:rPr>
        <w:t xml:space="preserve">Разработанные методические материалы по каждой из 8 ОД (РП и УМК (технологическая карта и ФОС)) </w:t>
      </w:r>
      <w:r w:rsidRPr="003E230B">
        <w:rPr>
          <w:rFonts w:ascii="Times New Roman" w:hAnsi="Times New Roman" w:cs="Times New Roman"/>
          <w:b/>
          <w:sz w:val="28"/>
          <w:szCs w:val="28"/>
        </w:rPr>
        <w:t>оформляются единым документом - единый файлом с названием</w:t>
      </w:r>
      <w:r w:rsidRPr="003E230B">
        <w:rPr>
          <w:rFonts w:ascii="Times New Roman" w:hAnsi="Times New Roman" w:cs="Times New Roman"/>
          <w:sz w:val="28"/>
          <w:szCs w:val="28"/>
        </w:rPr>
        <w:t xml:space="preserve"> «Название </w:t>
      </w:r>
      <w:proofErr w:type="spellStart"/>
      <w:r w:rsidRPr="003E230B">
        <w:rPr>
          <w:rFonts w:ascii="Times New Roman" w:hAnsi="Times New Roman" w:cs="Times New Roman"/>
          <w:sz w:val="28"/>
          <w:szCs w:val="28"/>
        </w:rPr>
        <w:t>ОД_код</w:t>
      </w:r>
      <w:proofErr w:type="spellEnd"/>
      <w:r w:rsidRPr="003E230B">
        <w:rPr>
          <w:rFonts w:ascii="Times New Roman" w:hAnsi="Times New Roman" w:cs="Times New Roman"/>
          <w:sz w:val="28"/>
          <w:szCs w:val="28"/>
        </w:rPr>
        <w:t xml:space="preserve"> профессии/специальности_ IDФПП» - как показано на рисунке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E2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AFF" w:rsidRDefault="008B43EA" w:rsidP="008B43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3EA">
        <w:rPr>
          <w:rFonts w:ascii="Times New Roman" w:hAnsi="Times New Roman" w:cs="Times New Roman"/>
          <w:color w:val="0070C0"/>
          <w:sz w:val="28"/>
          <w:szCs w:val="28"/>
        </w:rPr>
        <w:t>Н</w:t>
      </w:r>
      <w:r w:rsidR="003E230B" w:rsidRPr="008B43EA">
        <w:rPr>
          <w:rFonts w:ascii="Times New Roman" w:hAnsi="Times New Roman" w:cs="Times New Roman"/>
          <w:color w:val="0070C0"/>
          <w:sz w:val="28"/>
          <w:szCs w:val="28"/>
        </w:rPr>
        <w:t>апример,</w:t>
      </w:r>
      <w:r w:rsidR="003E230B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>
        <w:rPr>
          <w:rFonts w:ascii="Times New Roman" w:hAnsi="Times New Roman" w:cs="Times New Roman"/>
          <w:sz w:val="28"/>
          <w:szCs w:val="28"/>
        </w:rPr>
        <w:t>_54.02.20_373</w:t>
      </w:r>
      <w:r w:rsidR="00D00AFF">
        <w:rPr>
          <w:rFonts w:ascii="Times New Roman" w:hAnsi="Times New Roman" w:cs="Times New Roman"/>
          <w:sz w:val="28"/>
          <w:szCs w:val="28"/>
        </w:rPr>
        <w:t>.</w:t>
      </w:r>
    </w:p>
    <w:p w:rsidR="003E230B" w:rsidRDefault="00D00AFF" w:rsidP="00D00A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3E230B" w:rsidRPr="003E230B">
        <w:rPr>
          <w:rFonts w:ascii="Times New Roman" w:hAnsi="Times New Roman" w:cs="Times New Roman"/>
          <w:sz w:val="28"/>
          <w:szCs w:val="28"/>
        </w:rPr>
        <w:t xml:space="preserve">аблон титульного листа для рабочих методических материалов по ОД представлен </w:t>
      </w:r>
      <w:r w:rsidR="003E230B" w:rsidRPr="00421A8C">
        <w:rPr>
          <w:rFonts w:ascii="Times New Roman" w:hAnsi="Times New Roman" w:cs="Times New Roman"/>
          <w:sz w:val="28"/>
          <w:szCs w:val="28"/>
        </w:rPr>
        <w:t xml:space="preserve">в </w:t>
      </w:r>
      <w:r w:rsidR="00421A8C" w:rsidRPr="00421A8C">
        <w:rPr>
          <w:rFonts w:ascii="Times New Roman" w:hAnsi="Times New Roman" w:cs="Times New Roman"/>
          <w:sz w:val="28"/>
          <w:szCs w:val="28"/>
        </w:rPr>
        <w:t>п</w:t>
      </w:r>
      <w:r w:rsidR="003E230B" w:rsidRPr="00421A8C">
        <w:rPr>
          <w:rFonts w:ascii="Times New Roman" w:hAnsi="Times New Roman" w:cs="Times New Roman"/>
          <w:sz w:val="28"/>
          <w:szCs w:val="28"/>
        </w:rPr>
        <w:t>риложении 2.</w:t>
      </w:r>
    </w:p>
    <w:p w:rsidR="003E230B" w:rsidRDefault="003E230B" w:rsidP="003E23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OfficinaSansBookC" w:hAnsi="OfficinaSansBookC"/>
          <w:noProof/>
        </w:rPr>
        <w:drawing>
          <wp:inline distT="0" distB="0" distL="0" distR="0" wp14:anchorId="72832E50" wp14:editId="2D94A5A1">
            <wp:extent cx="8919810" cy="3571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0"/>
                    <a:srcRect r="38211" b="52708"/>
                    <a:stretch/>
                  </pic:blipFill>
                  <pic:spPr bwMode="auto">
                    <a:xfrm>
                      <a:off x="0" y="0"/>
                      <a:ext cx="8970608" cy="35922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30B" w:rsidRPr="003E230B" w:rsidRDefault="003E230B" w:rsidP="003E2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– Скриншот – общий вид содержания архива по профессии 08.01.05 ФПП, имеющего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3E230B">
        <w:rPr>
          <w:rFonts w:ascii="Times New Roman" w:hAnsi="Times New Roman" w:cs="Times New Roman"/>
          <w:sz w:val="28"/>
          <w:szCs w:val="28"/>
        </w:rPr>
        <w:t xml:space="preserve"> - 1678</w:t>
      </w:r>
    </w:p>
    <w:p w:rsidR="003E230B" w:rsidRDefault="003E230B" w:rsidP="003E23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1A8C" w:rsidRDefault="00515EE9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EE9">
        <w:rPr>
          <w:rFonts w:ascii="Times New Roman" w:hAnsi="Times New Roman" w:cs="Times New Roman"/>
          <w:sz w:val="28"/>
          <w:szCs w:val="28"/>
        </w:rPr>
        <w:t xml:space="preserve">4. </w:t>
      </w:r>
      <w:r w:rsidRPr="00515EE9">
        <w:rPr>
          <w:rFonts w:ascii="Times New Roman" w:hAnsi="Times New Roman" w:cs="Times New Roman"/>
          <w:b/>
          <w:sz w:val="28"/>
          <w:szCs w:val="28"/>
        </w:rPr>
        <w:t>Обязательно удостовериться, что письмо получено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775" w:rsidRDefault="00515EE9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A8C">
        <w:rPr>
          <w:rFonts w:ascii="Times New Roman" w:hAnsi="Times New Roman" w:cs="Times New Roman"/>
          <w:b/>
          <w:sz w:val="28"/>
          <w:szCs w:val="28"/>
        </w:rPr>
        <w:t>Если до 15.00 28.10.2022</w:t>
      </w:r>
      <w:r>
        <w:rPr>
          <w:rFonts w:ascii="Times New Roman" w:hAnsi="Times New Roman" w:cs="Times New Roman"/>
          <w:sz w:val="28"/>
          <w:szCs w:val="28"/>
        </w:rPr>
        <w:t xml:space="preserve"> не приходит подтверждение от регионального оператора в обратном письме, что пакет документов получен и принят в работу, то необходимо созвониться и уточнить данный момент</w:t>
      </w:r>
      <w:r w:rsidR="00421A8C">
        <w:rPr>
          <w:rFonts w:ascii="Times New Roman" w:hAnsi="Times New Roman" w:cs="Times New Roman"/>
          <w:sz w:val="28"/>
          <w:szCs w:val="28"/>
        </w:rPr>
        <w:t xml:space="preserve"> – 8 846 334 04 71 или 89272 00 58 85 Саямова Янина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A8C" w:rsidRDefault="00421A8C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A8C" w:rsidRDefault="00421A8C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A8C" w:rsidRDefault="00515EE9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A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421A8C" w:rsidRPr="00421A8C">
        <w:rPr>
          <w:rFonts w:ascii="Times New Roman" w:hAnsi="Times New Roman" w:cs="Times New Roman"/>
          <w:b/>
          <w:sz w:val="28"/>
          <w:szCs w:val="28"/>
        </w:rPr>
        <w:t>Получение пакета документов для взаимопроверки ФПП</w:t>
      </w:r>
      <w:r w:rsidR="00421A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F0D" w:rsidRDefault="00515EE9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EE9">
        <w:rPr>
          <w:rFonts w:ascii="Times New Roman" w:hAnsi="Times New Roman" w:cs="Times New Roman"/>
          <w:b/>
          <w:sz w:val="28"/>
          <w:szCs w:val="28"/>
        </w:rPr>
        <w:t>28.10.2022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оператор производит рассылку </w:t>
      </w:r>
      <w:r w:rsidR="007C51E4">
        <w:rPr>
          <w:rFonts w:ascii="Times New Roman" w:hAnsi="Times New Roman" w:cs="Times New Roman"/>
          <w:sz w:val="28"/>
          <w:szCs w:val="28"/>
        </w:rPr>
        <w:t xml:space="preserve">пакетов документов </w:t>
      </w:r>
      <w:r w:rsidR="007C51E4" w:rsidRPr="00421A8C">
        <w:rPr>
          <w:rFonts w:ascii="Times New Roman" w:hAnsi="Times New Roman" w:cs="Times New Roman"/>
          <w:b/>
          <w:sz w:val="28"/>
          <w:szCs w:val="28"/>
        </w:rPr>
        <w:t>по 2-м</w:t>
      </w:r>
      <w:r w:rsidR="007C51E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(ОП2, ОП3)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предложенной в данном документе схемой взаимопроверки</w:t>
      </w:r>
      <w:r w:rsidR="004067E9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="00421A8C">
        <w:rPr>
          <w:rFonts w:ascii="Times New Roman" w:hAnsi="Times New Roman" w:cs="Times New Roman"/>
          <w:sz w:val="28"/>
          <w:szCs w:val="28"/>
        </w:rPr>
        <w:t xml:space="preserve"> в каждое ФПП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A8C" w:rsidRDefault="00247999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!!! </w:t>
      </w:r>
      <w:r w:rsidR="00421A8C">
        <w:rPr>
          <w:rFonts w:ascii="Times New Roman" w:hAnsi="Times New Roman" w:cs="Times New Roman"/>
          <w:sz w:val="28"/>
          <w:szCs w:val="28"/>
        </w:rPr>
        <w:t xml:space="preserve">В итоге эксперты каждого </w:t>
      </w:r>
      <w:r w:rsidR="00421A8C" w:rsidRPr="00247999">
        <w:rPr>
          <w:rFonts w:ascii="Times New Roman" w:hAnsi="Times New Roman" w:cs="Times New Roman"/>
          <w:b/>
          <w:sz w:val="28"/>
          <w:szCs w:val="28"/>
        </w:rPr>
        <w:t>ФПП оценивают по 4 пакета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70C0"/>
          <w:sz w:val="28"/>
          <w:szCs w:val="28"/>
        </w:rPr>
        <w:t>по 2 специальности от 2-х ФПП</w:t>
      </w:r>
      <w:r w:rsidR="00421A8C">
        <w:rPr>
          <w:rFonts w:ascii="Times New Roman" w:hAnsi="Times New Roman" w:cs="Times New Roman"/>
          <w:sz w:val="28"/>
          <w:szCs w:val="28"/>
        </w:rPr>
        <w:t>.</w:t>
      </w:r>
    </w:p>
    <w:p w:rsidR="00515EE9" w:rsidRDefault="00515EE9" w:rsidP="00077F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4B4">
        <w:rPr>
          <w:rFonts w:ascii="Times New Roman" w:hAnsi="Times New Roman" w:cs="Times New Roman"/>
          <w:b/>
          <w:sz w:val="28"/>
          <w:szCs w:val="28"/>
        </w:rPr>
        <w:t>Отправка будет выполнена на 2 адреса:</w:t>
      </w:r>
      <w:r>
        <w:rPr>
          <w:rFonts w:ascii="Times New Roman" w:hAnsi="Times New Roman" w:cs="Times New Roman"/>
          <w:sz w:val="28"/>
          <w:szCs w:val="28"/>
        </w:rPr>
        <w:t xml:space="preserve"> официальный электронный адрес ПОО – ФПП и электронный адрес ответственного от ФПП.</w:t>
      </w:r>
    </w:p>
    <w:p w:rsidR="007C51E4" w:rsidRDefault="007C51E4" w:rsidP="00077F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999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247999">
        <w:rPr>
          <w:rFonts w:ascii="Times New Roman" w:hAnsi="Times New Roman" w:cs="Times New Roman"/>
          <w:sz w:val="28"/>
          <w:szCs w:val="28"/>
        </w:rPr>
        <w:t xml:space="preserve"> просим</w:t>
      </w:r>
      <w:r>
        <w:rPr>
          <w:rFonts w:ascii="Times New Roman" w:hAnsi="Times New Roman" w:cs="Times New Roman"/>
          <w:sz w:val="28"/>
          <w:szCs w:val="28"/>
        </w:rPr>
        <w:t xml:space="preserve"> после получения пакетов документов для взаимопроверки отправить ответное письмо на адрес: </w:t>
      </w:r>
      <w:hyperlink r:id="rId11" w:history="1">
        <w:r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sayamova</w:t>
        </w:r>
        <w:r w:rsidRPr="00EB7A3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cposo</w:t>
        </w:r>
        <w:r w:rsidRPr="00EB7A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указать в нем, что документы приняты в работу. </w:t>
      </w:r>
    </w:p>
    <w:p w:rsidR="007C51E4" w:rsidRDefault="007C51E4" w:rsidP="007C51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E4">
        <w:rPr>
          <w:rFonts w:ascii="Times New Roman" w:hAnsi="Times New Roman" w:cs="Times New Roman"/>
          <w:b/>
          <w:sz w:val="28"/>
          <w:szCs w:val="28"/>
        </w:rPr>
        <w:t>!</w:t>
      </w:r>
      <w:r w:rsidR="002479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 письма: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ФПП_взаимопроверка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7C5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ФПП_коды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специальностей</w:t>
      </w:r>
      <w:r w:rsidRPr="007C51E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профессий полученных архивов</w:t>
      </w:r>
      <w:r w:rsidR="00247999">
        <w:rPr>
          <w:rFonts w:ascii="Times New Roman" w:hAnsi="Times New Roman" w:cs="Times New Roman"/>
          <w:sz w:val="28"/>
          <w:szCs w:val="28"/>
        </w:rPr>
        <w:t>.</w:t>
      </w:r>
    </w:p>
    <w:p w:rsidR="001B1B2B" w:rsidRPr="001B1B2B" w:rsidRDefault="00ED14B4" w:rsidP="00687A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B1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077F0D">
        <w:rPr>
          <w:rFonts w:ascii="Times New Roman" w:hAnsi="Times New Roman" w:cs="Times New Roman"/>
          <w:b/>
          <w:sz w:val="28"/>
          <w:szCs w:val="28"/>
        </w:rPr>
        <w:t>с 28.10.2022 по 10.11.2022</w:t>
      </w:r>
      <w:r>
        <w:rPr>
          <w:rFonts w:ascii="Times New Roman" w:hAnsi="Times New Roman" w:cs="Times New Roman"/>
          <w:sz w:val="28"/>
          <w:szCs w:val="28"/>
        </w:rPr>
        <w:t xml:space="preserve"> должна быть организована и проведена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рабочих методических материалов.</w:t>
      </w:r>
    </w:p>
    <w:p w:rsidR="00947D15" w:rsidRDefault="00ED14B4" w:rsidP="004067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 каждой ФПП дол</w:t>
      </w:r>
      <w:r w:rsidR="004067E9">
        <w:rPr>
          <w:rFonts w:ascii="Times New Roman" w:hAnsi="Times New Roman" w:cs="Times New Roman"/>
          <w:sz w:val="28"/>
          <w:szCs w:val="28"/>
        </w:rPr>
        <w:t>жна</w:t>
      </w:r>
      <w:r>
        <w:rPr>
          <w:rFonts w:ascii="Times New Roman" w:hAnsi="Times New Roman" w:cs="Times New Roman"/>
          <w:sz w:val="28"/>
          <w:szCs w:val="28"/>
        </w:rPr>
        <w:t xml:space="preserve"> быть создан</w:t>
      </w:r>
      <w:r w:rsidR="004067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7E9">
        <w:rPr>
          <w:rFonts w:ascii="Times New Roman" w:hAnsi="Times New Roman" w:cs="Times New Roman"/>
          <w:b/>
          <w:sz w:val="28"/>
          <w:szCs w:val="28"/>
        </w:rPr>
        <w:t>экспертн</w:t>
      </w:r>
      <w:r w:rsidR="004067E9" w:rsidRPr="004067E9">
        <w:rPr>
          <w:rFonts w:ascii="Times New Roman" w:hAnsi="Times New Roman" w:cs="Times New Roman"/>
          <w:b/>
          <w:sz w:val="28"/>
          <w:szCs w:val="28"/>
        </w:rPr>
        <w:t>ая</w:t>
      </w:r>
      <w:r w:rsidRPr="004067E9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4067E9" w:rsidRPr="004067E9">
        <w:rPr>
          <w:rFonts w:ascii="Times New Roman" w:hAnsi="Times New Roman" w:cs="Times New Roman"/>
          <w:b/>
          <w:sz w:val="28"/>
          <w:szCs w:val="28"/>
        </w:rPr>
        <w:t>а</w:t>
      </w:r>
      <w:r w:rsidR="004067E9">
        <w:rPr>
          <w:rFonts w:ascii="Times New Roman" w:hAnsi="Times New Roman" w:cs="Times New Roman"/>
          <w:sz w:val="28"/>
          <w:szCs w:val="28"/>
        </w:rPr>
        <w:t>, включающая преподавателей соответствующих дисциплин, участвующих во внедрении (по одной ОД может быть 1 или более экспертов)</w:t>
      </w:r>
      <w:r>
        <w:rPr>
          <w:rFonts w:ascii="Times New Roman" w:hAnsi="Times New Roman" w:cs="Times New Roman"/>
          <w:sz w:val="28"/>
          <w:szCs w:val="28"/>
        </w:rPr>
        <w:t>, которые выполнят оценку материалов на основе экспертного листа</w:t>
      </w:r>
      <w:r w:rsidR="007C51E4">
        <w:rPr>
          <w:rFonts w:ascii="Times New Roman" w:hAnsi="Times New Roman" w:cs="Times New Roman"/>
          <w:sz w:val="28"/>
          <w:szCs w:val="28"/>
        </w:rPr>
        <w:t xml:space="preserve"> </w:t>
      </w:r>
      <w:r w:rsidR="007C51E4" w:rsidRPr="00947D15">
        <w:rPr>
          <w:rFonts w:ascii="Times New Roman" w:hAnsi="Times New Roman" w:cs="Times New Roman"/>
          <w:sz w:val="28"/>
          <w:szCs w:val="28"/>
        </w:rPr>
        <w:t>(</w:t>
      </w:r>
      <w:r w:rsidR="007C51E4" w:rsidRPr="00947D15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7C51E4" w:rsidRPr="00947D15">
        <w:rPr>
          <w:rFonts w:ascii="Times New Roman" w:hAnsi="Times New Roman" w:cs="Times New Roman"/>
          <w:sz w:val="28"/>
          <w:szCs w:val="28"/>
        </w:rPr>
        <w:t>)</w:t>
      </w:r>
      <w:r w:rsidRPr="00947D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4B4" w:rsidRDefault="004067E9" w:rsidP="004067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Экспертный лист (ЭЛ2) </w:t>
      </w:r>
      <w:r w:rsidRPr="007C51E4">
        <w:rPr>
          <w:rFonts w:ascii="Times New Roman" w:hAnsi="Times New Roman" w:cs="Times New Roman"/>
          <w:sz w:val="28"/>
          <w:szCs w:val="28"/>
        </w:rPr>
        <w:t>предназначен для оценки комплекта рабочих материалов по каждой из 8 обязательны</w:t>
      </w:r>
      <w:r>
        <w:rPr>
          <w:rFonts w:ascii="Times New Roman" w:hAnsi="Times New Roman" w:cs="Times New Roman"/>
          <w:sz w:val="28"/>
          <w:szCs w:val="28"/>
        </w:rPr>
        <w:t>х общеобразовательных дисциплин</w:t>
      </w:r>
    </w:p>
    <w:p w:rsidR="004067E9" w:rsidRPr="004067E9" w:rsidRDefault="004067E9" w:rsidP="004067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7E9">
        <w:rPr>
          <w:rFonts w:ascii="Times New Roman" w:hAnsi="Times New Roman" w:cs="Times New Roman"/>
          <w:b/>
          <w:sz w:val="28"/>
          <w:szCs w:val="28"/>
        </w:rPr>
        <w:t>!!!</w:t>
      </w:r>
      <w:r w:rsidRPr="004067E9">
        <w:rPr>
          <w:rFonts w:ascii="Times New Roman" w:hAnsi="Times New Roman" w:cs="Times New Roman"/>
          <w:sz w:val="28"/>
          <w:szCs w:val="28"/>
        </w:rPr>
        <w:t xml:space="preserve"> </w:t>
      </w:r>
      <w:r w:rsidRPr="00680ED9">
        <w:rPr>
          <w:rFonts w:ascii="Times New Roman" w:hAnsi="Times New Roman" w:cs="Times New Roman"/>
          <w:b/>
          <w:sz w:val="28"/>
          <w:szCs w:val="28"/>
        </w:rPr>
        <w:t>Каждая ФПП</w:t>
      </w:r>
      <w:r w:rsidRPr="004067E9">
        <w:rPr>
          <w:rFonts w:ascii="Times New Roman" w:hAnsi="Times New Roman" w:cs="Times New Roman"/>
          <w:sz w:val="28"/>
          <w:szCs w:val="28"/>
        </w:rPr>
        <w:t xml:space="preserve"> в соответствии с принятой системой документооборота в ПОО оформляет создание и работу экспертных групп по взаимооценке рабочих методических материалов </w:t>
      </w:r>
      <w:r w:rsidRPr="00680ED9">
        <w:rPr>
          <w:rFonts w:ascii="Times New Roman" w:hAnsi="Times New Roman" w:cs="Times New Roman"/>
          <w:b/>
          <w:sz w:val="28"/>
          <w:szCs w:val="28"/>
        </w:rPr>
        <w:t>официальным документом</w:t>
      </w:r>
      <w:r w:rsidRPr="004067E9">
        <w:rPr>
          <w:rFonts w:ascii="Times New Roman" w:hAnsi="Times New Roman" w:cs="Times New Roman"/>
          <w:sz w:val="28"/>
          <w:szCs w:val="28"/>
        </w:rPr>
        <w:t xml:space="preserve"> (например, распоряжение). </w:t>
      </w:r>
    </w:p>
    <w:p w:rsidR="004067E9" w:rsidRPr="004067E9" w:rsidRDefault="004067E9" w:rsidP="004067E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7E9">
        <w:rPr>
          <w:rFonts w:ascii="Times New Roman" w:hAnsi="Times New Roman" w:cs="Times New Roman"/>
          <w:b/>
          <w:sz w:val="28"/>
          <w:szCs w:val="28"/>
        </w:rPr>
        <w:t>Дата издания документа – 27.10.2022 г. (документ может быть использован для стимулирующих выплат).</w:t>
      </w:r>
      <w:r w:rsidR="00680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ED9" w:rsidRPr="00680ED9">
        <w:rPr>
          <w:rFonts w:ascii="Times New Roman" w:hAnsi="Times New Roman" w:cs="Times New Roman"/>
          <w:sz w:val="28"/>
          <w:szCs w:val="28"/>
        </w:rPr>
        <w:t>Просьба выслать скан документа после его подготовки региональному оператору</w:t>
      </w:r>
      <w:r w:rsidR="00680ED9">
        <w:rPr>
          <w:rFonts w:ascii="Times New Roman" w:hAnsi="Times New Roman" w:cs="Times New Roman"/>
          <w:b/>
          <w:sz w:val="28"/>
          <w:szCs w:val="28"/>
        </w:rPr>
        <w:t xml:space="preserve"> - </w:t>
      </w:r>
      <w:hyperlink r:id="rId12" w:history="1">
        <w:r w:rsidR="00680ED9"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sayamova</w:t>
        </w:r>
        <w:r w:rsidR="00680ED9" w:rsidRPr="00EB7A3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80ED9"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cposo</w:t>
        </w:r>
        <w:r w:rsidR="00680ED9" w:rsidRPr="00EB7A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80ED9" w:rsidRPr="00D3606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1B2B" w:rsidRDefault="007C51E4" w:rsidP="004067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C51E4">
        <w:rPr>
          <w:rFonts w:ascii="Times New Roman" w:hAnsi="Times New Roman" w:cs="Times New Roman"/>
          <w:sz w:val="28"/>
          <w:szCs w:val="28"/>
        </w:rPr>
        <w:t xml:space="preserve">айл с рабочими методическими материалами по каждой ОД </w:t>
      </w:r>
      <w:r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4067E9">
        <w:rPr>
          <w:rFonts w:ascii="Times New Roman" w:hAnsi="Times New Roman" w:cs="Times New Roman"/>
          <w:sz w:val="28"/>
          <w:szCs w:val="28"/>
        </w:rPr>
        <w:t xml:space="preserve">оценен </w:t>
      </w:r>
      <w:r w:rsidRPr="007C51E4">
        <w:rPr>
          <w:rFonts w:ascii="Times New Roman" w:hAnsi="Times New Roman" w:cs="Times New Roman"/>
          <w:sz w:val="28"/>
          <w:szCs w:val="28"/>
        </w:rPr>
        <w:t xml:space="preserve">в двух ФПП региона </w:t>
      </w:r>
      <w:r w:rsidRPr="00780FD2">
        <w:rPr>
          <w:rFonts w:ascii="Times New Roman" w:hAnsi="Times New Roman" w:cs="Times New Roman"/>
          <w:b/>
          <w:sz w:val="28"/>
          <w:szCs w:val="28"/>
        </w:rPr>
        <w:t>преподавателями-участниками внедрения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представленным в данном документе закреплением </w:t>
      </w:r>
      <w:r w:rsidRPr="00202D3F">
        <w:rPr>
          <w:rFonts w:ascii="Times New Roman" w:hAnsi="Times New Roman" w:cs="Times New Roman"/>
          <w:sz w:val="28"/>
          <w:szCs w:val="28"/>
        </w:rPr>
        <w:t>(</w:t>
      </w:r>
      <w:r w:rsidRPr="00202D3F">
        <w:rPr>
          <w:rFonts w:ascii="Times New Roman" w:hAnsi="Times New Roman" w:cs="Times New Roman"/>
          <w:b/>
          <w:sz w:val="28"/>
          <w:szCs w:val="28"/>
        </w:rPr>
        <w:t>приложение 4</w:t>
      </w:r>
      <w:r w:rsidRPr="00202D3F">
        <w:rPr>
          <w:rFonts w:ascii="Times New Roman" w:hAnsi="Times New Roman" w:cs="Times New Roman"/>
          <w:sz w:val="28"/>
          <w:szCs w:val="28"/>
        </w:rPr>
        <w:t>).</w:t>
      </w:r>
      <w:r w:rsidR="00406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D3F" w:rsidRPr="004067E9" w:rsidRDefault="00202D3F" w:rsidP="004067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1B2B" w:rsidRPr="001B1B2B" w:rsidRDefault="001B1B2B" w:rsidP="001B1B2B">
      <w:pPr>
        <w:tabs>
          <w:tab w:val="left" w:pos="9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  <w:t>Оформление результатов работы экспертных групп (эксперта</w:t>
      </w:r>
      <w:r w:rsidRPr="001B1B2B">
        <w:rPr>
          <w:rFonts w:ascii="Times New Roman" w:hAnsi="Times New Roman" w:cs="Times New Roman"/>
          <w:b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экспертов):</w:t>
      </w:r>
    </w:p>
    <w:p w:rsidR="001B1B2B" w:rsidRDefault="0033588D" w:rsidP="00ED14B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каждой</w:t>
      </w:r>
      <w:r w:rsidR="001B1B2B">
        <w:rPr>
          <w:rFonts w:ascii="Times New Roman" w:hAnsi="Times New Roman" w:cs="Times New Roman"/>
          <w:sz w:val="28"/>
          <w:szCs w:val="28"/>
        </w:rPr>
        <w:t xml:space="preserve"> образовательной программ</w:t>
      </w:r>
      <w:r w:rsidR="004067E9">
        <w:rPr>
          <w:rFonts w:ascii="Times New Roman" w:hAnsi="Times New Roman" w:cs="Times New Roman"/>
          <w:sz w:val="28"/>
          <w:szCs w:val="28"/>
        </w:rPr>
        <w:t>е</w:t>
      </w:r>
      <w:r w:rsidR="001B1B2B">
        <w:rPr>
          <w:rFonts w:ascii="Times New Roman" w:hAnsi="Times New Roman" w:cs="Times New Roman"/>
          <w:sz w:val="28"/>
          <w:szCs w:val="28"/>
        </w:rPr>
        <w:t xml:space="preserve"> заполняется 8 экспертных листов (8 дисциплин). </w:t>
      </w:r>
      <w:r w:rsidR="004067E9">
        <w:rPr>
          <w:rFonts w:ascii="Times New Roman" w:hAnsi="Times New Roman" w:cs="Times New Roman"/>
          <w:sz w:val="28"/>
          <w:szCs w:val="28"/>
        </w:rPr>
        <w:t xml:space="preserve">В итоге по каждой образовательной программе </w:t>
      </w:r>
      <w:r w:rsidR="00202D3F">
        <w:rPr>
          <w:rFonts w:ascii="Times New Roman" w:hAnsi="Times New Roman" w:cs="Times New Roman"/>
          <w:sz w:val="28"/>
          <w:szCs w:val="28"/>
        </w:rPr>
        <w:t xml:space="preserve">у </w:t>
      </w:r>
      <w:r w:rsidR="004067E9">
        <w:rPr>
          <w:rFonts w:ascii="Times New Roman" w:hAnsi="Times New Roman" w:cs="Times New Roman"/>
          <w:sz w:val="28"/>
          <w:szCs w:val="28"/>
        </w:rPr>
        <w:t>ФПП будет по 2 экспертных заключения от разных ФПП на одну дисциплину.</w:t>
      </w:r>
    </w:p>
    <w:p w:rsidR="0033588D" w:rsidRPr="0033588D" w:rsidRDefault="00202D3F" w:rsidP="00ED14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33588D" w:rsidRPr="0033588D">
        <w:rPr>
          <w:rFonts w:ascii="Times New Roman" w:hAnsi="Times New Roman" w:cs="Times New Roman"/>
          <w:color w:val="FF0000"/>
          <w:sz w:val="28"/>
          <w:szCs w:val="28"/>
        </w:rPr>
        <w:t>еобходимо будет оформить бумажную версию всех листов с подписями эксперта/экспертов, а также ответственного от ФПП.</w:t>
      </w:r>
    </w:p>
    <w:p w:rsidR="00413486" w:rsidRPr="009A3D50" w:rsidRDefault="00D338B4" w:rsidP="00D338B4">
      <w:pPr>
        <w:tabs>
          <w:tab w:val="left" w:pos="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7. По итогам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взаимооценки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каждое ФПП отправляет сканы</w:t>
      </w:r>
      <w:r w:rsidRPr="00D338B4">
        <w:rPr>
          <w:rFonts w:ascii="Times New Roman" w:hAnsi="Times New Roman" w:cs="Times New Roman"/>
          <w:b/>
          <w:sz w:val="28"/>
          <w:szCs w:val="28"/>
        </w:rPr>
        <w:t xml:space="preserve"> экспертных листов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с подписями экспертов </w:t>
      </w:r>
      <w:r w:rsidRPr="00D338B4">
        <w:rPr>
          <w:rFonts w:ascii="Times New Roman" w:hAnsi="Times New Roman" w:cs="Times New Roman"/>
          <w:sz w:val="28"/>
          <w:szCs w:val="28"/>
        </w:rPr>
        <w:t xml:space="preserve">(формат документа – </w:t>
      </w:r>
      <w:r w:rsidRPr="00D338B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338B4">
        <w:rPr>
          <w:rFonts w:ascii="Times New Roman" w:hAnsi="Times New Roman" w:cs="Times New Roman"/>
          <w:sz w:val="28"/>
          <w:szCs w:val="28"/>
        </w:rPr>
        <w:t>)</w:t>
      </w:r>
      <w:r w:rsidR="00B71298">
        <w:rPr>
          <w:rFonts w:ascii="Times New Roman" w:hAnsi="Times New Roman" w:cs="Times New Roman"/>
          <w:sz w:val="28"/>
          <w:szCs w:val="28"/>
        </w:rPr>
        <w:t xml:space="preserve"> на почту </w:t>
      </w:r>
      <w:hyperlink r:id="rId13" w:history="1">
        <w:r w:rsidR="00B71298" w:rsidRPr="00891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sayamova</w:t>
        </w:r>
        <w:r w:rsidR="00B71298" w:rsidRPr="00B7129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71298" w:rsidRPr="00891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cposo</w:t>
        </w:r>
        <w:r w:rsidR="00B71298" w:rsidRPr="00B7129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71298" w:rsidRPr="008917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A3D50">
        <w:rPr>
          <w:rFonts w:ascii="Times New Roman" w:hAnsi="Times New Roman" w:cs="Times New Roman"/>
          <w:sz w:val="28"/>
          <w:szCs w:val="28"/>
        </w:rPr>
        <w:t xml:space="preserve">  </w:t>
      </w:r>
      <w:r w:rsidR="00106CE5">
        <w:rPr>
          <w:rFonts w:ascii="Times New Roman" w:hAnsi="Times New Roman" w:cs="Times New Roman"/>
          <w:sz w:val="28"/>
          <w:szCs w:val="28"/>
        </w:rPr>
        <w:t xml:space="preserve"> </w:t>
      </w:r>
      <w:r w:rsidR="009A3D50">
        <w:rPr>
          <w:rFonts w:ascii="Times New Roman" w:hAnsi="Times New Roman" w:cs="Times New Roman"/>
          <w:sz w:val="28"/>
          <w:szCs w:val="28"/>
        </w:rPr>
        <w:t xml:space="preserve">в срок до 15.00 </w:t>
      </w:r>
      <w:r w:rsidR="009A3D50">
        <w:rPr>
          <w:rFonts w:ascii="Times New Roman" w:hAnsi="Times New Roman" w:cs="Times New Roman"/>
          <w:b/>
          <w:sz w:val="28"/>
          <w:szCs w:val="28"/>
        </w:rPr>
        <w:t>09</w:t>
      </w:r>
      <w:r w:rsidR="009A3D50" w:rsidRPr="009A3D50">
        <w:rPr>
          <w:rFonts w:ascii="Times New Roman" w:hAnsi="Times New Roman" w:cs="Times New Roman"/>
          <w:b/>
          <w:sz w:val="28"/>
          <w:szCs w:val="28"/>
        </w:rPr>
        <w:t>.11.2022</w:t>
      </w:r>
      <w:r w:rsidR="00106CE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71298" w:rsidRDefault="00B71298" w:rsidP="00D338B4">
      <w:pPr>
        <w:tabs>
          <w:tab w:val="left" w:pos="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Тема письма: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ФПП_Результаты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B71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ФПП_коды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специальностей</w:t>
      </w:r>
      <w:r w:rsidRPr="00B7129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профессии (перечислить), по которым проводилась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</w:p>
    <w:p w:rsidR="00B71298" w:rsidRPr="00B71298" w:rsidRDefault="00B71298" w:rsidP="00D338B4">
      <w:pPr>
        <w:tabs>
          <w:tab w:val="left" w:pos="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ФПП_Результаты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взаимооценки_373</w:t>
      </w:r>
      <w:r w:rsidR="00727635">
        <w:rPr>
          <w:rFonts w:ascii="Times New Roman" w:hAnsi="Times New Roman" w:cs="Times New Roman"/>
          <w:sz w:val="28"/>
          <w:szCs w:val="28"/>
        </w:rPr>
        <w:t>_23.01.10_24.08.01</w:t>
      </w:r>
    </w:p>
    <w:p w:rsidR="00D338B4" w:rsidRDefault="00D338B4" w:rsidP="00D338B4">
      <w:pPr>
        <w:tabs>
          <w:tab w:val="left" w:pos="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7E12">
        <w:rPr>
          <w:rFonts w:ascii="Times New Roman" w:hAnsi="Times New Roman" w:cs="Times New Roman"/>
          <w:b/>
          <w:sz w:val="28"/>
          <w:szCs w:val="28"/>
        </w:rPr>
        <w:t>Обратите внимание:</w:t>
      </w:r>
      <w:r>
        <w:rPr>
          <w:rFonts w:ascii="Times New Roman" w:hAnsi="Times New Roman" w:cs="Times New Roman"/>
          <w:sz w:val="28"/>
          <w:szCs w:val="28"/>
        </w:rPr>
        <w:t xml:space="preserve"> не допускается вставка подписи в электронном виде, то есть должен быть отсканирован распечатанный единый подписанный ручкой документ.</w:t>
      </w:r>
    </w:p>
    <w:p w:rsidR="00E2687C" w:rsidRDefault="00E2687C" w:rsidP="00D338B4">
      <w:pPr>
        <w:tabs>
          <w:tab w:val="left" w:pos="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Формируем архив с экспертными листами:</w:t>
      </w:r>
    </w:p>
    <w:p w:rsidR="00E2687C" w:rsidRDefault="003F7E12" w:rsidP="00D338B4">
      <w:pPr>
        <w:tabs>
          <w:tab w:val="left" w:pos="7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2687C" w:rsidRPr="00E2687C">
        <w:rPr>
          <w:rFonts w:ascii="Times New Roman" w:hAnsi="Times New Roman" w:cs="Times New Roman"/>
          <w:b/>
          <w:sz w:val="28"/>
          <w:szCs w:val="28"/>
        </w:rPr>
        <w:t>Название архива</w:t>
      </w:r>
      <w:r w:rsidR="00E2687C">
        <w:rPr>
          <w:rFonts w:ascii="Times New Roman" w:hAnsi="Times New Roman" w:cs="Times New Roman"/>
          <w:sz w:val="28"/>
          <w:szCs w:val="28"/>
        </w:rPr>
        <w:t xml:space="preserve">: </w:t>
      </w:r>
      <w:r w:rsidR="00E2687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E2687C" w:rsidRPr="00E2687C">
        <w:rPr>
          <w:rFonts w:ascii="Times New Roman" w:hAnsi="Times New Roman" w:cs="Times New Roman"/>
          <w:sz w:val="28"/>
          <w:szCs w:val="28"/>
        </w:rPr>
        <w:t xml:space="preserve"> </w:t>
      </w:r>
      <w:r w:rsidR="00E2687C">
        <w:rPr>
          <w:rFonts w:ascii="Times New Roman" w:hAnsi="Times New Roman" w:cs="Times New Roman"/>
          <w:sz w:val="28"/>
          <w:szCs w:val="28"/>
        </w:rPr>
        <w:t xml:space="preserve">ФПП, чьи материалы </w:t>
      </w:r>
      <w:proofErr w:type="spellStart"/>
      <w:r w:rsidR="00E2687C">
        <w:rPr>
          <w:rFonts w:ascii="Times New Roman" w:hAnsi="Times New Roman" w:cs="Times New Roman"/>
          <w:sz w:val="28"/>
          <w:szCs w:val="28"/>
        </w:rPr>
        <w:t>проверяли_код</w:t>
      </w:r>
      <w:proofErr w:type="spellEnd"/>
      <w:r w:rsidR="00E2687C">
        <w:rPr>
          <w:rFonts w:ascii="Times New Roman" w:hAnsi="Times New Roman" w:cs="Times New Roman"/>
          <w:sz w:val="28"/>
          <w:szCs w:val="28"/>
        </w:rPr>
        <w:t xml:space="preserve"> специальности</w:t>
      </w:r>
      <w:r w:rsidR="00E2687C" w:rsidRPr="00E2687C">
        <w:rPr>
          <w:rFonts w:ascii="Times New Roman" w:hAnsi="Times New Roman" w:cs="Times New Roman"/>
          <w:sz w:val="28"/>
          <w:szCs w:val="28"/>
        </w:rPr>
        <w:t>/</w:t>
      </w:r>
      <w:r w:rsidR="00E2687C">
        <w:rPr>
          <w:rFonts w:ascii="Times New Roman" w:hAnsi="Times New Roman" w:cs="Times New Roman"/>
          <w:sz w:val="28"/>
          <w:szCs w:val="28"/>
        </w:rPr>
        <w:t>профес</w:t>
      </w:r>
      <w:r w:rsidR="004318DD">
        <w:rPr>
          <w:rFonts w:ascii="Times New Roman" w:hAnsi="Times New Roman" w:cs="Times New Roman"/>
          <w:sz w:val="28"/>
          <w:szCs w:val="28"/>
        </w:rPr>
        <w:t>с</w:t>
      </w:r>
      <w:r w:rsidR="00E2687C">
        <w:rPr>
          <w:rFonts w:ascii="Times New Roman" w:hAnsi="Times New Roman" w:cs="Times New Roman"/>
          <w:sz w:val="28"/>
          <w:szCs w:val="28"/>
        </w:rPr>
        <w:t>ии_проверил_</w:t>
      </w:r>
      <w:r w:rsidR="00E2687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E2687C" w:rsidRPr="00E2687C">
        <w:rPr>
          <w:rFonts w:ascii="Times New Roman" w:hAnsi="Times New Roman" w:cs="Times New Roman"/>
          <w:sz w:val="28"/>
          <w:szCs w:val="28"/>
        </w:rPr>
        <w:t xml:space="preserve"> </w:t>
      </w:r>
      <w:r w:rsidR="00E2687C">
        <w:rPr>
          <w:rFonts w:ascii="Times New Roman" w:hAnsi="Times New Roman" w:cs="Times New Roman"/>
          <w:sz w:val="28"/>
          <w:szCs w:val="28"/>
        </w:rPr>
        <w:t>ФПП, осуществлявшего проверку</w:t>
      </w:r>
    </w:p>
    <w:p w:rsidR="00E2687C" w:rsidRDefault="00E2687C" w:rsidP="00D338B4">
      <w:pPr>
        <w:tabs>
          <w:tab w:val="left" w:pos="750"/>
        </w:tabs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2687C">
        <w:rPr>
          <w:rFonts w:ascii="Times New Roman" w:hAnsi="Times New Roman" w:cs="Times New Roman"/>
          <w:color w:val="0070C0"/>
          <w:sz w:val="28"/>
          <w:szCs w:val="28"/>
        </w:rPr>
        <w:t>281_23.01.10_24.08.01_проверил_373</w:t>
      </w:r>
    </w:p>
    <w:p w:rsidR="00E2687C" w:rsidRDefault="00E2687C" w:rsidP="00E2687C">
      <w:pPr>
        <w:tabs>
          <w:tab w:val="left" w:pos="75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2745D">
        <w:rPr>
          <w:rFonts w:ascii="Times New Roman" w:hAnsi="Times New Roman" w:cs="Times New Roman"/>
          <w:b/>
          <w:sz w:val="28"/>
          <w:szCs w:val="28"/>
        </w:rPr>
        <w:t>азвание скана эксперт</w:t>
      </w:r>
      <w:r>
        <w:rPr>
          <w:rFonts w:ascii="Times New Roman" w:hAnsi="Times New Roman" w:cs="Times New Roman"/>
          <w:b/>
          <w:sz w:val="28"/>
          <w:szCs w:val="28"/>
        </w:rPr>
        <w:t>ного листа:</w:t>
      </w:r>
    </w:p>
    <w:p w:rsidR="004318DD" w:rsidRDefault="004318DD" w:rsidP="00E2687C">
      <w:pPr>
        <w:tabs>
          <w:tab w:val="left" w:pos="75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ЭЛ_</w:t>
      </w:r>
      <w:r w:rsidRPr="00431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2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ФПП, чьи материалы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проверяли_название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ОД_код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специальности</w:t>
      </w:r>
      <w:r w:rsidRPr="00E2687C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професии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r w:rsidRPr="004318D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>ФИО разработчика</w:t>
      </w:r>
      <w:r w:rsidRPr="00431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проверил_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2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ФПП, осуществлявшего проверку</w:t>
      </w:r>
    </w:p>
    <w:p w:rsidR="004318DD" w:rsidRDefault="004318DD" w:rsidP="00E2687C">
      <w:pPr>
        <w:tabs>
          <w:tab w:val="left" w:pos="75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2687C" w:rsidRPr="00E2687C" w:rsidRDefault="0062745D" w:rsidP="00E2687C">
      <w:pPr>
        <w:tabs>
          <w:tab w:val="left" w:pos="750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E12">
        <w:rPr>
          <w:rFonts w:ascii="Times New Roman" w:hAnsi="Times New Roman" w:cs="Times New Roman"/>
          <w:b/>
          <w:color w:val="0070C0"/>
          <w:sz w:val="28"/>
          <w:szCs w:val="28"/>
        </w:rPr>
        <w:t>ЭЛ_</w:t>
      </w:r>
      <w:r w:rsidRPr="003F7E12">
        <w:rPr>
          <w:rFonts w:ascii="Times New Roman" w:hAnsi="Times New Roman" w:cs="Times New Roman"/>
          <w:color w:val="0070C0"/>
          <w:sz w:val="28"/>
          <w:szCs w:val="28"/>
        </w:rPr>
        <w:t>281</w:t>
      </w:r>
      <w:r w:rsidRPr="003F7E12">
        <w:rPr>
          <w:rFonts w:ascii="Times New Roman" w:hAnsi="Times New Roman" w:cs="Times New Roman"/>
          <w:b/>
          <w:color w:val="0070C0"/>
          <w:sz w:val="28"/>
          <w:szCs w:val="28"/>
        </w:rPr>
        <w:t>_Русский язык_</w:t>
      </w:r>
      <w:r w:rsidRPr="00E2687C">
        <w:rPr>
          <w:rFonts w:ascii="Times New Roman" w:hAnsi="Times New Roman" w:cs="Times New Roman"/>
          <w:color w:val="0070C0"/>
          <w:sz w:val="28"/>
          <w:szCs w:val="28"/>
        </w:rPr>
        <w:t>23.01.10</w:t>
      </w:r>
      <w:r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="004318DD">
        <w:rPr>
          <w:rFonts w:ascii="Times New Roman" w:hAnsi="Times New Roman" w:cs="Times New Roman"/>
          <w:color w:val="0070C0"/>
          <w:sz w:val="28"/>
          <w:szCs w:val="28"/>
        </w:rPr>
        <w:t>Степанов АИ</w:t>
      </w:r>
      <w:r w:rsidR="00AE7BAE"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Pr="00E2687C">
        <w:rPr>
          <w:rFonts w:ascii="Times New Roman" w:hAnsi="Times New Roman" w:cs="Times New Roman"/>
          <w:color w:val="0070C0"/>
          <w:sz w:val="28"/>
          <w:szCs w:val="28"/>
        </w:rPr>
        <w:t>проверил_373</w:t>
      </w:r>
    </w:p>
    <w:p w:rsidR="00413486" w:rsidRPr="009A3D50" w:rsidRDefault="00E2687C" w:rsidP="009A3D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9A3D50" w:rsidRPr="009A3D50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spellStart"/>
      <w:r w:rsidR="009A3D50" w:rsidRPr="009A3D50">
        <w:rPr>
          <w:rFonts w:ascii="Times New Roman" w:hAnsi="Times New Roman" w:cs="Times New Roman"/>
          <w:b/>
          <w:sz w:val="28"/>
          <w:szCs w:val="28"/>
        </w:rPr>
        <w:t>взаимооценки</w:t>
      </w:r>
      <w:proofErr w:type="spellEnd"/>
      <w:r w:rsidR="009A3D50" w:rsidRPr="009A3D50">
        <w:rPr>
          <w:rFonts w:ascii="Times New Roman" w:hAnsi="Times New Roman" w:cs="Times New Roman"/>
          <w:sz w:val="28"/>
          <w:szCs w:val="28"/>
        </w:rPr>
        <w:t xml:space="preserve"> </w:t>
      </w:r>
      <w:r w:rsidR="009A3D50" w:rsidRPr="00883152">
        <w:rPr>
          <w:rFonts w:ascii="Times New Roman" w:hAnsi="Times New Roman" w:cs="Times New Roman"/>
          <w:color w:val="0070C0"/>
          <w:sz w:val="28"/>
          <w:szCs w:val="28"/>
        </w:rPr>
        <w:t xml:space="preserve">региональный оператор </w:t>
      </w:r>
      <w:r w:rsidR="009A3D50" w:rsidRPr="009A3D50">
        <w:rPr>
          <w:rFonts w:ascii="Times New Roman" w:hAnsi="Times New Roman" w:cs="Times New Roman"/>
          <w:sz w:val="28"/>
          <w:szCs w:val="28"/>
        </w:rPr>
        <w:t xml:space="preserve">определяет лучшие рабочие методические материалы по каждой общеобразовательной дисциплине </w:t>
      </w:r>
      <w:r w:rsidR="009A3D50" w:rsidRPr="00E2687C">
        <w:rPr>
          <w:rFonts w:ascii="Times New Roman" w:hAnsi="Times New Roman" w:cs="Times New Roman"/>
          <w:b/>
          <w:sz w:val="28"/>
          <w:szCs w:val="28"/>
        </w:rPr>
        <w:t>и</w:t>
      </w:r>
      <w:r w:rsidRPr="00E2687C">
        <w:rPr>
          <w:rFonts w:ascii="Times New Roman" w:hAnsi="Times New Roman" w:cs="Times New Roman"/>
          <w:b/>
          <w:sz w:val="28"/>
          <w:szCs w:val="28"/>
        </w:rPr>
        <w:t xml:space="preserve"> в срок до 11.11.2022 г.</w:t>
      </w:r>
      <w:r w:rsidR="009A3D50" w:rsidRPr="00E2687C">
        <w:rPr>
          <w:rFonts w:ascii="Times New Roman" w:hAnsi="Times New Roman" w:cs="Times New Roman"/>
          <w:b/>
          <w:sz w:val="28"/>
          <w:szCs w:val="28"/>
        </w:rPr>
        <w:t xml:space="preserve"> передает их модератору</w:t>
      </w:r>
      <w:r w:rsidR="009A3D50" w:rsidRPr="009A3D50">
        <w:rPr>
          <w:rFonts w:ascii="Times New Roman" w:hAnsi="Times New Roman" w:cs="Times New Roman"/>
          <w:sz w:val="28"/>
          <w:szCs w:val="28"/>
        </w:rPr>
        <w:t xml:space="preserve"> от федерального округа вместе с экспертными листами (ЭЛ2</w:t>
      </w:r>
      <w:proofErr w:type="gramStart"/>
      <w:r w:rsidR="009A3D50" w:rsidRPr="009A3D50">
        <w:rPr>
          <w:rFonts w:ascii="Times New Roman" w:hAnsi="Times New Roman" w:cs="Times New Roman"/>
          <w:sz w:val="28"/>
          <w:szCs w:val="28"/>
        </w:rPr>
        <w:t>)  для</w:t>
      </w:r>
      <w:proofErr w:type="gramEnd"/>
      <w:r w:rsidR="009A3D50" w:rsidRPr="009A3D50">
        <w:rPr>
          <w:rFonts w:ascii="Times New Roman" w:hAnsi="Times New Roman" w:cs="Times New Roman"/>
          <w:sz w:val="28"/>
          <w:szCs w:val="28"/>
        </w:rPr>
        <w:t xml:space="preserve"> дальнейшего обсуждения на круглом столе.</w:t>
      </w:r>
    </w:p>
    <w:p w:rsidR="004318DD" w:rsidRDefault="004318DD" w:rsidP="0085190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3152" w:rsidRDefault="00883152" w:rsidP="008519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190A" w:rsidRDefault="0085190A" w:rsidP="0085190A">
      <w:pPr>
        <w:spacing w:after="0" w:line="240" w:lineRule="auto"/>
        <w:jc w:val="right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lastRenderedPageBreak/>
        <w:t>Приложение 1</w:t>
      </w:r>
    </w:p>
    <w:p w:rsidR="0085190A" w:rsidRDefault="0085190A" w:rsidP="0085190A">
      <w:pPr>
        <w:spacing w:after="0" w:line="240" w:lineRule="auto"/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 xml:space="preserve">Шаблон Титульного листа для пакета рабочих методических материалов по УГПС </w:t>
      </w:r>
    </w:p>
    <w:p w:rsidR="0085190A" w:rsidRDefault="0085190A" w:rsidP="0085190A">
      <w:pPr>
        <w:spacing w:line="360" w:lineRule="auto"/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noProof/>
        </w:rPr>
        <w:drawing>
          <wp:inline distT="0" distB="0" distL="0" distR="0" wp14:anchorId="40809889" wp14:editId="206893FE">
            <wp:extent cx="5940191" cy="2207355"/>
            <wp:effectExtent l="0" t="0" r="3810" b="254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6002300" cy="223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90A" w:rsidRDefault="0085190A" w:rsidP="0085190A">
      <w:pPr>
        <w:spacing w:line="360" w:lineRule="auto"/>
        <w:jc w:val="center"/>
        <w:rPr>
          <w:rFonts w:ascii="OfficinaSansBookC" w:hAnsi="OfficinaSansBookC"/>
          <w:b/>
          <w:bCs/>
          <w:sz w:val="36"/>
          <w:szCs w:val="36"/>
        </w:rPr>
      </w:pPr>
      <w:r>
        <w:rPr>
          <w:rFonts w:ascii="OfficinaSansBookC" w:hAnsi="OfficinaSansBookC"/>
          <w:b/>
          <w:bCs/>
          <w:sz w:val="36"/>
          <w:szCs w:val="36"/>
        </w:rPr>
        <w:t xml:space="preserve">Пакет методических материалов </w:t>
      </w:r>
    </w:p>
    <w:p w:rsidR="0085190A" w:rsidRDefault="0085190A" w:rsidP="0085190A">
      <w:pPr>
        <w:spacing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>
        <w:rPr>
          <w:rFonts w:ascii="OfficinaSansBookC" w:hAnsi="OfficinaSansBookC"/>
          <w:b/>
          <w:bCs/>
          <w:sz w:val="28"/>
          <w:szCs w:val="28"/>
        </w:rPr>
        <w:t xml:space="preserve">для участия в конкурсе </w:t>
      </w:r>
    </w:p>
    <w:p w:rsidR="0085190A" w:rsidRPr="0085190A" w:rsidRDefault="0085190A" w:rsidP="0085190A">
      <w:pPr>
        <w:spacing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>
        <w:rPr>
          <w:rFonts w:ascii="OfficinaSansBookC" w:hAnsi="OfficinaSansBookC"/>
          <w:b/>
          <w:bCs/>
          <w:sz w:val="28"/>
          <w:szCs w:val="28"/>
        </w:rPr>
        <w:t>«Лучшие образовательные модели реализации общеобразовательной подготовки»</w:t>
      </w:r>
    </w:p>
    <w:p w:rsidR="0085190A" w:rsidRDefault="0085190A" w:rsidP="0085190A">
      <w:pPr>
        <w:spacing w:line="360" w:lineRule="auto"/>
        <w:jc w:val="both"/>
        <w:rPr>
          <w:rFonts w:ascii="OfficinaSansBookC" w:hAnsi="OfficinaSansBookC"/>
          <w:sz w:val="28"/>
          <w:szCs w:val="28"/>
          <w:u w:val="single"/>
        </w:rPr>
      </w:pPr>
      <w:r>
        <w:rPr>
          <w:rFonts w:ascii="OfficinaSansBookC" w:hAnsi="OfficinaSansBookC"/>
          <w:sz w:val="28"/>
          <w:szCs w:val="28"/>
        </w:rPr>
        <w:t xml:space="preserve">Направление </w:t>
      </w:r>
      <w:r>
        <w:rPr>
          <w:rFonts w:ascii="OfficinaSansBookC" w:hAnsi="OfficinaSansBookC"/>
          <w:sz w:val="28"/>
          <w:szCs w:val="28"/>
          <w:u w:val="single"/>
        </w:rPr>
        <w:t>1. Лучшие образовательные модели реализации общеобразовательной подготовки по УГПС</w:t>
      </w:r>
    </w:p>
    <w:p w:rsidR="0085190A" w:rsidRDefault="0085190A" w:rsidP="0085190A">
      <w:pPr>
        <w:spacing w:line="360" w:lineRule="auto"/>
        <w:jc w:val="both"/>
        <w:rPr>
          <w:rFonts w:ascii="OfficinaSansBookC" w:hAnsi="OfficinaSansBookC"/>
          <w:sz w:val="20"/>
          <w:szCs w:val="20"/>
          <w:u w:val="single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Федеральный округ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Регион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Наименование ФПП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ФИО ответственного от ФПП, контакты (</w:t>
            </w: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>e</w:t>
            </w:r>
            <w:r>
              <w:rPr>
                <w:rFonts w:ascii="OfficinaSansBookC" w:hAnsi="OfficinaSansBookC"/>
                <w:sz w:val="28"/>
                <w:szCs w:val="28"/>
              </w:rPr>
              <w:t>-</w:t>
            </w: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>mail</w:t>
            </w:r>
            <w:r>
              <w:rPr>
                <w:rFonts w:ascii="OfficinaSansBookC" w:hAnsi="OfficinaSansBookC"/>
                <w:sz w:val="28"/>
                <w:szCs w:val="28"/>
              </w:rPr>
              <w:t>, тел.)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 xml:space="preserve">ID </w:t>
            </w:r>
            <w:r>
              <w:rPr>
                <w:rFonts w:ascii="OfficinaSansBookC" w:hAnsi="OfficinaSansBookC"/>
                <w:sz w:val="28"/>
                <w:szCs w:val="28"/>
              </w:rPr>
              <w:t>ФПП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УГПС (в формате ХХ.00.00)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85190A" w:rsidTr="005014BE">
        <w:tc>
          <w:tcPr>
            <w:tcW w:w="3681" w:type="dxa"/>
          </w:tcPr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 xml:space="preserve">Специальность/профессия </w:t>
            </w:r>
          </w:p>
          <w:p w:rsidR="0085190A" w:rsidRDefault="0085190A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(в формате ХХ.00.00)</w:t>
            </w:r>
          </w:p>
        </w:tc>
        <w:tc>
          <w:tcPr>
            <w:tcW w:w="5670" w:type="dxa"/>
          </w:tcPr>
          <w:p w:rsidR="0085190A" w:rsidRDefault="0085190A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</w:tbl>
    <w:p w:rsidR="0085190A" w:rsidRDefault="0085190A" w:rsidP="0085190A">
      <w:pPr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Москва    ИРПО</w:t>
      </w:r>
    </w:p>
    <w:p w:rsidR="0085190A" w:rsidRDefault="0085190A" w:rsidP="0085190A">
      <w:pPr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2022 год</w:t>
      </w:r>
    </w:p>
    <w:p w:rsidR="00FE1DEF" w:rsidRDefault="00FE1DEF" w:rsidP="005E11E0">
      <w:pPr>
        <w:rPr>
          <w:rFonts w:ascii="OfficinaSansBookC" w:hAnsi="OfficinaSansBookC"/>
          <w:sz w:val="28"/>
          <w:szCs w:val="28"/>
        </w:rPr>
      </w:pPr>
    </w:p>
    <w:p w:rsidR="00FE1DEF" w:rsidRDefault="00FE1DEF" w:rsidP="00FE1DEF">
      <w:pPr>
        <w:spacing w:after="0" w:line="240" w:lineRule="auto"/>
        <w:jc w:val="right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lastRenderedPageBreak/>
        <w:t>Приложение 2</w:t>
      </w:r>
    </w:p>
    <w:p w:rsidR="00FE1DEF" w:rsidRDefault="00FE1DEF" w:rsidP="00FE1DEF">
      <w:pPr>
        <w:spacing w:after="0" w:line="240" w:lineRule="auto"/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Шаблон Титульного листа для комплекта рабочих методических материалов по ОД</w:t>
      </w:r>
    </w:p>
    <w:p w:rsidR="00FE1DEF" w:rsidRDefault="00FE1DEF" w:rsidP="00FE1DEF">
      <w:pPr>
        <w:spacing w:line="360" w:lineRule="auto"/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noProof/>
        </w:rPr>
        <w:drawing>
          <wp:inline distT="0" distB="0" distL="0" distR="0" wp14:anchorId="34CFDD9E" wp14:editId="2575B4D1">
            <wp:extent cx="5940191" cy="2708275"/>
            <wp:effectExtent l="0" t="0" r="381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5945612" cy="271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DEF" w:rsidRDefault="00FE1DEF" w:rsidP="00FE1DEF">
      <w:pPr>
        <w:spacing w:after="0" w:line="360" w:lineRule="auto"/>
        <w:jc w:val="center"/>
        <w:rPr>
          <w:rFonts w:ascii="OfficinaSansBookC" w:hAnsi="OfficinaSansBookC"/>
          <w:b/>
          <w:bCs/>
          <w:sz w:val="36"/>
          <w:szCs w:val="36"/>
        </w:rPr>
      </w:pPr>
      <w:r>
        <w:rPr>
          <w:rFonts w:ascii="OfficinaSansBookC" w:hAnsi="OfficinaSansBookC"/>
          <w:b/>
          <w:bCs/>
          <w:sz w:val="36"/>
          <w:szCs w:val="36"/>
        </w:rPr>
        <w:t xml:space="preserve">Методические материалы по ОД «_____» </w:t>
      </w:r>
    </w:p>
    <w:p w:rsidR="00FE1DEF" w:rsidRDefault="00FE1DEF" w:rsidP="00FE1DEF">
      <w:pPr>
        <w:spacing w:after="0"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>
        <w:rPr>
          <w:rFonts w:ascii="OfficinaSansBookC" w:hAnsi="OfficinaSansBookC"/>
          <w:b/>
          <w:bCs/>
          <w:sz w:val="28"/>
          <w:szCs w:val="28"/>
        </w:rPr>
        <w:t xml:space="preserve">для участия в конкурсе </w:t>
      </w:r>
    </w:p>
    <w:p w:rsidR="00FE1DEF" w:rsidRDefault="00FE1DEF" w:rsidP="00FE1DEF">
      <w:pPr>
        <w:spacing w:after="0" w:line="360" w:lineRule="auto"/>
        <w:jc w:val="center"/>
        <w:rPr>
          <w:rFonts w:ascii="OfficinaSansBookC" w:hAnsi="OfficinaSansBookC"/>
          <w:b/>
          <w:bCs/>
          <w:sz w:val="28"/>
          <w:szCs w:val="28"/>
        </w:rPr>
      </w:pPr>
      <w:r>
        <w:rPr>
          <w:rFonts w:ascii="OfficinaSansBookC" w:hAnsi="OfficinaSansBookC"/>
          <w:b/>
          <w:bCs/>
          <w:sz w:val="28"/>
          <w:szCs w:val="28"/>
        </w:rPr>
        <w:t>«Лучшие образовательные модели реализации общеобразовательной подготовки»</w:t>
      </w:r>
    </w:p>
    <w:p w:rsidR="00FE1DEF" w:rsidRPr="00FE1DEF" w:rsidRDefault="00FE1DEF" w:rsidP="00FE1DEF">
      <w:pPr>
        <w:spacing w:after="0" w:line="360" w:lineRule="auto"/>
        <w:jc w:val="both"/>
        <w:rPr>
          <w:rFonts w:ascii="OfficinaSansBookC" w:hAnsi="OfficinaSansBookC"/>
          <w:sz w:val="28"/>
          <w:szCs w:val="28"/>
          <w:u w:val="single"/>
        </w:rPr>
      </w:pPr>
      <w:r>
        <w:rPr>
          <w:rFonts w:ascii="OfficinaSansBookC" w:hAnsi="OfficinaSansBookC"/>
          <w:sz w:val="28"/>
          <w:szCs w:val="28"/>
        </w:rPr>
        <w:t xml:space="preserve">Направление </w:t>
      </w:r>
      <w:r>
        <w:rPr>
          <w:rFonts w:ascii="OfficinaSansBookC" w:hAnsi="OfficinaSansBookC"/>
          <w:sz w:val="28"/>
          <w:szCs w:val="28"/>
          <w:u w:val="single"/>
        </w:rPr>
        <w:t>2. Лучшие образовательные модели реализации общеобразовательной подготовки по общеобразовательной дисциплине__________________________________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402"/>
        <w:gridCol w:w="6091"/>
      </w:tblGrid>
      <w:tr w:rsidR="00FE1DEF" w:rsidTr="005014BE">
        <w:tc>
          <w:tcPr>
            <w:tcW w:w="3310" w:type="dxa"/>
          </w:tcPr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Федеральный округ</w:t>
            </w:r>
          </w:p>
        </w:tc>
        <w:tc>
          <w:tcPr>
            <w:tcW w:w="6183" w:type="dxa"/>
          </w:tcPr>
          <w:p w:rsidR="00FE1DEF" w:rsidRDefault="00FE1DEF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FE1DEF" w:rsidTr="005014BE">
        <w:tc>
          <w:tcPr>
            <w:tcW w:w="3310" w:type="dxa"/>
          </w:tcPr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Регион</w:t>
            </w:r>
          </w:p>
        </w:tc>
        <w:tc>
          <w:tcPr>
            <w:tcW w:w="6183" w:type="dxa"/>
          </w:tcPr>
          <w:p w:rsidR="00FE1DEF" w:rsidRDefault="00FE1DEF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FE1DEF" w:rsidTr="005014BE">
        <w:tc>
          <w:tcPr>
            <w:tcW w:w="3310" w:type="dxa"/>
          </w:tcPr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Наименование ФПП</w:t>
            </w:r>
          </w:p>
        </w:tc>
        <w:tc>
          <w:tcPr>
            <w:tcW w:w="6183" w:type="dxa"/>
          </w:tcPr>
          <w:p w:rsidR="00FE1DEF" w:rsidRDefault="00FE1DEF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FE1DEF" w:rsidTr="005014BE">
        <w:tc>
          <w:tcPr>
            <w:tcW w:w="3310" w:type="dxa"/>
          </w:tcPr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 xml:space="preserve">ID </w:t>
            </w:r>
            <w:r>
              <w:rPr>
                <w:rFonts w:ascii="OfficinaSansBookC" w:hAnsi="OfficinaSansBookC"/>
                <w:sz w:val="28"/>
                <w:szCs w:val="28"/>
              </w:rPr>
              <w:t>ФПП</w:t>
            </w:r>
          </w:p>
        </w:tc>
        <w:tc>
          <w:tcPr>
            <w:tcW w:w="6183" w:type="dxa"/>
          </w:tcPr>
          <w:p w:rsidR="00FE1DEF" w:rsidRDefault="00FE1DEF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FE1DEF" w:rsidTr="005014BE">
        <w:tc>
          <w:tcPr>
            <w:tcW w:w="3310" w:type="dxa"/>
          </w:tcPr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ФИО преподавателя-участника апробации, контакты (</w:t>
            </w: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>e</w:t>
            </w:r>
            <w:r>
              <w:rPr>
                <w:rFonts w:ascii="OfficinaSansBookC" w:hAnsi="OfficinaSansBookC"/>
                <w:sz w:val="28"/>
                <w:szCs w:val="28"/>
              </w:rPr>
              <w:t>-</w:t>
            </w:r>
            <w:r>
              <w:rPr>
                <w:rFonts w:ascii="OfficinaSansBookC" w:hAnsi="OfficinaSansBookC"/>
                <w:sz w:val="28"/>
                <w:szCs w:val="28"/>
                <w:lang w:val="en-US"/>
              </w:rPr>
              <w:t>mail</w:t>
            </w:r>
            <w:r>
              <w:rPr>
                <w:rFonts w:ascii="OfficinaSansBookC" w:hAnsi="OfficinaSansBookC"/>
                <w:sz w:val="28"/>
                <w:szCs w:val="28"/>
              </w:rPr>
              <w:t>, тел.)</w:t>
            </w:r>
          </w:p>
        </w:tc>
        <w:tc>
          <w:tcPr>
            <w:tcW w:w="6183" w:type="dxa"/>
          </w:tcPr>
          <w:p w:rsidR="00FE1DEF" w:rsidRDefault="00FE1DEF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  <w:tr w:rsidR="00FE1DEF" w:rsidTr="005014BE">
        <w:tc>
          <w:tcPr>
            <w:tcW w:w="3310" w:type="dxa"/>
          </w:tcPr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 xml:space="preserve">Специальность/профессия </w:t>
            </w:r>
          </w:p>
          <w:p w:rsidR="00FE1DEF" w:rsidRDefault="00FE1DEF" w:rsidP="005014BE">
            <w:pPr>
              <w:jc w:val="both"/>
              <w:rPr>
                <w:rFonts w:ascii="OfficinaSansBookC" w:hAnsi="OfficinaSansBookC"/>
                <w:sz w:val="28"/>
                <w:szCs w:val="28"/>
              </w:rPr>
            </w:pPr>
            <w:r>
              <w:rPr>
                <w:rFonts w:ascii="OfficinaSansBookC" w:hAnsi="OfficinaSansBookC"/>
                <w:sz w:val="28"/>
                <w:szCs w:val="28"/>
              </w:rPr>
              <w:t>(в формате ХХ.00.00)</w:t>
            </w:r>
          </w:p>
        </w:tc>
        <w:tc>
          <w:tcPr>
            <w:tcW w:w="6183" w:type="dxa"/>
          </w:tcPr>
          <w:p w:rsidR="00FE1DEF" w:rsidRDefault="00FE1DEF" w:rsidP="005014BE">
            <w:pPr>
              <w:spacing w:line="360" w:lineRule="auto"/>
              <w:jc w:val="both"/>
              <w:rPr>
                <w:rFonts w:ascii="OfficinaSansBookC" w:hAnsi="OfficinaSansBookC"/>
                <w:sz w:val="28"/>
                <w:szCs w:val="28"/>
                <w:u w:val="single"/>
              </w:rPr>
            </w:pPr>
          </w:p>
        </w:tc>
      </w:tr>
    </w:tbl>
    <w:p w:rsidR="00FE1DEF" w:rsidRDefault="00FE1DEF" w:rsidP="00FE1DEF">
      <w:pPr>
        <w:spacing w:line="360" w:lineRule="auto"/>
        <w:jc w:val="both"/>
        <w:rPr>
          <w:rFonts w:ascii="OfficinaSansBookC" w:hAnsi="OfficinaSansBookC"/>
          <w:sz w:val="28"/>
          <w:szCs w:val="28"/>
          <w:u w:val="single"/>
        </w:rPr>
      </w:pPr>
    </w:p>
    <w:p w:rsidR="00FE1DEF" w:rsidRDefault="00FE1DEF" w:rsidP="00FE1DEF">
      <w:pPr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Москва    ИРПО</w:t>
      </w:r>
    </w:p>
    <w:p w:rsidR="00FE1DEF" w:rsidRDefault="00FE1DEF" w:rsidP="00FE1DEF">
      <w:pPr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2022 год</w:t>
      </w:r>
    </w:p>
    <w:p w:rsidR="0085190A" w:rsidRPr="00594164" w:rsidRDefault="007C51E4" w:rsidP="00594164">
      <w:pPr>
        <w:spacing w:after="0" w:line="240" w:lineRule="auto"/>
        <w:jc w:val="right"/>
        <w:rPr>
          <w:rFonts w:ascii="OfficinaSansBookC" w:hAnsi="OfficinaSansBookC"/>
          <w:sz w:val="28"/>
          <w:szCs w:val="28"/>
        </w:rPr>
      </w:pPr>
      <w:r w:rsidRPr="00594164">
        <w:rPr>
          <w:rFonts w:ascii="OfficinaSansBookC" w:hAnsi="OfficinaSansBookC"/>
          <w:sz w:val="28"/>
          <w:szCs w:val="28"/>
        </w:rPr>
        <w:lastRenderedPageBreak/>
        <w:t>Приложение 3</w:t>
      </w:r>
    </w:p>
    <w:p w:rsidR="00594164" w:rsidRDefault="00594164" w:rsidP="00594164">
      <w:pPr>
        <w:spacing w:after="0" w:line="240" w:lineRule="auto"/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 xml:space="preserve">Экспертный лист для </w:t>
      </w:r>
      <w:proofErr w:type="spellStart"/>
      <w:r>
        <w:rPr>
          <w:rFonts w:ascii="OfficinaSansBookC" w:hAnsi="OfficinaSansBookC"/>
          <w:sz w:val="28"/>
          <w:szCs w:val="28"/>
        </w:rPr>
        <w:t>взаимооценки</w:t>
      </w:r>
      <w:proofErr w:type="spellEnd"/>
      <w:r>
        <w:rPr>
          <w:rFonts w:ascii="OfficinaSansBookC" w:hAnsi="OfficinaSansBookC"/>
          <w:sz w:val="28"/>
          <w:szCs w:val="28"/>
        </w:rPr>
        <w:t xml:space="preserve"> комплекта методических материалов по ОД (ЭЛ2)</w:t>
      </w:r>
    </w:p>
    <w:p w:rsidR="00594164" w:rsidRDefault="00594164" w:rsidP="00594164">
      <w:pPr>
        <w:spacing w:after="0" w:line="240" w:lineRule="auto"/>
        <w:jc w:val="center"/>
        <w:rPr>
          <w:rFonts w:ascii="OfficinaSansBookC" w:hAnsi="OfficinaSansBookC"/>
          <w:sz w:val="24"/>
          <w:szCs w:val="24"/>
        </w:rPr>
      </w:pPr>
      <w:r w:rsidRPr="00594164">
        <w:rPr>
          <w:rFonts w:ascii="OfficinaSansBookC" w:hAnsi="OfficinaSansBookC"/>
          <w:sz w:val="24"/>
          <w:szCs w:val="24"/>
          <w:highlight w:val="cyan"/>
        </w:rPr>
        <w:t xml:space="preserve">Наименование </w:t>
      </w:r>
      <w:proofErr w:type="spellStart"/>
      <w:r w:rsidRPr="00594164">
        <w:rPr>
          <w:rFonts w:ascii="OfficinaSansBookC" w:hAnsi="OfficinaSansBookC"/>
          <w:sz w:val="24"/>
          <w:szCs w:val="24"/>
          <w:highlight w:val="cyan"/>
        </w:rPr>
        <w:t>ОД_код</w:t>
      </w:r>
      <w:proofErr w:type="spellEnd"/>
      <w:r w:rsidRPr="00594164">
        <w:rPr>
          <w:rFonts w:ascii="OfficinaSansBookC" w:hAnsi="OfficinaSansBookC"/>
          <w:sz w:val="24"/>
          <w:szCs w:val="24"/>
          <w:highlight w:val="cyan"/>
        </w:rPr>
        <w:t xml:space="preserve"> специальности/профессии_</w:t>
      </w:r>
      <w:r w:rsidRPr="00594164">
        <w:rPr>
          <w:rFonts w:ascii="OfficinaSansBookC" w:hAnsi="OfficinaSansBookC"/>
          <w:sz w:val="24"/>
          <w:szCs w:val="24"/>
          <w:highlight w:val="cyan"/>
          <w:lang w:val="en-US"/>
        </w:rPr>
        <w:t>ID</w:t>
      </w:r>
      <w:r w:rsidRPr="00594164">
        <w:rPr>
          <w:rFonts w:ascii="OfficinaSansBookC" w:hAnsi="OfficinaSansBookC"/>
          <w:sz w:val="24"/>
          <w:szCs w:val="24"/>
          <w:highlight w:val="cyan"/>
        </w:rPr>
        <w:t xml:space="preserve"> ФПП</w:t>
      </w:r>
      <w:r w:rsidR="004318DD">
        <w:rPr>
          <w:rFonts w:ascii="OfficinaSansBookC" w:hAnsi="OfficinaSansBookC"/>
          <w:sz w:val="24"/>
          <w:szCs w:val="24"/>
          <w:highlight w:val="cyan"/>
        </w:rPr>
        <w:t xml:space="preserve"> </w:t>
      </w:r>
      <w:proofErr w:type="spellStart"/>
      <w:r w:rsidR="004318DD">
        <w:rPr>
          <w:rFonts w:ascii="OfficinaSansBookC" w:hAnsi="OfficinaSansBookC"/>
          <w:sz w:val="24"/>
          <w:szCs w:val="24"/>
          <w:highlight w:val="cyan"/>
        </w:rPr>
        <w:t>разработчика</w:t>
      </w:r>
      <w:r w:rsidRPr="00594164">
        <w:rPr>
          <w:rFonts w:ascii="OfficinaSansBookC" w:hAnsi="OfficinaSansBookC"/>
          <w:sz w:val="24"/>
          <w:szCs w:val="24"/>
          <w:highlight w:val="cyan"/>
        </w:rPr>
        <w:t>_ФИО</w:t>
      </w:r>
      <w:proofErr w:type="spellEnd"/>
      <w:r w:rsidRPr="00594164">
        <w:rPr>
          <w:rFonts w:ascii="OfficinaSansBookC" w:hAnsi="OfficinaSansBookC"/>
          <w:sz w:val="24"/>
          <w:szCs w:val="24"/>
          <w:highlight w:val="cyan"/>
        </w:rPr>
        <w:t xml:space="preserve"> преподават</w:t>
      </w:r>
      <w:r w:rsidRPr="004318DD">
        <w:rPr>
          <w:rFonts w:ascii="OfficinaSansBookC" w:hAnsi="OfficinaSansBookC"/>
          <w:sz w:val="24"/>
          <w:szCs w:val="24"/>
          <w:highlight w:val="cyan"/>
        </w:rPr>
        <w:t>еля</w:t>
      </w:r>
      <w:r w:rsidR="004318DD" w:rsidRPr="004318DD">
        <w:rPr>
          <w:rFonts w:ascii="OfficinaSansBookC" w:hAnsi="OfficinaSansBookC"/>
          <w:sz w:val="24"/>
          <w:szCs w:val="24"/>
          <w:highlight w:val="cyan"/>
        </w:rPr>
        <w:t xml:space="preserve"> разработчика</w:t>
      </w:r>
    </w:p>
    <w:p w:rsidR="00594164" w:rsidRPr="00594164" w:rsidRDefault="00594164" w:rsidP="00594164">
      <w:pPr>
        <w:spacing w:after="0" w:line="240" w:lineRule="auto"/>
        <w:jc w:val="center"/>
        <w:rPr>
          <w:rFonts w:ascii="OfficinaSansBookC" w:hAnsi="OfficinaSansBookC"/>
          <w:sz w:val="24"/>
          <w:szCs w:val="24"/>
        </w:rPr>
      </w:pPr>
    </w:p>
    <w:tbl>
      <w:tblPr>
        <w:tblStyle w:val="a3"/>
        <w:tblW w:w="9799" w:type="dxa"/>
        <w:tblLook w:val="04A0" w:firstRow="1" w:lastRow="0" w:firstColumn="1" w:lastColumn="0" w:noHBand="0" w:noVBand="1"/>
      </w:tblPr>
      <w:tblGrid>
        <w:gridCol w:w="8784"/>
        <w:gridCol w:w="1015"/>
      </w:tblGrid>
      <w:tr w:rsidR="00594164" w:rsidTr="005014BE">
        <w:tc>
          <w:tcPr>
            <w:tcW w:w="8784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  <w:b/>
              </w:rPr>
              <w:t>Критерии оценки</w:t>
            </w:r>
          </w:p>
        </w:tc>
        <w:tc>
          <w:tcPr>
            <w:tcW w:w="1015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  <w:b/>
              </w:rPr>
              <w:t>Баллы*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>Блок 1. Реализация принципов проекта «Современная школа» в рабочих методических материалах по ОД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40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1.Содержание РП обеспечивает освоение ОД на базовом/углубленном уровне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2.Планируемые результаты освоения дисциплины представлены через общие и профессиональные компетенции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3.Прикладной модуль углубляет/расширяет содержание дисциплины и способствует улучшению образовательных результатов 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4.Планируется интеграция дисциплины с другими общеобразовательными дисциплинами (кол-во интегрированных занятий, 1 занятие=1 балл)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4.Планируется интеграция дисциплины с общепрофессиональными дисциплинами/профессиональными модулями (кол-во интегрированных занятий, 1 занятие=1 балл)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0-10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5.Обеспечена практико-ориентированность содержания ОД (до 10%, менее или равно 40%, более 40%)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0/1/3/5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6.Обеспечено использование эффективных и разнообразных методов и форм контроля и оценки полученных результатов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  <w:b/>
              </w:rPr>
              <w:t>Блок 2. УМК (Технологические карты - ТК)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>30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pStyle w:val="a9"/>
              <w:ind w:left="0" w:firstLine="0"/>
              <w:jc w:val="left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1.Самостоятельно разработаны две технологические карты для разного </w:t>
            </w:r>
            <w:proofErr w:type="gramStart"/>
            <w:r>
              <w:rPr>
                <w:rFonts w:ascii="OfficinaSansBookC" w:hAnsi="OfficinaSansBookC"/>
              </w:rPr>
              <w:t>вида  профессионально</w:t>
            </w:r>
            <w:proofErr w:type="gramEnd"/>
            <w:r>
              <w:rPr>
                <w:rFonts w:ascii="OfficinaSansBookC" w:hAnsi="OfficinaSansBookC"/>
              </w:rPr>
              <w:t>-ориентированных занятий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0-10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2.Представленные ТК структурированы, </w:t>
            </w:r>
            <w:proofErr w:type="spellStart"/>
            <w:r>
              <w:rPr>
                <w:rFonts w:ascii="OfficinaSansBookC" w:hAnsi="OfficinaSansBookC"/>
              </w:rPr>
              <w:t>алгоритмичны</w:t>
            </w:r>
            <w:proofErr w:type="spellEnd"/>
            <w:r>
              <w:rPr>
                <w:rFonts w:ascii="OfficinaSansBookC" w:hAnsi="OfficinaSansBookC"/>
              </w:rPr>
              <w:t>, интерактивны и технологичны (задействованы не менее 3-х образовательных технологий)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3.ТК базируются на цифровых образовательных технологиях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4.</w:t>
            </w:r>
            <w:r>
              <w:rPr>
                <w:rFonts w:ascii="OfficinaSansBookC" w:hAnsi="OfficinaSansBookC"/>
                <w:sz w:val="28"/>
                <w:szCs w:val="28"/>
              </w:rPr>
              <w:t xml:space="preserve"> </w:t>
            </w:r>
            <w:r>
              <w:rPr>
                <w:rFonts w:ascii="OfficinaSansBookC" w:hAnsi="OfficinaSansBookC"/>
              </w:rPr>
              <w:t>Занятие, описанное в ТК, носит проблемный и развивающий характер, способствует формированию общих и, частично, профессиональных компетентностей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5. В представленных ТК по ОД знания, умения и навыки формируются через способы деятельности 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  <w:b/>
              </w:rPr>
              <w:t>Блок 3. УМК (ФОС)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>30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1.В УМК(ФОС) описаны формы и процедуры контроля, представленные в РП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2.В представленном ФОС определены формы и методы контроля и критерии оценивания прикладного модуля/профессионально-ориентированного содержания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3. Все представленные КОС содержат критерии оценивания, приведенные к «пятибалльной» системе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jc w:val="both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4. УМК(ФОС) сформирован на основе ключевых принципов оценивания (</w:t>
            </w:r>
            <w:proofErr w:type="spellStart"/>
            <w:r>
              <w:rPr>
                <w:rFonts w:ascii="OfficinaSansBookC" w:hAnsi="OfficinaSansBookC"/>
              </w:rPr>
              <w:t>валидность</w:t>
            </w:r>
            <w:proofErr w:type="spellEnd"/>
            <w:r>
              <w:rPr>
                <w:rFonts w:ascii="OfficinaSansBookC" w:hAnsi="OfficinaSansBookC"/>
              </w:rPr>
              <w:t>, использование единых стандартов и критериев для оценивания достижений, объективность)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94164" w:rsidTr="005014BE">
        <w:tc>
          <w:tcPr>
            <w:tcW w:w="8784" w:type="dxa"/>
          </w:tcPr>
          <w:p w:rsidR="00594164" w:rsidRDefault="00594164" w:rsidP="005014BE">
            <w:pPr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5. УМК(ФОС) обеспечивают достижение планируемых результатов в соответствии с ФГОС СОО и ФГОС СПО</w:t>
            </w:r>
          </w:p>
        </w:tc>
        <w:tc>
          <w:tcPr>
            <w:tcW w:w="1015" w:type="dxa"/>
          </w:tcPr>
          <w:p w:rsidR="00594164" w:rsidRDefault="00594164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0-10</w:t>
            </w:r>
          </w:p>
        </w:tc>
      </w:tr>
    </w:tbl>
    <w:p w:rsidR="00594164" w:rsidRPr="005014BE" w:rsidRDefault="00594164" w:rsidP="00594164">
      <w:pPr>
        <w:jc w:val="both"/>
        <w:rPr>
          <w:rFonts w:ascii="OfficinaSansBookC" w:hAnsi="OfficinaSansBookC"/>
          <w:bCs/>
          <w:sz w:val="16"/>
          <w:szCs w:val="16"/>
        </w:rPr>
      </w:pPr>
      <w:r w:rsidRPr="005014BE">
        <w:rPr>
          <w:rFonts w:ascii="OfficinaSansBookC" w:hAnsi="OfficinaSansBookC"/>
          <w:bCs/>
          <w:sz w:val="16"/>
          <w:szCs w:val="16"/>
        </w:rPr>
        <w:t xml:space="preserve">*- </w:t>
      </w:r>
      <w:r w:rsidRPr="005014BE">
        <w:rPr>
          <w:rFonts w:ascii="OfficinaSansBookC" w:hAnsi="OfficinaSansBookC"/>
          <w:bCs/>
          <w:i/>
          <w:sz w:val="16"/>
          <w:szCs w:val="16"/>
        </w:rPr>
        <w:t>Максимальный балл ставится при точном выполнении поставленного критерия, если критерий не выполнен в полном объеме эксперты снимаю баллы целыми значениями. Если критерий не выполнен полностью – выставляется «0» баллов.</w:t>
      </w:r>
    </w:p>
    <w:p w:rsidR="00594164" w:rsidRDefault="00594164" w:rsidP="00594164">
      <w:pPr>
        <w:rPr>
          <w:rFonts w:ascii="OfficinaSansBookC" w:hAnsi="OfficinaSansBookC"/>
          <w:b/>
          <w:bCs/>
          <w:sz w:val="28"/>
          <w:szCs w:val="32"/>
          <w:u w:val="single"/>
        </w:rPr>
      </w:pPr>
      <w:r>
        <w:rPr>
          <w:rFonts w:ascii="OfficinaSansBookC" w:hAnsi="OfficinaSansBookC"/>
          <w:b/>
          <w:bCs/>
          <w:sz w:val="28"/>
          <w:szCs w:val="32"/>
          <w:u w:val="single"/>
        </w:rPr>
        <w:t>Эксперт: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7092"/>
      </w:tblGrid>
      <w:tr w:rsidR="00594164" w:rsidTr="005014BE">
        <w:tc>
          <w:tcPr>
            <w:tcW w:w="2263" w:type="dxa"/>
          </w:tcPr>
          <w:p w:rsidR="00594164" w:rsidRDefault="00594164" w:rsidP="005014BE">
            <w:pPr>
              <w:rPr>
                <w:rFonts w:ascii="OfficinaSansBookC" w:hAnsi="OfficinaSansBookC"/>
                <w:bCs/>
                <w:sz w:val="28"/>
                <w:szCs w:val="28"/>
              </w:rPr>
            </w:pPr>
            <w:r>
              <w:rPr>
                <w:rFonts w:ascii="OfficinaSansBookC" w:hAnsi="OfficinaSansBookC"/>
                <w:bCs/>
                <w:sz w:val="28"/>
                <w:szCs w:val="28"/>
              </w:rPr>
              <w:t>ФИО</w:t>
            </w:r>
          </w:p>
        </w:tc>
        <w:tc>
          <w:tcPr>
            <w:tcW w:w="7187" w:type="dxa"/>
          </w:tcPr>
          <w:p w:rsidR="00594164" w:rsidRDefault="00594164" w:rsidP="005014BE">
            <w:pPr>
              <w:rPr>
                <w:rFonts w:ascii="OfficinaSansBookC" w:hAnsi="OfficinaSansBookC"/>
                <w:b/>
                <w:sz w:val="28"/>
                <w:szCs w:val="28"/>
              </w:rPr>
            </w:pPr>
          </w:p>
        </w:tc>
      </w:tr>
      <w:tr w:rsidR="00594164" w:rsidTr="005014BE">
        <w:tc>
          <w:tcPr>
            <w:tcW w:w="2263" w:type="dxa"/>
          </w:tcPr>
          <w:p w:rsidR="00594164" w:rsidRDefault="00594164" w:rsidP="005014BE">
            <w:pPr>
              <w:rPr>
                <w:rFonts w:ascii="OfficinaSansBookC" w:hAnsi="OfficinaSansBookC"/>
                <w:bCs/>
                <w:sz w:val="28"/>
                <w:szCs w:val="28"/>
              </w:rPr>
            </w:pPr>
            <w:r>
              <w:rPr>
                <w:rFonts w:ascii="OfficinaSansBookC" w:hAnsi="OfficinaSansBookC"/>
                <w:bCs/>
                <w:sz w:val="28"/>
                <w:szCs w:val="28"/>
              </w:rPr>
              <w:t>ПОО, должность</w:t>
            </w:r>
          </w:p>
        </w:tc>
        <w:tc>
          <w:tcPr>
            <w:tcW w:w="7187" w:type="dxa"/>
          </w:tcPr>
          <w:p w:rsidR="00594164" w:rsidRDefault="00594164" w:rsidP="005014BE">
            <w:pPr>
              <w:rPr>
                <w:rFonts w:ascii="OfficinaSansBookC" w:hAnsi="OfficinaSansBookC"/>
                <w:b/>
                <w:sz w:val="28"/>
                <w:szCs w:val="28"/>
              </w:rPr>
            </w:pPr>
          </w:p>
        </w:tc>
      </w:tr>
      <w:tr w:rsidR="00594164" w:rsidTr="005014BE">
        <w:tc>
          <w:tcPr>
            <w:tcW w:w="2263" w:type="dxa"/>
          </w:tcPr>
          <w:p w:rsidR="00594164" w:rsidRDefault="00594164" w:rsidP="005014BE">
            <w:pPr>
              <w:rPr>
                <w:rFonts w:ascii="OfficinaSansBookC" w:hAnsi="OfficinaSansBookC"/>
                <w:bCs/>
                <w:sz w:val="28"/>
                <w:szCs w:val="28"/>
              </w:rPr>
            </w:pPr>
            <w:r>
              <w:rPr>
                <w:rFonts w:ascii="OfficinaSansBookC" w:hAnsi="OfficinaSansBookC"/>
                <w:bCs/>
                <w:sz w:val="28"/>
                <w:szCs w:val="28"/>
              </w:rPr>
              <w:t>Регион</w:t>
            </w:r>
          </w:p>
        </w:tc>
        <w:tc>
          <w:tcPr>
            <w:tcW w:w="7187" w:type="dxa"/>
          </w:tcPr>
          <w:p w:rsidR="00594164" w:rsidRDefault="00594164" w:rsidP="005014BE">
            <w:pPr>
              <w:rPr>
                <w:rFonts w:ascii="OfficinaSansBookC" w:hAnsi="OfficinaSansBookC"/>
                <w:b/>
                <w:sz w:val="28"/>
                <w:szCs w:val="28"/>
              </w:rPr>
            </w:pPr>
          </w:p>
        </w:tc>
      </w:tr>
    </w:tbl>
    <w:p w:rsidR="007C51E4" w:rsidRPr="00594164" w:rsidRDefault="00594164" w:rsidP="00594164">
      <w:pPr>
        <w:spacing w:after="0" w:line="240" w:lineRule="auto"/>
        <w:jc w:val="right"/>
        <w:rPr>
          <w:rFonts w:ascii="OfficinaSansBookC" w:hAnsi="OfficinaSansBookC"/>
          <w:sz w:val="28"/>
          <w:szCs w:val="28"/>
        </w:rPr>
      </w:pPr>
      <w:r w:rsidRPr="00594164">
        <w:rPr>
          <w:rFonts w:ascii="OfficinaSansBookC" w:hAnsi="OfficinaSansBookC"/>
          <w:sz w:val="28"/>
          <w:szCs w:val="28"/>
        </w:rPr>
        <w:lastRenderedPageBreak/>
        <w:t>П</w:t>
      </w:r>
      <w:r w:rsidR="007C51E4" w:rsidRPr="00594164">
        <w:rPr>
          <w:rFonts w:ascii="OfficinaSansBookC" w:hAnsi="OfficinaSansBookC"/>
          <w:sz w:val="28"/>
          <w:szCs w:val="28"/>
        </w:rPr>
        <w:t>риложение 4</w:t>
      </w:r>
    </w:p>
    <w:p w:rsidR="008C5657" w:rsidRDefault="007C51E4" w:rsidP="007C5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Pr="00EB7A35">
        <w:rPr>
          <w:rFonts w:ascii="Times New Roman" w:hAnsi="Times New Roman" w:cs="Times New Roman"/>
          <w:b/>
          <w:sz w:val="28"/>
          <w:szCs w:val="28"/>
        </w:rPr>
        <w:t>разработанных материалов по проекту ФПП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51E4" w:rsidRPr="00320D9B" w:rsidRDefault="007C51E4" w:rsidP="007C5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взаимооценки</w:t>
      </w:r>
      <w:proofErr w:type="spellEnd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Tr="005014BE">
        <w:tc>
          <w:tcPr>
            <w:tcW w:w="2219" w:type="dxa"/>
          </w:tcPr>
          <w:p w:rsidR="007C51E4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</w:tcPr>
          <w:p w:rsidR="007C51E4" w:rsidRPr="0012375B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277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 СО «Сызранский медико-гуманитарный колледж»</w:t>
            </w: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33.02.01 Фармация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 ГБПОУ «Тольяттинский медицинский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5FCE">
              <w:rPr>
                <w:sz w:val="24"/>
                <w:szCs w:val="24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«Новокуйбышевский гуманитарно-технологический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40.02.02 Правоохранительная деятельность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sz w:val="24"/>
                <w:szCs w:val="24"/>
              </w:rPr>
              <w:t xml:space="preserve"> 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 xml:space="preserve"> ГБПОУ «Поволжский государственный колледж</w:t>
            </w:r>
          </w:p>
        </w:tc>
      </w:tr>
    </w:tbl>
    <w:p w:rsidR="007C51E4" w:rsidRPr="00215FCE" w:rsidRDefault="007C51E4" w:rsidP="007C51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техникум промышленных технологий»</w:t>
            </w: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1.ГАПОУ СО «Самарский колледж сервиса производственного оборудования им. Героя Российской Федерации Е.В. Золотухина»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2.ГБПОУ СО «Самарский техникум промышленных технологий»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 xml:space="preserve"> ГАПОУ СО «Самарский колледж сервиса производственного оборудования им. Героя Российской Федерации Е.В. Золотухина»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 xml:space="preserve"> ГБПОУ «Поволжский государственный колледж</w:t>
            </w:r>
          </w:p>
        </w:tc>
      </w:tr>
    </w:tbl>
    <w:p w:rsidR="007C51E4" w:rsidRPr="00215FCE" w:rsidRDefault="007C51E4" w:rsidP="007C51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Профессия/специальность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«Поволжский государственный колледж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38.02.01 Экономика и бухгалтерский учет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 xml:space="preserve"> ГБПОУ СО «Самарский государственный колледж сервисных технологий и дизайна»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 ГБПОУ «Тольяттинский медицинский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15FCE">
              <w:rPr>
                <w:sz w:val="24"/>
                <w:szCs w:val="24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«Новокуйбышевский гуманитарно-технологический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ГБПОУ СО «Сызранский медико-гуманитарный колледж»</w:t>
            </w:r>
          </w:p>
        </w:tc>
      </w:tr>
    </w:tbl>
    <w:p w:rsidR="007C51E4" w:rsidRPr="00215FCE" w:rsidRDefault="007C51E4" w:rsidP="007C51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«Тольяттинский медицинский колледж»</w:t>
            </w: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31.02.02 Акушерское дело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ГБПОУ СО «Сызранский медико-гуманитарный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34.02.01 Сестринское дело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ГБПОУ СО «Сызранский медико-гуманитарный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2. 1.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</w:tc>
      </w:tr>
    </w:tbl>
    <w:p w:rsidR="007C51E4" w:rsidRPr="00215FCE" w:rsidRDefault="007C51E4" w:rsidP="007C51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«Самарский колледж сервиса производственного оборудования им. Героя Российской Федерации Е.В. Золотухина»</w:t>
            </w: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15.01.05 Сварщик ручной и частично механизированной сварки (наплавки)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>ГАПОУ СО «Самарский колледж сервиса производственного оборудования им. Героя Российской Федерации Е.В. Золотухина»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 ГБПОУ СО «Самарский техникум промышленных технологий»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ГБПОУ СО «Самарский техникум промышленных технологий»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2. 1.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1E4" w:rsidRPr="00215FCE" w:rsidRDefault="007C51E4" w:rsidP="007C51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396"/>
        <w:gridCol w:w="3363"/>
        <w:gridCol w:w="3734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«Новокуйбышевский гуманитарно-технологический колледж»</w:t>
            </w: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1.ГБПОУ СО «Самарский техникум промышленных технологий»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 ГАПОУ СО «Новокуйбышевский гуманитарно-технологический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 Дошкольное образование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«Новокуйбышевский гуманитарно-технологический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 xml:space="preserve"> ГБПОУ СО «Самарский государственный колледж сервисных технологий и дизайна»</w:t>
            </w:r>
          </w:p>
        </w:tc>
      </w:tr>
    </w:tbl>
    <w:p w:rsidR="007C51E4" w:rsidRPr="00215FCE" w:rsidRDefault="007C51E4" w:rsidP="007C51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54.01.20 Графический дизайнер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 ГБПОУ «Тольяттинский медицинский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54.02.01 Дизайн (по отраслям)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 ГБПОУ «Тольяттинский медицинский колледж»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ГБПОУ СО «Сызранский медико-гуманитарный колледж»</w:t>
            </w:r>
          </w:p>
        </w:tc>
      </w:tr>
    </w:tbl>
    <w:p w:rsidR="007C51E4" w:rsidRPr="00215FCE" w:rsidRDefault="007C51E4" w:rsidP="007C51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3363"/>
        <w:gridCol w:w="3911"/>
      </w:tblGrid>
      <w:tr w:rsidR="007C51E4" w:rsidRPr="00215FCE" w:rsidTr="005014BE">
        <w:tc>
          <w:tcPr>
            <w:tcW w:w="2219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7C51E4" w:rsidRPr="00215FCE" w:rsidTr="005014BE">
        <w:tc>
          <w:tcPr>
            <w:tcW w:w="2219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bCs/>
              </w:rPr>
              <w:t>22.02.06 Сварочное производство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>ГБПОУ «Поволжский государственный колледж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 ГАПОУ СО «Самарский колледж сервиса производственного оборудования им. Героя Российской Федерации Е.В. Золотухина»</w:t>
            </w:r>
          </w:p>
        </w:tc>
      </w:tr>
      <w:tr w:rsidR="007C51E4" w:rsidRPr="00215FCE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 w:val="restart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54.02.02 Декоративно-прикладное искусство и народные промыслы</w:t>
            </w:r>
          </w:p>
          <w:p w:rsidR="007C51E4" w:rsidRPr="00215FCE" w:rsidRDefault="007C51E4" w:rsidP="0050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(по видам)</w:t>
            </w:r>
          </w:p>
        </w:tc>
        <w:tc>
          <w:tcPr>
            <w:tcW w:w="3911" w:type="dxa"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</w:tr>
      <w:tr w:rsidR="007C51E4" w:rsidTr="005014BE">
        <w:tc>
          <w:tcPr>
            <w:tcW w:w="2219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vMerge/>
          </w:tcPr>
          <w:p w:rsidR="007C51E4" w:rsidRPr="00215FCE" w:rsidRDefault="007C51E4" w:rsidP="00501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7C51E4" w:rsidRPr="0012375B" w:rsidRDefault="007C51E4" w:rsidP="0050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5FCE">
              <w:rPr>
                <w:rFonts w:ascii="Times New Roman" w:hAnsi="Times New Roman"/>
                <w:sz w:val="24"/>
                <w:szCs w:val="24"/>
              </w:rPr>
              <w:t xml:space="preserve">  ГБПОУ «Поволжский государственный колледж</w:t>
            </w:r>
          </w:p>
        </w:tc>
      </w:tr>
    </w:tbl>
    <w:p w:rsidR="007C51E4" w:rsidRDefault="007C51E4" w:rsidP="007C5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1E4" w:rsidRDefault="007C51E4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Default="005014BE" w:rsidP="007C5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14BE" w:rsidRPr="005014BE" w:rsidRDefault="005014BE" w:rsidP="005014BE">
      <w:pPr>
        <w:spacing w:after="0" w:line="240" w:lineRule="auto"/>
        <w:jc w:val="right"/>
        <w:rPr>
          <w:rFonts w:ascii="OfficinaSansBookC" w:hAnsi="OfficinaSansBookC"/>
          <w:sz w:val="28"/>
          <w:szCs w:val="28"/>
        </w:rPr>
      </w:pPr>
      <w:r w:rsidRPr="005014BE">
        <w:rPr>
          <w:rFonts w:ascii="OfficinaSansBookC" w:hAnsi="OfficinaSansBookC"/>
          <w:sz w:val="28"/>
          <w:szCs w:val="28"/>
        </w:rPr>
        <w:lastRenderedPageBreak/>
        <w:t>Приложение 5</w:t>
      </w:r>
    </w:p>
    <w:p w:rsidR="007403C7" w:rsidRDefault="005014BE" w:rsidP="005014BE">
      <w:pPr>
        <w:spacing w:after="0" w:line="240" w:lineRule="auto"/>
        <w:jc w:val="center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Экспертный лист для пакета рабочих методических материалов по УГПС (ЭЛ1) на уровне региона</w:t>
      </w:r>
      <w:r w:rsidR="007403C7">
        <w:rPr>
          <w:rFonts w:ascii="OfficinaSansBookC" w:hAnsi="OfficinaSansBookC"/>
          <w:sz w:val="28"/>
          <w:szCs w:val="28"/>
        </w:rPr>
        <w:t xml:space="preserve"> </w:t>
      </w:r>
    </w:p>
    <w:p w:rsidR="005014BE" w:rsidRDefault="007403C7" w:rsidP="005014BE">
      <w:pPr>
        <w:spacing w:after="0" w:line="240" w:lineRule="auto"/>
        <w:jc w:val="center"/>
        <w:rPr>
          <w:rFonts w:ascii="OfficinaSansBookC" w:hAnsi="OfficinaSansBookC"/>
          <w:sz w:val="28"/>
          <w:szCs w:val="28"/>
        </w:rPr>
      </w:pPr>
      <w:r w:rsidRPr="007403C7">
        <w:rPr>
          <w:rFonts w:ascii="OfficinaSansBookC" w:hAnsi="OfficinaSansBookC"/>
          <w:b/>
          <w:sz w:val="28"/>
          <w:szCs w:val="28"/>
        </w:rPr>
        <w:t>!!!</w:t>
      </w:r>
      <w:r>
        <w:rPr>
          <w:rFonts w:ascii="OfficinaSansBookC" w:hAnsi="OfficinaSansBookC"/>
          <w:sz w:val="28"/>
          <w:szCs w:val="28"/>
        </w:rPr>
        <w:t xml:space="preserve"> (</w:t>
      </w:r>
      <w:r w:rsidRPr="007403C7">
        <w:rPr>
          <w:rFonts w:ascii="OfficinaSansBookC" w:hAnsi="OfficinaSansBookC"/>
          <w:b/>
          <w:color w:val="FF0000"/>
          <w:sz w:val="28"/>
          <w:szCs w:val="28"/>
        </w:rPr>
        <w:t>заполняет только комиссия регионального оператора</w:t>
      </w:r>
      <w:r>
        <w:rPr>
          <w:rFonts w:ascii="OfficinaSansBookC" w:hAnsi="OfficinaSansBookC"/>
          <w:sz w:val="28"/>
          <w:szCs w:val="28"/>
        </w:rPr>
        <w:t>)</w:t>
      </w:r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8926"/>
        <w:gridCol w:w="985"/>
      </w:tblGrid>
      <w:tr w:rsidR="005014BE" w:rsidTr="005014BE">
        <w:tc>
          <w:tcPr>
            <w:tcW w:w="8926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Критерии оценки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Баллы*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Блок 1. Проект УП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15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pStyle w:val="a9"/>
              <w:numPr>
                <w:ilvl w:val="0"/>
                <w:numId w:val="1"/>
              </w:numPr>
              <w:tabs>
                <w:tab w:val="left" w:pos="313"/>
              </w:tabs>
              <w:ind w:left="29" w:right="-108" w:firstLine="0"/>
              <w:contextualSpacing/>
              <w:jc w:val="left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Реализация общеобразовательной подготовки завершается во втором семестре–2 балла, в третьем семестре–3 балла, в четвертом семестре–4 балла)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0/2/3/4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pStyle w:val="a9"/>
              <w:numPr>
                <w:ilvl w:val="0"/>
                <w:numId w:val="1"/>
              </w:numPr>
              <w:tabs>
                <w:tab w:val="left" w:pos="313"/>
              </w:tabs>
              <w:ind w:left="29" w:right="-108" w:firstLine="0"/>
              <w:contextualSpacing/>
              <w:jc w:val="left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Кол-во интегрированных дисциплин УП (на уровне 20% и более содержания учебного материала) с общепрофессиональными дисциплинами и профессиональными модулями (1,2,3)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0-6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3.Распределение дисциплин по семестрам логично и эффективно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Блок 2. Рабочие программы ОД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30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1.Во всех РП присутствует Прикладной модуль/профессионально-ориентированное содержание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2. Содержание мероприятий/заданий/оценочных процедур прикладных модулей/профессионально-ориентированного содержания соответствует ОП профессии/специальности 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3. Интенсификация учебного процесса через интегрированные занятия (Количество интегрированных занятий по всем РП/2) 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0-10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4.Обеспечена связь между требованиями ФГОС СОО, образовательной деятельностью и системой оценки результатов освоения ОД во всех РП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5. Содержание РП обеспечивают формирование общих и профессиональных компетенций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Блок 3. УМК (технологические карты - ТК)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25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1.Представленные УМК(ТК) направлены на повышения мотивации обучения по выбранной профессии/специальности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2. Представленные ТК структурированы, </w:t>
            </w:r>
            <w:proofErr w:type="spellStart"/>
            <w:r>
              <w:rPr>
                <w:rFonts w:ascii="OfficinaSansBookC" w:hAnsi="OfficinaSansBookC"/>
              </w:rPr>
              <w:t>алгоритмичны</w:t>
            </w:r>
            <w:proofErr w:type="spellEnd"/>
            <w:r>
              <w:rPr>
                <w:rFonts w:ascii="OfficinaSansBookC" w:hAnsi="OfficinaSansBookC"/>
              </w:rPr>
              <w:t>, интерактивны и технологичны (задействованы не менее 3-х образовательных технологий, в том числе цифровых)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3. В представленных ТК знания, умения и навыки формируются через способы деятельности 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4. Представленные УМК(ТК) обеспечивают формирование общих и профессиональных компетенций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5. Представленные УМК(ТК) могут быть рекомендованы для внедрения в образовательные программы УГПС ХХ.00.00 по всем профессиям/специальностям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Блок 4. УМК (ФОС)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15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1. В УМК(ФОС) </w:t>
            </w:r>
            <w:proofErr w:type="gramStart"/>
            <w:r>
              <w:rPr>
                <w:rFonts w:ascii="OfficinaSansBookC" w:hAnsi="OfficinaSansBookC"/>
              </w:rPr>
              <w:t>описаны  все</w:t>
            </w:r>
            <w:proofErr w:type="gramEnd"/>
            <w:r>
              <w:rPr>
                <w:rFonts w:ascii="OfficinaSansBookC" w:hAnsi="OfficinaSansBookC"/>
              </w:rPr>
              <w:t xml:space="preserve"> формы и процедуры контроля, представленные в РП 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2.Все представленные КОС содержат критерии оценивания, приведенные к «пятибалльной» системе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3.УМК(ФОС) направлены на формирование общих и профессиональных компетенций по профессии/специальности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>Блок 5.  Комплексность пакета методических материалов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>15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1.Заключение Методического совета ФПП (предметной, цикловой комиссии) объективно оценивает содержание представленных методических материалов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2.Представленный пакет методических материалов может быть рекомендован в качестве Примерного базового пакета методических материалов по УГПС ХХ.00.00 для дальнейшей адаптации и внедрения в ОП по профессиям/специальностям других ПОО  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ind w:right="-108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3.В представленных материалах есть </w:t>
            </w:r>
            <w:proofErr w:type="gramStart"/>
            <w:r>
              <w:rPr>
                <w:rFonts w:ascii="OfficinaSansBookC" w:hAnsi="OfficinaSansBookC"/>
              </w:rPr>
              <w:t>элементы</w:t>
            </w:r>
            <w:proofErr w:type="gramEnd"/>
            <w:r>
              <w:rPr>
                <w:rFonts w:ascii="OfficinaSansBookC" w:hAnsi="OfficinaSansBookC"/>
              </w:rPr>
              <w:t xml:space="preserve"> существенно отличающие их от остальных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>0-5</w:t>
            </w:r>
          </w:p>
        </w:tc>
      </w:tr>
      <w:tr w:rsidR="005014BE" w:rsidTr="005014BE">
        <w:tc>
          <w:tcPr>
            <w:tcW w:w="8926" w:type="dxa"/>
          </w:tcPr>
          <w:p w:rsidR="005014BE" w:rsidRDefault="005014BE" w:rsidP="005014BE">
            <w:pPr>
              <w:jc w:val="right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Максимальный балл</w:t>
            </w:r>
          </w:p>
        </w:tc>
        <w:tc>
          <w:tcPr>
            <w:tcW w:w="985" w:type="dxa"/>
          </w:tcPr>
          <w:p w:rsidR="005014BE" w:rsidRDefault="005014BE" w:rsidP="005014BE">
            <w:pPr>
              <w:jc w:val="center"/>
              <w:rPr>
                <w:rFonts w:ascii="OfficinaSansBookC" w:hAnsi="OfficinaSansBookC"/>
                <w:b/>
              </w:rPr>
            </w:pPr>
            <w:r>
              <w:rPr>
                <w:rFonts w:ascii="OfficinaSansBookC" w:hAnsi="OfficinaSansBookC"/>
                <w:b/>
              </w:rPr>
              <w:t>100</w:t>
            </w:r>
          </w:p>
        </w:tc>
      </w:tr>
    </w:tbl>
    <w:p w:rsidR="005014BE" w:rsidRDefault="005014BE" w:rsidP="005014BE">
      <w:pPr>
        <w:jc w:val="both"/>
        <w:rPr>
          <w:rFonts w:ascii="OfficinaSansBookC" w:hAnsi="OfficinaSansBookC"/>
          <w:b/>
          <w:i/>
          <w:szCs w:val="28"/>
        </w:rPr>
      </w:pPr>
      <w:r>
        <w:rPr>
          <w:rFonts w:ascii="OfficinaSansBookC" w:hAnsi="OfficinaSansBookC"/>
          <w:b/>
          <w:sz w:val="26"/>
          <w:szCs w:val="28"/>
        </w:rPr>
        <w:t>*</w:t>
      </w:r>
      <w:r>
        <w:rPr>
          <w:rFonts w:ascii="OfficinaSansBookC" w:hAnsi="OfficinaSansBookC"/>
          <w:sz w:val="26"/>
          <w:szCs w:val="28"/>
        </w:rPr>
        <w:t xml:space="preserve">- </w:t>
      </w:r>
      <w:r>
        <w:rPr>
          <w:rFonts w:ascii="OfficinaSansBookC" w:hAnsi="OfficinaSansBookC"/>
          <w:b/>
          <w:i/>
          <w:szCs w:val="28"/>
        </w:rPr>
        <w:t>Максимальный балл ставится при точном выполнении поставленного критерия, если критерий не выполнен в полном объеме эксперты снимаю баллы целыми значениями. Если критерий не выполнен полностью – выставляется «0» баллов.</w:t>
      </w:r>
    </w:p>
    <w:sectPr w:rsidR="005014BE" w:rsidSect="00FE1DEF">
      <w:headerReference w:type="default" r:id="rId15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EF" w:rsidRDefault="003A59EF" w:rsidP="001B1B2B">
      <w:pPr>
        <w:spacing w:after="0" w:line="240" w:lineRule="auto"/>
      </w:pPr>
      <w:r>
        <w:separator/>
      </w:r>
    </w:p>
  </w:endnote>
  <w:endnote w:type="continuationSeparator" w:id="0">
    <w:p w:rsidR="003A59EF" w:rsidRDefault="003A59EF" w:rsidP="001B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Book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EF" w:rsidRDefault="003A59EF" w:rsidP="001B1B2B">
      <w:pPr>
        <w:spacing w:after="0" w:line="240" w:lineRule="auto"/>
      </w:pPr>
      <w:r>
        <w:separator/>
      </w:r>
    </w:p>
  </w:footnote>
  <w:footnote w:type="continuationSeparator" w:id="0">
    <w:p w:rsidR="003A59EF" w:rsidRDefault="003A59EF" w:rsidP="001B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359744"/>
      <w:docPartObj>
        <w:docPartGallery w:val="Page Numbers (Margins)"/>
        <w:docPartUnique/>
      </w:docPartObj>
    </w:sdtPr>
    <w:sdtContent>
      <w:p w:rsidR="003848F4" w:rsidRDefault="003848F4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:rsidR="003848F4" w:rsidRDefault="003848F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883152" w:rsidRPr="00883152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:rsidR="003848F4" w:rsidRDefault="003848F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883152" w:rsidRPr="00883152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11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B2569"/>
    <w:multiLevelType w:val="hybridMultilevel"/>
    <w:tmpl w:val="C7B03708"/>
    <w:lvl w:ilvl="0" w:tplc="90C66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5AD32C">
      <w:start w:val="1"/>
      <w:numFmt w:val="lowerLetter"/>
      <w:lvlText w:val="%2."/>
      <w:lvlJc w:val="left"/>
      <w:pPr>
        <w:ind w:left="1440" w:hanging="360"/>
      </w:pPr>
    </w:lvl>
    <w:lvl w:ilvl="2" w:tplc="0012F782">
      <w:start w:val="1"/>
      <w:numFmt w:val="lowerRoman"/>
      <w:lvlText w:val="%3."/>
      <w:lvlJc w:val="right"/>
      <w:pPr>
        <w:ind w:left="2160" w:hanging="180"/>
      </w:pPr>
    </w:lvl>
    <w:lvl w:ilvl="3" w:tplc="D1B8FA0E">
      <w:start w:val="1"/>
      <w:numFmt w:val="decimal"/>
      <w:lvlText w:val="%4."/>
      <w:lvlJc w:val="left"/>
      <w:pPr>
        <w:ind w:left="2880" w:hanging="360"/>
      </w:pPr>
    </w:lvl>
    <w:lvl w:ilvl="4" w:tplc="8DE4E210">
      <w:start w:val="1"/>
      <w:numFmt w:val="lowerLetter"/>
      <w:lvlText w:val="%5."/>
      <w:lvlJc w:val="left"/>
      <w:pPr>
        <w:ind w:left="3600" w:hanging="360"/>
      </w:pPr>
    </w:lvl>
    <w:lvl w:ilvl="5" w:tplc="0B9A4E74">
      <w:start w:val="1"/>
      <w:numFmt w:val="lowerRoman"/>
      <w:lvlText w:val="%6."/>
      <w:lvlJc w:val="right"/>
      <w:pPr>
        <w:ind w:left="4320" w:hanging="180"/>
      </w:pPr>
    </w:lvl>
    <w:lvl w:ilvl="6" w:tplc="334C5428">
      <w:start w:val="1"/>
      <w:numFmt w:val="decimal"/>
      <w:lvlText w:val="%7."/>
      <w:lvlJc w:val="left"/>
      <w:pPr>
        <w:ind w:left="5040" w:hanging="360"/>
      </w:pPr>
    </w:lvl>
    <w:lvl w:ilvl="7" w:tplc="05F4E02E">
      <w:start w:val="1"/>
      <w:numFmt w:val="lowerLetter"/>
      <w:lvlText w:val="%8."/>
      <w:lvlJc w:val="left"/>
      <w:pPr>
        <w:ind w:left="5760" w:hanging="360"/>
      </w:pPr>
    </w:lvl>
    <w:lvl w:ilvl="8" w:tplc="D58876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1B"/>
    <w:rsid w:val="00077F0D"/>
    <w:rsid w:val="00106CE5"/>
    <w:rsid w:val="001B1B2B"/>
    <w:rsid w:val="00202D3F"/>
    <w:rsid w:val="002165F1"/>
    <w:rsid w:val="00227775"/>
    <w:rsid w:val="00234E30"/>
    <w:rsid w:val="00247999"/>
    <w:rsid w:val="00320D9B"/>
    <w:rsid w:val="0033588D"/>
    <w:rsid w:val="003848F4"/>
    <w:rsid w:val="003A59EF"/>
    <w:rsid w:val="003E230B"/>
    <w:rsid w:val="003F7E12"/>
    <w:rsid w:val="004067E9"/>
    <w:rsid w:val="00413486"/>
    <w:rsid w:val="00421A8C"/>
    <w:rsid w:val="00425E4C"/>
    <w:rsid w:val="004318DD"/>
    <w:rsid w:val="005014BE"/>
    <w:rsid w:val="00515EE9"/>
    <w:rsid w:val="00594164"/>
    <w:rsid w:val="005B1B54"/>
    <w:rsid w:val="005E11E0"/>
    <w:rsid w:val="0062745D"/>
    <w:rsid w:val="00680ED9"/>
    <w:rsid w:val="00687A04"/>
    <w:rsid w:val="006C2AD0"/>
    <w:rsid w:val="006D08D7"/>
    <w:rsid w:val="006D2466"/>
    <w:rsid w:val="00727635"/>
    <w:rsid w:val="007403C7"/>
    <w:rsid w:val="00754959"/>
    <w:rsid w:val="00756D65"/>
    <w:rsid w:val="00780FD2"/>
    <w:rsid w:val="007C51E4"/>
    <w:rsid w:val="007E78D3"/>
    <w:rsid w:val="007F7D86"/>
    <w:rsid w:val="0083641B"/>
    <w:rsid w:val="0085190A"/>
    <w:rsid w:val="00871FF4"/>
    <w:rsid w:val="00883152"/>
    <w:rsid w:val="008B43EA"/>
    <w:rsid w:val="008C5657"/>
    <w:rsid w:val="008D1210"/>
    <w:rsid w:val="00947D15"/>
    <w:rsid w:val="0099075A"/>
    <w:rsid w:val="009A3D50"/>
    <w:rsid w:val="00A96889"/>
    <w:rsid w:val="00AE7BAE"/>
    <w:rsid w:val="00B71298"/>
    <w:rsid w:val="00BB778F"/>
    <w:rsid w:val="00BF577D"/>
    <w:rsid w:val="00C453B5"/>
    <w:rsid w:val="00D00AFF"/>
    <w:rsid w:val="00D338B4"/>
    <w:rsid w:val="00D85DE6"/>
    <w:rsid w:val="00E2687C"/>
    <w:rsid w:val="00EB7A35"/>
    <w:rsid w:val="00ED14B4"/>
    <w:rsid w:val="00F6328B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C5E273-2B20-41FE-B289-94D168A6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3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7A3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B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1B2B"/>
  </w:style>
  <w:style w:type="paragraph" w:styleId="a7">
    <w:name w:val="footer"/>
    <w:basedOn w:val="a"/>
    <w:link w:val="a8"/>
    <w:uiPriority w:val="99"/>
    <w:unhideWhenUsed/>
    <w:rsid w:val="001B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1B2B"/>
  </w:style>
  <w:style w:type="paragraph" w:styleId="a9">
    <w:name w:val="List Paragraph"/>
    <w:basedOn w:val="a"/>
    <w:link w:val="aa"/>
    <w:uiPriority w:val="34"/>
    <w:qFormat/>
    <w:rsid w:val="00594164"/>
    <w:pPr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qFormat/>
    <w:rsid w:val="00594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4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mova@cposo.ru" TargetMode="External"/><Relationship Id="rId13" Type="http://schemas.openxmlformats.org/officeDocument/2006/relationships/hyperlink" Target="mailto:sayamova@cpo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yamova@cpos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yamova@cpos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ayamova@cposo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6D1B0-6AB3-49CC-BE45-ED2335BC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60</cp:revision>
  <cp:lastPrinted>2022-10-12T10:40:00Z</cp:lastPrinted>
  <dcterms:created xsi:type="dcterms:W3CDTF">2022-10-11T08:22:00Z</dcterms:created>
  <dcterms:modified xsi:type="dcterms:W3CDTF">2022-10-12T11:07:00Z</dcterms:modified>
</cp:coreProperties>
</file>