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2F1B" w:rsidRDefault="00D02F1B" w:rsidP="00D02F1B">
      <w:pPr>
        <w:pBdr>
          <w:top w:val="single" w:sz="4" w:space="1" w:color="auto"/>
          <w:left w:val="single" w:sz="4" w:space="4" w:color="auto"/>
          <w:bottom w:val="single" w:sz="4" w:space="1" w:color="auto"/>
          <w:right w:val="single" w:sz="4" w:space="4" w:color="auto"/>
        </w:pBdr>
        <w:jc w:val="center"/>
        <w:rPr>
          <w:sz w:val="20"/>
          <w:szCs w:val="20"/>
        </w:rPr>
      </w:pPr>
      <w:r>
        <w:rPr>
          <w:sz w:val="20"/>
          <w:szCs w:val="20"/>
        </w:rPr>
        <w:t xml:space="preserve">ШЕНТАЛИНСКИЙ ФИЛИАЛ  </w:t>
      </w:r>
      <w:proofErr w:type="gramStart"/>
      <w:r>
        <w:rPr>
          <w:sz w:val="20"/>
          <w:szCs w:val="20"/>
        </w:rPr>
        <w:t>ГОСУДАРСТВЕННОГО</w:t>
      </w:r>
      <w:proofErr w:type="gramEnd"/>
      <w:r>
        <w:rPr>
          <w:sz w:val="20"/>
          <w:szCs w:val="20"/>
        </w:rPr>
        <w:t xml:space="preserve">   БЮДЖЕТНОГО</w:t>
      </w:r>
    </w:p>
    <w:p w:rsidR="00D02F1B" w:rsidRDefault="00D02F1B" w:rsidP="00D02F1B">
      <w:pPr>
        <w:pBdr>
          <w:top w:val="single" w:sz="4" w:space="1" w:color="auto"/>
          <w:left w:val="single" w:sz="4" w:space="4" w:color="auto"/>
          <w:bottom w:val="single" w:sz="4" w:space="1" w:color="auto"/>
          <w:right w:val="single" w:sz="4" w:space="4" w:color="auto"/>
        </w:pBdr>
        <w:jc w:val="center"/>
        <w:rPr>
          <w:sz w:val="20"/>
          <w:szCs w:val="20"/>
        </w:rPr>
      </w:pPr>
      <w:r>
        <w:rPr>
          <w:sz w:val="20"/>
          <w:szCs w:val="20"/>
        </w:rPr>
        <w:t>ПРОФЕССИОНАЛЬНОГО ОБРАЗОВАТЕЛЬНОГО УЧРЕЖДЕНИЯ</w:t>
      </w:r>
    </w:p>
    <w:p w:rsidR="00D02F1B" w:rsidRDefault="00D02F1B" w:rsidP="00D02F1B">
      <w:pPr>
        <w:pBdr>
          <w:top w:val="single" w:sz="4" w:space="1" w:color="auto"/>
          <w:left w:val="single" w:sz="4" w:space="4" w:color="auto"/>
          <w:bottom w:val="single" w:sz="4" w:space="1" w:color="auto"/>
          <w:right w:val="single" w:sz="4" w:space="4" w:color="auto"/>
        </w:pBdr>
        <w:jc w:val="center"/>
        <w:rPr>
          <w:sz w:val="20"/>
          <w:szCs w:val="20"/>
        </w:rPr>
      </w:pPr>
      <w:r>
        <w:rPr>
          <w:sz w:val="20"/>
          <w:szCs w:val="20"/>
        </w:rPr>
        <w:t>«ТОЛЬЯТТИНСКИЙ  МЕДИЦИНСКИЙ КОЛЛЕДЖ»</w:t>
      </w:r>
    </w:p>
    <w:p w:rsidR="00D02F1B" w:rsidRDefault="00D02F1B" w:rsidP="00D02F1B">
      <w:pPr>
        <w:pBdr>
          <w:top w:val="single" w:sz="4" w:space="1" w:color="auto"/>
          <w:left w:val="single" w:sz="4" w:space="4" w:color="auto"/>
          <w:bottom w:val="single" w:sz="4" w:space="1" w:color="auto"/>
          <w:right w:val="single" w:sz="4" w:space="4" w:color="auto"/>
        </w:pBdr>
      </w:pPr>
    </w:p>
    <w:p w:rsidR="00D02F1B" w:rsidRDefault="00D02F1B" w:rsidP="00D02F1B">
      <w:pPr>
        <w:pBdr>
          <w:top w:val="single" w:sz="4" w:space="1" w:color="auto"/>
          <w:left w:val="single" w:sz="4" w:space="4" w:color="auto"/>
          <w:bottom w:val="single" w:sz="4" w:space="1" w:color="auto"/>
          <w:right w:val="single" w:sz="4" w:space="4" w:color="auto"/>
        </w:pBdr>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pPr>
    </w:p>
    <w:p w:rsidR="00D02F1B" w:rsidRPr="009A7D35" w:rsidRDefault="00D02F1B" w:rsidP="00D02F1B">
      <w:pPr>
        <w:pBdr>
          <w:top w:val="single" w:sz="4" w:space="1" w:color="auto"/>
          <w:left w:val="single" w:sz="4" w:space="4" w:color="auto"/>
          <w:bottom w:val="single" w:sz="4" w:space="1" w:color="auto"/>
          <w:right w:val="single" w:sz="4" w:space="4" w:color="auto"/>
        </w:pBdr>
        <w:spacing w:line="360" w:lineRule="auto"/>
        <w:jc w:val="center"/>
        <w:rPr>
          <w:b/>
          <w:bCs/>
          <w:iCs/>
          <w:sz w:val="32"/>
          <w:szCs w:val="32"/>
        </w:rPr>
      </w:pPr>
      <w:r w:rsidRPr="009A7D35">
        <w:rPr>
          <w:b/>
          <w:sz w:val="32"/>
          <w:szCs w:val="32"/>
        </w:rPr>
        <w:t>СБОРНИК ЗАДАНИЙ</w:t>
      </w:r>
    </w:p>
    <w:p w:rsidR="00D02F1B" w:rsidRPr="00994543" w:rsidRDefault="00D02F1B" w:rsidP="00D02F1B">
      <w:pPr>
        <w:pBdr>
          <w:top w:val="single" w:sz="4" w:space="1" w:color="auto"/>
          <w:left w:val="single" w:sz="4" w:space="4" w:color="auto"/>
          <w:bottom w:val="single" w:sz="4" w:space="1" w:color="auto"/>
          <w:right w:val="single" w:sz="4" w:space="4" w:color="auto"/>
        </w:pBdr>
        <w:spacing w:line="360" w:lineRule="auto"/>
        <w:jc w:val="center"/>
        <w:rPr>
          <w:b/>
          <w:bCs/>
          <w:iCs/>
          <w:sz w:val="32"/>
          <w:szCs w:val="32"/>
        </w:rPr>
      </w:pPr>
      <w:r>
        <w:rPr>
          <w:b/>
          <w:bCs/>
          <w:iCs/>
          <w:sz w:val="32"/>
          <w:szCs w:val="32"/>
        </w:rPr>
        <w:t>для самостоятельной работы</w:t>
      </w:r>
    </w:p>
    <w:p w:rsidR="00D02F1B" w:rsidRDefault="00D02F1B" w:rsidP="00D02F1B">
      <w:pPr>
        <w:pBdr>
          <w:top w:val="single" w:sz="4" w:space="1" w:color="auto"/>
          <w:left w:val="single" w:sz="4" w:space="4" w:color="auto"/>
          <w:bottom w:val="single" w:sz="4" w:space="1" w:color="auto"/>
          <w:right w:val="single" w:sz="4" w:space="4" w:color="auto"/>
        </w:pBdr>
        <w:spacing w:line="360" w:lineRule="auto"/>
        <w:jc w:val="center"/>
        <w:rPr>
          <w:b/>
          <w:sz w:val="32"/>
          <w:szCs w:val="32"/>
        </w:rPr>
      </w:pPr>
      <w:r>
        <w:rPr>
          <w:sz w:val="32"/>
          <w:szCs w:val="32"/>
        </w:rPr>
        <w:t xml:space="preserve">по дисциплине: </w:t>
      </w:r>
      <w:r>
        <w:rPr>
          <w:b/>
          <w:sz w:val="32"/>
          <w:szCs w:val="32"/>
        </w:rPr>
        <w:t>«ПСИХОЛОГИЯ»</w:t>
      </w:r>
    </w:p>
    <w:p w:rsidR="00D02F1B" w:rsidRDefault="00D02F1B" w:rsidP="00D02F1B">
      <w:pPr>
        <w:pBdr>
          <w:top w:val="single" w:sz="4" w:space="1" w:color="auto"/>
          <w:left w:val="single" w:sz="4" w:space="4" w:color="auto"/>
          <w:bottom w:val="single" w:sz="4" w:space="1" w:color="auto"/>
          <w:right w:val="single" w:sz="4" w:space="4" w:color="auto"/>
        </w:pBdr>
        <w:spacing w:line="360" w:lineRule="auto"/>
        <w:jc w:val="center"/>
        <w:rPr>
          <w:b/>
          <w:sz w:val="32"/>
          <w:szCs w:val="32"/>
        </w:rPr>
      </w:pPr>
      <w:r w:rsidRPr="00615AF6">
        <w:rPr>
          <w:b/>
          <w:sz w:val="32"/>
          <w:szCs w:val="32"/>
        </w:rPr>
        <w:t>Раздел</w:t>
      </w:r>
      <w:r>
        <w:rPr>
          <w:b/>
          <w:sz w:val="44"/>
          <w:szCs w:val="44"/>
        </w:rPr>
        <w:t xml:space="preserve"> </w:t>
      </w:r>
      <w:r w:rsidRPr="00615AF6">
        <w:rPr>
          <w:b/>
          <w:sz w:val="32"/>
          <w:szCs w:val="32"/>
        </w:rPr>
        <w:t>«Медицинская психология»</w:t>
      </w:r>
    </w:p>
    <w:p w:rsidR="00D02F1B" w:rsidRPr="00615AF6" w:rsidRDefault="00D02F1B" w:rsidP="00D02F1B">
      <w:pPr>
        <w:pBdr>
          <w:top w:val="single" w:sz="4" w:space="1" w:color="auto"/>
          <w:left w:val="single" w:sz="4" w:space="4" w:color="auto"/>
          <w:bottom w:val="single" w:sz="4" w:space="1" w:color="auto"/>
          <w:right w:val="single" w:sz="4" w:space="4" w:color="auto"/>
        </w:pBdr>
        <w:spacing w:line="360" w:lineRule="auto"/>
        <w:jc w:val="center"/>
        <w:rPr>
          <w:b/>
          <w:sz w:val="32"/>
          <w:szCs w:val="32"/>
        </w:rPr>
      </w:pPr>
      <w:r>
        <w:rPr>
          <w:b/>
          <w:sz w:val="32"/>
          <w:szCs w:val="32"/>
        </w:rPr>
        <w:t xml:space="preserve">Тема «Психология больного» </w:t>
      </w:r>
    </w:p>
    <w:p w:rsidR="00D02F1B" w:rsidRPr="001D47E2" w:rsidRDefault="00D02F1B" w:rsidP="00D02F1B">
      <w:pPr>
        <w:pBdr>
          <w:top w:val="single" w:sz="4" w:space="1" w:color="auto"/>
          <w:left w:val="single" w:sz="4" w:space="4" w:color="auto"/>
          <w:bottom w:val="single" w:sz="4" w:space="1" w:color="auto"/>
          <w:right w:val="single" w:sz="4" w:space="4" w:color="auto"/>
        </w:pBdr>
        <w:spacing w:line="360" w:lineRule="auto"/>
        <w:jc w:val="center"/>
        <w:rPr>
          <w:b/>
          <w:sz w:val="32"/>
          <w:szCs w:val="32"/>
        </w:rPr>
      </w:pPr>
      <w:r w:rsidRPr="001D47E2">
        <w:rPr>
          <w:b/>
          <w:sz w:val="32"/>
          <w:szCs w:val="32"/>
        </w:rPr>
        <w:t xml:space="preserve">для специальности    </w:t>
      </w:r>
      <w:r>
        <w:rPr>
          <w:b/>
          <w:sz w:val="32"/>
          <w:szCs w:val="32"/>
        </w:rPr>
        <w:t>3</w:t>
      </w:r>
      <w:r w:rsidRPr="006D0035">
        <w:rPr>
          <w:b/>
          <w:sz w:val="32"/>
          <w:szCs w:val="32"/>
        </w:rPr>
        <w:t>4</w:t>
      </w:r>
      <w:r>
        <w:rPr>
          <w:b/>
          <w:sz w:val="32"/>
          <w:szCs w:val="32"/>
        </w:rPr>
        <w:t>.02.01 Сестринско</w:t>
      </w:r>
      <w:r w:rsidRPr="001D47E2">
        <w:rPr>
          <w:b/>
          <w:sz w:val="32"/>
          <w:szCs w:val="32"/>
        </w:rPr>
        <w:t>е дело</w:t>
      </w:r>
    </w:p>
    <w:p w:rsidR="00D02F1B" w:rsidRPr="001D47E2" w:rsidRDefault="00D02F1B" w:rsidP="00D02F1B">
      <w:pPr>
        <w:pBdr>
          <w:top w:val="single" w:sz="4" w:space="1" w:color="auto"/>
          <w:left w:val="single" w:sz="4" w:space="4" w:color="auto"/>
          <w:bottom w:val="single" w:sz="4" w:space="1" w:color="auto"/>
          <w:right w:val="single" w:sz="4" w:space="4" w:color="auto"/>
        </w:pBdr>
        <w:spacing w:line="360" w:lineRule="auto"/>
        <w:jc w:val="center"/>
        <w:rPr>
          <w:b/>
          <w:sz w:val="32"/>
          <w:szCs w:val="32"/>
        </w:rPr>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rPr>
          <w:b/>
          <w:sz w:val="28"/>
          <w:szCs w:val="28"/>
        </w:rPr>
      </w:pPr>
    </w:p>
    <w:p w:rsidR="00D02F1B" w:rsidRDefault="00D02F1B" w:rsidP="00D02F1B">
      <w:pPr>
        <w:pBdr>
          <w:top w:val="single" w:sz="4" w:space="1" w:color="auto"/>
          <w:left w:val="single" w:sz="4" w:space="4" w:color="auto"/>
          <w:bottom w:val="single" w:sz="4" w:space="1" w:color="auto"/>
          <w:right w:val="single" w:sz="4" w:space="4" w:color="auto"/>
        </w:pBdr>
        <w:spacing w:line="360" w:lineRule="auto"/>
        <w:rPr>
          <w:b/>
          <w:sz w:val="28"/>
          <w:szCs w:val="28"/>
        </w:rPr>
      </w:pPr>
    </w:p>
    <w:p w:rsidR="00D02F1B" w:rsidRDefault="00D02F1B" w:rsidP="00D02F1B">
      <w:pPr>
        <w:pBdr>
          <w:top w:val="single" w:sz="4" w:space="1" w:color="auto"/>
          <w:left w:val="single" w:sz="4" w:space="4" w:color="auto"/>
          <w:bottom w:val="single" w:sz="4" w:space="1" w:color="auto"/>
          <w:right w:val="single" w:sz="4" w:space="4" w:color="auto"/>
        </w:pBdr>
        <w:jc w:val="center"/>
        <w:rPr>
          <w:noProof/>
        </w:rPr>
      </w:pPr>
    </w:p>
    <w:p w:rsidR="00D02F1B" w:rsidRDefault="00D02F1B" w:rsidP="00D02F1B">
      <w:pPr>
        <w:pBdr>
          <w:top w:val="single" w:sz="4" w:space="1" w:color="auto"/>
          <w:left w:val="single" w:sz="4" w:space="4" w:color="auto"/>
          <w:bottom w:val="single" w:sz="4" w:space="1" w:color="auto"/>
          <w:right w:val="single" w:sz="4" w:space="4" w:color="auto"/>
        </w:pBdr>
        <w:jc w:val="center"/>
        <w:rPr>
          <w:noProof/>
        </w:rPr>
      </w:pPr>
    </w:p>
    <w:p w:rsidR="00D02F1B" w:rsidRDefault="00D02F1B" w:rsidP="00D02F1B">
      <w:pPr>
        <w:pBdr>
          <w:top w:val="single" w:sz="4" w:space="1" w:color="auto"/>
          <w:left w:val="single" w:sz="4" w:space="4" w:color="auto"/>
          <w:bottom w:val="single" w:sz="4" w:space="1" w:color="auto"/>
          <w:right w:val="single" w:sz="4" w:space="4" w:color="auto"/>
        </w:pBdr>
        <w:jc w:val="center"/>
        <w:rPr>
          <w:noProof/>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Default="00D02F1B" w:rsidP="00D02F1B">
      <w:pPr>
        <w:pBdr>
          <w:top w:val="single" w:sz="4" w:space="1" w:color="auto"/>
          <w:left w:val="single" w:sz="4" w:space="4" w:color="auto"/>
          <w:bottom w:val="single" w:sz="4" w:space="1" w:color="auto"/>
          <w:right w:val="single" w:sz="4" w:space="4" w:color="auto"/>
        </w:pBdr>
        <w:rPr>
          <w:sz w:val="28"/>
          <w:szCs w:val="28"/>
        </w:rPr>
      </w:pPr>
    </w:p>
    <w:p w:rsidR="00D02F1B" w:rsidRPr="00757487" w:rsidRDefault="00D02F1B" w:rsidP="00D02F1B">
      <w:pPr>
        <w:pBdr>
          <w:top w:val="single" w:sz="4" w:space="1" w:color="auto"/>
          <w:left w:val="single" w:sz="4" w:space="4" w:color="auto"/>
          <w:bottom w:val="single" w:sz="4" w:space="1" w:color="auto"/>
          <w:right w:val="single" w:sz="4" w:space="4" w:color="auto"/>
        </w:pBdr>
        <w:jc w:val="center"/>
        <w:rPr>
          <w:sz w:val="20"/>
          <w:szCs w:val="20"/>
        </w:rPr>
      </w:pPr>
      <w:r w:rsidRPr="00757487">
        <w:rPr>
          <w:sz w:val="20"/>
          <w:szCs w:val="20"/>
        </w:rPr>
        <w:t>ШЕНТАЛА</w:t>
      </w:r>
    </w:p>
    <w:p w:rsidR="00D02F1B" w:rsidRPr="00757487" w:rsidRDefault="00D02F1B" w:rsidP="00D02F1B">
      <w:pPr>
        <w:pBdr>
          <w:top w:val="single" w:sz="4" w:space="1" w:color="auto"/>
          <w:left w:val="single" w:sz="4" w:space="4" w:color="auto"/>
          <w:bottom w:val="single" w:sz="4" w:space="1" w:color="auto"/>
          <w:right w:val="single" w:sz="4" w:space="4" w:color="auto"/>
        </w:pBdr>
        <w:jc w:val="center"/>
        <w:rPr>
          <w:sz w:val="20"/>
          <w:szCs w:val="20"/>
        </w:rPr>
      </w:pPr>
      <w:r w:rsidRPr="00757487">
        <w:rPr>
          <w:sz w:val="20"/>
          <w:szCs w:val="20"/>
        </w:rPr>
        <w:t>20</w:t>
      </w:r>
      <w:r>
        <w:rPr>
          <w:sz w:val="20"/>
          <w:szCs w:val="20"/>
        </w:rPr>
        <w:t>24</w:t>
      </w:r>
    </w:p>
    <w:p w:rsidR="00D02F1B" w:rsidRDefault="00D02F1B" w:rsidP="00D02F1B">
      <w:pPr>
        <w:tabs>
          <w:tab w:val="left" w:pos="975"/>
        </w:tabs>
      </w:pPr>
    </w:p>
    <w:p w:rsidR="00D02F1B" w:rsidRDefault="00D02F1B" w:rsidP="00D02F1B">
      <w:pPr>
        <w:tabs>
          <w:tab w:val="left" w:pos="975"/>
        </w:tabs>
      </w:pPr>
      <w:r>
        <w:t xml:space="preserve">Одобрено ЦМК                                                                         Составлено в соответствии </w:t>
      </w:r>
      <w:proofErr w:type="gramStart"/>
      <w:r>
        <w:t>с</w:t>
      </w:r>
      <w:proofErr w:type="gramEnd"/>
    </w:p>
    <w:p w:rsidR="00D02F1B" w:rsidRDefault="00D02F1B" w:rsidP="00D02F1B">
      <w:pPr>
        <w:tabs>
          <w:tab w:val="left" w:pos="975"/>
        </w:tabs>
      </w:pPr>
      <w:r>
        <w:t xml:space="preserve">«Общепрофессиональных                                                        требованиями ФГОС </w:t>
      </w:r>
      <w:proofErr w:type="gramStart"/>
      <w:r>
        <w:t>к</w:t>
      </w:r>
      <w:proofErr w:type="gramEnd"/>
    </w:p>
    <w:p w:rsidR="00D02F1B" w:rsidRDefault="00D02F1B" w:rsidP="00D02F1B">
      <w:pPr>
        <w:tabs>
          <w:tab w:val="left" w:pos="975"/>
        </w:tabs>
      </w:pPr>
      <w:r>
        <w:t xml:space="preserve">дисциплин и профессиональных модулей»                           минимуму содержания и   </w:t>
      </w:r>
    </w:p>
    <w:p w:rsidR="00D02F1B" w:rsidRDefault="00D02F1B" w:rsidP="00D02F1B">
      <w:pPr>
        <w:tabs>
          <w:tab w:val="left" w:pos="975"/>
        </w:tabs>
      </w:pPr>
      <w:r>
        <w:t xml:space="preserve">                                                                                                    уровню подготовки     </w:t>
      </w:r>
    </w:p>
    <w:p w:rsidR="00D02F1B" w:rsidRDefault="00D02F1B" w:rsidP="00D02F1B">
      <w:pPr>
        <w:tabs>
          <w:tab w:val="left" w:pos="975"/>
        </w:tabs>
      </w:pPr>
      <w:r>
        <w:t xml:space="preserve">                                                                                                    выпускников                                                               </w:t>
      </w:r>
    </w:p>
    <w:p w:rsidR="00D02F1B" w:rsidRDefault="00D02F1B" w:rsidP="00D02F1B">
      <w:pPr>
        <w:tabs>
          <w:tab w:val="left" w:pos="975"/>
        </w:tabs>
      </w:pPr>
      <w:r>
        <w:t xml:space="preserve">                                                                                                    по  специальности: </w:t>
      </w:r>
    </w:p>
    <w:p w:rsidR="00D02F1B" w:rsidRDefault="00D02F1B" w:rsidP="00D02F1B">
      <w:pPr>
        <w:jc w:val="both"/>
      </w:pPr>
      <w:r>
        <w:t xml:space="preserve">                                                                                                </w:t>
      </w:r>
      <w:r w:rsidR="006E74FA">
        <w:t xml:space="preserve">   </w:t>
      </w:r>
      <w:bookmarkStart w:id="0" w:name="_GoBack"/>
      <w:bookmarkEnd w:id="0"/>
      <w:r>
        <w:t xml:space="preserve"> 3</w:t>
      </w:r>
      <w:r w:rsidR="006E74FA">
        <w:rPr>
          <w:lang w:val="en-US"/>
        </w:rPr>
        <w:t>4</w:t>
      </w:r>
      <w:r>
        <w:t xml:space="preserve">.02.01 </w:t>
      </w:r>
      <w:r w:rsidR="006E74FA">
        <w:t>Сестринское</w:t>
      </w:r>
      <w:r>
        <w:t xml:space="preserve"> дело</w:t>
      </w:r>
    </w:p>
    <w:p w:rsidR="00D02F1B" w:rsidRDefault="00D02F1B" w:rsidP="00D02F1B">
      <w:pPr>
        <w:tabs>
          <w:tab w:val="left" w:pos="975"/>
        </w:tabs>
        <w:rPr>
          <w:b/>
        </w:rPr>
      </w:pPr>
    </w:p>
    <w:p w:rsidR="00D02F1B" w:rsidRDefault="00D02F1B" w:rsidP="00D02F1B">
      <w:pPr>
        <w:tabs>
          <w:tab w:val="left" w:pos="975"/>
        </w:tabs>
      </w:pPr>
      <w:r>
        <w:t xml:space="preserve">Председатель ЦМК:                                                                Заведующий отделом по </w:t>
      </w:r>
      <w:proofErr w:type="gramStart"/>
      <w:r>
        <w:t>учебной</w:t>
      </w:r>
      <w:proofErr w:type="gramEnd"/>
    </w:p>
    <w:p w:rsidR="00D02F1B" w:rsidRDefault="00D02F1B" w:rsidP="00D02F1B">
      <w:pPr>
        <w:tabs>
          <w:tab w:val="left" w:pos="975"/>
        </w:tabs>
      </w:pPr>
      <w:r>
        <w:t xml:space="preserve">                                                                                                   работе: </w:t>
      </w:r>
    </w:p>
    <w:p w:rsidR="00D02F1B" w:rsidRDefault="00D02F1B" w:rsidP="00D02F1B">
      <w:pPr>
        <w:tabs>
          <w:tab w:val="left" w:pos="975"/>
        </w:tabs>
      </w:pPr>
      <w:r>
        <w:t>«___»__________ 2024г.                                                         «___»_____________2024г.</w:t>
      </w:r>
    </w:p>
    <w:p w:rsidR="00D02F1B" w:rsidRDefault="00D02F1B" w:rsidP="00D02F1B">
      <w:pPr>
        <w:tabs>
          <w:tab w:val="left" w:pos="975"/>
        </w:tabs>
      </w:pPr>
      <w:r>
        <w:t xml:space="preserve">  ___________Н.В. Павлова                                                     _____________Е.С. Кузьмина</w:t>
      </w: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r>
        <w:t>Методист:</w:t>
      </w:r>
    </w:p>
    <w:p w:rsidR="00D02F1B" w:rsidRDefault="00D02F1B" w:rsidP="00D02F1B">
      <w:pPr>
        <w:tabs>
          <w:tab w:val="left" w:pos="975"/>
        </w:tabs>
      </w:pPr>
      <w:r>
        <w:t>«____»____________2024г.</w:t>
      </w:r>
    </w:p>
    <w:p w:rsidR="00D02F1B" w:rsidRDefault="00D02F1B" w:rsidP="00D02F1B">
      <w:pPr>
        <w:tabs>
          <w:tab w:val="left" w:pos="975"/>
        </w:tabs>
      </w:pPr>
      <w:r>
        <w:t>____________А.Д. Богданова.</w:t>
      </w: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p>
    <w:p w:rsidR="00D02F1B" w:rsidRDefault="00D02F1B" w:rsidP="00D02F1B">
      <w:pPr>
        <w:tabs>
          <w:tab w:val="left" w:pos="975"/>
        </w:tabs>
      </w:pPr>
      <w:r>
        <w:t>Составитель: Ф.Р. Каримова</w:t>
      </w:r>
    </w:p>
    <w:p w:rsidR="00D02F1B" w:rsidRDefault="00D02F1B" w:rsidP="00D02F1B">
      <w:pPr>
        <w:tabs>
          <w:tab w:val="left" w:pos="975"/>
        </w:tabs>
        <w:rPr>
          <w:b/>
        </w:rPr>
      </w:pPr>
    </w:p>
    <w:p w:rsidR="00D02F1B" w:rsidRDefault="00D02F1B" w:rsidP="00D02F1B">
      <w:pPr>
        <w:tabs>
          <w:tab w:val="left" w:pos="975"/>
        </w:tabs>
        <w:rPr>
          <w:b/>
        </w:rPr>
      </w:pPr>
      <w:r>
        <w:rPr>
          <w:b/>
        </w:rPr>
        <w:t xml:space="preserve"> </w:t>
      </w:r>
    </w:p>
    <w:p w:rsidR="00D02F1B" w:rsidRDefault="00D02F1B" w:rsidP="00D02F1B">
      <w:pPr>
        <w:tabs>
          <w:tab w:val="left" w:pos="975"/>
        </w:tabs>
        <w:rPr>
          <w:b/>
        </w:rPr>
      </w:pPr>
    </w:p>
    <w:p w:rsidR="00D02F1B" w:rsidRDefault="00D02F1B" w:rsidP="00D02F1B">
      <w:pPr>
        <w:jc w:val="center"/>
        <w:rPr>
          <w:b/>
          <w:bCs/>
          <w:iCs/>
          <w:sz w:val="32"/>
          <w:szCs w:val="32"/>
        </w:rPr>
      </w:pPr>
    </w:p>
    <w:p w:rsidR="00D02F1B" w:rsidRDefault="00D02F1B" w:rsidP="00D02F1B">
      <w:pPr>
        <w:jc w:val="center"/>
        <w:rPr>
          <w:b/>
          <w:bCs/>
          <w:iCs/>
          <w:sz w:val="32"/>
          <w:szCs w:val="32"/>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jc w:val="center"/>
        <w:rPr>
          <w:b/>
          <w:bCs/>
          <w:iCs/>
          <w:sz w:val="52"/>
          <w:szCs w:val="52"/>
        </w:rPr>
      </w:pPr>
    </w:p>
    <w:p w:rsidR="00D02F1B" w:rsidRDefault="00D02F1B" w:rsidP="00D02F1B">
      <w:pPr>
        <w:jc w:val="center"/>
        <w:rPr>
          <w:b/>
          <w:bCs/>
          <w:iCs/>
          <w:sz w:val="36"/>
          <w:szCs w:val="36"/>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ind w:firstLine="567"/>
        <w:jc w:val="center"/>
        <w:rPr>
          <w:bCs/>
          <w:iCs/>
          <w:sz w:val="28"/>
          <w:szCs w:val="28"/>
        </w:rPr>
      </w:pPr>
    </w:p>
    <w:p w:rsidR="00D02F1B" w:rsidRDefault="00D02F1B" w:rsidP="00D02F1B">
      <w:pPr>
        <w:jc w:val="center"/>
        <w:rPr>
          <w:b/>
          <w:color w:val="000000"/>
        </w:rPr>
      </w:pPr>
    </w:p>
    <w:p w:rsidR="00D02F1B" w:rsidRDefault="00D02F1B" w:rsidP="00D02F1B">
      <w:pPr>
        <w:jc w:val="center"/>
        <w:rPr>
          <w:b/>
          <w:color w:val="000000"/>
        </w:rPr>
      </w:pPr>
      <w:r>
        <w:rPr>
          <w:b/>
          <w:color w:val="000000"/>
        </w:rPr>
        <w:lastRenderedPageBreak/>
        <w:t>Пояснительная записка.</w:t>
      </w:r>
    </w:p>
    <w:p w:rsidR="00D02F1B" w:rsidRDefault="00D02F1B" w:rsidP="00D02F1B">
      <w:pPr>
        <w:jc w:val="center"/>
        <w:rPr>
          <w:b/>
          <w:color w:val="000000"/>
        </w:rPr>
      </w:pPr>
    </w:p>
    <w:p w:rsidR="00D02F1B" w:rsidRPr="0065039B" w:rsidRDefault="00D02F1B" w:rsidP="00D02F1B">
      <w:pPr>
        <w:spacing w:line="360" w:lineRule="auto"/>
        <w:ind w:firstLine="708"/>
        <w:jc w:val="both"/>
      </w:pPr>
      <w:r w:rsidRPr="0065039B">
        <w:t>Высокий уровень взаимоотношений медицинских работников в стационаре, высокая дисциплинированность, культура и качество обслуживания благоприятно влияют на лечебный процесс. В этих условиях больной начинает чувствовать, что он на пути к выздоровлению.</w:t>
      </w:r>
    </w:p>
    <w:p w:rsidR="00D02F1B" w:rsidRPr="0065039B" w:rsidRDefault="00D02F1B" w:rsidP="00D02F1B">
      <w:pPr>
        <w:spacing w:line="360" w:lineRule="auto"/>
        <w:ind w:firstLine="708"/>
        <w:jc w:val="both"/>
      </w:pPr>
      <w:r w:rsidRPr="0065039B">
        <w:t>Средний медицинский работник, который постоянно находится среди больных, непосредственно общается с ними, должен всегда учитывать психические особенности, чувства, переживания пациентов и их психосоматическое состояние. Для лучшего понимания состояния больного и характера его переживаний медработнику необходимо знать социальное, семейное и должностное положение больного.</w:t>
      </w:r>
    </w:p>
    <w:p w:rsidR="00D02F1B" w:rsidRPr="0065039B" w:rsidRDefault="00D02F1B" w:rsidP="00D02F1B">
      <w:pPr>
        <w:spacing w:line="360" w:lineRule="auto"/>
        <w:ind w:firstLine="708"/>
        <w:jc w:val="both"/>
      </w:pPr>
      <w:r w:rsidRPr="0065039B">
        <w:t>При беседе с больным нельзя забывать, что во время обследования больной сам исследует медицинского работника. Беседа с больным дает представление о его культурном уровне, интеллекте, образованности, личных особенностях. Эти знания помогают установить контакт и найти индивидуальный подход к больному.</w:t>
      </w:r>
    </w:p>
    <w:p w:rsidR="00D02F1B" w:rsidRDefault="00D02F1B" w:rsidP="00D02F1B">
      <w:pPr>
        <w:spacing w:line="360" w:lineRule="auto"/>
        <w:ind w:firstLine="708"/>
        <w:jc w:val="both"/>
      </w:pPr>
      <w:r w:rsidRPr="0065039B">
        <w:t xml:space="preserve">При беседе больной нередко насторожен и тревожен, поэтому медработник должен контролировать свои высказывания. Медперсонал должен стремиться вселить в больного </w:t>
      </w:r>
      <w:proofErr w:type="gramStart"/>
      <w:r w:rsidRPr="0065039B">
        <w:t>уверенность в</w:t>
      </w:r>
      <w:proofErr w:type="gramEnd"/>
      <w:r w:rsidRPr="0065039B">
        <w:t xml:space="preserve"> благоприятный исход болезни, поднять настроение.</w:t>
      </w:r>
    </w:p>
    <w:p w:rsidR="00D02F1B" w:rsidRPr="00607B41" w:rsidRDefault="00D02F1B" w:rsidP="00D02F1B">
      <w:pPr>
        <w:spacing w:line="360" w:lineRule="auto"/>
        <w:jc w:val="both"/>
        <w:rPr>
          <w:bCs/>
        </w:rPr>
      </w:pPr>
      <w:r w:rsidRPr="00607B41">
        <w:rPr>
          <w:bCs/>
        </w:rPr>
        <w:t xml:space="preserve">             Представленный сборник </w:t>
      </w:r>
      <w:r>
        <w:rPr>
          <w:bCs/>
        </w:rPr>
        <w:t>заданий</w:t>
      </w:r>
      <w:r w:rsidRPr="00607B41">
        <w:rPr>
          <w:bCs/>
        </w:rPr>
        <w:t xml:space="preserve"> составлен в соответствии с рабочей программой дисциплины «Психология» для студентов по специальности </w:t>
      </w:r>
      <w:r>
        <w:rPr>
          <w:bCs/>
        </w:rPr>
        <w:t>34.02.01</w:t>
      </w:r>
      <w:r w:rsidRPr="00607B41">
        <w:t xml:space="preserve"> </w:t>
      </w:r>
      <w:r>
        <w:rPr>
          <w:bCs/>
        </w:rPr>
        <w:t>Сестринское</w:t>
      </w:r>
      <w:r w:rsidRPr="00607B41">
        <w:rPr>
          <w:bCs/>
        </w:rPr>
        <w:t xml:space="preserve"> дело.</w:t>
      </w:r>
    </w:p>
    <w:p w:rsidR="00D02F1B" w:rsidRPr="0065039B" w:rsidRDefault="00D02F1B" w:rsidP="00D02F1B">
      <w:pPr>
        <w:spacing w:line="360" w:lineRule="auto"/>
        <w:ind w:firstLine="708"/>
        <w:jc w:val="both"/>
      </w:pPr>
      <w:r w:rsidRPr="0065039B">
        <w:t>Сборник содержит задани</w:t>
      </w:r>
      <w:r>
        <w:t xml:space="preserve">я </w:t>
      </w:r>
      <w:r w:rsidRPr="0065039B">
        <w:t>и упражнени</w:t>
      </w:r>
      <w:r>
        <w:t>я</w:t>
      </w:r>
      <w:r w:rsidRPr="0065039B">
        <w:t>, выполнение которых поможет студентам лучше понять и усвоить материал, повторить пройденное и контролировать полученные знания, а преподавателю – организовать  диффе</w:t>
      </w:r>
      <w:r>
        <w:t>ренцированный подход к обучению.</w:t>
      </w:r>
    </w:p>
    <w:p w:rsidR="00D02F1B" w:rsidRPr="00607B41" w:rsidRDefault="00D02F1B" w:rsidP="00D02F1B">
      <w:pPr>
        <w:tabs>
          <w:tab w:val="left" w:pos="709"/>
        </w:tabs>
        <w:spacing w:line="360" w:lineRule="auto"/>
        <w:jc w:val="both"/>
        <w:rPr>
          <w:shd w:val="clear" w:color="auto" w:fill="FFFFFF"/>
        </w:rPr>
      </w:pPr>
      <w:r w:rsidRPr="00607B41">
        <w:rPr>
          <w:bCs/>
        </w:rPr>
        <w:t xml:space="preserve">  </w:t>
      </w:r>
      <w:r>
        <w:rPr>
          <w:bCs/>
        </w:rPr>
        <w:tab/>
      </w:r>
      <w:r w:rsidRPr="00607B41">
        <w:rPr>
          <w:bCs/>
        </w:rPr>
        <w:t xml:space="preserve">  </w:t>
      </w:r>
      <w:r w:rsidRPr="00607B41">
        <w:t>Решение проблемно – ситуационных</w:t>
      </w:r>
      <w:r>
        <w:t xml:space="preserve">  задач, представленных в сборнике,  поможет в формировании п</w:t>
      </w:r>
      <w:r w:rsidRPr="00607B41">
        <w:t xml:space="preserve">рофессиональных умений, навыков конструктивного общения, навыков  взаимодействия  с больным. </w:t>
      </w:r>
    </w:p>
    <w:p w:rsidR="00D02F1B" w:rsidRPr="0065039B" w:rsidRDefault="00D02F1B" w:rsidP="00D02F1B">
      <w:pPr>
        <w:spacing w:line="360" w:lineRule="auto"/>
        <w:jc w:val="both"/>
      </w:pPr>
      <w:r w:rsidRPr="00607B41">
        <w:rPr>
          <w:shd w:val="clear" w:color="auto" w:fill="FFFFFF"/>
        </w:rPr>
        <w:t xml:space="preserve">             Сборник </w:t>
      </w:r>
      <w:r>
        <w:rPr>
          <w:shd w:val="clear" w:color="auto" w:fill="FFFFFF"/>
        </w:rPr>
        <w:t xml:space="preserve">заданий </w:t>
      </w:r>
      <w:r w:rsidRPr="00607B41">
        <w:rPr>
          <w:shd w:val="clear" w:color="auto" w:fill="FFFFFF"/>
        </w:rPr>
        <w:t xml:space="preserve"> предназначен для аудиторных и внеаудиторных занятий. </w:t>
      </w:r>
      <w:r w:rsidRPr="00607B41">
        <w:rPr>
          <w:bCs/>
        </w:rPr>
        <w:t xml:space="preserve">Задачи могут быть использованы на всех этапах учебного процесса: с целью мотивации, введения нового материала и  </w:t>
      </w:r>
      <w:r w:rsidRPr="00607B41">
        <w:t xml:space="preserve">как методический материал для оценочного </w:t>
      </w:r>
      <w:r>
        <w:t xml:space="preserve">фонда на всех этапах обучения. </w:t>
      </w:r>
      <w:r>
        <w:rPr>
          <w:shd w:val="clear" w:color="auto" w:fill="FFFFFF"/>
        </w:rPr>
        <w:t xml:space="preserve">  </w:t>
      </w:r>
      <w:r w:rsidRPr="0065039B">
        <w:t xml:space="preserve">Использование данного сборника позволит сэкономить время на выполнение и оформление работы, также сконцентрировать внимание на самых важных её этапах. </w:t>
      </w:r>
    </w:p>
    <w:p w:rsidR="00D02F1B" w:rsidRDefault="00D02F1B" w:rsidP="00D02F1B">
      <w:pPr>
        <w:tabs>
          <w:tab w:val="left" w:pos="8364"/>
        </w:tabs>
        <w:spacing w:line="360" w:lineRule="auto"/>
        <w:jc w:val="both"/>
      </w:pPr>
      <w:r w:rsidRPr="008E0596">
        <w:rPr>
          <w:color w:val="000000"/>
          <w:shd w:val="clear" w:color="auto" w:fill="FFFFFF"/>
        </w:rPr>
        <w:t xml:space="preserve">     </w:t>
      </w:r>
      <w:r w:rsidRPr="00607B41">
        <w:rPr>
          <w:bCs/>
        </w:rPr>
        <w:t xml:space="preserve">  </w:t>
      </w:r>
      <w:r w:rsidRPr="000D1655">
        <w:t>Задания составлены с учетом требований к умениям и знаниям, предусмотренным  ФГОС СПО</w:t>
      </w:r>
      <w:r>
        <w:t>,</w:t>
      </w:r>
      <w:r w:rsidRPr="000D1655">
        <w:t xml:space="preserve"> и включают раз</w:t>
      </w:r>
      <w:r>
        <w:t>личный подход к выполнению.</w:t>
      </w:r>
    </w:p>
    <w:p w:rsidR="00D02F1B" w:rsidRDefault="00D02F1B" w:rsidP="00D02F1B">
      <w:pPr>
        <w:spacing w:line="360" w:lineRule="auto"/>
        <w:ind w:left="-14" w:right="40" w:firstLine="540"/>
        <w:jc w:val="both"/>
      </w:pPr>
      <w:r w:rsidRPr="00607B41">
        <w:t>Решение проблемно – ситуационных</w:t>
      </w:r>
      <w:r>
        <w:t xml:space="preserve">  задач,  тестовых заданий, аналитическое решение вопросов  поможет в формировании п</w:t>
      </w:r>
      <w:r w:rsidRPr="00607B41">
        <w:t xml:space="preserve">рофессиональных умений, </w:t>
      </w:r>
      <w:r>
        <w:t>навыков конструктивного общения</w:t>
      </w:r>
      <w:r w:rsidRPr="00607B41">
        <w:t xml:space="preserve">. </w:t>
      </w:r>
    </w:p>
    <w:p w:rsidR="00D02F1B" w:rsidRDefault="00D02F1B" w:rsidP="00D02F1B">
      <w:pPr>
        <w:spacing w:line="360" w:lineRule="auto"/>
      </w:pPr>
      <w:r w:rsidRPr="00F867B9">
        <w:lastRenderedPageBreak/>
        <w:t xml:space="preserve">Формируемые </w:t>
      </w:r>
      <w:proofErr w:type="gramStart"/>
      <w:r w:rsidRPr="00F867B9">
        <w:t>ОК</w:t>
      </w:r>
      <w:proofErr w:type="gramEnd"/>
      <w:r w:rsidRPr="00F867B9">
        <w:t>:</w:t>
      </w:r>
    </w:p>
    <w:p w:rsidR="00D02F1B" w:rsidRPr="000D28BB" w:rsidRDefault="00D02F1B" w:rsidP="00D02F1B">
      <w:pPr>
        <w:tabs>
          <w:tab w:val="left" w:pos="4240"/>
        </w:tabs>
        <w:ind w:left="40"/>
        <w:jc w:val="both"/>
        <w:rPr>
          <w:iCs/>
        </w:rPr>
      </w:pPr>
      <w:r w:rsidRPr="000D28BB">
        <w:rPr>
          <w:iCs/>
        </w:rPr>
        <w:t>ОК 01</w:t>
      </w:r>
      <w:proofErr w:type="gramStart"/>
      <w:r w:rsidRPr="000D28BB">
        <w:rPr>
          <w:iCs/>
        </w:rPr>
        <w:t xml:space="preserve"> В</w:t>
      </w:r>
      <w:proofErr w:type="gramEnd"/>
      <w:r w:rsidRPr="000D28BB">
        <w:rPr>
          <w:iCs/>
        </w:rPr>
        <w:t>ыбирать способы решения задач профессиональной деятельности применительно к различным контекстам.</w:t>
      </w:r>
    </w:p>
    <w:p w:rsidR="00D02F1B" w:rsidRPr="000D28BB" w:rsidRDefault="00D02F1B" w:rsidP="00D02F1B">
      <w:pPr>
        <w:ind w:right="113"/>
        <w:jc w:val="both"/>
      </w:pPr>
      <w:r w:rsidRPr="000D28BB">
        <w:rPr>
          <w:iCs/>
        </w:rPr>
        <w:t>ОК 02</w:t>
      </w:r>
      <w:proofErr w:type="gramStart"/>
      <w:r w:rsidRPr="000D28BB">
        <w:t xml:space="preserve"> И</w:t>
      </w:r>
      <w:proofErr w:type="gramEnd"/>
      <w:r w:rsidRPr="000D28BB">
        <w:t>спользовать современные средства поиска, анализа и интерпретации информации, информационные технологии для выполнения задач профессиональной деятельности.</w:t>
      </w:r>
    </w:p>
    <w:p w:rsidR="00D02F1B" w:rsidRPr="000D28BB" w:rsidRDefault="00D02F1B" w:rsidP="00D02F1B">
      <w:pPr>
        <w:tabs>
          <w:tab w:val="left" w:pos="4240"/>
        </w:tabs>
        <w:jc w:val="both"/>
      </w:pPr>
      <w:proofErr w:type="gramStart"/>
      <w:r w:rsidRPr="000D28BB">
        <w:rPr>
          <w:iCs/>
        </w:rPr>
        <w:t>ОК</w:t>
      </w:r>
      <w:proofErr w:type="gramEnd"/>
      <w:r w:rsidRPr="000D28BB">
        <w:rPr>
          <w:iCs/>
        </w:rPr>
        <w:t xml:space="preserve"> 04 </w:t>
      </w:r>
      <w:r w:rsidRPr="000D28BB">
        <w:t>Эффективно взаимодействовать и работать в коллективе и команде.</w:t>
      </w:r>
    </w:p>
    <w:p w:rsidR="00D02F1B" w:rsidRPr="000D28BB" w:rsidRDefault="00D02F1B" w:rsidP="00D02F1B">
      <w:pPr>
        <w:tabs>
          <w:tab w:val="left" w:pos="4240"/>
        </w:tabs>
        <w:jc w:val="both"/>
      </w:pPr>
      <w:r w:rsidRPr="000D28BB">
        <w:rPr>
          <w:iCs/>
        </w:rPr>
        <w:t>ОК 05</w:t>
      </w:r>
      <w:proofErr w:type="gramStart"/>
      <w:r w:rsidRPr="000D28BB">
        <w:rPr>
          <w:iCs/>
        </w:rPr>
        <w:t xml:space="preserve"> </w:t>
      </w:r>
      <w:r w:rsidRPr="000D28BB">
        <w:t>О</w:t>
      </w:r>
      <w:proofErr w:type="gramEnd"/>
      <w:r w:rsidRPr="000D28BB">
        <w:t>существлять устную и письменную коммуникацию на государственном языке Российской Федерации с учетом особенностей социального и культурного контекста.</w:t>
      </w:r>
    </w:p>
    <w:p w:rsidR="00D02F1B" w:rsidRPr="000D28BB" w:rsidRDefault="00D02F1B" w:rsidP="00D02F1B">
      <w:pPr>
        <w:tabs>
          <w:tab w:val="left" w:pos="1420"/>
        </w:tabs>
        <w:jc w:val="both"/>
      </w:pPr>
      <w:r w:rsidRPr="000D28BB">
        <w:rPr>
          <w:iCs/>
        </w:rPr>
        <w:t>ОК 07</w:t>
      </w:r>
      <w:proofErr w:type="gramStart"/>
      <w:r w:rsidRPr="000D28BB">
        <w:rPr>
          <w:iCs/>
        </w:rPr>
        <w:t xml:space="preserve"> </w:t>
      </w:r>
      <w:r w:rsidRPr="000D28BB">
        <w:t>С</w:t>
      </w:r>
      <w:proofErr w:type="gramEnd"/>
      <w:r w:rsidRPr="000D28BB">
        <w:t>одействовать сохранению окружающей среды, ресурсосбережению, эффективно действовать в чрезвычайных ситуациях.</w:t>
      </w:r>
    </w:p>
    <w:p w:rsidR="00D02F1B" w:rsidRPr="000D28BB" w:rsidRDefault="00D02F1B" w:rsidP="00D02F1B">
      <w:pPr>
        <w:tabs>
          <w:tab w:val="left" w:pos="1420"/>
        </w:tabs>
        <w:jc w:val="both"/>
      </w:pPr>
      <w:r w:rsidRPr="000D28BB">
        <w:rPr>
          <w:iCs/>
        </w:rPr>
        <w:t>ОК 09</w:t>
      </w:r>
      <w:proofErr w:type="gramStart"/>
      <w:r w:rsidRPr="000D28BB">
        <w:rPr>
          <w:iCs/>
        </w:rPr>
        <w:t xml:space="preserve"> </w:t>
      </w:r>
      <w:r w:rsidRPr="000D28BB">
        <w:t>П</w:t>
      </w:r>
      <w:proofErr w:type="gramEnd"/>
      <w:r w:rsidRPr="000D28BB">
        <w:t>ользоваться профессиональной документацией на государственном и иностранном языках.</w:t>
      </w:r>
    </w:p>
    <w:p w:rsidR="00D02F1B" w:rsidRDefault="00D02F1B" w:rsidP="00D02F1B">
      <w:pPr>
        <w:spacing w:line="360" w:lineRule="auto"/>
      </w:pPr>
    </w:p>
    <w:p w:rsidR="00D02F1B" w:rsidRDefault="00D02F1B" w:rsidP="00D02F1B">
      <w:pPr>
        <w:spacing w:line="360" w:lineRule="auto"/>
      </w:pPr>
      <w:r w:rsidRPr="00F867B9">
        <w:t xml:space="preserve">Формируемые </w:t>
      </w:r>
      <w:r>
        <w:t>П</w:t>
      </w:r>
      <w:r w:rsidRPr="00F867B9">
        <w:t>К:</w:t>
      </w:r>
    </w:p>
    <w:p w:rsidR="00D02F1B" w:rsidRPr="000D28BB" w:rsidRDefault="00D02F1B" w:rsidP="00D0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28BB">
        <w:t>ПК 2.2. Использовать в работе медицинские информационные системы и информационно-телекоммуникационную сеть «Интернет».</w:t>
      </w:r>
    </w:p>
    <w:p w:rsidR="00D02F1B" w:rsidRPr="000D28BB" w:rsidRDefault="00D02F1B" w:rsidP="00D0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28BB">
        <w:t>ПК 3.2. Пропагандировать здоровый образ жизни.</w:t>
      </w:r>
    </w:p>
    <w:p w:rsidR="00D02F1B" w:rsidRPr="006D0035" w:rsidRDefault="00D02F1B" w:rsidP="00D02F1B">
      <w:pPr>
        <w:autoSpaceDE w:val="0"/>
        <w:autoSpaceDN w:val="0"/>
        <w:adjustRightInd w:val="0"/>
        <w:jc w:val="both"/>
      </w:pPr>
      <w:r w:rsidRPr="000D28BB">
        <w:t>ПК 4.1. Проводить оценку состояния пациента</w:t>
      </w:r>
      <w:r>
        <w:t>.</w:t>
      </w:r>
    </w:p>
    <w:p w:rsidR="00D02F1B" w:rsidRPr="000D28BB" w:rsidRDefault="00D02F1B" w:rsidP="00D02F1B">
      <w:pPr>
        <w:autoSpaceDE w:val="0"/>
        <w:autoSpaceDN w:val="0"/>
        <w:adjustRightInd w:val="0"/>
        <w:jc w:val="both"/>
      </w:pPr>
      <w:r w:rsidRPr="000D28BB">
        <w:t>ПК 4.3. Осуществлять уход за пациентом</w:t>
      </w:r>
      <w:r>
        <w:t>.</w:t>
      </w:r>
    </w:p>
    <w:p w:rsidR="00D02F1B" w:rsidRPr="000D28BB" w:rsidRDefault="00D02F1B" w:rsidP="00D0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 w:rsidRPr="000D28BB">
        <w:t xml:space="preserve">ПК 4.4. Обучать пациента (его законных представителей) и лиц, осуществляющих уход, приемам ухода и </w:t>
      </w:r>
      <w:proofErr w:type="spellStart"/>
      <w:r w:rsidRPr="000D28BB">
        <w:t>самоухода</w:t>
      </w:r>
      <w:proofErr w:type="spellEnd"/>
      <w:r w:rsidRPr="000D28BB">
        <w:t>.</w:t>
      </w:r>
    </w:p>
    <w:p w:rsidR="00D02F1B" w:rsidRPr="000D28BB" w:rsidRDefault="00D02F1B" w:rsidP="00D02F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1080"/>
        <w:jc w:val="both"/>
      </w:pPr>
    </w:p>
    <w:p w:rsidR="00D02F1B" w:rsidRPr="000D28BB" w:rsidRDefault="00D02F1B" w:rsidP="00D02F1B">
      <w:pPr>
        <w:tabs>
          <w:tab w:val="left" w:pos="210"/>
          <w:tab w:val="center" w:pos="3995"/>
        </w:tabs>
        <w:suppressAutoHyphens/>
        <w:rPr>
          <w:b/>
          <w:bCs/>
        </w:rPr>
      </w:pPr>
      <w:r w:rsidRPr="000D28BB">
        <w:rPr>
          <w:b/>
          <w:bCs/>
        </w:rPr>
        <w:t xml:space="preserve">Планируемые </w:t>
      </w:r>
      <w:r w:rsidRPr="000D28BB">
        <w:rPr>
          <w:b/>
        </w:rPr>
        <w:t xml:space="preserve">личностные результаты (ЛР) </w:t>
      </w:r>
      <w:r w:rsidRPr="000D28BB">
        <w:rPr>
          <w:b/>
          <w:bCs/>
        </w:rPr>
        <w:t>освоения дисциплины:</w:t>
      </w:r>
    </w:p>
    <w:p w:rsidR="00D02F1B" w:rsidRPr="000D28BB" w:rsidRDefault="00D02F1B" w:rsidP="00D02F1B">
      <w:pPr>
        <w:tabs>
          <w:tab w:val="left" w:pos="1520"/>
        </w:tabs>
        <w:rPr>
          <w:b/>
          <w:i/>
        </w:rPr>
      </w:pPr>
    </w:p>
    <w:p w:rsidR="00D02F1B" w:rsidRPr="000D28BB" w:rsidRDefault="00D02F1B" w:rsidP="00D02F1B">
      <w:pPr>
        <w:tabs>
          <w:tab w:val="left" w:pos="1520"/>
        </w:tabs>
        <w:jc w:val="both"/>
        <w:rPr>
          <w:b/>
          <w:i/>
        </w:rPr>
      </w:pPr>
      <w:r w:rsidRPr="000D28BB">
        <w:rPr>
          <w:bCs/>
        </w:rPr>
        <w:t>ЛР 7</w:t>
      </w:r>
      <w:proofErr w:type="gramStart"/>
      <w:r w:rsidRPr="000D28BB">
        <w:rPr>
          <w:lang w:eastAsia="en-US"/>
        </w:rPr>
        <w:t xml:space="preserve"> О</w:t>
      </w:r>
      <w:proofErr w:type="gramEnd"/>
      <w:r w:rsidRPr="000D28BB">
        <w:rPr>
          <w:lang w:eastAsia="en-US"/>
        </w:rPr>
        <w:t>созна</w:t>
      </w:r>
      <w:r>
        <w:rPr>
          <w:lang w:eastAsia="en-US"/>
        </w:rPr>
        <w:t xml:space="preserve">вать </w:t>
      </w:r>
      <w:r w:rsidRPr="000D28BB">
        <w:rPr>
          <w:lang w:eastAsia="en-US"/>
        </w:rPr>
        <w:t xml:space="preserve"> приоритетную ценность личности человека; уважа</w:t>
      </w:r>
      <w:r>
        <w:rPr>
          <w:lang w:eastAsia="en-US"/>
        </w:rPr>
        <w:t>ть</w:t>
      </w:r>
      <w:r w:rsidRPr="000D28BB">
        <w:rPr>
          <w:lang w:eastAsia="en-US"/>
        </w:rPr>
        <w:t xml:space="preserve"> собственную и чужую уникальность в различных ситуациях, во всех формах и видах деятельности.</w:t>
      </w:r>
    </w:p>
    <w:p w:rsidR="00D02F1B" w:rsidRPr="000D28BB" w:rsidRDefault="00D02F1B" w:rsidP="00D02F1B">
      <w:pPr>
        <w:tabs>
          <w:tab w:val="left" w:pos="916"/>
          <w:tab w:val="left" w:pos="2020"/>
        </w:tabs>
        <w:jc w:val="both"/>
        <w:rPr>
          <w:bCs/>
        </w:rPr>
      </w:pPr>
      <w:r w:rsidRPr="000D28BB">
        <w:rPr>
          <w:bCs/>
        </w:rPr>
        <w:t>ЛР 8.1</w:t>
      </w:r>
      <w:proofErr w:type="gramStart"/>
      <w:r w:rsidRPr="000D28BB">
        <w:rPr>
          <w:bCs/>
        </w:rPr>
        <w:t xml:space="preserve"> </w:t>
      </w:r>
      <w:r w:rsidRPr="000D28BB">
        <w:rPr>
          <w:lang w:eastAsia="en-US"/>
        </w:rPr>
        <w:t>П</w:t>
      </w:r>
      <w:proofErr w:type="gramEnd"/>
      <w:r w:rsidRPr="000D28BB">
        <w:rPr>
          <w:lang w:eastAsia="en-US"/>
        </w:rPr>
        <w:t>роявля</w:t>
      </w:r>
      <w:r>
        <w:rPr>
          <w:lang w:eastAsia="en-US"/>
        </w:rPr>
        <w:t>ть</w:t>
      </w:r>
      <w:r w:rsidRPr="000D28BB">
        <w:rPr>
          <w:lang w:eastAsia="en-US"/>
        </w:rPr>
        <w:t xml:space="preserve"> уважение к представителям различных этнокультурных, социальных, конфессиональных и иных групп.</w:t>
      </w:r>
    </w:p>
    <w:p w:rsidR="00D02F1B" w:rsidRPr="000D28BB" w:rsidRDefault="00D02F1B" w:rsidP="00D02F1B">
      <w:pPr>
        <w:tabs>
          <w:tab w:val="left" w:pos="916"/>
          <w:tab w:val="left" w:pos="2020"/>
        </w:tabs>
        <w:jc w:val="both"/>
        <w:rPr>
          <w:bCs/>
        </w:rPr>
      </w:pPr>
      <w:r w:rsidRPr="000D28BB">
        <w:rPr>
          <w:bCs/>
        </w:rPr>
        <w:t>ЛР 9.2</w:t>
      </w:r>
      <w:proofErr w:type="gramStart"/>
      <w:r w:rsidRPr="000D28BB">
        <w:rPr>
          <w:lang w:eastAsia="en-US"/>
        </w:rPr>
        <w:t xml:space="preserve"> С</w:t>
      </w:r>
      <w:proofErr w:type="gramEnd"/>
      <w:r w:rsidRPr="000D28BB">
        <w:rPr>
          <w:lang w:eastAsia="en-US"/>
        </w:rPr>
        <w:t>охраня</w:t>
      </w:r>
      <w:r>
        <w:rPr>
          <w:lang w:eastAsia="en-US"/>
        </w:rPr>
        <w:t>ть</w:t>
      </w:r>
      <w:r w:rsidRPr="000D28BB">
        <w:rPr>
          <w:lang w:eastAsia="en-US"/>
        </w:rPr>
        <w:t xml:space="preserve"> психологическую устойчивость в ситуативно сложных или стремительно меняющихся ситуациях.</w:t>
      </w:r>
      <w:r w:rsidRPr="000D28BB">
        <w:rPr>
          <w:bCs/>
        </w:rPr>
        <w:t xml:space="preserve"> </w:t>
      </w:r>
    </w:p>
    <w:p w:rsidR="00D02F1B" w:rsidRPr="000D28BB" w:rsidRDefault="00D02F1B" w:rsidP="00D02F1B">
      <w:pPr>
        <w:jc w:val="both"/>
        <w:rPr>
          <w:lang w:eastAsia="en-US"/>
        </w:rPr>
      </w:pPr>
      <w:r w:rsidRPr="000D28BB">
        <w:rPr>
          <w:bCs/>
        </w:rPr>
        <w:t>ЛР 15</w:t>
      </w:r>
      <w:proofErr w:type="gramStart"/>
      <w:r w:rsidRPr="000D28BB">
        <w:rPr>
          <w:bCs/>
        </w:rPr>
        <w:t xml:space="preserve"> </w:t>
      </w:r>
      <w:r w:rsidRPr="000D28BB">
        <w:rPr>
          <w:lang w:eastAsia="en-US"/>
        </w:rPr>
        <w:t>С</w:t>
      </w:r>
      <w:proofErr w:type="gramEnd"/>
      <w:r w:rsidRPr="000D28BB">
        <w:rPr>
          <w:lang w:eastAsia="en-US"/>
        </w:rPr>
        <w:t>трем</w:t>
      </w:r>
      <w:r>
        <w:rPr>
          <w:lang w:eastAsia="en-US"/>
        </w:rPr>
        <w:t>иться</w:t>
      </w:r>
      <w:r w:rsidRPr="000D28BB">
        <w:rPr>
          <w:lang w:eastAsia="en-US"/>
        </w:rPr>
        <w:t xml:space="preserve"> к саморазвитию и самосовершенствованию, к обучению, к социальной и профессиональной мобильности на основе выстраивания жизненной и профессиональной траектории. </w:t>
      </w: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r w:rsidRPr="002F04ED">
        <w:rPr>
          <w:b/>
          <w:i/>
        </w:rPr>
        <w:t>Желаю успехов в изучении психологии!</w:t>
      </w: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Default="00D02F1B" w:rsidP="00D02F1B">
      <w:pPr>
        <w:jc w:val="center"/>
        <w:rPr>
          <w:b/>
          <w:i/>
        </w:rPr>
      </w:pPr>
    </w:p>
    <w:p w:rsidR="00D02F1B" w:rsidRPr="002F04ED" w:rsidRDefault="00D02F1B" w:rsidP="00D02F1B">
      <w:pPr>
        <w:jc w:val="center"/>
        <w:rPr>
          <w:b/>
          <w:i/>
        </w:rPr>
      </w:pPr>
    </w:p>
    <w:p w:rsidR="00D02F1B" w:rsidRPr="002F04ED" w:rsidRDefault="00D02F1B" w:rsidP="00D02F1B">
      <w:pPr>
        <w:tabs>
          <w:tab w:val="left" w:pos="2000"/>
        </w:tabs>
        <w:jc w:val="center"/>
        <w:rPr>
          <w:b/>
        </w:rPr>
      </w:pPr>
      <w:r w:rsidRPr="0055266C">
        <w:rPr>
          <w:rFonts w:ascii="Georgia" w:hAnsi="Georgia"/>
          <w:sz w:val="28"/>
        </w:rPr>
        <w:lastRenderedPageBreak/>
        <w:t xml:space="preserve"> </w:t>
      </w:r>
      <w:r w:rsidRPr="002F04ED">
        <w:rPr>
          <w:b/>
        </w:rPr>
        <w:t>Психология соматического пациента. Реакция личности на боль.</w:t>
      </w:r>
    </w:p>
    <w:p w:rsidR="00D02F1B" w:rsidRPr="009B6784" w:rsidRDefault="00D02F1B" w:rsidP="00D02F1B">
      <w:pPr>
        <w:jc w:val="center"/>
        <w:rPr>
          <w:rFonts w:ascii="Georgia" w:hAnsi="Georgia"/>
        </w:rPr>
      </w:pPr>
    </w:p>
    <w:p w:rsidR="00D02F1B" w:rsidRPr="002F04ED" w:rsidRDefault="00D02F1B" w:rsidP="00D02F1B">
      <w:pPr>
        <w:rPr>
          <w:b/>
        </w:rPr>
      </w:pPr>
      <w:r w:rsidRPr="002F04ED">
        <w:rPr>
          <w:b/>
        </w:rPr>
        <w:t>1.Назовите общие особенности психологии соматического пациента.</w:t>
      </w:r>
    </w:p>
    <w:p w:rsidR="00D02F1B" w:rsidRDefault="00D02F1B" w:rsidP="00D02F1B">
      <w:r w:rsidRPr="002F04ED">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________________________________________</w:t>
      </w:r>
    </w:p>
    <w:p w:rsidR="00D02F1B" w:rsidRPr="009B6784" w:rsidRDefault="00D02F1B" w:rsidP="00D02F1B">
      <w:pPr>
        <w:rPr>
          <w:rFonts w:ascii="Georgia" w:hAnsi="Georgia"/>
        </w:rPr>
      </w:pPr>
    </w:p>
    <w:p w:rsidR="00D02F1B" w:rsidRPr="002F04ED" w:rsidRDefault="00D02F1B" w:rsidP="00D02F1B">
      <w:pPr>
        <w:rPr>
          <w:b/>
        </w:rPr>
      </w:pPr>
      <w:r w:rsidRPr="002F04ED">
        <w:rPr>
          <w:b/>
        </w:rPr>
        <w:t>2.Какие выделяют причины психологических изменений у человека?</w:t>
      </w:r>
    </w:p>
    <w:p w:rsidR="00D02F1B" w:rsidRPr="002F04ED" w:rsidRDefault="00D02F1B" w:rsidP="00D02F1B">
      <w:pPr>
        <w:rPr>
          <w:b/>
        </w:rPr>
      </w:pPr>
    </w:p>
    <w:p w:rsidR="00D02F1B" w:rsidRPr="002F04ED" w:rsidRDefault="00D02F1B" w:rsidP="00D02F1B"/>
    <w:tbl>
      <w:tblPr>
        <w:tblpPr w:leftFromText="180" w:rightFromText="180" w:vertAnchor="text" w:horzAnchor="margin" w:tblpXSpec="right" w:tblpY="-22"/>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53"/>
        <w:gridCol w:w="4618"/>
      </w:tblGrid>
      <w:tr w:rsidR="00D02F1B" w:rsidRPr="002F04ED" w:rsidTr="00FD64A7">
        <w:trPr>
          <w:trHeight w:val="540"/>
        </w:trPr>
        <w:tc>
          <w:tcPr>
            <w:tcW w:w="5220" w:type="dxa"/>
          </w:tcPr>
          <w:p w:rsidR="00D02F1B" w:rsidRDefault="00D02F1B" w:rsidP="00FD64A7">
            <w:pPr>
              <w:tabs>
                <w:tab w:val="left" w:pos="1200"/>
              </w:tabs>
              <w:jc w:val="center"/>
              <w:rPr>
                <w:b/>
              </w:rPr>
            </w:pPr>
          </w:p>
          <w:p w:rsidR="00D02F1B" w:rsidRPr="002F04ED" w:rsidRDefault="00D02F1B" w:rsidP="00FD64A7">
            <w:pPr>
              <w:tabs>
                <w:tab w:val="left" w:pos="1200"/>
              </w:tabs>
              <w:jc w:val="center"/>
              <w:rPr>
                <w:b/>
              </w:rPr>
            </w:pPr>
            <w:r>
              <w:rPr>
                <w:b/>
              </w:rPr>
              <w:t>Общие</w:t>
            </w:r>
          </w:p>
        </w:tc>
        <w:tc>
          <w:tcPr>
            <w:tcW w:w="4860" w:type="dxa"/>
          </w:tcPr>
          <w:p w:rsidR="00D02F1B" w:rsidRDefault="00D02F1B" w:rsidP="00FD64A7">
            <w:pPr>
              <w:jc w:val="center"/>
              <w:rPr>
                <w:b/>
              </w:rPr>
            </w:pPr>
          </w:p>
          <w:p w:rsidR="00D02F1B" w:rsidRPr="002F04ED" w:rsidRDefault="00D02F1B" w:rsidP="00FD64A7">
            <w:pPr>
              <w:jc w:val="center"/>
              <w:rPr>
                <w:b/>
              </w:rPr>
            </w:pPr>
            <w:r w:rsidRPr="002F04ED">
              <w:rPr>
                <w:b/>
              </w:rPr>
              <w:t>?</w:t>
            </w:r>
          </w:p>
        </w:tc>
      </w:tr>
      <w:tr w:rsidR="00D02F1B" w:rsidRPr="009B6784" w:rsidTr="00FD64A7">
        <w:trPr>
          <w:trHeight w:val="1240"/>
        </w:trPr>
        <w:tc>
          <w:tcPr>
            <w:tcW w:w="5220" w:type="dxa"/>
          </w:tcPr>
          <w:p w:rsidR="00D02F1B" w:rsidRPr="009B6784" w:rsidRDefault="00D02F1B" w:rsidP="00FD64A7">
            <w:pPr>
              <w:numPr>
                <w:ilvl w:val="0"/>
                <w:numId w:val="3"/>
              </w:numPr>
              <w:rPr>
                <w:rFonts w:ascii="Georgia" w:hAnsi="Georgia"/>
                <w:i/>
              </w:rPr>
            </w:pPr>
          </w:p>
          <w:p w:rsidR="00D02F1B" w:rsidRPr="009B6784" w:rsidRDefault="00D02F1B" w:rsidP="00FD64A7">
            <w:pPr>
              <w:numPr>
                <w:ilvl w:val="0"/>
                <w:numId w:val="3"/>
              </w:numPr>
              <w:rPr>
                <w:rFonts w:ascii="Georgia" w:hAnsi="Georgia"/>
                <w:i/>
              </w:rPr>
            </w:pPr>
          </w:p>
          <w:p w:rsidR="00D02F1B" w:rsidRDefault="00D02F1B" w:rsidP="00FD64A7">
            <w:pPr>
              <w:numPr>
                <w:ilvl w:val="0"/>
                <w:numId w:val="3"/>
              </w:numPr>
              <w:rPr>
                <w:rFonts w:ascii="Georgia" w:hAnsi="Georgia"/>
              </w:rPr>
            </w:pPr>
          </w:p>
          <w:p w:rsidR="00D02F1B" w:rsidRPr="0055266C" w:rsidRDefault="00D02F1B" w:rsidP="00FD64A7">
            <w:pPr>
              <w:numPr>
                <w:ilvl w:val="0"/>
                <w:numId w:val="3"/>
              </w:numPr>
              <w:rPr>
                <w:rFonts w:ascii="Georgia" w:hAnsi="Georgia"/>
              </w:rPr>
            </w:pPr>
          </w:p>
        </w:tc>
        <w:tc>
          <w:tcPr>
            <w:tcW w:w="4860" w:type="dxa"/>
          </w:tcPr>
          <w:p w:rsidR="00D02F1B" w:rsidRPr="009B6784" w:rsidRDefault="00D02F1B" w:rsidP="00FD64A7">
            <w:pPr>
              <w:numPr>
                <w:ilvl w:val="0"/>
                <w:numId w:val="2"/>
              </w:numPr>
              <w:rPr>
                <w:rFonts w:ascii="Georgia" w:hAnsi="Georgia"/>
                <w:i/>
              </w:rPr>
            </w:pPr>
          </w:p>
          <w:p w:rsidR="00D02F1B" w:rsidRDefault="00D02F1B" w:rsidP="00FD64A7">
            <w:pPr>
              <w:numPr>
                <w:ilvl w:val="0"/>
                <w:numId w:val="2"/>
              </w:numPr>
              <w:rPr>
                <w:rFonts w:ascii="Georgia" w:hAnsi="Georgia"/>
              </w:rPr>
            </w:pPr>
          </w:p>
          <w:p w:rsidR="00D02F1B" w:rsidRDefault="00D02F1B" w:rsidP="00FD64A7">
            <w:pPr>
              <w:numPr>
                <w:ilvl w:val="0"/>
                <w:numId w:val="2"/>
              </w:numPr>
              <w:rPr>
                <w:rFonts w:ascii="Georgia" w:hAnsi="Georgia"/>
              </w:rPr>
            </w:pPr>
          </w:p>
          <w:p w:rsidR="00D02F1B" w:rsidRPr="0055266C" w:rsidRDefault="00D02F1B" w:rsidP="00FD64A7">
            <w:pPr>
              <w:numPr>
                <w:ilvl w:val="0"/>
                <w:numId w:val="2"/>
              </w:numPr>
              <w:rPr>
                <w:rFonts w:ascii="Georgia" w:hAnsi="Georgia"/>
              </w:rPr>
            </w:pPr>
          </w:p>
        </w:tc>
      </w:tr>
    </w:tbl>
    <w:p w:rsidR="00D02F1B" w:rsidRPr="009B6784" w:rsidRDefault="00D02F1B" w:rsidP="00D02F1B">
      <w:pPr>
        <w:rPr>
          <w:rFonts w:ascii="Georgia" w:hAnsi="Georgia"/>
          <w:i/>
        </w:rPr>
      </w:pPr>
    </w:p>
    <w:p w:rsidR="00D02F1B" w:rsidRDefault="00D02F1B" w:rsidP="00D02F1B">
      <w:pPr>
        <w:rPr>
          <w:rFonts w:ascii="Georgia" w:hAnsi="Georgia"/>
          <w:b/>
          <w:i/>
        </w:rPr>
      </w:pPr>
    </w:p>
    <w:p w:rsidR="00D02F1B" w:rsidRPr="002F04ED" w:rsidRDefault="00D02F1B" w:rsidP="00D02F1B">
      <w:pPr>
        <w:rPr>
          <w:b/>
        </w:rPr>
      </w:pPr>
      <w:r w:rsidRPr="002F04ED">
        <w:rPr>
          <w:b/>
        </w:rPr>
        <w:t>3.Назовите нарушения психики при соматических болезнях.</w:t>
      </w:r>
    </w:p>
    <w:p w:rsidR="00D02F1B" w:rsidRPr="002F04ED" w:rsidRDefault="00D02F1B" w:rsidP="00D02F1B">
      <w:pPr>
        <w:ind w:left="1068"/>
      </w:pPr>
    </w:p>
    <w:p w:rsidR="00D02F1B" w:rsidRPr="002F04ED" w:rsidRDefault="00D02F1B" w:rsidP="00D02F1B">
      <w:pPr>
        <w:ind w:left="284"/>
        <w:rPr>
          <w:b/>
        </w:rPr>
      </w:pPr>
      <w:r w:rsidRPr="002F04ED">
        <w:rPr>
          <w:b/>
        </w:rPr>
        <w:t>Расстройства сознания:</w:t>
      </w:r>
    </w:p>
    <w:p w:rsidR="00D02F1B" w:rsidRPr="002F04ED" w:rsidRDefault="00D02F1B" w:rsidP="00D02F1B">
      <w:pPr>
        <w:ind w:left="284"/>
        <w:rPr>
          <w:b/>
        </w:rPr>
      </w:pPr>
      <w:r w:rsidRPr="002F04ED">
        <w:rPr>
          <w:b/>
        </w:rPr>
        <w:t>__________________________________________________</w:t>
      </w:r>
      <w:r>
        <w:rPr>
          <w:b/>
        </w:rPr>
        <w:t>_________________________</w:t>
      </w:r>
    </w:p>
    <w:p w:rsidR="00D02F1B" w:rsidRPr="002F04ED" w:rsidRDefault="00D02F1B" w:rsidP="00D02F1B">
      <w:pPr>
        <w:tabs>
          <w:tab w:val="left" w:pos="1420"/>
        </w:tabs>
        <w:ind w:left="284"/>
      </w:pPr>
      <w:r w:rsidRPr="002F04ED">
        <w:t>________________________________________________________</w:t>
      </w:r>
      <w:r>
        <w:t>___________________</w:t>
      </w:r>
    </w:p>
    <w:p w:rsidR="00D02F1B" w:rsidRPr="002F04ED" w:rsidRDefault="00D02F1B" w:rsidP="00D02F1B">
      <w:pPr>
        <w:tabs>
          <w:tab w:val="left" w:pos="1420"/>
        </w:tabs>
        <w:ind w:left="284"/>
      </w:pPr>
      <w:r w:rsidRPr="002F04ED">
        <w:t>________________________________________________________</w:t>
      </w:r>
      <w:r>
        <w:t>___________________</w:t>
      </w:r>
    </w:p>
    <w:p w:rsidR="00D02F1B" w:rsidRPr="002F04ED" w:rsidRDefault="00D02F1B" w:rsidP="00D02F1B">
      <w:pPr>
        <w:ind w:left="284"/>
        <w:rPr>
          <w:b/>
        </w:rPr>
      </w:pPr>
      <w:r w:rsidRPr="002F04ED">
        <w:rPr>
          <w:b/>
        </w:rPr>
        <w:t>Расстройства памяти:</w:t>
      </w:r>
    </w:p>
    <w:p w:rsidR="00D02F1B" w:rsidRPr="002F04ED" w:rsidRDefault="00D02F1B" w:rsidP="00D02F1B">
      <w:pPr>
        <w:tabs>
          <w:tab w:val="left" w:pos="1340"/>
        </w:tabs>
        <w:ind w:left="284"/>
      </w:pPr>
      <w:r w:rsidRPr="002F04ED">
        <w:t>_________________________________________________</w:t>
      </w:r>
      <w:r>
        <w:t>___________________</w:t>
      </w:r>
      <w:r w:rsidRPr="002F04ED">
        <w:t>_______</w:t>
      </w:r>
    </w:p>
    <w:p w:rsidR="00D02F1B" w:rsidRPr="002F04ED" w:rsidRDefault="00D02F1B" w:rsidP="00D02F1B">
      <w:pPr>
        <w:tabs>
          <w:tab w:val="left" w:pos="1340"/>
        </w:tabs>
        <w:ind w:left="284"/>
      </w:pPr>
      <w:r w:rsidRPr="002F04ED">
        <w:t>________________________________________________________</w:t>
      </w:r>
      <w:r>
        <w:t>___________________</w:t>
      </w:r>
    </w:p>
    <w:p w:rsidR="00D02F1B" w:rsidRPr="002F04ED" w:rsidRDefault="00D02F1B" w:rsidP="00D02F1B">
      <w:pPr>
        <w:tabs>
          <w:tab w:val="left" w:pos="1340"/>
        </w:tabs>
        <w:ind w:left="284"/>
      </w:pPr>
      <w:r w:rsidRPr="002F04ED">
        <w:t>________________________________________________________</w:t>
      </w:r>
      <w:r>
        <w:t>___________________</w:t>
      </w:r>
    </w:p>
    <w:p w:rsidR="00D02F1B" w:rsidRPr="002F04ED" w:rsidRDefault="00D02F1B" w:rsidP="00D02F1B">
      <w:pPr>
        <w:ind w:left="284"/>
        <w:rPr>
          <w:b/>
        </w:rPr>
      </w:pPr>
      <w:r w:rsidRPr="002F04ED">
        <w:rPr>
          <w:b/>
        </w:rPr>
        <w:t>Эмоционально – волевые расстройства:</w:t>
      </w:r>
    </w:p>
    <w:p w:rsidR="00D02F1B" w:rsidRPr="002F04ED" w:rsidRDefault="00D02F1B" w:rsidP="00D02F1B">
      <w:pPr>
        <w:tabs>
          <w:tab w:val="left" w:pos="1420"/>
        </w:tabs>
        <w:ind w:left="284"/>
      </w:pPr>
      <w:r w:rsidRPr="002F04ED">
        <w:t>_____________________________________________________</w:t>
      </w:r>
      <w:r>
        <w:t>____________________</w:t>
      </w:r>
      <w:r w:rsidRPr="002F04ED">
        <w:t>__</w:t>
      </w:r>
    </w:p>
    <w:p w:rsidR="00D02F1B" w:rsidRPr="002F04ED" w:rsidRDefault="00D02F1B" w:rsidP="00D02F1B">
      <w:pPr>
        <w:tabs>
          <w:tab w:val="left" w:pos="1420"/>
        </w:tabs>
        <w:ind w:left="284"/>
      </w:pPr>
      <w:r w:rsidRPr="002F04ED">
        <w:t>_______________________________________________________</w:t>
      </w:r>
      <w:r>
        <w:t>____________________</w:t>
      </w:r>
    </w:p>
    <w:p w:rsidR="00D02F1B" w:rsidRPr="002F04ED" w:rsidRDefault="00D02F1B" w:rsidP="00D02F1B">
      <w:pPr>
        <w:tabs>
          <w:tab w:val="left" w:pos="1380"/>
        </w:tabs>
      </w:pPr>
      <w:r>
        <w:t xml:space="preserve">     </w:t>
      </w:r>
      <w:r w:rsidRPr="002F04ED">
        <w:t>______________________________________________________</w:t>
      </w:r>
      <w:r>
        <w:t>_____________________</w:t>
      </w:r>
    </w:p>
    <w:p w:rsidR="00D02F1B" w:rsidRPr="002F04ED" w:rsidRDefault="00D02F1B" w:rsidP="00D02F1B">
      <w:pPr>
        <w:tabs>
          <w:tab w:val="left" w:pos="1380"/>
        </w:tabs>
        <w:ind w:left="1428"/>
      </w:pPr>
    </w:p>
    <w:p w:rsidR="00D02F1B" w:rsidRPr="002F04ED" w:rsidRDefault="00D02F1B" w:rsidP="00D02F1B">
      <w:pPr>
        <w:jc w:val="both"/>
        <w:rPr>
          <w:b/>
        </w:rPr>
      </w:pPr>
      <w:r w:rsidRPr="002F04ED">
        <w:rPr>
          <w:b/>
        </w:rPr>
        <w:t xml:space="preserve">4. Охарактеризуйте типы внутренней картины болезни по </w:t>
      </w:r>
      <w:proofErr w:type="spellStart"/>
      <w:r>
        <w:rPr>
          <w:b/>
        </w:rPr>
        <w:t>М.</w:t>
      </w:r>
      <w:r w:rsidRPr="002F04ED">
        <w:rPr>
          <w:b/>
        </w:rPr>
        <w:t>Боухалу</w:t>
      </w:r>
      <w:proofErr w:type="spellEnd"/>
      <w:r w:rsidRPr="002F04ED">
        <w:rPr>
          <w:b/>
        </w:rPr>
        <w:t>:</w:t>
      </w:r>
    </w:p>
    <w:p w:rsidR="00D02F1B" w:rsidRPr="002F04ED" w:rsidRDefault="00D02F1B" w:rsidP="00D02F1B">
      <w:pPr>
        <w:numPr>
          <w:ilvl w:val="1"/>
          <w:numId w:val="1"/>
        </w:numPr>
        <w:tabs>
          <w:tab w:val="clear" w:pos="1788"/>
          <w:tab w:val="num" w:pos="284"/>
        </w:tabs>
        <w:ind w:left="709" w:hanging="425"/>
        <w:jc w:val="both"/>
      </w:pPr>
      <w:r w:rsidRPr="002F04ED">
        <w:t>Нормальная - ____________________________________</w:t>
      </w:r>
      <w:r>
        <w:t>______________</w:t>
      </w:r>
      <w:r w:rsidRPr="002F04ED">
        <w:t>_________</w:t>
      </w:r>
    </w:p>
    <w:p w:rsidR="00D02F1B" w:rsidRPr="002F04ED" w:rsidRDefault="00D02F1B" w:rsidP="00D02F1B">
      <w:pPr>
        <w:numPr>
          <w:ilvl w:val="1"/>
          <w:numId w:val="1"/>
        </w:numPr>
        <w:tabs>
          <w:tab w:val="clear" w:pos="1788"/>
          <w:tab w:val="num" w:pos="284"/>
        </w:tabs>
        <w:ind w:left="709" w:hanging="425"/>
        <w:jc w:val="both"/>
      </w:pPr>
      <w:r w:rsidRPr="002F04ED">
        <w:t>Пренебрежительная - _______________________________________</w:t>
      </w:r>
      <w:r>
        <w:t>______________</w:t>
      </w:r>
    </w:p>
    <w:p w:rsidR="00D02F1B" w:rsidRPr="002F04ED" w:rsidRDefault="00D02F1B" w:rsidP="00D02F1B">
      <w:pPr>
        <w:numPr>
          <w:ilvl w:val="1"/>
          <w:numId w:val="1"/>
        </w:numPr>
        <w:tabs>
          <w:tab w:val="clear" w:pos="1788"/>
          <w:tab w:val="num" w:pos="284"/>
        </w:tabs>
        <w:ind w:left="709" w:hanging="425"/>
        <w:jc w:val="both"/>
      </w:pPr>
      <w:r w:rsidRPr="002F04ED">
        <w:t>Отрицающая - ____________________________________________</w:t>
      </w:r>
      <w:r>
        <w:t>_______________</w:t>
      </w:r>
    </w:p>
    <w:p w:rsidR="00D02F1B" w:rsidRPr="002F04ED" w:rsidRDefault="00D02F1B" w:rsidP="00D02F1B">
      <w:pPr>
        <w:numPr>
          <w:ilvl w:val="1"/>
          <w:numId w:val="1"/>
        </w:numPr>
        <w:tabs>
          <w:tab w:val="clear" w:pos="1788"/>
          <w:tab w:val="num" w:pos="284"/>
        </w:tabs>
        <w:ind w:left="709" w:hanging="425"/>
        <w:jc w:val="both"/>
      </w:pPr>
      <w:proofErr w:type="spellStart"/>
      <w:r w:rsidRPr="002F04ED">
        <w:t>Нозофобная</w:t>
      </w:r>
      <w:proofErr w:type="spellEnd"/>
      <w:r w:rsidRPr="002F04ED">
        <w:t xml:space="preserve"> -  ________________________________________</w:t>
      </w:r>
      <w:r>
        <w:t>___________________</w:t>
      </w:r>
    </w:p>
    <w:p w:rsidR="00D02F1B" w:rsidRPr="002F04ED" w:rsidRDefault="00D02F1B" w:rsidP="00D02F1B">
      <w:pPr>
        <w:numPr>
          <w:ilvl w:val="1"/>
          <w:numId w:val="1"/>
        </w:numPr>
        <w:tabs>
          <w:tab w:val="clear" w:pos="1788"/>
          <w:tab w:val="num" w:pos="284"/>
        </w:tabs>
        <w:ind w:left="709" w:hanging="425"/>
        <w:jc w:val="both"/>
      </w:pPr>
      <w:r w:rsidRPr="002F04ED">
        <w:t>Ипохондрическая - _________________________________________</w:t>
      </w:r>
      <w:r>
        <w:t>______________</w:t>
      </w:r>
    </w:p>
    <w:p w:rsidR="00D02F1B" w:rsidRPr="002F04ED" w:rsidRDefault="00D02F1B" w:rsidP="00D02F1B">
      <w:pPr>
        <w:numPr>
          <w:ilvl w:val="1"/>
          <w:numId w:val="1"/>
        </w:numPr>
        <w:tabs>
          <w:tab w:val="clear" w:pos="1788"/>
          <w:tab w:val="num" w:pos="284"/>
        </w:tabs>
        <w:ind w:left="709" w:hanging="425"/>
        <w:jc w:val="both"/>
      </w:pPr>
      <w:proofErr w:type="spellStart"/>
      <w:r w:rsidRPr="002F04ED">
        <w:t>Нозофильная</w:t>
      </w:r>
      <w:proofErr w:type="spellEnd"/>
      <w:r w:rsidRPr="002F04ED">
        <w:t xml:space="preserve"> - ____________________________________________</w:t>
      </w:r>
      <w:r>
        <w:t>______________</w:t>
      </w:r>
    </w:p>
    <w:p w:rsidR="00D02F1B" w:rsidRPr="002F04ED" w:rsidRDefault="00D02F1B" w:rsidP="00D02F1B">
      <w:pPr>
        <w:numPr>
          <w:ilvl w:val="1"/>
          <w:numId w:val="1"/>
        </w:numPr>
        <w:tabs>
          <w:tab w:val="clear" w:pos="1788"/>
          <w:tab w:val="num" w:pos="284"/>
        </w:tabs>
        <w:ind w:left="709" w:hanging="425"/>
        <w:jc w:val="both"/>
      </w:pPr>
      <w:r w:rsidRPr="002F04ED">
        <w:t>Утилитарная - _____________________________________________</w:t>
      </w:r>
      <w:r>
        <w:t>______________</w:t>
      </w:r>
    </w:p>
    <w:p w:rsidR="00D02F1B" w:rsidRDefault="00D02F1B" w:rsidP="00D02F1B">
      <w:pPr>
        <w:jc w:val="both"/>
        <w:rPr>
          <w:b/>
        </w:rPr>
      </w:pPr>
      <w:r w:rsidRPr="002F04ED">
        <w:rPr>
          <w:b/>
        </w:rPr>
        <w:lastRenderedPageBreak/>
        <w:t xml:space="preserve"> </w:t>
      </w:r>
    </w:p>
    <w:p w:rsidR="00D02F1B" w:rsidRPr="002F04ED" w:rsidRDefault="00D02F1B" w:rsidP="00D02F1B">
      <w:pPr>
        <w:jc w:val="both"/>
        <w:rPr>
          <w:b/>
        </w:rPr>
      </w:pPr>
      <w:r w:rsidRPr="002F04ED">
        <w:rPr>
          <w:b/>
        </w:rPr>
        <w:t xml:space="preserve">5. Какие варианты отношения к болезни выделяет А.Е. </w:t>
      </w:r>
      <w:proofErr w:type="spellStart"/>
      <w:r w:rsidRPr="002F04ED">
        <w:rPr>
          <w:b/>
        </w:rPr>
        <w:t>Личко</w:t>
      </w:r>
      <w:proofErr w:type="spellEnd"/>
      <w:r w:rsidRPr="002F04ED">
        <w:rPr>
          <w:b/>
        </w:rPr>
        <w:t>:</w:t>
      </w:r>
    </w:p>
    <w:p w:rsidR="00D02F1B" w:rsidRPr="002F04ED" w:rsidRDefault="00D02F1B" w:rsidP="00D02F1B"/>
    <w:p w:rsidR="00D02F1B" w:rsidRPr="002F04ED" w:rsidRDefault="00D02F1B" w:rsidP="00D02F1B">
      <w:pPr>
        <w:numPr>
          <w:ilvl w:val="0"/>
          <w:numId w:val="4"/>
        </w:numPr>
        <w:tabs>
          <w:tab w:val="left" w:pos="1266"/>
        </w:tabs>
        <w:jc w:val="both"/>
      </w:pPr>
      <w:r w:rsidRPr="002F04ED">
        <w:t>_____________________________________________________</w:t>
      </w:r>
      <w:r>
        <w:t>___________________</w:t>
      </w:r>
    </w:p>
    <w:p w:rsidR="00D02F1B" w:rsidRPr="002F04ED" w:rsidRDefault="00D02F1B" w:rsidP="00D02F1B">
      <w:pPr>
        <w:numPr>
          <w:ilvl w:val="0"/>
          <w:numId w:val="4"/>
        </w:numPr>
        <w:tabs>
          <w:tab w:val="left" w:pos="1713"/>
        </w:tabs>
        <w:jc w:val="both"/>
      </w:pPr>
      <w:r w:rsidRPr="002F04ED">
        <w:t>______________________________________________________</w:t>
      </w:r>
      <w:r>
        <w:t>__________________</w:t>
      </w:r>
    </w:p>
    <w:p w:rsidR="00D02F1B" w:rsidRPr="002F04ED" w:rsidRDefault="00D02F1B" w:rsidP="00D02F1B">
      <w:pPr>
        <w:numPr>
          <w:ilvl w:val="0"/>
          <w:numId w:val="4"/>
        </w:numPr>
        <w:tabs>
          <w:tab w:val="left" w:pos="1788"/>
        </w:tabs>
        <w:jc w:val="both"/>
      </w:pPr>
      <w:r>
        <w:t>____</w:t>
      </w:r>
      <w:r w:rsidRPr="002F04ED">
        <w:t>_____________________________________________________</w:t>
      </w:r>
      <w:r>
        <w:t>_______________</w:t>
      </w:r>
    </w:p>
    <w:p w:rsidR="00D02F1B" w:rsidRPr="002F04ED" w:rsidRDefault="00D02F1B" w:rsidP="00D02F1B">
      <w:pPr>
        <w:numPr>
          <w:ilvl w:val="0"/>
          <w:numId w:val="4"/>
        </w:numPr>
        <w:tabs>
          <w:tab w:val="left" w:pos="1788"/>
        </w:tabs>
        <w:jc w:val="both"/>
      </w:pPr>
      <w:r>
        <w:t>_</w:t>
      </w:r>
      <w:r w:rsidRPr="002F04ED">
        <w:t>______________________________________________________</w:t>
      </w:r>
      <w:r>
        <w:t>_________________</w:t>
      </w:r>
    </w:p>
    <w:p w:rsidR="00D02F1B" w:rsidRPr="002F04ED" w:rsidRDefault="00D02F1B" w:rsidP="00D02F1B">
      <w:pPr>
        <w:numPr>
          <w:ilvl w:val="0"/>
          <w:numId w:val="4"/>
        </w:numPr>
        <w:tabs>
          <w:tab w:val="left" w:pos="1713"/>
        </w:tabs>
        <w:jc w:val="both"/>
      </w:pPr>
      <w:r w:rsidRPr="002F04ED">
        <w:t>_______________________________________________________</w:t>
      </w:r>
      <w:r>
        <w:t>_________________</w:t>
      </w:r>
    </w:p>
    <w:p w:rsidR="00D02F1B" w:rsidRPr="002F04ED" w:rsidRDefault="00D02F1B" w:rsidP="00D02F1B">
      <w:pPr>
        <w:numPr>
          <w:ilvl w:val="0"/>
          <w:numId w:val="4"/>
        </w:numPr>
        <w:tabs>
          <w:tab w:val="left" w:pos="1713"/>
        </w:tabs>
        <w:jc w:val="both"/>
      </w:pPr>
      <w:r w:rsidRPr="002F04ED">
        <w:t>_______________________________________________________</w:t>
      </w:r>
      <w:r>
        <w:t>_________________</w:t>
      </w:r>
    </w:p>
    <w:p w:rsidR="00D02F1B" w:rsidRPr="002F04ED" w:rsidRDefault="00D02F1B" w:rsidP="00D02F1B">
      <w:pPr>
        <w:numPr>
          <w:ilvl w:val="0"/>
          <w:numId w:val="4"/>
        </w:numPr>
        <w:tabs>
          <w:tab w:val="left" w:pos="1266"/>
        </w:tabs>
        <w:jc w:val="both"/>
      </w:pPr>
      <w:r w:rsidRPr="002F04ED">
        <w:t>_____________________________________________________</w:t>
      </w:r>
      <w:r>
        <w:t>__________________</w:t>
      </w:r>
      <w:r w:rsidRPr="002F04ED">
        <w:t>_</w:t>
      </w:r>
    </w:p>
    <w:p w:rsidR="00D02F1B" w:rsidRPr="002F04ED" w:rsidRDefault="00D02F1B" w:rsidP="00D02F1B">
      <w:pPr>
        <w:numPr>
          <w:ilvl w:val="0"/>
          <w:numId w:val="4"/>
        </w:numPr>
        <w:tabs>
          <w:tab w:val="left" w:pos="1713"/>
        </w:tabs>
        <w:jc w:val="both"/>
      </w:pPr>
      <w:r w:rsidRPr="002F04ED">
        <w:t>______________________________________________________</w:t>
      </w:r>
      <w:r>
        <w:t>__________________</w:t>
      </w:r>
    </w:p>
    <w:p w:rsidR="00D02F1B" w:rsidRPr="002F04ED" w:rsidRDefault="00D02F1B" w:rsidP="00D02F1B">
      <w:pPr>
        <w:numPr>
          <w:ilvl w:val="0"/>
          <w:numId w:val="4"/>
        </w:numPr>
        <w:tabs>
          <w:tab w:val="left" w:pos="1788"/>
        </w:tabs>
        <w:jc w:val="both"/>
      </w:pPr>
      <w:r>
        <w:t>__________________</w:t>
      </w:r>
      <w:r w:rsidRPr="002F04ED">
        <w:t>______________________________________________________</w:t>
      </w:r>
    </w:p>
    <w:p w:rsidR="00D02F1B" w:rsidRPr="002F04ED" w:rsidRDefault="00D02F1B" w:rsidP="00D02F1B">
      <w:pPr>
        <w:numPr>
          <w:ilvl w:val="0"/>
          <w:numId w:val="4"/>
        </w:numPr>
        <w:tabs>
          <w:tab w:val="left" w:pos="1788"/>
        </w:tabs>
        <w:jc w:val="both"/>
      </w:pPr>
      <w:r>
        <w:t>__________________</w:t>
      </w:r>
      <w:r w:rsidRPr="002F04ED">
        <w:t>______________________________________________________</w:t>
      </w:r>
    </w:p>
    <w:p w:rsidR="00D02F1B" w:rsidRPr="002F04ED" w:rsidRDefault="00D02F1B" w:rsidP="00D02F1B">
      <w:pPr>
        <w:numPr>
          <w:ilvl w:val="0"/>
          <w:numId w:val="4"/>
        </w:numPr>
        <w:tabs>
          <w:tab w:val="left" w:pos="1713"/>
        </w:tabs>
        <w:jc w:val="both"/>
      </w:pPr>
      <w:r w:rsidRPr="002F04ED">
        <w:t>_______________________________________________________</w:t>
      </w:r>
      <w:r>
        <w:t>_________________</w:t>
      </w:r>
    </w:p>
    <w:p w:rsidR="00D02F1B" w:rsidRPr="002F04ED" w:rsidRDefault="00D02F1B" w:rsidP="00D02F1B">
      <w:pPr>
        <w:numPr>
          <w:ilvl w:val="0"/>
          <w:numId w:val="4"/>
        </w:numPr>
        <w:tabs>
          <w:tab w:val="left" w:pos="1713"/>
        </w:tabs>
        <w:jc w:val="both"/>
      </w:pPr>
      <w:r w:rsidRPr="002F04ED">
        <w:t>_______________________________________________________</w:t>
      </w:r>
      <w:r>
        <w:t>_________________</w:t>
      </w:r>
    </w:p>
    <w:p w:rsidR="00D02F1B" w:rsidRDefault="00D02F1B" w:rsidP="00D02F1B">
      <w:pPr>
        <w:shd w:val="clear" w:color="auto" w:fill="FFFFFF"/>
        <w:ind w:left="1080" w:right="180"/>
        <w:jc w:val="center"/>
        <w:rPr>
          <w:rFonts w:ascii="Georgia" w:hAnsi="Georgia"/>
          <w:b/>
          <w:sz w:val="28"/>
        </w:rPr>
      </w:pPr>
    </w:p>
    <w:p w:rsidR="00D02F1B" w:rsidRDefault="00D02F1B" w:rsidP="00D02F1B">
      <w:pPr>
        <w:shd w:val="clear" w:color="auto" w:fill="FFFFFF"/>
        <w:ind w:left="1080" w:right="180"/>
        <w:jc w:val="center"/>
        <w:rPr>
          <w:b/>
        </w:rPr>
      </w:pPr>
    </w:p>
    <w:p w:rsidR="00D02F1B" w:rsidRDefault="00D02F1B" w:rsidP="00D02F1B">
      <w:pPr>
        <w:shd w:val="clear" w:color="auto" w:fill="FFFFFF"/>
        <w:ind w:left="1080" w:right="180"/>
        <w:jc w:val="center"/>
        <w:rPr>
          <w:b/>
        </w:rPr>
      </w:pPr>
      <w:r w:rsidRPr="006546EB">
        <w:rPr>
          <w:b/>
        </w:rPr>
        <w:t xml:space="preserve">Общение с пациентами различного профиля, возраста. </w:t>
      </w:r>
    </w:p>
    <w:p w:rsidR="00D02F1B" w:rsidRPr="006546EB" w:rsidRDefault="00D02F1B" w:rsidP="00D02F1B">
      <w:pPr>
        <w:shd w:val="clear" w:color="auto" w:fill="FFFFFF"/>
        <w:ind w:left="1080" w:right="180"/>
        <w:jc w:val="center"/>
        <w:rPr>
          <w:b/>
        </w:rPr>
      </w:pPr>
      <w:r w:rsidRPr="006546EB">
        <w:rPr>
          <w:b/>
        </w:rPr>
        <w:t xml:space="preserve">Особенности работы с </w:t>
      </w:r>
      <w:proofErr w:type="spellStart"/>
      <w:r w:rsidRPr="006546EB">
        <w:rPr>
          <w:b/>
        </w:rPr>
        <w:t>инокурабельными</w:t>
      </w:r>
      <w:proofErr w:type="spellEnd"/>
      <w:r w:rsidRPr="006546EB">
        <w:rPr>
          <w:b/>
        </w:rPr>
        <w:t xml:space="preserve"> больными.</w:t>
      </w:r>
    </w:p>
    <w:p w:rsidR="00D02F1B" w:rsidRPr="006546EB" w:rsidRDefault="00D02F1B" w:rsidP="00D02F1B">
      <w:pPr>
        <w:shd w:val="clear" w:color="auto" w:fill="FFFFFF"/>
        <w:ind w:left="1080" w:right="180"/>
        <w:jc w:val="center"/>
        <w:rPr>
          <w:b/>
        </w:rPr>
      </w:pPr>
      <w:r w:rsidRPr="006546EB">
        <w:rPr>
          <w:b/>
        </w:rPr>
        <w:t>Профессиональное общение.</w:t>
      </w:r>
    </w:p>
    <w:p w:rsidR="00D02F1B" w:rsidRPr="006546EB" w:rsidRDefault="00D02F1B" w:rsidP="00D02F1B">
      <w:pPr>
        <w:shd w:val="clear" w:color="auto" w:fill="FFFFFF"/>
        <w:spacing w:line="360" w:lineRule="auto"/>
        <w:ind w:left="1080" w:right="180"/>
        <w:jc w:val="center"/>
        <w:rPr>
          <w:b/>
          <w:i/>
        </w:rPr>
      </w:pPr>
    </w:p>
    <w:p w:rsidR="00D02F1B" w:rsidRPr="006546EB" w:rsidRDefault="00D02F1B" w:rsidP="00D02F1B">
      <w:pPr>
        <w:tabs>
          <w:tab w:val="left" w:pos="284"/>
        </w:tabs>
        <w:spacing w:line="360" w:lineRule="auto"/>
        <w:jc w:val="both"/>
        <w:rPr>
          <w:b/>
        </w:rPr>
      </w:pPr>
      <w:r w:rsidRPr="006546EB">
        <w:rPr>
          <w:b/>
        </w:rPr>
        <w:t>1.Какие основные три фактора влияют на характер реакции на болезнь?</w:t>
      </w:r>
    </w:p>
    <w:p w:rsidR="00D02F1B" w:rsidRPr="006546EB" w:rsidRDefault="00D02F1B" w:rsidP="00D02F1B">
      <w:pPr>
        <w:tabs>
          <w:tab w:val="left" w:pos="284"/>
        </w:tabs>
        <w:jc w:val="both"/>
        <w:rPr>
          <w:b/>
        </w:rPr>
      </w:pPr>
    </w:p>
    <w:p w:rsidR="00D02F1B" w:rsidRPr="006546EB" w:rsidRDefault="00D02F1B" w:rsidP="00D02F1B">
      <w:pPr>
        <w:numPr>
          <w:ilvl w:val="0"/>
          <w:numId w:val="6"/>
        </w:numPr>
        <w:tabs>
          <w:tab w:val="left" w:pos="284"/>
        </w:tabs>
        <w:jc w:val="both"/>
      </w:pPr>
      <w:r w:rsidRPr="006546EB">
        <w:t>_______________________________________________________________________________________________________________________________________________________________________________________________</w:t>
      </w:r>
      <w:r>
        <w:t>_____________________</w:t>
      </w:r>
    </w:p>
    <w:p w:rsidR="00D02F1B" w:rsidRPr="006546EB" w:rsidRDefault="00D02F1B" w:rsidP="00D02F1B">
      <w:pPr>
        <w:tabs>
          <w:tab w:val="left" w:pos="284"/>
        </w:tabs>
        <w:ind w:left="720"/>
        <w:jc w:val="both"/>
      </w:pPr>
    </w:p>
    <w:p w:rsidR="00D02F1B" w:rsidRPr="006546EB" w:rsidRDefault="00D02F1B" w:rsidP="00D02F1B">
      <w:pPr>
        <w:numPr>
          <w:ilvl w:val="0"/>
          <w:numId w:val="6"/>
        </w:numPr>
        <w:tabs>
          <w:tab w:val="left" w:pos="284"/>
        </w:tabs>
        <w:jc w:val="both"/>
      </w:pPr>
      <w:r w:rsidRPr="006546EB">
        <w:t>_______________________________________________________________________________________________________________________________________________________________________________________________</w:t>
      </w:r>
      <w:r>
        <w:t>______________________</w:t>
      </w:r>
    </w:p>
    <w:p w:rsidR="00D02F1B" w:rsidRPr="006546EB" w:rsidRDefault="00D02F1B" w:rsidP="00D02F1B">
      <w:pPr>
        <w:tabs>
          <w:tab w:val="left" w:pos="284"/>
        </w:tabs>
        <w:jc w:val="both"/>
      </w:pPr>
    </w:p>
    <w:p w:rsidR="00D02F1B" w:rsidRPr="006546EB" w:rsidRDefault="00D02F1B" w:rsidP="00D02F1B">
      <w:pPr>
        <w:numPr>
          <w:ilvl w:val="0"/>
          <w:numId w:val="6"/>
        </w:numPr>
        <w:tabs>
          <w:tab w:val="left" w:pos="284"/>
        </w:tabs>
        <w:jc w:val="both"/>
      </w:pPr>
      <w:r w:rsidRPr="006546EB">
        <w:t>_______________________________________________________________________________________________________________________________________________________________________________________________</w:t>
      </w:r>
      <w:r>
        <w:t>______________________</w:t>
      </w:r>
    </w:p>
    <w:p w:rsidR="00D02F1B" w:rsidRPr="006546EB" w:rsidRDefault="00D02F1B" w:rsidP="00D02F1B">
      <w:pPr>
        <w:tabs>
          <w:tab w:val="left" w:pos="284"/>
        </w:tabs>
        <w:jc w:val="both"/>
      </w:pPr>
    </w:p>
    <w:p w:rsidR="00D02F1B" w:rsidRPr="006546EB" w:rsidRDefault="00D02F1B" w:rsidP="00D02F1B">
      <w:pPr>
        <w:tabs>
          <w:tab w:val="left" w:pos="284"/>
        </w:tabs>
        <w:jc w:val="both"/>
      </w:pPr>
    </w:p>
    <w:p w:rsidR="00D02F1B" w:rsidRPr="006546EB" w:rsidRDefault="00D02F1B" w:rsidP="00D02F1B">
      <w:pPr>
        <w:tabs>
          <w:tab w:val="left" w:pos="284"/>
        </w:tabs>
        <w:jc w:val="both"/>
        <w:rPr>
          <w:b/>
          <w:u w:val="single"/>
        </w:rPr>
      </w:pPr>
      <w:r w:rsidRPr="006546EB">
        <w:rPr>
          <w:b/>
        </w:rPr>
        <w:t xml:space="preserve">Выделяют следующие </w:t>
      </w:r>
      <w:r w:rsidRPr="00C87ECF">
        <w:rPr>
          <w:b/>
        </w:rPr>
        <w:t>типы личностного реагирования на болезнь:</w:t>
      </w:r>
    </w:p>
    <w:p w:rsidR="00D02F1B" w:rsidRPr="006546EB" w:rsidRDefault="00D02F1B" w:rsidP="00D02F1B">
      <w:pPr>
        <w:tabs>
          <w:tab w:val="left" w:pos="284"/>
        </w:tabs>
        <w:jc w:val="both"/>
      </w:pPr>
    </w:p>
    <w:p w:rsidR="00D02F1B" w:rsidRPr="006546EB" w:rsidRDefault="00D02F1B" w:rsidP="00D02F1B">
      <w:pPr>
        <w:tabs>
          <w:tab w:val="left" w:pos="284"/>
        </w:tabs>
        <w:spacing w:line="360" w:lineRule="auto"/>
        <w:jc w:val="both"/>
        <w:rPr>
          <w:b/>
        </w:rPr>
      </w:pPr>
      <w:r w:rsidRPr="006546EB">
        <w:rPr>
          <w:b/>
        </w:rPr>
        <w:t>2. Да</w:t>
      </w:r>
      <w:r>
        <w:rPr>
          <w:b/>
        </w:rPr>
        <w:t>йте</w:t>
      </w:r>
      <w:r w:rsidRPr="006546EB">
        <w:rPr>
          <w:b/>
        </w:rPr>
        <w:t xml:space="preserve"> характеристику этим типам:</w:t>
      </w:r>
    </w:p>
    <w:p w:rsidR="00D02F1B" w:rsidRPr="006546EB" w:rsidRDefault="00D02F1B" w:rsidP="00D02F1B">
      <w:pPr>
        <w:numPr>
          <w:ilvl w:val="0"/>
          <w:numId w:val="7"/>
        </w:numPr>
        <w:tabs>
          <w:tab w:val="left" w:pos="284"/>
        </w:tabs>
        <w:ind w:left="641" w:hanging="357"/>
        <w:rPr>
          <w:b/>
          <w:u w:val="single"/>
        </w:rPr>
      </w:pPr>
      <w:r w:rsidRPr="006546EB">
        <w:rPr>
          <w:b/>
          <w:u w:val="single"/>
        </w:rPr>
        <w:t xml:space="preserve">Адекватная реакция - </w:t>
      </w:r>
      <w:r w:rsidRPr="006546EB">
        <w:rPr>
          <w:b/>
        </w:rPr>
        <w:t xml:space="preserve"> __________________________________________________________________________________________________________________________________________________________________</w:t>
      </w:r>
      <w:r>
        <w:rPr>
          <w:b/>
        </w:rPr>
        <w:t>______________________________________________________</w:t>
      </w:r>
    </w:p>
    <w:p w:rsidR="00D02F1B" w:rsidRPr="006546EB" w:rsidRDefault="00D02F1B" w:rsidP="00D02F1B">
      <w:pPr>
        <w:numPr>
          <w:ilvl w:val="0"/>
          <w:numId w:val="7"/>
        </w:numPr>
        <w:tabs>
          <w:tab w:val="left" w:pos="284"/>
          <w:tab w:val="left" w:pos="426"/>
        </w:tabs>
        <w:ind w:left="641" w:hanging="357"/>
      </w:pPr>
      <w:r w:rsidRPr="006546EB">
        <w:rPr>
          <w:b/>
          <w:u w:val="single"/>
        </w:rPr>
        <w:t>Переоценка тяжести заболевания</w:t>
      </w:r>
      <w:r w:rsidRPr="006546EB">
        <w:t xml:space="preserve"> - _________________________________________________________________________________________________________________________________________________________________________________</w:t>
      </w:r>
      <w:r>
        <w:t>_______________________________________</w:t>
      </w:r>
    </w:p>
    <w:p w:rsidR="00D02F1B" w:rsidRPr="006546EB" w:rsidRDefault="00D02F1B" w:rsidP="00D02F1B">
      <w:pPr>
        <w:numPr>
          <w:ilvl w:val="0"/>
          <w:numId w:val="7"/>
        </w:numPr>
        <w:tabs>
          <w:tab w:val="left" w:pos="284"/>
        </w:tabs>
        <w:rPr>
          <w:b/>
        </w:rPr>
      </w:pPr>
      <w:r w:rsidRPr="006546EB">
        <w:rPr>
          <w:b/>
          <w:u w:val="single"/>
        </w:rPr>
        <w:t>«Уход в болезнь»</w:t>
      </w:r>
      <w:r w:rsidRPr="006546EB">
        <w:t xml:space="preserve"> - ________________________________________________________________________</w:t>
      </w:r>
      <w:r w:rsidRPr="006546EB">
        <w:lastRenderedPageBreak/>
        <w:t>_________________________________________________________________________________________________________</w:t>
      </w:r>
      <w:r>
        <w:t>_______________________________________</w:t>
      </w:r>
    </w:p>
    <w:p w:rsidR="00D02F1B" w:rsidRPr="006546EB" w:rsidRDefault="00D02F1B" w:rsidP="00D02F1B">
      <w:pPr>
        <w:tabs>
          <w:tab w:val="left" w:pos="284"/>
        </w:tabs>
        <w:jc w:val="both"/>
      </w:pPr>
    </w:p>
    <w:p w:rsidR="00D02F1B" w:rsidRPr="006546EB" w:rsidRDefault="00D02F1B" w:rsidP="00D02F1B">
      <w:pPr>
        <w:tabs>
          <w:tab w:val="left" w:pos="284"/>
        </w:tabs>
        <w:jc w:val="both"/>
        <w:rPr>
          <w:b/>
        </w:rPr>
      </w:pPr>
      <w:r w:rsidRPr="006546EB">
        <w:rPr>
          <w:b/>
        </w:rPr>
        <w:t>3. При каких соматических болезнях происходит нарушение психики?</w:t>
      </w:r>
    </w:p>
    <w:p w:rsidR="00D02F1B" w:rsidRPr="006546EB" w:rsidRDefault="00D02F1B" w:rsidP="00D02F1B">
      <w:pPr>
        <w:tabs>
          <w:tab w:val="left" w:pos="284"/>
        </w:tabs>
        <w:jc w:val="both"/>
      </w:pPr>
    </w:p>
    <w:p w:rsidR="00D02F1B" w:rsidRPr="006546EB" w:rsidRDefault="00D02F1B" w:rsidP="00D02F1B">
      <w:pPr>
        <w:numPr>
          <w:ilvl w:val="0"/>
          <w:numId w:val="8"/>
        </w:numPr>
        <w:tabs>
          <w:tab w:val="left" w:pos="284"/>
        </w:tabs>
        <w:jc w:val="both"/>
      </w:pPr>
      <w:r w:rsidRPr="006546EB">
        <w:t>Может наблюдаться в острой стадии тяжелого инфаркта миокарда. Больной чувствует себя «здоровым», нарушает постельный режим, может отказываться от лечения.________________________________________________________</w:t>
      </w:r>
      <w:r>
        <w:t>_____</w:t>
      </w:r>
      <w:r w:rsidRPr="006546EB">
        <w:t>_</w:t>
      </w:r>
    </w:p>
    <w:p w:rsidR="00D02F1B" w:rsidRPr="006546EB" w:rsidRDefault="00D02F1B" w:rsidP="00D02F1B">
      <w:pPr>
        <w:tabs>
          <w:tab w:val="left" w:pos="284"/>
        </w:tabs>
        <w:jc w:val="both"/>
      </w:pPr>
    </w:p>
    <w:p w:rsidR="00D02F1B" w:rsidRPr="006546EB" w:rsidRDefault="00D02F1B" w:rsidP="00D02F1B">
      <w:pPr>
        <w:numPr>
          <w:ilvl w:val="0"/>
          <w:numId w:val="8"/>
        </w:numPr>
        <w:tabs>
          <w:tab w:val="left" w:pos="284"/>
        </w:tabs>
        <w:jc w:val="both"/>
      </w:pPr>
      <w:r w:rsidRPr="006546EB">
        <w:t>Существует психогенный вариант</w:t>
      </w:r>
      <w:r w:rsidRPr="006546EB">
        <w:rPr>
          <w:b/>
        </w:rPr>
        <w:t>__________________,</w:t>
      </w:r>
      <w:r w:rsidRPr="006546EB">
        <w:t xml:space="preserve"> обусловленный механизмами психологической защиты в трудной для человека ситуации (например, при подозрении на злокачественные новообразования).</w:t>
      </w:r>
    </w:p>
    <w:p w:rsidR="00D02F1B" w:rsidRPr="006546EB" w:rsidRDefault="00D02F1B" w:rsidP="00D02F1B">
      <w:pPr>
        <w:tabs>
          <w:tab w:val="left" w:pos="284"/>
        </w:tabs>
        <w:jc w:val="both"/>
      </w:pPr>
    </w:p>
    <w:p w:rsidR="00D02F1B" w:rsidRPr="006546EB" w:rsidRDefault="00D02F1B" w:rsidP="00D02F1B">
      <w:pPr>
        <w:numPr>
          <w:ilvl w:val="0"/>
          <w:numId w:val="8"/>
        </w:numPr>
        <w:tabs>
          <w:tab w:val="left" w:pos="284"/>
        </w:tabs>
        <w:jc w:val="both"/>
      </w:pPr>
      <w:r w:rsidRPr="006546EB">
        <w:t xml:space="preserve"> Попытка скрыть имеющиеся признаки психической или соматической болезни (получение водительских прав) _____________________________________</w:t>
      </w:r>
      <w:r>
        <w:t>_____</w:t>
      </w:r>
      <w:r w:rsidRPr="006546EB">
        <w:t>__</w:t>
      </w:r>
    </w:p>
    <w:p w:rsidR="00D02F1B" w:rsidRPr="006546EB" w:rsidRDefault="00D02F1B" w:rsidP="00D02F1B">
      <w:pPr>
        <w:tabs>
          <w:tab w:val="left" w:pos="284"/>
        </w:tabs>
        <w:jc w:val="both"/>
      </w:pPr>
    </w:p>
    <w:p w:rsidR="00D02F1B" w:rsidRDefault="00D02F1B" w:rsidP="00D02F1B">
      <w:pPr>
        <w:numPr>
          <w:ilvl w:val="0"/>
          <w:numId w:val="8"/>
        </w:numPr>
        <w:tabs>
          <w:tab w:val="left" w:pos="284"/>
        </w:tabs>
        <w:jc w:val="both"/>
      </w:pPr>
      <w:r w:rsidRPr="006546EB">
        <w:t xml:space="preserve"> Умышленное  усиление имеющихся физических или психических расстройств</w:t>
      </w:r>
    </w:p>
    <w:p w:rsidR="00D02F1B" w:rsidRPr="006546EB" w:rsidRDefault="00D02F1B" w:rsidP="00D02F1B">
      <w:pPr>
        <w:tabs>
          <w:tab w:val="left" w:pos="284"/>
        </w:tabs>
        <w:ind w:left="786"/>
        <w:jc w:val="both"/>
      </w:pPr>
      <w:r w:rsidRPr="006546EB">
        <w:t xml:space="preserve"> ( при призыве в армию)_________________________________________________</w:t>
      </w:r>
    </w:p>
    <w:p w:rsidR="00D02F1B" w:rsidRPr="006546EB" w:rsidRDefault="00D02F1B" w:rsidP="00D02F1B">
      <w:pPr>
        <w:tabs>
          <w:tab w:val="left" w:pos="284"/>
        </w:tabs>
        <w:jc w:val="both"/>
      </w:pPr>
    </w:p>
    <w:p w:rsidR="00D02F1B" w:rsidRPr="006546EB" w:rsidRDefault="00D02F1B" w:rsidP="00D02F1B">
      <w:pPr>
        <w:numPr>
          <w:ilvl w:val="0"/>
          <w:numId w:val="8"/>
        </w:numPr>
        <w:tabs>
          <w:tab w:val="left" w:pos="284"/>
        </w:tabs>
        <w:jc w:val="both"/>
      </w:pPr>
      <w:r>
        <w:t>Предъявление не</w:t>
      </w:r>
      <w:r w:rsidRPr="006546EB">
        <w:t>существенных у больного расстройств. Обычно мотивом симуляции явл</w:t>
      </w:r>
      <w:r>
        <w:t>яются</w:t>
      </w:r>
      <w:r w:rsidRPr="006546EB">
        <w:t>, как и при аггравации, какие-либо корыстные цели._________________________</w:t>
      </w:r>
      <w:r>
        <w:t>_______</w:t>
      </w:r>
      <w:r w:rsidRPr="006546EB">
        <w:t>__________________________________</w:t>
      </w:r>
    </w:p>
    <w:p w:rsidR="00D02F1B" w:rsidRPr="006546EB" w:rsidRDefault="00D02F1B" w:rsidP="00D02F1B">
      <w:pPr>
        <w:tabs>
          <w:tab w:val="left" w:pos="284"/>
        </w:tabs>
        <w:jc w:val="both"/>
      </w:pPr>
    </w:p>
    <w:p w:rsidR="00D02F1B" w:rsidRPr="006546EB" w:rsidRDefault="00D02F1B" w:rsidP="00D02F1B">
      <w:pPr>
        <w:numPr>
          <w:ilvl w:val="0"/>
          <w:numId w:val="8"/>
        </w:numPr>
        <w:tabs>
          <w:tab w:val="left" w:pos="284"/>
        </w:tabs>
        <w:jc w:val="both"/>
      </w:pPr>
      <w:r w:rsidRPr="006546EB">
        <w:t>Более сложно распознать_____________________, когда пациент предъявляет симптомы ранее перенесенного заболевания или сознательно задерживает симптомы уже закончившейся болезни.</w:t>
      </w:r>
    </w:p>
    <w:p w:rsidR="00D02F1B" w:rsidRPr="006546EB" w:rsidRDefault="00D02F1B" w:rsidP="00D02F1B">
      <w:pPr>
        <w:tabs>
          <w:tab w:val="left" w:pos="284"/>
        </w:tabs>
        <w:jc w:val="both"/>
      </w:pPr>
    </w:p>
    <w:p w:rsidR="00D02F1B" w:rsidRPr="006546EB" w:rsidRDefault="00D02F1B" w:rsidP="00D02F1B">
      <w:pPr>
        <w:tabs>
          <w:tab w:val="left" w:pos="284"/>
        </w:tabs>
        <w:jc w:val="both"/>
        <w:rPr>
          <w:b/>
        </w:rPr>
      </w:pPr>
      <w:r w:rsidRPr="006546EB">
        <w:rPr>
          <w:b/>
        </w:rPr>
        <w:t xml:space="preserve">  4.Выделяют следующие типы внутренней картины болезни:</w:t>
      </w:r>
    </w:p>
    <w:p w:rsidR="00D02F1B" w:rsidRPr="006546EB" w:rsidRDefault="00D02F1B" w:rsidP="00D02F1B">
      <w:pPr>
        <w:numPr>
          <w:ilvl w:val="0"/>
          <w:numId w:val="9"/>
        </w:numPr>
        <w:tabs>
          <w:tab w:val="left" w:pos="284"/>
        </w:tabs>
        <w:jc w:val="both"/>
      </w:pPr>
      <w:r w:rsidRPr="006546EB">
        <w:rPr>
          <w:b/>
        </w:rPr>
        <w:t xml:space="preserve"> Нормальная </w:t>
      </w:r>
      <w:r w:rsidRPr="006546EB">
        <w:t>_____________________________________________________________________________________________________________________________________________________________________________________________</w:t>
      </w:r>
      <w:r>
        <w:t>________________________</w:t>
      </w:r>
    </w:p>
    <w:p w:rsidR="00D02F1B" w:rsidRPr="006546EB" w:rsidRDefault="00D02F1B" w:rsidP="00D02F1B">
      <w:pPr>
        <w:numPr>
          <w:ilvl w:val="0"/>
          <w:numId w:val="5"/>
        </w:numPr>
        <w:tabs>
          <w:tab w:val="left" w:pos="284"/>
        </w:tabs>
        <w:jc w:val="both"/>
      </w:pPr>
      <w:r w:rsidRPr="006546EB">
        <w:rPr>
          <w:b/>
        </w:rPr>
        <w:t>Пренебрежительная-______________________________________________________________________________________________________________________________________________________________________</w:t>
      </w:r>
      <w:r>
        <w:rPr>
          <w:b/>
        </w:rPr>
        <w:t>____________________________________________</w:t>
      </w:r>
    </w:p>
    <w:p w:rsidR="00D02F1B" w:rsidRPr="006546EB" w:rsidRDefault="00D02F1B" w:rsidP="00D02F1B">
      <w:pPr>
        <w:numPr>
          <w:ilvl w:val="0"/>
          <w:numId w:val="5"/>
        </w:numPr>
        <w:tabs>
          <w:tab w:val="left" w:pos="284"/>
        </w:tabs>
        <w:jc w:val="both"/>
      </w:pPr>
      <w:r w:rsidRPr="006546EB">
        <w:rPr>
          <w:b/>
        </w:rPr>
        <w:t xml:space="preserve">Отрицающая </w:t>
      </w:r>
      <w:r w:rsidRPr="006546EB">
        <w:t>____________________________________________________________________________________________________________________________________________________________________________________________________________________________________________________________</w:t>
      </w:r>
      <w:r>
        <w:t>____________________________</w:t>
      </w:r>
    </w:p>
    <w:p w:rsidR="00D02F1B" w:rsidRPr="006546EB" w:rsidRDefault="00D02F1B" w:rsidP="00D02F1B">
      <w:pPr>
        <w:numPr>
          <w:ilvl w:val="0"/>
          <w:numId w:val="5"/>
        </w:numPr>
        <w:tabs>
          <w:tab w:val="left" w:pos="284"/>
        </w:tabs>
        <w:jc w:val="both"/>
      </w:pPr>
      <w:r w:rsidRPr="006546EB">
        <w:rPr>
          <w:b/>
        </w:rPr>
        <w:t xml:space="preserve">Тревожный </w:t>
      </w:r>
      <w:r w:rsidRPr="006546EB">
        <w:t>__________________________________________________________________________________________________________________________________________________________________________________________</w:t>
      </w:r>
      <w:r>
        <w:t>________________________</w:t>
      </w:r>
    </w:p>
    <w:p w:rsidR="00D02F1B" w:rsidRPr="006546EB" w:rsidRDefault="00D02F1B" w:rsidP="00D02F1B">
      <w:pPr>
        <w:numPr>
          <w:ilvl w:val="0"/>
          <w:numId w:val="5"/>
        </w:numPr>
        <w:tabs>
          <w:tab w:val="left" w:pos="284"/>
        </w:tabs>
        <w:jc w:val="both"/>
      </w:pPr>
      <w:r w:rsidRPr="006546EB">
        <w:rPr>
          <w:b/>
        </w:rPr>
        <w:t>Апатический</w:t>
      </w:r>
      <w:r w:rsidRPr="006546EB">
        <w:t xml:space="preserve">                        _________________________________________________________________________________________________________________________________________________________________________________________</w:t>
      </w:r>
      <w:r>
        <w:t>_________________________</w:t>
      </w:r>
    </w:p>
    <w:p w:rsidR="00D02F1B" w:rsidRPr="006546EB" w:rsidRDefault="00D02F1B" w:rsidP="00D02F1B">
      <w:pPr>
        <w:numPr>
          <w:ilvl w:val="0"/>
          <w:numId w:val="5"/>
        </w:numPr>
        <w:tabs>
          <w:tab w:val="left" w:pos="284"/>
        </w:tabs>
        <w:jc w:val="both"/>
      </w:pPr>
      <w:r w:rsidRPr="006546EB">
        <w:rPr>
          <w:b/>
        </w:rPr>
        <w:t>Эгоцентрический ______________________________________________________________________</w:t>
      </w:r>
      <w:r w:rsidRPr="006546EB">
        <w:rPr>
          <w:b/>
        </w:rPr>
        <w:lastRenderedPageBreak/>
        <w:t>___________________________________________________________________________________________________</w:t>
      </w:r>
      <w:r>
        <w:rPr>
          <w:b/>
        </w:rPr>
        <w:t>_________________________________________</w:t>
      </w:r>
    </w:p>
    <w:p w:rsidR="00D02F1B" w:rsidRPr="006546EB" w:rsidRDefault="00D02F1B" w:rsidP="00D02F1B">
      <w:pPr>
        <w:numPr>
          <w:ilvl w:val="0"/>
          <w:numId w:val="5"/>
        </w:numPr>
        <w:tabs>
          <w:tab w:val="left" w:pos="284"/>
        </w:tabs>
        <w:jc w:val="both"/>
        <w:rPr>
          <w:b/>
        </w:rPr>
      </w:pPr>
      <w:r w:rsidRPr="006546EB">
        <w:rPr>
          <w:b/>
        </w:rPr>
        <w:t>Паранойяльный</w:t>
      </w:r>
      <w:r w:rsidRPr="006546EB">
        <w:t xml:space="preserve"> __________________________________________________________________________________________________________________________________________________________________________________________</w:t>
      </w:r>
      <w:r>
        <w:t>________________________</w:t>
      </w:r>
    </w:p>
    <w:p w:rsidR="00D02F1B" w:rsidRPr="006546EB" w:rsidRDefault="00D02F1B" w:rsidP="00D02F1B">
      <w:pPr>
        <w:pStyle w:val="a3"/>
        <w:tabs>
          <w:tab w:val="left" w:pos="284"/>
        </w:tabs>
        <w:jc w:val="both"/>
        <w:rPr>
          <w:b/>
        </w:rPr>
      </w:pPr>
    </w:p>
    <w:p w:rsidR="00D02F1B" w:rsidRPr="009C6554" w:rsidRDefault="00D02F1B" w:rsidP="00D02F1B">
      <w:pPr>
        <w:spacing w:line="360" w:lineRule="auto"/>
        <w:rPr>
          <w:b/>
        </w:rPr>
      </w:pPr>
      <w:proofErr w:type="gramStart"/>
      <w:r>
        <w:rPr>
          <w:b/>
          <w:iCs/>
          <w:lang w:val="en-US"/>
        </w:rPr>
        <w:t>I</w:t>
      </w:r>
      <w:r w:rsidRPr="00834873">
        <w:rPr>
          <w:b/>
          <w:iCs/>
        </w:rPr>
        <w:t xml:space="preserve">. </w:t>
      </w:r>
      <w:r w:rsidRPr="009C6554">
        <w:rPr>
          <w:b/>
          <w:iCs/>
        </w:rPr>
        <w:t>Ситуационные задачи</w:t>
      </w:r>
      <w:r w:rsidRPr="00834873">
        <w:rPr>
          <w:b/>
          <w:iCs/>
        </w:rPr>
        <w:t>.</w:t>
      </w:r>
      <w:proofErr w:type="gramEnd"/>
      <w:r>
        <w:rPr>
          <w:b/>
          <w:iCs/>
        </w:rPr>
        <w:t xml:space="preserve"> </w:t>
      </w:r>
      <w:r w:rsidRPr="009C6554">
        <w:rPr>
          <w:b/>
          <w:iCs/>
        </w:rPr>
        <w:t>Определите для каждой ситуации вид барьера общения. Проверьте по эталону.</w:t>
      </w:r>
      <w:r w:rsidRPr="009C6554">
        <w:rPr>
          <w:b/>
        </w:rPr>
        <w:t>     </w:t>
      </w:r>
    </w:p>
    <w:p w:rsidR="00D02F1B" w:rsidRPr="00DE2DB1" w:rsidRDefault="00D02F1B" w:rsidP="00D02F1B">
      <w:pPr>
        <w:spacing w:line="360" w:lineRule="auto"/>
        <w:jc w:val="both"/>
      </w:pPr>
      <w:r w:rsidRPr="00DE2DB1">
        <w:rPr>
          <w:b/>
          <w:bCs/>
        </w:rPr>
        <w:t>Задача № 1</w:t>
      </w:r>
      <w:r>
        <w:rPr>
          <w:b/>
          <w:bCs/>
        </w:rPr>
        <w:t>.</w:t>
      </w:r>
    </w:p>
    <w:p w:rsidR="00D02F1B" w:rsidRPr="00DE2DB1" w:rsidRDefault="00D02F1B" w:rsidP="00D02F1B">
      <w:pPr>
        <w:spacing w:line="360" w:lineRule="auto"/>
        <w:jc w:val="both"/>
      </w:pPr>
      <w:r w:rsidRPr="00DE2DB1">
        <w:t>В палату к пациенту вошла медсестра и с возмущением говорит пациенту, что он до сих пор не приготовился и не подошел на процедуру, которую ему назначил врач. Пациент, читая книгу и не поняв в чем его обвиняют, отказывается идти на процедуру.</w:t>
      </w:r>
    </w:p>
    <w:p w:rsidR="00D02F1B" w:rsidRPr="00DE2DB1" w:rsidRDefault="00D02F1B" w:rsidP="00D02F1B">
      <w:pPr>
        <w:spacing w:line="360" w:lineRule="auto"/>
        <w:jc w:val="both"/>
      </w:pPr>
      <w:r w:rsidRPr="00DE2DB1">
        <w:rPr>
          <w:b/>
          <w:bCs/>
        </w:rPr>
        <w:t>Задача № 2</w:t>
      </w:r>
      <w:r>
        <w:rPr>
          <w:b/>
          <w:bCs/>
        </w:rPr>
        <w:t>.</w:t>
      </w:r>
    </w:p>
    <w:p w:rsidR="00D02F1B" w:rsidRPr="00DE2DB1" w:rsidRDefault="00D02F1B" w:rsidP="00D02F1B">
      <w:pPr>
        <w:spacing w:line="360" w:lineRule="auto"/>
        <w:jc w:val="both"/>
      </w:pPr>
      <w:r w:rsidRPr="00DE2DB1">
        <w:t>Старшая медсестра вызывает к себе в кабинет постовую медсестру и сообщает ей, что пациенты ее отделения не соблюдают распорядок лечебного отделения,  т.е.  после обеда многие пациенты во время послеобеденного «тихого сна»  ходят по коридору, сидят в холле на диване, выходят на балкон. В 22 часа не готовятся ко сну, а смотрят телевизор в палате. При этом постовая медсестра не соглашается с замечаниями старшей медсестры.</w:t>
      </w:r>
    </w:p>
    <w:p w:rsidR="00D02F1B" w:rsidRPr="00DE2DB1" w:rsidRDefault="00D02F1B" w:rsidP="00D02F1B">
      <w:pPr>
        <w:spacing w:line="360" w:lineRule="auto"/>
        <w:jc w:val="both"/>
      </w:pPr>
      <w:r w:rsidRPr="00DE2DB1">
        <w:rPr>
          <w:b/>
          <w:bCs/>
        </w:rPr>
        <w:t>Задача № 3</w:t>
      </w:r>
      <w:r>
        <w:rPr>
          <w:b/>
          <w:bCs/>
        </w:rPr>
        <w:t>.</w:t>
      </w:r>
    </w:p>
    <w:p w:rsidR="00D02F1B" w:rsidRPr="00DE2DB1" w:rsidRDefault="00D02F1B" w:rsidP="00D02F1B">
      <w:pPr>
        <w:spacing w:line="360" w:lineRule="auto"/>
        <w:jc w:val="both"/>
      </w:pPr>
      <w:r w:rsidRPr="00DE2DB1">
        <w:t xml:space="preserve">В приемное отделение поступила девушка 27 лет с подозрением на О. аппендицит. Врач, осмотрев </w:t>
      </w:r>
      <w:proofErr w:type="gramStart"/>
      <w:r w:rsidRPr="00DE2DB1">
        <w:t>ее</w:t>
      </w:r>
      <w:proofErr w:type="gramEnd"/>
      <w:r w:rsidRPr="00DE2DB1">
        <w:t xml:space="preserve"> решает госпитализировать девушку в хирургическое отделение. Медсестра приемного отделения просит пациентку пройти в соседнюю комнату для санитарной обработки. В процессе раздевания в сан</w:t>
      </w:r>
      <w:proofErr w:type="gramStart"/>
      <w:r w:rsidRPr="00DE2DB1">
        <w:t>.</w:t>
      </w:r>
      <w:proofErr w:type="gramEnd"/>
      <w:r w:rsidRPr="00DE2DB1">
        <w:t xml:space="preserve"> </w:t>
      </w:r>
      <w:proofErr w:type="gramStart"/>
      <w:r w:rsidRPr="00DE2DB1">
        <w:t>к</w:t>
      </w:r>
      <w:proofErr w:type="gramEnd"/>
      <w:r w:rsidRPr="00DE2DB1">
        <w:t>омнату вошли санитарки и стали обсуждать планерку. Пациентка не стала дальше  раздеваться, высказав свое возмущение поведением санитарок, и отказалась от проведения манипуляции.</w:t>
      </w:r>
    </w:p>
    <w:p w:rsidR="00D02F1B" w:rsidRDefault="00D02F1B" w:rsidP="00D02F1B">
      <w:pPr>
        <w:spacing w:after="150" w:line="300" w:lineRule="atLeast"/>
        <w:jc w:val="center"/>
        <w:rPr>
          <w:b/>
          <w:bCs/>
        </w:rPr>
      </w:pPr>
    </w:p>
    <w:p w:rsidR="00D02F1B" w:rsidRPr="00DE2DB1" w:rsidRDefault="00D02F1B" w:rsidP="00D02F1B">
      <w:pPr>
        <w:spacing w:line="360" w:lineRule="auto"/>
        <w:jc w:val="center"/>
      </w:pPr>
      <w:r w:rsidRPr="00DE2DB1">
        <w:rPr>
          <w:b/>
          <w:bCs/>
        </w:rPr>
        <w:t>Эталон</w:t>
      </w:r>
    </w:p>
    <w:p w:rsidR="00D02F1B" w:rsidRPr="00DE2DB1" w:rsidRDefault="00D02F1B" w:rsidP="00D02F1B">
      <w:pPr>
        <w:spacing w:line="360" w:lineRule="auto"/>
      </w:pPr>
      <w:r w:rsidRPr="00DE2DB1">
        <w:rPr>
          <w:b/>
          <w:bCs/>
        </w:rPr>
        <w:t>Задача № 1  - </w:t>
      </w:r>
      <w:r w:rsidRPr="00DE2DB1">
        <w:t>Барьер – последовательность взаимодействий.</w:t>
      </w:r>
    </w:p>
    <w:p w:rsidR="00D02F1B" w:rsidRPr="00DE2DB1" w:rsidRDefault="00D02F1B" w:rsidP="00D02F1B">
      <w:pPr>
        <w:spacing w:line="360" w:lineRule="auto"/>
      </w:pPr>
      <w:r w:rsidRPr="00DE2DB1">
        <w:rPr>
          <w:b/>
          <w:bCs/>
        </w:rPr>
        <w:t>Задача № 2 - </w:t>
      </w:r>
      <w:r w:rsidRPr="00DE2DB1">
        <w:t>Барьер – правил общения</w:t>
      </w:r>
      <w:r>
        <w:t>.</w:t>
      </w:r>
    </w:p>
    <w:p w:rsidR="00D02F1B" w:rsidRPr="00DE2DB1" w:rsidRDefault="00D02F1B" w:rsidP="00D02F1B">
      <w:pPr>
        <w:spacing w:line="360" w:lineRule="auto"/>
      </w:pPr>
      <w:r w:rsidRPr="00DE2DB1">
        <w:rPr>
          <w:b/>
          <w:bCs/>
        </w:rPr>
        <w:t>Задача № 3 - </w:t>
      </w:r>
      <w:r w:rsidRPr="00DE2DB1">
        <w:t>Барьер – репертуар действий</w:t>
      </w:r>
      <w:r>
        <w:t>.</w:t>
      </w:r>
    </w:p>
    <w:p w:rsidR="00D02F1B" w:rsidRPr="0014592D" w:rsidRDefault="00D02F1B" w:rsidP="00D02F1B">
      <w:pPr>
        <w:spacing w:line="360" w:lineRule="auto"/>
        <w:rPr>
          <w:rFonts w:ascii="Arial" w:hAnsi="Arial" w:cs="Arial"/>
          <w:color w:val="333333"/>
          <w:sz w:val="21"/>
          <w:szCs w:val="21"/>
        </w:rPr>
      </w:pPr>
    </w:p>
    <w:p w:rsidR="00D02F1B" w:rsidRPr="009C6554" w:rsidRDefault="00D02F1B" w:rsidP="00D02F1B">
      <w:pPr>
        <w:spacing w:line="360" w:lineRule="auto"/>
        <w:jc w:val="both"/>
        <w:rPr>
          <w:b/>
        </w:rPr>
      </w:pPr>
      <w:r>
        <w:rPr>
          <w:b/>
          <w:iCs/>
          <w:lang w:val="en-US"/>
        </w:rPr>
        <w:t>II</w:t>
      </w:r>
      <w:r w:rsidRPr="00834873">
        <w:rPr>
          <w:b/>
          <w:iCs/>
        </w:rPr>
        <w:t xml:space="preserve">. </w:t>
      </w:r>
      <w:r w:rsidRPr="009C6554">
        <w:rPr>
          <w:b/>
          <w:iCs/>
        </w:rPr>
        <w:t>Ситуационные задачи</w:t>
      </w:r>
      <w:r>
        <w:rPr>
          <w:b/>
          <w:iCs/>
        </w:rPr>
        <w:t xml:space="preserve">. </w:t>
      </w:r>
      <w:r w:rsidRPr="009C6554">
        <w:rPr>
          <w:b/>
          <w:iCs/>
        </w:rPr>
        <w:t>Определите для кажд</w:t>
      </w:r>
      <w:r>
        <w:rPr>
          <w:b/>
          <w:iCs/>
        </w:rPr>
        <w:t>ой ситуации вид эффекта общения</w:t>
      </w:r>
      <w:r w:rsidRPr="009C6554">
        <w:rPr>
          <w:b/>
          <w:iCs/>
        </w:rPr>
        <w:t>. Проверьте по эталону.</w:t>
      </w:r>
      <w:r w:rsidRPr="009C6554">
        <w:rPr>
          <w:b/>
        </w:rPr>
        <w:t>   </w:t>
      </w:r>
    </w:p>
    <w:p w:rsidR="00D02F1B" w:rsidRPr="00DE2DB1" w:rsidRDefault="00D02F1B" w:rsidP="00D02F1B">
      <w:pPr>
        <w:spacing w:line="360" w:lineRule="auto"/>
        <w:jc w:val="both"/>
      </w:pPr>
      <w:r w:rsidRPr="00DE2DB1">
        <w:rPr>
          <w:b/>
          <w:bCs/>
        </w:rPr>
        <w:t> Задача № 1</w:t>
      </w:r>
    </w:p>
    <w:p w:rsidR="00D02F1B" w:rsidRPr="00DE2DB1" w:rsidRDefault="00D02F1B" w:rsidP="00D02F1B">
      <w:pPr>
        <w:spacing w:line="360" w:lineRule="auto"/>
        <w:ind w:firstLine="708"/>
        <w:jc w:val="both"/>
      </w:pPr>
      <w:r w:rsidRPr="00DE2DB1">
        <w:t xml:space="preserve">Пациент 45 лет находится в течение месяца на лечении в кардиологическом отделении. Он очень сомневается во всех процедурах, которые ему проводят по </w:t>
      </w:r>
      <w:r w:rsidRPr="00DE2DB1">
        <w:lastRenderedPageBreak/>
        <w:t>назначению врача, не верит в успех лечения. При проведении процедур спорит с медсестрой, на лице часто ухмылка, может не явиться на назначенные исследования. Медсестра попыталась побеседовать с пациентом, но он не слушает ее, грубит, прячет глаза. Медсестре удалось выяснить в ходе беседы, что пациент имеет негативный опыт общения с медперсоналом.</w:t>
      </w:r>
    </w:p>
    <w:p w:rsidR="00D02F1B" w:rsidRPr="00DE2DB1" w:rsidRDefault="00D02F1B" w:rsidP="00D02F1B">
      <w:pPr>
        <w:spacing w:line="360" w:lineRule="auto"/>
        <w:jc w:val="both"/>
      </w:pPr>
      <w:r w:rsidRPr="00DE2DB1">
        <w:rPr>
          <w:b/>
          <w:bCs/>
        </w:rPr>
        <w:t>Задача № 2</w:t>
      </w:r>
    </w:p>
    <w:p w:rsidR="00D02F1B" w:rsidRPr="00DE2DB1" w:rsidRDefault="00D02F1B" w:rsidP="00D02F1B">
      <w:pPr>
        <w:spacing w:line="360" w:lineRule="auto"/>
        <w:ind w:firstLine="708"/>
        <w:jc w:val="both"/>
      </w:pPr>
      <w:r w:rsidRPr="00DE2DB1">
        <w:t xml:space="preserve">В неврологическом отделении находится одинокая пациентка 75 лет, которая при беседе со знакомой рассказала, что постовая медсестра К. относится к ней не так, как к другим пациенткам. В палате часто присаживается к ней, рассказывает ей </w:t>
      </w:r>
      <w:proofErr w:type="gramStart"/>
      <w:r w:rsidRPr="00DE2DB1">
        <w:t>о</w:t>
      </w:r>
      <w:proofErr w:type="gramEnd"/>
      <w:r w:rsidRPr="00DE2DB1">
        <w:t xml:space="preserve"> своей дочки, оберегает ее от негативной информации, угощает ее собственной выпечкой.</w:t>
      </w:r>
    </w:p>
    <w:p w:rsidR="00D02F1B" w:rsidRPr="00DE2DB1" w:rsidRDefault="00D02F1B" w:rsidP="00D02F1B">
      <w:pPr>
        <w:spacing w:line="360" w:lineRule="auto"/>
        <w:ind w:firstLine="708"/>
        <w:jc w:val="both"/>
      </w:pPr>
      <w:r w:rsidRPr="00DE2DB1">
        <w:t xml:space="preserve">Во время совместного чаепития медсестра К. рассказала, что 2 недели назад у нее умерла </w:t>
      </w:r>
      <w:proofErr w:type="gramStart"/>
      <w:r w:rsidRPr="00DE2DB1">
        <w:t>мама</w:t>
      </w:r>
      <w:proofErr w:type="gramEnd"/>
      <w:r w:rsidRPr="00DE2DB1">
        <w:t xml:space="preserve"> и она очень тяжело переживает потерю близкого человека, а в пациентки она видит черты своей мамы и ей после общения с ней легче смирится с утратой.</w:t>
      </w:r>
    </w:p>
    <w:p w:rsidR="00D02F1B" w:rsidRPr="00DE2DB1" w:rsidRDefault="00D02F1B" w:rsidP="00D02F1B">
      <w:pPr>
        <w:spacing w:line="360" w:lineRule="auto"/>
        <w:jc w:val="both"/>
      </w:pPr>
      <w:r w:rsidRPr="00DE2DB1">
        <w:rPr>
          <w:b/>
          <w:bCs/>
        </w:rPr>
        <w:t>Задача № 3</w:t>
      </w:r>
    </w:p>
    <w:p w:rsidR="00D02F1B" w:rsidRPr="00DE2DB1" w:rsidRDefault="00D02F1B" w:rsidP="00D02F1B">
      <w:pPr>
        <w:spacing w:line="360" w:lineRule="auto"/>
        <w:ind w:firstLine="708"/>
        <w:jc w:val="both"/>
      </w:pPr>
      <w:r w:rsidRPr="00DE2DB1">
        <w:t>В терапевтическом отделении на лечении находится женщина 50 лет. Женщина замужем, имеет двух дочерей, которые живут в другом городе и не имеют возможности часто навещать ее. Женщина очень чутко относится к своему здоровью, на процедуры приходит за 30-40 минут до назначенного срока, внимательно слушает и записывает все, что ей говорит медсестра. Делится с ней своими семейными проблемами. Ежедневно после процедур пытается отблагодарить ее небольшим подарком (шоколадкой, конфеткой).</w:t>
      </w:r>
    </w:p>
    <w:p w:rsidR="00D02F1B" w:rsidRPr="0014592D" w:rsidRDefault="00D02F1B" w:rsidP="00D02F1B">
      <w:pPr>
        <w:spacing w:line="360" w:lineRule="auto"/>
        <w:jc w:val="center"/>
        <w:rPr>
          <w:rFonts w:ascii="Arial" w:hAnsi="Arial" w:cs="Arial"/>
          <w:color w:val="333333"/>
          <w:sz w:val="21"/>
          <w:szCs w:val="21"/>
        </w:rPr>
      </w:pPr>
    </w:p>
    <w:p w:rsidR="00D02F1B" w:rsidRPr="00AB15A4" w:rsidRDefault="00D02F1B" w:rsidP="00D02F1B">
      <w:pPr>
        <w:spacing w:line="360" w:lineRule="auto"/>
        <w:jc w:val="center"/>
      </w:pPr>
      <w:r w:rsidRPr="00AB15A4">
        <w:rPr>
          <w:b/>
          <w:bCs/>
        </w:rPr>
        <w:t>Эталон</w:t>
      </w:r>
    </w:p>
    <w:p w:rsidR="00D02F1B" w:rsidRPr="00AB15A4" w:rsidRDefault="00D02F1B" w:rsidP="00D02F1B">
      <w:pPr>
        <w:spacing w:line="360" w:lineRule="auto"/>
      </w:pPr>
      <w:r w:rsidRPr="00AB15A4">
        <w:rPr>
          <w:b/>
          <w:bCs/>
        </w:rPr>
        <w:t>Задача № 1 - </w:t>
      </w:r>
      <w:r w:rsidRPr="00AB15A4">
        <w:t>Эффект общения – отрицательный трансфер</w:t>
      </w:r>
    </w:p>
    <w:p w:rsidR="00D02F1B" w:rsidRPr="00AB15A4" w:rsidRDefault="00D02F1B" w:rsidP="00D02F1B">
      <w:pPr>
        <w:spacing w:line="360" w:lineRule="auto"/>
      </w:pPr>
      <w:r w:rsidRPr="00AB15A4">
        <w:rPr>
          <w:b/>
          <w:bCs/>
        </w:rPr>
        <w:t>Задача № 2 - </w:t>
      </w:r>
      <w:r w:rsidRPr="00AB15A4">
        <w:t xml:space="preserve">Эффект общения – </w:t>
      </w:r>
      <w:proofErr w:type="spellStart"/>
      <w:r w:rsidRPr="00AB15A4">
        <w:t>контртрансфер</w:t>
      </w:r>
      <w:proofErr w:type="spellEnd"/>
    </w:p>
    <w:p w:rsidR="00D02F1B" w:rsidRPr="00AB15A4" w:rsidRDefault="00D02F1B" w:rsidP="00D02F1B">
      <w:pPr>
        <w:spacing w:line="360" w:lineRule="auto"/>
      </w:pPr>
      <w:r w:rsidRPr="00AB15A4">
        <w:rPr>
          <w:b/>
          <w:bCs/>
        </w:rPr>
        <w:t>Задача № 3 - </w:t>
      </w:r>
      <w:r w:rsidRPr="00AB15A4">
        <w:t>Эффект общения – положительный трансфер</w:t>
      </w:r>
    </w:p>
    <w:p w:rsidR="00D02F1B" w:rsidRDefault="00D02F1B" w:rsidP="00D02F1B">
      <w:pPr>
        <w:jc w:val="both"/>
        <w:rPr>
          <w:b/>
          <w:color w:val="000000"/>
        </w:rPr>
      </w:pPr>
    </w:p>
    <w:p w:rsidR="00D02F1B" w:rsidRPr="00C87ECF" w:rsidRDefault="00D02F1B" w:rsidP="00D02F1B">
      <w:pPr>
        <w:jc w:val="both"/>
        <w:rPr>
          <w:b/>
          <w:color w:val="000000"/>
        </w:rPr>
      </w:pPr>
    </w:p>
    <w:p w:rsidR="00D02F1B" w:rsidRPr="002F43EC" w:rsidRDefault="00D02F1B" w:rsidP="00D02F1B">
      <w:pPr>
        <w:spacing w:line="360" w:lineRule="auto"/>
        <w:ind w:firstLine="709"/>
        <w:jc w:val="center"/>
        <w:rPr>
          <w:b/>
          <w:bCs/>
        </w:rPr>
      </w:pPr>
      <w:r w:rsidRPr="002F43EC">
        <w:rPr>
          <w:b/>
          <w:bCs/>
        </w:rPr>
        <w:t>Упражнения на формирование навыков эффективного общения с пациентом</w:t>
      </w:r>
      <w:r>
        <w:rPr>
          <w:b/>
          <w:bCs/>
        </w:rPr>
        <w:t>.</w:t>
      </w:r>
    </w:p>
    <w:p w:rsidR="00D02F1B" w:rsidRPr="002F43EC" w:rsidRDefault="00D02F1B" w:rsidP="00D02F1B">
      <w:pPr>
        <w:spacing w:line="360" w:lineRule="auto"/>
        <w:rPr>
          <w:b/>
        </w:rPr>
      </w:pPr>
      <w:r>
        <w:rPr>
          <w:b/>
        </w:rPr>
        <w:t xml:space="preserve">Упражнение </w:t>
      </w:r>
      <w:r w:rsidRPr="002F43EC">
        <w:rPr>
          <w:b/>
        </w:rPr>
        <w:t>1.</w:t>
      </w:r>
    </w:p>
    <w:p w:rsidR="00D02F1B" w:rsidRPr="002F43EC" w:rsidRDefault="00D02F1B" w:rsidP="00D02F1B">
      <w:pPr>
        <w:spacing w:line="360" w:lineRule="auto"/>
        <w:ind w:firstLine="709"/>
        <w:jc w:val="both"/>
      </w:pPr>
      <w:r w:rsidRPr="002F43EC">
        <w:t xml:space="preserve">Сядьте со своим другом и задайте ему четыре конкретных вопроса о том, как он провел день. Запишите, что вы </w:t>
      </w:r>
      <w:r>
        <w:t>в</w:t>
      </w:r>
      <w:r w:rsidRPr="002F43EC">
        <w:t xml:space="preserve"> результате узнали об этом.</w:t>
      </w:r>
    </w:p>
    <w:p w:rsidR="00D02F1B" w:rsidRPr="002F43EC" w:rsidRDefault="00D02F1B" w:rsidP="00D02F1B">
      <w:pPr>
        <w:spacing w:line="360" w:lineRule="auto"/>
        <w:ind w:firstLine="709"/>
        <w:jc w:val="both"/>
      </w:pPr>
      <w:r w:rsidRPr="002F43EC">
        <w:t>Теперь задайте два целенаправленных вопроса об этом же. Отметьте,  насколько больше вы узнали.</w:t>
      </w:r>
    </w:p>
    <w:p w:rsidR="00D02F1B" w:rsidRPr="002F43EC" w:rsidRDefault="00D02F1B" w:rsidP="00D02F1B">
      <w:pPr>
        <w:spacing w:line="360" w:lineRule="auto"/>
        <w:ind w:firstLine="709"/>
        <w:jc w:val="both"/>
      </w:pPr>
      <w:r w:rsidRPr="002F43EC">
        <w:t>Задайте один общий вопрос об этом дне. Запишите результаты.</w:t>
      </w:r>
    </w:p>
    <w:p w:rsidR="00D02F1B" w:rsidRPr="002F43EC" w:rsidRDefault="00D02F1B" w:rsidP="00D02F1B">
      <w:pPr>
        <w:spacing w:line="360" w:lineRule="auto"/>
        <w:ind w:firstLine="709"/>
        <w:jc w:val="both"/>
      </w:pPr>
      <w:r w:rsidRPr="002F43EC">
        <w:lastRenderedPageBreak/>
        <w:t>Рассмотрите все три метода, и взвести преимущества и недостатки каждого вопроса и ответа.</w:t>
      </w:r>
    </w:p>
    <w:p w:rsidR="00D02F1B" w:rsidRPr="00543769" w:rsidRDefault="00D02F1B" w:rsidP="00D02F1B">
      <w:pPr>
        <w:spacing w:line="360" w:lineRule="auto"/>
        <w:rPr>
          <w:b/>
        </w:rPr>
      </w:pPr>
      <w:r w:rsidRPr="00543769">
        <w:rPr>
          <w:b/>
        </w:rPr>
        <w:t>Упражнение 2.</w:t>
      </w:r>
    </w:p>
    <w:p w:rsidR="00D02F1B" w:rsidRPr="002F43EC" w:rsidRDefault="00D02F1B" w:rsidP="00D02F1B">
      <w:pPr>
        <w:spacing w:line="360" w:lineRule="auto"/>
        <w:ind w:firstLine="709"/>
        <w:jc w:val="both"/>
      </w:pPr>
      <w:r w:rsidRPr="002F43EC">
        <w:t xml:space="preserve"> Подумайте о том содержании, которое передают приведенные ниже примеры. Говорят ли слова о другом, чем действия? Каково, по вашему мнению, возможное настроение каждого из </w:t>
      </w:r>
      <w:proofErr w:type="gramStart"/>
      <w:r w:rsidRPr="002F43EC">
        <w:t>говорящих</w:t>
      </w:r>
      <w:proofErr w:type="gramEnd"/>
      <w:r w:rsidRPr="002F43EC">
        <w:t>?</w:t>
      </w:r>
    </w:p>
    <w:p w:rsidR="00D02F1B" w:rsidRPr="002F43EC" w:rsidRDefault="00D02F1B" w:rsidP="00D02F1B">
      <w:pPr>
        <w:spacing w:line="360" w:lineRule="auto"/>
        <w:ind w:firstLine="709"/>
        <w:jc w:val="both"/>
      </w:pPr>
      <w:r w:rsidRPr="002F43EC">
        <w:t>Пример</w:t>
      </w:r>
      <w:proofErr w:type="gramStart"/>
      <w:r w:rsidRPr="002F43EC">
        <w:t xml:space="preserve"> А</w:t>
      </w:r>
      <w:proofErr w:type="gramEnd"/>
      <w:r w:rsidRPr="002F43EC">
        <w:t>: Человек: "Нет, сестра, никакой проблемы. Со мной все в порядке". Пациент сидит прямо, руки сжаты, не смотрит в глаза.</w:t>
      </w:r>
    </w:p>
    <w:p w:rsidR="00D02F1B" w:rsidRPr="002F43EC" w:rsidRDefault="00D02F1B" w:rsidP="00D02F1B">
      <w:pPr>
        <w:spacing w:line="360" w:lineRule="auto"/>
        <w:ind w:firstLine="709"/>
        <w:jc w:val="both"/>
      </w:pPr>
      <w:r w:rsidRPr="002F43EC">
        <w:t>Пример</w:t>
      </w:r>
      <w:proofErr w:type="gramStart"/>
      <w:r w:rsidRPr="002F43EC">
        <w:t xml:space="preserve"> Б</w:t>
      </w:r>
      <w:proofErr w:type="gramEnd"/>
      <w:r w:rsidRPr="002F43EC">
        <w:t>: Сестра: "Вовсе не я создаю сложную атмосферу". Сестра стоит, скрестив руки на груди, с агрессивным и вызывающим выражением лица.</w:t>
      </w:r>
    </w:p>
    <w:p w:rsidR="00D02F1B" w:rsidRPr="002F43EC" w:rsidRDefault="00D02F1B" w:rsidP="00D02F1B">
      <w:pPr>
        <w:spacing w:line="360" w:lineRule="auto"/>
        <w:ind w:firstLine="709"/>
        <w:jc w:val="both"/>
      </w:pPr>
      <w:r w:rsidRPr="002F43EC">
        <w:t>Не противоречит ли одно другому? Как вы интерпретируете то, что говорят пациент в примере</w:t>
      </w:r>
      <w:proofErr w:type="gramStart"/>
      <w:r w:rsidRPr="002F43EC">
        <w:t xml:space="preserve"> А</w:t>
      </w:r>
      <w:proofErr w:type="gramEnd"/>
      <w:r w:rsidRPr="002F43EC">
        <w:t xml:space="preserve"> и сестра в примере Б.</w:t>
      </w:r>
    </w:p>
    <w:p w:rsidR="00D02F1B" w:rsidRDefault="00D02F1B" w:rsidP="00D02F1B">
      <w:pPr>
        <w:ind w:firstLine="709"/>
        <w:jc w:val="center"/>
        <w:rPr>
          <w:sz w:val="28"/>
          <w:szCs w:val="28"/>
        </w:rPr>
      </w:pPr>
    </w:p>
    <w:p w:rsidR="00D02F1B" w:rsidRPr="006209AB" w:rsidRDefault="00D02F1B" w:rsidP="00D02F1B">
      <w:pPr>
        <w:spacing w:line="360" w:lineRule="auto"/>
        <w:rPr>
          <w:sz w:val="28"/>
          <w:szCs w:val="28"/>
        </w:rPr>
      </w:pPr>
      <w:r w:rsidRPr="00543769">
        <w:rPr>
          <w:b/>
        </w:rPr>
        <w:t>Упражнение 3.</w:t>
      </w:r>
      <w:r>
        <w:rPr>
          <w:b/>
        </w:rPr>
        <w:t xml:space="preserve"> Тренировка памяти.</w:t>
      </w:r>
    </w:p>
    <w:p w:rsidR="00D02F1B" w:rsidRPr="00543769" w:rsidRDefault="00D02F1B" w:rsidP="00D02F1B">
      <w:pPr>
        <w:spacing w:line="360" w:lineRule="auto"/>
        <w:jc w:val="both"/>
      </w:pPr>
      <w:r w:rsidRPr="00543769">
        <w:t>Вспомните свой последний поход в магазин.</w:t>
      </w:r>
      <w:r>
        <w:t xml:space="preserve"> </w:t>
      </w:r>
      <w:r w:rsidRPr="00543769">
        <w:t>Вспомните следующие детали:</w:t>
      </w:r>
    </w:p>
    <w:p w:rsidR="00D02F1B" w:rsidRDefault="00D02F1B" w:rsidP="00D02F1B">
      <w:pPr>
        <w:pStyle w:val="a3"/>
        <w:numPr>
          <w:ilvl w:val="0"/>
          <w:numId w:val="12"/>
        </w:numPr>
        <w:spacing w:line="360" w:lineRule="auto"/>
        <w:jc w:val="both"/>
      </w:pPr>
      <w:r w:rsidRPr="00543769">
        <w:t>День</w:t>
      </w:r>
      <w:r>
        <w:t>.</w:t>
      </w:r>
    </w:p>
    <w:p w:rsidR="00D02F1B" w:rsidRDefault="00D02F1B" w:rsidP="00D02F1B">
      <w:pPr>
        <w:pStyle w:val="a3"/>
        <w:numPr>
          <w:ilvl w:val="0"/>
          <w:numId w:val="12"/>
        </w:numPr>
        <w:spacing w:line="360" w:lineRule="auto"/>
        <w:jc w:val="both"/>
      </w:pPr>
      <w:r w:rsidRPr="00543769">
        <w:t>Время</w:t>
      </w:r>
      <w:r>
        <w:t>.</w:t>
      </w:r>
    </w:p>
    <w:p w:rsidR="00D02F1B" w:rsidRDefault="00D02F1B" w:rsidP="00D02F1B">
      <w:pPr>
        <w:pStyle w:val="a3"/>
        <w:numPr>
          <w:ilvl w:val="0"/>
          <w:numId w:val="12"/>
        </w:numPr>
        <w:spacing w:line="360" w:lineRule="auto"/>
        <w:jc w:val="both"/>
      </w:pPr>
      <w:r w:rsidRPr="00543769">
        <w:t>Погода</w:t>
      </w:r>
      <w:r>
        <w:t>.</w:t>
      </w:r>
      <w:r w:rsidRPr="00543769">
        <w:t xml:space="preserve"> </w:t>
      </w:r>
    </w:p>
    <w:p w:rsidR="00D02F1B" w:rsidRDefault="00D02F1B" w:rsidP="00D02F1B">
      <w:pPr>
        <w:pStyle w:val="a3"/>
        <w:numPr>
          <w:ilvl w:val="0"/>
          <w:numId w:val="12"/>
        </w:numPr>
        <w:spacing w:line="360" w:lineRule="auto"/>
        <w:jc w:val="both"/>
      </w:pPr>
      <w:r w:rsidRPr="00543769">
        <w:t>Что вы купили</w:t>
      </w:r>
      <w:r>
        <w:t>.</w:t>
      </w:r>
      <w:r w:rsidRPr="00543769">
        <w:t xml:space="preserve"> </w:t>
      </w:r>
    </w:p>
    <w:p w:rsidR="00D02F1B" w:rsidRDefault="00D02F1B" w:rsidP="00D02F1B">
      <w:pPr>
        <w:pStyle w:val="a3"/>
        <w:numPr>
          <w:ilvl w:val="0"/>
          <w:numId w:val="12"/>
        </w:numPr>
        <w:spacing w:line="360" w:lineRule="auto"/>
        <w:jc w:val="both"/>
      </w:pPr>
      <w:r w:rsidRPr="00543769">
        <w:t>Кто встретился вам по пути туда и обратно</w:t>
      </w:r>
      <w:r>
        <w:t>.</w:t>
      </w:r>
    </w:p>
    <w:p w:rsidR="00D02F1B" w:rsidRDefault="00D02F1B" w:rsidP="00D02F1B">
      <w:pPr>
        <w:pStyle w:val="a3"/>
        <w:numPr>
          <w:ilvl w:val="0"/>
          <w:numId w:val="12"/>
        </w:numPr>
        <w:spacing w:line="360" w:lineRule="auto"/>
        <w:jc w:val="both"/>
      </w:pPr>
      <w:r w:rsidRPr="00543769">
        <w:t>Кто вас обслуживал</w:t>
      </w:r>
      <w:r>
        <w:t>.</w:t>
      </w:r>
      <w:r w:rsidRPr="00543769">
        <w:t xml:space="preserve"> </w:t>
      </w:r>
    </w:p>
    <w:p w:rsidR="00D02F1B" w:rsidRDefault="00D02F1B" w:rsidP="00D02F1B">
      <w:pPr>
        <w:pStyle w:val="a3"/>
        <w:numPr>
          <w:ilvl w:val="0"/>
          <w:numId w:val="12"/>
        </w:numPr>
        <w:spacing w:line="360" w:lineRule="auto"/>
        <w:jc w:val="both"/>
      </w:pPr>
      <w:r w:rsidRPr="00543769">
        <w:t>Что вы забыли купить</w:t>
      </w:r>
      <w:r>
        <w:t>.</w:t>
      </w:r>
    </w:p>
    <w:p w:rsidR="00D02F1B" w:rsidRPr="00543769" w:rsidRDefault="00D02F1B" w:rsidP="00D02F1B">
      <w:pPr>
        <w:pStyle w:val="a3"/>
        <w:numPr>
          <w:ilvl w:val="0"/>
          <w:numId w:val="12"/>
        </w:numPr>
        <w:spacing w:line="360" w:lineRule="auto"/>
        <w:jc w:val="both"/>
      </w:pPr>
      <w:r w:rsidRPr="00543769">
        <w:t>Что вы купили</w:t>
      </w:r>
      <w:r>
        <w:t>.</w:t>
      </w:r>
    </w:p>
    <w:p w:rsidR="00D02F1B" w:rsidRPr="00543769" w:rsidRDefault="00D02F1B" w:rsidP="00D02F1B">
      <w:pPr>
        <w:spacing w:line="360" w:lineRule="auto"/>
        <w:jc w:val="both"/>
      </w:pPr>
      <w:r w:rsidRPr="00543769">
        <w:t>Сколько времени вам понадобилось, чтобы вспомнить эту информацию?</w:t>
      </w:r>
      <w:r>
        <w:t xml:space="preserve"> </w:t>
      </w:r>
      <w:r w:rsidRPr="00543769">
        <w:t>Было ли это для вас трудно или легко?</w:t>
      </w: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Default="00D02F1B" w:rsidP="00D02F1B">
      <w:pPr>
        <w:jc w:val="both"/>
        <w:rPr>
          <w:b/>
          <w:color w:val="000000"/>
        </w:rPr>
      </w:pPr>
    </w:p>
    <w:p w:rsidR="00D02F1B" w:rsidRDefault="00D02F1B" w:rsidP="00D02F1B">
      <w:pPr>
        <w:jc w:val="both"/>
        <w:rPr>
          <w:b/>
          <w:color w:val="000000"/>
        </w:rPr>
      </w:pPr>
    </w:p>
    <w:p w:rsidR="00D02F1B" w:rsidRDefault="00D02F1B" w:rsidP="00D02F1B">
      <w:pPr>
        <w:jc w:val="both"/>
        <w:rPr>
          <w:b/>
          <w:color w:val="000000"/>
        </w:rPr>
      </w:pPr>
    </w:p>
    <w:p w:rsidR="00D02F1B" w:rsidRDefault="00D02F1B" w:rsidP="00D02F1B">
      <w:pPr>
        <w:jc w:val="both"/>
        <w:rPr>
          <w:b/>
          <w:color w:val="000000"/>
        </w:rPr>
      </w:pPr>
    </w:p>
    <w:p w:rsidR="00D02F1B"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2F43EC" w:rsidRDefault="00D02F1B" w:rsidP="00D02F1B">
      <w:pPr>
        <w:jc w:val="both"/>
        <w:rPr>
          <w:b/>
          <w:color w:val="000000"/>
        </w:rPr>
      </w:pPr>
    </w:p>
    <w:p w:rsidR="00D02F1B" w:rsidRPr="00822FC9" w:rsidRDefault="00D02F1B" w:rsidP="00D02F1B">
      <w:pPr>
        <w:jc w:val="right"/>
        <w:rPr>
          <w:b/>
          <w:color w:val="000000"/>
        </w:rPr>
      </w:pPr>
      <w:r>
        <w:rPr>
          <w:b/>
          <w:color w:val="000000"/>
        </w:rPr>
        <w:lastRenderedPageBreak/>
        <w:t>Приложение 1.</w:t>
      </w:r>
    </w:p>
    <w:p w:rsidR="00D02F1B" w:rsidRDefault="00D02F1B" w:rsidP="00D02F1B">
      <w:pPr>
        <w:spacing w:line="360" w:lineRule="auto"/>
        <w:ind w:firstLine="709"/>
        <w:jc w:val="center"/>
        <w:rPr>
          <w:b/>
          <w:bCs/>
        </w:rPr>
      </w:pPr>
    </w:p>
    <w:p w:rsidR="00D02F1B" w:rsidRPr="00543769" w:rsidRDefault="00D02F1B" w:rsidP="00D02F1B">
      <w:pPr>
        <w:spacing w:line="360" w:lineRule="auto"/>
        <w:ind w:firstLine="709"/>
        <w:jc w:val="center"/>
      </w:pPr>
      <w:r w:rsidRPr="00543769">
        <w:rPr>
          <w:b/>
          <w:bCs/>
        </w:rPr>
        <w:t>Психологический тест «</w:t>
      </w:r>
      <w:r w:rsidRPr="00543769">
        <w:rPr>
          <w:b/>
        </w:rPr>
        <w:t>Умеете ли вы слушать»?</w:t>
      </w:r>
    </w:p>
    <w:p w:rsidR="00D02F1B" w:rsidRPr="00543769" w:rsidRDefault="00D02F1B" w:rsidP="00D02F1B">
      <w:pPr>
        <w:spacing w:line="360" w:lineRule="auto"/>
        <w:ind w:firstLine="709"/>
        <w:jc w:val="both"/>
      </w:pPr>
      <w:r w:rsidRPr="00543769">
        <w:t>Инструкция: На 10 вопросов следует дать ответы, которые оцениваются:</w:t>
      </w:r>
    </w:p>
    <w:p w:rsidR="00D02F1B" w:rsidRDefault="00D02F1B" w:rsidP="00D02F1B">
      <w:pPr>
        <w:pStyle w:val="a3"/>
        <w:numPr>
          <w:ilvl w:val="0"/>
          <w:numId w:val="13"/>
        </w:numPr>
        <w:spacing w:line="360" w:lineRule="auto"/>
        <w:ind w:left="708" w:firstLine="709"/>
        <w:jc w:val="both"/>
      </w:pPr>
      <w:r w:rsidRPr="00543769">
        <w:t>Почти всегда</w:t>
      </w:r>
      <w:r w:rsidRPr="00543769">
        <w:tab/>
      </w:r>
      <w:r w:rsidRPr="00543769">
        <w:tab/>
      </w:r>
      <w:r>
        <w:t xml:space="preserve">           -</w:t>
      </w:r>
      <w:r w:rsidRPr="00543769">
        <w:tab/>
        <w:t>2 балла</w:t>
      </w:r>
      <w:r>
        <w:t>.</w:t>
      </w:r>
    </w:p>
    <w:p w:rsidR="00D02F1B" w:rsidRDefault="00D02F1B" w:rsidP="00D02F1B">
      <w:pPr>
        <w:pStyle w:val="a3"/>
        <w:numPr>
          <w:ilvl w:val="0"/>
          <w:numId w:val="13"/>
        </w:numPr>
        <w:spacing w:line="360" w:lineRule="auto"/>
        <w:ind w:left="708" w:firstLine="709"/>
        <w:jc w:val="both"/>
      </w:pPr>
      <w:r w:rsidRPr="00543769">
        <w:t>В большинстве случаев</w:t>
      </w:r>
      <w:r w:rsidRPr="00543769">
        <w:tab/>
      </w:r>
      <w:r>
        <w:t>-</w:t>
      </w:r>
      <w:r w:rsidRPr="00543769">
        <w:tab/>
        <w:t>4 балла</w:t>
      </w:r>
      <w:r>
        <w:t>.</w:t>
      </w:r>
    </w:p>
    <w:p w:rsidR="00D02F1B" w:rsidRDefault="00D02F1B" w:rsidP="00D02F1B">
      <w:pPr>
        <w:pStyle w:val="a3"/>
        <w:numPr>
          <w:ilvl w:val="0"/>
          <w:numId w:val="13"/>
        </w:numPr>
        <w:spacing w:line="360" w:lineRule="auto"/>
        <w:ind w:left="708" w:firstLine="709"/>
        <w:jc w:val="both"/>
      </w:pPr>
      <w:r w:rsidRPr="00543769">
        <w:t>Иногда</w:t>
      </w:r>
      <w:r w:rsidRPr="00543769">
        <w:tab/>
      </w:r>
      <w:r w:rsidRPr="00543769">
        <w:tab/>
      </w:r>
      <w:r w:rsidRPr="00543769">
        <w:tab/>
      </w:r>
      <w:r>
        <w:t>-</w:t>
      </w:r>
      <w:r w:rsidRPr="00543769">
        <w:tab/>
        <w:t>6 баллов</w:t>
      </w:r>
      <w:r>
        <w:t>.</w:t>
      </w:r>
    </w:p>
    <w:p w:rsidR="00D02F1B" w:rsidRDefault="00D02F1B" w:rsidP="00D02F1B">
      <w:pPr>
        <w:pStyle w:val="a3"/>
        <w:numPr>
          <w:ilvl w:val="0"/>
          <w:numId w:val="13"/>
        </w:numPr>
        <w:spacing w:line="360" w:lineRule="auto"/>
        <w:ind w:left="708" w:firstLine="709"/>
        <w:jc w:val="both"/>
      </w:pPr>
      <w:r w:rsidRPr="00543769">
        <w:t>Редко</w:t>
      </w:r>
      <w:r w:rsidRPr="00543769">
        <w:tab/>
      </w:r>
      <w:r w:rsidRPr="00543769">
        <w:tab/>
      </w:r>
      <w:r w:rsidRPr="00543769">
        <w:tab/>
      </w:r>
      <w:r w:rsidRPr="00543769">
        <w:tab/>
      </w:r>
      <w:r>
        <w:t>-</w:t>
      </w:r>
      <w:r w:rsidRPr="00543769">
        <w:tab/>
        <w:t>8 баллов</w:t>
      </w:r>
      <w:r>
        <w:t>.</w:t>
      </w:r>
    </w:p>
    <w:p w:rsidR="00D02F1B" w:rsidRPr="00543769" w:rsidRDefault="00D02F1B" w:rsidP="00D02F1B">
      <w:pPr>
        <w:pStyle w:val="a3"/>
        <w:numPr>
          <w:ilvl w:val="0"/>
          <w:numId w:val="13"/>
        </w:numPr>
        <w:spacing w:line="360" w:lineRule="auto"/>
        <w:ind w:left="708" w:firstLine="709"/>
        <w:jc w:val="both"/>
      </w:pPr>
      <w:r w:rsidRPr="00543769">
        <w:t>Почти никогда</w:t>
      </w:r>
      <w:r w:rsidRPr="00543769">
        <w:tab/>
      </w:r>
      <w:r w:rsidRPr="00543769">
        <w:tab/>
      </w:r>
      <w:r>
        <w:t>-</w:t>
      </w:r>
      <w:r w:rsidRPr="00543769">
        <w:tab/>
        <w:t>10 баллов</w:t>
      </w:r>
      <w:r>
        <w:t>.</w:t>
      </w:r>
    </w:p>
    <w:p w:rsidR="00D02F1B" w:rsidRPr="00543769" w:rsidRDefault="00D02F1B" w:rsidP="00D02F1B">
      <w:pPr>
        <w:spacing w:line="360" w:lineRule="auto"/>
        <w:ind w:firstLine="709"/>
        <w:jc w:val="both"/>
      </w:pPr>
      <w:r w:rsidRPr="00543769">
        <w:t>Список вопросов:</w:t>
      </w:r>
    </w:p>
    <w:p w:rsidR="00D02F1B" w:rsidRDefault="00D02F1B" w:rsidP="00D02F1B">
      <w:pPr>
        <w:pStyle w:val="a3"/>
        <w:numPr>
          <w:ilvl w:val="0"/>
          <w:numId w:val="10"/>
        </w:numPr>
        <w:spacing w:line="360" w:lineRule="auto"/>
        <w:contextualSpacing w:val="0"/>
        <w:jc w:val="both"/>
      </w:pPr>
      <w:r w:rsidRPr="00543769">
        <w:t>Стараетесь ли Вы «свернуть» беседу в тех случаях, когда тема (или собеседник) неинтересны Вам?</w:t>
      </w:r>
    </w:p>
    <w:p w:rsidR="00D02F1B" w:rsidRDefault="00D02F1B" w:rsidP="00D02F1B">
      <w:pPr>
        <w:pStyle w:val="a3"/>
        <w:numPr>
          <w:ilvl w:val="0"/>
          <w:numId w:val="10"/>
        </w:numPr>
        <w:spacing w:line="360" w:lineRule="auto"/>
        <w:contextualSpacing w:val="0"/>
        <w:jc w:val="both"/>
      </w:pPr>
      <w:r w:rsidRPr="00543769">
        <w:t>Раздражают ли Вас манеры Вашего партнера по общению?</w:t>
      </w:r>
    </w:p>
    <w:p w:rsidR="00D02F1B" w:rsidRDefault="00D02F1B" w:rsidP="00D02F1B">
      <w:pPr>
        <w:pStyle w:val="a3"/>
        <w:numPr>
          <w:ilvl w:val="0"/>
          <w:numId w:val="10"/>
        </w:numPr>
        <w:spacing w:line="360" w:lineRule="auto"/>
        <w:contextualSpacing w:val="0"/>
        <w:jc w:val="both"/>
      </w:pPr>
      <w:r w:rsidRPr="00543769">
        <w:t>Может ли неудачное выражение другого человека спровоцировать Вас на резкость или грубость?</w:t>
      </w:r>
    </w:p>
    <w:p w:rsidR="00D02F1B" w:rsidRDefault="00D02F1B" w:rsidP="00D02F1B">
      <w:pPr>
        <w:pStyle w:val="a3"/>
        <w:numPr>
          <w:ilvl w:val="0"/>
          <w:numId w:val="10"/>
        </w:numPr>
        <w:spacing w:line="360" w:lineRule="auto"/>
        <w:contextualSpacing w:val="0"/>
        <w:jc w:val="both"/>
      </w:pPr>
      <w:r w:rsidRPr="00543769">
        <w:t>Избегаете ли Вы вступать в разговор с неизвестными или малоизвестным человеком?</w:t>
      </w:r>
    </w:p>
    <w:p w:rsidR="00D02F1B" w:rsidRDefault="00D02F1B" w:rsidP="00D02F1B">
      <w:pPr>
        <w:pStyle w:val="a3"/>
        <w:numPr>
          <w:ilvl w:val="0"/>
          <w:numId w:val="10"/>
        </w:numPr>
        <w:spacing w:line="360" w:lineRule="auto"/>
        <w:contextualSpacing w:val="0"/>
        <w:jc w:val="both"/>
      </w:pPr>
      <w:r w:rsidRPr="00543769">
        <w:t xml:space="preserve">Имеете ли Вы привычку перебивать </w:t>
      </w:r>
      <w:proofErr w:type="gramStart"/>
      <w:r w:rsidRPr="00543769">
        <w:t>говорящего</w:t>
      </w:r>
      <w:proofErr w:type="gramEnd"/>
      <w:r w:rsidRPr="00543769">
        <w:t>?</w:t>
      </w:r>
    </w:p>
    <w:p w:rsidR="00D02F1B" w:rsidRDefault="00D02F1B" w:rsidP="00D02F1B">
      <w:pPr>
        <w:pStyle w:val="a3"/>
        <w:numPr>
          <w:ilvl w:val="0"/>
          <w:numId w:val="10"/>
        </w:numPr>
        <w:spacing w:line="360" w:lineRule="auto"/>
        <w:contextualSpacing w:val="0"/>
        <w:jc w:val="both"/>
      </w:pPr>
      <w:r w:rsidRPr="00543769">
        <w:t xml:space="preserve">Делаете ли Вы вид, что внимательно слушаете, а сами думаете совсем </w:t>
      </w:r>
      <w:proofErr w:type="gramStart"/>
      <w:r w:rsidRPr="00543769">
        <w:t>о</w:t>
      </w:r>
      <w:proofErr w:type="gramEnd"/>
      <w:r w:rsidRPr="00543769">
        <w:t xml:space="preserve"> другом?</w:t>
      </w:r>
    </w:p>
    <w:p w:rsidR="00D02F1B" w:rsidRDefault="00D02F1B" w:rsidP="00D02F1B">
      <w:pPr>
        <w:pStyle w:val="a3"/>
        <w:numPr>
          <w:ilvl w:val="0"/>
          <w:numId w:val="10"/>
        </w:numPr>
        <w:spacing w:line="360" w:lineRule="auto"/>
        <w:contextualSpacing w:val="0"/>
        <w:jc w:val="both"/>
      </w:pPr>
      <w:r w:rsidRPr="00543769">
        <w:t>Меняете ли Вы тон, голос, выражение лица в зависимости от того, кто Ваш собеседник?</w:t>
      </w:r>
    </w:p>
    <w:p w:rsidR="00D02F1B" w:rsidRDefault="00D02F1B" w:rsidP="00D02F1B">
      <w:pPr>
        <w:pStyle w:val="a3"/>
        <w:numPr>
          <w:ilvl w:val="0"/>
          <w:numId w:val="10"/>
        </w:numPr>
        <w:spacing w:line="360" w:lineRule="auto"/>
        <w:contextualSpacing w:val="0"/>
        <w:jc w:val="both"/>
      </w:pPr>
      <w:r w:rsidRPr="00543769">
        <w:t>Меняете ли Вы тему разговора, если он коснулся неприятной для Вас темы?</w:t>
      </w:r>
    </w:p>
    <w:p w:rsidR="00D02F1B" w:rsidRDefault="00D02F1B" w:rsidP="00D02F1B">
      <w:pPr>
        <w:pStyle w:val="a3"/>
        <w:numPr>
          <w:ilvl w:val="0"/>
          <w:numId w:val="10"/>
        </w:numPr>
        <w:spacing w:line="360" w:lineRule="auto"/>
        <w:contextualSpacing w:val="0"/>
        <w:jc w:val="both"/>
      </w:pPr>
      <w:r w:rsidRPr="00543769">
        <w:t>Поправляете ли Вы человека, если в его речи встречаются  неправильно произнесенные слова, названия, вульгаризмы?</w:t>
      </w:r>
    </w:p>
    <w:p w:rsidR="00D02F1B" w:rsidRPr="00543769" w:rsidRDefault="00D02F1B" w:rsidP="00D02F1B">
      <w:pPr>
        <w:pStyle w:val="a3"/>
        <w:numPr>
          <w:ilvl w:val="0"/>
          <w:numId w:val="10"/>
        </w:numPr>
        <w:spacing w:line="360" w:lineRule="auto"/>
        <w:contextualSpacing w:val="0"/>
        <w:jc w:val="both"/>
      </w:pPr>
      <w:r w:rsidRPr="00543769">
        <w:t>Бывает ли у Вас снисходительно – менторский тон с оттенком пренебрежения и иронии по отношению к тому, с кем Вы говорите?</w:t>
      </w:r>
    </w:p>
    <w:p w:rsidR="00D02F1B" w:rsidRDefault="00D02F1B" w:rsidP="00D02F1B">
      <w:pPr>
        <w:spacing w:line="360" w:lineRule="auto"/>
        <w:ind w:firstLine="709"/>
        <w:jc w:val="both"/>
      </w:pPr>
    </w:p>
    <w:p w:rsidR="00D02F1B" w:rsidRPr="00543769" w:rsidRDefault="00D02F1B" w:rsidP="00D02F1B">
      <w:pPr>
        <w:spacing w:line="360" w:lineRule="auto"/>
        <w:ind w:firstLine="709"/>
        <w:jc w:val="both"/>
      </w:pPr>
      <w:r w:rsidRPr="00543769">
        <w:t>Обработка и интерпретации:</w:t>
      </w:r>
    </w:p>
    <w:p w:rsidR="00D02F1B" w:rsidRPr="00543769" w:rsidRDefault="00D02F1B" w:rsidP="00D02F1B">
      <w:pPr>
        <w:spacing w:line="360" w:lineRule="auto"/>
        <w:jc w:val="both"/>
      </w:pPr>
      <w:r w:rsidRPr="00543769">
        <w:t>Чем больше баллов, тем в большей степени развито умение слушать. Если набрано более 62 баллов, то слушатель «выше среднего уровня»</w:t>
      </w:r>
    </w:p>
    <w:p w:rsidR="00D02F1B" w:rsidRPr="00543769" w:rsidRDefault="00D02F1B" w:rsidP="00D02F1B">
      <w:pPr>
        <w:spacing w:line="360" w:lineRule="auto"/>
        <w:ind w:firstLine="709"/>
        <w:jc w:val="right"/>
        <w:rPr>
          <w:b/>
          <w:bCs/>
        </w:rPr>
      </w:pPr>
      <w:r w:rsidRPr="00543769">
        <w:rPr>
          <w:b/>
          <w:bCs/>
        </w:rPr>
        <w:br w:type="page"/>
      </w:r>
      <w:r w:rsidRPr="00543769">
        <w:rPr>
          <w:b/>
          <w:bCs/>
        </w:rPr>
        <w:lastRenderedPageBreak/>
        <w:t>Приложение 2.</w:t>
      </w:r>
    </w:p>
    <w:p w:rsidR="00D02F1B" w:rsidRPr="00543769" w:rsidRDefault="00D02F1B" w:rsidP="00D02F1B">
      <w:pPr>
        <w:spacing w:line="360" w:lineRule="auto"/>
        <w:ind w:firstLine="709"/>
        <w:jc w:val="center"/>
      </w:pPr>
      <w:r w:rsidRPr="00543769">
        <w:rPr>
          <w:b/>
          <w:bCs/>
        </w:rPr>
        <w:t xml:space="preserve">Психологический тест </w:t>
      </w:r>
      <w:r w:rsidRPr="00C87ECF">
        <w:rPr>
          <w:b/>
          <w:bCs/>
        </w:rPr>
        <w:t>«</w:t>
      </w:r>
      <w:r w:rsidRPr="00C87ECF">
        <w:rPr>
          <w:b/>
        </w:rPr>
        <w:t>Умеете ли Вы общаться»?</w:t>
      </w:r>
    </w:p>
    <w:p w:rsidR="00D02F1B" w:rsidRPr="00543769" w:rsidRDefault="00D02F1B" w:rsidP="00D02F1B">
      <w:pPr>
        <w:spacing w:line="360" w:lineRule="auto"/>
        <w:ind w:firstLine="709"/>
        <w:jc w:val="both"/>
      </w:pPr>
      <w:r w:rsidRPr="00543769">
        <w:t>Тест подготовил И. Юсупов, доцент кафедры психологии Казанского педагогического института.</w:t>
      </w:r>
    </w:p>
    <w:p w:rsidR="00D02F1B" w:rsidRPr="00543769" w:rsidRDefault="00D02F1B" w:rsidP="00D02F1B">
      <w:pPr>
        <w:spacing w:line="360" w:lineRule="auto"/>
        <w:ind w:firstLine="709"/>
        <w:jc w:val="both"/>
      </w:pPr>
      <w:proofErr w:type="gramStart"/>
      <w:r w:rsidRPr="00543769">
        <w:t>Если «да», то поставьте 2 очка; «не знаю, затрудняюсь, иногда» - 1 очко; «нет» - 0 очков</w:t>
      </w:r>
      <w:r>
        <w:t>.</w:t>
      </w:r>
      <w:proofErr w:type="gramEnd"/>
    </w:p>
    <w:p w:rsidR="00D02F1B" w:rsidRDefault="00D02F1B" w:rsidP="00D02F1B">
      <w:pPr>
        <w:pStyle w:val="a3"/>
        <w:numPr>
          <w:ilvl w:val="0"/>
          <w:numId w:val="11"/>
        </w:numPr>
        <w:spacing w:line="360" w:lineRule="auto"/>
        <w:jc w:val="both"/>
      </w:pPr>
      <w:r w:rsidRPr="00543769">
        <w:t>Волнуетесь ли вы в ожидании самой деловой встрече?</w:t>
      </w:r>
    </w:p>
    <w:p w:rsidR="00D02F1B" w:rsidRDefault="00D02F1B" w:rsidP="00D02F1B">
      <w:pPr>
        <w:pStyle w:val="a3"/>
        <w:numPr>
          <w:ilvl w:val="0"/>
          <w:numId w:val="11"/>
        </w:numPr>
        <w:spacing w:line="360" w:lineRule="auto"/>
        <w:jc w:val="both"/>
      </w:pPr>
      <w:r w:rsidRPr="00543769">
        <w:t>Откладываете ли вы визит к врачу до тех пор, пока станет невмоготу?</w:t>
      </w:r>
    </w:p>
    <w:p w:rsidR="00D02F1B" w:rsidRDefault="00D02F1B" w:rsidP="00D02F1B">
      <w:pPr>
        <w:pStyle w:val="a3"/>
        <w:numPr>
          <w:ilvl w:val="0"/>
          <w:numId w:val="11"/>
        </w:numPr>
        <w:spacing w:line="360" w:lineRule="auto"/>
        <w:jc w:val="both"/>
      </w:pPr>
      <w:r w:rsidRPr="00543769">
        <w:t>Испытываете ли вы неудовольствие или смятение при неожиданном поручении выступать с докладом?</w:t>
      </w:r>
    </w:p>
    <w:p w:rsidR="00D02F1B" w:rsidRDefault="00D02F1B" w:rsidP="00D02F1B">
      <w:pPr>
        <w:pStyle w:val="a3"/>
        <w:numPr>
          <w:ilvl w:val="0"/>
          <w:numId w:val="11"/>
        </w:numPr>
        <w:spacing w:line="360" w:lineRule="auto"/>
        <w:jc w:val="both"/>
      </w:pPr>
      <w:r w:rsidRPr="00543769">
        <w:t>Избегаете ли вы необходимости поехать в командировку в незнакомый город без гарантий поселения в гостинице?</w:t>
      </w:r>
    </w:p>
    <w:p w:rsidR="00D02F1B" w:rsidRDefault="00D02F1B" w:rsidP="00D02F1B">
      <w:pPr>
        <w:pStyle w:val="a3"/>
        <w:numPr>
          <w:ilvl w:val="0"/>
          <w:numId w:val="11"/>
        </w:numPr>
        <w:spacing w:line="360" w:lineRule="auto"/>
        <w:jc w:val="both"/>
      </w:pPr>
      <w:r w:rsidRPr="00543769">
        <w:t>Делитесь ли вы своими переживаниями с неблизкими вам людьми?</w:t>
      </w:r>
    </w:p>
    <w:p w:rsidR="00D02F1B" w:rsidRDefault="00D02F1B" w:rsidP="00D02F1B">
      <w:pPr>
        <w:pStyle w:val="a3"/>
        <w:numPr>
          <w:ilvl w:val="0"/>
          <w:numId w:val="11"/>
        </w:numPr>
        <w:spacing w:line="360" w:lineRule="auto"/>
        <w:jc w:val="both"/>
      </w:pPr>
      <w:r w:rsidRPr="00543769">
        <w:t>Раздражаетесь ли вы при общении незнакомого человека на улице с просьбой показать дорогу, назвать время?</w:t>
      </w:r>
    </w:p>
    <w:p w:rsidR="00D02F1B" w:rsidRDefault="00D02F1B" w:rsidP="00D02F1B">
      <w:pPr>
        <w:pStyle w:val="a3"/>
        <w:numPr>
          <w:ilvl w:val="0"/>
          <w:numId w:val="11"/>
        </w:numPr>
        <w:spacing w:line="360" w:lineRule="auto"/>
        <w:jc w:val="both"/>
      </w:pPr>
      <w:r w:rsidRPr="00543769">
        <w:t>Считаете ли вы, что существует непреодолимое непонимание людей разных поколений в жизненных вопросах?</w:t>
      </w:r>
    </w:p>
    <w:p w:rsidR="00D02F1B" w:rsidRDefault="00D02F1B" w:rsidP="00D02F1B">
      <w:pPr>
        <w:pStyle w:val="a3"/>
        <w:numPr>
          <w:ilvl w:val="0"/>
          <w:numId w:val="11"/>
        </w:numPr>
        <w:spacing w:line="360" w:lineRule="auto"/>
        <w:jc w:val="both"/>
      </w:pPr>
      <w:r w:rsidRPr="00543769">
        <w:t>Постесняетесь ли вы напомнить своему знакомому о том, что он забыл вернуть вам 50 руб., взятые в долг несколько месяцев назад?</w:t>
      </w:r>
    </w:p>
    <w:p w:rsidR="00D02F1B" w:rsidRDefault="00D02F1B" w:rsidP="00D02F1B">
      <w:pPr>
        <w:pStyle w:val="a3"/>
        <w:numPr>
          <w:ilvl w:val="0"/>
          <w:numId w:val="11"/>
        </w:numPr>
        <w:spacing w:line="360" w:lineRule="auto"/>
        <w:jc w:val="both"/>
      </w:pPr>
      <w:r w:rsidRPr="00543769">
        <w:t xml:space="preserve">Промолчите ли </w:t>
      </w:r>
      <w:proofErr w:type="gramStart"/>
      <w:r w:rsidRPr="00543769">
        <w:t>вы</w:t>
      </w:r>
      <w:proofErr w:type="gramEnd"/>
      <w:r w:rsidRPr="00543769">
        <w:t xml:space="preserve"> если в кафе предложили недоброкачественное блюдо?</w:t>
      </w:r>
    </w:p>
    <w:p w:rsidR="00D02F1B" w:rsidRDefault="00D02F1B" w:rsidP="00D02F1B">
      <w:pPr>
        <w:pStyle w:val="a3"/>
        <w:numPr>
          <w:ilvl w:val="0"/>
          <w:numId w:val="11"/>
        </w:numPr>
        <w:spacing w:line="360" w:lineRule="auto"/>
        <w:jc w:val="both"/>
      </w:pPr>
      <w:r w:rsidRPr="00543769">
        <w:t>Начнете ли первым разговор с попутчиком в вагоне, если придется ехать несколько часов?</w:t>
      </w:r>
    </w:p>
    <w:p w:rsidR="00D02F1B" w:rsidRDefault="00D02F1B" w:rsidP="00D02F1B">
      <w:pPr>
        <w:pStyle w:val="a3"/>
        <w:numPr>
          <w:ilvl w:val="0"/>
          <w:numId w:val="11"/>
        </w:numPr>
        <w:spacing w:line="360" w:lineRule="auto"/>
        <w:jc w:val="both"/>
      </w:pPr>
      <w:r w:rsidRPr="00543769">
        <w:t>Избегаете ли вы длинных очередей?</w:t>
      </w:r>
    </w:p>
    <w:p w:rsidR="00D02F1B" w:rsidRDefault="00D02F1B" w:rsidP="00D02F1B">
      <w:pPr>
        <w:pStyle w:val="a3"/>
        <w:numPr>
          <w:ilvl w:val="0"/>
          <w:numId w:val="11"/>
        </w:numPr>
        <w:spacing w:line="360" w:lineRule="auto"/>
        <w:jc w:val="both"/>
      </w:pPr>
      <w:r w:rsidRPr="00543769">
        <w:t>Избегаете ли конфликтную ситуацию между сослуживцами?</w:t>
      </w:r>
    </w:p>
    <w:p w:rsidR="00D02F1B" w:rsidRDefault="00D02F1B" w:rsidP="00D02F1B">
      <w:pPr>
        <w:pStyle w:val="a3"/>
        <w:numPr>
          <w:ilvl w:val="0"/>
          <w:numId w:val="11"/>
        </w:numPr>
        <w:spacing w:line="360" w:lineRule="auto"/>
        <w:jc w:val="both"/>
      </w:pPr>
      <w:r w:rsidRPr="00543769">
        <w:t>Вы категорически не соглашаетесь с чужим мнением о произведениях литературы и искусства, если у вас иная точка зрения?</w:t>
      </w:r>
    </w:p>
    <w:p w:rsidR="00D02F1B" w:rsidRDefault="00D02F1B" w:rsidP="00D02F1B">
      <w:pPr>
        <w:pStyle w:val="a3"/>
        <w:numPr>
          <w:ilvl w:val="0"/>
          <w:numId w:val="11"/>
        </w:numPr>
        <w:spacing w:line="360" w:lineRule="auto"/>
        <w:jc w:val="both"/>
      </w:pPr>
      <w:r w:rsidRPr="00543769">
        <w:t>Промолчите ли Вы, если услышите ошибочное суждение по хорошо известному вам вопросу?</w:t>
      </w:r>
    </w:p>
    <w:p w:rsidR="00D02F1B" w:rsidRPr="00543769" w:rsidRDefault="00D02F1B" w:rsidP="00D02F1B">
      <w:pPr>
        <w:pStyle w:val="a3"/>
        <w:numPr>
          <w:ilvl w:val="0"/>
          <w:numId w:val="11"/>
        </w:numPr>
        <w:spacing w:line="360" w:lineRule="auto"/>
        <w:jc w:val="both"/>
      </w:pPr>
      <w:r w:rsidRPr="00543769">
        <w:t>Предпочитаете вы взяться за перо, когда есть возможность изложить свое мнение устно?</w:t>
      </w:r>
    </w:p>
    <w:p w:rsidR="00D02F1B" w:rsidRPr="00543769" w:rsidRDefault="00D02F1B" w:rsidP="00D02F1B">
      <w:pPr>
        <w:spacing w:line="360" w:lineRule="auto"/>
        <w:ind w:firstLine="709"/>
        <w:jc w:val="both"/>
      </w:pPr>
      <w:proofErr w:type="gramStart"/>
      <w:r w:rsidRPr="00543769">
        <w:t>Если вы набрали 30-32 очка, вы не коммуникабельны, отчего страдаете больше всего сами, но и близким с вами не легко?</w:t>
      </w:r>
      <w:proofErr w:type="gramEnd"/>
    </w:p>
    <w:p w:rsidR="00D02F1B" w:rsidRPr="00543769" w:rsidRDefault="00D02F1B" w:rsidP="00D02F1B">
      <w:pPr>
        <w:spacing w:line="360" w:lineRule="auto"/>
        <w:ind w:firstLine="709"/>
        <w:jc w:val="both"/>
      </w:pPr>
      <w:r w:rsidRPr="00543769">
        <w:t>25-29 очков Вы замкнуты, неразговорчивы, предпочитаете уединение. Новая работа, новые контакты надолго выводят вас из равновесия.</w:t>
      </w:r>
    </w:p>
    <w:p w:rsidR="00D02F1B" w:rsidRPr="00543769" w:rsidRDefault="00D02F1B" w:rsidP="00D02F1B">
      <w:pPr>
        <w:spacing w:line="360" w:lineRule="auto"/>
        <w:ind w:firstLine="709"/>
        <w:jc w:val="both"/>
      </w:pPr>
      <w:r w:rsidRPr="00543769">
        <w:lastRenderedPageBreak/>
        <w:t>19-24 очка Вы общительны и в незнакомой обстановке чувствуете себя уверенно, новые проблемы не пугают. С людьми сходитесь с оглядкой, в спорах участвуете неохотно.</w:t>
      </w:r>
    </w:p>
    <w:p w:rsidR="00D02F1B" w:rsidRPr="00543769" w:rsidRDefault="00D02F1B" w:rsidP="00D02F1B">
      <w:pPr>
        <w:spacing w:line="360" w:lineRule="auto"/>
        <w:ind w:firstLine="709"/>
        <w:jc w:val="both"/>
      </w:pPr>
      <w:r w:rsidRPr="00543769">
        <w:t>14-18 очков Вы любознательны, с интересом слушаете разговорчивого собеседника. Собственную точку зрения отстаиваете без вспыльчивости.</w:t>
      </w:r>
    </w:p>
    <w:p w:rsidR="00D02F1B" w:rsidRPr="00543769" w:rsidRDefault="00D02F1B" w:rsidP="00D02F1B">
      <w:pPr>
        <w:spacing w:line="360" w:lineRule="auto"/>
        <w:ind w:firstLine="709"/>
        <w:jc w:val="both"/>
      </w:pPr>
      <w:r w:rsidRPr="00543769">
        <w:t xml:space="preserve">9-13 очков Вы весьма общительны. Охотно знакомитесь с новыми людьми. </w:t>
      </w:r>
      <w:proofErr w:type="gramStart"/>
      <w:r w:rsidRPr="00543769">
        <w:t>Любопытны</w:t>
      </w:r>
      <w:proofErr w:type="gramEnd"/>
      <w:r w:rsidRPr="00543769">
        <w:t xml:space="preserve">, разговорчивы, любите высказываться по разным темам, поводам. Вам нравиться быть в центре внимания. </w:t>
      </w:r>
      <w:proofErr w:type="gramStart"/>
      <w:r w:rsidRPr="00543769">
        <w:t>Вам не достает</w:t>
      </w:r>
      <w:proofErr w:type="gramEnd"/>
      <w:r w:rsidRPr="00543769">
        <w:t xml:space="preserve"> терпения, настойчивости при решении серьезных проблем.</w:t>
      </w:r>
    </w:p>
    <w:p w:rsidR="00D02F1B" w:rsidRPr="00543769" w:rsidRDefault="00D02F1B" w:rsidP="00D02F1B">
      <w:pPr>
        <w:spacing w:line="360" w:lineRule="auto"/>
        <w:ind w:firstLine="709"/>
        <w:jc w:val="both"/>
      </w:pPr>
      <w:r w:rsidRPr="00543769">
        <w:t>4-8 очка Должно быть вы рубаха - парень (это относится и к женщинам). Общительность ваша бьет ключом, вы всегда в курсе всех дел. Охотно берете слово по любому поводу, всюду чувствуете себя в "своей тарелке" смело беретесь за любое дело,  хотя не всегда можете его довести до конца.</w:t>
      </w:r>
    </w:p>
    <w:p w:rsidR="00D02F1B" w:rsidRPr="00543769" w:rsidRDefault="00D02F1B" w:rsidP="00D02F1B">
      <w:pPr>
        <w:spacing w:line="360" w:lineRule="auto"/>
        <w:ind w:firstLine="709"/>
        <w:jc w:val="both"/>
      </w:pPr>
      <w:r w:rsidRPr="00543769">
        <w:t xml:space="preserve">3 очка Ваша коммуникабельность носит болезненный характер. Вы говорливы. Вмешиваетесь в дела, не имеющие к вам никакого отношения. Беретесь судить о проблемах, в которых не </w:t>
      </w:r>
      <w:proofErr w:type="gramStart"/>
      <w:r w:rsidRPr="00543769">
        <w:t>компетентны</w:t>
      </w:r>
      <w:proofErr w:type="gramEnd"/>
      <w:r w:rsidRPr="00543769">
        <w:t xml:space="preserve">, невольно и часто становитесь причиной всяких конфликтов. </w:t>
      </w:r>
      <w:proofErr w:type="gramStart"/>
      <w:r w:rsidRPr="00543769">
        <w:t>Вспыльчивы</w:t>
      </w:r>
      <w:proofErr w:type="gramEnd"/>
      <w:r w:rsidRPr="00543769">
        <w:t>, обидчивы, нередко бываете необъективны. Не мешает поработать над собой, воспитывайте в себе терпеливость и сдержанность, уважительное отношение к людям.</w:t>
      </w: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both"/>
        <w:rPr>
          <w:b/>
          <w:bCs/>
          <w:color w:val="000000"/>
        </w:rPr>
      </w:pPr>
    </w:p>
    <w:p w:rsidR="00D02F1B" w:rsidRPr="00543769" w:rsidRDefault="00D02F1B" w:rsidP="00D02F1B">
      <w:pPr>
        <w:shd w:val="clear" w:color="auto" w:fill="FFFFFF"/>
        <w:spacing w:line="360" w:lineRule="auto"/>
        <w:jc w:val="both"/>
        <w:rPr>
          <w:b/>
          <w:bCs/>
          <w:color w:val="000000"/>
        </w:rPr>
      </w:pPr>
    </w:p>
    <w:p w:rsidR="00D02F1B" w:rsidRDefault="00D02F1B" w:rsidP="00D02F1B">
      <w:pPr>
        <w:shd w:val="clear" w:color="auto" w:fill="FFFFFF"/>
        <w:spacing w:line="360" w:lineRule="auto"/>
        <w:jc w:val="right"/>
        <w:rPr>
          <w:b/>
          <w:bCs/>
          <w:color w:val="000000"/>
        </w:rPr>
      </w:pPr>
      <w:r>
        <w:rPr>
          <w:b/>
          <w:color w:val="000000"/>
        </w:rPr>
        <w:lastRenderedPageBreak/>
        <w:t>Приложение 3.</w:t>
      </w:r>
    </w:p>
    <w:p w:rsidR="00D02F1B" w:rsidRDefault="00D02F1B" w:rsidP="00D02F1B">
      <w:pPr>
        <w:shd w:val="clear" w:color="auto" w:fill="FFFFFF"/>
        <w:spacing w:line="360" w:lineRule="auto"/>
        <w:jc w:val="center"/>
        <w:rPr>
          <w:b/>
          <w:bCs/>
          <w:color w:val="000000"/>
        </w:rPr>
      </w:pPr>
    </w:p>
    <w:p w:rsidR="00D02F1B" w:rsidRPr="00822FC9" w:rsidRDefault="00D02F1B" w:rsidP="00D02F1B">
      <w:pPr>
        <w:shd w:val="clear" w:color="auto" w:fill="FFFFFF"/>
        <w:spacing w:line="360" w:lineRule="auto"/>
        <w:jc w:val="center"/>
        <w:rPr>
          <w:rFonts w:ascii="Arial" w:hAnsi="Arial" w:cs="Arial"/>
          <w:color w:val="000000"/>
        </w:rPr>
      </w:pPr>
      <w:r w:rsidRPr="00822FC9">
        <w:rPr>
          <w:b/>
          <w:bCs/>
          <w:color w:val="000000"/>
        </w:rPr>
        <w:t>ШЕСТЬ ПРАВИЛ ЭФФЕКТИВНОГО ЗНАКОМСТВА С ПАЦИЕНТОМ</w:t>
      </w:r>
      <w:r>
        <w:rPr>
          <w:b/>
          <w:bCs/>
          <w:color w:val="000000"/>
        </w:rPr>
        <w:t>.</w:t>
      </w:r>
    </w:p>
    <w:p w:rsidR="00D02F1B" w:rsidRPr="00822FC9" w:rsidRDefault="00D02F1B" w:rsidP="00D02F1B">
      <w:pPr>
        <w:shd w:val="clear" w:color="auto" w:fill="FFFFFF"/>
        <w:spacing w:line="360" w:lineRule="auto"/>
        <w:jc w:val="both"/>
        <w:rPr>
          <w:rFonts w:ascii="Arial" w:hAnsi="Arial" w:cs="Arial"/>
          <w:b/>
          <w:color w:val="000000"/>
        </w:rPr>
      </w:pPr>
      <w:r w:rsidRPr="00822FC9">
        <w:rPr>
          <w:b/>
          <w:color w:val="000000"/>
        </w:rPr>
        <w:t>1. СОЗДАТЬ ПРИЯТНУЮ АТМОСФЕРУ ПРИ РАЗГОВОРЕ.</w:t>
      </w:r>
    </w:p>
    <w:p w:rsidR="00D02F1B" w:rsidRPr="00822FC9" w:rsidRDefault="00D02F1B" w:rsidP="00D02F1B">
      <w:pPr>
        <w:shd w:val="clear" w:color="auto" w:fill="FFFFFF"/>
        <w:spacing w:line="360" w:lineRule="auto"/>
        <w:ind w:firstLine="708"/>
        <w:jc w:val="both"/>
        <w:rPr>
          <w:rFonts w:ascii="Arial" w:hAnsi="Arial" w:cs="Arial"/>
          <w:color w:val="000000"/>
        </w:rPr>
      </w:pPr>
      <w:r w:rsidRPr="00822FC9">
        <w:rPr>
          <w:color w:val="000000"/>
        </w:rPr>
        <w:t xml:space="preserve">Во-первых, оцените освещение. Слишком много или слишком мало света будет </w:t>
      </w:r>
      <w:proofErr w:type="gramStart"/>
      <w:r w:rsidRPr="00822FC9">
        <w:rPr>
          <w:color w:val="000000"/>
        </w:rPr>
        <w:t>утомлять</w:t>
      </w:r>
      <w:proofErr w:type="gramEnd"/>
      <w:r w:rsidRPr="00822FC9">
        <w:rPr>
          <w:color w:val="000000"/>
        </w:rPr>
        <w:t xml:space="preserve"> и напрягать Ваши глаза и глаза пациента. Будет ли мешать шум Вам или больному сконцентрировать внимание на вопросах? Если Вы не можете его устранить, предложите перейти в другое помещение для продолжения разговора. Ваш пациент может вести себя скованно, если почувствует, что разговор кому-нибудь мешает. Если возможно, попробуйте спланировать знакомство так, чтобы соседа по палате в этот момент не было. Попросите посетителей выйти временно в холл, но дайте возможность присутствовать друзьям или членам семьи, если больной этого пожелает.</w:t>
      </w:r>
    </w:p>
    <w:p w:rsidR="00D02F1B" w:rsidRPr="00822FC9" w:rsidRDefault="00D02F1B" w:rsidP="00D02F1B">
      <w:pPr>
        <w:shd w:val="clear" w:color="auto" w:fill="FFFFFF"/>
        <w:spacing w:line="360" w:lineRule="auto"/>
        <w:ind w:firstLine="708"/>
        <w:jc w:val="both"/>
        <w:rPr>
          <w:rFonts w:ascii="Arial" w:hAnsi="Arial" w:cs="Arial"/>
          <w:color w:val="000000"/>
        </w:rPr>
      </w:pPr>
      <w:r w:rsidRPr="00822FC9">
        <w:rPr>
          <w:color w:val="000000"/>
        </w:rPr>
        <w:t>Готов ли пациент к разговору? Если он устал, боится чего-либо, у него что-то болит, он будет слишком удручен и будет неразговорчив. Перенесите знакомство. При наличии у пациента боли, выполните манипуляции, назначенные врачом. Отведите на разговор не меньше 15 минут. Не спешите; для хороших результатов беседа может продлиться и час. Предположим, что у Вас нет времени для непрерывного разговора. Разделите его на несколько частей и объясните больному, почему Вы это делаете.</w:t>
      </w:r>
    </w:p>
    <w:p w:rsidR="00D02F1B" w:rsidRPr="00822FC9" w:rsidRDefault="00D02F1B" w:rsidP="00D02F1B">
      <w:pPr>
        <w:shd w:val="clear" w:color="auto" w:fill="FFFFFF"/>
        <w:spacing w:line="360" w:lineRule="auto"/>
        <w:jc w:val="both"/>
        <w:rPr>
          <w:rFonts w:ascii="Arial" w:hAnsi="Arial" w:cs="Arial"/>
          <w:b/>
          <w:color w:val="000000"/>
        </w:rPr>
      </w:pPr>
      <w:r w:rsidRPr="00822FC9">
        <w:rPr>
          <w:b/>
          <w:color w:val="000000"/>
        </w:rPr>
        <w:t>2.   ПОЛУЧИТЕ ВСЮ ИМЕЮЩУЮСЯ ИНФОРМАЦИЮ О ВАШЕМ ПАЦИЕНТЕ ДО РАЗГОВОРА С НИМ.</w:t>
      </w:r>
    </w:p>
    <w:p w:rsidR="00D02F1B" w:rsidRDefault="00D02F1B" w:rsidP="00D02F1B">
      <w:pPr>
        <w:shd w:val="clear" w:color="auto" w:fill="FFFFFF"/>
        <w:spacing w:line="360" w:lineRule="auto"/>
        <w:ind w:firstLine="708"/>
        <w:jc w:val="both"/>
        <w:rPr>
          <w:rFonts w:ascii="Arial" w:hAnsi="Arial" w:cs="Arial"/>
          <w:color w:val="000000"/>
        </w:rPr>
      </w:pPr>
      <w:r w:rsidRPr="00822FC9">
        <w:rPr>
          <w:color w:val="000000"/>
        </w:rPr>
        <w:t>Найдите как можно больше информации из доступных источников и предыдущих мест лечения (если они были). Таким образом, Вы сэкономите свое время и не утомите больного. Тем не менее, постарайтесь быстро сделать выводы из полученных сведений, так как больной мог не дать полной информации до этого. Убедитесь, что у Вас есть правильный адрес больного, телефон, возраст, место работы и так далее.</w:t>
      </w:r>
    </w:p>
    <w:p w:rsidR="00D02F1B" w:rsidRPr="00822FC9" w:rsidRDefault="00D02F1B" w:rsidP="00D02F1B">
      <w:pPr>
        <w:shd w:val="clear" w:color="auto" w:fill="FFFFFF"/>
        <w:spacing w:line="360" w:lineRule="auto"/>
        <w:jc w:val="both"/>
        <w:rPr>
          <w:rFonts w:ascii="Arial" w:hAnsi="Arial" w:cs="Arial"/>
          <w:color w:val="000000"/>
        </w:rPr>
      </w:pPr>
      <w:r>
        <w:rPr>
          <w:b/>
        </w:rPr>
        <w:t>3.</w:t>
      </w:r>
      <w:r w:rsidRPr="00822FC9">
        <w:rPr>
          <w:b/>
        </w:rPr>
        <w:t>ПОПРОБУЙТЕ ДОБИТЬСЯ ДОВЕРИТЕЛЬНЫХ ОТНОШЕНИЙ С ВАШИМ ПАЦИЕНТОМ.</w:t>
      </w:r>
    </w:p>
    <w:p w:rsidR="00D02F1B" w:rsidRPr="00822FC9" w:rsidRDefault="00D02F1B" w:rsidP="00D02F1B">
      <w:pPr>
        <w:shd w:val="clear" w:color="auto" w:fill="FFFFFF"/>
        <w:spacing w:line="360" w:lineRule="auto"/>
        <w:jc w:val="both"/>
        <w:rPr>
          <w:rFonts w:ascii="Arial" w:hAnsi="Arial" w:cs="Arial"/>
        </w:rPr>
      </w:pPr>
      <w:r>
        <w:rPr>
          <w:color w:val="313131"/>
        </w:rPr>
        <w:t xml:space="preserve">    </w:t>
      </w:r>
      <w:r>
        <w:rPr>
          <w:color w:val="313131"/>
        </w:rPr>
        <w:tab/>
        <w:t> </w:t>
      </w:r>
      <w:r w:rsidRPr="00822FC9">
        <w:t>Прежде чем перейти к сути разговора, поговорите с ним минут 5 на отвлеченные темы. Если Вы стоите, пациент может почувствовать себя подавленным и будет обрывать ответы или упускать важную информацию. Проявите неподдельный интерес к тому</w:t>
      </w:r>
      <w:r>
        <w:t>,</w:t>
      </w:r>
      <w:r w:rsidRPr="00822FC9">
        <w:t xml:space="preserve"> что он Вам говорит. Заинтересованный взгляд и периодическое повторение его слов помогут добиться желаемых результатов. Если Вы выглядите резким, недоступным, безразличным - он не доверится Вам. Разъясните цель разговора больному, чтобы он понял, какую пользу он извлечет из этого. Подчеркните необходимость в его честности и открытости. </w:t>
      </w:r>
      <w:r w:rsidRPr="00822FC9">
        <w:lastRenderedPageBreak/>
        <w:t>Приведите примеры того, как полученная информация помогла определить правильное лечение и уход.</w:t>
      </w:r>
    </w:p>
    <w:p w:rsidR="00D02F1B" w:rsidRPr="00822FC9" w:rsidRDefault="00D02F1B" w:rsidP="00D02F1B">
      <w:pPr>
        <w:shd w:val="clear" w:color="auto" w:fill="FFFFFF"/>
        <w:spacing w:line="360" w:lineRule="auto"/>
        <w:jc w:val="both"/>
        <w:rPr>
          <w:rFonts w:ascii="Arial" w:hAnsi="Arial" w:cs="Arial"/>
          <w:b/>
        </w:rPr>
      </w:pPr>
      <w:r w:rsidRPr="00822FC9">
        <w:rPr>
          <w:b/>
        </w:rPr>
        <w:t>4. ЗАДАЙТЕ ТОН РАЗГОВОРА.</w:t>
      </w:r>
    </w:p>
    <w:p w:rsidR="00D02F1B" w:rsidRPr="00822FC9" w:rsidRDefault="00D02F1B" w:rsidP="00D02F1B">
      <w:pPr>
        <w:shd w:val="clear" w:color="auto" w:fill="FFFFFF"/>
        <w:tabs>
          <w:tab w:val="left" w:pos="709"/>
        </w:tabs>
        <w:spacing w:line="360" w:lineRule="auto"/>
        <w:ind w:firstLine="708"/>
        <w:jc w:val="both"/>
        <w:rPr>
          <w:rFonts w:ascii="Arial" w:hAnsi="Arial" w:cs="Arial"/>
        </w:rPr>
      </w:pPr>
      <w:r w:rsidRPr="00822FC9">
        <w:t>Начните разговор с вопроса: "Как Вы себя чувствуете?" или "Что Вас беспокоит больше всего?" Дав ему выговориться о своей болезни, Вы можете выявить симптомы, подлежащие обследованию. Это так же поможет оценить эмоциональное состояние больного и его уровень понимания. Не разглашайте информацию, полученную от больного. Дайте возможность больному отвечать на Ваши вопросы свободно, но если он слишком уклонится от темы - возвратите его к предмету разговора. Чтобы сделать это тактично, задайте ему вопрос, касающийся его болезни: "Расскажите еще о боли в ногах". В ходе разговора контролируйте себя, говорите просто и понятно. Избегайте использования медицинских терминов. Ваш пациент не захочет оставаться в неведении относительно них. Не уверены, что больной понял вопросы? Попросите его повторить своими словами то, что Вы сказали. Обратите особое внимание на то, что он ответит. Осознает ли пациент, что он болен? Таким образом, поняв чувства пациента, Вы поможете себе больше узнать о нем.</w:t>
      </w:r>
    </w:p>
    <w:p w:rsidR="00D02F1B" w:rsidRPr="00822FC9" w:rsidRDefault="00D02F1B" w:rsidP="00D02F1B">
      <w:pPr>
        <w:shd w:val="clear" w:color="auto" w:fill="FFFFFF"/>
        <w:spacing w:line="360" w:lineRule="auto"/>
        <w:jc w:val="both"/>
        <w:rPr>
          <w:rFonts w:ascii="Arial" w:hAnsi="Arial" w:cs="Arial"/>
          <w:b/>
        </w:rPr>
      </w:pPr>
      <w:r w:rsidRPr="00822FC9">
        <w:rPr>
          <w:b/>
        </w:rPr>
        <w:t>5. ФОРМУЛИРОВКА ТОЧНЫХ ВОПРОСОВ.</w:t>
      </w:r>
    </w:p>
    <w:p w:rsidR="00D02F1B" w:rsidRPr="00822FC9" w:rsidRDefault="00D02F1B" w:rsidP="00D02F1B">
      <w:pPr>
        <w:shd w:val="clear" w:color="auto" w:fill="FFFFFF"/>
        <w:spacing w:line="360" w:lineRule="auto"/>
        <w:ind w:firstLine="708"/>
        <w:jc w:val="both"/>
        <w:rPr>
          <w:rFonts w:ascii="Arial" w:hAnsi="Arial" w:cs="Arial"/>
        </w:rPr>
      </w:pPr>
      <w:r w:rsidRPr="00822FC9">
        <w:t>Попробуйте задавать вопросы, требующие больших ответов, чем "ДА" или "Нет". "Незаконченные" вопросы концентрируют внимание пациента</w:t>
      </w:r>
      <w:r w:rsidRPr="00822FC9">
        <w:rPr>
          <w:rFonts w:ascii="Arial" w:hAnsi="Arial" w:cs="Arial"/>
        </w:rPr>
        <w:t xml:space="preserve"> </w:t>
      </w:r>
      <w:r w:rsidRPr="00822FC9">
        <w:t>и заставляют его давать более полные ответы. Если больной просит обратить внимание на одну из его жалоб, попросите подробней рассказать о ней. Детальные описания важны при употреблении больным незнакомой Вам терминологии. Прислушивайтесь к ответам Вашего пациента. Они могут повлечь за собой другие вопросы. Например: "Как Ваше зрение?" Если он ответит: "Иногда в глазах меркнет свет", продолжайте задавать вопросы. Спросите: "Как часто это случается и как долго длится?"</w:t>
      </w:r>
    </w:p>
    <w:p w:rsidR="00D02F1B" w:rsidRPr="00822FC9" w:rsidRDefault="00D02F1B" w:rsidP="00D02F1B">
      <w:pPr>
        <w:shd w:val="clear" w:color="auto" w:fill="FFFFFF"/>
        <w:spacing w:line="360" w:lineRule="auto"/>
        <w:jc w:val="both"/>
        <w:rPr>
          <w:rFonts w:ascii="Arial" w:hAnsi="Arial" w:cs="Arial"/>
          <w:b/>
        </w:rPr>
      </w:pPr>
      <w:r w:rsidRPr="00822FC9">
        <w:rPr>
          <w:b/>
        </w:rPr>
        <w:t>6. ДЕЛАЙТЕ ЗАМЕТКИ.</w:t>
      </w:r>
    </w:p>
    <w:p w:rsidR="00D02F1B" w:rsidRPr="00822FC9" w:rsidRDefault="00D02F1B" w:rsidP="00D02F1B">
      <w:pPr>
        <w:shd w:val="clear" w:color="auto" w:fill="FFFFFF"/>
        <w:spacing w:line="360" w:lineRule="auto"/>
        <w:ind w:firstLine="708"/>
        <w:jc w:val="both"/>
        <w:rPr>
          <w:rFonts w:ascii="Arial" w:hAnsi="Arial" w:cs="Arial"/>
        </w:rPr>
      </w:pPr>
      <w:r w:rsidRPr="00822FC9">
        <w:t>Не пытайтесь записать всю информацию, которую Вы получили от больного. Вместо этого кратко запишите даты, время, ключевые слова или фразы и используйте их позже, чтобы дополнить записи.</w:t>
      </w:r>
    </w:p>
    <w:p w:rsidR="00D02F1B" w:rsidRPr="00822FC9" w:rsidRDefault="00D02F1B" w:rsidP="00D02F1B">
      <w:pPr>
        <w:shd w:val="clear" w:color="auto" w:fill="FFFFFF"/>
        <w:spacing w:line="360" w:lineRule="auto"/>
        <w:ind w:left="360"/>
        <w:rPr>
          <w:rFonts w:ascii="Arial" w:hAnsi="Arial" w:cs="Arial"/>
          <w:color w:val="000000"/>
        </w:rPr>
      </w:pPr>
      <w:r w:rsidRPr="00822FC9">
        <w:rPr>
          <w:color w:val="000000"/>
        </w:rPr>
        <w:t>                                             </w:t>
      </w:r>
    </w:p>
    <w:p w:rsidR="00D02F1B" w:rsidRDefault="00D02F1B" w:rsidP="00D02F1B">
      <w:pPr>
        <w:shd w:val="clear" w:color="auto" w:fill="FFFFFF"/>
        <w:spacing w:line="360" w:lineRule="auto"/>
        <w:rPr>
          <w:b/>
          <w:bCs/>
          <w:color w:val="000000"/>
        </w:rPr>
      </w:pPr>
      <w:r w:rsidRPr="00822FC9">
        <w:rPr>
          <w:b/>
          <w:bCs/>
          <w:color w:val="000000"/>
        </w:rPr>
        <w:t xml:space="preserve">                      </w:t>
      </w:r>
    </w:p>
    <w:p w:rsidR="00D02F1B" w:rsidRDefault="00D02F1B" w:rsidP="00D02F1B">
      <w:pPr>
        <w:shd w:val="clear" w:color="auto" w:fill="FFFFFF"/>
        <w:spacing w:line="360" w:lineRule="auto"/>
        <w:rPr>
          <w:b/>
          <w:bCs/>
          <w:color w:val="000000"/>
        </w:rPr>
      </w:pPr>
    </w:p>
    <w:p w:rsidR="00D02F1B" w:rsidRDefault="00D02F1B" w:rsidP="00D02F1B">
      <w:pPr>
        <w:shd w:val="clear" w:color="auto" w:fill="FFFFFF"/>
        <w:spacing w:line="360" w:lineRule="auto"/>
        <w:rPr>
          <w:b/>
          <w:bCs/>
          <w:color w:val="000000"/>
        </w:rPr>
      </w:pPr>
    </w:p>
    <w:p w:rsidR="00D02F1B" w:rsidRDefault="00D02F1B" w:rsidP="00D02F1B">
      <w:pPr>
        <w:shd w:val="clear" w:color="auto" w:fill="FFFFFF"/>
        <w:spacing w:line="360" w:lineRule="auto"/>
        <w:rPr>
          <w:b/>
          <w:bCs/>
          <w:color w:val="000000"/>
        </w:rPr>
      </w:pPr>
    </w:p>
    <w:p w:rsidR="00D02F1B" w:rsidRDefault="00D02F1B" w:rsidP="00D02F1B">
      <w:pPr>
        <w:shd w:val="clear" w:color="auto" w:fill="FFFFFF"/>
        <w:spacing w:line="360" w:lineRule="auto"/>
        <w:rPr>
          <w:b/>
          <w:bCs/>
          <w:color w:val="000000"/>
        </w:rPr>
      </w:pPr>
    </w:p>
    <w:p w:rsidR="00D02F1B" w:rsidRDefault="00D02F1B" w:rsidP="00D02F1B">
      <w:pPr>
        <w:shd w:val="clear" w:color="auto" w:fill="FFFFFF"/>
        <w:spacing w:line="360" w:lineRule="auto"/>
        <w:jc w:val="right"/>
        <w:rPr>
          <w:b/>
          <w:bCs/>
          <w:color w:val="000000"/>
        </w:rPr>
      </w:pPr>
      <w:r>
        <w:rPr>
          <w:b/>
          <w:color w:val="000000"/>
        </w:rPr>
        <w:lastRenderedPageBreak/>
        <w:t>Приложение 4.</w:t>
      </w:r>
    </w:p>
    <w:p w:rsidR="00D02F1B" w:rsidRDefault="00D02F1B" w:rsidP="00D02F1B">
      <w:pPr>
        <w:shd w:val="clear" w:color="auto" w:fill="FFFFFF"/>
        <w:spacing w:line="360" w:lineRule="auto"/>
        <w:jc w:val="center"/>
        <w:rPr>
          <w:b/>
          <w:bCs/>
          <w:color w:val="000000"/>
        </w:rPr>
      </w:pPr>
    </w:p>
    <w:p w:rsidR="00D02F1B" w:rsidRPr="00822FC9" w:rsidRDefault="00D02F1B" w:rsidP="00D02F1B">
      <w:pPr>
        <w:shd w:val="clear" w:color="auto" w:fill="FFFFFF"/>
        <w:spacing w:line="360" w:lineRule="auto"/>
        <w:jc w:val="center"/>
        <w:rPr>
          <w:rFonts w:ascii="Arial" w:hAnsi="Arial" w:cs="Arial"/>
          <w:color w:val="000000"/>
        </w:rPr>
      </w:pPr>
      <w:r w:rsidRPr="00822FC9">
        <w:rPr>
          <w:b/>
          <w:bCs/>
          <w:color w:val="000000"/>
        </w:rPr>
        <w:t>10 "ДА" ТЕРАПЕВТИЧЕСКОГО ОБЩЕНИЯ</w:t>
      </w:r>
      <w:r>
        <w:rPr>
          <w:b/>
          <w:bCs/>
          <w:color w:val="000000"/>
        </w:rPr>
        <w:t>.</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1. Беседу с пациентом начинайте с указания Вашего имени и должности, а также сообщения цели беседы. Обращайтесь к Вашему пациенту только по имени-отчеству и на "Вы".</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2. Смотрите пациенту в лицо, найдите его глаза, улыбайтесь, одобрительно кивайте. Открытое лицо, скрытые мысли.</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3. Пользуйтесь исключительно положительной интонацией Вашего голоса. Это очень важно!</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4. Говорите внятно, доходчиво, неторопливо, с каждым на его языке.</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5. Поощряйте вопросы Вашего пациента.</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6. Обеспечьте тишину и конфиденциальность Вашей беседы.</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7. Внимательно слушайте.</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8. Проявляйте сочувствие, искренний интерес и участие, будьте естественны.</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9. Проявляйте непрерывную инициативу в создании психологической атмосферы.</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10. Поддерживайте пациента поощрительными замечаниями после каждого удачного действия. Реагируйте на каждое движение. Очень важно при этом прикасаться к пациенту: поглаживать по спине, нежно взять за локоть или за руку, чтобы похвалить.</w:t>
      </w:r>
    </w:p>
    <w:p w:rsidR="00D02F1B" w:rsidRDefault="00D02F1B" w:rsidP="00D02F1B">
      <w:pPr>
        <w:shd w:val="clear" w:color="auto" w:fill="FFFFFF"/>
        <w:spacing w:line="360" w:lineRule="auto"/>
        <w:jc w:val="both"/>
        <w:rPr>
          <w:color w:val="000000"/>
        </w:rPr>
      </w:pPr>
      <w:r w:rsidRPr="00822FC9">
        <w:rPr>
          <w:color w:val="000000"/>
        </w:rPr>
        <w:t>                        </w:t>
      </w:r>
    </w:p>
    <w:p w:rsidR="00D02F1B" w:rsidRPr="00822FC9" w:rsidRDefault="00D02F1B" w:rsidP="00D02F1B">
      <w:pPr>
        <w:shd w:val="clear" w:color="auto" w:fill="FFFFFF"/>
        <w:spacing w:line="360" w:lineRule="auto"/>
        <w:jc w:val="center"/>
        <w:rPr>
          <w:rFonts w:ascii="Arial" w:hAnsi="Arial" w:cs="Arial"/>
          <w:color w:val="000000"/>
        </w:rPr>
      </w:pPr>
      <w:r w:rsidRPr="00822FC9">
        <w:rPr>
          <w:b/>
          <w:bCs/>
          <w:color w:val="000000"/>
        </w:rPr>
        <w:t>10 "НЕТ" ТЕРАПЕВТИЧЕСКОГО ОБЩЕНИЯ</w:t>
      </w:r>
      <w:r>
        <w:rPr>
          <w:b/>
          <w:bCs/>
          <w:color w:val="000000"/>
        </w:rPr>
        <w:t>.</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1. Не следует принимать неточные ответы, повторите вопрос.</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2. Не раздражайтесь, если приходится снова и снова задавать один и тот же вопрос.</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3. Не всегда можно ожидать блестяще выполненного задания после Ваших инструкций.</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4. Не нагружайте больного слишком большой ответственностью.</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5. Не требуйте точной идентификации имен медперсонала, названий предметов или лекарств.</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6. Не оценивайте поведение больного, как личное отношение к Вам.</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7. Не ругайтесь и не спорьте с пациентами.</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8. Говорите с пациентами конкретно - не давайте им возможность большого выбора - это можно!</w:t>
      </w:r>
    </w:p>
    <w:p w:rsidR="00D02F1B" w:rsidRPr="00822FC9" w:rsidRDefault="00D02F1B" w:rsidP="00D02F1B">
      <w:pPr>
        <w:shd w:val="clear" w:color="auto" w:fill="FFFFFF"/>
        <w:spacing w:line="360" w:lineRule="auto"/>
        <w:jc w:val="both"/>
        <w:rPr>
          <w:rFonts w:ascii="Arial" w:hAnsi="Arial" w:cs="Arial"/>
          <w:color w:val="000000"/>
        </w:rPr>
      </w:pPr>
      <w:r w:rsidRPr="00822FC9">
        <w:rPr>
          <w:color w:val="000000"/>
        </w:rPr>
        <w:t xml:space="preserve">9. Не показывайте своих чувств, особенно если </w:t>
      </w:r>
      <w:proofErr w:type="gramStart"/>
      <w:r w:rsidRPr="00822FC9">
        <w:rPr>
          <w:color w:val="000000"/>
        </w:rPr>
        <w:t>расстроены</w:t>
      </w:r>
      <w:proofErr w:type="gramEnd"/>
      <w:r w:rsidRPr="00822FC9">
        <w:rPr>
          <w:color w:val="000000"/>
        </w:rPr>
        <w:t>.</w:t>
      </w:r>
    </w:p>
    <w:p w:rsidR="00D02F1B" w:rsidRDefault="00D02F1B" w:rsidP="00D02F1B">
      <w:pPr>
        <w:shd w:val="clear" w:color="auto" w:fill="FFFFFF"/>
        <w:spacing w:line="360" w:lineRule="auto"/>
        <w:jc w:val="both"/>
        <w:rPr>
          <w:color w:val="000000"/>
        </w:rPr>
      </w:pPr>
      <w:r w:rsidRPr="00822FC9">
        <w:rPr>
          <w:color w:val="000000"/>
        </w:rPr>
        <w:t>10. Не повышайте голоса!</w:t>
      </w:r>
    </w:p>
    <w:p w:rsidR="00D02F1B" w:rsidRDefault="00D02F1B" w:rsidP="00D02F1B">
      <w:pPr>
        <w:shd w:val="clear" w:color="auto" w:fill="FFFFFF"/>
        <w:spacing w:line="360" w:lineRule="auto"/>
        <w:jc w:val="both"/>
        <w:rPr>
          <w:color w:val="000000"/>
        </w:rPr>
      </w:pPr>
    </w:p>
    <w:p w:rsidR="00D02F1B" w:rsidRDefault="00D02F1B" w:rsidP="00D02F1B">
      <w:pPr>
        <w:shd w:val="clear" w:color="auto" w:fill="FFFFFF"/>
        <w:spacing w:line="360" w:lineRule="auto"/>
        <w:jc w:val="both"/>
        <w:rPr>
          <w:color w:val="000000"/>
        </w:rPr>
      </w:pPr>
    </w:p>
    <w:p w:rsidR="00D02F1B" w:rsidRPr="00822FC9" w:rsidRDefault="00D02F1B" w:rsidP="00D02F1B">
      <w:pPr>
        <w:shd w:val="clear" w:color="auto" w:fill="FFFFFF"/>
        <w:spacing w:line="360" w:lineRule="auto"/>
        <w:jc w:val="right"/>
        <w:rPr>
          <w:rFonts w:ascii="Arial" w:hAnsi="Arial" w:cs="Arial"/>
          <w:color w:val="000000"/>
        </w:rPr>
      </w:pPr>
      <w:r>
        <w:rPr>
          <w:b/>
          <w:color w:val="000000"/>
        </w:rPr>
        <w:lastRenderedPageBreak/>
        <w:t>Приложение 5.</w:t>
      </w:r>
    </w:p>
    <w:p w:rsidR="00D02F1B" w:rsidRDefault="00D02F1B" w:rsidP="00D02F1B">
      <w:pPr>
        <w:spacing w:line="360" w:lineRule="auto"/>
        <w:ind w:firstLine="709"/>
        <w:jc w:val="both"/>
        <w:rPr>
          <w:b/>
        </w:rPr>
      </w:pPr>
    </w:p>
    <w:p w:rsidR="00D02F1B" w:rsidRDefault="00D02F1B" w:rsidP="00D02F1B">
      <w:pPr>
        <w:spacing w:line="360" w:lineRule="auto"/>
        <w:jc w:val="both"/>
        <w:rPr>
          <w:b/>
        </w:rPr>
      </w:pPr>
      <w:r>
        <w:rPr>
          <w:b/>
        </w:rPr>
        <w:t>ВЕРБАЛЬНЫЕ И НЕВЕРБАЛЬНЫЕ КОМПОНЕНТЫ ПОВЕДЕНИЯ ЧЕЛОВЕКА.</w:t>
      </w:r>
    </w:p>
    <w:p w:rsidR="00D02F1B" w:rsidRDefault="00D02F1B" w:rsidP="00D02F1B">
      <w:pPr>
        <w:spacing w:line="360" w:lineRule="auto"/>
        <w:ind w:firstLine="709"/>
        <w:jc w:val="both"/>
      </w:pPr>
    </w:p>
    <w:p w:rsidR="00D02F1B" w:rsidRDefault="00D02F1B" w:rsidP="00D02F1B">
      <w:pPr>
        <w:spacing w:line="360" w:lineRule="auto"/>
        <w:ind w:firstLine="709"/>
        <w:jc w:val="both"/>
      </w:pPr>
      <w:r w:rsidRPr="00626593">
        <w:t>Приведенная таблица показывает различия между агрессивным, уверенным, неуверенным поведением человека.</w:t>
      </w:r>
    </w:p>
    <w:p w:rsidR="00D02F1B" w:rsidRPr="00626593" w:rsidRDefault="00D02F1B" w:rsidP="00D02F1B">
      <w:pPr>
        <w:spacing w:line="360" w:lineRule="auto"/>
        <w:ind w:firstLine="709"/>
        <w:jc w:val="both"/>
      </w:pPr>
    </w:p>
    <w:tbl>
      <w:tblPr>
        <w:tblW w:w="0" w:type="auto"/>
        <w:tblInd w:w="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2391"/>
        <w:gridCol w:w="2392"/>
        <w:gridCol w:w="2393"/>
        <w:gridCol w:w="2393"/>
      </w:tblGrid>
      <w:tr w:rsidR="00D02F1B" w:rsidRPr="00C86BB7" w:rsidTr="00FD64A7">
        <w:tc>
          <w:tcPr>
            <w:tcW w:w="2392" w:type="dxa"/>
          </w:tcPr>
          <w:p w:rsidR="00D02F1B" w:rsidRDefault="00D02F1B" w:rsidP="00FD64A7">
            <w:pPr>
              <w:jc w:val="center"/>
              <w:rPr>
                <w:b/>
              </w:rPr>
            </w:pPr>
          </w:p>
          <w:p w:rsidR="00D02F1B" w:rsidRPr="00626593" w:rsidRDefault="00D02F1B" w:rsidP="00FD64A7">
            <w:pPr>
              <w:jc w:val="center"/>
              <w:rPr>
                <w:b/>
              </w:rPr>
            </w:pPr>
            <w:r w:rsidRPr="00626593">
              <w:rPr>
                <w:b/>
              </w:rPr>
              <w:t>Невербальный компонент</w:t>
            </w:r>
          </w:p>
        </w:tc>
        <w:tc>
          <w:tcPr>
            <w:tcW w:w="2393" w:type="dxa"/>
          </w:tcPr>
          <w:p w:rsidR="00D02F1B" w:rsidRDefault="00D02F1B" w:rsidP="00FD64A7">
            <w:pPr>
              <w:jc w:val="center"/>
              <w:rPr>
                <w:b/>
              </w:rPr>
            </w:pPr>
          </w:p>
          <w:p w:rsidR="00D02F1B" w:rsidRPr="00626593" w:rsidRDefault="00D02F1B" w:rsidP="00FD64A7">
            <w:pPr>
              <w:jc w:val="center"/>
              <w:rPr>
                <w:b/>
              </w:rPr>
            </w:pPr>
            <w:r w:rsidRPr="00626593">
              <w:rPr>
                <w:b/>
              </w:rPr>
              <w:t>Агрессивность</w:t>
            </w:r>
          </w:p>
        </w:tc>
        <w:tc>
          <w:tcPr>
            <w:tcW w:w="2393" w:type="dxa"/>
          </w:tcPr>
          <w:p w:rsidR="00D02F1B" w:rsidRDefault="00D02F1B" w:rsidP="00FD64A7">
            <w:pPr>
              <w:jc w:val="center"/>
              <w:rPr>
                <w:b/>
              </w:rPr>
            </w:pPr>
          </w:p>
          <w:p w:rsidR="00D02F1B" w:rsidRPr="00626593" w:rsidRDefault="00D02F1B" w:rsidP="00FD64A7">
            <w:pPr>
              <w:jc w:val="center"/>
              <w:rPr>
                <w:b/>
              </w:rPr>
            </w:pPr>
            <w:r w:rsidRPr="00626593">
              <w:rPr>
                <w:b/>
              </w:rPr>
              <w:t>Уверенность в себе</w:t>
            </w:r>
          </w:p>
        </w:tc>
        <w:tc>
          <w:tcPr>
            <w:tcW w:w="2393" w:type="dxa"/>
          </w:tcPr>
          <w:p w:rsidR="00D02F1B" w:rsidRDefault="00D02F1B" w:rsidP="00FD64A7">
            <w:pPr>
              <w:jc w:val="center"/>
              <w:rPr>
                <w:b/>
              </w:rPr>
            </w:pPr>
          </w:p>
          <w:p w:rsidR="00D02F1B" w:rsidRPr="00626593" w:rsidRDefault="00D02F1B" w:rsidP="00FD64A7">
            <w:pPr>
              <w:jc w:val="center"/>
              <w:rPr>
                <w:b/>
              </w:rPr>
            </w:pPr>
            <w:r w:rsidRPr="00626593">
              <w:rPr>
                <w:b/>
              </w:rPr>
              <w:t>Неуверенность в себе</w:t>
            </w:r>
          </w:p>
        </w:tc>
      </w:tr>
      <w:tr w:rsidR="00D02F1B" w:rsidRPr="00626593" w:rsidTr="00FD64A7">
        <w:tc>
          <w:tcPr>
            <w:tcW w:w="2392" w:type="dxa"/>
          </w:tcPr>
          <w:p w:rsidR="00D02F1B" w:rsidRDefault="00D02F1B" w:rsidP="00FD64A7">
            <w:pPr>
              <w:jc w:val="both"/>
            </w:pPr>
          </w:p>
          <w:p w:rsidR="00D02F1B" w:rsidRDefault="00D02F1B" w:rsidP="00FD64A7">
            <w:pPr>
              <w:jc w:val="both"/>
            </w:pPr>
          </w:p>
          <w:p w:rsidR="00D02F1B" w:rsidRPr="00626593" w:rsidRDefault="00D02F1B" w:rsidP="00FD64A7">
            <w:pPr>
              <w:jc w:val="center"/>
            </w:pPr>
            <w:r>
              <w:t>В</w:t>
            </w:r>
            <w:r w:rsidRPr="00626593">
              <w:t>ыражение лица</w:t>
            </w:r>
          </w:p>
        </w:tc>
        <w:tc>
          <w:tcPr>
            <w:tcW w:w="2393" w:type="dxa"/>
          </w:tcPr>
          <w:p w:rsidR="00D02F1B" w:rsidRPr="00626593" w:rsidRDefault="00D02F1B" w:rsidP="00FD64A7">
            <w:pPr>
              <w:jc w:val="both"/>
            </w:pPr>
            <w:r>
              <w:t>Н</w:t>
            </w:r>
            <w:r w:rsidRPr="00626593">
              <w:t>апряженное, сердитое выражение, пристальный взгляд</w:t>
            </w:r>
            <w:r>
              <w:t>.</w:t>
            </w:r>
          </w:p>
        </w:tc>
        <w:tc>
          <w:tcPr>
            <w:tcW w:w="2393" w:type="dxa"/>
          </w:tcPr>
          <w:p w:rsidR="00D02F1B" w:rsidRPr="00626593" w:rsidRDefault="00D02F1B" w:rsidP="00FD64A7">
            <w:pPr>
              <w:jc w:val="both"/>
            </w:pPr>
            <w:r>
              <w:t>Р</w:t>
            </w:r>
            <w:r w:rsidRPr="00626593">
              <w:t>асслабленное, приятное, твердое выражение, хороший зрительный контакт; глаза на уровне собеседника</w:t>
            </w:r>
            <w:r>
              <w:t>.</w:t>
            </w:r>
          </w:p>
        </w:tc>
        <w:tc>
          <w:tcPr>
            <w:tcW w:w="2393" w:type="dxa"/>
          </w:tcPr>
          <w:p w:rsidR="00D02F1B" w:rsidRPr="00626593" w:rsidRDefault="00D02F1B" w:rsidP="00FD64A7">
            <w:pPr>
              <w:jc w:val="both"/>
            </w:pPr>
            <w:r>
              <w:t>Н</w:t>
            </w:r>
            <w:r w:rsidRPr="00626593">
              <w:t>ервозное выражение, глаза часто опущены вниз</w:t>
            </w:r>
            <w:r>
              <w:t>.</w:t>
            </w:r>
          </w:p>
          <w:p w:rsidR="00D02F1B" w:rsidRPr="00626593" w:rsidRDefault="00D02F1B" w:rsidP="00FD64A7">
            <w:pPr>
              <w:jc w:val="both"/>
            </w:pPr>
          </w:p>
          <w:p w:rsidR="00D02F1B" w:rsidRPr="00626593" w:rsidRDefault="00D02F1B" w:rsidP="00FD64A7">
            <w:pPr>
              <w:jc w:val="both"/>
            </w:pPr>
          </w:p>
        </w:tc>
      </w:tr>
      <w:tr w:rsidR="00D02F1B" w:rsidRPr="00626593" w:rsidTr="00FD64A7">
        <w:tc>
          <w:tcPr>
            <w:tcW w:w="2392" w:type="dxa"/>
          </w:tcPr>
          <w:p w:rsidR="00D02F1B" w:rsidRDefault="00D02F1B" w:rsidP="00FD64A7">
            <w:pPr>
              <w:jc w:val="both"/>
            </w:pPr>
          </w:p>
          <w:p w:rsidR="00D02F1B" w:rsidRDefault="00D02F1B" w:rsidP="00FD64A7">
            <w:pPr>
              <w:jc w:val="both"/>
            </w:pPr>
          </w:p>
          <w:p w:rsidR="00D02F1B" w:rsidRPr="00626593" w:rsidRDefault="00D02F1B" w:rsidP="00FD64A7">
            <w:pPr>
              <w:jc w:val="center"/>
            </w:pPr>
            <w:r>
              <w:t>П</w:t>
            </w:r>
            <w:r w:rsidRPr="00626593">
              <w:t>оза</w:t>
            </w:r>
          </w:p>
          <w:p w:rsidR="00D02F1B" w:rsidRPr="00626593" w:rsidRDefault="00D02F1B" w:rsidP="00FD64A7">
            <w:pPr>
              <w:jc w:val="both"/>
            </w:pPr>
          </w:p>
        </w:tc>
        <w:tc>
          <w:tcPr>
            <w:tcW w:w="2393" w:type="dxa"/>
          </w:tcPr>
          <w:p w:rsidR="00D02F1B" w:rsidRPr="00626593" w:rsidRDefault="00D02F1B" w:rsidP="00FD64A7">
            <w:pPr>
              <w:jc w:val="both"/>
            </w:pPr>
            <w:r>
              <w:t>Р</w:t>
            </w:r>
            <w:r w:rsidRPr="00626593">
              <w:t xml:space="preserve">уки на бедрах, </w:t>
            </w:r>
            <w:proofErr w:type="spellStart"/>
            <w:r w:rsidRPr="00626593">
              <w:t>расхаживание</w:t>
            </w:r>
            <w:proofErr w:type="spellEnd"/>
            <w:r w:rsidRPr="00626593">
              <w:t xml:space="preserve"> взад и вперед, вторжение в чужое пространство; часто стоит, когда остальные сидят; обычно старается доминировать</w:t>
            </w:r>
            <w:r>
              <w:t>.</w:t>
            </w:r>
          </w:p>
        </w:tc>
        <w:tc>
          <w:tcPr>
            <w:tcW w:w="2393" w:type="dxa"/>
          </w:tcPr>
          <w:p w:rsidR="00D02F1B" w:rsidRDefault="00D02F1B" w:rsidP="00FD64A7">
            <w:pPr>
              <w:jc w:val="both"/>
            </w:pPr>
            <w:r>
              <w:t>Р</w:t>
            </w:r>
            <w:r w:rsidRPr="00626593">
              <w:t xml:space="preserve">асслабленная, прямая поза; </w:t>
            </w:r>
          </w:p>
          <w:p w:rsidR="00D02F1B" w:rsidRPr="00626593" w:rsidRDefault="00D02F1B" w:rsidP="00FD64A7">
            <w:pPr>
              <w:jc w:val="both"/>
            </w:pPr>
            <w:r w:rsidRPr="00626593">
              <w:t>соблюдение личного пространства</w:t>
            </w:r>
          </w:p>
          <w:p w:rsidR="00D02F1B" w:rsidRPr="00626593" w:rsidRDefault="00D02F1B" w:rsidP="00FD64A7">
            <w:pPr>
              <w:jc w:val="both"/>
            </w:pPr>
          </w:p>
        </w:tc>
        <w:tc>
          <w:tcPr>
            <w:tcW w:w="2393" w:type="dxa"/>
          </w:tcPr>
          <w:p w:rsidR="00D02F1B" w:rsidRDefault="00D02F1B" w:rsidP="00FD64A7">
            <w:pPr>
              <w:jc w:val="both"/>
            </w:pPr>
            <w:r>
              <w:t>С</w:t>
            </w:r>
            <w:r w:rsidRPr="00626593">
              <w:t xml:space="preserve">огнутая, неудобная поза; </w:t>
            </w:r>
          </w:p>
          <w:p w:rsidR="00D02F1B" w:rsidRPr="00626593" w:rsidRDefault="00D02F1B" w:rsidP="00FD64A7">
            <w:pPr>
              <w:jc w:val="both"/>
            </w:pPr>
            <w:r w:rsidRPr="00626593">
              <w:t>может прислониться к чему - либо или готов убежать</w:t>
            </w:r>
            <w:r>
              <w:t>.</w:t>
            </w:r>
          </w:p>
          <w:p w:rsidR="00D02F1B" w:rsidRPr="00626593" w:rsidRDefault="00D02F1B" w:rsidP="00FD64A7">
            <w:pPr>
              <w:jc w:val="both"/>
            </w:pPr>
          </w:p>
        </w:tc>
      </w:tr>
      <w:tr w:rsidR="00D02F1B" w:rsidRPr="00626593" w:rsidTr="00FD64A7">
        <w:tc>
          <w:tcPr>
            <w:tcW w:w="2392" w:type="dxa"/>
          </w:tcPr>
          <w:p w:rsidR="00D02F1B" w:rsidRDefault="00D02F1B" w:rsidP="00FD64A7">
            <w:pPr>
              <w:jc w:val="both"/>
            </w:pPr>
          </w:p>
          <w:p w:rsidR="00D02F1B" w:rsidRDefault="00D02F1B" w:rsidP="00FD64A7">
            <w:pPr>
              <w:jc w:val="both"/>
            </w:pPr>
          </w:p>
          <w:p w:rsidR="00D02F1B" w:rsidRPr="00626593" w:rsidRDefault="00D02F1B" w:rsidP="00FD64A7">
            <w:pPr>
              <w:jc w:val="center"/>
            </w:pPr>
            <w:r>
              <w:t>Т</w:t>
            </w:r>
            <w:r w:rsidRPr="00626593">
              <w:t>он голоса</w:t>
            </w:r>
          </w:p>
        </w:tc>
        <w:tc>
          <w:tcPr>
            <w:tcW w:w="2393" w:type="dxa"/>
          </w:tcPr>
          <w:p w:rsidR="00D02F1B" w:rsidRPr="00626593" w:rsidRDefault="00D02F1B" w:rsidP="00FD64A7">
            <w:pPr>
              <w:jc w:val="both"/>
            </w:pPr>
            <w:r>
              <w:t>Г</w:t>
            </w:r>
            <w:r w:rsidRPr="00626593">
              <w:t>ромкий, требовательный, угрожающий, повелительный</w:t>
            </w:r>
            <w:r>
              <w:t>.</w:t>
            </w:r>
          </w:p>
        </w:tc>
        <w:tc>
          <w:tcPr>
            <w:tcW w:w="2393" w:type="dxa"/>
          </w:tcPr>
          <w:p w:rsidR="00D02F1B" w:rsidRDefault="00D02F1B" w:rsidP="00FD64A7">
            <w:pPr>
              <w:jc w:val="both"/>
            </w:pPr>
            <w:r>
              <w:t>Т</w:t>
            </w:r>
            <w:r w:rsidRPr="00626593">
              <w:t>вердый, уверенный и теплый,</w:t>
            </w:r>
          </w:p>
          <w:p w:rsidR="00D02F1B" w:rsidRPr="00626593" w:rsidRDefault="00D02F1B" w:rsidP="00FD64A7">
            <w:pPr>
              <w:jc w:val="both"/>
            </w:pPr>
            <w:r w:rsidRPr="00626593">
              <w:t xml:space="preserve"> </w:t>
            </w:r>
            <w:proofErr w:type="gramStart"/>
            <w:r w:rsidRPr="00626593">
              <w:t>проявляющий</w:t>
            </w:r>
            <w:proofErr w:type="gramEnd"/>
            <w:r w:rsidRPr="00626593">
              <w:t xml:space="preserve"> уважение к другому человеку</w:t>
            </w:r>
            <w:r>
              <w:t>.</w:t>
            </w:r>
          </w:p>
        </w:tc>
        <w:tc>
          <w:tcPr>
            <w:tcW w:w="2393" w:type="dxa"/>
          </w:tcPr>
          <w:p w:rsidR="00D02F1B" w:rsidRPr="00626593" w:rsidRDefault="00D02F1B" w:rsidP="00FD64A7">
            <w:pPr>
              <w:jc w:val="both"/>
            </w:pPr>
            <w:r>
              <w:t>Т</w:t>
            </w:r>
            <w:r w:rsidRPr="00626593">
              <w:t>ихий, дрожащий и слабый, трудноразличимый</w:t>
            </w:r>
            <w:r>
              <w:t>.</w:t>
            </w:r>
          </w:p>
          <w:p w:rsidR="00D02F1B" w:rsidRPr="00626593" w:rsidRDefault="00D02F1B" w:rsidP="00FD64A7">
            <w:pPr>
              <w:jc w:val="both"/>
            </w:pPr>
          </w:p>
        </w:tc>
      </w:tr>
      <w:tr w:rsidR="00D02F1B" w:rsidRPr="00626593" w:rsidTr="00FD64A7">
        <w:tc>
          <w:tcPr>
            <w:tcW w:w="2392" w:type="dxa"/>
          </w:tcPr>
          <w:p w:rsidR="00D02F1B" w:rsidRDefault="00D02F1B" w:rsidP="00FD64A7">
            <w:pPr>
              <w:jc w:val="center"/>
            </w:pPr>
          </w:p>
          <w:p w:rsidR="00D02F1B" w:rsidRPr="00626593" w:rsidRDefault="00D02F1B" w:rsidP="00FD64A7">
            <w:pPr>
              <w:jc w:val="center"/>
            </w:pPr>
            <w:r>
              <w:t>Ж</w:t>
            </w:r>
            <w:r w:rsidRPr="00626593">
              <w:t>есты</w:t>
            </w:r>
          </w:p>
        </w:tc>
        <w:tc>
          <w:tcPr>
            <w:tcW w:w="2393" w:type="dxa"/>
          </w:tcPr>
          <w:p w:rsidR="00D02F1B" w:rsidRPr="00626593" w:rsidRDefault="00D02F1B" w:rsidP="00FD64A7">
            <w:pPr>
              <w:jc w:val="both"/>
            </w:pPr>
            <w:r>
              <w:t>Р</w:t>
            </w:r>
            <w:r w:rsidRPr="00626593">
              <w:t>езкие, стремительные, сжатые кулаки</w:t>
            </w:r>
            <w:r>
              <w:t>.</w:t>
            </w:r>
          </w:p>
        </w:tc>
        <w:tc>
          <w:tcPr>
            <w:tcW w:w="2393" w:type="dxa"/>
          </w:tcPr>
          <w:p w:rsidR="00D02F1B" w:rsidRPr="00626593" w:rsidRDefault="00D02F1B" w:rsidP="00FD64A7">
            <w:pPr>
              <w:jc w:val="both"/>
            </w:pPr>
            <w:proofErr w:type="gramStart"/>
            <w:r>
              <w:t>С</w:t>
            </w:r>
            <w:r w:rsidRPr="00626593">
              <w:t>оответствующие</w:t>
            </w:r>
            <w:proofErr w:type="gramEnd"/>
            <w:r w:rsidRPr="00626593">
              <w:t xml:space="preserve"> моменту</w:t>
            </w:r>
            <w:r>
              <w:t>.</w:t>
            </w:r>
          </w:p>
        </w:tc>
        <w:tc>
          <w:tcPr>
            <w:tcW w:w="2393" w:type="dxa"/>
          </w:tcPr>
          <w:p w:rsidR="00D02F1B" w:rsidRPr="00626593" w:rsidRDefault="00D02F1B" w:rsidP="00FD64A7">
            <w:pPr>
              <w:jc w:val="both"/>
            </w:pPr>
            <w:r>
              <w:t>Н</w:t>
            </w:r>
            <w:r w:rsidRPr="00626593">
              <w:t>ервные и беспокойные</w:t>
            </w:r>
            <w:r>
              <w:t>.</w:t>
            </w:r>
          </w:p>
        </w:tc>
      </w:tr>
      <w:tr w:rsidR="00D02F1B" w:rsidRPr="00626593" w:rsidTr="00FD64A7">
        <w:tc>
          <w:tcPr>
            <w:tcW w:w="2392" w:type="dxa"/>
          </w:tcPr>
          <w:p w:rsidR="00D02F1B" w:rsidRDefault="00D02F1B" w:rsidP="00FD64A7">
            <w:pPr>
              <w:jc w:val="both"/>
            </w:pPr>
          </w:p>
          <w:p w:rsidR="00D02F1B" w:rsidRPr="00626593" w:rsidRDefault="00D02F1B" w:rsidP="00FD64A7">
            <w:pPr>
              <w:jc w:val="center"/>
            </w:pPr>
            <w:r>
              <w:t>В</w:t>
            </w:r>
            <w:r w:rsidRPr="00626593">
              <w:t>ербальные компоненты речи</w:t>
            </w:r>
          </w:p>
        </w:tc>
        <w:tc>
          <w:tcPr>
            <w:tcW w:w="2393" w:type="dxa"/>
          </w:tcPr>
          <w:p w:rsidR="00D02F1B" w:rsidRPr="00626593" w:rsidRDefault="00D02F1B" w:rsidP="00FD64A7">
            <w:pPr>
              <w:jc w:val="both"/>
            </w:pPr>
            <w:r>
              <w:t>О</w:t>
            </w:r>
            <w:r w:rsidRPr="00626593">
              <w:t>бвинительный, атакующий, старающийся унизить и победить любой ценой</w:t>
            </w:r>
            <w:r>
              <w:t>.</w:t>
            </w:r>
          </w:p>
        </w:tc>
        <w:tc>
          <w:tcPr>
            <w:tcW w:w="2393" w:type="dxa"/>
          </w:tcPr>
          <w:p w:rsidR="00D02F1B" w:rsidRPr="00626593" w:rsidRDefault="00D02F1B" w:rsidP="00FD64A7">
            <w:pPr>
              <w:jc w:val="both"/>
            </w:pPr>
            <w:r>
              <w:t>И</w:t>
            </w:r>
            <w:r w:rsidRPr="00626593">
              <w:t xml:space="preserve">скреннее проявление чувств, обычно </w:t>
            </w:r>
            <w:proofErr w:type="gramStart"/>
            <w:r w:rsidRPr="00626593">
              <w:t>выражающие</w:t>
            </w:r>
            <w:proofErr w:type="gramEnd"/>
            <w:r w:rsidRPr="00626593">
              <w:t xml:space="preserve"> то, что человек думает</w:t>
            </w:r>
            <w:r>
              <w:t>.</w:t>
            </w:r>
          </w:p>
        </w:tc>
        <w:tc>
          <w:tcPr>
            <w:tcW w:w="2393" w:type="dxa"/>
          </w:tcPr>
          <w:p w:rsidR="00D02F1B" w:rsidRPr="00626593" w:rsidRDefault="00D02F1B" w:rsidP="00FD64A7">
            <w:pPr>
              <w:jc w:val="both"/>
            </w:pPr>
            <w:r>
              <w:t>С</w:t>
            </w:r>
            <w:r w:rsidRPr="00626593">
              <w:t>тремление скрыть смысл слов, оправдаться, повиноваться другому человеку</w:t>
            </w:r>
            <w:r>
              <w:t>.</w:t>
            </w:r>
          </w:p>
        </w:tc>
      </w:tr>
    </w:tbl>
    <w:p w:rsidR="00D02F1B" w:rsidRPr="00626593" w:rsidRDefault="00D02F1B" w:rsidP="00D02F1B">
      <w:r w:rsidRPr="00626593">
        <w:rPr>
          <w:b/>
          <w:bCs/>
        </w:rPr>
        <w:br w:type="page"/>
      </w:r>
    </w:p>
    <w:p w:rsidR="00D02F1B" w:rsidRPr="00AB15A4" w:rsidRDefault="00D02F1B" w:rsidP="00D02F1B">
      <w:pPr>
        <w:spacing w:line="360" w:lineRule="auto"/>
        <w:jc w:val="center"/>
      </w:pPr>
      <w:r w:rsidRPr="00AB15A4">
        <w:rPr>
          <w:b/>
          <w:bCs/>
        </w:rPr>
        <w:lastRenderedPageBreak/>
        <w:t>Используемая литература:</w:t>
      </w:r>
    </w:p>
    <w:p w:rsidR="00D02F1B" w:rsidRPr="00BC637E" w:rsidRDefault="00D02F1B" w:rsidP="00D02F1B">
      <w:pPr>
        <w:jc w:val="center"/>
        <w:rPr>
          <w:b/>
        </w:rPr>
      </w:pPr>
    </w:p>
    <w:p w:rsidR="00D02F1B" w:rsidRPr="00B62E2D" w:rsidRDefault="00D02F1B" w:rsidP="00D02F1B">
      <w:pPr>
        <w:jc w:val="center"/>
      </w:pPr>
      <w:r>
        <w:t>Основная:</w:t>
      </w:r>
    </w:p>
    <w:p w:rsidR="00D02F1B" w:rsidRDefault="00D02F1B" w:rsidP="00D02F1B">
      <w:pPr>
        <w:numPr>
          <w:ilvl w:val="0"/>
          <w:numId w:val="14"/>
        </w:numPr>
        <w:spacing w:line="319" w:lineRule="auto"/>
      </w:pPr>
      <w:r w:rsidRPr="00D423EB">
        <w:t xml:space="preserve">Психология для средних медицинских учреждений: учебное пособие / </w:t>
      </w:r>
      <w:proofErr w:type="spellStart"/>
      <w:r w:rsidRPr="00D423EB">
        <w:t>Полянцева</w:t>
      </w:r>
      <w:proofErr w:type="spellEnd"/>
      <w:r w:rsidRPr="00D423EB">
        <w:t xml:space="preserve"> О.И.  –Изд.6-е, </w:t>
      </w:r>
      <w:proofErr w:type="spellStart"/>
      <w:r w:rsidRPr="00D423EB">
        <w:t>испр</w:t>
      </w:r>
      <w:proofErr w:type="spellEnd"/>
      <w:r w:rsidRPr="00D423EB">
        <w:t>.- Ростов-на-Дону,201</w:t>
      </w:r>
      <w:r>
        <w:t>9</w:t>
      </w:r>
      <w:r w:rsidRPr="00D423EB">
        <w:t>.</w:t>
      </w:r>
    </w:p>
    <w:p w:rsidR="00D02F1B" w:rsidRDefault="00D02F1B" w:rsidP="00D02F1B">
      <w:pPr>
        <w:numPr>
          <w:ilvl w:val="0"/>
          <w:numId w:val="14"/>
        </w:numPr>
        <w:spacing w:line="319" w:lineRule="auto"/>
      </w:pPr>
      <w:r w:rsidRPr="00626593">
        <w:t>Столяренко, Л.Д. Психология: учебное пособие для студентов среднего профессионально образования / Л.Д. Столяренко. – Ростов н/Д.: Феникс, 20</w:t>
      </w:r>
      <w:r>
        <w:t>20</w:t>
      </w:r>
      <w:r w:rsidRPr="00626593">
        <w:t>. .</w:t>
      </w:r>
    </w:p>
    <w:p w:rsidR="00D02F1B" w:rsidRPr="00B62E2D" w:rsidRDefault="00D02F1B" w:rsidP="00D02F1B">
      <w:pPr>
        <w:numPr>
          <w:ilvl w:val="0"/>
          <w:numId w:val="14"/>
        </w:numPr>
        <w:spacing w:line="319" w:lineRule="auto"/>
      </w:pPr>
      <w:proofErr w:type="spellStart"/>
      <w:r w:rsidRPr="00B62E2D">
        <w:rPr>
          <w:color w:val="21201F"/>
        </w:rPr>
        <w:t>Шамрей</w:t>
      </w:r>
      <w:proofErr w:type="spellEnd"/>
      <w:r w:rsidRPr="00B62E2D">
        <w:rPr>
          <w:color w:val="21201F"/>
        </w:rPr>
        <w:t xml:space="preserve"> В. К, </w:t>
      </w:r>
      <w:proofErr w:type="spellStart"/>
      <w:r w:rsidRPr="00B62E2D">
        <w:rPr>
          <w:color w:val="21201F"/>
        </w:rPr>
        <w:t>Баурова</w:t>
      </w:r>
      <w:proofErr w:type="spellEnd"/>
      <w:r w:rsidRPr="00B62E2D">
        <w:rPr>
          <w:color w:val="21201F"/>
        </w:rPr>
        <w:t xml:space="preserve"> Н, Дьяконов И, Лыткин В. И "Медицинс</w:t>
      </w:r>
      <w:r>
        <w:rPr>
          <w:color w:val="21201F"/>
        </w:rPr>
        <w:t xml:space="preserve">кая психология: учебное пособие».   Изд. </w:t>
      </w:r>
      <w:proofErr w:type="spellStart"/>
      <w:r>
        <w:rPr>
          <w:color w:val="21201F"/>
        </w:rPr>
        <w:t>СпецЛит</w:t>
      </w:r>
      <w:proofErr w:type="spellEnd"/>
      <w:r>
        <w:rPr>
          <w:color w:val="21201F"/>
        </w:rPr>
        <w:t>,  2019.</w:t>
      </w:r>
    </w:p>
    <w:p w:rsidR="00D02F1B" w:rsidRDefault="00D02F1B" w:rsidP="00D02F1B">
      <w:pPr>
        <w:spacing w:line="319" w:lineRule="auto"/>
        <w:ind w:left="720"/>
        <w:jc w:val="center"/>
      </w:pPr>
    </w:p>
    <w:p w:rsidR="00D02F1B" w:rsidRPr="00B62E2D" w:rsidRDefault="00D02F1B" w:rsidP="00D02F1B">
      <w:pPr>
        <w:spacing w:line="319" w:lineRule="auto"/>
        <w:ind w:left="720"/>
        <w:jc w:val="center"/>
      </w:pPr>
      <w:r>
        <w:t>Дополнительная:</w:t>
      </w:r>
    </w:p>
    <w:p w:rsidR="00D02F1B" w:rsidRPr="00CE1A98" w:rsidRDefault="00D02F1B" w:rsidP="00D02F1B">
      <w:pPr>
        <w:numPr>
          <w:ilvl w:val="0"/>
          <w:numId w:val="14"/>
        </w:numPr>
        <w:spacing w:line="360" w:lineRule="auto"/>
        <w:ind w:left="714" w:hanging="357"/>
      </w:pPr>
      <w:proofErr w:type="spellStart"/>
      <w:r w:rsidRPr="00CE1A98">
        <w:t>Творогова</w:t>
      </w:r>
      <w:proofErr w:type="spellEnd"/>
      <w:r w:rsidRPr="00CE1A98">
        <w:t xml:space="preserve"> Н.Д., </w:t>
      </w:r>
      <w:proofErr w:type="spellStart"/>
      <w:r w:rsidRPr="00CE1A98">
        <w:t>Волковая</w:t>
      </w:r>
      <w:proofErr w:type="spellEnd"/>
      <w:r w:rsidRPr="00CE1A98">
        <w:t xml:space="preserve"> В.В. Психология развития профессионала (для учащихся медучилищ). Рабочая тетрадь. – М., МЗ РФ: 2009.</w:t>
      </w:r>
    </w:p>
    <w:p w:rsidR="00D02F1B" w:rsidRPr="00CE1A98" w:rsidRDefault="00D02F1B" w:rsidP="00D02F1B">
      <w:pPr>
        <w:numPr>
          <w:ilvl w:val="0"/>
          <w:numId w:val="14"/>
        </w:numPr>
        <w:spacing w:line="360" w:lineRule="auto"/>
        <w:ind w:left="714" w:hanging="357"/>
      </w:pPr>
      <w:r w:rsidRPr="00CE1A98">
        <w:rPr>
          <w:rStyle w:val="a4"/>
          <w:b w:val="0"/>
          <w:bCs w:val="0"/>
          <w:color w:val="333333"/>
        </w:rPr>
        <w:t>Матвеев В. Ф.</w:t>
      </w:r>
      <w:r w:rsidRPr="00CE1A98">
        <w:rPr>
          <w:color w:val="333333"/>
        </w:rPr>
        <w:t> «Основы медицинской психологии, этики и деонтологии». Москва, «Медицина», 1989.</w:t>
      </w:r>
    </w:p>
    <w:p w:rsidR="00D02F1B" w:rsidRPr="00CE1A98" w:rsidRDefault="00D02F1B" w:rsidP="00D02F1B">
      <w:pPr>
        <w:numPr>
          <w:ilvl w:val="0"/>
          <w:numId w:val="14"/>
        </w:numPr>
        <w:spacing w:line="360" w:lineRule="auto"/>
        <w:ind w:left="714" w:hanging="357"/>
        <w:jc w:val="both"/>
      </w:pPr>
      <w:r w:rsidRPr="00CE1A98">
        <w:t>Психология. – Выпуск 4. «Медицинская психология», рабочая тетрадь. – М.: ВУНМЦ МЗ РФ, 2021.</w:t>
      </w:r>
    </w:p>
    <w:p w:rsidR="00D02F1B" w:rsidRPr="00CE1A98" w:rsidRDefault="00D02F1B" w:rsidP="00D02F1B">
      <w:pPr>
        <w:numPr>
          <w:ilvl w:val="0"/>
          <w:numId w:val="14"/>
        </w:numPr>
        <w:spacing w:line="360" w:lineRule="auto"/>
        <w:ind w:left="714" w:hanging="357"/>
        <w:jc w:val="both"/>
      </w:pPr>
      <w:r w:rsidRPr="00CE1A98">
        <w:rPr>
          <w:rStyle w:val="a4"/>
          <w:b w:val="0"/>
          <w:bCs w:val="0"/>
          <w:color w:val="333333"/>
        </w:rPr>
        <w:t>Шкуренко Д. А.</w:t>
      </w:r>
      <w:r w:rsidRPr="00CE1A98">
        <w:rPr>
          <w:color w:val="333333"/>
        </w:rPr>
        <w:t> «Общая и медицинская психология». Ростов-на-Дону, «Феникс», 2002 г., 352 стр.</w:t>
      </w:r>
    </w:p>
    <w:p w:rsidR="00D02F1B" w:rsidRPr="00CE1A98" w:rsidRDefault="00D02F1B" w:rsidP="00D02F1B">
      <w:pPr>
        <w:ind w:left="360"/>
        <w:jc w:val="both"/>
      </w:pPr>
    </w:p>
    <w:p w:rsidR="00D02F1B" w:rsidRDefault="00D02F1B" w:rsidP="00D02F1B">
      <w:pPr>
        <w:jc w:val="center"/>
      </w:pPr>
    </w:p>
    <w:p w:rsidR="00074BD3" w:rsidRDefault="00074BD3"/>
    <w:sectPr w:rsidR="00074B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233864"/>
    <w:multiLevelType w:val="hybridMultilevel"/>
    <w:tmpl w:val="B37E82E8"/>
    <w:lvl w:ilvl="0" w:tplc="5BC2BDD6">
      <w:start w:val="1"/>
      <w:numFmt w:val="decimal"/>
      <w:lvlText w:val="%1."/>
      <w:lvlJc w:val="left"/>
      <w:pPr>
        <w:ind w:left="928" w:hanging="360"/>
      </w:pPr>
      <w:rPr>
        <w:rFonts w:ascii="Times New Roman" w:eastAsia="Times New Roman" w:hAnsi="Times New Roman" w:cs="Times New Roman"/>
      </w:rPr>
    </w:lvl>
    <w:lvl w:ilvl="1" w:tplc="04190019">
      <w:start w:val="1"/>
      <w:numFmt w:val="lowerLetter"/>
      <w:lvlText w:val="%2."/>
      <w:lvlJc w:val="left"/>
      <w:pPr>
        <w:ind w:left="1648" w:hanging="360"/>
      </w:pPr>
    </w:lvl>
    <w:lvl w:ilvl="2" w:tplc="0419001B">
      <w:start w:val="1"/>
      <w:numFmt w:val="lowerRoman"/>
      <w:lvlText w:val="%3."/>
      <w:lvlJc w:val="right"/>
      <w:pPr>
        <w:ind w:left="2368" w:hanging="180"/>
      </w:pPr>
    </w:lvl>
    <w:lvl w:ilvl="3" w:tplc="0419000F">
      <w:start w:val="1"/>
      <w:numFmt w:val="decimal"/>
      <w:lvlText w:val="%4."/>
      <w:lvlJc w:val="left"/>
      <w:pPr>
        <w:ind w:left="3088" w:hanging="360"/>
      </w:pPr>
    </w:lvl>
    <w:lvl w:ilvl="4" w:tplc="04190019">
      <w:start w:val="1"/>
      <w:numFmt w:val="lowerLetter"/>
      <w:lvlText w:val="%5."/>
      <w:lvlJc w:val="left"/>
      <w:pPr>
        <w:ind w:left="3808" w:hanging="360"/>
      </w:pPr>
    </w:lvl>
    <w:lvl w:ilvl="5" w:tplc="0419001B">
      <w:start w:val="1"/>
      <w:numFmt w:val="lowerRoman"/>
      <w:lvlText w:val="%6."/>
      <w:lvlJc w:val="right"/>
      <w:pPr>
        <w:ind w:left="4528" w:hanging="180"/>
      </w:pPr>
    </w:lvl>
    <w:lvl w:ilvl="6" w:tplc="0419000F">
      <w:start w:val="1"/>
      <w:numFmt w:val="decimal"/>
      <w:lvlText w:val="%7."/>
      <w:lvlJc w:val="left"/>
      <w:pPr>
        <w:ind w:left="5248" w:hanging="360"/>
      </w:pPr>
    </w:lvl>
    <w:lvl w:ilvl="7" w:tplc="04190019">
      <w:start w:val="1"/>
      <w:numFmt w:val="lowerLetter"/>
      <w:lvlText w:val="%8."/>
      <w:lvlJc w:val="left"/>
      <w:pPr>
        <w:ind w:left="5968" w:hanging="360"/>
      </w:pPr>
    </w:lvl>
    <w:lvl w:ilvl="8" w:tplc="0419001B">
      <w:start w:val="1"/>
      <w:numFmt w:val="lowerRoman"/>
      <w:lvlText w:val="%9."/>
      <w:lvlJc w:val="right"/>
      <w:pPr>
        <w:ind w:left="6688" w:hanging="180"/>
      </w:pPr>
    </w:lvl>
  </w:abstractNum>
  <w:abstractNum w:abstractNumId="1">
    <w:nsid w:val="20121590"/>
    <w:multiLevelType w:val="hybridMultilevel"/>
    <w:tmpl w:val="E9CE3310"/>
    <w:lvl w:ilvl="0" w:tplc="04190001">
      <w:start w:val="1"/>
      <w:numFmt w:val="bullet"/>
      <w:lvlText w:val=""/>
      <w:lvlJc w:val="left"/>
      <w:pPr>
        <w:tabs>
          <w:tab w:val="num" w:pos="927"/>
        </w:tabs>
        <w:ind w:left="927"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223500BE"/>
    <w:multiLevelType w:val="hybridMultilevel"/>
    <w:tmpl w:val="E1B20CC2"/>
    <w:lvl w:ilvl="0" w:tplc="3D50825A">
      <w:start w:val="1"/>
      <w:numFmt w:val="decimal"/>
      <w:lvlText w:val="%1."/>
      <w:lvlJc w:val="left"/>
      <w:pPr>
        <w:tabs>
          <w:tab w:val="num" w:pos="1068"/>
        </w:tabs>
        <w:ind w:left="1068" w:hanging="360"/>
      </w:pPr>
      <w:rPr>
        <w:rFonts w:hint="default"/>
      </w:rPr>
    </w:lvl>
    <w:lvl w:ilvl="1" w:tplc="04190001">
      <w:start w:val="1"/>
      <w:numFmt w:val="bullet"/>
      <w:lvlText w:val=""/>
      <w:lvlJc w:val="left"/>
      <w:pPr>
        <w:tabs>
          <w:tab w:val="num" w:pos="1788"/>
        </w:tabs>
        <w:ind w:left="1788" w:hanging="360"/>
      </w:pPr>
      <w:rPr>
        <w:rFonts w:ascii="Symbol" w:hAnsi="Symbol" w:hint="default"/>
      </w:rPr>
    </w:lvl>
    <w:lvl w:ilvl="2" w:tplc="0419001B" w:tentative="1">
      <w:start w:val="1"/>
      <w:numFmt w:val="lowerRoman"/>
      <w:lvlText w:val="%3."/>
      <w:lvlJc w:val="right"/>
      <w:pPr>
        <w:tabs>
          <w:tab w:val="num" w:pos="2508"/>
        </w:tabs>
        <w:ind w:left="2508" w:hanging="180"/>
      </w:pPr>
    </w:lvl>
    <w:lvl w:ilvl="3" w:tplc="0419000F" w:tentative="1">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3">
    <w:nsid w:val="25EC79C3"/>
    <w:multiLevelType w:val="hybridMultilevel"/>
    <w:tmpl w:val="80885D2A"/>
    <w:lvl w:ilvl="0" w:tplc="6BE21A4A">
      <w:start w:val="1"/>
      <w:numFmt w:val="decimal"/>
      <w:lvlText w:val="%1."/>
      <w:lvlJc w:val="left"/>
      <w:pPr>
        <w:ind w:left="720" w:hanging="360"/>
      </w:pPr>
      <w:rPr>
        <w:rFonts w:ascii="Times New Roman" w:eastAsia="Times New Roman"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
    <w:nsid w:val="31332342"/>
    <w:multiLevelType w:val="hybridMultilevel"/>
    <w:tmpl w:val="BB80A5D2"/>
    <w:lvl w:ilvl="0" w:tplc="04190001">
      <w:start w:val="1"/>
      <w:numFmt w:val="bullet"/>
      <w:lvlText w:val=""/>
      <w:lvlJc w:val="left"/>
      <w:pPr>
        <w:ind w:left="2137" w:hanging="360"/>
      </w:pPr>
      <w:rPr>
        <w:rFonts w:ascii="Symbol" w:hAnsi="Symbol" w:hint="default"/>
      </w:rPr>
    </w:lvl>
    <w:lvl w:ilvl="1" w:tplc="04190003" w:tentative="1">
      <w:start w:val="1"/>
      <w:numFmt w:val="bullet"/>
      <w:lvlText w:val="o"/>
      <w:lvlJc w:val="left"/>
      <w:pPr>
        <w:ind w:left="2857" w:hanging="360"/>
      </w:pPr>
      <w:rPr>
        <w:rFonts w:ascii="Courier New" w:hAnsi="Courier New" w:cs="Courier New" w:hint="default"/>
      </w:rPr>
    </w:lvl>
    <w:lvl w:ilvl="2" w:tplc="04190005" w:tentative="1">
      <w:start w:val="1"/>
      <w:numFmt w:val="bullet"/>
      <w:lvlText w:val=""/>
      <w:lvlJc w:val="left"/>
      <w:pPr>
        <w:ind w:left="3577" w:hanging="360"/>
      </w:pPr>
      <w:rPr>
        <w:rFonts w:ascii="Wingdings" w:hAnsi="Wingdings" w:hint="default"/>
      </w:rPr>
    </w:lvl>
    <w:lvl w:ilvl="3" w:tplc="04190001" w:tentative="1">
      <w:start w:val="1"/>
      <w:numFmt w:val="bullet"/>
      <w:lvlText w:val=""/>
      <w:lvlJc w:val="left"/>
      <w:pPr>
        <w:ind w:left="4297" w:hanging="360"/>
      </w:pPr>
      <w:rPr>
        <w:rFonts w:ascii="Symbol" w:hAnsi="Symbol" w:hint="default"/>
      </w:rPr>
    </w:lvl>
    <w:lvl w:ilvl="4" w:tplc="04190003" w:tentative="1">
      <w:start w:val="1"/>
      <w:numFmt w:val="bullet"/>
      <w:lvlText w:val="o"/>
      <w:lvlJc w:val="left"/>
      <w:pPr>
        <w:ind w:left="5017" w:hanging="360"/>
      </w:pPr>
      <w:rPr>
        <w:rFonts w:ascii="Courier New" w:hAnsi="Courier New" w:cs="Courier New" w:hint="default"/>
      </w:rPr>
    </w:lvl>
    <w:lvl w:ilvl="5" w:tplc="04190005" w:tentative="1">
      <w:start w:val="1"/>
      <w:numFmt w:val="bullet"/>
      <w:lvlText w:val=""/>
      <w:lvlJc w:val="left"/>
      <w:pPr>
        <w:ind w:left="5737" w:hanging="360"/>
      </w:pPr>
      <w:rPr>
        <w:rFonts w:ascii="Wingdings" w:hAnsi="Wingdings" w:hint="default"/>
      </w:rPr>
    </w:lvl>
    <w:lvl w:ilvl="6" w:tplc="04190001" w:tentative="1">
      <w:start w:val="1"/>
      <w:numFmt w:val="bullet"/>
      <w:lvlText w:val=""/>
      <w:lvlJc w:val="left"/>
      <w:pPr>
        <w:ind w:left="6457" w:hanging="360"/>
      </w:pPr>
      <w:rPr>
        <w:rFonts w:ascii="Symbol" w:hAnsi="Symbol" w:hint="default"/>
      </w:rPr>
    </w:lvl>
    <w:lvl w:ilvl="7" w:tplc="04190003" w:tentative="1">
      <w:start w:val="1"/>
      <w:numFmt w:val="bullet"/>
      <w:lvlText w:val="o"/>
      <w:lvlJc w:val="left"/>
      <w:pPr>
        <w:ind w:left="7177" w:hanging="360"/>
      </w:pPr>
      <w:rPr>
        <w:rFonts w:ascii="Courier New" w:hAnsi="Courier New" w:cs="Courier New" w:hint="default"/>
      </w:rPr>
    </w:lvl>
    <w:lvl w:ilvl="8" w:tplc="04190005" w:tentative="1">
      <w:start w:val="1"/>
      <w:numFmt w:val="bullet"/>
      <w:lvlText w:val=""/>
      <w:lvlJc w:val="left"/>
      <w:pPr>
        <w:ind w:left="7897" w:hanging="360"/>
      </w:pPr>
      <w:rPr>
        <w:rFonts w:ascii="Wingdings" w:hAnsi="Wingdings" w:hint="default"/>
      </w:rPr>
    </w:lvl>
  </w:abstractNum>
  <w:abstractNum w:abstractNumId="5">
    <w:nsid w:val="3C025DAB"/>
    <w:multiLevelType w:val="hybridMultilevel"/>
    <w:tmpl w:val="55B8F7AE"/>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6">
    <w:nsid w:val="3E963205"/>
    <w:multiLevelType w:val="hybridMultilevel"/>
    <w:tmpl w:val="46E8C26A"/>
    <w:lvl w:ilvl="0" w:tplc="04190001">
      <w:start w:val="1"/>
      <w:numFmt w:val="bullet"/>
      <w:lvlText w:val=""/>
      <w:lvlJc w:val="left"/>
      <w:pPr>
        <w:ind w:left="644" w:hanging="360"/>
      </w:pPr>
      <w:rPr>
        <w:rFonts w:ascii="Symbol" w:hAnsi="Symbol"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7">
    <w:nsid w:val="48EC5A1C"/>
    <w:multiLevelType w:val="hybridMultilevel"/>
    <w:tmpl w:val="E4C878F2"/>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8">
    <w:nsid w:val="4ED16B1D"/>
    <w:multiLevelType w:val="hybridMultilevel"/>
    <w:tmpl w:val="10EC6A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528E4CB6"/>
    <w:multiLevelType w:val="hybridMultilevel"/>
    <w:tmpl w:val="336C1700"/>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615A0AD7"/>
    <w:multiLevelType w:val="hybridMultilevel"/>
    <w:tmpl w:val="FBD23E1C"/>
    <w:lvl w:ilvl="0" w:tplc="04190001">
      <w:start w:val="1"/>
      <w:numFmt w:val="bullet"/>
      <w:lvlText w:val=""/>
      <w:lvlJc w:val="left"/>
      <w:pPr>
        <w:ind w:left="785" w:hanging="360"/>
      </w:pPr>
      <w:rPr>
        <w:rFonts w:ascii="Symbol" w:hAnsi="Symbol" w:hint="default"/>
      </w:rPr>
    </w:lvl>
    <w:lvl w:ilvl="1" w:tplc="04190003" w:tentative="1">
      <w:start w:val="1"/>
      <w:numFmt w:val="bullet"/>
      <w:lvlText w:val="o"/>
      <w:lvlJc w:val="left"/>
      <w:pPr>
        <w:ind w:left="1505" w:hanging="360"/>
      </w:pPr>
      <w:rPr>
        <w:rFonts w:ascii="Courier New" w:hAnsi="Courier New" w:cs="Courier New" w:hint="default"/>
      </w:rPr>
    </w:lvl>
    <w:lvl w:ilvl="2" w:tplc="04190005" w:tentative="1">
      <w:start w:val="1"/>
      <w:numFmt w:val="bullet"/>
      <w:lvlText w:val=""/>
      <w:lvlJc w:val="left"/>
      <w:pPr>
        <w:ind w:left="2225" w:hanging="360"/>
      </w:pPr>
      <w:rPr>
        <w:rFonts w:ascii="Wingdings" w:hAnsi="Wingdings" w:hint="default"/>
      </w:rPr>
    </w:lvl>
    <w:lvl w:ilvl="3" w:tplc="04190001" w:tentative="1">
      <w:start w:val="1"/>
      <w:numFmt w:val="bullet"/>
      <w:lvlText w:val=""/>
      <w:lvlJc w:val="left"/>
      <w:pPr>
        <w:ind w:left="2945" w:hanging="360"/>
      </w:pPr>
      <w:rPr>
        <w:rFonts w:ascii="Symbol" w:hAnsi="Symbol" w:hint="default"/>
      </w:rPr>
    </w:lvl>
    <w:lvl w:ilvl="4" w:tplc="04190003" w:tentative="1">
      <w:start w:val="1"/>
      <w:numFmt w:val="bullet"/>
      <w:lvlText w:val="o"/>
      <w:lvlJc w:val="left"/>
      <w:pPr>
        <w:ind w:left="3665" w:hanging="360"/>
      </w:pPr>
      <w:rPr>
        <w:rFonts w:ascii="Courier New" w:hAnsi="Courier New" w:cs="Courier New" w:hint="default"/>
      </w:rPr>
    </w:lvl>
    <w:lvl w:ilvl="5" w:tplc="04190005" w:tentative="1">
      <w:start w:val="1"/>
      <w:numFmt w:val="bullet"/>
      <w:lvlText w:val=""/>
      <w:lvlJc w:val="left"/>
      <w:pPr>
        <w:ind w:left="4385" w:hanging="360"/>
      </w:pPr>
      <w:rPr>
        <w:rFonts w:ascii="Wingdings" w:hAnsi="Wingdings" w:hint="default"/>
      </w:rPr>
    </w:lvl>
    <w:lvl w:ilvl="6" w:tplc="04190001" w:tentative="1">
      <w:start w:val="1"/>
      <w:numFmt w:val="bullet"/>
      <w:lvlText w:val=""/>
      <w:lvlJc w:val="left"/>
      <w:pPr>
        <w:ind w:left="5105" w:hanging="360"/>
      </w:pPr>
      <w:rPr>
        <w:rFonts w:ascii="Symbol" w:hAnsi="Symbol" w:hint="default"/>
      </w:rPr>
    </w:lvl>
    <w:lvl w:ilvl="7" w:tplc="04190003" w:tentative="1">
      <w:start w:val="1"/>
      <w:numFmt w:val="bullet"/>
      <w:lvlText w:val="o"/>
      <w:lvlJc w:val="left"/>
      <w:pPr>
        <w:ind w:left="5825" w:hanging="360"/>
      </w:pPr>
      <w:rPr>
        <w:rFonts w:ascii="Courier New" w:hAnsi="Courier New" w:cs="Courier New" w:hint="default"/>
      </w:rPr>
    </w:lvl>
    <w:lvl w:ilvl="8" w:tplc="04190005" w:tentative="1">
      <w:start w:val="1"/>
      <w:numFmt w:val="bullet"/>
      <w:lvlText w:val=""/>
      <w:lvlJc w:val="left"/>
      <w:pPr>
        <w:ind w:left="6545" w:hanging="360"/>
      </w:pPr>
      <w:rPr>
        <w:rFonts w:ascii="Wingdings" w:hAnsi="Wingdings" w:hint="default"/>
      </w:rPr>
    </w:lvl>
  </w:abstractNum>
  <w:abstractNum w:abstractNumId="11">
    <w:nsid w:val="682D5AB4"/>
    <w:multiLevelType w:val="hybridMultilevel"/>
    <w:tmpl w:val="39BEB88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2">
    <w:nsid w:val="7418183D"/>
    <w:multiLevelType w:val="hybridMultilevel"/>
    <w:tmpl w:val="1FE86F6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441" w:hanging="360"/>
      </w:pPr>
      <w:rPr>
        <w:rFonts w:ascii="Courier New" w:hAnsi="Courier New" w:cs="Courier New" w:hint="default"/>
      </w:rPr>
    </w:lvl>
    <w:lvl w:ilvl="2" w:tplc="04190005" w:tentative="1">
      <w:start w:val="1"/>
      <w:numFmt w:val="bullet"/>
      <w:lvlText w:val=""/>
      <w:lvlJc w:val="left"/>
      <w:pPr>
        <w:ind w:left="2161" w:hanging="360"/>
      </w:pPr>
      <w:rPr>
        <w:rFonts w:ascii="Wingdings" w:hAnsi="Wingdings" w:hint="default"/>
      </w:rPr>
    </w:lvl>
    <w:lvl w:ilvl="3" w:tplc="04190001" w:tentative="1">
      <w:start w:val="1"/>
      <w:numFmt w:val="bullet"/>
      <w:lvlText w:val=""/>
      <w:lvlJc w:val="left"/>
      <w:pPr>
        <w:ind w:left="2881" w:hanging="360"/>
      </w:pPr>
      <w:rPr>
        <w:rFonts w:ascii="Symbol" w:hAnsi="Symbol" w:hint="default"/>
      </w:rPr>
    </w:lvl>
    <w:lvl w:ilvl="4" w:tplc="04190003" w:tentative="1">
      <w:start w:val="1"/>
      <w:numFmt w:val="bullet"/>
      <w:lvlText w:val="o"/>
      <w:lvlJc w:val="left"/>
      <w:pPr>
        <w:ind w:left="3601" w:hanging="360"/>
      </w:pPr>
      <w:rPr>
        <w:rFonts w:ascii="Courier New" w:hAnsi="Courier New" w:cs="Courier New" w:hint="default"/>
      </w:rPr>
    </w:lvl>
    <w:lvl w:ilvl="5" w:tplc="04190005" w:tentative="1">
      <w:start w:val="1"/>
      <w:numFmt w:val="bullet"/>
      <w:lvlText w:val=""/>
      <w:lvlJc w:val="left"/>
      <w:pPr>
        <w:ind w:left="4321" w:hanging="360"/>
      </w:pPr>
      <w:rPr>
        <w:rFonts w:ascii="Wingdings" w:hAnsi="Wingdings" w:hint="default"/>
      </w:rPr>
    </w:lvl>
    <w:lvl w:ilvl="6" w:tplc="04190001" w:tentative="1">
      <w:start w:val="1"/>
      <w:numFmt w:val="bullet"/>
      <w:lvlText w:val=""/>
      <w:lvlJc w:val="left"/>
      <w:pPr>
        <w:ind w:left="5041" w:hanging="360"/>
      </w:pPr>
      <w:rPr>
        <w:rFonts w:ascii="Symbol" w:hAnsi="Symbol" w:hint="default"/>
      </w:rPr>
    </w:lvl>
    <w:lvl w:ilvl="7" w:tplc="04190003" w:tentative="1">
      <w:start w:val="1"/>
      <w:numFmt w:val="bullet"/>
      <w:lvlText w:val="o"/>
      <w:lvlJc w:val="left"/>
      <w:pPr>
        <w:ind w:left="5761" w:hanging="360"/>
      </w:pPr>
      <w:rPr>
        <w:rFonts w:ascii="Courier New" w:hAnsi="Courier New" w:cs="Courier New" w:hint="default"/>
      </w:rPr>
    </w:lvl>
    <w:lvl w:ilvl="8" w:tplc="04190005" w:tentative="1">
      <w:start w:val="1"/>
      <w:numFmt w:val="bullet"/>
      <w:lvlText w:val=""/>
      <w:lvlJc w:val="left"/>
      <w:pPr>
        <w:ind w:left="6481" w:hanging="360"/>
      </w:pPr>
      <w:rPr>
        <w:rFonts w:ascii="Wingdings" w:hAnsi="Wingdings" w:hint="default"/>
      </w:rPr>
    </w:lvl>
  </w:abstractNum>
  <w:abstractNum w:abstractNumId="13">
    <w:nsid w:val="794C2CD4"/>
    <w:multiLevelType w:val="hybridMultilevel"/>
    <w:tmpl w:val="962C914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2"/>
  </w:num>
  <w:num w:numId="2">
    <w:abstractNumId w:val="11"/>
  </w:num>
  <w:num w:numId="3">
    <w:abstractNumId w:val="13"/>
  </w:num>
  <w:num w:numId="4">
    <w:abstractNumId w:val="5"/>
  </w:num>
  <w:num w:numId="5">
    <w:abstractNumId w:val="1"/>
  </w:num>
  <w:num w:numId="6">
    <w:abstractNumId w:val="8"/>
  </w:num>
  <w:num w:numId="7">
    <w:abstractNumId w:val="6"/>
  </w:num>
  <w:num w:numId="8">
    <w:abstractNumId w:val="12"/>
  </w:num>
  <w:num w:numId="9">
    <w:abstractNumId w:val="10"/>
  </w:num>
  <w:num w:numId="10">
    <w:abstractNumId w:val="3"/>
  </w:num>
  <w:num w:numId="11">
    <w:abstractNumId w:val="0"/>
  </w:num>
  <w:num w:numId="12">
    <w:abstractNumId w:val="9"/>
  </w:num>
  <w:num w:numId="13">
    <w:abstractNumId w:val="4"/>
  </w:num>
  <w:num w:numId="14">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3081"/>
    <w:rsid w:val="00074BD3"/>
    <w:rsid w:val="006E74FA"/>
    <w:rsid w:val="00D02F1B"/>
    <w:rsid w:val="00FD308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2F1B"/>
    <w:pPr>
      <w:ind w:left="720"/>
      <w:contextualSpacing/>
    </w:pPr>
  </w:style>
  <w:style w:type="character" w:styleId="a4">
    <w:name w:val="Strong"/>
    <w:uiPriority w:val="22"/>
    <w:qFormat/>
    <w:rsid w:val="00D02F1B"/>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02F1B"/>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99"/>
    <w:qFormat/>
    <w:rsid w:val="00D02F1B"/>
    <w:pPr>
      <w:ind w:left="720"/>
      <w:contextualSpacing/>
    </w:pPr>
  </w:style>
  <w:style w:type="character" w:styleId="a4">
    <w:name w:val="Strong"/>
    <w:uiPriority w:val="22"/>
    <w:qFormat/>
    <w:rsid w:val="00D02F1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1</Pages>
  <Words>4651</Words>
  <Characters>26514</Characters>
  <Application>Microsoft Office Word</Application>
  <DocSecurity>0</DocSecurity>
  <Lines>220</Lines>
  <Paragraphs>62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31103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2024-04-03T08:24:00Z</dcterms:created>
  <dcterms:modified xsi:type="dcterms:W3CDTF">2024-04-09T04:50:00Z</dcterms:modified>
</cp:coreProperties>
</file>