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A5CC" w14:textId="77777777" w:rsidR="000A5A65" w:rsidRDefault="000A5A65" w:rsidP="00F12E76">
      <w:pPr>
        <w:jc w:val="right"/>
        <w:rPr>
          <w:sz w:val="28"/>
          <w:szCs w:val="28"/>
        </w:rPr>
      </w:pPr>
    </w:p>
    <w:p w14:paraId="58B34E1D" w14:textId="77777777" w:rsidR="000A5A65" w:rsidRDefault="000A5A65" w:rsidP="00F12E76">
      <w:pPr>
        <w:jc w:val="right"/>
        <w:rPr>
          <w:sz w:val="28"/>
          <w:szCs w:val="28"/>
        </w:rPr>
      </w:pPr>
    </w:p>
    <w:p w14:paraId="71C8818E" w14:textId="77777777" w:rsidR="000A5A65" w:rsidRDefault="000A5A65" w:rsidP="00F12E76">
      <w:pPr>
        <w:jc w:val="right"/>
        <w:rPr>
          <w:sz w:val="28"/>
          <w:szCs w:val="28"/>
        </w:rPr>
      </w:pPr>
    </w:p>
    <w:p w14:paraId="341F0851" w14:textId="77777777" w:rsidR="000A5A65" w:rsidRDefault="000A5A65" w:rsidP="00F12E76">
      <w:pPr>
        <w:jc w:val="right"/>
        <w:rPr>
          <w:sz w:val="28"/>
          <w:szCs w:val="28"/>
        </w:rPr>
      </w:pPr>
    </w:p>
    <w:p w14:paraId="258EDC46" w14:textId="77777777" w:rsidR="000A5A65" w:rsidRDefault="000A5A65" w:rsidP="000A5A65">
      <w:pPr>
        <w:tabs>
          <w:tab w:val="left" w:pos="1250"/>
          <w:tab w:val="center" w:pos="3534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5F15375B" wp14:editId="4BF97859">
            <wp:simplePos x="0" y="0"/>
            <wp:positionH relativeFrom="column">
              <wp:posOffset>-6987540</wp:posOffset>
            </wp:positionH>
            <wp:positionV relativeFrom="paragraph">
              <wp:posOffset>-1358265</wp:posOffset>
            </wp:positionV>
            <wp:extent cx="6991350" cy="12305665"/>
            <wp:effectExtent l="0" t="0" r="0" b="63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апр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30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C8AC373" wp14:editId="3278F9CE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90">
        <w:rPr>
          <w:noProof/>
          <w:sz w:val="28"/>
        </w:rPr>
        <w:drawing>
          <wp:anchor distT="0" distB="0" distL="114300" distR="114300" simplePos="0" relativeHeight="251702272" behindDoc="0" locked="0" layoutInCell="1" allowOverlap="1" wp14:anchorId="6614244F" wp14:editId="2DC1C7B0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542E4" w14:textId="77777777" w:rsidR="000A5A65" w:rsidRPr="00B822DA" w:rsidRDefault="000A5A65" w:rsidP="000A5A65">
      <w:pPr>
        <w:tabs>
          <w:tab w:val="left" w:pos="1250"/>
          <w:tab w:val="center" w:pos="3534"/>
        </w:tabs>
        <w:ind w:firstLine="4820"/>
        <w:jc w:val="center"/>
        <w:rPr>
          <w:b/>
        </w:rPr>
      </w:pPr>
      <w:r w:rsidRPr="00B822DA">
        <w:rPr>
          <w:b/>
        </w:rPr>
        <w:t>УМО</w:t>
      </w:r>
    </w:p>
    <w:p w14:paraId="03042064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в системе СПО</w:t>
      </w:r>
    </w:p>
    <w:p w14:paraId="505B3DAC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Самарской области</w:t>
      </w:r>
    </w:p>
    <w:p w14:paraId="5759C2CE" w14:textId="77777777" w:rsidR="000A5A65" w:rsidRDefault="000A5A65" w:rsidP="000A5A65">
      <w:pPr>
        <w:jc w:val="center"/>
        <w:rPr>
          <w:sz w:val="28"/>
        </w:rPr>
      </w:pPr>
      <w:r>
        <w:rPr>
          <w:sz w:val="28"/>
        </w:rPr>
        <w:br w:type="textWrapping" w:clear="all"/>
      </w:r>
    </w:p>
    <w:p w14:paraId="29934915" w14:textId="77777777" w:rsidR="000A5A65" w:rsidRDefault="000A5A65" w:rsidP="000A5A65">
      <w:pPr>
        <w:jc w:val="center"/>
        <w:rPr>
          <w:b/>
          <w:sz w:val="28"/>
          <w:szCs w:val="28"/>
        </w:rPr>
      </w:pPr>
      <w:r w:rsidRPr="001B1F56">
        <w:rPr>
          <w:b/>
          <w:sz w:val="28"/>
        </w:rPr>
        <w:t>Заседание учебно-методическ</w:t>
      </w:r>
      <w:r>
        <w:rPr>
          <w:b/>
          <w:sz w:val="28"/>
        </w:rPr>
        <w:t>ого</w:t>
      </w:r>
      <w:r w:rsidRPr="001B1F56">
        <w:rPr>
          <w:b/>
          <w:sz w:val="28"/>
        </w:rPr>
        <w:t xml:space="preserve"> объединени</w:t>
      </w:r>
      <w:r>
        <w:rPr>
          <w:b/>
          <w:sz w:val="28"/>
        </w:rPr>
        <w:t>я</w:t>
      </w:r>
      <w:r w:rsidRPr="001B1F56">
        <w:rPr>
          <w:b/>
          <w:sz w:val="28"/>
        </w:rPr>
        <w:t xml:space="preserve"> по укрупненн</w:t>
      </w:r>
      <w:r>
        <w:rPr>
          <w:b/>
          <w:sz w:val="28"/>
        </w:rPr>
        <w:t>ой</w:t>
      </w:r>
      <w:r w:rsidRPr="001B1F56">
        <w:rPr>
          <w:b/>
          <w:sz w:val="28"/>
        </w:rPr>
        <w:t xml:space="preserve"> групп</w:t>
      </w:r>
      <w:r>
        <w:rPr>
          <w:b/>
          <w:sz w:val="28"/>
        </w:rPr>
        <w:t>е</w:t>
      </w:r>
      <w:r w:rsidRPr="001B1F56">
        <w:rPr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b/>
          <w:sz w:val="28"/>
          <w:szCs w:val="28"/>
        </w:rPr>
        <w:t>Самарской области</w:t>
      </w:r>
    </w:p>
    <w:p w14:paraId="126761DB" w14:textId="77777777" w:rsidR="000A5A65" w:rsidRPr="008558E9" w:rsidRDefault="000A5A65" w:rsidP="000A5A65">
      <w:pPr>
        <w:jc w:val="center"/>
        <w:rPr>
          <w:b/>
          <w:sz w:val="28"/>
          <w:szCs w:val="28"/>
        </w:rPr>
      </w:pPr>
    </w:p>
    <w:p w14:paraId="2321BD04" w14:textId="77777777" w:rsidR="000A5A65" w:rsidRPr="002954CC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07.00.00 Архитектура</w:t>
      </w:r>
    </w:p>
    <w:p w14:paraId="605D0D9B" w14:textId="77777777" w:rsidR="000A5A65" w:rsidRPr="002954CC" w:rsidRDefault="000A5A65" w:rsidP="000A5A65">
      <w:pPr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08.00.00 Техника и технологии строительства</w:t>
      </w:r>
    </w:p>
    <w:p w14:paraId="6CDFD443" w14:textId="77777777" w:rsidR="000A5A65" w:rsidRDefault="000A5A65" w:rsidP="000A5A65">
      <w:pPr>
        <w:jc w:val="right"/>
        <w:rPr>
          <w:sz w:val="28"/>
          <w:szCs w:val="28"/>
        </w:rPr>
      </w:pPr>
      <w:r w:rsidRPr="00C41838">
        <w:rPr>
          <w:sz w:val="28"/>
          <w:szCs w:val="28"/>
        </w:rPr>
        <w:t xml:space="preserve"> </w:t>
      </w:r>
    </w:p>
    <w:p w14:paraId="61DF1030" w14:textId="7E521F8F" w:rsidR="000A5A65" w:rsidRPr="00962DD5" w:rsidRDefault="00761433" w:rsidP="000A5A65">
      <w:pPr>
        <w:jc w:val="right"/>
        <w:rPr>
          <w:sz w:val="28"/>
          <w:szCs w:val="28"/>
        </w:rPr>
      </w:pPr>
      <w:r w:rsidRPr="00962DD5">
        <w:rPr>
          <w:sz w:val="28"/>
          <w:szCs w:val="28"/>
        </w:rPr>
        <w:t>От</w:t>
      </w:r>
      <w:r w:rsidR="00AA449B" w:rsidRPr="00962DD5">
        <w:rPr>
          <w:sz w:val="28"/>
          <w:szCs w:val="28"/>
        </w:rPr>
        <w:t xml:space="preserve"> </w:t>
      </w:r>
      <w:r w:rsidR="0033499E">
        <w:rPr>
          <w:sz w:val="28"/>
          <w:szCs w:val="28"/>
        </w:rPr>
        <w:t>16 октября</w:t>
      </w:r>
      <w:r w:rsidRPr="00962DD5">
        <w:rPr>
          <w:sz w:val="28"/>
          <w:szCs w:val="28"/>
        </w:rPr>
        <w:t xml:space="preserve"> </w:t>
      </w:r>
      <w:r w:rsidR="000A5A65" w:rsidRPr="00962DD5">
        <w:rPr>
          <w:sz w:val="28"/>
          <w:szCs w:val="28"/>
        </w:rPr>
        <w:t>2024 года</w:t>
      </w:r>
    </w:p>
    <w:p w14:paraId="457CF966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66789079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A4B6AAB" w14:textId="643E396A" w:rsidR="000A5A65" w:rsidRPr="00962DD5" w:rsidRDefault="000A5A65" w:rsidP="000A5A65">
      <w:pPr>
        <w:jc w:val="center"/>
        <w:rPr>
          <w:sz w:val="28"/>
          <w:szCs w:val="28"/>
        </w:rPr>
      </w:pPr>
      <w:r w:rsidRPr="00962DD5">
        <w:rPr>
          <w:sz w:val="28"/>
          <w:szCs w:val="28"/>
        </w:rPr>
        <w:t xml:space="preserve">Протокол № </w:t>
      </w:r>
      <w:r w:rsidR="0033499E">
        <w:rPr>
          <w:sz w:val="28"/>
          <w:szCs w:val="28"/>
        </w:rPr>
        <w:t>4</w:t>
      </w:r>
    </w:p>
    <w:p w14:paraId="7A47ED7F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46F1700" w14:textId="72168777" w:rsidR="000A5A65" w:rsidRPr="00962DD5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 xml:space="preserve">Присутствует: </w:t>
      </w:r>
      <w:r w:rsidR="00AA449B" w:rsidRPr="00962DD5">
        <w:rPr>
          <w:sz w:val="28"/>
          <w:szCs w:val="28"/>
        </w:rPr>
        <w:t>1</w:t>
      </w:r>
      <w:r w:rsidR="00DF1105">
        <w:rPr>
          <w:sz w:val="28"/>
          <w:szCs w:val="28"/>
        </w:rPr>
        <w:t>2</w:t>
      </w:r>
      <w:r w:rsidRPr="00962DD5">
        <w:rPr>
          <w:sz w:val="28"/>
          <w:szCs w:val="28"/>
        </w:rPr>
        <w:t xml:space="preserve"> человек (по листу регистрации)</w:t>
      </w:r>
    </w:p>
    <w:p w14:paraId="24D22A34" w14:textId="5F18DE18" w:rsidR="000A5A65" w:rsidRPr="005A18D7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 xml:space="preserve">Отсутствует: </w:t>
      </w:r>
      <w:r w:rsidR="00AA449B" w:rsidRPr="00962DD5">
        <w:rPr>
          <w:sz w:val="28"/>
          <w:szCs w:val="28"/>
        </w:rPr>
        <w:t xml:space="preserve">- </w:t>
      </w:r>
      <w:r w:rsidRPr="00962DD5">
        <w:rPr>
          <w:sz w:val="28"/>
          <w:szCs w:val="28"/>
        </w:rPr>
        <w:t>человек (по листу регистрации)</w:t>
      </w:r>
    </w:p>
    <w:p w14:paraId="2DA9C025" w14:textId="77777777" w:rsidR="000A5A65" w:rsidRPr="00C64075" w:rsidRDefault="000A5A65" w:rsidP="000A5A65">
      <w:pPr>
        <w:rPr>
          <w:b/>
          <w:sz w:val="28"/>
          <w:szCs w:val="28"/>
        </w:rPr>
      </w:pPr>
    </w:p>
    <w:p w14:paraId="643D0835" w14:textId="77777777" w:rsidR="000A5A65" w:rsidRPr="00C64075" w:rsidRDefault="000A5A65" w:rsidP="000A5A65">
      <w:pPr>
        <w:jc w:val="center"/>
        <w:rPr>
          <w:b/>
          <w:sz w:val="28"/>
          <w:szCs w:val="28"/>
        </w:rPr>
      </w:pPr>
      <w:r w:rsidRPr="00C64075">
        <w:rPr>
          <w:b/>
          <w:sz w:val="28"/>
          <w:szCs w:val="28"/>
        </w:rPr>
        <w:t>Повестка дня</w:t>
      </w:r>
    </w:p>
    <w:p w14:paraId="76576319" w14:textId="24AC2169" w:rsidR="00962DD5" w:rsidRPr="00412E84" w:rsidRDefault="00041764" w:rsidP="0033499E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</w:rPr>
      </w:pPr>
      <w:r w:rsidRPr="00962DD5">
        <w:rPr>
          <w:rFonts w:eastAsia="Times New Roman"/>
          <w:color w:val="000000"/>
          <w:sz w:val="28"/>
          <w:szCs w:val="28"/>
        </w:rPr>
        <w:t xml:space="preserve">О результатах </w:t>
      </w:r>
      <w:r w:rsidR="0033499E">
        <w:rPr>
          <w:rFonts w:eastAsia="Times New Roman"/>
          <w:color w:val="000000"/>
          <w:sz w:val="28"/>
          <w:szCs w:val="28"/>
        </w:rPr>
        <w:t>проведения единого методического дня ОПЦ(К) строительной отрасли Самарской области.</w:t>
      </w:r>
    </w:p>
    <w:p w14:paraId="457C89C8" w14:textId="77777777" w:rsidR="00412E84" w:rsidRPr="00412E84" w:rsidRDefault="00412E84" w:rsidP="00DE3FC9">
      <w:pPr>
        <w:pStyle w:val="a3"/>
        <w:numPr>
          <w:ilvl w:val="0"/>
          <w:numId w:val="25"/>
        </w:numPr>
        <w:jc w:val="both"/>
        <w:rPr>
          <w:rFonts w:eastAsia="Times New Roman"/>
          <w:bCs/>
          <w:color w:val="000000"/>
          <w:sz w:val="28"/>
          <w:szCs w:val="28"/>
        </w:rPr>
      </w:pPr>
      <w:r w:rsidRPr="00412E84">
        <w:rPr>
          <w:rFonts w:eastAsia="Times New Roman"/>
          <w:bCs/>
          <w:color w:val="000000"/>
          <w:sz w:val="28"/>
          <w:szCs w:val="28"/>
        </w:rPr>
        <w:t>О результатах рецензирования и размещении учебно-методических материалов УМО УГС 07.00.00 Архитектура, 08.00.00 Техника и технологии строительства в ЭУМК.</w:t>
      </w:r>
    </w:p>
    <w:p w14:paraId="754AF0F5" w14:textId="77777777" w:rsidR="000A5A65" w:rsidRPr="00802BF2" w:rsidRDefault="000A5A65" w:rsidP="000A5A65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.</w:t>
      </w:r>
    </w:p>
    <w:p w14:paraId="570AF059" w14:textId="77777777" w:rsidR="000A5A65" w:rsidRDefault="000A5A65" w:rsidP="000A5A65">
      <w:pPr>
        <w:ind w:left="284" w:hanging="284"/>
        <w:jc w:val="both"/>
        <w:rPr>
          <w:rFonts w:eastAsia="Times New Roman"/>
          <w:b/>
          <w:color w:val="000000"/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 xml:space="preserve">СЛУШАЛИ: </w:t>
      </w:r>
    </w:p>
    <w:p w14:paraId="66C0E98C" w14:textId="3ADF4B37" w:rsidR="00B95436" w:rsidRDefault="000E2CB4" w:rsidP="00B95436">
      <w:pPr>
        <w:ind w:firstLine="851"/>
        <w:jc w:val="both"/>
        <w:rPr>
          <w:sz w:val="28"/>
          <w:szCs w:val="22"/>
          <w:lang w:eastAsia="en-US"/>
        </w:rPr>
      </w:pPr>
      <w:r w:rsidRPr="005549AD">
        <w:rPr>
          <w:sz w:val="28"/>
          <w:szCs w:val="22"/>
          <w:lang w:eastAsia="en-US"/>
        </w:rPr>
        <w:t xml:space="preserve">По </w:t>
      </w:r>
      <w:r w:rsidR="00DD4AB3" w:rsidRPr="005549AD">
        <w:rPr>
          <w:sz w:val="28"/>
          <w:szCs w:val="22"/>
          <w:lang w:eastAsia="en-US"/>
        </w:rPr>
        <w:t>первому</w:t>
      </w:r>
      <w:r w:rsidRPr="005549AD">
        <w:rPr>
          <w:sz w:val="28"/>
          <w:szCs w:val="22"/>
          <w:lang w:eastAsia="en-US"/>
        </w:rPr>
        <w:t xml:space="preserve"> вопросу заслушали </w:t>
      </w:r>
      <w:r w:rsidR="00B95436" w:rsidRPr="005549AD">
        <w:rPr>
          <w:sz w:val="28"/>
          <w:szCs w:val="22"/>
          <w:lang w:eastAsia="en-US"/>
        </w:rPr>
        <w:t xml:space="preserve">члена </w:t>
      </w:r>
      <w:r w:rsidRPr="005549AD">
        <w:rPr>
          <w:sz w:val="28"/>
          <w:szCs w:val="22"/>
          <w:lang w:eastAsia="en-US"/>
        </w:rPr>
        <w:t xml:space="preserve">УМО </w:t>
      </w:r>
      <w:r w:rsidR="00B95436" w:rsidRPr="005549AD">
        <w:rPr>
          <w:sz w:val="28"/>
          <w:szCs w:val="22"/>
          <w:lang w:eastAsia="en-US"/>
        </w:rPr>
        <w:t>Безбородову Е.А.</w:t>
      </w:r>
      <w:r w:rsidRPr="005549AD">
        <w:rPr>
          <w:sz w:val="28"/>
          <w:szCs w:val="22"/>
          <w:lang w:eastAsia="en-US"/>
        </w:rPr>
        <w:t xml:space="preserve"> о </w:t>
      </w:r>
      <w:r w:rsidR="00B95436" w:rsidRPr="005549AD">
        <w:rPr>
          <w:sz w:val="28"/>
          <w:szCs w:val="22"/>
          <w:lang w:eastAsia="en-US"/>
        </w:rPr>
        <w:t>итогах проведения единого методического дня ОПЦ(К) строительной отрасли Самарской области, о заключении целевых договоров</w:t>
      </w:r>
      <w:r w:rsidR="00B95436">
        <w:rPr>
          <w:sz w:val="28"/>
          <w:szCs w:val="22"/>
          <w:lang w:eastAsia="en-US"/>
        </w:rPr>
        <w:t xml:space="preserve"> с обучающимися по ОП СПО ФП «Профессионалитет»; Стенькину Н.В. </w:t>
      </w:r>
      <w:r w:rsidR="005549AD">
        <w:rPr>
          <w:sz w:val="28"/>
          <w:szCs w:val="22"/>
          <w:lang w:eastAsia="en-US"/>
        </w:rPr>
        <w:t xml:space="preserve">про сетевую форму реализации ОП ПОО, в т.ч. организация проведения практической подготовки на базе созданных зон работ ФП </w:t>
      </w:r>
      <w:r w:rsidR="005549AD" w:rsidRPr="00012F57">
        <w:rPr>
          <w:sz w:val="28"/>
          <w:szCs w:val="22"/>
          <w:lang w:eastAsia="en-US"/>
        </w:rPr>
        <w:t>Профессионалитет</w:t>
      </w:r>
      <w:r w:rsidR="005549AD">
        <w:rPr>
          <w:sz w:val="28"/>
          <w:szCs w:val="22"/>
          <w:lang w:eastAsia="en-US"/>
        </w:rPr>
        <w:t>.</w:t>
      </w:r>
    </w:p>
    <w:p w14:paraId="5007A274" w14:textId="5D794793" w:rsidR="00012F57" w:rsidRDefault="00012F57" w:rsidP="00412E84">
      <w:pPr>
        <w:ind w:firstLine="85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Рассмотрели и обсудили предложения по рабочим профессиям для формирования профиля компетенций в рамках реализации ФП Профессионалитет на 2025 г. </w:t>
      </w:r>
    </w:p>
    <w:p w14:paraId="72BA42DD" w14:textId="3FFDDFD6" w:rsidR="00412E84" w:rsidRPr="00FA40E7" w:rsidRDefault="00412E84" w:rsidP="00412E84">
      <w:pPr>
        <w:ind w:firstLine="851"/>
        <w:jc w:val="both"/>
        <w:rPr>
          <w:sz w:val="28"/>
          <w:szCs w:val="22"/>
          <w:lang w:eastAsia="en-US"/>
        </w:rPr>
      </w:pPr>
      <w:r w:rsidRPr="000E2CB4">
        <w:rPr>
          <w:sz w:val="28"/>
          <w:szCs w:val="22"/>
          <w:lang w:eastAsia="en-US"/>
        </w:rPr>
        <w:t xml:space="preserve">По </w:t>
      </w:r>
      <w:r>
        <w:rPr>
          <w:sz w:val="28"/>
          <w:szCs w:val="22"/>
          <w:lang w:eastAsia="en-US"/>
        </w:rPr>
        <w:t>второму</w:t>
      </w:r>
      <w:r w:rsidRPr="000E2CB4">
        <w:rPr>
          <w:sz w:val="28"/>
          <w:szCs w:val="22"/>
          <w:lang w:eastAsia="en-US"/>
        </w:rPr>
        <w:t xml:space="preserve"> вопросу заслушали председателя УМО Стенькину Н.В. о представленных для рецензирования на УМО УГС </w:t>
      </w:r>
      <w:bookmarkStart w:id="0" w:name="_Hlk101768061"/>
      <w:r w:rsidRPr="000E2CB4">
        <w:rPr>
          <w:sz w:val="28"/>
          <w:szCs w:val="22"/>
          <w:lang w:eastAsia="en-US"/>
        </w:rPr>
        <w:t xml:space="preserve">07.00.00 Архитектура, 08.00.00 Техника и технологии строительства </w:t>
      </w:r>
      <w:bookmarkEnd w:id="0"/>
      <w:r w:rsidRPr="000E2CB4">
        <w:rPr>
          <w:sz w:val="28"/>
          <w:szCs w:val="22"/>
          <w:lang w:eastAsia="en-US"/>
        </w:rPr>
        <w:t xml:space="preserve">учебно-методических </w:t>
      </w:r>
      <w:r w:rsidRPr="000E2CB4">
        <w:rPr>
          <w:sz w:val="28"/>
          <w:szCs w:val="22"/>
          <w:lang w:eastAsia="en-US"/>
        </w:rPr>
        <w:lastRenderedPageBreak/>
        <w:t xml:space="preserve">материалов: представлено на рецензирование и размещение в электронной базе </w:t>
      </w:r>
      <w:r w:rsidR="008821F2">
        <w:rPr>
          <w:sz w:val="28"/>
          <w:szCs w:val="22"/>
          <w:lang w:eastAsia="en-US"/>
        </w:rPr>
        <w:t>4</w:t>
      </w:r>
      <w:r w:rsidRPr="00FA40E7">
        <w:rPr>
          <w:sz w:val="28"/>
          <w:szCs w:val="22"/>
          <w:lang w:eastAsia="en-US"/>
        </w:rPr>
        <w:t xml:space="preserve"> работы;</w:t>
      </w:r>
    </w:p>
    <w:p w14:paraId="6EA40B13" w14:textId="77777777" w:rsidR="00412E84" w:rsidRPr="00FA40E7" w:rsidRDefault="00412E84" w:rsidP="00412E84">
      <w:pPr>
        <w:ind w:firstLine="851"/>
        <w:jc w:val="both"/>
        <w:rPr>
          <w:sz w:val="28"/>
          <w:szCs w:val="22"/>
          <w:lang w:eastAsia="en-US"/>
        </w:rPr>
      </w:pPr>
      <w:r w:rsidRPr="00FA40E7">
        <w:rPr>
          <w:sz w:val="28"/>
          <w:szCs w:val="22"/>
          <w:lang w:eastAsia="en-US"/>
        </w:rPr>
        <w:t>- все материалы были отрецензированы не менее чем двумя экспертами, в результате спорных заключений, проводилась дополнительная экспертиза;</w:t>
      </w:r>
    </w:p>
    <w:p w14:paraId="2649BC3C" w14:textId="1E9B1EB2" w:rsidR="00412E84" w:rsidRDefault="00412E84" w:rsidP="00412E84">
      <w:pPr>
        <w:ind w:firstLine="851"/>
        <w:jc w:val="both"/>
        <w:rPr>
          <w:sz w:val="28"/>
          <w:szCs w:val="22"/>
          <w:lang w:eastAsia="en-US"/>
        </w:rPr>
      </w:pPr>
      <w:r w:rsidRPr="00FA40E7">
        <w:rPr>
          <w:sz w:val="28"/>
          <w:szCs w:val="22"/>
          <w:lang w:eastAsia="en-US"/>
        </w:rPr>
        <w:t>- в результате, для размещения в электронной базе рекомендованы следующие материалы (</w:t>
      </w:r>
      <w:r w:rsidR="008821F2">
        <w:rPr>
          <w:sz w:val="28"/>
          <w:szCs w:val="22"/>
          <w:lang w:eastAsia="en-US"/>
        </w:rPr>
        <w:t>4</w:t>
      </w:r>
      <w:r w:rsidRPr="00FA40E7">
        <w:rPr>
          <w:sz w:val="28"/>
          <w:szCs w:val="22"/>
          <w:lang w:eastAsia="en-US"/>
        </w:rPr>
        <w:t xml:space="preserve"> ед.):</w:t>
      </w:r>
    </w:p>
    <w:p w14:paraId="4C166A97" w14:textId="77777777" w:rsidR="00412E84" w:rsidRPr="000E2CB4" w:rsidRDefault="00412E84" w:rsidP="00412E84">
      <w:pPr>
        <w:ind w:firstLine="851"/>
        <w:jc w:val="both"/>
        <w:rPr>
          <w:sz w:val="28"/>
          <w:szCs w:val="22"/>
          <w:lang w:eastAsia="en-US"/>
        </w:rPr>
      </w:pPr>
    </w:p>
    <w:tbl>
      <w:tblPr>
        <w:tblStyle w:val="33"/>
        <w:tblW w:w="10085" w:type="dxa"/>
        <w:tblLook w:val="04A0" w:firstRow="1" w:lastRow="0" w:firstColumn="1" w:lastColumn="0" w:noHBand="0" w:noVBand="1"/>
      </w:tblPr>
      <w:tblGrid>
        <w:gridCol w:w="2461"/>
        <w:gridCol w:w="4952"/>
        <w:gridCol w:w="2672"/>
      </w:tblGrid>
      <w:tr w:rsidR="00412E84" w:rsidRPr="000E2CB4" w14:paraId="13C90596" w14:textId="77777777" w:rsidTr="00C74DC1">
        <w:tc>
          <w:tcPr>
            <w:tcW w:w="2461" w:type="dxa"/>
          </w:tcPr>
          <w:p w14:paraId="1303F4C1" w14:textId="77777777" w:rsidR="00412E84" w:rsidRPr="000E2CB4" w:rsidRDefault="00412E84" w:rsidP="00C74DC1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t>Специальность</w:t>
            </w:r>
          </w:p>
        </w:tc>
        <w:tc>
          <w:tcPr>
            <w:tcW w:w="4952" w:type="dxa"/>
          </w:tcPr>
          <w:p w14:paraId="19D1580C" w14:textId="77777777" w:rsidR="00412E84" w:rsidRPr="000E2CB4" w:rsidRDefault="00412E84" w:rsidP="00C74DC1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t>Наименование методической разработки</w:t>
            </w:r>
          </w:p>
        </w:tc>
        <w:tc>
          <w:tcPr>
            <w:tcW w:w="2672" w:type="dxa"/>
          </w:tcPr>
          <w:p w14:paraId="0F2B863A" w14:textId="77777777" w:rsidR="00412E84" w:rsidRPr="000E2CB4" w:rsidRDefault="00412E84" w:rsidP="00C74DC1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t>Автор</w:t>
            </w:r>
          </w:p>
        </w:tc>
      </w:tr>
      <w:tr w:rsidR="00412E84" w:rsidRPr="000E2CB4" w14:paraId="7F3DBD31" w14:textId="77777777" w:rsidTr="00C74DC1">
        <w:tc>
          <w:tcPr>
            <w:tcW w:w="2461" w:type="dxa"/>
          </w:tcPr>
          <w:p w14:paraId="21E80CE8" w14:textId="09244BE4" w:rsidR="00412E84" w:rsidRPr="000E2CB4" w:rsidRDefault="00412E84" w:rsidP="00C74DC1">
            <w:pPr>
              <w:jc w:val="both"/>
              <w:rPr>
                <w:bCs/>
                <w:highlight w:val="yellow"/>
                <w:lang w:eastAsia="en-US"/>
              </w:rPr>
            </w:pPr>
            <w:r w:rsidRPr="00857861">
              <w:rPr>
                <w:bCs/>
                <w:lang w:eastAsia="en-US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3183D09E" w14:textId="00907679" w:rsidR="00412E84" w:rsidRPr="00412E84" w:rsidRDefault="00412E84" w:rsidP="00412E84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Методические указания</w:t>
            </w:r>
            <w:r w:rsidRPr="00857861">
              <w:rPr>
                <w:bCs/>
                <w:lang w:eastAsia="en-US"/>
              </w:rPr>
              <w:t xml:space="preserve"> </w:t>
            </w:r>
            <w:r w:rsidRPr="00412E84">
              <w:rPr>
                <w:bCs/>
                <w:lang w:eastAsia="en-US"/>
              </w:rPr>
              <w:t>для студентов по работе с электронно-образовательным ресурсом «</w:t>
            </w:r>
            <w:proofErr w:type="spellStart"/>
            <w:r w:rsidRPr="00412E84">
              <w:rPr>
                <w:bCs/>
                <w:lang w:eastAsia="en-US"/>
              </w:rPr>
              <w:t>Moodle</w:t>
            </w:r>
            <w:proofErr w:type="spellEnd"/>
            <w:r w:rsidRPr="00412E84">
              <w:rPr>
                <w:bCs/>
                <w:lang w:eastAsia="en-US"/>
              </w:rPr>
              <w:t>»</w:t>
            </w:r>
          </w:p>
          <w:p w14:paraId="6AC13C28" w14:textId="28E70183" w:rsidR="00412E84" w:rsidRPr="000E2CB4" w:rsidRDefault="00412E84" w:rsidP="00412E84">
            <w:pPr>
              <w:jc w:val="both"/>
              <w:rPr>
                <w:bCs/>
                <w:highlight w:val="yellow"/>
                <w:lang w:eastAsia="en-US"/>
              </w:rPr>
            </w:pPr>
            <w:r w:rsidRPr="00412E84">
              <w:rPr>
                <w:bCs/>
                <w:lang w:eastAsia="en-US"/>
              </w:rPr>
              <w:t>междисциплинарный курс: МДК 02.01 Организация технологических процессов на объекте капитального строительства</w:t>
            </w:r>
          </w:p>
        </w:tc>
        <w:tc>
          <w:tcPr>
            <w:tcW w:w="2672" w:type="dxa"/>
          </w:tcPr>
          <w:p w14:paraId="5A731FFD" w14:textId="4BBA56B7" w:rsidR="00412E84" w:rsidRDefault="00412E84" w:rsidP="00C74DC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Стенькина</w:t>
            </w:r>
            <w:r w:rsidR="005549AD">
              <w:rPr>
                <w:bCs/>
                <w:lang w:eastAsia="en-US"/>
              </w:rPr>
              <w:t xml:space="preserve"> Н.В.</w:t>
            </w:r>
            <w:r>
              <w:rPr>
                <w:bCs/>
                <w:lang w:eastAsia="en-US"/>
              </w:rPr>
              <w:t xml:space="preserve">, преподаватель ГАПОУ </w:t>
            </w:r>
            <w:proofErr w:type="spellStart"/>
            <w:r>
              <w:rPr>
                <w:bCs/>
                <w:lang w:eastAsia="en-US"/>
              </w:rPr>
              <w:t>КТиХО</w:t>
            </w:r>
            <w:proofErr w:type="spellEnd"/>
          </w:p>
          <w:p w14:paraId="122DB9CE" w14:textId="0F4E70DA" w:rsidR="00412E84" w:rsidRPr="000E2CB4" w:rsidRDefault="00412E84" w:rsidP="00C74DC1">
            <w:pPr>
              <w:jc w:val="both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 xml:space="preserve">Шабашова С.Г., </w:t>
            </w:r>
            <w:r w:rsidRPr="00412E84">
              <w:rPr>
                <w:bCs/>
                <w:lang w:eastAsia="en-US"/>
              </w:rPr>
              <w:t xml:space="preserve">преподаватель ГАПОУ </w:t>
            </w:r>
            <w:proofErr w:type="spellStart"/>
            <w:r w:rsidRPr="00412E84">
              <w:rPr>
                <w:bCs/>
                <w:lang w:eastAsia="en-US"/>
              </w:rPr>
              <w:t>КТиХО</w:t>
            </w:r>
            <w:proofErr w:type="spellEnd"/>
          </w:p>
        </w:tc>
      </w:tr>
      <w:tr w:rsidR="008821F2" w:rsidRPr="000E2CB4" w14:paraId="1D8F3DED" w14:textId="77777777" w:rsidTr="00C74DC1">
        <w:tc>
          <w:tcPr>
            <w:tcW w:w="2461" w:type="dxa"/>
          </w:tcPr>
          <w:p w14:paraId="16B6FE57" w14:textId="11E555B4" w:rsidR="008821F2" w:rsidRPr="00857861" w:rsidRDefault="008821F2" w:rsidP="008821F2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05481F7C" w14:textId="0E61488F" w:rsidR="008821F2" w:rsidRDefault="008821F2" w:rsidP="008821F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Комплект оценочных средств для оценки итоговых образовательных результатов по </w:t>
            </w:r>
            <w:r w:rsidRPr="008821F2">
              <w:rPr>
                <w:bCs/>
                <w:lang w:eastAsia="en-US"/>
              </w:rPr>
              <w:t>междисциплинарн</w:t>
            </w:r>
            <w:r>
              <w:rPr>
                <w:bCs/>
                <w:lang w:eastAsia="en-US"/>
              </w:rPr>
              <w:t>ому</w:t>
            </w:r>
            <w:r w:rsidRPr="008821F2">
              <w:rPr>
                <w:bCs/>
                <w:lang w:eastAsia="en-US"/>
              </w:rPr>
              <w:t xml:space="preserve"> курс</w:t>
            </w:r>
            <w:r>
              <w:rPr>
                <w:bCs/>
                <w:lang w:eastAsia="en-US"/>
              </w:rPr>
              <w:t>у</w:t>
            </w:r>
            <w:r w:rsidRPr="008821F2">
              <w:rPr>
                <w:bCs/>
                <w:lang w:eastAsia="en-US"/>
              </w:rPr>
              <w:t xml:space="preserve"> МДК</w:t>
            </w:r>
            <w:r>
              <w:rPr>
                <w:bCs/>
                <w:lang w:eastAsia="en-US"/>
              </w:rPr>
              <w:t xml:space="preserve"> 01.01 Проектирование зданий и сооружений</w:t>
            </w:r>
          </w:p>
        </w:tc>
        <w:tc>
          <w:tcPr>
            <w:tcW w:w="2672" w:type="dxa"/>
          </w:tcPr>
          <w:p w14:paraId="2344678E" w14:textId="6ED2F626" w:rsidR="008821F2" w:rsidRDefault="008821F2" w:rsidP="008821F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Самокрутова М.Г.</w:t>
            </w:r>
            <w:r>
              <w:rPr>
                <w:bCs/>
                <w:lang w:eastAsia="en-US"/>
              </w:rPr>
              <w:t xml:space="preserve">, преподаватель ГАПОУ </w:t>
            </w:r>
            <w:proofErr w:type="spellStart"/>
            <w:r>
              <w:rPr>
                <w:bCs/>
                <w:lang w:eastAsia="en-US"/>
              </w:rPr>
              <w:t>КТиХО</w:t>
            </w:r>
            <w:proofErr w:type="spellEnd"/>
          </w:p>
          <w:p w14:paraId="3AEC7D49" w14:textId="0B3B478F" w:rsidR="008821F2" w:rsidRDefault="008821F2" w:rsidP="008821F2">
            <w:pPr>
              <w:jc w:val="both"/>
              <w:rPr>
                <w:bCs/>
                <w:lang w:eastAsia="en-US"/>
              </w:rPr>
            </w:pPr>
          </w:p>
        </w:tc>
      </w:tr>
      <w:tr w:rsidR="008821F2" w:rsidRPr="000E2CB4" w14:paraId="7FB2028A" w14:textId="77777777" w:rsidTr="00C74DC1">
        <w:tc>
          <w:tcPr>
            <w:tcW w:w="2461" w:type="dxa"/>
          </w:tcPr>
          <w:p w14:paraId="375BC7E1" w14:textId="77777777" w:rsidR="008821F2" w:rsidRPr="00412E8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 xml:space="preserve">08.02.11 «Управление, эксплуатация и обслуживание </w:t>
            </w:r>
          </w:p>
          <w:p w14:paraId="7E900B31" w14:textId="570FDE13" w:rsidR="008821F2" w:rsidRPr="00857861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>многоквартирного дома»</w:t>
            </w:r>
          </w:p>
        </w:tc>
        <w:tc>
          <w:tcPr>
            <w:tcW w:w="4952" w:type="dxa"/>
          </w:tcPr>
          <w:p w14:paraId="1ABE9D9D" w14:textId="2ECAC089" w:rsidR="008821F2" w:rsidRPr="00412E8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 xml:space="preserve">Комплект контрольно-измерительных материалов по </w:t>
            </w:r>
            <w:proofErr w:type="spellStart"/>
            <w:r w:rsidRPr="00412E84">
              <w:rPr>
                <w:bCs/>
                <w:lang w:eastAsia="en-US"/>
              </w:rPr>
              <w:t>по</w:t>
            </w:r>
            <w:proofErr w:type="spellEnd"/>
            <w:r w:rsidRPr="00412E84">
              <w:rPr>
                <w:bCs/>
                <w:lang w:eastAsia="en-US"/>
              </w:rPr>
              <w:t xml:space="preserve"> производственной практике ПП.02 (1часть)</w:t>
            </w:r>
          </w:p>
          <w:p w14:paraId="20095AB2" w14:textId="7D0F2243" w:rsidR="008821F2" w:rsidRPr="00412E8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>профессионального модуля</w:t>
            </w:r>
            <w:r>
              <w:rPr>
                <w:bCs/>
                <w:lang w:eastAsia="en-US"/>
              </w:rPr>
              <w:t xml:space="preserve"> </w:t>
            </w:r>
            <w:r w:rsidRPr="00412E84">
              <w:rPr>
                <w:bCs/>
                <w:lang w:eastAsia="en-US"/>
              </w:rPr>
              <w:t xml:space="preserve">ПМ.02 «Обеспечение оказания услуг и проведения работ по эксплуатации, обслуживанию и ремонту общего имущества многоквартирного дома» </w:t>
            </w:r>
          </w:p>
          <w:p w14:paraId="5E6CEE08" w14:textId="3DE27A38" w:rsidR="008821F2" w:rsidRPr="00041764" w:rsidRDefault="008821F2" w:rsidP="008821F2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672" w:type="dxa"/>
          </w:tcPr>
          <w:p w14:paraId="57A78B3D" w14:textId="77777777" w:rsidR="008821F2" w:rsidRPr="00412E8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 xml:space="preserve">Суханова Ю.В., преподаватель профессионального цикла ГБПОУ СО </w:t>
            </w:r>
          </w:p>
          <w:p w14:paraId="519598F2" w14:textId="77777777" w:rsidR="008821F2" w:rsidRPr="00412E8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>«ТПК»</w:t>
            </w:r>
          </w:p>
          <w:p w14:paraId="7FFF4975" w14:textId="73196A6E" w:rsidR="008821F2" w:rsidRPr="00041764" w:rsidRDefault="008821F2" w:rsidP="008821F2">
            <w:pPr>
              <w:jc w:val="both"/>
              <w:rPr>
                <w:bCs/>
                <w:lang w:eastAsia="en-US"/>
              </w:rPr>
            </w:pPr>
            <w:r w:rsidRPr="00412E84">
              <w:rPr>
                <w:bCs/>
                <w:lang w:eastAsia="en-US"/>
              </w:rPr>
              <w:t>Юрьев А.В., преподаватель профессионального цикла ГБПОУ СО «ТПК»</w:t>
            </w:r>
          </w:p>
        </w:tc>
      </w:tr>
      <w:tr w:rsidR="008821F2" w:rsidRPr="000E2CB4" w14:paraId="113BBF7B" w14:textId="77777777" w:rsidTr="00C74DC1">
        <w:tc>
          <w:tcPr>
            <w:tcW w:w="2461" w:type="dxa"/>
          </w:tcPr>
          <w:p w14:paraId="6B185DB1" w14:textId="1948CBB8" w:rsidR="008821F2" w:rsidRPr="00857861" w:rsidRDefault="008821F2" w:rsidP="008821F2">
            <w:pPr>
              <w:jc w:val="both"/>
              <w:rPr>
                <w:bCs/>
                <w:lang w:eastAsia="en-US"/>
              </w:rPr>
            </w:pPr>
            <w:r w:rsidRPr="005549AD">
              <w:rPr>
                <w:bCs/>
                <w:lang w:eastAsia="en-US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1D2F8779" w14:textId="77777777" w:rsidR="008821F2" w:rsidRDefault="008821F2" w:rsidP="008821F2">
            <w:pPr>
              <w:jc w:val="both"/>
              <w:rPr>
                <w:bCs/>
                <w:lang w:eastAsia="en-US"/>
              </w:rPr>
            </w:pPr>
            <w:r w:rsidRPr="005549AD">
              <w:rPr>
                <w:bCs/>
                <w:lang w:eastAsia="en-US"/>
              </w:rPr>
              <w:t>Методическое пособие</w:t>
            </w:r>
            <w:r>
              <w:rPr>
                <w:bCs/>
                <w:lang w:eastAsia="en-US"/>
              </w:rPr>
              <w:t xml:space="preserve"> </w:t>
            </w:r>
            <w:r w:rsidRPr="005549AD">
              <w:rPr>
                <w:bCs/>
                <w:lang w:eastAsia="en-US"/>
              </w:rPr>
              <w:t>для студентов по выполнению графических и практических работ</w:t>
            </w:r>
          </w:p>
          <w:p w14:paraId="20014240" w14:textId="51FACA4B" w:rsidR="008821F2" w:rsidRPr="00857861" w:rsidRDefault="008821F2" w:rsidP="008821F2">
            <w:pPr>
              <w:jc w:val="both"/>
              <w:rPr>
                <w:bCs/>
                <w:lang w:eastAsia="en-US"/>
              </w:rPr>
            </w:pPr>
            <w:r w:rsidRPr="005549AD">
              <w:rPr>
                <w:bCs/>
                <w:lang w:eastAsia="en-US"/>
              </w:rPr>
              <w:t>Дисциплина</w:t>
            </w:r>
            <w:r w:rsidRPr="005549AD">
              <w:rPr>
                <w:bCs/>
                <w:lang w:eastAsia="en-US"/>
              </w:rPr>
              <w:tab/>
              <w:t>ДУПК 01. Основы черчения</w:t>
            </w:r>
          </w:p>
        </w:tc>
        <w:tc>
          <w:tcPr>
            <w:tcW w:w="2672" w:type="dxa"/>
          </w:tcPr>
          <w:p w14:paraId="6B575A9A" w14:textId="3354920A" w:rsidR="008821F2" w:rsidRPr="00857861" w:rsidRDefault="008821F2" w:rsidP="008821F2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Шувалова А.А.</w:t>
            </w:r>
            <w:r w:rsidRPr="005549AD">
              <w:rPr>
                <w:bCs/>
                <w:lang w:eastAsia="en-US"/>
              </w:rPr>
              <w:t xml:space="preserve">, преподаватель ГАПОУ </w:t>
            </w:r>
            <w:proofErr w:type="spellStart"/>
            <w:r w:rsidRPr="005549AD">
              <w:rPr>
                <w:bCs/>
                <w:lang w:eastAsia="en-US"/>
              </w:rPr>
              <w:t>КТиХО</w:t>
            </w:r>
            <w:proofErr w:type="spellEnd"/>
          </w:p>
        </w:tc>
      </w:tr>
    </w:tbl>
    <w:p w14:paraId="473AAEF0" w14:textId="77777777" w:rsidR="00DD4AB3" w:rsidRDefault="00DD4AB3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</w:p>
    <w:p w14:paraId="7E6876B8" w14:textId="37796594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4B6A1D">
        <w:rPr>
          <w:rFonts w:eastAsia="Times New Roman"/>
          <w:b/>
          <w:color w:val="000000"/>
          <w:sz w:val="28"/>
          <w:szCs w:val="28"/>
        </w:rPr>
        <w:t>РЕШИЛИ:</w:t>
      </w:r>
    </w:p>
    <w:p w14:paraId="2E6EEFF8" w14:textId="71AA1C3F" w:rsidR="00041764" w:rsidRPr="00810B3B" w:rsidRDefault="00810B3B" w:rsidP="00412E84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810B3B">
        <w:rPr>
          <w:bCs/>
          <w:color w:val="000000"/>
          <w:sz w:val="28"/>
          <w:szCs w:val="28"/>
        </w:rPr>
        <w:t>Представителей сетевых ПОО кластера согласовать возможность представленных в анкете рабочих профессий</w:t>
      </w:r>
      <w:r w:rsidRPr="00810B3B">
        <w:rPr>
          <w:bCs/>
        </w:rPr>
        <w:t xml:space="preserve"> </w:t>
      </w:r>
      <w:r w:rsidRPr="00810B3B">
        <w:rPr>
          <w:bCs/>
          <w:color w:val="000000"/>
          <w:sz w:val="28"/>
          <w:szCs w:val="28"/>
        </w:rPr>
        <w:t>для формирования профиля компетенций в рамках реализации ФП Профессионалитет на 2025 г.</w:t>
      </w:r>
    </w:p>
    <w:p w14:paraId="22F411FD" w14:textId="77777777" w:rsidR="00412E84" w:rsidRPr="00041764" w:rsidRDefault="00412E84" w:rsidP="00412E84">
      <w:pPr>
        <w:pStyle w:val="a3"/>
        <w:numPr>
          <w:ilvl w:val="0"/>
          <w:numId w:val="1"/>
        </w:numPr>
        <w:ind w:left="0" w:firstLine="567"/>
        <w:jc w:val="both"/>
        <w:rPr>
          <w:rFonts w:eastAsia="Times New Roman"/>
          <w:sz w:val="28"/>
          <w:szCs w:val="28"/>
        </w:rPr>
      </w:pPr>
      <w:r w:rsidRPr="00041764">
        <w:rPr>
          <w:rFonts w:eastAsia="Times New Roman"/>
          <w:sz w:val="28"/>
          <w:szCs w:val="28"/>
        </w:rPr>
        <w:t>Разработанные педагогическими работниками и внедренные в образовательный процесс учебно-методические материалы, получившие положительное заключение не менее чем двух рецензентов</w:t>
      </w:r>
      <w:r>
        <w:rPr>
          <w:rFonts w:eastAsia="Times New Roman"/>
          <w:sz w:val="28"/>
          <w:szCs w:val="28"/>
        </w:rPr>
        <w:t xml:space="preserve">, и </w:t>
      </w:r>
      <w:r w:rsidRPr="00DD4AB3">
        <w:rPr>
          <w:rFonts w:eastAsia="Times New Roman"/>
          <w:sz w:val="28"/>
          <w:szCs w:val="28"/>
        </w:rPr>
        <w:t>методическую копилку заданий по общеобразовательным учебным предметам с профессиональной составляющей по УГС</w:t>
      </w:r>
      <w:r w:rsidRPr="00041764">
        <w:rPr>
          <w:rFonts w:eastAsia="Times New Roman"/>
          <w:sz w:val="28"/>
          <w:szCs w:val="28"/>
        </w:rPr>
        <w:t>, рекомендовать к применению в образовательном процессе на региональном уровне и разместить в электронной базе ЭУМК.</w:t>
      </w:r>
      <w:r w:rsidRPr="00DD4AB3">
        <w:t xml:space="preserve"> </w:t>
      </w:r>
    </w:p>
    <w:p w14:paraId="736F1CB6" w14:textId="7535AF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eastAsia="Times New Roman"/>
          <w:color w:val="000000"/>
          <w:sz w:val="28"/>
          <w:szCs w:val="28"/>
        </w:rPr>
        <w:t>:</w:t>
      </w:r>
      <w:r w:rsidRPr="005A18D7">
        <w:rPr>
          <w:sz w:val="28"/>
          <w:szCs w:val="28"/>
        </w:rPr>
        <w:t xml:space="preserve"> «за» - единогласно.</w:t>
      </w:r>
    </w:p>
    <w:p w14:paraId="08AD7937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«против» - нет.</w:t>
      </w:r>
    </w:p>
    <w:p w14:paraId="07476ECD" w14:textId="4511F0C8" w:rsidR="000A5A65" w:rsidRDefault="000A5A65" w:rsidP="000A5A65">
      <w:pPr>
        <w:ind w:firstLine="708"/>
        <w:rPr>
          <w:rFonts w:eastAsia="Times New Roman"/>
          <w:bCs/>
          <w:color w:val="000000"/>
          <w:sz w:val="28"/>
          <w:szCs w:val="28"/>
        </w:rPr>
      </w:pPr>
      <w:r w:rsidRPr="007D2892">
        <w:rPr>
          <w:rFonts w:eastAsia="Times New Roman"/>
          <w:bCs/>
          <w:color w:val="000000"/>
          <w:sz w:val="28"/>
          <w:szCs w:val="28"/>
        </w:rPr>
        <w:t xml:space="preserve">Председатель </w:t>
      </w:r>
      <w:r>
        <w:rPr>
          <w:rFonts w:eastAsia="Times New Roman"/>
          <w:bCs/>
          <w:color w:val="000000"/>
          <w:sz w:val="28"/>
          <w:szCs w:val="28"/>
        </w:rPr>
        <w:t xml:space="preserve">УМО         </w:t>
      </w:r>
      <w:r>
        <w:rPr>
          <w:noProof/>
        </w:rPr>
        <w:t>___________</w:t>
      </w:r>
      <w:proofErr w:type="gramStart"/>
      <w:r>
        <w:rPr>
          <w:noProof/>
        </w:rPr>
        <w:t>_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7D2892">
        <w:rPr>
          <w:rFonts w:eastAsia="Times New Roman"/>
          <w:bCs/>
          <w:color w:val="000000"/>
          <w:sz w:val="28"/>
          <w:szCs w:val="28"/>
        </w:rPr>
        <w:t>/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Стенькина Н.В.  /  </w:t>
      </w:r>
    </w:p>
    <w:p w14:paraId="1D97AEAF" w14:textId="77777777" w:rsidR="009759A2" w:rsidRPr="00DC0F61" w:rsidRDefault="009759A2" w:rsidP="00041764">
      <w:pPr>
        <w:rPr>
          <w:sz w:val="22"/>
          <w:szCs w:val="22"/>
        </w:rPr>
      </w:pPr>
    </w:p>
    <w:sectPr w:rsidR="009759A2" w:rsidRPr="00DC0F61" w:rsidSect="000417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86C5D" w14:textId="77777777" w:rsidR="00202A69" w:rsidRDefault="00202A69">
      <w:r>
        <w:separator/>
      </w:r>
    </w:p>
  </w:endnote>
  <w:endnote w:type="continuationSeparator" w:id="0">
    <w:p w14:paraId="293ADAE1" w14:textId="77777777" w:rsidR="00202A69" w:rsidRDefault="0020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180CC" w14:textId="77777777" w:rsidR="00202A69" w:rsidRDefault="00202A69">
      <w:r>
        <w:separator/>
      </w:r>
    </w:p>
  </w:footnote>
  <w:footnote w:type="continuationSeparator" w:id="0">
    <w:p w14:paraId="656B46F9" w14:textId="77777777" w:rsidR="00202A69" w:rsidRDefault="0020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735C0"/>
    <w:multiLevelType w:val="hybridMultilevel"/>
    <w:tmpl w:val="66B8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24C"/>
    <w:multiLevelType w:val="hybridMultilevel"/>
    <w:tmpl w:val="68D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F6"/>
    <w:multiLevelType w:val="hybridMultilevel"/>
    <w:tmpl w:val="8614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B18"/>
    <w:multiLevelType w:val="multilevel"/>
    <w:tmpl w:val="AE1A9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384903"/>
    <w:multiLevelType w:val="hybridMultilevel"/>
    <w:tmpl w:val="905EDBB2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BEE"/>
    <w:multiLevelType w:val="hybridMultilevel"/>
    <w:tmpl w:val="3D72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E26"/>
    <w:multiLevelType w:val="hybridMultilevel"/>
    <w:tmpl w:val="01BC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888"/>
    <w:multiLevelType w:val="hybridMultilevel"/>
    <w:tmpl w:val="A4CEFD8E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401"/>
    <w:multiLevelType w:val="hybridMultilevel"/>
    <w:tmpl w:val="11321B40"/>
    <w:lvl w:ilvl="0" w:tplc="D3B0A8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6388"/>
    <w:multiLevelType w:val="hybridMultilevel"/>
    <w:tmpl w:val="265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7309"/>
    <w:multiLevelType w:val="hybridMultilevel"/>
    <w:tmpl w:val="D9CC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0EE8"/>
    <w:multiLevelType w:val="multilevel"/>
    <w:tmpl w:val="0D5AA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EC1142"/>
    <w:multiLevelType w:val="multilevel"/>
    <w:tmpl w:val="9A22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0D94C59"/>
    <w:multiLevelType w:val="multilevel"/>
    <w:tmpl w:val="7E203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1045452"/>
    <w:multiLevelType w:val="hybridMultilevel"/>
    <w:tmpl w:val="10C4A35E"/>
    <w:lvl w:ilvl="0" w:tplc="DA00E33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9963B0"/>
    <w:multiLevelType w:val="hybridMultilevel"/>
    <w:tmpl w:val="E4D67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5C85"/>
    <w:multiLevelType w:val="hybridMultilevel"/>
    <w:tmpl w:val="4E66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80C"/>
    <w:multiLevelType w:val="hybridMultilevel"/>
    <w:tmpl w:val="DE0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792"/>
    <w:multiLevelType w:val="multilevel"/>
    <w:tmpl w:val="ACF23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B043D0E"/>
    <w:multiLevelType w:val="hybridMultilevel"/>
    <w:tmpl w:val="C09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51912"/>
    <w:multiLevelType w:val="hybridMultilevel"/>
    <w:tmpl w:val="0F9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53F41"/>
    <w:multiLevelType w:val="multilevel"/>
    <w:tmpl w:val="AAA87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A439B7"/>
    <w:multiLevelType w:val="hybridMultilevel"/>
    <w:tmpl w:val="BF9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579A9"/>
    <w:multiLevelType w:val="hybridMultilevel"/>
    <w:tmpl w:val="40C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B8B"/>
    <w:multiLevelType w:val="hybridMultilevel"/>
    <w:tmpl w:val="8E6E916C"/>
    <w:lvl w:ilvl="0" w:tplc="F46EC4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59262459">
    <w:abstractNumId w:val="14"/>
  </w:num>
  <w:num w:numId="2" w16cid:durableId="1492209212">
    <w:abstractNumId w:val="5"/>
  </w:num>
  <w:num w:numId="3" w16cid:durableId="1726367391">
    <w:abstractNumId w:val="15"/>
  </w:num>
  <w:num w:numId="4" w16cid:durableId="1059599800">
    <w:abstractNumId w:val="4"/>
  </w:num>
  <w:num w:numId="5" w16cid:durableId="134834074">
    <w:abstractNumId w:val="7"/>
  </w:num>
  <w:num w:numId="6" w16cid:durableId="1830946629">
    <w:abstractNumId w:val="19"/>
  </w:num>
  <w:num w:numId="7" w16cid:durableId="238105033">
    <w:abstractNumId w:val="12"/>
  </w:num>
  <w:num w:numId="8" w16cid:durableId="650643676">
    <w:abstractNumId w:val="21"/>
  </w:num>
  <w:num w:numId="9" w16cid:durableId="962347235">
    <w:abstractNumId w:val="3"/>
  </w:num>
  <w:num w:numId="10" w16cid:durableId="175534400">
    <w:abstractNumId w:val="11"/>
  </w:num>
  <w:num w:numId="11" w16cid:durableId="193735801">
    <w:abstractNumId w:val="13"/>
  </w:num>
  <w:num w:numId="12" w16cid:durableId="1010062776">
    <w:abstractNumId w:val="18"/>
  </w:num>
  <w:num w:numId="13" w16cid:durableId="1426222595">
    <w:abstractNumId w:val="17"/>
  </w:num>
  <w:num w:numId="14" w16cid:durableId="1060136800">
    <w:abstractNumId w:val="2"/>
  </w:num>
  <w:num w:numId="15" w16cid:durableId="1022437607">
    <w:abstractNumId w:val="9"/>
  </w:num>
  <w:num w:numId="16" w16cid:durableId="11566156">
    <w:abstractNumId w:val="0"/>
  </w:num>
  <w:num w:numId="17" w16cid:durableId="49618095">
    <w:abstractNumId w:val="20"/>
  </w:num>
  <w:num w:numId="18" w16cid:durableId="1972444605">
    <w:abstractNumId w:val="16"/>
  </w:num>
  <w:num w:numId="19" w16cid:durableId="202594194">
    <w:abstractNumId w:val="22"/>
  </w:num>
  <w:num w:numId="20" w16cid:durableId="781150884">
    <w:abstractNumId w:val="1"/>
  </w:num>
  <w:num w:numId="21" w16cid:durableId="1662854067">
    <w:abstractNumId w:val="23"/>
  </w:num>
  <w:num w:numId="22" w16cid:durableId="1797798450">
    <w:abstractNumId w:val="6"/>
  </w:num>
  <w:num w:numId="23" w16cid:durableId="870532600">
    <w:abstractNumId w:val="8"/>
  </w:num>
  <w:num w:numId="24" w16cid:durableId="1060052622">
    <w:abstractNumId w:val="10"/>
  </w:num>
  <w:num w:numId="25" w16cid:durableId="1379931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D1"/>
    <w:rsid w:val="00002D5C"/>
    <w:rsid w:val="00012F57"/>
    <w:rsid w:val="00031CB6"/>
    <w:rsid w:val="00036B85"/>
    <w:rsid w:val="00037126"/>
    <w:rsid w:val="00041764"/>
    <w:rsid w:val="000478EE"/>
    <w:rsid w:val="00055034"/>
    <w:rsid w:val="00073BBC"/>
    <w:rsid w:val="00090AE3"/>
    <w:rsid w:val="000A5A65"/>
    <w:rsid w:val="000B05EF"/>
    <w:rsid w:val="000B5D90"/>
    <w:rsid w:val="000D10B7"/>
    <w:rsid w:val="000E251E"/>
    <w:rsid w:val="000E2CB4"/>
    <w:rsid w:val="00117E82"/>
    <w:rsid w:val="001C7C8B"/>
    <w:rsid w:val="00202A69"/>
    <w:rsid w:val="0025533B"/>
    <w:rsid w:val="00296990"/>
    <w:rsid w:val="002D478E"/>
    <w:rsid w:val="002D5169"/>
    <w:rsid w:val="0033365F"/>
    <w:rsid w:val="0033499E"/>
    <w:rsid w:val="00361E01"/>
    <w:rsid w:val="00364A24"/>
    <w:rsid w:val="00375032"/>
    <w:rsid w:val="00394D5E"/>
    <w:rsid w:val="003B7309"/>
    <w:rsid w:val="00412E84"/>
    <w:rsid w:val="004207BD"/>
    <w:rsid w:val="004248DF"/>
    <w:rsid w:val="0044678A"/>
    <w:rsid w:val="00452850"/>
    <w:rsid w:val="00466BA3"/>
    <w:rsid w:val="00481256"/>
    <w:rsid w:val="0048424B"/>
    <w:rsid w:val="004C3D64"/>
    <w:rsid w:val="004D1F4B"/>
    <w:rsid w:val="004E19FD"/>
    <w:rsid w:val="004F700D"/>
    <w:rsid w:val="00507168"/>
    <w:rsid w:val="0052591E"/>
    <w:rsid w:val="005549AD"/>
    <w:rsid w:val="005E5DDF"/>
    <w:rsid w:val="00632C3B"/>
    <w:rsid w:val="00660907"/>
    <w:rsid w:val="00667D34"/>
    <w:rsid w:val="00693A24"/>
    <w:rsid w:val="006C45A9"/>
    <w:rsid w:val="006D0ED5"/>
    <w:rsid w:val="006D1401"/>
    <w:rsid w:val="007017E2"/>
    <w:rsid w:val="00717F02"/>
    <w:rsid w:val="00723C48"/>
    <w:rsid w:val="007329EE"/>
    <w:rsid w:val="0074075C"/>
    <w:rsid w:val="00741B72"/>
    <w:rsid w:val="00761433"/>
    <w:rsid w:val="007D3AFD"/>
    <w:rsid w:val="00810B3B"/>
    <w:rsid w:val="00857861"/>
    <w:rsid w:val="0087599C"/>
    <w:rsid w:val="008821F2"/>
    <w:rsid w:val="008843A0"/>
    <w:rsid w:val="00884E2F"/>
    <w:rsid w:val="00891AED"/>
    <w:rsid w:val="008B0827"/>
    <w:rsid w:val="008E3936"/>
    <w:rsid w:val="00923611"/>
    <w:rsid w:val="00934728"/>
    <w:rsid w:val="00937118"/>
    <w:rsid w:val="00940A29"/>
    <w:rsid w:val="00946FE9"/>
    <w:rsid w:val="00962DD5"/>
    <w:rsid w:val="009759A2"/>
    <w:rsid w:val="00982C7C"/>
    <w:rsid w:val="009972D2"/>
    <w:rsid w:val="009A4F0B"/>
    <w:rsid w:val="009C0474"/>
    <w:rsid w:val="009D2D54"/>
    <w:rsid w:val="00A2734F"/>
    <w:rsid w:val="00A60641"/>
    <w:rsid w:val="00A66E14"/>
    <w:rsid w:val="00A66FC6"/>
    <w:rsid w:val="00A94040"/>
    <w:rsid w:val="00AA449B"/>
    <w:rsid w:val="00AC4DDE"/>
    <w:rsid w:val="00B72F80"/>
    <w:rsid w:val="00B74819"/>
    <w:rsid w:val="00B82EC7"/>
    <w:rsid w:val="00B95436"/>
    <w:rsid w:val="00BA1D0D"/>
    <w:rsid w:val="00BA5808"/>
    <w:rsid w:val="00BF5894"/>
    <w:rsid w:val="00C2235A"/>
    <w:rsid w:val="00C25230"/>
    <w:rsid w:val="00C43A19"/>
    <w:rsid w:val="00C44F7E"/>
    <w:rsid w:val="00C64B4A"/>
    <w:rsid w:val="00C83C88"/>
    <w:rsid w:val="00CD1E98"/>
    <w:rsid w:val="00D67DFD"/>
    <w:rsid w:val="00D80BD1"/>
    <w:rsid w:val="00D90487"/>
    <w:rsid w:val="00DA254E"/>
    <w:rsid w:val="00DB235C"/>
    <w:rsid w:val="00DC0F61"/>
    <w:rsid w:val="00DD1D25"/>
    <w:rsid w:val="00DD4AB3"/>
    <w:rsid w:val="00DE320B"/>
    <w:rsid w:val="00DE3FC9"/>
    <w:rsid w:val="00DE7DA2"/>
    <w:rsid w:val="00DF1105"/>
    <w:rsid w:val="00E54BE9"/>
    <w:rsid w:val="00E764BA"/>
    <w:rsid w:val="00E77190"/>
    <w:rsid w:val="00E8614F"/>
    <w:rsid w:val="00EB0CF0"/>
    <w:rsid w:val="00EE49A4"/>
    <w:rsid w:val="00EF2250"/>
    <w:rsid w:val="00F12E76"/>
    <w:rsid w:val="00F16F46"/>
    <w:rsid w:val="00F30F1F"/>
    <w:rsid w:val="00F60B7E"/>
    <w:rsid w:val="00F819CC"/>
    <w:rsid w:val="00FA40E7"/>
    <w:rsid w:val="00FB6FEE"/>
    <w:rsid w:val="00FD28DB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000"/>
  <w15:docId w15:val="{0C7CBAFD-A400-48A3-870A-4F30C1C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qFormat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qFormat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styleId="af4">
    <w:name w:val="footnote reference"/>
    <w:basedOn w:val="a0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styleId="af7">
    <w:name w:val="end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styleId="afc">
    <w:name w:val="Hyperlink"/>
    <w:rPr>
      <w:color w:val="0563C1"/>
      <w:u w:val="single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ser-accountname">
    <w:name w:val="user-account__name"/>
    <w:basedOn w:val="a0"/>
    <w:qFormat/>
    <w:rsid w:val="000D10B7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A5A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5A65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Заголовок1"/>
    <w:basedOn w:val="a"/>
    <w:next w:val="afe"/>
    <w:qFormat/>
    <w:rsid w:val="00DC0F6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link w:val="aff"/>
    <w:rsid w:val="00DC0F61"/>
    <w:pPr>
      <w:suppressAutoHyphens/>
      <w:spacing w:after="140" w:line="276" w:lineRule="auto"/>
    </w:pPr>
    <w:rPr>
      <w:rFonts w:eastAsiaTheme="minorHAnsi"/>
    </w:rPr>
  </w:style>
  <w:style w:type="character" w:customStyle="1" w:styleId="aff">
    <w:name w:val="Основной текст Знак"/>
    <w:basedOn w:val="a0"/>
    <w:link w:val="afe"/>
    <w:rsid w:val="00DC0F61"/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f0">
    <w:name w:val="List"/>
    <w:basedOn w:val="afe"/>
    <w:rsid w:val="00DC0F61"/>
    <w:rPr>
      <w:rFonts w:cs="Arial"/>
    </w:rPr>
  </w:style>
  <w:style w:type="paragraph" w:styleId="14">
    <w:name w:val="index 1"/>
    <w:basedOn w:val="a"/>
    <w:next w:val="a"/>
    <w:autoRedefine/>
    <w:uiPriority w:val="99"/>
    <w:semiHidden/>
    <w:unhideWhenUsed/>
    <w:rsid w:val="00DC0F61"/>
    <w:pPr>
      <w:ind w:left="240" w:hanging="240"/>
    </w:pPr>
  </w:style>
  <w:style w:type="paragraph" w:styleId="aff1">
    <w:name w:val="index heading"/>
    <w:basedOn w:val="a"/>
    <w:qFormat/>
    <w:rsid w:val="00DC0F61"/>
    <w:pPr>
      <w:suppressLineNumbers/>
      <w:suppressAutoHyphens/>
    </w:pPr>
    <w:rPr>
      <w:rFonts w:eastAsiaTheme="minorHAnsi" w:cs="Arial"/>
    </w:rPr>
  </w:style>
  <w:style w:type="paragraph" w:customStyle="1" w:styleId="TableParagraph">
    <w:name w:val="Table Paragraph"/>
    <w:basedOn w:val="a"/>
    <w:uiPriority w:val="1"/>
    <w:qFormat/>
    <w:rsid w:val="00DC0F61"/>
    <w:pPr>
      <w:widowControl w:val="0"/>
      <w:suppressAutoHyphens/>
    </w:pPr>
    <w:rPr>
      <w:rFonts w:eastAsia="Times New Roman"/>
      <w:sz w:val="22"/>
      <w:szCs w:val="22"/>
      <w:lang w:eastAsia="en-US"/>
    </w:rPr>
  </w:style>
  <w:style w:type="paragraph" w:customStyle="1" w:styleId="aff2">
    <w:name w:val="Содержимое таблицы"/>
    <w:basedOn w:val="a"/>
    <w:qFormat/>
    <w:rsid w:val="00DC0F61"/>
    <w:pPr>
      <w:widowControl w:val="0"/>
      <w:suppressLineNumbers/>
      <w:suppressAutoHyphens/>
    </w:pPr>
    <w:rPr>
      <w:rFonts w:eastAsiaTheme="minorHAnsi"/>
    </w:rPr>
  </w:style>
  <w:style w:type="paragraph" w:customStyle="1" w:styleId="aff3">
    <w:name w:val="Заголовок таблицы"/>
    <w:basedOn w:val="aff2"/>
    <w:qFormat/>
    <w:rsid w:val="00DC0F61"/>
    <w:pPr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DC0F61"/>
  </w:style>
  <w:style w:type="table" w:customStyle="1" w:styleId="16">
    <w:name w:val="Сетка таблицы1"/>
    <w:basedOn w:val="a1"/>
    <w:next w:val="afd"/>
    <w:uiPriority w:val="39"/>
    <w:rsid w:val="00DC0F61"/>
    <w:pPr>
      <w:suppressAutoHyphens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759A2"/>
  </w:style>
  <w:style w:type="paragraph" w:customStyle="1" w:styleId="Default">
    <w:name w:val="Default"/>
    <w:rsid w:val="00975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Символ сноски"/>
    <w:uiPriority w:val="99"/>
    <w:unhideWhenUsed/>
    <w:qFormat/>
    <w:rsid w:val="009759A2"/>
    <w:rPr>
      <w:vertAlign w:val="superscript"/>
    </w:rPr>
  </w:style>
  <w:style w:type="character" w:customStyle="1" w:styleId="aff5">
    <w:name w:val="Символ концевой сноски"/>
    <w:uiPriority w:val="99"/>
    <w:semiHidden/>
    <w:unhideWhenUsed/>
    <w:qFormat/>
    <w:rsid w:val="009759A2"/>
    <w:rPr>
      <w:vertAlign w:val="superscript"/>
    </w:rPr>
  </w:style>
  <w:style w:type="paragraph" w:customStyle="1" w:styleId="aff6">
    <w:name w:val="Колонтитул"/>
    <w:basedOn w:val="a"/>
    <w:qFormat/>
    <w:rsid w:val="009759A2"/>
    <w:pPr>
      <w:suppressAutoHyphens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759A2"/>
    <w:pPr>
      <w:suppressAutoHyphens/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24">
    <w:name w:val="Сетка таблицы2"/>
    <w:basedOn w:val="a1"/>
    <w:next w:val="afd"/>
    <w:uiPriority w:val="39"/>
    <w:rsid w:val="008759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FB6FEE"/>
    <w:rPr>
      <w:b/>
      <w:bCs/>
    </w:rPr>
  </w:style>
  <w:style w:type="table" w:customStyle="1" w:styleId="33">
    <w:name w:val="Сетка таблицы3"/>
    <w:basedOn w:val="a1"/>
    <w:next w:val="afd"/>
    <w:uiPriority w:val="39"/>
    <w:unhideWhenUsed/>
    <w:rsid w:val="000E2C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1D74B06-DB87-40B6-9C0C-CB09BE0F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81</cp:revision>
  <dcterms:created xsi:type="dcterms:W3CDTF">2022-04-21T07:00:00Z</dcterms:created>
  <dcterms:modified xsi:type="dcterms:W3CDTF">2025-01-23T12:06:00Z</dcterms:modified>
</cp:coreProperties>
</file>