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45" w:rsidRDefault="00FD0945" w:rsidP="00FD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«Тольяттинский </w:t>
      </w:r>
      <w:proofErr w:type="spellStart"/>
      <w:r>
        <w:rPr>
          <w:b/>
          <w:sz w:val="28"/>
          <w:szCs w:val="28"/>
        </w:rPr>
        <w:t>медколледж</w:t>
      </w:r>
      <w:proofErr w:type="spellEnd"/>
      <w:r>
        <w:rPr>
          <w:b/>
          <w:sz w:val="28"/>
          <w:szCs w:val="28"/>
        </w:rPr>
        <w:t>»</w:t>
      </w:r>
    </w:p>
    <w:p w:rsidR="00FD0945" w:rsidRDefault="00FD0945" w:rsidP="00FD0945">
      <w:pPr>
        <w:jc w:val="center"/>
        <w:rPr>
          <w:b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Учебное электронное пособие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для самостоятельной внеаудиторной работы студентов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E22062" w:rsidRDefault="00FD0945" w:rsidP="00330797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</w:t>
      </w:r>
      <w:r w:rsidR="00E22062" w:rsidRPr="00E22062">
        <w:rPr>
          <w:b/>
          <w:smallCaps/>
          <w:sz w:val="28"/>
          <w:szCs w:val="28"/>
        </w:rPr>
        <w:t xml:space="preserve">ИСКУССТВЕННОЕ ПИТАНИЕ. </w:t>
      </w:r>
    </w:p>
    <w:p w:rsidR="00FD0945" w:rsidRDefault="00E22062" w:rsidP="00330797">
      <w:pPr>
        <w:ind w:right="-303"/>
        <w:jc w:val="center"/>
        <w:rPr>
          <w:b/>
          <w:smallCaps/>
          <w:sz w:val="28"/>
          <w:szCs w:val="28"/>
        </w:rPr>
      </w:pPr>
      <w:r w:rsidRPr="00E22062">
        <w:rPr>
          <w:b/>
          <w:smallCaps/>
          <w:sz w:val="28"/>
          <w:szCs w:val="28"/>
        </w:rPr>
        <w:t>КОРМЛЕНИЕ ПАЦИЕНТА ЧЕРЕЗ НАЗОГАСТРАЛЬНЫЙ ЗОНД</w:t>
      </w:r>
      <w:proofErr w:type="gramStart"/>
      <w:r w:rsidRPr="00E22062">
        <w:rPr>
          <w:b/>
          <w:smallCaps/>
          <w:sz w:val="28"/>
          <w:szCs w:val="28"/>
        </w:rPr>
        <w:t>.</w:t>
      </w:r>
      <w:r w:rsidR="00FD0945">
        <w:rPr>
          <w:b/>
          <w:smallCaps/>
          <w:sz w:val="28"/>
          <w:szCs w:val="28"/>
        </w:rPr>
        <w:t>»</w:t>
      </w:r>
      <w:proofErr w:type="gramEnd"/>
    </w:p>
    <w:p w:rsidR="00330797" w:rsidRDefault="00330797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3632B3" w:rsidRDefault="003632B3" w:rsidP="003632B3">
      <w:pPr>
        <w:ind w:right="-303"/>
        <w:jc w:val="center"/>
        <w:rPr>
          <w:sz w:val="28"/>
          <w:szCs w:val="28"/>
        </w:rPr>
      </w:pPr>
    </w:p>
    <w:p w:rsidR="00F920E0" w:rsidRPr="00BC0DD9" w:rsidRDefault="00F920E0" w:rsidP="00F920E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Междисциплинарный курс</w:t>
      </w:r>
      <w:r>
        <w:rPr>
          <w:b/>
          <w:i/>
          <w:sz w:val="28"/>
          <w:szCs w:val="28"/>
        </w:rPr>
        <w:t xml:space="preserve">   </w:t>
      </w:r>
      <w:r w:rsidR="009E413C">
        <w:rPr>
          <w:i/>
          <w:sz w:val="28"/>
          <w:szCs w:val="28"/>
        </w:rPr>
        <w:t xml:space="preserve">04.02 </w:t>
      </w:r>
      <w:r w:rsidR="009E413C">
        <w:rPr>
          <w:b/>
          <w:i/>
          <w:sz w:val="28"/>
          <w:szCs w:val="28"/>
        </w:rPr>
        <w:t xml:space="preserve"> </w:t>
      </w:r>
      <w:r w:rsidRPr="00BC0DD9">
        <w:rPr>
          <w:i/>
          <w:sz w:val="28"/>
          <w:szCs w:val="28"/>
        </w:rPr>
        <w:t>«Технология оказания медицинских услуг»</w:t>
      </w:r>
    </w:p>
    <w:p w:rsidR="00F920E0" w:rsidRDefault="00F920E0" w:rsidP="00F920E0">
      <w:pPr>
        <w:ind w:right="-303"/>
        <w:rPr>
          <w:b/>
          <w:i/>
          <w:sz w:val="28"/>
          <w:szCs w:val="28"/>
        </w:rPr>
      </w:pPr>
    </w:p>
    <w:p w:rsidR="00F920E0" w:rsidRPr="009E413C" w:rsidRDefault="00F920E0" w:rsidP="00F920E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Профессиональный модуль</w:t>
      </w:r>
      <w:r>
        <w:rPr>
          <w:b/>
          <w:i/>
          <w:sz w:val="28"/>
          <w:szCs w:val="28"/>
        </w:rPr>
        <w:t xml:space="preserve">   </w:t>
      </w:r>
      <w:r w:rsidR="009E413C">
        <w:rPr>
          <w:i/>
          <w:sz w:val="28"/>
          <w:szCs w:val="28"/>
        </w:rPr>
        <w:t>ПМ.04</w:t>
      </w:r>
      <w:r w:rsidRPr="00BC0DD9">
        <w:rPr>
          <w:i/>
          <w:sz w:val="28"/>
          <w:szCs w:val="28"/>
        </w:rPr>
        <w:t xml:space="preserve">. </w:t>
      </w:r>
      <w:r w:rsidRPr="00BC0DD9">
        <w:rPr>
          <w:sz w:val="28"/>
          <w:szCs w:val="28"/>
        </w:rPr>
        <w:t>«</w:t>
      </w:r>
      <w:r w:rsidR="009E413C" w:rsidRPr="009E413C">
        <w:rPr>
          <w:i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Pr="009E413C">
        <w:rPr>
          <w:i/>
          <w:sz w:val="28"/>
          <w:szCs w:val="28"/>
        </w:rPr>
        <w:t>»</w:t>
      </w:r>
    </w:p>
    <w:p w:rsidR="00F920E0" w:rsidRDefault="00F920E0" w:rsidP="00F920E0">
      <w:pPr>
        <w:ind w:right="-303"/>
        <w:jc w:val="center"/>
        <w:rPr>
          <w:b/>
          <w:i/>
          <w:sz w:val="28"/>
          <w:szCs w:val="28"/>
        </w:rPr>
      </w:pPr>
    </w:p>
    <w:p w:rsidR="00880920" w:rsidRDefault="00880920" w:rsidP="0088092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>
        <w:rPr>
          <w:i/>
          <w:sz w:val="28"/>
          <w:szCs w:val="28"/>
        </w:rPr>
        <w:t xml:space="preserve">Сестринское </w:t>
      </w:r>
      <w:r w:rsidR="009E413C">
        <w:rPr>
          <w:i/>
          <w:sz w:val="28"/>
          <w:szCs w:val="28"/>
        </w:rPr>
        <w:t>дело                     очная</w:t>
      </w:r>
      <w:r>
        <w:rPr>
          <w:i/>
          <w:sz w:val="28"/>
          <w:szCs w:val="28"/>
        </w:rPr>
        <w:t xml:space="preserve"> форма обучения</w:t>
      </w:r>
    </w:p>
    <w:p w:rsidR="00F920E0" w:rsidRDefault="00F920E0" w:rsidP="00F920E0">
      <w:pPr>
        <w:ind w:right="-303"/>
        <w:rPr>
          <w:b/>
          <w:i/>
          <w:sz w:val="28"/>
          <w:szCs w:val="28"/>
        </w:rPr>
      </w:pPr>
    </w:p>
    <w:p w:rsidR="00F920E0" w:rsidRDefault="00F920E0" w:rsidP="00F920E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 </w:t>
      </w:r>
      <w:r w:rsidRPr="00BC0DD9">
        <w:rPr>
          <w:i/>
          <w:sz w:val="28"/>
          <w:szCs w:val="28"/>
        </w:rPr>
        <w:t>Зуева Е.В.</w:t>
      </w:r>
      <w:r w:rsidR="006F480A">
        <w:rPr>
          <w:i/>
          <w:sz w:val="28"/>
          <w:szCs w:val="28"/>
        </w:rPr>
        <w:t>, Ермилова М.Ф</w:t>
      </w:r>
      <w:r w:rsidR="00E22062">
        <w:rPr>
          <w:i/>
          <w:sz w:val="28"/>
          <w:szCs w:val="28"/>
        </w:rPr>
        <w:t>.</w:t>
      </w:r>
    </w:p>
    <w:p w:rsidR="006F480A" w:rsidRDefault="006F480A" w:rsidP="00F920E0">
      <w:pPr>
        <w:ind w:right="-303"/>
        <w:rPr>
          <w:b/>
          <w:i/>
          <w:sz w:val="28"/>
          <w:szCs w:val="28"/>
        </w:rPr>
      </w:pPr>
    </w:p>
    <w:p w:rsidR="00F920E0" w:rsidRDefault="00F920E0" w:rsidP="00F920E0">
      <w:pPr>
        <w:ind w:right="-30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9E413C" w:rsidRPr="009E413C" w:rsidRDefault="003632B3" w:rsidP="009E413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3632B3" w:rsidRDefault="003632B3" w:rsidP="003632B3">
      <w:pPr>
        <w:ind w:right="-303"/>
        <w:rPr>
          <w:sz w:val="28"/>
          <w:szCs w:val="28"/>
        </w:rPr>
      </w:pPr>
    </w:p>
    <w:p w:rsidR="009E413C" w:rsidRPr="009E413C" w:rsidRDefault="009E413C" w:rsidP="009E413C">
      <w:pPr>
        <w:ind w:right="-3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D0945">
        <w:tc>
          <w:tcPr>
            <w:tcW w:w="4785" w:type="dxa"/>
          </w:tcPr>
          <w:p w:rsidR="00FD0945" w:rsidRDefault="00FD0945">
            <w:pPr>
              <w:ind w:right="-303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утверждено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ЦМК № 5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„____” ___________ 20     г.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</w:t>
            </w:r>
          </w:p>
          <w:p w:rsidR="00FD0945" w:rsidRDefault="009E413C" w:rsidP="009E413C">
            <w:pPr>
              <w:ind w:right="174" w:firstLine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М.Ф. Ермилова</w:t>
            </w:r>
            <w:r w:rsidR="00FF0DB4">
              <w:rPr>
                <w:sz w:val="28"/>
                <w:szCs w:val="28"/>
              </w:rPr>
              <w:t xml:space="preserve"> </w:t>
            </w:r>
          </w:p>
        </w:tc>
      </w:tr>
    </w:tbl>
    <w:p w:rsidR="009E413C" w:rsidRDefault="009E413C" w:rsidP="00FD0945">
      <w:pPr>
        <w:spacing w:line="360" w:lineRule="auto"/>
        <w:jc w:val="center"/>
        <w:rPr>
          <w:b/>
          <w:sz w:val="28"/>
          <w:szCs w:val="28"/>
        </w:rPr>
      </w:pPr>
    </w:p>
    <w:p w:rsidR="00FD0945" w:rsidRDefault="00FD0945" w:rsidP="00FD0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по теме</w:t>
      </w:r>
    </w:p>
    <w:p w:rsidR="00FD0945" w:rsidRDefault="00090937" w:rsidP="00FD094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 w:rsidR="00FD0945">
        <w:rPr>
          <w:b/>
          <w:i/>
          <w:sz w:val="28"/>
          <w:szCs w:val="28"/>
        </w:rPr>
        <w:t xml:space="preserve"> </w:t>
      </w:r>
      <w:r w:rsidR="001C51B8">
        <w:rPr>
          <w:b/>
          <w:i/>
          <w:sz w:val="28"/>
          <w:szCs w:val="28"/>
        </w:rPr>
        <w:t>Искусственное питание</w:t>
      </w:r>
      <w:r w:rsidR="009E413C">
        <w:rPr>
          <w:b/>
          <w:i/>
          <w:sz w:val="28"/>
          <w:szCs w:val="28"/>
        </w:rPr>
        <w:t>.</w:t>
      </w:r>
      <w:r w:rsidR="001C51B8">
        <w:rPr>
          <w:b/>
          <w:i/>
          <w:sz w:val="28"/>
          <w:szCs w:val="28"/>
        </w:rPr>
        <w:t xml:space="preserve"> Кормление через </w:t>
      </w:r>
      <w:proofErr w:type="spellStart"/>
      <w:r w:rsidR="001C51B8">
        <w:rPr>
          <w:b/>
          <w:i/>
          <w:sz w:val="28"/>
          <w:szCs w:val="28"/>
        </w:rPr>
        <w:t>назогастральный</w:t>
      </w:r>
      <w:proofErr w:type="spellEnd"/>
      <w:r w:rsidR="001C51B8">
        <w:rPr>
          <w:b/>
          <w:i/>
          <w:sz w:val="28"/>
          <w:szCs w:val="28"/>
        </w:rPr>
        <w:t xml:space="preserve"> зонд.</w:t>
      </w:r>
    </w:p>
    <w:p w:rsidR="001904A8" w:rsidRDefault="001904A8" w:rsidP="00FD0945">
      <w:pPr>
        <w:spacing w:after="120"/>
        <w:ind w:right="-6" w:firstLine="540"/>
        <w:jc w:val="center"/>
        <w:rPr>
          <w:b/>
          <w:i/>
        </w:rPr>
      </w:pPr>
    </w:p>
    <w:p w:rsidR="001904A8" w:rsidRDefault="001904A8" w:rsidP="00FD0945">
      <w:pPr>
        <w:spacing w:after="120"/>
        <w:ind w:right="-6" w:firstLine="540"/>
        <w:jc w:val="center"/>
        <w:rPr>
          <w:b/>
          <w:i/>
        </w:rPr>
      </w:pPr>
    </w:p>
    <w:p w:rsidR="00FD0945" w:rsidRDefault="001904A8" w:rsidP="00FD0945">
      <w:pPr>
        <w:spacing w:after="120"/>
        <w:ind w:right="-6" w:firstLine="540"/>
        <w:jc w:val="center"/>
        <w:rPr>
          <w:bCs/>
          <w:iCs/>
          <w:sz w:val="28"/>
          <w:szCs w:val="28"/>
        </w:rPr>
      </w:pPr>
      <w:r>
        <w:rPr>
          <w:b/>
          <w:i/>
        </w:rPr>
        <w:t>1</w:t>
      </w:r>
      <w:r w:rsidR="00FD0945">
        <w:rPr>
          <w:b/>
          <w:i/>
        </w:rPr>
        <w:t>. Ц</w:t>
      </w:r>
      <w:r w:rsidR="00FD0945">
        <w:rPr>
          <w:b/>
          <w:bCs/>
          <w:i/>
          <w:iCs/>
          <w:sz w:val="28"/>
          <w:szCs w:val="28"/>
        </w:rPr>
        <w:t>ели изучения данной темы</w:t>
      </w:r>
    </w:p>
    <w:p w:rsidR="000E2E7C" w:rsidRDefault="000E2E7C" w:rsidP="000E2E7C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Учебные цели</w:t>
      </w:r>
    </w:p>
    <w:p w:rsidR="000E2E7C" w:rsidRDefault="000E2E7C" w:rsidP="000E2E7C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D66CF5" w:rsidRPr="00D66CF5" w:rsidRDefault="00D66CF5" w:rsidP="00D66CF5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осуществлять динамическое наблюдение за состоянием и самочувствием пациента во время лечебных и (или) диагностических вмешательств;</w:t>
      </w:r>
    </w:p>
    <w:p w:rsidR="00D66CF5" w:rsidRDefault="00D66CF5" w:rsidP="00D66CF5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определять и интерпретировать реакции пациента на процедуры ухода;</w:t>
      </w:r>
    </w:p>
    <w:p w:rsidR="00D66CF5" w:rsidRDefault="00D66CF5" w:rsidP="00D66CF5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проводить подготовку пациента к лечебным и (или) диагностическим вмешательствам по назначению лечащего врача;</w:t>
      </w:r>
    </w:p>
    <w:p w:rsidR="00D66CF5" w:rsidRPr="00D66CF5" w:rsidRDefault="00D66CF5" w:rsidP="00D66CF5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обеспечивать хранение, вести учет и применение лекарственных </w:t>
      </w:r>
      <w:r w:rsidR="00211629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препаратов, медицинских изделий;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D66CF5" w:rsidRPr="00050791" w:rsidRDefault="00D66CF5" w:rsidP="00050791">
      <w:pPr>
        <w:pStyle w:val="a6"/>
        <w:numPr>
          <w:ilvl w:val="0"/>
          <w:numId w:val="4"/>
        </w:numPr>
        <w:spacing w:after="120"/>
        <w:rPr>
          <w:sz w:val="28"/>
          <w:szCs w:val="28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выполнять медицинские манипуляции при оказании медицинской помощи пациенту:</w:t>
      </w:r>
    </w:p>
    <w:p w:rsidR="00D0101B" w:rsidRPr="00D0101B" w:rsidRDefault="00D66CF5" w:rsidP="00D0101B">
      <w:pPr>
        <w:pStyle w:val="a6"/>
        <w:spacing w:after="120"/>
        <w:ind w:left="927"/>
        <w:rPr>
          <w:sz w:val="28"/>
          <w:szCs w:val="28"/>
        </w:rPr>
      </w:pPr>
      <w:r w:rsidRPr="00D66CF5">
        <w:rPr>
          <w:sz w:val="28"/>
          <w:szCs w:val="28"/>
        </w:rPr>
        <w:t xml:space="preserve">- </w:t>
      </w:r>
      <w:r w:rsidR="00D0101B" w:rsidRPr="00D0101B">
        <w:rPr>
          <w:sz w:val="28"/>
          <w:szCs w:val="28"/>
        </w:rPr>
        <w:t xml:space="preserve">кормление тяжелобольного пациента через </w:t>
      </w:r>
      <w:proofErr w:type="spellStart"/>
      <w:r w:rsidR="00D0101B">
        <w:rPr>
          <w:sz w:val="28"/>
          <w:szCs w:val="28"/>
        </w:rPr>
        <w:t>назогастральный</w:t>
      </w:r>
      <w:proofErr w:type="spellEnd"/>
      <w:r w:rsidR="00D0101B">
        <w:rPr>
          <w:sz w:val="28"/>
          <w:szCs w:val="28"/>
        </w:rPr>
        <w:t xml:space="preserve"> зонд</w:t>
      </w:r>
      <w:r w:rsidR="00D0101B" w:rsidRPr="00D0101B">
        <w:rPr>
          <w:sz w:val="28"/>
          <w:szCs w:val="28"/>
        </w:rPr>
        <w:t>;</w:t>
      </w:r>
    </w:p>
    <w:p w:rsidR="00D0101B" w:rsidRPr="00D0101B" w:rsidRDefault="00D0101B" w:rsidP="00D0101B">
      <w:pPr>
        <w:pStyle w:val="a6"/>
        <w:spacing w:after="120"/>
        <w:ind w:left="927"/>
        <w:rPr>
          <w:sz w:val="28"/>
          <w:szCs w:val="28"/>
        </w:rPr>
      </w:pPr>
      <w:r w:rsidRPr="00D0101B">
        <w:rPr>
          <w:sz w:val="28"/>
          <w:szCs w:val="28"/>
        </w:rPr>
        <w:t xml:space="preserve">- установку </w:t>
      </w:r>
      <w:proofErr w:type="spellStart"/>
      <w:r w:rsidRPr="00D0101B">
        <w:rPr>
          <w:sz w:val="28"/>
          <w:szCs w:val="28"/>
        </w:rPr>
        <w:t>назогастрального</w:t>
      </w:r>
      <w:proofErr w:type="spellEnd"/>
      <w:r w:rsidRPr="00D0101B">
        <w:rPr>
          <w:sz w:val="28"/>
          <w:szCs w:val="28"/>
        </w:rPr>
        <w:t xml:space="preserve"> зонда и уход за </w:t>
      </w:r>
      <w:proofErr w:type="spellStart"/>
      <w:r w:rsidRPr="00D0101B">
        <w:rPr>
          <w:sz w:val="28"/>
          <w:szCs w:val="28"/>
        </w:rPr>
        <w:t>назогастральным</w:t>
      </w:r>
      <w:proofErr w:type="spellEnd"/>
      <w:r w:rsidRPr="00D0101B">
        <w:rPr>
          <w:sz w:val="28"/>
          <w:szCs w:val="28"/>
        </w:rPr>
        <w:t xml:space="preserve"> зондом;</w:t>
      </w:r>
    </w:p>
    <w:p w:rsidR="00D0101B" w:rsidRPr="00D0101B" w:rsidRDefault="00D0101B" w:rsidP="00D0101B">
      <w:pPr>
        <w:pStyle w:val="a6"/>
        <w:spacing w:after="120"/>
        <w:ind w:left="927"/>
        <w:rPr>
          <w:sz w:val="28"/>
          <w:szCs w:val="28"/>
        </w:rPr>
      </w:pPr>
      <w:r w:rsidRPr="00D0101B">
        <w:rPr>
          <w:sz w:val="28"/>
          <w:szCs w:val="28"/>
        </w:rPr>
        <w:t>- введение питательных смесей через рот (</w:t>
      </w:r>
      <w:proofErr w:type="spellStart"/>
      <w:r w:rsidRPr="00D0101B">
        <w:rPr>
          <w:sz w:val="28"/>
          <w:szCs w:val="28"/>
        </w:rPr>
        <w:t>сипинг</w:t>
      </w:r>
      <w:proofErr w:type="spellEnd"/>
      <w:r w:rsidRPr="00D0101B">
        <w:rPr>
          <w:sz w:val="28"/>
          <w:szCs w:val="28"/>
        </w:rPr>
        <w:t>);</w:t>
      </w:r>
    </w:p>
    <w:p w:rsidR="00D66CF5" w:rsidRPr="005B45C6" w:rsidRDefault="00D0101B" w:rsidP="00D0101B">
      <w:pPr>
        <w:pStyle w:val="a6"/>
        <w:spacing w:after="120"/>
        <w:ind w:left="927"/>
        <w:rPr>
          <w:sz w:val="28"/>
          <w:szCs w:val="28"/>
        </w:rPr>
      </w:pPr>
      <w:r w:rsidRPr="00D0101B">
        <w:rPr>
          <w:sz w:val="28"/>
          <w:szCs w:val="28"/>
        </w:rPr>
        <w:t>- хранение питательных смесей;</w:t>
      </w:r>
    </w:p>
    <w:p w:rsidR="000E2E7C" w:rsidRPr="005B45C6" w:rsidRDefault="000E2E7C" w:rsidP="000E2E7C">
      <w:p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0E2E7C" w:rsidRDefault="000E2E7C" w:rsidP="000E2E7C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D66CF5" w:rsidRDefault="00D66CF5" w:rsidP="00D66CF5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технологии выполнения медицинских услуг, манипуляций и процедур сестринского ухода;</w:t>
      </w:r>
    </w:p>
    <w:p w:rsidR="00D66CF5" w:rsidRPr="00D0101B" w:rsidRDefault="00D0101B" w:rsidP="00D0101B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0101B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особенности и принципы лечебного питания пациентов в медицинской организации в зависимости от возраста и заболевания;</w:t>
      </w:r>
    </w:p>
    <w:p w:rsidR="00D66CF5" w:rsidRDefault="00D66CF5" w:rsidP="00D66CF5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правила и поряд</w:t>
      </w:r>
      <w:r w:rsidR="00A809E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ок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подготовки пациента к медицинским вмешательствам;</w:t>
      </w:r>
    </w:p>
    <w:p w:rsidR="00D66CF5" w:rsidRDefault="00D66CF5" w:rsidP="00D66CF5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медицински</w:t>
      </w:r>
      <w:r w:rsidR="00A809E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е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издели</w:t>
      </w:r>
      <w:r w:rsidR="00A809E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я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(медицинские инструменты, расходные материалы, медицинское оборудование), применяемы</w:t>
      </w:r>
      <w:r w:rsidR="00A809E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е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для проведения лечебных и</w:t>
      </w:r>
      <w:r w:rsidR="00D0101B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(или) диагностических процедур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;</w:t>
      </w:r>
    </w:p>
    <w:p w:rsidR="00D66CF5" w:rsidRDefault="00D66CF5" w:rsidP="00D66CF5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поряд</w:t>
      </w:r>
      <w:r w:rsidR="00A809E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ок </w:t>
      </w:r>
      <w:r w:rsidRPr="00D66CF5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и правила учета, хранения и применения лекарственных препаратов, </w:t>
      </w:r>
      <w:r w:rsidR="00A809E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медицинских изделий.</w:t>
      </w:r>
    </w:p>
    <w:p w:rsidR="00D0101B" w:rsidRDefault="00D0101B" w:rsidP="00FD0945">
      <w:pPr>
        <w:spacing w:after="120"/>
        <w:ind w:firstLine="720"/>
        <w:jc w:val="both"/>
        <w:rPr>
          <w:b/>
          <w:sz w:val="28"/>
          <w:szCs w:val="28"/>
        </w:rPr>
      </w:pPr>
    </w:p>
    <w:p w:rsidR="00FD0945" w:rsidRDefault="00596ADB" w:rsidP="00FD0945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D0945">
        <w:rPr>
          <w:b/>
          <w:sz w:val="28"/>
          <w:szCs w:val="28"/>
        </w:rPr>
        <w:t>.2. Воспитательные цели</w:t>
      </w:r>
    </w:p>
    <w:p w:rsidR="00FD0945" w:rsidRDefault="00FD0945" w:rsidP="00FD094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данной темы способствует воспитанию: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формирования ответственного отношения к труду;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lastRenderedPageBreak/>
        <w:t>формированию способности адекватно оценивать ту или иную производственную ситуацию;</w:t>
      </w:r>
    </w:p>
    <w:p w:rsidR="00FD0945" w:rsidRDefault="00FD0945" w:rsidP="00FD0945">
      <w:pPr>
        <w:numPr>
          <w:ilvl w:val="0"/>
          <w:numId w:val="2"/>
        </w:numPr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чувства профессиональной гордости.</w:t>
      </w:r>
    </w:p>
    <w:p w:rsidR="00FD0945" w:rsidRDefault="00FD0945" w:rsidP="00FD0945">
      <w:pPr>
        <w:ind w:firstLine="720"/>
        <w:jc w:val="both"/>
        <w:rPr>
          <w:sz w:val="28"/>
          <w:szCs w:val="28"/>
        </w:rPr>
      </w:pPr>
    </w:p>
    <w:p w:rsidR="00FD0945" w:rsidRPr="006A406D" w:rsidRDefault="00D90196" w:rsidP="00FD0945">
      <w:pPr>
        <w:spacing w:after="120"/>
        <w:ind w:firstLine="720"/>
        <w:jc w:val="both"/>
        <w:rPr>
          <w:sz w:val="28"/>
          <w:szCs w:val="28"/>
        </w:rPr>
      </w:pPr>
      <w:r w:rsidRPr="00D90196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FD0945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В результате освоения данной темы у студента должны формироваться следующие </w:t>
      </w:r>
      <w:r w:rsidR="00FD0945" w:rsidRPr="006A406D">
        <w:rPr>
          <w:b/>
          <w:i/>
          <w:sz w:val="28"/>
          <w:szCs w:val="28"/>
        </w:rPr>
        <w:t>общие компетенции</w:t>
      </w:r>
      <w:r w:rsidR="00FD0945" w:rsidRPr="006A406D">
        <w:rPr>
          <w:sz w:val="28"/>
          <w:szCs w:val="28"/>
        </w:rPr>
        <w:t>:</w:t>
      </w:r>
    </w:p>
    <w:p w:rsidR="00596ADB" w:rsidRPr="006A406D" w:rsidRDefault="00224EBD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="00596ADB" w:rsidRPr="006A406D">
        <w:rPr>
          <w:sz w:val="28"/>
          <w:szCs w:val="28"/>
        </w:rPr>
        <w:t xml:space="preserve">1. </w:t>
      </w:r>
      <w:r w:rsidRPr="00224EBD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596ADB" w:rsidRPr="006A406D">
        <w:rPr>
          <w:sz w:val="28"/>
          <w:szCs w:val="28"/>
        </w:rPr>
        <w:t xml:space="preserve">.  </w:t>
      </w:r>
    </w:p>
    <w:p w:rsidR="00FD0945" w:rsidRPr="006A406D" w:rsidRDefault="00224EBD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2. </w:t>
      </w:r>
      <w:r w:rsidRPr="00224EBD">
        <w:rPr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FD0945" w:rsidRPr="006A406D">
        <w:rPr>
          <w:sz w:val="28"/>
          <w:szCs w:val="28"/>
        </w:rPr>
        <w:t>.</w:t>
      </w:r>
    </w:p>
    <w:p w:rsidR="00FD0945" w:rsidRPr="006A406D" w:rsidRDefault="00596ADB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4. </w:t>
      </w:r>
      <w:r w:rsidR="00224EBD" w:rsidRPr="00224EBD">
        <w:rPr>
          <w:sz w:val="28"/>
          <w:szCs w:val="28"/>
        </w:rPr>
        <w:t>Эффективно взаимодействовать и работать в коллективе и команде</w:t>
      </w:r>
      <w:r w:rsidR="00224EBD">
        <w:rPr>
          <w:sz w:val="28"/>
          <w:szCs w:val="28"/>
        </w:rPr>
        <w:t>.</w:t>
      </w:r>
    </w:p>
    <w:p w:rsidR="00596ADB" w:rsidRPr="006A406D" w:rsidRDefault="00596ADB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5. </w:t>
      </w:r>
      <w:r w:rsidR="00224EBD" w:rsidRPr="00224EBD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6A406D">
        <w:rPr>
          <w:sz w:val="28"/>
          <w:szCs w:val="28"/>
        </w:rPr>
        <w:t>.</w:t>
      </w:r>
    </w:p>
    <w:p w:rsidR="006A406D" w:rsidRPr="006A406D" w:rsidRDefault="006A406D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9. </w:t>
      </w:r>
      <w:r w:rsidR="00224EBD" w:rsidRPr="00224EBD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6A406D">
        <w:rPr>
          <w:sz w:val="28"/>
          <w:szCs w:val="28"/>
        </w:rPr>
        <w:t>.</w:t>
      </w:r>
    </w:p>
    <w:p w:rsidR="006A406D" w:rsidRDefault="00D90196" w:rsidP="00FB23C7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D90196">
        <w:rPr>
          <w:b/>
          <w:sz w:val="28"/>
          <w:szCs w:val="28"/>
        </w:rPr>
        <w:t>1</w:t>
      </w:r>
      <w:r w:rsidR="00FD0945" w:rsidRPr="00D90196">
        <w:rPr>
          <w:b/>
          <w:sz w:val="28"/>
          <w:szCs w:val="28"/>
        </w:rPr>
        <w:t>.4.</w:t>
      </w:r>
      <w:r w:rsidR="00FD0945" w:rsidRPr="006A406D">
        <w:rPr>
          <w:sz w:val="28"/>
          <w:szCs w:val="28"/>
        </w:rPr>
        <w:t xml:space="preserve"> Изучение данной темы является базой, на которой будут формироваться следующие </w:t>
      </w:r>
      <w:r w:rsidR="00FD0945" w:rsidRPr="006A406D">
        <w:rPr>
          <w:b/>
          <w:i/>
          <w:sz w:val="28"/>
          <w:szCs w:val="28"/>
        </w:rPr>
        <w:t>профессиональные компетенции</w:t>
      </w:r>
      <w:r w:rsidR="00FB23C7">
        <w:rPr>
          <w:sz w:val="28"/>
          <w:szCs w:val="28"/>
        </w:rPr>
        <w:t>:</w:t>
      </w:r>
    </w:p>
    <w:p w:rsidR="006A406D" w:rsidRDefault="00224EBD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4.1</w:t>
      </w:r>
      <w:r w:rsidR="006A406D" w:rsidRPr="00BD4F54">
        <w:rPr>
          <w:sz w:val="28"/>
          <w:szCs w:val="28"/>
        </w:rPr>
        <w:t xml:space="preserve">. </w:t>
      </w:r>
      <w:r w:rsidRPr="00224EBD">
        <w:rPr>
          <w:sz w:val="28"/>
          <w:szCs w:val="28"/>
        </w:rPr>
        <w:t>Проводить оценку состояния пациента</w:t>
      </w:r>
      <w:r w:rsidR="006A406D" w:rsidRPr="00BD4F54">
        <w:rPr>
          <w:sz w:val="28"/>
          <w:szCs w:val="28"/>
        </w:rPr>
        <w:t>.</w:t>
      </w:r>
    </w:p>
    <w:p w:rsidR="00224EBD" w:rsidRPr="00BD4F54" w:rsidRDefault="00224EBD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4.2</w:t>
      </w:r>
      <w:r w:rsidRPr="00224EBD">
        <w:rPr>
          <w:sz w:val="28"/>
          <w:szCs w:val="28"/>
        </w:rPr>
        <w:t>. Выполнять медицинские манипуляции при оказании медицинской помощи пациенту.</w:t>
      </w:r>
    </w:p>
    <w:p w:rsidR="006A406D" w:rsidRPr="00BD4F54" w:rsidRDefault="00224EBD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4</w:t>
      </w:r>
      <w:r w:rsidR="006A406D" w:rsidRPr="00BD4F54">
        <w:rPr>
          <w:sz w:val="28"/>
          <w:szCs w:val="28"/>
        </w:rPr>
        <w:t xml:space="preserve">.5. </w:t>
      </w:r>
      <w:r w:rsidRPr="00224EBD">
        <w:rPr>
          <w:sz w:val="28"/>
          <w:szCs w:val="28"/>
        </w:rPr>
        <w:t>Оказывать медицинскую помощь в неотложной форме</w:t>
      </w:r>
      <w:r w:rsidR="006A406D" w:rsidRPr="00BD4F54">
        <w:rPr>
          <w:sz w:val="28"/>
          <w:szCs w:val="28"/>
        </w:rPr>
        <w:t>.</w:t>
      </w:r>
    </w:p>
    <w:p w:rsidR="00F14009" w:rsidRDefault="00FD0945" w:rsidP="00FD0945">
      <w:pPr>
        <w:rPr>
          <w:b/>
          <w:i/>
          <w:sz w:val="28"/>
          <w:szCs w:val="28"/>
        </w:rPr>
      </w:pPr>
      <w:r w:rsidRPr="00BD4F54">
        <w:rPr>
          <w:b/>
          <w:i/>
          <w:sz w:val="28"/>
          <w:szCs w:val="28"/>
        </w:rPr>
        <w:br w:type="page"/>
      </w:r>
    </w:p>
    <w:sectPr w:rsidR="00F1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1AC538E6"/>
    <w:multiLevelType w:val="hybridMultilevel"/>
    <w:tmpl w:val="1A50CFAE"/>
    <w:lvl w:ilvl="0" w:tplc="E29893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027639"/>
    <w:multiLevelType w:val="hybridMultilevel"/>
    <w:tmpl w:val="8534C5AA"/>
    <w:lvl w:ilvl="0" w:tplc="07F8FD12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8D650E"/>
    <w:multiLevelType w:val="hybridMultilevel"/>
    <w:tmpl w:val="B972E798"/>
    <w:lvl w:ilvl="0" w:tplc="E29893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5F"/>
    <w:rsid w:val="000217B3"/>
    <w:rsid w:val="00050791"/>
    <w:rsid w:val="00090937"/>
    <w:rsid w:val="000E2E7C"/>
    <w:rsid w:val="00101138"/>
    <w:rsid w:val="001904A8"/>
    <w:rsid w:val="001B7EFD"/>
    <w:rsid w:val="001C51B8"/>
    <w:rsid w:val="00211629"/>
    <w:rsid w:val="00224EBD"/>
    <w:rsid w:val="00225959"/>
    <w:rsid w:val="00247E74"/>
    <w:rsid w:val="00324175"/>
    <w:rsid w:val="00330797"/>
    <w:rsid w:val="00330EF3"/>
    <w:rsid w:val="003632B3"/>
    <w:rsid w:val="004408BA"/>
    <w:rsid w:val="0044548F"/>
    <w:rsid w:val="00596ADB"/>
    <w:rsid w:val="006A406D"/>
    <w:rsid w:val="006F480A"/>
    <w:rsid w:val="00714403"/>
    <w:rsid w:val="00880920"/>
    <w:rsid w:val="008D6743"/>
    <w:rsid w:val="0091062F"/>
    <w:rsid w:val="00911A5F"/>
    <w:rsid w:val="009D7499"/>
    <w:rsid w:val="009E413C"/>
    <w:rsid w:val="00A51E71"/>
    <w:rsid w:val="00A809E0"/>
    <w:rsid w:val="00BD4F54"/>
    <w:rsid w:val="00D0101B"/>
    <w:rsid w:val="00D66CF5"/>
    <w:rsid w:val="00D90196"/>
    <w:rsid w:val="00E22062"/>
    <w:rsid w:val="00ED71CE"/>
    <w:rsid w:val="00F14009"/>
    <w:rsid w:val="00F32BE1"/>
    <w:rsid w:val="00F920E0"/>
    <w:rsid w:val="00FB23C7"/>
    <w:rsid w:val="00FD0945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D90196"/>
    <w:pPr>
      <w:ind w:left="720"/>
      <w:contextualSpacing/>
    </w:pPr>
  </w:style>
  <w:style w:type="table" w:styleId="a7">
    <w:name w:val="Table Grid"/>
    <w:basedOn w:val="a1"/>
    <w:uiPriority w:val="59"/>
    <w:rsid w:val="00224EB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D90196"/>
    <w:pPr>
      <w:ind w:left="720"/>
      <w:contextualSpacing/>
    </w:pPr>
  </w:style>
  <w:style w:type="table" w:styleId="a7">
    <w:name w:val="Table Grid"/>
    <w:basedOn w:val="a1"/>
    <w:uiPriority w:val="59"/>
    <w:rsid w:val="00224EB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5A3E-AC61-46CA-8A76-1C8B8D68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Мирт</dc:creator>
  <cp:keywords/>
  <dc:description/>
  <cp:lastModifiedBy>Мирт</cp:lastModifiedBy>
  <cp:revision>37</cp:revision>
  <dcterms:created xsi:type="dcterms:W3CDTF">2020-05-06T08:00:00Z</dcterms:created>
  <dcterms:modified xsi:type="dcterms:W3CDTF">2023-12-05T16:18:00Z</dcterms:modified>
</cp:coreProperties>
</file>