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89" w:rsidRDefault="00EA0E8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3533"/>
        <w:gridCol w:w="5284"/>
        <w:gridCol w:w="3502"/>
      </w:tblGrid>
      <w:tr w:rsidR="006C6C3A" w:rsidTr="006156CE">
        <w:tc>
          <w:tcPr>
            <w:tcW w:w="14786" w:type="dxa"/>
            <w:gridSpan w:val="4"/>
          </w:tcPr>
          <w:p w:rsidR="006C6C3A" w:rsidRPr="006C6C3A" w:rsidRDefault="006C6C3A" w:rsidP="006C6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3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   51.02.01 Народное художественное творчество (по видам)</w:t>
            </w:r>
          </w:p>
          <w:p w:rsidR="006C6C3A" w:rsidRDefault="006C6C3A" w:rsidP="006C6C3A">
            <w:pPr>
              <w:jc w:val="center"/>
            </w:pPr>
          </w:p>
        </w:tc>
      </w:tr>
      <w:tr w:rsidR="006C6C3A" w:rsidTr="00AE06FA">
        <w:tc>
          <w:tcPr>
            <w:tcW w:w="2467" w:type="dxa"/>
          </w:tcPr>
          <w:p w:rsidR="006C6C3A" w:rsidRPr="00FF566B" w:rsidRDefault="006C6C3A" w:rsidP="00FF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Примерная     тематика</w:t>
            </w:r>
          </w:p>
        </w:tc>
        <w:tc>
          <w:tcPr>
            <w:tcW w:w="3533" w:type="dxa"/>
          </w:tcPr>
          <w:p w:rsidR="006C6C3A" w:rsidRPr="00FF566B" w:rsidRDefault="006C6C3A" w:rsidP="00FF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Профессиональная   компетенция (ПК)</w:t>
            </w:r>
          </w:p>
        </w:tc>
        <w:tc>
          <w:tcPr>
            <w:tcW w:w="5284" w:type="dxa"/>
          </w:tcPr>
          <w:p w:rsidR="006C6C3A" w:rsidRPr="00FF566B" w:rsidRDefault="006C6C3A" w:rsidP="00FF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Предметный   результат (</w:t>
            </w:r>
            <w:proofErr w:type="spellStart"/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2" w:type="dxa"/>
          </w:tcPr>
          <w:p w:rsidR="006C6C3A" w:rsidRPr="00FF566B" w:rsidRDefault="00FF566B" w:rsidP="00FF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Примерные  задания</w:t>
            </w:r>
          </w:p>
        </w:tc>
      </w:tr>
      <w:tr w:rsidR="00343AD6" w:rsidTr="00AE06FA">
        <w:tc>
          <w:tcPr>
            <w:tcW w:w="2467" w:type="dxa"/>
          </w:tcPr>
          <w:p w:rsidR="00343AD6" w:rsidRPr="00E92848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48">
              <w:rPr>
                <w:rFonts w:ascii="Times New Roman" w:hAnsi="Times New Roman" w:cs="Times New Roman"/>
                <w:sz w:val="24"/>
                <w:szCs w:val="24"/>
              </w:rPr>
              <w:t>Тема 1.1. Общество и общественные отношения. Развитие общества</w:t>
            </w:r>
          </w:p>
        </w:tc>
        <w:tc>
          <w:tcPr>
            <w:tcW w:w="3533" w:type="dxa"/>
            <w:vMerge w:val="restart"/>
          </w:tcPr>
          <w:p w:rsidR="00343AD6" w:rsidRPr="00343AD6" w:rsidRDefault="00343AD6" w:rsidP="00343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3AD6">
              <w:rPr>
                <w:rFonts w:ascii="Times New Roman" w:hAnsi="Times New Roman" w:cs="Times New Roman"/>
                <w:sz w:val="24"/>
                <w:szCs w:val="24"/>
              </w:rPr>
              <w:t>ПК   1.1. Осуществлять организацию</w:t>
            </w:r>
            <w:r w:rsidRPr="00343AD6">
              <w:rPr>
                <w:rFonts w:ascii="Times New Roman" w:hAnsi="Times New Roman" w:cs="Times New Roman"/>
                <w:sz w:val="24"/>
                <w:szCs w:val="24"/>
              </w:rPr>
              <w:tab/>
              <w:t>и подготовку  любительских творческих коллективов и отдельных его    участников к творческой и исполнительской деятельности.</w:t>
            </w:r>
          </w:p>
        </w:tc>
        <w:tc>
          <w:tcPr>
            <w:tcW w:w="5284" w:type="dxa"/>
            <w:vMerge w:val="restart"/>
          </w:tcPr>
          <w:p w:rsidR="00343AD6" w:rsidRPr="00FF566B" w:rsidRDefault="00343AD6" w:rsidP="009F4037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spellStart"/>
            <w:r w:rsidRPr="00FF566B">
              <w:rPr>
                <w:bCs/>
              </w:rPr>
              <w:t>ПРб</w:t>
            </w:r>
            <w:proofErr w:type="spellEnd"/>
            <w:r w:rsidRPr="00FF566B">
              <w:rPr>
                <w:bCs/>
              </w:rPr>
              <w:t xml:space="preserve"> 01. </w:t>
            </w:r>
            <w:r w:rsidRPr="00FF566B">
              <w:t>Сформированность знаний об (о):</w:t>
            </w:r>
          </w:p>
          <w:p w:rsidR="00343AD6" w:rsidRPr="00FF566B" w:rsidRDefault="00343AD6" w:rsidP="009F4037">
            <w:pPr>
              <w:pStyle w:val="s1"/>
              <w:shd w:val="clear" w:color="auto" w:fill="FFFFFF"/>
              <w:spacing w:before="0" w:beforeAutospacing="0" w:after="0" w:afterAutospacing="0"/>
            </w:pPr>
            <w:r w:rsidRPr="00FF566B">
              <w:t>- обществе как целостной развивающейся системе в единстве и взаимодействии основных сфер и институтов;</w:t>
            </w:r>
          </w:p>
          <w:p w:rsidR="00343AD6" w:rsidRPr="00FF566B" w:rsidRDefault="00343AD6" w:rsidP="009F4037">
            <w:pPr>
              <w:pStyle w:val="s1"/>
              <w:shd w:val="clear" w:color="auto" w:fill="FFFFFF"/>
              <w:spacing w:before="0" w:beforeAutospacing="0" w:after="0" w:afterAutospacing="0"/>
            </w:pPr>
            <w:r w:rsidRPr="00FF566B">
              <w:t>- основах социальной динамики;</w:t>
            </w:r>
          </w:p>
          <w:p w:rsidR="00343AD6" w:rsidRPr="00FF566B" w:rsidRDefault="00343AD6" w:rsidP="009F4037">
            <w:pPr>
              <w:pStyle w:val="s1"/>
              <w:shd w:val="clear" w:color="auto" w:fill="FFFFFF"/>
              <w:spacing w:before="0" w:beforeAutospacing="0" w:after="0" w:afterAutospacing="0"/>
            </w:pPr>
            <w:r w:rsidRPr="00FF566B">
              <w:t>- особенностях процесса цифровизации и влиянии массовых коммуникаций на все сферы жизни общества; глобальных проблемах и вызовах современности;</w:t>
            </w:r>
          </w:p>
          <w:p w:rsidR="00343AD6" w:rsidRPr="00FF566B" w:rsidRDefault="00343AD6" w:rsidP="009F4037">
            <w:pPr>
              <w:pStyle w:val="s1"/>
              <w:shd w:val="clear" w:color="auto" w:fill="FFFFFF"/>
              <w:spacing w:before="0" w:beforeAutospacing="0" w:after="0" w:afterAutospacing="0"/>
            </w:pPr>
            <w:r w:rsidRPr="00FF566B">
              <w:t>- перспективах развития современного общества, в том числе тенденций развития Российской Федерации;</w:t>
            </w:r>
          </w:p>
          <w:p w:rsidR="00343AD6" w:rsidRPr="00FF566B" w:rsidRDefault="00343AD6" w:rsidP="009F4037">
            <w:pPr>
              <w:pStyle w:val="s1"/>
              <w:shd w:val="clear" w:color="auto" w:fill="FFFFFF"/>
              <w:spacing w:before="0" w:beforeAutospacing="0" w:after="0" w:afterAutospacing="0"/>
            </w:pPr>
            <w:r w:rsidRPr="00FF566B">
              <w:t>- человеке как субъекте общественных отношений и сознательной деятельности;</w:t>
            </w:r>
          </w:p>
          <w:p w:rsidR="00343AD6" w:rsidRPr="00FF566B" w:rsidRDefault="00343AD6" w:rsidP="009F4037">
            <w:pPr>
              <w:pStyle w:val="s1"/>
              <w:shd w:val="clear" w:color="auto" w:fill="FFFFFF"/>
              <w:spacing w:before="0" w:beforeAutospacing="0" w:after="0" w:afterAutospacing="0"/>
            </w:pPr>
            <w:r w:rsidRPr="00FF566B">
              <w:t>-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343AD6" w:rsidRPr="00FF566B" w:rsidRDefault="00343AD6" w:rsidP="009F4037">
            <w:pPr>
              <w:pStyle w:val="s1"/>
              <w:shd w:val="clear" w:color="auto" w:fill="FFFFFF"/>
              <w:spacing w:before="0" w:beforeAutospacing="0" w:after="0" w:afterAutospacing="0"/>
            </w:pPr>
            <w:r w:rsidRPr="00FF566B">
              <w:t xml:space="preserve">- 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FF566B">
              <w:t>импортозамещения</w:t>
            </w:r>
            <w:proofErr w:type="spellEnd"/>
            <w:r w:rsidRPr="00FF566B">
              <w:t>, особенностях рыночных отношений в современной экономике;</w:t>
            </w:r>
          </w:p>
          <w:p w:rsidR="00343AD6" w:rsidRPr="00FF566B" w:rsidRDefault="00343AD6" w:rsidP="009F4037">
            <w:pPr>
              <w:pStyle w:val="s1"/>
              <w:shd w:val="clear" w:color="auto" w:fill="FFFFFF"/>
              <w:spacing w:before="0" w:beforeAutospacing="0" w:after="0" w:afterAutospacing="0"/>
            </w:pPr>
            <w:r w:rsidRPr="00FF566B">
              <w:t xml:space="preserve">- роли государственного бюджета в реализации полномочий органов государственной власти, </w:t>
            </w:r>
            <w:r w:rsidRPr="00FF566B">
              <w:lastRenderedPageBreak/>
              <w:t>этапах бюджетного процесса, механизмах принятия бюджетных решений;</w:t>
            </w:r>
          </w:p>
          <w:p w:rsidR="00343AD6" w:rsidRPr="00FF566B" w:rsidRDefault="00343AD6" w:rsidP="009F4037">
            <w:pPr>
              <w:pStyle w:val="s1"/>
              <w:shd w:val="clear" w:color="auto" w:fill="FFFFFF"/>
              <w:spacing w:before="0" w:beforeAutospacing="0" w:after="0" w:afterAutospacing="0"/>
            </w:pPr>
            <w:r w:rsidRPr="00FF566B">
              <w:t>-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:rsidR="00343AD6" w:rsidRPr="00FF566B" w:rsidRDefault="00343AD6" w:rsidP="009F4037">
            <w:pPr>
              <w:pStyle w:val="s1"/>
              <w:shd w:val="clear" w:color="auto" w:fill="FFFFFF"/>
              <w:spacing w:before="0" w:beforeAutospacing="0" w:after="0" w:afterAutospacing="0"/>
            </w:pPr>
            <w:r w:rsidRPr="00FF566B">
              <w:t>- конституционном статусе и полномочиях органов государственной власти;</w:t>
            </w:r>
          </w:p>
          <w:p w:rsidR="00343AD6" w:rsidRPr="00FF566B" w:rsidRDefault="00343AD6" w:rsidP="009F4037">
            <w:pPr>
              <w:pStyle w:val="s1"/>
              <w:shd w:val="clear" w:color="auto" w:fill="FFFFFF"/>
              <w:spacing w:before="0" w:beforeAutospacing="0" w:after="0" w:afterAutospacing="0"/>
            </w:pPr>
            <w:r w:rsidRPr="00FF566B">
              <w:t>- 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343AD6" w:rsidRPr="00FF566B" w:rsidRDefault="00343AD6" w:rsidP="009F4037">
            <w:pPr>
              <w:pStyle w:val="s1"/>
              <w:shd w:val="clear" w:color="auto" w:fill="FFFFFF"/>
              <w:spacing w:before="0" w:beforeAutospacing="0" w:after="0" w:afterAutospacing="0"/>
            </w:pPr>
            <w:r w:rsidRPr="00FF566B">
              <w:t>- правовом регулирования гражданских, семейных, трудовых, налоговых, образовательных, административных, уголовных общественных отношений;</w:t>
            </w:r>
          </w:p>
          <w:p w:rsidR="00343AD6" w:rsidRPr="00FF566B" w:rsidRDefault="00343AD6" w:rsidP="009F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- системе права и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:rsidR="00343AD6" w:rsidRPr="009F4037" w:rsidRDefault="00343AD6" w:rsidP="009F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социальных и гуманитарных аспектов глобальных проблем.</w:t>
            </w:r>
          </w:p>
          <w:p w:rsidR="00343AD6" w:rsidRPr="009F4037" w:rsidRDefault="00343AD6" w:rsidP="009F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037">
              <w:rPr>
                <w:rFonts w:ascii="Times New Roman" w:hAnsi="Times New Roman" w:cs="Times New Roman"/>
                <w:sz w:val="24"/>
                <w:szCs w:val="24"/>
              </w:rPr>
              <w:t>Формирование глобальных проблем, воздействующих на профессиональную деятельность специальности 51.02.01 Народное художественное творчество (по видам)</w:t>
            </w:r>
          </w:p>
          <w:p w:rsidR="00343AD6" w:rsidRPr="00FF566B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4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направлений цифровизации в профессиональной деятельности специальности </w:t>
            </w:r>
            <w:r w:rsidRPr="009F4037">
              <w:rPr>
                <w:rFonts w:ascii="Times New Roman" w:hAnsi="Times New Roman" w:cs="Times New Roman"/>
                <w:sz w:val="24"/>
                <w:szCs w:val="24"/>
              </w:rPr>
              <w:t>51.02.01 Народное художественное творчество (по видам)</w:t>
            </w:r>
          </w:p>
        </w:tc>
      </w:tr>
      <w:tr w:rsidR="00343AD6" w:rsidTr="00AE06FA">
        <w:tc>
          <w:tcPr>
            <w:tcW w:w="2467" w:type="dxa"/>
          </w:tcPr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Тема 1.2. Биосоциальная природа человека и его деятельность</w:t>
            </w:r>
          </w:p>
        </w:tc>
        <w:tc>
          <w:tcPr>
            <w:tcW w:w="3533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343AD6" w:rsidRPr="00457655" w:rsidRDefault="00343AD6" w:rsidP="0061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Выбор профессии на современном рынке труда.</w:t>
            </w:r>
          </w:p>
          <w:p w:rsidR="00343AD6" w:rsidRPr="009F4037" w:rsidRDefault="00343AD6" w:rsidP="009F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особенностей характера в профессиональной деятельности специальности </w:t>
            </w:r>
            <w:r w:rsidRPr="009F4037">
              <w:rPr>
                <w:rFonts w:ascii="Times New Roman" w:hAnsi="Times New Roman" w:cs="Times New Roman"/>
                <w:sz w:val="24"/>
                <w:szCs w:val="24"/>
              </w:rPr>
              <w:t>51.02.01 Народное художественное творчество (по видам)</w:t>
            </w:r>
          </w:p>
          <w:p w:rsidR="00343AD6" w:rsidRPr="009F4037" w:rsidRDefault="00343AD6" w:rsidP="009F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межличностного общения и взаимодействия в профессиональном сообществе, его особенности в </w:t>
            </w:r>
            <w:r w:rsidRPr="004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специальности </w:t>
            </w:r>
            <w:r w:rsidRPr="009F4037">
              <w:rPr>
                <w:rFonts w:ascii="Times New Roman" w:hAnsi="Times New Roman" w:cs="Times New Roman"/>
                <w:sz w:val="24"/>
                <w:szCs w:val="24"/>
              </w:rPr>
              <w:t>51.02.01 Народное художественное творчество (по видам)</w:t>
            </w:r>
          </w:p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D6" w:rsidTr="00AE06FA">
        <w:tc>
          <w:tcPr>
            <w:tcW w:w="2467" w:type="dxa"/>
          </w:tcPr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1.3. Познавательная деятельность человека. Научное познание</w:t>
            </w:r>
          </w:p>
        </w:tc>
        <w:tc>
          <w:tcPr>
            <w:tcW w:w="3533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взаимосвязей естественных, технических, точных и социально-гуманитарных наук в профессиональной деятельности специальности </w:t>
            </w:r>
            <w:r w:rsidRPr="009F4037">
              <w:rPr>
                <w:rFonts w:ascii="Times New Roman" w:hAnsi="Times New Roman" w:cs="Times New Roman"/>
                <w:sz w:val="24"/>
                <w:szCs w:val="24"/>
              </w:rPr>
              <w:t>51.02.01 Народное художественное творчество (по видам)</w:t>
            </w:r>
          </w:p>
        </w:tc>
      </w:tr>
      <w:tr w:rsidR="00343AD6" w:rsidTr="00AE06FA">
        <w:tc>
          <w:tcPr>
            <w:tcW w:w="2467" w:type="dxa"/>
          </w:tcPr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Тема 2.1. Духовная культура личности и общества</w:t>
            </w:r>
          </w:p>
        </w:tc>
        <w:tc>
          <w:tcPr>
            <w:tcW w:w="3533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343AD6" w:rsidRPr="00457655" w:rsidRDefault="00343AD6" w:rsidP="0061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Анализ норм и правил культуры общения, труда, учебы, поведения в обществе.</w:t>
            </w:r>
          </w:p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 xml:space="preserve">Анализ норм и правил этикета в профессиональной деятельности специальности </w:t>
            </w:r>
            <w:r w:rsidRPr="009F4037">
              <w:rPr>
                <w:rFonts w:ascii="Times New Roman" w:hAnsi="Times New Roman" w:cs="Times New Roman"/>
                <w:sz w:val="24"/>
                <w:szCs w:val="24"/>
              </w:rPr>
              <w:t>51.02.01 Народное художественное творчество (по видам)</w:t>
            </w:r>
          </w:p>
        </w:tc>
      </w:tr>
      <w:tr w:rsidR="00343AD6" w:rsidTr="00AE06FA">
        <w:tc>
          <w:tcPr>
            <w:tcW w:w="2467" w:type="dxa"/>
          </w:tcPr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Тема 2.4. Искусство</w:t>
            </w:r>
          </w:p>
        </w:tc>
        <w:tc>
          <w:tcPr>
            <w:tcW w:w="3533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Освоение особенностей профессиональной деятельности в сфере искусства.</w:t>
            </w:r>
          </w:p>
        </w:tc>
      </w:tr>
      <w:tr w:rsidR="00343AD6" w:rsidTr="00AE06FA">
        <w:tc>
          <w:tcPr>
            <w:tcW w:w="2467" w:type="dxa"/>
          </w:tcPr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Тема 3.1. Экономика- основа жизнедеятельности общества</w:t>
            </w:r>
          </w:p>
        </w:tc>
        <w:tc>
          <w:tcPr>
            <w:tcW w:w="3533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преимуществ и недостатков разделения труда  специальности </w:t>
            </w:r>
            <w:r w:rsidRPr="009F4037">
              <w:rPr>
                <w:rFonts w:ascii="Times New Roman" w:hAnsi="Times New Roman" w:cs="Times New Roman"/>
                <w:sz w:val="24"/>
                <w:szCs w:val="24"/>
              </w:rPr>
              <w:t>51.02.01 Народное художественное творчество (по видам)</w:t>
            </w:r>
          </w:p>
        </w:tc>
      </w:tr>
      <w:tr w:rsidR="00343AD6" w:rsidTr="00AE06FA">
        <w:tc>
          <w:tcPr>
            <w:tcW w:w="2467" w:type="dxa"/>
          </w:tcPr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 xml:space="preserve">Тема 3.3. Рынок труда и безработица. Рациональное поведение </w:t>
            </w:r>
            <w:r w:rsidRPr="004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</w:t>
            </w:r>
          </w:p>
        </w:tc>
        <w:tc>
          <w:tcPr>
            <w:tcW w:w="3533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343AD6" w:rsidRPr="009F4037" w:rsidRDefault="00343AD6" w:rsidP="009F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факторов, влияющих на спрос специалистов специальности </w:t>
            </w:r>
            <w:r w:rsidRPr="009F4037">
              <w:rPr>
                <w:rFonts w:ascii="Times New Roman" w:hAnsi="Times New Roman" w:cs="Times New Roman"/>
                <w:sz w:val="24"/>
                <w:szCs w:val="24"/>
              </w:rPr>
              <w:t xml:space="preserve">51.02.01 Народное </w:t>
            </w:r>
            <w:r w:rsidRPr="009F4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 (по видам)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действий при поиске работы.</w:t>
            </w:r>
          </w:p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комплекса мероприятий по профессиональной переподготовки    специальности </w:t>
            </w:r>
            <w:r w:rsidRPr="009F4037">
              <w:rPr>
                <w:rFonts w:ascii="Times New Roman" w:hAnsi="Times New Roman" w:cs="Times New Roman"/>
                <w:sz w:val="24"/>
                <w:szCs w:val="24"/>
              </w:rPr>
              <w:t>51.02.01 Народное художественное творчество (по видам)</w:t>
            </w: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3AD6" w:rsidTr="00AE06FA">
        <w:tc>
          <w:tcPr>
            <w:tcW w:w="2467" w:type="dxa"/>
          </w:tcPr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3.4. Предприятие в экономике</w:t>
            </w:r>
          </w:p>
        </w:tc>
        <w:tc>
          <w:tcPr>
            <w:tcW w:w="3533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343AD6" w:rsidRPr="009F4037" w:rsidRDefault="00343AD6" w:rsidP="009F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специфики предпринимательской деятельность специальности </w:t>
            </w:r>
            <w:r w:rsidRPr="009F4037">
              <w:rPr>
                <w:rFonts w:ascii="Times New Roman" w:hAnsi="Times New Roman" w:cs="Times New Roman"/>
                <w:sz w:val="24"/>
                <w:szCs w:val="24"/>
              </w:rPr>
              <w:t>51.02.01 Народное художественное творчество (по видам)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менеджмента и маркетинга специальности </w:t>
            </w:r>
            <w:r w:rsidRPr="009F4037">
              <w:rPr>
                <w:rFonts w:ascii="Times New Roman" w:hAnsi="Times New Roman" w:cs="Times New Roman"/>
                <w:sz w:val="24"/>
                <w:szCs w:val="24"/>
              </w:rPr>
              <w:t>51.02.01 Народное художественное творчество (по видам)</w:t>
            </w:r>
          </w:p>
        </w:tc>
      </w:tr>
      <w:tr w:rsidR="00343AD6" w:rsidTr="00AE06FA">
        <w:tc>
          <w:tcPr>
            <w:tcW w:w="2467" w:type="dxa"/>
          </w:tcPr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Тема 3.6. Основные тенденции развития экономики России и международная экономика</w:t>
            </w:r>
          </w:p>
        </w:tc>
        <w:tc>
          <w:tcPr>
            <w:tcW w:w="3533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343AD6" w:rsidRPr="00457655" w:rsidRDefault="00343AD6" w:rsidP="009F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особенностей региональной экономики и её особенностей специальности </w:t>
            </w:r>
            <w:r w:rsidRPr="009F4037">
              <w:rPr>
                <w:rFonts w:ascii="Times New Roman" w:hAnsi="Times New Roman" w:cs="Times New Roman"/>
                <w:sz w:val="24"/>
                <w:szCs w:val="24"/>
              </w:rPr>
              <w:t>51.02.01 Народное художественное творчество (по видам)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Выявление основных направлений развития экономики Самарской области.</w:t>
            </w:r>
          </w:p>
        </w:tc>
      </w:tr>
      <w:tr w:rsidR="00343AD6" w:rsidTr="00AE06FA">
        <w:tc>
          <w:tcPr>
            <w:tcW w:w="2467" w:type="dxa"/>
          </w:tcPr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</w:tc>
        <w:tc>
          <w:tcPr>
            <w:tcW w:w="3533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 xml:space="preserve">Престиж профессиональной деятельности. Социальные роли человека в трудовом коллективе. Возможности </w:t>
            </w:r>
            <w:r w:rsidRPr="004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роста.</w:t>
            </w:r>
          </w:p>
        </w:tc>
      </w:tr>
      <w:tr w:rsidR="00343AD6" w:rsidTr="00AE06FA">
        <w:tc>
          <w:tcPr>
            <w:tcW w:w="2467" w:type="dxa"/>
          </w:tcPr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4.4. Социальные нормы и социальный контроль. Социальный конфликт и спросы его разрешения</w:t>
            </w:r>
          </w:p>
        </w:tc>
        <w:tc>
          <w:tcPr>
            <w:tcW w:w="3533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343AD6" w:rsidRPr="00457655" w:rsidRDefault="00343AD6" w:rsidP="009F4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Трудовые конфликты.</w:t>
            </w:r>
            <w:r w:rsidRPr="00457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Конфликты в трудовых коллективах и пути их преодоления. Стратегии поведения в конфликтной ситуации</w:t>
            </w:r>
          </w:p>
        </w:tc>
      </w:tr>
      <w:tr w:rsidR="00343AD6" w:rsidTr="00AE06FA">
        <w:tc>
          <w:tcPr>
            <w:tcW w:w="2467" w:type="dxa"/>
          </w:tcPr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</w:t>
            </w:r>
          </w:p>
        </w:tc>
        <w:tc>
          <w:tcPr>
            <w:tcW w:w="3533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343AD6" w:rsidRPr="00457655" w:rsidRDefault="00343AD6" w:rsidP="009F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Выявление роли профсоюзов в формировании основ гражданского общества.</w:t>
            </w:r>
          </w:p>
          <w:p w:rsidR="00343AD6" w:rsidRPr="00457655" w:rsidRDefault="00343AD6" w:rsidP="009F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профсоюза в области защиты прав работника.</w:t>
            </w:r>
          </w:p>
        </w:tc>
      </w:tr>
      <w:tr w:rsidR="00343AD6" w:rsidTr="00AE06FA">
        <w:tc>
          <w:tcPr>
            <w:tcW w:w="2467" w:type="dxa"/>
          </w:tcPr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Тема 6.1. Право в системе социальных норм</w:t>
            </w:r>
          </w:p>
        </w:tc>
        <w:tc>
          <w:tcPr>
            <w:tcW w:w="3533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343AD6" w:rsidRPr="00457655" w:rsidRDefault="00343AD6" w:rsidP="009F4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037">
              <w:rPr>
                <w:rFonts w:ascii="Times New Roman" w:hAnsi="Times New Roman" w:cs="Times New Roman"/>
                <w:sz w:val="24"/>
                <w:szCs w:val="24"/>
              </w:rPr>
              <w:t>Правовые нормы.</w:t>
            </w:r>
            <w:r w:rsidRPr="00457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Соблюдение правовых норм в профессиональной деятельности</w:t>
            </w:r>
          </w:p>
        </w:tc>
      </w:tr>
      <w:tr w:rsidR="00343AD6" w:rsidTr="00AE06FA">
        <w:tc>
          <w:tcPr>
            <w:tcW w:w="2467" w:type="dxa"/>
          </w:tcPr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Тема 6.2. Основы конституционного права Российской Федерации</w:t>
            </w:r>
          </w:p>
        </w:tc>
        <w:tc>
          <w:tcPr>
            <w:tcW w:w="3533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обязанностей гражданина Российской Федерации в организации мероприятий ГО и защиты от ЧС в условиях мирного и военного времени.</w:t>
            </w:r>
          </w:p>
        </w:tc>
      </w:tr>
      <w:tr w:rsidR="00343AD6" w:rsidTr="00AE06FA">
        <w:tc>
          <w:tcPr>
            <w:tcW w:w="2467" w:type="dxa"/>
          </w:tcPr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</w:tc>
        <w:tc>
          <w:tcPr>
            <w:tcW w:w="3533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vMerge/>
          </w:tcPr>
          <w:p w:rsidR="00343AD6" w:rsidRPr="00FF566B" w:rsidRDefault="0034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343AD6" w:rsidRPr="00457655" w:rsidRDefault="00343AD6" w:rsidP="0061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теме «Трудовые</w:t>
            </w:r>
          </w:p>
          <w:p w:rsidR="00343AD6" w:rsidRPr="00457655" w:rsidRDefault="00343AD6" w:rsidP="0061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5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правонарушения. Особенность регулирования трудовых отношений специальности </w:t>
            </w:r>
            <w:r w:rsidRPr="009F4037">
              <w:rPr>
                <w:rFonts w:ascii="Times New Roman" w:hAnsi="Times New Roman" w:cs="Times New Roman"/>
                <w:sz w:val="24"/>
                <w:szCs w:val="24"/>
              </w:rPr>
              <w:t>51.02.01 Народное художественное творчество (по видам)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C6C3A" w:rsidRDefault="006C6C3A">
      <w:bookmarkStart w:id="0" w:name="_GoBack"/>
      <w:bookmarkEnd w:id="0"/>
    </w:p>
    <w:sectPr w:rsidR="006C6C3A" w:rsidSect="006C6C3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84541"/>
    <w:multiLevelType w:val="hybridMultilevel"/>
    <w:tmpl w:val="027EF634"/>
    <w:lvl w:ilvl="0" w:tplc="BEE6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C3A"/>
    <w:rsid w:val="0006401F"/>
    <w:rsid w:val="001B36C3"/>
    <w:rsid w:val="00343AD6"/>
    <w:rsid w:val="003B0F16"/>
    <w:rsid w:val="00457655"/>
    <w:rsid w:val="005849C0"/>
    <w:rsid w:val="005F6D5B"/>
    <w:rsid w:val="006156CE"/>
    <w:rsid w:val="006C6C3A"/>
    <w:rsid w:val="006D7E71"/>
    <w:rsid w:val="009C741C"/>
    <w:rsid w:val="009F4037"/>
    <w:rsid w:val="00AE06FA"/>
    <w:rsid w:val="00AE4AD7"/>
    <w:rsid w:val="00BD3D99"/>
    <w:rsid w:val="00C43DCC"/>
    <w:rsid w:val="00E92848"/>
    <w:rsid w:val="00EA0E89"/>
    <w:rsid w:val="00F1374C"/>
    <w:rsid w:val="00FF2231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13207-B71C-450E-BB92-B694C963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6C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43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link w:val="a5"/>
    <w:uiPriority w:val="1"/>
    <w:qFormat/>
    <w:rsid w:val="00343AD6"/>
    <w:pPr>
      <w:spacing w:after="0" w:line="240" w:lineRule="auto"/>
    </w:pPr>
  </w:style>
  <w:style w:type="character" w:customStyle="1" w:styleId="1">
    <w:name w:val="Основной текст1"/>
    <w:basedOn w:val="a0"/>
    <w:rsid w:val="00AE4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Без интервала Знак"/>
    <w:link w:val="a4"/>
    <w:uiPriority w:val="1"/>
    <w:rsid w:val="001B3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Любовь Александровна Вьюшкова</cp:lastModifiedBy>
  <cp:revision>5</cp:revision>
  <dcterms:created xsi:type="dcterms:W3CDTF">2023-06-18T18:24:00Z</dcterms:created>
  <dcterms:modified xsi:type="dcterms:W3CDTF">2023-10-11T11:26:00Z</dcterms:modified>
</cp:coreProperties>
</file>