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2C" w:rsidRPr="00660CFA" w:rsidRDefault="0045532C" w:rsidP="00897DD0">
      <w:pPr>
        <w:ind w:left="4" w:firstLine="536"/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>ГБ</w:t>
      </w:r>
      <w:r w:rsidR="004900C5">
        <w:rPr>
          <w:b/>
          <w:sz w:val="28"/>
          <w:szCs w:val="28"/>
        </w:rPr>
        <w:t xml:space="preserve">ПОУ </w:t>
      </w:r>
      <w:r w:rsidRPr="00660CFA">
        <w:rPr>
          <w:b/>
          <w:sz w:val="28"/>
          <w:szCs w:val="28"/>
        </w:rPr>
        <w:t xml:space="preserve"> «Тольяттинский медколледж»</w:t>
      </w:r>
    </w:p>
    <w:p w:rsidR="0045532C" w:rsidRPr="00660CFA" w:rsidRDefault="0045532C" w:rsidP="0045532C">
      <w:pPr>
        <w:rPr>
          <w:b/>
        </w:rPr>
      </w:pPr>
    </w:p>
    <w:p w:rsidR="0045532C" w:rsidRPr="00660CFA" w:rsidRDefault="0045532C" w:rsidP="0045532C"/>
    <w:p w:rsidR="004503CC" w:rsidRDefault="00763CAF" w:rsidP="004503CC">
      <w:pPr>
        <w:ind w:left="5529"/>
        <w:rPr>
          <w:b/>
          <w:sz w:val="28"/>
          <w:szCs w:val="28"/>
        </w:rPr>
      </w:pPr>
      <w:r w:rsidRPr="00D039FC">
        <w:rPr>
          <w:b/>
          <w:sz w:val="28"/>
          <w:szCs w:val="28"/>
          <w:lang w:val="en-US"/>
        </w:rPr>
        <w:t>C</w:t>
      </w:r>
      <w:r w:rsidRPr="00D039FC">
        <w:rPr>
          <w:b/>
          <w:sz w:val="28"/>
          <w:szCs w:val="28"/>
        </w:rPr>
        <w:t>огласовано:</w:t>
      </w:r>
    </w:p>
    <w:p w:rsidR="004503CC" w:rsidRPr="004503CC" w:rsidRDefault="004503CC" w:rsidP="004503CC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Заведующий провизор </w:t>
      </w:r>
    </w:p>
    <w:p w:rsidR="004503CC" w:rsidRDefault="00E71647" w:rsidP="00E71647">
      <w:pPr>
        <w:jc w:val="center"/>
      </w:pPr>
      <w:r>
        <w:t xml:space="preserve">                                                                                </w:t>
      </w:r>
      <w:r w:rsidR="004503CC">
        <w:t>аптеки № 177 ООО «Витапроф»</w:t>
      </w:r>
    </w:p>
    <w:p w:rsidR="00763CAF" w:rsidRDefault="004503CC" w:rsidP="004503CC">
      <w:pPr>
        <w:jc w:val="center"/>
      </w:pPr>
      <w:r>
        <w:t xml:space="preserve">                                                                      ____________Т.В. Лисова</w:t>
      </w:r>
    </w:p>
    <w:p w:rsidR="00763CAF" w:rsidRPr="00D039FC" w:rsidRDefault="004503CC" w:rsidP="004503CC">
      <w:pPr>
        <w:rPr>
          <w:b/>
          <w:sz w:val="28"/>
          <w:szCs w:val="28"/>
        </w:rPr>
      </w:pPr>
      <w:r>
        <w:t xml:space="preserve">                                                                                        </w:t>
      </w:r>
      <w:r w:rsidR="00E71647">
        <w:t xml:space="preserve"> </w:t>
      </w:r>
      <w:r w:rsidR="00D81662">
        <w:t xml:space="preserve"> </w:t>
      </w:r>
      <w:r w:rsidR="00112D99">
        <w:t>_____</w:t>
      </w:r>
      <w:r w:rsidR="00763CAF">
        <w:t>_________20___г.</w:t>
      </w:r>
    </w:p>
    <w:p w:rsidR="0045532C" w:rsidRPr="00660CFA" w:rsidRDefault="0045532C" w:rsidP="00763CAF">
      <w:pPr>
        <w:ind w:left="5529"/>
      </w:pPr>
    </w:p>
    <w:p w:rsidR="0045532C" w:rsidRPr="00660CFA" w:rsidRDefault="0045532C" w:rsidP="00763CAF">
      <w:pPr>
        <w:ind w:left="5812"/>
      </w:pPr>
    </w:p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4503CC" w:rsidRDefault="0045532C" w:rsidP="0045532C">
      <w:pPr>
        <w:jc w:val="center"/>
        <w:rPr>
          <w:b/>
          <w:sz w:val="32"/>
          <w:szCs w:val="32"/>
        </w:rPr>
      </w:pPr>
      <w:r w:rsidRPr="004503CC">
        <w:rPr>
          <w:b/>
          <w:sz w:val="32"/>
          <w:szCs w:val="32"/>
        </w:rPr>
        <w:t>Рабочая программа</w:t>
      </w:r>
    </w:p>
    <w:p w:rsidR="0045532C" w:rsidRPr="004503CC" w:rsidRDefault="0045532C" w:rsidP="0045532C">
      <w:pPr>
        <w:jc w:val="center"/>
        <w:rPr>
          <w:b/>
          <w:sz w:val="32"/>
          <w:szCs w:val="32"/>
        </w:rPr>
      </w:pPr>
      <w:r w:rsidRPr="004503CC">
        <w:rPr>
          <w:b/>
          <w:sz w:val="32"/>
          <w:szCs w:val="32"/>
        </w:rPr>
        <w:t>производственной практик</w:t>
      </w:r>
      <w:r w:rsidR="004759EF" w:rsidRPr="004503CC">
        <w:rPr>
          <w:b/>
          <w:sz w:val="32"/>
          <w:szCs w:val="32"/>
        </w:rPr>
        <w:t>и</w:t>
      </w:r>
    </w:p>
    <w:p w:rsidR="0045532C" w:rsidRPr="004503CC" w:rsidRDefault="0045532C" w:rsidP="0045532C">
      <w:pPr>
        <w:jc w:val="center"/>
        <w:rPr>
          <w:b/>
          <w:sz w:val="32"/>
          <w:szCs w:val="32"/>
        </w:rPr>
      </w:pPr>
      <w:r w:rsidRPr="004503CC">
        <w:rPr>
          <w:b/>
          <w:sz w:val="32"/>
          <w:szCs w:val="32"/>
        </w:rPr>
        <w:t xml:space="preserve">по </w:t>
      </w:r>
      <w:r w:rsidR="00C8402B" w:rsidRPr="004503CC">
        <w:rPr>
          <w:b/>
          <w:sz w:val="32"/>
          <w:szCs w:val="32"/>
        </w:rPr>
        <w:t xml:space="preserve">профилю </w:t>
      </w:r>
      <w:r w:rsidRPr="004503CC">
        <w:rPr>
          <w:b/>
          <w:sz w:val="32"/>
          <w:szCs w:val="32"/>
        </w:rPr>
        <w:t>специальности</w:t>
      </w:r>
    </w:p>
    <w:p w:rsidR="004759EF" w:rsidRPr="00660CFA" w:rsidRDefault="004759EF" w:rsidP="004759EF">
      <w:pPr>
        <w:ind w:hanging="4"/>
        <w:rPr>
          <w:b/>
          <w:i/>
          <w:sz w:val="32"/>
          <w:szCs w:val="32"/>
        </w:rPr>
      </w:pPr>
    </w:p>
    <w:p w:rsidR="004C3E95" w:rsidRDefault="004503CC" w:rsidP="004503CC">
      <w:pPr>
        <w:widowControl w:val="0"/>
        <w:jc w:val="center"/>
        <w:rPr>
          <w:b/>
          <w:sz w:val="20"/>
          <w:szCs w:val="20"/>
        </w:rPr>
      </w:pPr>
      <w:r w:rsidRPr="00AB707D">
        <w:rPr>
          <w:b/>
          <w:i/>
          <w:sz w:val="28"/>
          <w:szCs w:val="28"/>
        </w:rPr>
        <w:t>МДК</w:t>
      </w:r>
      <w:r w:rsidR="00750A8A">
        <w:rPr>
          <w:b/>
          <w:i/>
          <w:sz w:val="28"/>
          <w:szCs w:val="28"/>
        </w:rPr>
        <w:t>.01.02</w:t>
      </w:r>
      <w:r w:rsidRPr="00AB707D">
        <w:rPr>
          <w:b/>
          <w:i/>
          <w:sz w:val="28"/>
          <w:szCs w:val="28"/>
        </w:rPr>
        <w:t>.</w:t>
      </w:r>
      <w:r w:rsidR="004C3E95">
        <w:rPr>
          <w:b/>
          <w:i/>
          <w:sz w:val="28"/>
          <w:szCs w:val="28"/>
        </w:rPr>
        <w:t xml:space="preserve"> Розничная  торговля  лекарственными препаратами и </w:t>
      </w:r>
      <w:r w:rsidRPr="00AB707D">
        <w:rPr>
          <w:b/>
          <w:sz w:val="20"/>
          <w:szCs w:val="20"/>
        </w:rPr>
        <w:t xml:space="preserve"> </w:t>
      </w:r>
    </w:p>
    <w:p w:rsidR="004503CC" w:rsidRPr="0003357F" w:rsidRDefault="004C3E95" w:rsidP="004503CC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4503CC" w:rsidRPr="0003357F">
        <w:rPr>
          <w:b/>
          <w:i/>
          <w:sz w:val="28"/>
          <w:szCs w:val="28"/>
        </w:rPr>
        <w:t>тпуск лекарственных препаратов и товаров</w:t>
      </w:r>
    </w:p>
    <w:p w:rsidR="004503CC" w:rsidRPr="0003357F" w:rsidRDefault="004503CC" w:rsidP="004503CC">
      <w:pPr>
        <w:widowControl w:val="0"/>
        <w:jc w:val="center"/>
        <w:rPr>
          <w:b/>
          <w:i/>
          <w:sz w:val="28"/>
          <w:szCs w:val="28"/>
        </w:rPr>
      </w:pPr>
      <w:r w:rsidRPr="0003357F">
        <w:rPr>
          <w:b/>
          <w:i/>
          <w:sz w:val="28"/>
          <w:szCs w:val="28"/>
        </w:rPr>
        <w:t>аптечного ассортимента</w:t>
      </w:r>
    </w:p>
    <w:p w:rsidR="004503CC" w:rsidRDefault="004503CC" w:rsidP="004503CC">
      <w:pPr>
        <w:widowControl w:val="0"/>
        <w:jc w:val="center"/>
        <w:rPr>
          <w:b/>
          <w:i/>
          <w:sz w:val="28"/>
          <w:szCs w:val="28"/>
        </w:rPr>
      </w:pPr>
      <w:r w:rsidRPr="00AB707D">
        <w:rPr>
          <w:b/>
          <w:i/>
          <w:sz w:val="28"/>
          <w:szCs w:val="28"/>
        </w:rPr>
        <w:t>ПМ.01</w:t>
      </w:r>
      <w:r w:rsidRPr="0003357F">
        <w:rPr>
          <w:b/>
          <w:i/>
          <w:sz w:val="28"/>
          <w:szCs w:val="28"/>
        </w:rPr>
        <w:t xml:space="preserve">. </w:t>
      </w:r>
      <w:r w:rsidRPr="006E6F5A">
        <w:rPr>
          <w:b/>
          <w:i/>
          <w:sz w:val="28"/>
          <w:szCs w:val="28"/>
        </w:rPr>
        <w:t xml:space="preserve">Оптовая и розничная торговля лекарственными средствами и отпуск лекарственных препаратов для медицинского </w:t>
      </w:r>
    </w:p>
    <w:p w:rsidR="004503CC" w:rsidRPr="006E6F5A" w:rsidRDefault="004503CC" w:rsidP="004503CC">
      <w:pPr>
        <w:widowControl w:val="0"/>
        <w:jc w:val="center"/>
        <w:rPr>
          <w:b/>
          <w:i/>
          <w:sz w:val="28"/>
          <w:szCs w:val="28"/>
        </w:rPr>
      </w:pPr>
      <w:r w:rsidRPr="006E6F5A">
        <w:rPr>
          <w:b/>
          <w:i/>
          <w:sz w:val="28"/>
          <w:szCs w:val="28"/>
        </w:rPr>
        <w:t>и ветеринарного применения</w:t>
      </w:r>
    </w:p>
    <w:p w:rsidR="004503CC" w:rsidRPr="00AB707D" w:rsidRDefault="004503CC" w:rsidP="004503CC">
      <w:pPr>
        <w:widowControl w:val="0"/>
        <w:jc w:val="center"/>
        <w:rPr>
          <w:b/>
          <w:sz w:val="28"/>
          <w:szCs w:val="28"/>
        </w:rPr>
      </w:pPr>
    </w:p>
    <w:p w:rsidR="004503CC" w:rsidRPr="00AB707D" w:rsidRDefault="004503CC" w:rsidP="004503CC">
      <w:pPr>
        <w:widowControl w:val="0"/>
        <w:jc w:val="center"/>
        <w:rPr>
          <w:b/>
          <w:sz w:val="28"/>
          <w:szCs w:val="28"/>
        </w:rPr>
      </w:pPr>
      <w:r w:rsidRPr="00AB707D">
        <w:rPr>
          <w:b/>
          <w:sz w:val="28"/>
          <w:szCs w:val="28"/>
        </w:rPr>
        <w:t>Специальность</w:t>
      </w:r>
      <w:r>
        <w:rPr>
          <w:b/>
          <w:sz w:val="28"/>
          <w:szCs w:val="28"/>
        </w:rPr>
        <w:t xml:space="preserve"> 33.02.01</w:t>
      </w:r>
      <w:r w:rsidRPr="0003357F">
        <w:rPr>
          <w:b/>
          <w:i/>
          <w:sz w:val="28"/>
          <w:szCs w:val="28"/>
        </w:rPr>
        <w:t xml:space="preserve"> Фармация </w:t>
      </w:r>
    </w:p>
    <w:p w:rsidR="004759EF" w:rsidRPr="00660CFA" w:rsidRDefault="004759EF" w:rsidP="004759EF"/>
    <w:p w:rsidR="004759EF" w:rsidRPr="00660CFA" w:rsidRDefault="004759EF" w:rsidP="004759EF"/>
    <w:p w:rsidR="004759EF" w:rsidRPr="00660CFA" w:rsidRDefault="004759EF" w:rsidP="004759EF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5532C" w:rsidRPr="00660CFA" w:rsidRDefault="0045532C" w:rsidP="0045532C"/>
    <w:p w:rsidR="004900C5" w:rsidRDefault="004900C5" w:rsidP="0045532C">
      <w:pPr>
        <w:jc w:val="center"/>
        <w:rPr>
          <w:b/>
        </w:rPr>
      </w:pPr>
    </w:p>
    <w:p w:rsidR="004900C5" w:rsidRDefault="004900C5" w:rsidP="0045532C">
      <w:pPr>
        <w:jc w:val="center"/>
        <w:rPr>
          <w:b/>
        </w:rPr>
      </w:pPr>
    </w:p>
    <w:p w:rsidR="004503CC" w:rsidRPr="007C40DA" w:rsidRDefault="004503CC" w:rsidP="004503CC">
      <w:pPr>
        <w:widowControl w:val="0"/>
        <w:jc w:val="center"/>
        <w:rPr>
          <w:b/>
        </w:rPr>
      </w:pPr>
    </w:p>
    <w:tbl>
      <w:tblPr>
        <w:tblW w:w="982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604"/>
        <w:gridCol w:w="5220"/>
      </w:tblGrid>
      <w:tr w:rsidR="00D85940" w:rsidRPr="00660CFA" w:rsidTr="00D85940">
        <w:tc>
          <w:tcPr>
            <w:tcW w:w="4604" w:type="dxa"/>
          </w:tcPr>
          <w:p w:rsidR="004503CC" w:rsidRDefault="004503CC" w:rsidP="00D85940"/>
          <w:p w:rsidR="00E71647" w:rsidRDefault="00E71647" w:rsidP="00D85940"/>
          <w:p w:rsidR="00D85940" w:rsidRPr="00660CFA" w:rsidRDefault="00D85940" w:rsidP="00D85940">
            <w:r w:rsidRPr="00660CFA">
              <w:lastRenderedPageBreak/>
              <w:t xml:space="preserve">Рассмотрена </w:t>
            </w:r>
            <w:r w:rsidR="004C3E95">
              <w:t xml:space="preserve"> </w:t>
            </w:r>
            <w:r w:rsidRPr="00660CFA">
              <w:t>и одобрена на заседании</w:t>
            </w:r>
          </w:p>
          <w:p w:rsidR="00D85940" w:rsidRPr="00660CFA" w:rsidRDefault="00D85940" w:rsidP="00D85940">
            <w:r w:rsidRPr="00660CFA">
              <w:t xml:space="preserve">ЦМК  № </w:t>
            </w:r>
            <w:r w:rsidR="009766E2" w:rsidRPr="00660CFA">
              <w:t>4</w:t>
            </w:r>
          </w:p>
          <w:p w:rsidR="00D85940" w:rsidRPr="00660CFA" w:rsidRDefault="00D85940" w:rsidP="00D85940">
            <w:r w:rsidRPr="00660CFA">
              <w:t>Протокол № ___ от _________ 20____ г.</w:t>
            </w:r>
          </w:p>
          <w:p w:rsidR="00D85940" w:rsidRPr="00660CFA" w:rsidRDefault="00D85940" w:rsidP="00D85940">
            <w:pPr>
              <w:spacing w:line="360" w:lineRule="auto"/>
            </w:pPr>
            <w:r w:rsidRPr="00660CFA">
              <w:t>Председатель ЦМК</w:t>
            </w:r>
            <w:r w:rsidRPr="00660CFA">
              <w:tab/>
            </w:r>
            <w:r w:rsidRPr="00660CFA">
              <w:tab/>
            </w:r>
            <w:r w:rsidRPr="00660CFA">
              <w:tab/>
            </w:r>
            <w:r w:rsidRPr="00660CFA">
              <w:tab/>
            </w:r>
          </w:p>
          <w:p w:rsidR="00D85940" w:rsidRPr="00660CFA" w:rsidRDefault="00D85940" w:rsidP="00D85940">
            <w:r w:rsidRPr="00660CFA">
              <w:t xml:space="preserve">_________________ </w:t>
            </w:r>
            <w:r w:rsidR="009766E2" w:rsidRPr="00660CFA">
              <w:t>Е.</w:t>
            </w:r>
            <w:r w:rsidR="004900C5">
              <w:t>Н. Таболина</w:t>
            </w:r>
          </w:p>
        </w:tc>
        <w:tc>
          <w:tcPr>
            <w:tcW w:w="5220" w:type="dxa"/>
          </w:tcPr>
          <w:p w:rsidR="004503CC" w:rsidRDefault="004503CC" w:rsidP="00D85940">
            <w:pPr>
              <w:widowControl w:val="0"/>
              <w:suppressAutoHyphens/>
              <w:autoSpaceDE w:val="0"/>
              <w:autoSpaceDN w:val="0"/>
              <w:adjustRightInd w:val="0"/>
              <w:ind w:firstLine="12"/>
              <w:jc w:val="both"/>
            </w:pPr>
          </w:p>
          <w:p w:rsidR="00E71647" w:rsidRDefault="00E71647" w:rsidP="00D85940">
            <w:pPr>
              <w:widowControl w:val="0"/>
              <w:suppressAutoHyphens/>
              <w:autoSpaceDE w:val="0"/>
              <w:autoSpaceDN w:val="0"/>
              <w:adjustRightInd w:val="0"/>
              <w:ind w:firstLine="12"/>
              <w:jc w:val="both"/>
            </w:pPr>
          </w:p>
          <w:p w:rsidR="004503CC" w:rsidRDefault="004503CC" w:rsidP="004503CC">
            <w:pPr>
              <w:widowControl w:val="0"/>
              <w:autoSpaceDE w:val="0"/>
              <w:autoSpaceDN w:val="0"/>
              <w:adjustRightInd w:val="0"/>
              <w:ind w:firstLine="12"/>
              <w:jc w:val="both"/>
            </w:pPr>
            <w:r w:rsidRPr="009D3EBA">
              <w:lastRenderedPageBreak/>
              <w:t>Составлена на основе</w:t>
            </w:r>
            <w:r w:rsidRPr="009D3EBA">
              <w:rPr>
                <w:b/>
              </w:rPr>
              <w:t xml:space="preserve"> </w:t>
            </w:r>
            <w:r w:rsidRPr="009D3EBA">
              <w:t>Федерального</w:t>
            </w:r>
          </w:p>
          <w:p w:rsidR="004503CC" w:rsidRPr="00712E8B" w:rsidRDefault="004503CC" w:rsidP="004503CC">
            <w:pPr>
              <w:widowControl w:val="0"/>
              <w:autoSpaceDE w:val="0"/>
              <w:autoSpaceDN w:val="0"/>
              <w:adjustRightInd w:val="0"/>
              <w:ind w:firstLine="12"/>
              <w:jc w:val="both"/>
            </w:pPr>
            <w:r w:rsidRPr="009D3EBA">
              <w:t xml:space="preserve">государственного образовательного стандарта по специальности среднего профессионального образования </w:t>
            </w:r>
            <w:r>
              <w:t>33.02.01</w:t>
            </w:r>
            <w:r w:rsidRPr="00365776">
              <w:t xml:space="preserve"> Фармация, утверждённого приказом Министерства </w:t>
            </w:r>
            <w:r>
              <w:t>просвещения</w:t>
            </w:r>
            <w:r w:rsidRPr="00365776">
              <w:t xml:space="preserve"> РФ</w:t>
            </w:r>
            <w:r>
              <w:rPr>
                <w:color w:val="FF0000"/>
              </w:rPr>
              <w:t xml:space="preserve"> </w:t>
            </w:r>
            <w:r w:rsidRPr="00712E8B">
              <w:t>от 13 июля 2021г № 449</w:t>
            </w:r>
            <w:r>
              <w:t>.</w:t>
            </w:r>
          </w:p>
          <w:p w:rsidR="004503CC" w:rsidRDefault="004503CC" w:rsidP="004503CC">
            <w:pPr>
              <w:widowControl w:val="0"/>
              <w:autoSpaceDE w:val="0"/>
              <w:autoSpaceDN w:val="0"/>
              <w:adjustRightInd w:val="0"/>
              <w:ind w:firstLine="12"/>
              <w:jc w:val="both"/>
            </w:pPr>
            <w:r w:rsidRPr="009D3EBA">
              <w:t xml:space="preserve">Заместитель директора </w:t>
            </w:r>
          </w:p>
          <w:p w:rsidR="004503CC" w:rsidRPr="009D3EBA" w:rsidRDefault="004503CC" w:rsidP="004503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D3EBA">
              <w:t>по учебно-производственной работе</w:t>
            </w:r>
          </w:p>
          <w:p w:rsidR="004503CC" w:rsidRPr="009D3EBA" w:rsidRDefault="004503CC" w:rsidP="004503CC">
            <w:pPr>
              <w:ind w:left="4956" w:hanging="4188"/>
              <w:jc w:val="right"/>
            </w:pPr>
            <w:r w:rsidRPr="009D3EBA">
              <w:t>________________ Л.</w:t>
            </w:r>
            <w:r>
              <w:t xml:space="preserve"> </w:t>
            </w:r>
            <w:r w:rsidRPr="009D3EBA">
              <w:t>Н.</w:t>
            </w:r>
            <w:r>
              <w:t xml:space="preserve"> </w:t>
            </w:r>
            <w:r w:rsidRPr="009D3EBA">
              <w:t>Михайлова</w:t>
            </w:r>
          </w:p>
          <w:p w:rsidR="00D85940" w:rsidRPr="00660CFA" w:rsidRDefault="00D85940" w:rsidP="004503CC">
            <w:pPr>
              <w:ind w:left="4956" w:hanging="4188"/>
              <w:jc w:val="right"/>
            </w:pPr>
          </w:p>
        </w:tc>
      </w:tr>
    </w:tbl>
    <w:p w:rsidR="00D85940" w:rsidRPr="00660CFA" w:rsidRDefault="00D85940" w:rsidP="00D85940">
      <w:pPr>
        <w:ind w:firstLine="708"/>
        <w:jc w:val="both"/>
        <w:rPr>
          <w:sz w:val="28"/>
          <w:szCs w:val="28"/>
        </w:rPr>
      </w:pPr>
    </w:p>
    <w:p w:rsidR="00D85940" w:rsidRPr="00660CFA" w:rsidRDefault="00D85940" w:rsidP="00D85940">
      <w:pPr>
        <w:ind w:firstLine="708"/>
        <w:jc w:val="both"/>
        <w:rPr>
          <w:sz w:val="28"/>
          <w:szCs w:val="28"/>
        </w:rPr>
      </w:pPr>
    </w:p>
    <w:p w:rsidR="00750A8A" w:rsidRPr="00DF3A90" w:rsidRDefault="00750A8A" w:rsidP="00750A8A">
      <w:pPr>
        <w:ind w:firstLine="708"/>
        <w:jc w:val="both"/>
      </w:pPr>
      <w:r>
        <w:t>Рабочая программа составлена с учётом требований профессионального стандарта «Фармация», утверждённого приказом  Министерства  труда  и социальной защиты</w:t>
      </w:r>
      <w:r w:rsidRPr="00DF3A90">
        <w:t xml:space="preserve"> </w:t>
      </w:r>
      <w:r>
        <w:t>РФ от 31 мая 2021 года № 349н.и примерных образовательных программ.</w:t>
      </w:r>
    </w:p>
    <w:p w:rsidR="00D85940" w:rsidRPr="00660CFA" w:rsidRDefault="00D85940" w:rsidP="00D85940">
      <w:pPr>
        <w:jc w:val="both"/>
        <w:rPr>
          <w:sz w:val="28"/>
          <w:szCs w:val="28"/>
        </w:rPr>
      </w:pPr>
    </w:p>
    <w:p w:rsidR="00210A3A" w:rsidRPr="00660CFA" w:rsidRDefault="00210A3A" w:rsidP="00210A3A">
      <w:pPr>
        <w:ind w:firstLine="708"/>
        <w:jc w:val="both"/>
        <w:rPr>
          <w:sz w:val="28"/>
          <w:szCs w:val="28"/>
        </w:rPr>
      </w:pP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2694"/>
        <w:gridCol w:w="7655"/>
      </w:tblGrid>
      <w:tr w:rsidR="004503CC" w:rsidRPr="000874CF" w:rsidTr="004503CC">
        <w:trPr>
          <w:jc w:val="center"/>
        </w:trPr>
        <w:tc>
          <w:tcPr>
            <w:tcW w:w="2694" w:type="dxa"/>
            <w:hideMark/>
          </w:tcPr>
          <w:p w:rsidR="004503CC" w:rsidRPr="00B12BD1" w:rsidRDefault="004503CC" w:rsidP="004503CC">
            <w:pPr>
              <w:jc w:val="both"/>
              <w:rPr>
                <w:lang w:val="en-US"/>
              </w:rPr>
            </w:pPr>
            <w:r w:rsidRPr="000874CF">
              <w:t>Составитель</w:t>
            </w:r>
            <w:r>
              <w:rPr>
                <w:lang w:val="en-US"/>
              </w:rPr>
              <w:t>:</w:t>
            </w:r>
          </w:p>
        </w:tc>
        <w:tc>
          <w:tcPr>
            <w:tcW w:w="7655" w:type="dxa"/>
          </w:tcPr>
          <w:p w:rsidR="004503CC" w:rsidRPr="000874CF" w:rsidRDefault="004503CC" w:rsidP="004503CC">
            <w:pPr>
              <w:jc w:val="both"/>
            </w:pPr>
            <w:r>
              <w:t>Е.Н. Таболина – преподаватель высшей квалификационной категории</w:t>
            </w:r>
          </w:p>
          <w:p w:rsidR="004503CC" w:rsidRPr="000874CF" w:rsidRDefault="004503CC" w:rsidP="004503CC">
            <w:pPr>
              <w:jc w:val="both"/>
            </w:pPr>
          </w:p>
        </w:tc>
      </w:tr>
      <w:tr w:rsidR="004503CC" w:rsidRPr="000874CF" w:rsidTr="004503CC">
        <w:trPr>
          <w:jc w:val="center"/>
        </w:trPr>
        <w:tc>
          <w:tcPr>
            <w:tcW w:w="2694" w:type="dxa"/>
            <w:hideMark/>
          </w:tcPr>
          <w:p w:rsidR="004503CC" w:rsidRPr="004503CC" w:rsidRDefault="004503CC" w:rsidP="004503CC">
            <w:pPr>
              <w:jc w:val="both"/>
            </w:pPr>
            <w:r w:rsidRPr="000874CF">
              <w:t>Рецензент</w:t>
            </w:r>
            <w:r w:rsidRPr="004503CC">
              <w:t>:</w:t>
            </w:r>
          </w:p>
        </w:tc>
        <w:tc>
          <w:tcPr>
            <w:tcW w:w="7655" w:type="dxa"/>
          </w:tcPr>
          <w:p w:rsidR="004503CC" w:rsidRPr="000874CF" w:rsidRDefault="004503CC" w:rsidP="004503CC">
            <w:pPr>
              <w:jc w:val="both"/>
            </w:pPr>
            <w:r>
              <w:t xml:space="preserve">Е.В. Леваева </w:t>
            </w:r>
            <w:r w:rsidRPr="000874CF">
              <w:t xml:space="preserve">– </w:t>
            </w:r>
            <w:r w:rsidR="00750A8A">
              <w:t>руководитель</w:t>
            </w:r>
            <w:r>
              <w:t xml:space="preserve"> учебной и производственной практики</w:t>
            </w:r>
          </w:p>
          <w:p w:rsidR="004503CC" w:rsidRPr="004503CC" w:rsidRDefault="004503CC" w:rsidP="004503CC">
            <w:pPr>
              <w:jc w:val="both"/>
            </w:pPr>
          </w:p>
        </w:tc>
      </w:tr>
      <w:tr w:rsidR="004503CC" w:rsidRPr="000874CF" w:rsidTr="004503CC">
        <w:trPr>
          <w:jc w:val="center"/>
        </w:trPr>
        <w:tc>
          <w:tcPr>
            <w:tcW w:w="2694" w:type="dxa"/>
            <w:hideMark/>
          </w:tcPr>
          <w:p w:rsidR="004503CC" w:rsidRDefault="004503CC" w:rsidP="004503CC">
            <w:pPr>
              <w:jc w:val="both"/>
            </w:pPr>
            <w:r w:rsidRPr="000874CF">
              <w:t xml:space="preserve">Программа </w:t>
            </w:r>
          </w:p>
          <w:p w:rsidR="004503CC" w:rsidRPr="004503CC" w:rsidRDefault="004503CC" w:rsidP="004503CC">
            <w:pPr>
              <w:jc w:val="both"/>
            </w:pPr>
            <w:r w:rsidRPr="000874CF">
              <w:t>согласована</w:t>
            </w:r>
            <w:r w:rsidRPr="004503CC">
              <w:t>:</w:t>
            </w:r>
          </w:p>
        </w:tc>
        <w:tc>
          <w:tcPr>
            <w:tcW w:w="7655" w:type="dxa"/>
          </w:tcPr>
          <w:p w:rsidR="004503CC" w:rsidRPr="000874CF" w:rsidRDefault="004503CC" w:rsidP="004503CC">
            <w:pPr>
              <w:jc w:val="both"/>
            </w:pPr>
            <w:r>
              <w:t>Т.В. Лисова –  заведующий провизор  аптеки № 177 ООО «Витапроф</w:t>
            </w:r>
            <w:r w:rsidRPr="000874CF">
              <w:t>»</w:t>
            </w:r>
          </w:p>
          <w:p w:rsidR="004503CC" w:rsidRPr="000874CF" w:rsidRDefault="004503CC" w:rsidP="004503CC">
            <w:pPr>
              <w:jc w:val="both"/>
            </w:pPr>
          </w:p>
        </w:tc>
      </w:tr>
    </w:tbl>
    <w:p w:rsidR="00210A3A" w:rsidRPr="00660CFA" w:rsidRDefault="00210A3A" w:rsidP="00D85940">
      <w:pPr>
        <w:jc w:val="both"/>
        <w:rPr>
          <w:sz w:val="28"/>
          <w:szCs w:val="28"/>
        </w:rPr>
      </w:pPr>
    </w:p>
    <w:p w:rsidR="00B13379" w:rsidRPr="00660CFA" w:rsidRDefault="00D85940" w:rsidP="00B13379">
      <w:pPr>
        <w:ind w:left="360"/>
        <w:jc w:val="center"/>
        <w:rPr>
          <w:b/>
          <w:sz w:val="28"/>
          <w:szCs w:val="28"/>
        </w:rPr>
      </w:pPr>
      <w:r w:rsidRPr="00660CFA">
        <w:rPr>
          <w:b/>
          <w:i/>
          <w:sz w:val="28"/>
          <w:szCs w:val="28"/>
        </w:rPr>
        <w:br w:type="page"/>
      </w:r>
      <w:r w:rsidR="00B13379" w:rsidRPr="00660CFA">
        <w:rPr>
          <w:b/>
          <w:sz w:val="28"/>
          <w:szCs w:val="28"/>
        </w:rPr>
        <w:lastRenderedPageBreak/>
        <w:t>1. Паспорт рабочей программы</w:t>
      </w:r>
    </w:p>
    <w:p w:rsidR="00B13379" w:rsidRPr="00660CFA" w:rsidRDefault="00B13379" w:rsidP="00B13379">
      <w:pPr>
        <w:ind w:left="360"/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>производственной практик</w:t>
      </w:r>
      <w:r w:rsidR="00E068EE" w:rsidRPr="00660CFA">
        <w:rPr>
          <w:b/>
          <w:sz w:val="28"/>
          <w:szCs w:val="28"/>
        </w:rPr>
        <w:t>и</w:t>
      </w:r>
    </w:p>
    <w:p w:rsidR="0015123A" w:rsidRPr="00660CFA" w:rsidRDefault="0015123A" w:rsidP="0015123A">
      <w:pPr>
        <w:ind w:left="360"/>
        <w:jc w:val="center"/>
        <w:rPr>
          <w:b/>
          <w:sz w:val="28"/>
          <w:szCs w:val="28"/>
        </w:rPr>
      </w:pPr>
    </w:p>
    <w:p w:rsidR="0015123A" w:rsidRPr="00660CFA" w:rsidRDefault="0015123A" w:rsidP="0015123A">
      <w:pPr>
        <w:ind w:left="360"/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>1.1. Область применения рабочей программы</w:t>
      </w:r>
    </w:p>
    <w:p w:rsidR="00D849DC" w:rsidRPr="000874CF" w:rsidRDefault="0015123A" w:rsidP="00D849DC">
      <w:pPr>
        <w:ind w:firstLine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Рабочая программа производственной практики является частью</w:t>
      </w:r>
      <w:r w:rsidR="004900C5">
        <w:rPr>
          <w:sz w:val="28"/>
          <w:szCs w:val="28"/>
        </w:rPr>
        <w:t xml:space="preserve"> программы подготовки специалистов среднего звена</w:t>
      </w:r>
      <w:r w:rsidRPr="00660CFA">
        <w:rPr>
          <w:sz w:val="28"/>
          <w:szCs w:val="28"/>
        </w:rPr>
        <w:t xml:space="preserve"> ГБ</w:t>
      </w:r>
      <w:r w:rsidR="004900C5">
        <w:rPr>
          <w:sz w:val="28"/>
          <w:szCs w:val="28"/>
        </w:rPr>
        <w:t xml:space="preserve">ПОУ </w:t>
      </w:r>
      <w:r w:rsidRPr="00660CFA">
        <w:rPr>
          <w:sz w:val="28"/>
          <w:szCs w:val="28"/>
        </w:rPr>
        <w:t xml:space="preserve"> «Тольяттинский медколледж» по специальности </w:t>
      </w:r>
      <w:r w:rsidR="00D849DC" w:rsidRPr="000874CF">
        <w:rPr>
          <w:sz w:val="28"/>
          <w:szCs w:val="28"/>
        </w:rPr>
        <w:t xml:space="preserve">СПО </w:t>
      </w:r>
      <w:r w:rsidR="00D849DC">
        <w:rPr>
          <w:sz w:val="28"/>
          <w:szCs w:val="28"/>
        </w:rPr>
        <w:t xml:space="preserve"> Фармация</w:t>
      </w:r>
      <w:r w:rsidR="00D849DC" w:rsidRPr="000874CF">
        <w:rPr>
          <w:sz w:val="28"/>
          <w:szCs w:val="28"/>
        </w:rPr>
        <w:t xml:space="preserve">, разработанной в соответствии с ФГОС СПО в части освоения основного вида профессиональной деятельности </w:t>
      </w:r>
    </w:p>
    <w:p w:rsidR="00D849DC" w:rsidRDefault="00D849DC" w:rsidP="00D849DC">
      <w:pPr>
        <w:widowControl w:val="0"/>
        <w:ind w:firstLine="709"/>
        <w:jc w:val="both"/>
        <w:rPr>
          <w:sz w:val="28"/>
          <w:szCs w:val="28"/>
        </w:rPr>
      </w:pPr>
      <w:r w:rsidRPr="000874CF">
        <w:rPr>
          <w:sz w:val="28"/>
        </w:rPr>
        <w:t xml:space="preserve">– </w:t>
      </w:r>
      <w:r w:rsidRPr="009C0E01">
        <w:rPr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</w:t>
      </w:r>
      <w:r>
        <w:rPr>
          <w:sz w:val="28"/>
          <w:szCs w:val="28"/>
        </w:rPr>
        <w:t>.</w:t>
      </w:r>
    </w:p>
    <w:p w:rsidR="0015123A" w:rsidRPr="00660CFA" w:rsidRDefault="0015123A" w:rsidP="00D849DC">
      <w:pPr>
        <w:ind w:firstLine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Рабочая программа составлена для очной формы обучения.</w:t>
      </w:r>
    </w:p>
    <w:p w:rsidR="0015123A" w:rsidRPr="00660CFA" w:rsidRDefault="0015123A" w:rsidP="00D849DC">
      <w:pPr>
        <w:ind w:firstLine="709"/>
        <w:jc w:val="both"/>
        <w:rPr>
          <w:sz w:val="28"/>
          <w:szCs w:val="28"/>
        </w:rPr>
      </w:pPr>
    </w:p>
    <w:p w:rsidR="00F965A3" w:rsidRPr="00660CFA" w:rsidRDefault="00F965A3" w:rsidP="00E71647">
      <w:pPr>
        <w:ind w:left="-851" w:right="-709" w:firstLine="720"/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>1.</w:t>
      </w:r>
      <w:r w:rsidR="00B95EDF" w:rsidRPr="00660CFA">
        <w:rPr>
          <w:b/>
          <w:sz w:val="28"/>
          <w:szCs w:val="28"/>
        </w:rPr>
        <w:t>2</w:t>
      </w:r>
      <w:r w:rsidRPr="00660CFA">
        <w:rPr>
          <w:b/>
          <w:sz w:val="28"/>
          <w:szCs w:val="28"/>
        </w:rPr>
        <w:t xml:space="preserve">. </w:t>
      </w:r>
      <w:r w:rsidR="00F468F7" w:rsidRPr="00660CFA">
        <w:rPr>
          <w:b/>
          <w:sz w:val="28"/>
          <w:szCs w:val="28"/>
        </w:rPr>
        <w:t xml:space="preserve">Цели и задачи </w:t>
      </w:r>
      <w:r w:rsidRPr="00660CFA">
        <w:rPr>
          <w:b/>
          <w:sz w:val="28"/>
          <w:szCs w:val="28"/>
        </w:rPr>
        <w:t>производственной практики</w:t>
      </w:r>
    </w:p>
    <w:p w:rsidR="00E71647" w:rsidRPr="000874CF" w:rsidRDefault="00E71647" w:rsidP="00E71647">
      <w:pPr>
        <w:ind w:right="-2" w:firstLine="720"/>
        <w:jc w:val="both"/>
        <w:rPr>
          <w:sz w:val="28"/>
          <w:szCs w:val="28"/>
        </w:rPr>
      </w:pPr>
      <w:r w:rsidRPr="000874CF">
        <w:rPr>
          <w:b/>
          <w:sz w:val="28"/>
          <w:szCs w:val="28"/>
        </w:rPr>
        <w:t xml:space="preserve">Цель: </w:t>
      </w:r>
      <w:r w:rsidRPr="000874CF">
        <w:rPr>
          <w:sz w:val="28"/>
          <w:szCs w:val="28"/>
        </w:rPr>
        <w:t>формирование у студентов общих и профессиональных компетенций в условиях работы  аптечных организаций.</w:t>
      </w:r>
    </w:p>
    <w:p w:rsidR="00E71647" w:rsidRPr="000874CF" w:rsidRDefault="00E71647" w:rsidP="00E71647">
      <w:pPr>
        <w:ind w:firstLine="709"/>
        <w:rPr>
          <w:b/>
          <w:sz w:val="28"/>
          <w:szCs w:val="28"/>
        </w:rPr>
      </w:pPr>
      <w:r w:rsidRPr="000874CF">
        <w:rPr>
          <w:b/>
          <w:sz w:val="28"/>
          <w:szCs w:val="28"/>
        </w:rPr>
        <w:t>Задачи производственной практики:</w:t>
      </w:r>
    </w:p>
    <w:p w:rsidR="00E71647" w:rsidRPr="000874CF" w:rsidRDefault="00E71647" w:rsidP="00E71647">
      <w:pPr>
        <w:ind w:right="-2" w:firstLine="720"/>
        <w:jc w:val="both"/>
        <w:rPr>
          <w:sz w:val="28"/>
          <w:szCs w:val="28"/>
        </w:rPr>
      </w:pPr>
      <w:r w:rsidRPr="000874CF">
        <w:rPr>
          <w:sz w:val="28"/>
          <w:szCs w:val="28"/>
        </w:rPr>
        <w:t xml:space="preserve">– закрепление и совершенствование приобретенного в процессе обучения опыта практической деятельности студентов в сфере изучаемой специальности; </w:t>
      </w:r>
    </w:p>
    <w:p w:rsidR="00E71647" w:rsidRPr="000874CF" w:rsidRDefault="00E71647" w:rsidP="00E71647">
      <w:pPr>
        <w:ind w:right="-2" w:firstLine="720"/>
        <w:jc w:val="both"/>
        <w:rPr>
          <w:sz w:val="28"/>
          <w:szCs w:val="28"/>
        </w:rPr>
      </w:pPr>
      <w:r w:rsidRPr="000874CF">
        <w:rPr>
          <w:sz w:val="28"/>
          <w:szCs w:val="28"/>
        </w:rPr>
        <w:t>– комплексное развитие общих и профессиональных компетенций;</w:t>
      </w:r>
    </w:p>
    <w:p w:rsidR="00E71647" w:rsidRPr="000874CF" w:rsidRDefault="00E71647" w:rsidP="00E71647">
      <w:pPr>
        <w:ind w:right="-2" w:firstLine="720"/>
        <w:jc w:val="both"/>
        <w:rPr>
          <w:sz w:val="28"/>
          <w:szCs w:val="28"/>
        </w:rPr>
      </w:pPr>
      <w:r w:rsidRPr="000874CF">
        <w:rPr>
          <w:sz w:val="28"/>
          <w:szCs w:val="28"/>
        </w:rPr>
        <w:t>– освоение современных производственных процессов, технологий;</w:t>
      </w:r>
    </w:p>
    <w:p w:rsidR="00E71647" w:rsidRPr="000874CF" w:rsidRDefault="00E71647" w:rsidP="00E71647">
      <w:pPr>
        <w:ind w:right="-2" w:firstLine="720"/>
        <w:jc w:val="both"/>
        <w:rPr>
          <w:sz w:val="28"/>
          <w:szCs w:val="28"/>
        </w:rPr>
      </w:pPr>
      <w:r w:rsidRPr="000874CF">
        <w:rPr>
          <w:sz w:val="28"/>
          <w:szCs w:val="28"/>
        </w:rPr>
        <w:t>– адаптация студентов к конкретным условиям деятельности аптечных организаций.</w:t>
      </w:r>
    </w:p>
    <w:p w:rsidR="00C162F8" w:rsidRPr="00660CFA" w:rsidRDefault="00C162F8" w:rsidP="0062382F">
      <w:pPr>
        <w:ind w:left="-851" w:right="-709" w:firstLine="720"/>
        <w:jc w:val="center"/>
        <w:rPr>
          <w:b/>
          <w:sz w:val="28"/>
          <w:szCs w:val="28"/>
        </w:rPr>
      </w:pPr>
    </w:p>
    <w:p w:rsidR="0015123A" w:rsidRPr="00660CFA" w:rsidRDefault="002D4A59" w:rsidP="0062382F">
      <w:pPr>
        <w:ind w:left="-851" w:right="-709" w:firstLine="720"/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>1.</w:t>
      </w:r>
      <w:r w:rsidR="00B72462" w:rsidRPr="00660CFA">
        <w:rPr>
          <w:b/>
          <w:sz w:val="28"/>
          <w:szCs w:val="28"/>
        </w:rPr>
        <w:t>3</w:t>
      </w:r>
      <w:r w:rsidRPr="00660CFA">
        <w:rPr>
          <w:b/>
          <w:sz w:val="28"/>
          <w:szCs w:val="28"/>
        </w:rPr>
        <w:t>. Т</w:t>
      </w:r>
      <w:r w:rsidR="0015123A" w:rsidRPr="00660CFA">
        <w:rPr>
          <w:b/>
          <w:sz w:val="28"/>
          <w:szCs w:val="28"/>
        </w:rPr>
        <w:t xml:space="preserve">ребования к результатам </w:t>
      </w:r>
      <w:r w:rsidRPr="00660CFA">
        <w:rPr>
          <w:b/>
          <w:sz w:val="28"/>
          <w:szCs w:val="28"/>
        </w:rPr>
        <w:t>производственной практик</w:t>
      </w:r>
      <w:r w:rsidR="00B95EDF" w:rsidRPr="00660CFA">
        <w:rPr>
          <w:b/>
          <w:sz w:val="28"/>
          <w:szCs w:val="28"/>
        </w:rPr>
        <w:t>и</w:t>
      </w:r>
    </w:p>
    <w:p w:rsidR="009D6B9C" w:rsidRPr="00660CFA" w:rsidRDefault="009351A8" w:rsidP="00E7164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660CFA">
        <w:rPr>
          <w:rFonts w:ascii="Times New Roman" w:hAnsi="Times New Roman" w:cs="Times New Roman"/>
          <w:sz w:val="28"/>
        </w:rPr>
        <w:t>Результатом</w:t>
      </w:r>
      <w:r w:rsidR="002D4A59" w:rsidRPr="00660CFA">
        <w:rPr>
          <w:rFonts w:ascii="Times New Roman" w:hAnsi="Times New Roman" w:cs="Times New Roman"/>
          <w:sz w:val="28"/>
        </w:rPr>
        <w:t xml:space="preserve"> прохождения производственной практик</w:t>
      </w:r>
      <w:r w:rsidR="00691696" w:rsidRPr="00660CFA">
        <w:rPr>
          <w:rFonts w:ascii="Times New Roman" w:hAnsi="Times New Roman" w:cs="Times New Roman"/>
          <w:sz w:val="28"/>
        </w:rPr>
        <w:t>и</w:t>
      </w:r>
      <w:r w:rsidR="002D4A59" w:rsidRPr="00660CFA">
        <w:rPr>
          <w:rFonts w:ascii="Times New Roman" w:hAnsi="Times New Roman" w:cs="Times New Roman"/>
          <w:sz w:val="28"/>
        </w:rPr>
        <w:t xml:space="preserve"> по </w:t>
      </w:r>
      <w:r w:rsidR="00E71647">
        <w:rPr>
          <w:rFonts w:ascii="Times New Roman" w:hAnsi="Times New Roman" w:cs="Times New Roman"/>
          <w:sz w:val="28"/>
        </w:rPr>
        <w:t>в</w:t>
      </w:r>
      <w:r w:rsidR="009D6B9C" w:rsidRPr="00660CFA">
        <w:rPr>
          <w:rFonts w:ascii="Times New Roman" w:hAnsi="Times New Roman" w:cs="Times New Roman"/>
          <w:sz w:val="28"/>
        </w:rPr>
        <w:t>иду</w:t>
      </w:r>
      <w:r w:rsidR="002D4A59" w:rsidRPr="00660CFA">
        <w:rPr>
          <w:rFonts w:ascii="Times New Roman" w:hAnsi="Times New Roman" w:cs="Times New Roman"/>
          <w:sz w:val="28"/>
        </w:rPr>
        <w:t xml:space="preserve"> профессиональной деятельности</w:t>
      </w:r>
      <w:r w:rsidR="00E71647" w:rsidRPr="00E71647">
        <w:rPr>
          <w:sz w:val="28"/>
        </w:rPr>
        <w:t xml:space="preserve"> </w:t>
      </w:r>
      <w:r w:rsidR="00E71647" w:rsidRPr="00E71647">
        <w:rPr>
          <w:rFonts w:ascii="Times New Roman" w:hAnsi="Times New Roman" w:cs="Times New Roman"/>
          <w:sz w:val="28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</w:r>
      <w:r w:rsidR="00E71647" w:rsidRPr="000874CF">
        <w:rPr>
          <w:rFonts w:ascii="Times New Roman" w:hAnsi="Times New Roman" w:cs="Times New Roman"/>
          <w:sz w:val="28"/>
        </w:rPr>
        <w:t>является</w:t>
      </w:r>
      <w:r w:rsidR="009D6B9C" w:rsidRPr="00660CFA">
        <w:rPr>
          <w:rFonts w:ascii="Times New Roman" w:hAnsi="Times New Roman" w:cs="Times New Roman"/>
          <w:sz w:val="28"/>
        </w:rPr>
        <w:t>:</w:t>
      </w:r>
    </w:p>
    <w:p w:rsidR="0015123A" w:rsidRPr="00660CFA" w:rsidRDefault="009D6B9C" w:rsidP="00E7164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660CFA">
        <w:rPr>
          <w:rFonts w:ascii="Times New Roman" w:hAnsi="Times New Roman" w:cs="Times New Roman"/>
          <w:sz w:val="28"/>
        </w:rPr>
        <w:t xml:space="preserve">– </w:t>
      </w:r>
      <w:r w:rsidR="009351A8" w:rsidRPr="00660CFA">
        <w:rPr>
          <w:rFonts w:ascii="Times New Roman" w:hAnsi="Times New Roman" w:cs="Times New Roman"/>
          <w:sz w:val="28"/>
        </w:rPr>
        <w:t>освоение следующих профессиональных компетенций</w:t>
      </w:r>
    </w:p>
    <w:p w:rsidR="00016EF6" w:rsidRPr="00660CFA" w:rsidRDefault="00016EF6" w:rsidP="009351A8">
      <w:pPr>
        <w:pStyle w:val="2"/>
        <w:widowControl w:val="0"/>
        <w:ind w:left="-360" w:firstLine="720"/>
        <w:jc w:val="both"/>
        <w:rPr>
          <w:rFonts w:ascii="Times New Roman" w:hAnsi="Times New Roman" w:cs="Times New Roman"/>
          <w:sz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930"/>
      </w:tblGrid>
      <w:tr w:rsidR="00E71647" w:rsidRPr="000874CF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7" w:rsidRPr="000874CF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874CF">
              <w:rPr>
                <w:rFonts w:ascii="Times New Roman" w:hAnsi="Times New Roman" w:cs="Times New Roman"/>
                <w:szCs w:val="24"/>
              </w:rPr>
              <w:t>Код ПК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7" w:rsidRPr="000874CF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874CF">
              <w:rPr>
                <w:rFonts w:ascii="Times New Roman" w:hAnsi="Times New Roman" w:cs="Times New Roman"/>
                <w:szCs w:val="24"/>
              </w:rPr>
              <w:t>Результат практики: студент демонстрирует способность</w:t>
            </w:r>
          </w:p>
        </w:tc>
      </w:tr>
      <w:tr w:rsidR="00E71647" w:rsidRPr="00250BB2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250BB2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0BB2">
              <w:rPr>
                <w:rFonts w:ascii="Times New Roman" w:hAnsi="Times New Roman" w:cs="Times New Roman"/>
                <w:szCs w:val="24"/>
              </w:rPr>
              <w:t>ПК 1.1.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250BB2" w:rsidRDefault="00E71647" w:rsidP="00CC5A51">
            <w:pPr>
              <w:pStyle w:val="2"/>
              <w:ind w:left="4" w:hanging="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50BB2">
              <w:rPr>
                <w:rFonts w:ascii="Times New Roman" w:hAnsi="Times New Roman" w:cs="Times New Roman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E71647" w:rsidRPr="00250BB2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250BB2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 1.2.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E71647" w:rsidRDefault="00E71647" w:rsidP="00CC5A51">
            <w:pPr>
              <w:pStyle w:val="2"/>
              <w:ind w:left="4" w:hanging="4"/>
              <w:jc w:val="both"/>
              <w:rPr>
                <w:rFonts w:ascii="Times New Roman" w:hAnsi="Times New Roman" w:cs="Times New Roman"/>
                <w:szCs w:val="24"/>
              </w:rPr>
            </w:pPr>
            <w:r w:rsidRPr="00E71647">
              <w:rPr>
                <w:rFonts w:ascii="Times New Roman" w:hAnsi="Times New Roman" w:cs="Times New Roman"/>
              </w:rPr>
              <w:t>Осуществлять мероприятия по оформлению торгового зала</w:t>
            </w:r>
          </w:p>
        </w:tc>
      </w:tr>
      <w:tr w:rsidR="00E71647" w:rsidRPr="00250BB2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250BB2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0BB2">
              <w:rPr>
                <w:rFonts w:ascii="Times New Roman" w:hAnsi="Times New Roman" w:cs="Times New Roman"/>
                <w:szCs w:val="24"/>
              </w:rPr>
              <w:t>ПК 1.3.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250BB2" w:rsidRDefault="00E71647" w:rsidP="00CC5A51">
            <w:pPr>
              <w:pStyle w:val="2"/>
              <w:ind w:left="4" w:hanging="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50BB2">
              <w:rPr>
                <w:rFonts w:ascii="Times New Roman" w:hAnsi="Times New Roman" w:cs="Times New Roman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E71647" w:rsidRPr="00250BB2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250BB2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0BB2">
              <w:rPr>
                <w:rFonts w:ascii="Times New Roman" w:hAnsi="Times New Roman" w:cs="Times New Roman"/>
                <w:szCs w:val="24"/>
              </w:rPr>
              <w:t>ПК 1.4.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250BB2" w:rsidRDefault="00E71647" w:rsidP="00CC5A51">
            <w:pPr>
              <w:pStyle w:val="2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50BB2">
              <w:rPr>
                <w:rFonts w:ascii="Times New Roman" w:hAnsi="Times New Roman" w:cs="Times New Roman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E71647" w:rsidRPr="00250BB2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250BB2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0BB2">
              <w:rPr>
                <w:rFonts w:ascii="Times New Roman" w:hAnsi="Times New Roman" w:cs="Times New Roman"/>
                <w:szCs w:val="24"/>
              </w:rPr>
              <w:t>ПК 1.5.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250BB2" w:rsidRDefault="00E71647" w:rsidP="00CC5A51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50BB2">
              <w:rPr>
                <w:rFonts w:ascii="Times New Roman" w:hAnsi="Times New Roman" w:cs="Times New Roman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E71647" w:rsidRPr="00A742E1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A742E1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742E1">
              <w:rPr>
                <w:rFonts w:ascii="Times New Roman" w:hAnsi="Times New Roman" w:cs="Times New Roman"/>
                <w:szCs w:val="24"/>
              </w:rPr>
              <w:t>ПК 1.6.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A742E1" w:rsidRDefault="00E71647" w:rsidP="00CC5A51">
            <w:pPr>
              <w:ind w:left="4" w:hanging="4"/>
              <w:jc w:val="both"/>
            </w:pPr>
            <w:r w:rsidRPr="00A742E1">
              <w:t>Осуществлять оптовую торговлю лекарственными средствами и другими товарами аптечного ассортимента</w:t>
            </w:r>
          </w:p>
        </w:tc>
      </w:tr>
      <w:tr w:rsidR="00E71647" w:rsidRPr="00A01B69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A01B69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1B69">
              <w:rPr>
                <w:rFonts w:ascii="Times New Roman" w:hAnsi="Times New Roman" w:cs="Times New Roman"/>
                <w:szCs w:val="24"/>
              </w:rPr>
              <w:t>ПК 1.7.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A01B69" w:rsidRDefault="00E71647" w:rsidP="00CC5A51">
            <w:pPr>
              <w:ind w:left="4" w:hanging="4"/>
              <w:jc w:val="both"/>
            </w:pPr>
            <w:r w:rsidRPr="00A01B69">
              <w:t>Оформлять первичную учетно-отчетную документацию</w:t>
            </w:r>
          </w:p>
        </w:tc>
      </w:tr>
      <w:tr w:rsidR="00E71647" w:rsidRPr="00A01B69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A01B69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1B69">
              <w:rPr>
                <w:rFonts w:ascii="Times New Roman" w:hAnsi="Times New Roman" w:cs="Times New Roman"/>
                <w:szCs w:val="24"/>
              </w:rPr>
              <w:t>ПК 1.8.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A01B69" w:rsidRDefault="00E71647" w:rsidP="00CC5A51">
            <w:pPr>
              <w:ind w:left="4" w:hanging="4"/>
              <w:jc w:val="both"/>
            </w:pPr>
            <w:r w:rsidRPr="00A01B69">
              <w:t>Оформлять заявки поставщикам и осуществлять прием товаров аптечного ассортимента</w:t>
            </w:r>
          </w:p>
        </w:tc>
      </w:tr>
      <w:tr w:rsidR="00E71647" w:rsidRPr="00A01B69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A01B69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1B69">
              <w:rPr>
                <w:rFonts w:ascii="Times New Roman" w:hAnsi="Times New Roman" w:cs="Times New Roman"/>
                <w:szCs w:val="24"/>
              </w:rPr>
              <w:lastRenderedPageBreak/>
              <w:t>ПК 1.9.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A01B69" w:rsidRDefault="00E71647" w:rsidP="00CC5A51">
            <w:pPr>
              <w:ind w:left="4" w:hanging="4"/>
              <w:jc w:val="both"/>
            </w:pPr>
            <w:r w:rsidRPr="00A01B69"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4C3E95" w:rsidRPr="00A01B69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95" w:rsidRPr="00A01B69" w:rsidRDefault="004C3E95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 1.10.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95" w:rsidRPr="00A01B69" w:rsidRDefault="00DB7B7E" w:rsidP="00CC5A51">
            <w:pPr>
              <w:ind w:left="4" w:hanging="4"/>
              <w:jc w:val="both"/>
            </w:pPr>
            <w:r w:rsidRPr="00DB7B7E">
              <w:t>Осуществлять мероприятия по формированию ценовой политики</w:t>
            </w:r>
          </w:p>
        </w:tc>
      </w:tr>
      <w:tr w:rsidR="00E71647" w:rsidRPr="00A01B69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A01B69" w:rsidRDefault="00E71647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1B69">
              <w:rPr>
                <w:rFonts w:ascii="Times New Roman" w:hAnsi="Times New Roman" w:cs="Times New Roman"/>
                <w:szCs w:val="24"/>
              </w:rPr>
              <w:t>ПК 1.11.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7" w:rsidRPr="00A01B69" w:rsidRDefault="00E71647" w:rsidP="00CC5A51">
            <w:pPr>
              <w:ind w:left="4" w:hanging="4"/>
              <w:jc w:val="both"/>
            </w:pPr>
            <w:r w:rsidRPr="00A01B69"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4C3E95" w:rsidRPr="00A01B69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95" w:rsidRPr="00A01B69" w:rsidRDefault="004C3E95" w:rsidP="00CC5A5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 1.12.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95" w:rsidRPr="00A01B69" w:rsidRDefault="004C3E95" w:rsidP="00CC5A51">
            <w:pPr>
              <w:ind w:left="4" w:hanging="4"/>
              <w:jc w:val="both"/>
            </w:pPr>
            <w:r>
              <w:t>Оказывать фармацевтическую 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</w:tbl>
    <w:p w:rsidR="00016EF6" w:rsidRPr="00660CFA" w:rsidRDefault="00016EF6" w:rsidP="009351A8">
      <w:pPr>
        <w:pStyle w:val="2"/>
        <w:widowControl w:val="0"/>
        <w:ind w:left="-360" w:firstLine="720"/>
        <w:jc w:val="both"/>
        <w:rPr>
          <w:rFonts w:ascii="Times New Roman" w:hAnsi="Times New Roman" w:cs="Times New Roman"/>
          <w:sz w:val="28"/>
        </w:rPr>
      </w:pPr>
    </w:p>
    <w:p w:rsidR="009351A8" w:rsidRPr="00660CFA" w:rsidRDefault="006462FD" w:rsidP="00D84FA8">
      <w:pPr>
        <w:ind w:left="-851" w:right="-851" w:firstLine="720"/>
        <w:jc w:val="both"/>
        <w:rPr>
          <w:sz w:val="28"/>
          <w:szCs w:val="28"/>
        </w:rPr>
      </w:pPr>
      <w:r w:rsidRPr="00660CFA">
        <w:rPr>
          <w:sz w:val="28"/>
          <w:szCs w:val="28"/>
        </w:rPr>
        <w:t xml:space="preserve">– </w:t>
      </w:r>
      <w:r w:rsidR="009351A8" w:rsidRPr="00660CFA">
        <w:rPr>
          <w:sz w:val="28"/>
          <w:szCs w:val="28"/>
        </w:rPr>
        <w:t xml:space="preserve"> освоение </w:t>
      </w:r>
      <w:r w:rsidRPr="00660CFA">
        <w:rPr>
          <w:sz w:val="28"/>
          <w:szCs w:val="28"/>
        </w:rPr>
        <w:t xml:space="preserve">следующих </w:t>
      </w:r>
      <w:r w:rsidR="009351A8" w:rsidRPr="00660CFA">
        <w:rPr>
          <w:sz w:val="28"/>
          <w:szCs w:val="28"/>
        </w:rPr>
        <w:t>общих компетенций</w:t>
      </w:r>
    </w:p>
    <w:p w:rsidR="00793E1E" w:rsidRPr="00660CFA" w:rsidRDefault="00793E1E" w:rsidP="009351A8">
      <w:pPr>
        <w:ind w:left="-360" w:firstLine="720"/>
        <w:jc w:val="both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930"/>
      </w:tblGrid>
      <w:tr w:rsidR="00E71647" w:rsidRPr="000874CF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7" w:rsidRPr="000874CF" w:rsidRDefault="00E71647" w:rsidP="00CC5A51">
            <w:pPr>
              <w:jc w:val="center"/>
            </w:pPr>
            <w:r w:rsidRPr="000874CF">
              <w:t>Код</w:t>
            </w:r>
          </w:p>
          <w:p w:rsidR="00E71647" w:rsidRPr="000874CF" w:rsidRDefault="00E71647" w:rsidP="00CC5A51">
            <w:pPr>
              <w:jc w:val="center"/>
            </w:pPr>
            <w:r w:rsidRPr="000874CF">
              <w:t>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47" w:rsidRPr="000874CF" w:rsidRDefault="00E71647" w:rsidP="00CC5A51">
            <w:pPr>
              <w:jc w:val="center"/>
            </w:pPr>
            <w:r w:rsidRPr="000874CF">
              <w:t>Результат практики: студент демонстрирует способность</w:t>
            </w:r>
          </w:p>
        </w:tc>
      </w:tr>
      <w:tr w:rsidR="00E71647" w:rsidRPr="00E25413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widowControl w:val="0"/>
              <w:jc w:val="both"/>
            </w:pPr>
            <w:r w:rsidRPr="00E25413">
              <w:t>ОК 01.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pStyle w:val="a9"/>
              <w:widowControl w:val="0"/>
              <w:ind w:left="0" w:firstLine="0"/>
              <w:jc w:val="both"/>
            </w:pPr>
            <w:r w:rsidRPr="00E25413"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71647" w:rsidRPr="00E25413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widowControl w:val="0"/>
              <w:jc w:val="both"/>
            </w:pPr>
            <w:r w:rsidRPr="00E25413">
              <w:t>ОК 02.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pStyle w:val="a9"/>
              <w:widowControl w:val="0"/>
              <w:ind w:left="0" w:firstLine="0"/>
              <w:jc w:val="both"/>
            </w:pPr>
            <w:r w:rsidRPr="00E25413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71647" w:rsidRPr="00E25413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widowControl w:val="0"/>
              <w:jc w:val="both"/>
            </w:pPr>
            <w:r w:rsidRPr="00E25413">
              <w:t>ОК 03.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pStyle w:val="a9"/>
              <w:widowControl w:val="0"/>
              <w:ind w:left="0" w:firstLine="0"/>
              <w:jc w:val="both"/>
            </w:pPr>
            <w:r w:rsidRPr="00E25413">
              <w:t>Планировать и реализовывать собственное профессиональное и личностное развитие</w:t>
            </w:r>
          </w:p>
        </w:tc>
      </w:tr>
      <w:tr w:rsidR="00E71647" w:rsidRPr="00E25413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widowControl w:val="0"/>
              <w:jc w:val="both"/>
            </w:pPr>
            <w:r w:rsidRPr="00E25413">
              <w:t>ОК 04.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pStyle w:val="a9"/>
              <w:widowControl w:val="0"/>
              <w:ind w:left="0" w:firstLine="0"/>
              <w:jc w:val="both"/>
            </w:pPr>
            <w:r w:rsidRPr="00E25413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71647" w:rsidRPr="00E25413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widowControl w:val="0"/>
              <w:jc w:val="both"/>
            </w:pPr>
            <w:r w:rsidRPr="00E25413">
              <w:t>ОК 05.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pStyle w:val="a9"/>
              <w:widowControl w:val="0"/>
              <w:ind w:left="0" w:firstLine="0"/>
              <w:jc w:val="both"/>
            </w:pPr>
            <w:r w:rsidRPr="00E25413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71647" w:rsidRPr="00E25413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widowControl w:val="0"/>
              <w:jc w:val="both"/>
            </w:pPr>
            <w:r w:rsidRPr="00E25413">
              <w:t>ОК 06.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pStyle w:val="a9"/>
              <w:widowControl w:val="0"/>
              <w:ind w:left="0" w:firstLine="0"/>
              <w:jc w:val="both"/>
            </w:pPr>
            <w:r w:rsidRPr="00E25413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E71647" w:rsidRPr="00E25413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widowControl w:val="0"/>
              <w:jc w:val="both"/>
            </w:pPr>
            <w:r w:rsidRPr="00E25413">
              <w:t>ОК 07.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pStyle w:val="a9"/>
              <w:widowControl w:val="0"/>
              <w:ind w:left="0" w:firstLine="0"/>
              <w:jc w:val="both"/>
            </w:pPr>
            <w:r w:rsidRPr="00E2541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71647" w:rsidRPr="00E25413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widowControl w:val="0"/>
              <w:jc w:val="both"/>
            </w:pPr>
            <w:r w:rsidRPr="00E25413">
              <w:t>ОК 09.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pStyle w:val="a9"/>
              <w:widowControl w:val="0"/>
              <w:ind w:left="0" w:firstLine="0"/>
              <w:jc w:val="both"/>
            </w:pPr>
            <w:r w:rsidRPr="00E25413">
              <w:t>Использовать информационные технологии в профессиональной деятельности</w:t>
            </w:r>
          </w:p>
        </w:tc>
      </w:tr>
      <w:tr w:rsidR="00E71647" w:rsidRPr="00E25413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widowControl w:val="0"/>
              <w:jc w:val="both"/>
            </w:pPr>
            <w:r w:rsidRPr="00E25413">
              <w:t>ОК 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pStyle w:val="a9"/>
              <w:widowControl w:val="0"/>
              <w:ind w:left="0" w:firstLine="0"/>
              <w:jc w:val="both"/>
            </w:pPr>
            <w:r w:rsidRPr="00E25413">
              <w:t>Пользоваться профессиональной документацией на государственном и иностранном языках</w:t>
            </w:r>
          </w:p>
        </w:tc>
      </w:tr>
      <w:tr w:rsidR="00E71647" w:rsidRPr="00E25413" w:rsidTr="00CC5A5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widowControl w:val="0"/>
              <w:jc w:val="both"/>
            </w:pPr>
            <w:r w:rsidRPr="00E25413">
              <w:t>ОК 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47" w:rsidRPr="00E25413" w:rsidRDefault="00E71647" w:rsidP="00CC5A51">
            <w:pPr>
              <w:pStyle w:val="a9"/>
              <w:widowControl w:val="0"/>
              <w:ind w:left="0" w:firstLine="0"/>
              <w:jc w:val="both"/>
            </w:pPr>
            <w:r w:rsidRPr="00E25413"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:rsidR="00466468" w:rsidRPr="00660CFA" w:rsidRDefault="00466468" w:rsidP="00753723">
      <w:pPr>
        <w:ind w:left="-360" w:firstLine="720"/>
        <w:jc w:val="both"/>
        <w:rPr>
          <w:sz w:val="28"/>
          <w:szCs w:val="28"/>
        </w:rPr>
      </w:pPr>
    </w:p>
    <w:p w:rsidR="00727999" w:rsidRPr="00346501" w:rsidRDefault="006A1424" w:rsidP="00E71647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С целью овладения указанными профессиональными и общими компетенциями</w:t>
      </w:r>
      <w:r w:rsidR="00E71647">
        <w:rPr>
          <w:sz w:val="28"/>
          <w:szCs w:val="28"/>
        </w:rPr>
        <w:t xml:space="preserve"> </w:t>
      </w:r>
      <w:r w:rsidR="00727999" w:rsidRPr="00660CFA">
        <w:rPr>
          <w:sz w:val="28"/>
          <w:szCs w:val="28"/>
        </w:rPr>
        <w:t>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7546"/>
      </w:tblGrid>
      <w:tr w:rsidR="00346501" w:rsidRPr="002A5680" w:rsidTr="00EB653A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501" w:rsidRPr="002A5680" w:rsidRDefault="00346501" w:rsidP="00EB653A">
            <w:pPr>
              <w:jc w:val="center"/>
              <w:rPr>
                <w:b/>
                <w:sz w:val="28"/>
                <w:szCs w:val="28"/>
              </w:rPr>
            </w:pPr>
            <w:r w:rsidRPr="002A5680">
              <w:rPr>
                <w:b/>
                <w:sz w:val="28"/>
                <w:szCs w:val="28"/>
              </w:rPr>
              <w:t>Иметь практический опыт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01" w:rsidRPr="00F410F1" w:rsidRDefault="00346501" w:rsidP="00346501">
            <w:pPr>
              <w:pStyle w:val="ConsPlusNormal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1">
              <w:rPr>
                <w:rFonts w:ascii="Times New Roman" w:hAnsi="Times New Roman" w:cs="Times New Roman"/>
                <w:sz w:val="28"/>
                <w:szCs w:val="28"/>
              </w:rPr>
              <w:t>реализации лекарственных средств и товаров аптечного ассортимента;</w:t>
            </w:r>
          </w:p>
          <w:p w:rsidR="00346501" w:rsidRPr="00F410F1" w:rsidRDefault="00346501" w:rsidP="00346501">
            <w:pPr>
              <w:pStyle w:val="ConsPlusNormal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1">
              <w:rPr>
                <w:rFonts w:ascii="Times New Roman" w:hAnsi="Times New Roman" w:cs="Times New Roman"/>
                <w:sz w:val="28"/>
                <w:szCs w:val="28"/>
              </w:rPr>
              <w:t>подготовки помещений фармацевтической организации для осуществления фармацевтической деятельности;</w:t>
            </w:r>
          </w:p>
          <w:p w:rsidR="00346501" w:rsidRPr="002A5680" w:rsidRDefault="00346501" w:rsidP="00346501">
            <w:pPr>
              <w:pStyle w:val="ac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в оказании первой помощи пострадавшим при состояниях и заболеваниях, угрожающих жизни и здоровью граждан.</w:t>
            </w:r>
          </w:p>
        </w:tc>
      </w:tr>
      <w:tr w:rsidR="00346501" w:rsidRPr="002A5680" w:rsidTr="00EB653A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501" w:rsidRPr="002A5680" w:rsidRDefault="00346501" w:rsidP="00EB653A">
            <w:pPr>
              <w:jc w:val="center"/>
              <w:rPr>
                <w:b/>
                <w:sz w:val="28"/>
                <w:szCs w:val="28"/>
              </w:rPr>
            </w:pPr>
            <w:r w:rsidRPr="002A5680">
              <w:rPr>
                <w:b/>
                <w:sz w:val="28"/>
                <w:szCs w:val="28"/>
              </w:rPr>
              <w:t>Уметь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современные технологии и давать обоснованные рекомендации при отпуске товаров аптечного </w:t>
            </w:r>
            <w:r w:rsidRPr="00EF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ассортимента;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собирать информацию по спросу и потребностям населения на лекарственные препараты и товары аптечного ассортимента;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и невербальные способы общения в профессиональной деятельности;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предупреждать конфликтные ситуации с потребителями;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урегулировать претензии потребителей в рамках своей компетенции;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знаний потребителей по новым препаратам и другим товарам аптечного ассортимента;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профессиональное общение с соблюдением делового этикета и фармацевтической деонтологии;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вести отчетные, кассовые документы, реестры (журналы) в установленном порядке и по установленному перечню;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проводить приемку товаров аптечного ассортимента;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соблюдать условия 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анения лекарственных препаратов</w:t>
            </w: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 xml:space="preserve"> и товаров аптечного ассортимента;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вести учет лекарственных средств в помещении хранения;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включенных в перечень жизненно необходимых и важнейших лекарственных препаратов;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соблюдать порядок реализации и отпуска лекарственных препаратов населению и медицинским организациям;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визуально оценивать рецепт, требования медицинской организации на предмет соответствия установленным требованиям;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проводить обязательные расчеты, в том числе по установленным нормам отпуска наркотических средств, психотропных и сильнодействующих веществ;</w:t>
            </w:r>
          </w:p>
          <w:p w:rsidR="00346501" w:rsidRPr="00EF7E7F" w:rsidRDefault="00346501" w:rsidP="00346501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  <w:rPr>
                <w:sz w:val="28"/>
                <w:szCs w:val="28"/>
              </w:rPr>
            </w:pPr>
            <w:r w:rsidRPr="00EF7E7F">
              <w:rPr>
                <w:sz w:val="28"/>
                <w:szCs w:val="28"/>
              </w:rPr>
              <w:t>пользоваться специализированными программами и продуктами информационных систем и проводить необходимые расчеты;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оценивать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регистрировать информацию по спросу и потребностям потребителей на лекарственные средства и дру</w:t>
            </w:r>
            <w:r w:rsidRPr="00EF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гие товары аптечного ассортимента;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осуществлять устные и письменные коммуникации в общении с коллегами и потребителями;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проводить калькуляцию заявок потребителей;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проводить проверку сопроводительных документов по составу и комплектности;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оформлять отчетные документы по движению лекарственных средств и других товаров аптечного ассортимента;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организовывать свою производственную деятельность и распределять время;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пользоваться нормативной и справочной документацией;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понимать и осознавать последствия несоблюдения условий хранений лекарственных средств;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интерпретировать условия хранения, указанные в маркировке лекарственных средств, в соответствующие режимы хранения;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оформлять возврат лекарственных средств от потребителя;</w:t>
            </w:r>
          </w:p>
          <w:p w:rsidR="00346501" w:rsidRPr="00EF7E7F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собирать информацию и оформлять документацию установленного образца по изъятию из обращения лекарственных средств и других товаров аптечного ас</w:t>
            </w:r>
            <w:r w:rsidRPr="00EF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сортимента;</w:t>
            </w:r>
          </w:p>
          <w:p w:rsidR="00346501" w:rsidRPr="002A5680" w:rsidRDefault="00346501" w:rsidP="00346501">
            <w:pPr>
              <w:pStyle w:val="ConsPlusNormal"/>
              <w:numPr>
                <w:ilvl w:val="0"/>
                <w:numId w:val="3"/>
              </w:numPr>
              <w:adjustRightInd/>
              <w:jc w:val="both"/>
              <w:rPr>
                <w:b/>
                <w:sz w:val="28"/>
                <w:szCs w:val="28"/>
              </w:rPr>
            </w:pPr>
            <w:r w:rsidRPr="00EF7E7F">
              <w:rPr>
                <w:rFonts w:ascii="Times New Roman" w:hAnsi="Times New Roman" w:cs="Times New Roman"/>
                <w:sz w:val="28"/>
                <w:szCs w:val="28"/>
              </w:rPr>
              <w:t>определять состояния, при которых оказывается первая помощь.</w:t>
            </w:r>
          </w:p>
        </w:tc>
      </w:tr>
      <w:tr w:rsidR="00346501" w:rsidRPr="002A5680" w:rsidTr="00EB653A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501" w:rsidRPr="002A5680" w:rsidRDefault="00346501" w:rsidP="00EB653A">
            <w:pPr>
              <w:jc w:val="center"/>
              <w:rPr>
                <w:b/>
                <w:sz w:val="28"/>
                <w:szCs w:val="28"/>
              </w:rPr>
            </w:pPr>
            <w:r w:rsidRPr="002A5680">
              <w:rPr>
                <w:b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идентификацию товаров аптечного ассортимента;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порядок учета движения товара и оформления возврата, установленный в организации;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методы и приемы урегулирования конфликтов с потребителями;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принципы хранения лекарственных препаратов и других товаров аптечного ассортимента;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перечень товаров, разрешенных к продаже в аптечных организациях наряду с лекарственными препаратами;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перечень жизненно необходимых и важнейших лекарственных препаратов для медицинского применения, в том числе по торговым наименованиям;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установленный порядок и нормы отпуска наркотических средств, психотропных веществ и сильнодействующих препаратов;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состав и содержание заявки на лекарственные препараты и другие товары аптечного ассортимента от потребителей;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порядок закупки и приема товаров от поставщиков;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порядок транспортировки термолабильных лекарственных средств по "холодовой цепи" и используемые для контроля соблюдения температуры средства;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порядок учета лекарственных средств с ограниченным сроком годности;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особенности хранения иммунобиологических лекарственных препаратов и медицинских пиявок;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фармацевтической этики и деонтологии в соответствии с нормативными документами;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принципы эффективного общения, особенности различных типов потребителей аптечных организаций;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методы поиска и оценки фармацевтической информации;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при отпуске лекарственных средств и других товаров аптечного ассортимента;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правила ведения кассовых операций и денежных расчетов;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виды и назначения профессиональной документации, используемой при осуществлении фармацевтической деятельности;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принципы ценообразования, учета денежных средств и товарно-материальных ценностей в фармацевтической организации;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:rsidR="00346501" w:rsidRPr="0075356F" w:rsidRDefault="00346501" w:rsidP="00346501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6F">
              <w:rPr>
                <w:rFonts w:ascii="Times New Roman" w:hAnsi="Times New Roman" w:cs="Times New Roman"/>
                <w:sz w:val="28"/>
                <w:szCs w:val="28"/>
              </w:rPr>
              <w:t>перечень состояний, при которых оказывается первая помощь.</w:t>
            </w:r>
          </w:p>
          <w:p w:rsidR="00346501" w:rsidRPr="002A5680" w:rsidRDefault="00346501" w:rsidP="00EB653A">
            <w:pPr>
              <w:rPr>
                <w:b/>
                <w:sz w:val="28"/>
                <w:szCs w:val="28"/>
              </w:rPr>
            </w:pPr>
          </w:p>
        </w:tc>
      </w:tr>
    </w:tbl>
    <w:p w:rsidR="00346501" w:rsidRPr="00346501" w:rsidRDefault="00346501" w:rsidP="00E71647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B72462" w:rsidRPr="00660CFA" w:rsidRDefault="00B72462" w:rsidP="00F357D9">
      <w:pPr>
        <w:ind w:firstLine="709"/>
        <w:jc w:val="both"/>
        <w:rPr>
          <w:sz w:val="28"/>
          <w:szCs w:val="28"/>
        </w:rPr>
      </w:pPr>
      <w:r w:rsidRPr="00660CFA">
        <w:rPr>
          <w:b/>
          <w:i/>
          <w:sz w:val="28"/>
          <w:szCs w:val="28"/>
        </w:rPr>
        <w:t>Формой промежуточной аттестации</w:t>
      </w:r>
      <w:r w:rsidRPr="00660CFA">
        <w:rPr>
          <w:sz w:val="28"/>
          <w:szCs w:val="28"/>
        </w:rPr>
        <w:t xml:space="preserve"> студентов по производственной практике является дифференцированный зачёт.</w:t>
      </w:r>
    </w:p>
    <w:p w:rsidR="007E1F1E" w:rsidRPr="00660CFA" w:rsidRDefault="007E1F1E" w:rsidP="00F357D9">
      <w:pPr>
        <w:ind w:firstLine="709"/>
        <w:jc w:val="both"/>
        <w:rPr>
          <w:sz w:val="28"/>
          <w:szCs w:val="28"/>
        </w:rPr>
      </w:pPr>
    </w:p>
    <w:p w:rsidR="0080458F" w:rsidRDefault="0080458F" w:rsidP="00F357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программы производственной практики</w:t>
      </w:r>
    </w:p>
    <w:p w:rsidR="00EA4C18" w:rsidRPr="00B46502" w:rsidRDefault="0080458F" w:rsidP="00F357D9">
      <w:pPr>
        <w:ind w:firstLine="709"/>
        <w:rPr>
          <w:sz w:val="28"/>
          <w:szCs w:val="28"/>
        </w:rPr>
        <w:sectPr w:rsidR="00EA4C18" w:rsidRPr="00B46502" w:rsidSect="00D849DC">
          <w:footerReference w:type="even" r:id="rId8"/>
          <w:footerReference w:type="default" r:id="rId9"/>
          <w:pgSz w:w="11906" w:h="16838"/>
          <w:pgMar w:top="851" w:right="1134" w:bottom="1134" w:left="1418" w:header="708" w:footer="708" w:gutter="0"/>
          <w:cols w:space="708"/>
          <w:titlePg/>
          <w:docGrid w:linePitch="360"/>
        </w:sectPr>
      </w:pPr>
      <w:r w:rsidRPr="00BA7D94">
        <w:rPr>
          <w:sz w:val="28"/>
          <w:szCs w:val="28"/>
        </w:rPr>
        <w:t xml:space="preserve">Всего </w:t>
      </w:r>
      <w:r w:rsidR="00090FF4">
        <w:rPr>
          <w:sz w:val="28"/>
          <w:szCs w:val="28"/>
        </w:rPr>
        <w:t xml:space="preserve"> </w:t>
      </w:r>
      <w:r w:rsidR="00090FF4" w:rsidRPr="00763CAF">
        <w:rPr>
          <w:sz w:val="28"/>
          <w:szCs w:val="28"/>
        </w:rPr>
        <w:t>5</w:t>
      </w:r>
      <w:r w:rsidR="00090FF4">
        <w:rPr>
          <w:sz w:val="28"/>
          <w:szCs w:val="28"/>
        </w:rPr>
        <w:t xml:space="preserve"> недель</w:t>
      </w:r>
      <w:r>
        <w:rPr>
          <w:sz w:val="28"/>
          <w:szCs w:val="28"/>
        </w:rPr>
        <w:t xml:space="preserve"> (</w:t>
      </w:r>
      <w:r w:rsidR="00090FF4">
        <w:rPr>
          <w:sz w:val="28"/>
          <w:szCs w:val="28"/>
        </w:rPr>
        <w:t>180 часов</w:t>
      </w:r>
      <w:r>
        <w:rPr>
          <w:sz w:val="28"/>
          <w:szCs w:val="28"/>
        </w:rPr>
        <w:t>)</w:t>
      </w:r>
      <w:r w:rsidR="00F357D9">
        <w:rPr>
          <w:sz w:val="28"/>
          <w:szCs w:val="28"/>
        </w:rPr>
        <w:t>.</w:t>
      </w:r>
    </w:p>
    <w:p w:rsidR="00F357D9" w:rsidRDefault="00424761" w:rsidP="00F357D9">
      <w:pPr>
        <w:widowControl w:val="0"/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lastRenderedPageBreak/>
        <w:t xml:space="preserve">2. Программа производственной практики </w:t>
      </w:r>
    </w:p>
    <w:p w:rsidR="00DB7B7E" w:rsidRDefault="00DB7B7E" w:rsidP="00F357D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МДК.01.02</w:t>
      </w:r>
      <w:r w:rsidR="00F357D9" w:rsidRPr="00F357D9">
        <w:rPr>
          <w:b/>
          <w:sz w:val="28"/>
          <w:szCs w:val="28"/>
        </w:rPr>
        <w:t>.</w:t>
      </w:r>
      <w:r w:rsidR="00F357D9" w:rsidRPr="00F357D9">
        <w:rPr>
          <w:b/>
          <w:sz w:val="20"/>
          <w:szCs w:val="20"/>
        </w:rPr>
        <w:t xml:space="preserve"> </w:t>
      </w:r>
      <w:r w:rsidR="00F357D9">
        <w:rPr>
          <w:b/>
          <w:sz w:val="20"/>
          <w:szCs w:val="20"/>
        </w:rPr>
        <w:t>«</w:t>
      </w:r>
      <w:r>
        <w:rPr>
          <w:b/>
          <w:sz w:val="28"/>
          <w:szCs w:val="28"/>
        </w:rPr>
        <w:t>Розничная торговля лекарственными препаратами и о</w:t>
      </w:r>
      <w:r w:rsidR="00F357D9" w:rsidRPr="00F357D9">
        <w:rPr>
          <w:b/>
          <w:sz w:val="28"/>
          <w:szCs w:val="28"/>
        </w:rPr>
        <w:t>тпуск лекарственных препаратов и товаров</w:t>
      </w:r>
      <w:r w:rsidR="00F357D9">
        <w:rPr>
          <w:b/>
          <w:sz w:val="28"/>
          <w:szCs w:val="28"/>
        </w:rPr>
        <w:t xml:space="preserve"> </w:t>
      </w:r>
    </w:p>
    <w:p w:rsidR="00F357D9" w:rsidRPr="00F357D9" w:rsidRDefault="00F357D9" w:rsidP="00F357D9">
      <w:pPr>
        <w:widowControl w:val="0"/>
        <w:jc w:val="center"/>
        <w:rPr>
          <w:b/>
          <w:sz w:val="28"/>
          <w:szCs w:val="28"/>
        </w:rPr>
      </w:pPr>
      <w:r w:rsidRPr="00F357D9">
        <w:rPr>
          <w:b/>
          <w:sz w:val="28"/>
          <w:szCs w:val="28"/>
        </w:rPr>
        <w:t>аптечного ассортимента</w:t>
      </w:r>
      <w:r>
        <w:rPr>
          <w:b/>
          <w:sz w:val="28"/>
          <w:szCs w:val="28"/>
        </w:rPr>
        <w:t>»</w:t>
      </w:r>
    </w:p>
    <w:p w:rsidR="00F357D9" w:rsidRDefault="00F357D9" w:rsidP="00F357D9">
      <w:pPr>
        <w:widowControl w:val="0"/>
        <w:jc w:val="center"/>
        <w:rPr>
          <w:b/>
          <w:sz w:val="28"/>
          <w:szCs w:val="28"/>
        </w:rPr>
      </w:pPr>
      <w:r w:rsidRPr="00F357D9">
        <w:rPr>
          <w:b/>
          <w:sz w:val="28"/>
          <w:szCs w:val="28"/>
        </w:rPr>
        <w:t xml:space="preserve">ПМ.01. </w:t>
      </w:r>
      <w:r>
        <w:rPr>
          <w:b/>
          <w:sz w:val="28"/>
          <w:szCs w:val="28"/>
        </w:rPr>
        <w:t>«</w:t>
      </w:r>
      <w:r w:rsidRPr="00F357D9">
        <w:rPr>
          <w:b/>
          <w:sz w:val="28"/>
          <w:szCs w:val="28"/>
        </w:rPr>
        <w:t xml:space="preserve">Оптовая и розничная торговля лекарственными средствами и отпуск лекарственных препаратов </w:t>
      </w:r>
    </w:p>
    <w:p w:rsidR="00F357D9" w:rsidRPr="00F357D9" w:rsidRDefault="00F357D9" w:rsidP="00F357D9">
      <w:pPr>
        <w:widowControl w:val="0"/>
        <w:jc w:val="center"/>
        <w:rPr>
          <w:b/>
          <w:sz w:val="28"/>
          <w:szCs w:val="28"/>
        </w:rPr>
      </w:pPr>
      <w:r w:rsidRPr="00F357D9">
        <w:rPr>
          <w:b/>
          <w:sz w:val="28"/>
          <w:szCs w:val="28"/>
        </w:rPr>
        <w:t>для медицинского</w:t>
      </w:r>
      <w:r>
        <w:rPr>
          <w:b/>
          <w:sz w:val="28"/>
          <w:szCs w:val="28"/>
        </w:rPr>
        <w:t xml:space="preserve"> </w:t>
      </w:r>
      <w:r w:rsidRPr="00F357D9">
        <w:rPr>
          <w:b/>
          <w:sz w:val="28"/>
          <w:szCs w:val="28"/>
        </w:rPr>
        <w:t>и ветеринарного применения</w:t>
      </w:r>
      <w:r>
        <w:rPr>
          <w:b/>
          <w:sz w:val="28"/>
          <w:szCs w:val="28"/>
        </w:rPr>
        <w:t>»</w:t>
      </w:r>
    </w:p>
    <w:p w:rsidR="00424761" w:rsidRPr="00660CFA" w:rsidRDefault="00424761" w:rsidP="00424761">
      <w:pPr>
        <w:jc w:val="center"/>
        <w:rPr>
          <w:sz w:val="16"/>
          <w:szCs w:val="16"/>
        </w:rPr>
      </w:pPr>
    </w:p>
    <w:p w:rsidR="00424761" w:rsidRPr="00660CFA" w:rsidRDefault="00424761" w:rsidP="00F357D9">
      <w:pPr>
        <w:widowControl w:val="0"/>
        <w:jc w:val="center"/>
        <w:rPr>
          <w:sz w:val="28"/>
          <w:szCs w:val="28"/>
        </w:rPr>
      </w:pPr>
      <w:r w:rsidRPr="00F357D9">
        <w:rPr>
          <w:sz w:val="28"/>
          <w:szCs w:val="28"/>
        </w:rPr>
        <w:t xml:space="preserve">Формат производственной практики: практика проводится концентрированно после изучения </w:t>
      </w:r>
      <w:r w:rsidR="00DB7B7E">
        <w:rPr>
          <w:sz w:val="28"/>
          <w:szCs w:val="28"/>
        </w:rPr>
        <w:t>МДК.01.02</w:t>
      </w:r>
      <w:r w:rsidR="00F357D9" w:rsidRPr="00F357D9">
        <w:rPr>
          <w:sz w:val="28"/>
          <w:szCs w:val="28"/>
        </w:rPr>
        <w:t>.</w:t>
      </w:r>
      <w:r w:rsidR="00F357D9" w:rsidRPr="00F357D9">
        <w:rPr>
          <w:sz w:val="20"/>
          <w:szCs w:val="20"/>
        </w:rPr>
        <w:t xml:space="preserve"> «</w:t>
      </w:r>
      <w:r w:rsidR="00DB7B7E">
        <w:rPr>
          <w:sz w:val="28"/>
          <w:szCs w:val="28"/>
        </w:rPr>
        <w:t xml:space="preserve">Розничная торговля </w:t>
      </w:r>
      <w:r w:rsidR="00F6065A">
        <w:rPr>
          <w:sz w:val="28"/>
          <w:szCs w:val="28"/>
        </w:rPr>
        <w:t xml:space="preserve"> </w:t>
      </w:r>
      <w:r w:rsidR="00DB7B7E">
        <w:rPr>
          <w:sz w:val="28"/>
          <w:szCs w:val="28"/>
        </w:rPr>
        <w:t>лекарственными препаратами  и отпуск</w:t>
      </w:r>
      <w:r w:rsidR="00F357D9" w:rsidRPr="00F357D9">
        <w:rPr>
          <w:sz w:val="28"/>
          <w:szCs w:val="28"/>
        </w:rPr>
        <w:t xml:space="preserve"> лекарственных препаратов </w:t>
      </w:r>
      <w:r w:rsidR="00F6065A">
        <w:rPr>
          <w:sz w:val="28"/>
          <w:szCs w:val="28"/>
        </w:rPr>
        <w:t xml:space="preserve"> </w:t>
      </w:r>
      <w:r w:rsidR="00F357D9" w:rsidRPr="00F357D9">
        <w:rPr>
          <w:sz w:val="28"/>
          <w:szCs w:val="28"/>
        </w:rPr>
        <w:t xml:space="preserve">и товаров аптечного ассортимента» </w:t>
      </w:r>
      <w:r w:rsidR="00F357D9">
        <w:rPr>
          <w:sz w:val="28"/>
          <w:szCs w:val="28"/>
        </w:rPr>
        <w:t>(</w:t>
      </w:r>
      <w:r w:rsidR="00F357D9" w:rsidRPr="00F357D9">
        <w:rPr>
          <w:sz w:val="28"/>
          <w:szCs w:val="28"/>
        </w:rPr>
        <w:t xml:space="preserve">ПМ.01. </w:t>
      </w:r>
      <w:r w:rsidR="00F357D9">
        <w:rPr>
          <w:sz w:val="28"/>
          <w:szCs w:val="28"/>
        </w:rPr>
        <w:t>«</w:t>
      </w:r>
      <w:r w:rsidR="00F357D9" w:rsidRPr="00F357D9">
        <w:rPr>
          <w:sz w:val="28"/>
          <w:szCs w:val="28"/>
        </w:rPr>
        <w:t xml:space="preserve">Оптовая и розничная </w:t>
      </w:r>
      <w:r w:rsidR="00F6065A">
        <w:rPr>
          <w:sz w:val="28"/>
          <w:szCs w:val="28"/>
        </w:rPr>
        <w:t xml:space="preserve"> </w:t>
      </w:r>
      <w:r w:rsidR="00F357D9" w:rsidRPr="00F357D9">
        <w:rPr>
          <w:sz w:val="28"/>
          <w:szCs w:val="28"/>
        </w:rPr>
        <w:t>торговля лекарственными средствами и отпуск лекарственных препаратов для медицинского и ветеринарного применения</w:t>
      </w:r>
      <w:r w:rsidR="00F357D9">
        <w:rPr>
          <w:sz w:val="28"/>
          <w:szCs w:val="28"/>
        </w:rPr>
        <w:t xml:space="preserve">») </w:t>
      </w:r>
      <w:r w:rsidRPr="00660CFA">
        <w:rPr>
          <w:sz w:val="28"/>
          <w:szCs w:val="28"/>
        </w:rPr>
        <w:t xml:space="preserve">на базе </w:t>
      </w:r>
      <w:r w:rsidR="006A5BBA" w:rsidRPr="00660CFA">
        <w:rPr>
          <w:sz w:val="28"/>
          <w:szCs w:val="28"/>
        </w:rPr>
        <w:t>аптек</w:t>
      </w:r>
      <w:r w:rsidR="00F357D9">
        <w:rPr>
          <w:sz w:val="28"/>
          <w:szCs w:val="28"/>
        </w:rPr>
        <w:t xml:space="preserve"> </w:t>
      </w:r>
      <w:r w:rsidR="00F357D9" w:rsidRPr="000874CF">
        <w:rPr>
          <w:sz w:val="28"/>
          <w:szCs w:val="28"/>
        </w:rPr>
        <w:t>г. о. Тольятти.</w:t>
      </w:r>
    </w:p>
    <w:p w:rsidR="00E64BA8" w:rsidRPr="00660CFA" w:rsidRDefault="00E64BA8" w:rsidP="00DB3CC1">
      <w:pPr>
        <w:jc w:val="center"/>
        <w:rPr>
          <w:b/>
          <w:sz w:val="28"/>
          <w:szCs w:val="28"/>
        </w:rPr>
      </w:pPr>
    </w:p>
    <w:p w:rsidR="00424761" w:rsidRPr="00660CFA" w:rsidRDefault="00DB3CC1" w:rsidP="00DB3CC1">
      <w:pPr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>Содержание работы на производственной практике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05"/>
        <w:gridCol w:w="9072"/>
        <w:gridCol w:w="1275"/>
        <w:gridCol w:w="1031"/>
      </w:tblGrid>
      <w:tr w:rsidR="00446CF8" w:rsidRPr="000874CF" w:rsidTr="00CC5A5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8" w:rsidRPr="000874CF" w:rsidRDefault="00446CF8" w:rsidP="00CC5A51">
            <w:pPr>
              <w:jc w:val="center"/>
              <w:rPr>
                <w:b/>
              </w:rPr>
            </w:pPr>
            <w:r w:rsidRPr="000874CF">
              <w:rPr>
                <w:b/>
              </w:rPr>
              <w:t>Место</w:t>
            </w:r>
          </w:p>
          <w:p w:rsidR="00446CF8" w:rsidRPr="000874CF" w:rsidRDefault="00446CF8" w:rsidP="00CC5A51">
            <w:pPr>
              <w:jc w:val="center"/>
              <w:rPr>
                <w:b/>
              </w:rPr>
            </w:pPr>
            <w:r w:rsidRPr="000874CF">
              <w:rPr>
                <w:b/>
              </w:rPr>
              <w:t>прохождения практики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8" w:rsidRPr="000874CF" w:rsidRDefault="00446CF8" w:rsidP="00CC5A51">
            <w:pPr>
              <w:jc w:val="center"/>
              <w:rPr>
                <w:b/>
              </w:rPr>
            </w:pPr>
            <w:r w:rsidRPr="000874CF">
              <w:rPr>
                <w:b/>
              </w:rPr>
              <w:t>Формируемые ПК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8" w:rsidRPr="000874CF" w:rsidRDefault="00446CF8" w:rsidP="00CC5A51">
            <w:pPr>
              <w:jc w:val="center"/>
              <w:rPr>
                <w:b/>
              </w:rPr>
            </w:pPr>
            <w:r w:rsidRPr="000874CF">
              <w:rPr>
                <w:b/>
              </w:rPr>
              <w:t>Содержание работы на практике, первоначальные практические</w:t>
            </w:r>
          </w:p>
          <w:p w:rsidR="00446CF8" w:rsidRPr="000874CF" w:rsidRDefault="00446CF8" w:rsidP="00CC5A51">
            <w:pPr>
              <w:jc w:val="center"/>
              <w:rPr>
                <w:b/>
              </w:rPr>
            </w:pPr>
            <w:r w:rsidRPr="000874CF">
              <w:rPr>
                <w:b/>
              </w:rPr>
              <w:t>профессиональные умения, обеспечивающие формирование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8" w:rsidRPr="000874CF" w:rsidRDefault="00446CF8" w:rsidP="00CC5A51">
            <w:pPr>
              <w:jc w:val="center"/>
              <w:rPr>
                <w:b/>
              </w:rPr>
            </w:pPr>
            <w:r w:rsidRPr="000874CF">
              <w:rPr>
                <w:b/>
              </w:rPr>
              <w:t>Объём времени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8" w:rsidRPr="000874CF" w:rsidRDefault="00446CF8" w:rsidP="00CC5A51">
            <w:pPr>
              <w:jc w:val="center"/>
              <w:rPr>
                <w:b/>
              </w:rPr>
            </w:pPr>
            <w:r w:rsidRPr="000874CF">
              <w:rPr>
                <w:b/>
              </w:rPr>
              <w:t>Уровень усвоения</w:t>
            </w:r>
          </w:p>
        </w:tc>
      </w:tr>
      <w:tr w:rsidR="00446CF8" w:rsidRPr="000874CF" w:rsidTr="00CC5A5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0874CF" w:rsidRDefault="00446CF8" w:rsidP="00CC5A51">
            <w:pPr>
              <w:jc w:val="center"/>
            </w:pPr>
            <w:r w:rsidRPr="000874CF"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0874CF" w:rsidRDefault="00446CF8" w:rsidP="00CC5A51">
            <w:pPr>
              <w:pStyle w:val="ac"/>
              <w:ind w:left="360"/>
              <w:jc w:val="center"/>
            </w:pPr>
            <w:r w:rsidRPr="000874CF"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8" w:rsidRPr="000874CF" w:rsidRDefault="00446CF8" w:rsidP="00CC5A51">
            <w:pPr>
              <w:jc w:val="center"/>
            </w:pPr>
            <w:r w:rsidRPr="000874C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8" w:rsidRPr="000874CF" w:rsidRDefault="00446CF8" w:rsidP="00CC5A51">
            <w:pPr>
              <w:jc w:val="center"/>
            </w:pPr>
            <w:r w:rsidRPr="000874CF"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0874CF" w:rsidRDefault="00446CF8" w:rsidP="00CC5A51">
            <w:pPr>
              <w:jc w:val="center"/>
            </w:pPr>
            <w:r w:rsidRPr="000874CF">
              <w:t>5</w:t>
            </w:r>
          </w:p>
        </w:tc>
      </w:tr>
      <w:tr w:rsidR="00446CF8" w:rsidRPr="000874CF" w:rsidTr="00CC5A5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Default="00446CF8" w:rsidP="00CC5A51">
            <w:r w:rsidRPr="000874CF">
              <w:t>Аптеки</w:t>
            </w:r>
          </w:p>
          <w:p w:rsidR="00446CF8" w:rsidRPr="000874CF" w:rsidRDefault="00446CF8" w:rsidP="00CC5A51">
            <w:r w:rsidRPr="000874CF">
              <w:t xml:space="preserve"> г. о. Тольятти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Default="00446CF8" w:rsidP="00CC5A51">
            <w:pPr>
              <w:pStyle w:val="ac"/>
              <w:ind w:left="0"/>
              <w:jc w:val="both"/>
            </w:pPr>
            <w:r>
              <w:t>ПК 1.1.</w:t>
            </w:r>
          </w:p>
          <w:p w:rsidR="00446CF8" w:rsidRDefault="00446CF8" w:rsidP="00CC5A51">
            <w:pPr>
              <w:pStyle w:val="ac"/>
              <w:ind w:left="0"/>
              <w:jc w:val="both"/>
            </w:pPr>
            <w:r>
              <w:t>ПК 1.2.</w:t>
            </w:r>
          </w:p>
          <w:p w:rsidR="00446CF8" w:rsidRDefault="00446CF8" w:rsidP="00CC5A51">
            <w:pPr>
              <w:pStyle w:val="ac"/>
              <w:ind w:left="0"/>
              <w:jc w:val="both"/>
            </w:pPr>
            <w:r>
              <w:t>ПК 1.3.</w:t>
            </w:r>
          </w:p>
          <w:p w:rsidR="00446CF8" w:rsidRDefault="00446CF8" w:rsidP="00CC5A51">
            <w:pPr>
              <w:pStyle w:val="ac"/>
              <w:ind w:left="0"/>
              <w:jc w:val="both"/>
            </w:pPr>
            <w:r>
              <w:t>ПК 1.4.</w:t>
            </w:r>
          </w:p>
          <w:p w:rsidR="00446CF8" w:rsidRDefault="00446CF8" w:rsidP="00CC5A51">
            <w:pPr>
              <w:pStyle w:val="ac"/>
              <w:ind w:left="0"/>
              <w:jc w:val="both"/>
            </w:pPr>
            <w:r>
              <w:t>ПК 1.5.</w:t>
            </w:r>
          </w:p>
          <w:p w:rsidR="00446CF8" w:rsidRDefault="00446CF8" w:rsidP="00CC5A51">
            <w:pPr>
              <w:pStyle w:val="ac"/>
              <w:ind w:left="0"/>
              <w:jc w:val="both"/>
            </w:pPr>
            <w:r>
              <w:t>ПК 1.6.</w:t>
            </w:r>
          </w:p>
          <w:p w:rsidR="00446CF8" w:rsidRDefault="00446CF8" w:rsidP="00CC5A51">
            <w:pPr>
              <w:pStyle w:val="ac"/>
              <w:ind w:left="0"/>
              <w:jc w:val="both"/>
            </w:pPr>
            <w:r>
              <w:t>ПК 1.7.</w:t>
            </w:r>
          </w:p>
          <w:p w:rsidR="00446CF8" w:rsidRDefault="00446CF8" w:rsidP="00CC5A51">
            <w:pPr>
              <w:pStyle w:val="ac"/>
              <w:ind w:left="0"/>
              <w:jc w:val="both"/>
            </w:pPr>
            <w:r>
              <w:t>ПК 1.8.</w:t>
            </w:r>
          </w:p>
          <w:p w:rsidR="00446CF8" w:rsidRDefault="00446CF8" w:rsidP="00CC5A51">
            <w:pPr>
              <w:pStyle w:val="ac"/>
              <w:ind w:left="0"/>
              <w:jc w:val="both"/>
            </w:pPr>
            <w:r>
              <w:t>ПК 1.9.</w:t>
            </w:r>
          </w:p>
          <w:p w:rsidR="00DB7B7E" w:rsidRDefault="00DB7B7E" w:rsidP="00CC5A51">
            <w:pPr>
              <w:pStyle w:val="ac"/>
              <w:ind w:left="0"/>
              <w:jc w:val="both"/>
            </w:pPr>
            <w:r>
              <w:t>ПК 1.10.</w:t>
            </w:r>
          </w:p>
          <w:p w:rsidR="00446CF8" w:rsidRDefault="00446CF8" w:rsidP="00CC5A51">
            <w:pPr>
              <w:pStyle w:val="ac"/>
              <w:ind w:left="0"/>
              <w:jc w:val="both"/>
            </w:pPr>
            <w:r>
              <w:t>ПК 1.11.</w:t>
            </w:r>
          </w:p>
          <w:p w:rsidR="00DB7B7E" w:rsidRDefault="00DB7B7E" w:rsidP="00CC5A51">
            <w:pPr>
              <w:pStyle w:val="ac"/>
              <w:ind w:left="0"/>
              <w:jc w:val="both"/>
            </w:pPr>
            <w:r>
              <w:t>ПК 1.12.</w:t>
            </w:r>
          </w:p>
          <w:p w:rsidR="00446CF8" w:rsidRPr="000874CF" w:rsidRDefault="00446CF8" w:rsidP="00CC5A51">
            <w:pPr>
              <w:pStyle w:val="ac"/>
              <w:ind w:left="0"/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8" w:rsidRPr="000874CF" w:rsidRDefault="00446CF8" w:rsidP="00CC5A51">
            <w:pPr>
              <w:jc w:val="both"/>
            </w:pPr>
            <w:r>
              <w:t xml:space="preserve">Знакомство со структурой </w:t>
            </w:r>
            <w:r w:rsidRPr="000874CF">
              <w:t>аптечной организации</w:t>
            </w:r>
            <w:r>
              <w:t>, и</w:t>
            </w:r>
            <w:r w:rsidRPr="000874CF">
              <w:t>зучение нормативно - правовой базы д</w:t>
            </w:r>
            <w:r>
              <w:t>еятельности</w:t>
            </w:r>
            <w:r w:rsidRPr="000874CF">
              <w:t>, документов по охране труда и технике безопасности, противопожарной безопасности, с</w:t>
            </w:r>
            <w:r>
              <w:t>анитарно-гигиеническому</w:t>
            </w:r>
            <w:r w:rsidRPr="000874CF">
              <w:t xml:space="preserve"> режи</w:t>
            </w:r>
            <w:r>
              <w:t>му</w:t>
            </w:r>
            <w:r w:rsidRPr="000874CF">
              <w:t>.</w:t>
            </w:r>
          </w:p>
          <w:p w:rsidR="00446CF8" w:rsidRDefault="00446CF8" w:rsidP="00CC5A51">
            <w:pPr>
              <w:pStyle w:val="ac"/>
              <w:ind w:left="0"/>
              <w:jc w:val="both"/>
              <w:rPr>
                <w:bCs/>
              </w:rPr>
            </w:pPr>
            <w:r w:rsidRPr="000874CF">
              <w:rPr>
                <w:bCs/>
              </w:rPr>
              <w:t>Знакомство с ассор</w:t>
            </w:r>
            <w:r>
              <w:rPr>
                <w:bCs/>
              </w:rPr>
              <w:t xml:space="preserve">тиментом аптечной </w:t>
            </w:r>
            <w:r w:rsidRPr="000874CF">
              <w:rPr>
                <w:bCs/>
              </w:rPr>
              <w:t>организации</w:t>
            </w:r>
            <w:r>
              <w:rPr>
                <w:bCs/>
              </w:rPr>
              <w:t>.</w:t>
            </w:r>
          </w:p>
          <w:p w:rsidR="00446CF8" w:rsidRDefault="00446CF8" w:rsidP="00CC5A51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Приёмочный контроль при поступлении</w:t>
            </w:r>
            <w:r w:rsidRPr="000874CF">
              <w:rPr>
                <w:bCs/>
              </w:rPr>
              <w:t xml:space="preserve"> товаров апте</w:t>
            </w:r>
            <w:r>
              <w:rPr>
                <w:bCs/>
              </w:rPr>
              <w:t>чного ассортимента.</w:t>
            </w:r>
          </w:p>
          <w:p w:rsidR="00446CF8" w:rsidRPr="000874CF" w:rsidRDefault="00446CF8" w:rsidP="00CC5A51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Организация</w:t>
            </w:r>
            <w:r w:rsidRPr="000874CF">
              <w:rPr>
                <w:bCs/>
              </w:rPr>
              <w:t xml:space="preserve"> хранения товаров</w:t>
            </w:r>
            <w:r>
              <w:rPr>
                <w:bCs/>
              </w:rPr>
              <w:t xml:space="preserve"> </w:t>
            </w:r>
            <w:r w:rsidRPr="000874CF">
              <w:rPr>
                <w:bCs/>
              </w:rPr>
              <w:t>апте</w:t>
            </w:r>
            <w:r>
              <w:rPr>
                <w:bCs/>
              </w:rPr>
              <w:t>чного ассортимента</w:t>
            </w:r>
            <w:r w:rsidRPr="000874CF">
              <w:rPr>
                <w:bCs/>
              </w:rPr>
              <w:t>.</w:t>
            </w:r>
          </w:p>
          <w:p w:rsidR="00446CF8" w:rsidRDefault="00446CF8" w:rsidP="00CC5A51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Отп</w:t>
            </w:r>
            <w:r w:rsidR="00A84CEA">
              <w:rPr>
                <w:bCs/>
              </w:rPr>
              <w:t>уск по рецептам, выписанным</w:t>
            </w:r>
            <w:r>
              <w:rPr>
                <w:bCs/>
              </w:rPr>
              <w:t xml:space="preserve"> на разных формах рецептурных бланков</w:t>
            </w:r>
            <w:r w:rsidRPr="000874CF">
              <w:rPr>
                <w:bCs/>
              </w:rPr>
              <w:t>.</w:t>
            </w:r>
          </w:p>
          <w:p w:rsidR="00446CF8" w:rsidRPr="000874CF" w:rsidRDefault="00446CF8" w:rsidP="00CC5A51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Отпуск по рецептам товаров аптечного ассортимента бесплатно или со скидкой 50%.</w:t>
            </w:r>
          </w:p>
          <w:p w:rsidR="00446CF8" w:rsidRDefault="00A84CEA" w:rsidP="00CC5A51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Оптовый отпуск товаров аптечного ассортимента, в том числе по требованиям-накладным</w:t>
            </w:r>
            <w:r w:rsidR="00446CF8">
              <w:rPr>
                <w:bCs/>
              </w:rPr>
              <w:t>.</w:t>
            </w:r>
          </w:p>
          <w:p w:rsidR="00446CF8" w:rsidRDefault="00446CF8" w:rsidP="00CC5A51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Реализация</w:t>
            </w:r>
            <w:r w:rsidRPr="000874CF">
              <w:rPr>
                <w:bCs/>
              </w:rPr>
              <w:t xml:space="preserve"> </w:t>
            </w:r>
            <w:r w:rsidR="00A84CEA">
              <w:rPr>
                <w:bCs/>
              </w:rPr>
              <w:t>препаратов безрецептурного отпуска и парафармацевтических товаров</w:t>
            </w:r>
            <w:r>
              <w:rPr>
                <w:bCs/>
              </w:rPr>
              <w:t>.</w:t>
            </w:r>
          </w:p>
          <w:p w:rsidR="00A84CEA" w:rsidRDefault="00A84CEA" w:rsidP="00CC5A51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Оформление витрин и торгового зала.</w:t>
            </w:r>
          </w:p>
          <w:p w:rsidR="00446CF8" w:rsidRDefault="00A84CEA" w:rsidP="00CC5A51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Обмен и возврат товаров аптечного ассортимента</w:t>
            </w:r>
            <w:r w:rsidR="00446CF8">
              <w:rPr>
                <w:bCs/>
              </w:rPr>
              <w:t>.</w:t>
            </w:r>
          </w:p>
          <w:p w:rsidR="00446CF8" w:rsidRPr="000874CF" w:rsidRDefault="00A84CEA" w:rsidP="00CC5A51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Предметно-количественный учёт</w:t>
            </w:r>
            <w:r w:rsidR="00446CF8">
              <w:rPr>
                <w:bCs/>
              </w:rPr>
              <w:t>.</w:t>
            </w:r>
          </w:p>
          <w:p w:rsidR="00446CF8" w:rsidRDefault="00824DEA" w:rsidP="00CC5A51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A84CEA">
              <w:rPr>
                <w:bCs/>
              </w:rPr>
              <w:t xml:space="preserve">егистрация </w:t>
            </w:r>
            <w:r>
              <w:rPr>
                <w:bCs/>
              </w:rPr>
              <w:t xml:space="preserve">и таксирование </w:t>
            </w:r>
            <w:r w:rsidR="00A84CEA">
              <w:rPr>
                <w:bCs/>
              </w:rPr>
              <w:t>экстемпоральных рецептов</w:t>
            </w:r>
            <w:r w:rsidR="00446CF8" w:rsidRPr="000874CF">
              <w:rPr>
                <w:bCs/>
              </w:rPr>
              <w:t>.</w:t>
            </w:r>
          </w:p>
          <w:p w:rsidR="00A84CEA" w:rsidRPr="000874CF" w:rsidRDefault="00A84CEA" w:rsidP="00CC5A51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Учёт лабораторно-фасовочных работ.</w:t>
            </w:r>
          </w:p>
          <w:p w:rsidR="00446CF8" w:rsidRPr="000874CF" w:rsidRDefault="00446CF8" w:rsidP="00CC5A51">
            <w:pPr>
              <w:pStyle w:val="ac"/>
              <w:ind w:left="0"/>
              <w:jc w:val="both"/>
            </w:pPr>
            <w:r w:rsidRPr="000874CF">
              <w:rPr>
                <w:bCs/>
              </w:rPr>
              <w:t>Участие в оказании первой медицинской помощи.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8" w:rsidRPr="000874CF" w:rsidRDefault="00446CF8" w:rsidP="00446CF8">
            <w:pPr>
              <w:jc w:val="center"/>
            </w:pPr>
            <w:r>
              <w:t xml:space="preserve"> 29 дней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8" w:rsidRPr="000874CF" w:rsidRDefault="00446CF8" w:rsidP="00CC5A51">
            <w:pPr>
              <w:pStyle w:val="ac"/>
              <w:ind w:left="0"/>
              <w:jc w:val="center"/>
            </w:pPr>
            <w:r>
              <w:t>2-</w:t>
            </w:r>
            <w:r w:rsidRPr="000874CF">
              <w:t>3</w:t>
            </w:r>
          </w:p>
        </w:tc>
      </w:tr>
      <w:tr w:rsidR="00446CF8" w:rsidRPr="00181786" w:rsidTr="00CC5A51">
        <w:trPr>
          <w:jc w:val="center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181786" w:rsidRDefault="00446CF8" w:rsidP="00CC5A51">
            <w:pPr>
              <w:pStyle w:val="ac"/>
              <w:ind w:left="0"/>
              <w:jc w:val="center"/>
            </w:pPr>
            <w:r>
              <w:t>Форма аттестации по итогам производственной практики – дифференцированный зачёт</w:t>
            </w:r>
            <w:r w:rsidRPr="00181786">
              <w:t xml:space="preserve">  - 1 </w:t>
            </w:r>
            <w:r>
              <w:t>день</w:t>
            </w:r>
          </w:p>
        </w:tc>
      </w:tr>
    </w:tbl>
    <w:p w:rsidR="007C4E0D" w:rsidRPr="00660CFA" w:rsidRDefault="007C4E0D" w:rsidP="00B84E57">
      <w:pPr>
        <w:ind w:left="360"/>
        <w:jc w:val="center"/>
        <w:rPr>
          <w:b/>
          <w:sz w:val="28"/>
          <w:szCs w:val="28"/>
        </w:rPr>
      </w:pPr>
    </w:p>
    <w:p w:rsidR="00B23F31" w:rsidRPr="00660CFA" w:rsidRDefault="00B23F31" w:rsidP="00B23F31">
      <w:pPr>
        <w:ind w:left="-360" w:firstLine="720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Характеристика уровня освоения учебного материала:</w:t>
      </w:r>
    </w:p>
    <w:p w:rsidR="00B23F31" w:rsidRPr="00660CFA" w:rsidRDefault="00B23F31" w:rsidP="00B23F31">
      <w:pPr>
        <w:ind w:left="-360" w:firstLine="720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2 – репродуктивный уровень (выполнение деятельности по образцу, инструкции или под руководством);</w:t>
      </w:r>
    </w:p>
    <w:p w:rsidR="00AC2029" w:rsidRPr="00660CFA" w:rsidRDefault="00B23F31" w:rsidP="00B23F31">
      <w:pPr>
        <w:ind w:left="360"/>
        <w:rPr>
          <w:b/>
          <w:sz w:val="28"/>
          <w:szCs w:val="28"/>
        </w:rPr>
      </w:pPr>
      <w:r w:rsidRPr="00660CFA">
        <w:rPr>
          <w:sz w:val="28"/>
          <w:szCs w:val="28"/>
        </w:rPr>
        <w:t>3 – продуктивный уровень (планирование и самостоятельное выполнение деятельности, решение проблемных задач</w:t>
      </w:r>
      <w:r w:rsidR="006A5BBA" w:rsidRPr="00660CFA">
        <w:rPr>
          <w:sz w:val="28"/>
          <w:szCs w:val="28"/>
        </w:rPr>
        <w:t>).</w:t>
      </w:r>
    </w:p>
    <w:p w:rsidR="00B23F31" w:rsidRPr="00660CFA" w:rsidRDefault="00B23F31" w:rsidP="00B84E57">
      <w:pPr>
        <w:ind w:left="360"/>
        <w:jc w:val="center"/>
        <w:rPr>
          <w:b/>
          <w:sz w:val="28"/>
          <w:szCs w:val="28"/>
        </w:rPr>
      </w:pPr>
    </w:p>
    <w:p w:rsidR="00AC2029" w:rsidRPr="00660CFA" w:rsidRDefault="00AC2029" w:rsidP="00B84E57">
      <w:pPr>
        <w:ind w:left="360"/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>Комплексная проверка освоения профессиональных и общих компетенций</w:t>
      </w:r>
      <w:r w:rsidR="00E805A0" w:rsidRPr="00660CFA">
        <w:rPr>
          <w:b/>
          <w:sz w:val="28"/>
          <w:szCs w:val="28"/>
        </w:rPr>
        <w:t xml:space="preserve"> на производственной практике</w:t>
      </w:r>
    </w:p>
    <w:p w:rsidR="00346501" w:rsidRDefault="00346501" w:rsidP="00346501">
      <w:pPr>
        <w:ind w:left="360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7797"/>
      </w:tblGrid>
      <w:tr w:rsidR="00346501" w:rsidRPr="003767CB" w:rsidTr="00EB653A">
        <w:tc>
          <w:tcPr>
            <w:tcW w:w="7479" w:type="dxa"/>
            <w:vAlign w:val="center"/>
          </w:tcPr>
          <w:p w:rsidR="00346501" w:rsidRPr="0078635B" w:rsidRDefault="00346501" w:rsidP="00EB653A">
            <w:pPr>
              <w:pStyle w:val="ae"/>
              <w:spacing w:before="0" w:beforeAutospacing="0" w:after="0" w:afterAutospacing="0"/>
              <w:jc w:val="center"/>
            </w:pPr>
            <w:r w:rsidRPr="0078635B">
              <w:rPr>
                <w:sz w:val="28"/>
                <w:szCs w:val="28"/>
              </w:rPr>
              <w:t>Профессиональные и общие компетенции</w:t>
            </w:r>
          </w:p>
          <w:p w:rsidR="00346501" w:rsidRPr="0078635B" w:rsidRDefault="00346501" w:rsidP="00EB653A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7797" w:type="dxa"/>
            <w:vAlign w:val="center"/>
          </w:tcPr>
          <w:p w:rsidR="00346501" w:rsidRPr="0078635B" w:rsidRDefault="00346501" w:rsidP="00EB653A">
            <w:pPr>
              <w:jc w:val="center"/>
              <w:rPr>
                <w:b/>
              </w:rPr>
            </w:pPr>
            <w:r w:rsidRPr="0078635B">
              <w:rPr>
                <w:sz w:val="28"/>
                <w:szCs w:val="28"/>
              </w:rPr>
              <w:t>Показатели оценки результата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</w:pPr>
            <w:r w:rsidRPr="003767CB">
              <w:t xml:space="preserve">ПК 1.1. </w:t>
            </w:r>
            <w:r w:rsidRPr="003767CB">
              <w:rPr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</w:pPr>
            <w:r w:rsidRPr="003767CB">
              <w:t>- 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</w:pPr>
            <w:r w:rsidRPr="003767CB">
              <w:t>ПК 1.2. Осуществлять мероприятия по оформлению торгового зала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оформление торгового зала с использованием элементов мерчандайзинга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</w:pPr>
            <w:r w:rsidRPr="003767CB">
              <w:t>ПК 1.3. Оказывать информационно-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</w:pPr>
            <w:r w:rsidRPr="003767CB"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применение современных технологии и  обоснованные рекомендации при отпуске товаров аптечного ассортимента;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оказание консультативной помощи в целях обеспечения ответственного самолечения;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использование вербальных и невербальных способов общения в профессиональной деятельности;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lastRenderedPageBreak/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-пользование специализированными программными продуктами;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пользование нормативно-технической и справочной документацией;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определение состояния, при которых оказывается первая помощь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</w:pPr>
            <w:r w:rsidRPr="003767CB">
              <w:lastRenderedPageBreak/>
              <w:t>ПК 1.4. 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пользование расчетно-кассовым оборудованием и прочим оборудованием, предназначенным для осуществления фармацевтической деятельности и мониторинга движения лекарственных препаратов;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пользование специализированными программными продуктами;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анализирование и оценивание результатов собственной деятельности, деятельности коллег для предупреждения профессиональных ошибок и минимализации рисков для потребителя;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соблюдение порядка реализации и отпуска лекарственных препаратов населению;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оказание консультативной помощи в целях обеспечения ответственного самолечения;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построение профессионального общения с соблюдением делового этикета и фармацевтической деонтологии;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предупреждение конфликтных ситуаций с потребителями;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урегулирование претензий потребителей в рамках своей компентенции;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использование вербальных и невербальных способов общения в профессиональной деятельности;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проведение обязательных расчетов, в том числе по установленным нормам отпуска наркотических средств, психотропных и сильнодей</w:t>
            </w:r>
            <w:r w:rsidRPr="003767CB">
              <w:lastRenderedPageBreak/>
              <w:t>ствующих веществ;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пользование специализированными программами и продуктами информационных систем и проведение необходимых расчетов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lastRenderedPageBreak/>
              <w:t>ПК 1.5. 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пользование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ведение отчетных, кассовых документов, реестров (журналов) в установленном порядке и по установленному перечню;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применение современных технологий и  обоснованные рекомендации при отпуске товаров аптечного ассортимента;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оказание консультативной помощи в целях обеспечения ответственного самолечения;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использование вербальных и невербальных способов общения в профессиональной деятельности;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построение профессионального общения с соблюдением делового этикета и фармацевтической деонтологии;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предупреждение конфликтных ситуаций с потребителями;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урегулирование претензий потребителей в рамках своей компетенции;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ПК 1.6. Осуществлять оптовую торговлю лекарственными средствами и другими товарами аптечного ассортимента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осуществление учета лекарственных средств и других товаров аптечного ассортимента в соответствии с установленными требованиями;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использование приемов эффективных коммуникаций при взаимодействии с коллегами и потребителями;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-пользование оборудованием и информационными технологиями, включая оборудование системы мониторинга движения лекарственных препаратов;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произведение визуальной оценки состояния лекарственных препаратов и товаров аптечного ассортимента по внешнему виду, упаковке, марки</w:t>
            </w:r>
            <w:r w:rsidRPr="003767CB">
              <w:lastRenderedPageBreak/>
              <w:t>ровке, целостности;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проведение калькуляции заявок потребителей;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ведение журналов регистрации параметров воздуха в фармацевтической организации, учета сроков годности лекарственных препаратов, журналов учета операций, связанных с обращением лекарственных средств;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ведение посерийного учета запасов лекарственных препаратов в помещениях хранения;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регистрирование информации по спросу и потребностям потребителей на лекарственные средства и другие товары аптечного ассортимента;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информирование институциональных потребителей о поступлении новых лекарственных препаратов и других товаров аптечного ассортимента, рекламных компаниях производителей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оформление возврата лекарственных средств от потребителя;</w:t>
            </w:r>
          </w:p>
          <w:p w:rsidR="00346501" w:rsidRPr="003767CB" w:rsidRDefault="00346501" w:rsidP="00EB653A">
            <w:pPr>
              <w:spacing w:line="276" w:lineRule="auto"/>
            </w:pPr>
            <w:r w:rsidRPr="003767CB">
              <w:t>-маркировка недоброкачественных, контрафактных и фальсифицированных лекарственных средств и помещение в карантинную зону;</w:t>
            </w:r>
          </w:p>
          <w:p w:rsidR="00346501" w:rsidRPr="003767CB" w:rsidRDefault="00346501" w:rsidP="00EB653A">
            <w:pPr>
              <w:spacing w:line="276" w:lineRule="auto"/>
            </w:pPr>
            <w:r w:rsidRPr="003767CB">
              <w:t>- собирание информации и оформление документации установленного образца по изъятию из обращения лекарственных средств и других товаров аптечного ассортимента;</w:t>
            </w:r>
          </w:p>
          <w:p w:rsidR="00346501" w:rsidRPr="003767CB" w:rsidRDefault="00346501" w:rsidP="00EB653A">
            <w:pPr>
              <w:spacing w:line="276" w:lineRule="auto"/>
            </w:pPr>
            <w:r w:rsidRPr="003767CB">
              <w:t>- анализирование и оценивание результатов собственной деятельности, деятельности коллег для предупреждения профессиональных ошибок и минимализации рисков для потребителя;</w:t>
            </w:r>
          </w:p>
          <w:p w:rsidR="00346501" w:rsidRPr="003767CB" w:rsidRDefault="00346501" w:rsidP="00EB653A">
            <w:pPr>
              <w:spacing w:line="276" w:lineRule="auto"/>
            </w:pPr>
            <w:r w:rsidRPr="003767CB">
              <w:t>- организация своей производственной деятельности и распределение времени;</w:t>
            </w:r>
          </w:p>
          <w:p w:rsidR="00346501" w:rsidRPr="003767CB" w:rsidRDefault="00346501" w:rsidP="00EB653A">
            <w:pPr>
              <w:spacing w:line="276" w:lineRule="auto"/>
            </w:pPr>
            <w:r w:rsidRPr="003767CB">
              <w:t>- построение профессионального общения с соблюдением делового этикета и фармацевтической деонтологии;</w:t>
            </w:r>
          </w:p>
          <w:p w:rsidR="00346501" w:rsidRPr="003767CB" w:rsidRDefault="00346501" w:rsidP="00EB653A">
            <w:pPr>
              <w:spacing w:line="276" w:lineRule="auto"/>
            </w:pPr>
            <w:r w:rsidRPr="003767CB">
              <w:t>- урегулирование претензии с потребителей в рамках своей компетенции;</w:t>
            </w:r>
          </w:p>
          <w:p w:rsidR="00346501" w:rsidRPr="003767CB" w:rsidRDefault="00346501" w:rsidP="00EB653A">
            <w:pPr>
              <w:spacing w:line="276" w:lineRule="auto"/>
            </w:pPr>
            <w:r w:rsidRPr="003767CB">
              <w:t>- проведение мониторинга знаний потребителей по новым препаратам и другим товарам аптечного ассортимента;</w:t>
            </w:r>
          </w:p>
          <w:p w:rsidR="00346501" w:rsidRPr="003767CB" w:rsidRDefault="00346501" w:rsidP="00EB653A">
            <w:pPr>
              <w:spacing w:line="276" w:lineRule="auto"/>
            </w:pPr>
            <w:r w:rsidRPr="003767CB">
              <w:t>- соблюдение порядка реализации и отпуска лекарственных препаратов медицинским организациям;</w:t>
            </w:r>
          </w:p>
          <w:p w:rsidR="00346501" w:rsidRPr="003767CB" w:rsidRDefault="00346501" w:rsidP="00EB653A">
            <w:pPr>
              <w:spacing w:line="276" w:lineRule="auto"/>
            </w:pPr>
            <w:r w:rsidRPr="003767CB">
              <w:lastRenderedPageBreak/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lastRenderedPageBreak/>
              <w:t xml:space="preserve">ПК 1.7. Оформлять первичную учетно-отчетную документацию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7797" w:type="dxa"/>
          </w:tcPr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осуществление регистрации заказов и доставок лекарственных препаратов потребителю;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-пользование специализированными программами и  продуктами информационных систем и проведение необходимых расчетов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tabs>
                <w:tab w:val="left" w:pos="5630"/>
              </w:tabs>
              <w:spacing w:line="276" w:lineRule="auto"/>
              <w:ind w:right="102"/>
              <w:jc w:val="both"/>
            </w:pPr>
            <w:r w:rsidRPr="003767CB"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ПК 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правовой базы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проведение приёмки товаров аптечного ассортимента;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проведение проверки сопроводительных документов по составу и комплектности;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оформление отчетных документы по движению лекарственных средств и товаров аптечного ассортимента;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lastRenderedPageBreak/>
              <w:t>- ведение предметно – количественного учета лекарственных средств посредством заполнения журнала;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соблюдение условий хранения лекарственных препаратов и товаров аптечного ассортимента;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понимание и осознание последствий несоблюдения условий хранения лекарственных средств;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прогнозирование риска потери качества, эффективности и безопасности лекарственных средств при несоблюдении режима хранения;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ведение учета лекарственных средств в помещении хранения;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интерпретирование условий хранения, указанных в маркировке лекарственных средств, в соответствующие режимы хранения</w:t>
            </w:r>
          </w:p>
        </w:tc>
      </w:tr>
      <w:tr w:rsidR="00346501" w:rsidRPr="003767CB" w:rsidTr="00EB653A">
        <w:tc>
          <w:tcPr>
            <w:tcW w:w="7479" w:type="dxa"/>
            <w:tcBorders>
              <w:bottom w:val="single" w:sz="4" w:space="0" w:color="auto"/>
            </w:tcBorders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lastRenderedPageBreak/>
              <w:t>ПК 1.10. Осуществлять мероприятия по формированию ценовой политики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:rsidR="00346501" w:rsidRPr="003767CB" w:rsidRDefault="00346501" w:rsidP="00EB653A">
            <w:pPr>
              <w:spacing w:line="276" w:lineRule="auto"/>
              <w:jc w:val="both"/>
            </w:pPr>
            <w:r w:rsidRPr="003767CB">
              <w:rPr>
                <w:bCs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3767CB">
              <w:t xml:space="preserve">для медицинского применения </w:t>
            </w:r>
            <w:r w:rsidRPr="003767CB">
              <w:rPr>
                <w:bCs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346501" w:rsidRPr="003767CB" w:rsidTr="00EB653A">
        <w:trPr>
          <w:trHeight w:val="100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01" w:rsidRPr="005D69B6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lastRenderedPageBreak/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01" w:rsidRPr="00716676" w:rsidRDefault="00346501" w:rsidP="00EB653A">
            <w:pPr>
              <w:spacing w:line="276" w:lineRule="auto"/>
              <w:jc w:val="both"/>
            </w:pPr>
            <w:r w:rsidRPr="003767CB"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</w:tr>
      <w:tr w:rsidR="00346501" w:rsidRPr="003767CB" w:rsidTr="00EB653A">
        <w:trPr>
          <w:trHeight w:val="14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>
              <w:t>ПК 1.12. Оказывать фармацевтическую 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оказание консультативной помощи в целях обеспечения ответственного самолечения;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 использование вербальных и невербальных способов общения в профессиональной деятельности;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-пользование специализированными программными продуктами;</w:t>
            </w:r>
          </w:p>
          <w:p w:rsidR="00346501" w:rsidRPr="00716676" w:rsidRDefault="00346501" w:rsidP="00EB653A">
            <w:pPr>
              <w:spacing w:line="276" w:lineRule="auto"/>
              <w:jc w:val="both"/>
            </w:pPr>
            <w:r w:rsidRPr="003767CB">
              <w:t>- пользование нормативно-технической и справочной документаци</w:t>
            </w:r>
            <w:r>
              <w:t>ей</w:t>
            </w:r>
          </w:p>
        </w:tc>
      </w:tr>
      <w:tr w:rsidR="00346501" w:rsidRPr="003767CB" w:rsidTr="00EB653A">
        <w:tc>
          <w:tcPr>
            <w:tcW w:w="7479" w:type="dxa"/>
            <w:tcBorders>
              <w:top w:val="single" w:sz="4" w:space="0" w:color="auto"/>
            </w:tcBorders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rPr>
                <w:i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анализирование задач и/или проблем и выделение её составных частей;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определения этапов решения задачи;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составление плана действий;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определение необходимых ресурсов;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владение актуальными методами работы в профессиональной и смежных сферах;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реализация составленных планов;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iCs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определение задач поиска информации;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определение необходимых источников информации;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планирование процесса поиска;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структурирование получаемой информации;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выделение наиболее значимой в перечне информации;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оценивание практической значимости результатов поиска;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iCs/>
              </w:rPr>
              <w:t>- оформление результатов поиска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  <w:iCs/>
              </w:rPr>
            </w:pPr>
            <w:r w:rsidRPr="003767CB">
              <w:rPr>
                <w:bCs/>
                <w:iCs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  <w:iCs/>
              </w:rPr>
            </w:pPr>
            <w:r w:rsidRPr="003767CB">
              <w:rPr>
                <w:bCs/>
                <w:iCs/>
              </w:rPr>
              <w:lastRenderedPageBreak/>
              <w:t xml:space="preserve">- применение современной научной профессиональной терминологии;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  <w:iCs/>
              </w:rPr>
              <w:t>- определение и выстраивание траектории профессионального развития и самообразования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  <w:iCs/>
              </w:rPr>
            </w:pPr>
            <w:r w:rsidRPr="003767CB">
              <w:rPr>
                <w:bCs/>
                <w:iCs/>
              </w:rPr>
              <w:t xml:space="preserve">- организация работы коллектива и команды;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  <w:iCs/>
              </w:rPr>
              <w:t>- взаимодействие с коллегами, руководством, клиентами в ходе профессиональной деятельности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  <w:iCs/>
              </w:rPr>
            </w:pPr>
            <w:r w:rsidRPr="003767CB">
              <w:rPr>
                <w:bCs/>
                <w:iCs/>
              </w:rPr>
              <w:t xml:space="preserve">- соблюдение нормы экологической безопасности;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  <w:iCs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  <w:iCs/>
              </w:rPr>
            </w:pPr>
            <w:r w:rsidRPr="003767CB">
              <w:rPr>
                <w:bCs/>
                <w:iCs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  <w:iCs/>
              </w:rPr>
              <w:t>- использование современного программного обеспечения</w:t>
            </w:r>
          </w:p>
        </w:tc>
      </w:tr>
      <w:tr w:rsidR="00346501" w:rsidRPr="003767CB" w:rsidTr="00EB653A"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>- понимание общего смысла четко произнесенных высказываний на известные темы (профессиональные и бытовые);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понимание текстов на базовые профессиональные темы;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участие в диалогах на знакомые общие и профессиональные темы;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построение простых высказываний о себе и о своей профессиональной деятельности;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 xml:space="preserve">- краткое обоснование и объяснение своих действий (текущие и планируемые);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 w:rsidRPr="003767CB">
              <w:rPr>
                <w:iCs/>
              </w:rPr>
              <w:t>- написание простых связных сообщений на знакомые или интересующие профессиональные темы</w:t>
            </w:r>
          </w:p>
        </w:tc>
      </w:tr>
      <w:tr w:rsidR="00346501" w:rsidRPr="003767CB" w:rsidTr="00EB653A">
        <w:trPr>
          <w:trHeight w:val="3000"/>
        </w:trPr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</w:pPr>
            <w:r w:rsidRPr="003767CB">
              <w:lastRenderedPageBreak/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</w:rPr>
              <w:t xml:space="preserve">- выявление достоинств и недостатков коммерческой идеи;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</w:rPr>
              <w:t xml:space="preserve">- презентование идеи открытия собственного дела в профессиональной деятельности;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</w:rPr>
              <w:t xml:space="preserve">- оформление бизнес-плана;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</w:rPr>
              <w:t xml:space="preserve">- рассчитывание размеров выплат по процентным ставкам кредитования;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rPr>
                <w:bCs/>
              </w:rPr>
            </w:pPr>
            <w:r w:rsidRPr="003767CB">
              <w:rPr>
                <w:bCs/>
              </w:rPr>
              <w:t xml:space="preserve">- определение инвестиционных привлекательностей коммерческих идей в рамках профессиональной деятельности;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</w:rPr>
              <w:t xml:space="preserve">- презентование бизнес-идей; 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  <w:iCs/>
              </w:rPr>
            </w:pPr>
            <w:r w:rsidRPr="003767CB">
              <w:rPr>
                <w:bCs/>
              </w:rPr>
              <w:t>- определение источников финансирования</w:t>
            </w:r>
          </w:p>
        </w:tc>
      </w:tr>
      <w:tr w:rsidR="00346501" w:rsidRPr="003767CB" w:rsidTr="00346501">
        <w:trPr>
          <w:trHeight w:val="1948"/>
        </w:trPr>
        <w:tc>
          <w:tcPr>
            <w:tcW w:w="7479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</w:pPr>
            <w:r w:rsidRPr="003767CB">
      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7797" w:type="dxa"/>
          </w:tcPr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</w:rPr>
              <w:t>- оценивание состояний пострадавшего и условий для оказания первой помощи;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</w:rPr>
              <w:t>- выявление признаков состояний и заболеваний, угрожающих жизни и здоровью граждан;</w:t>
            </w:r>
          </w:p>
          <w:p w:rsidR="00346501" w:rsidRPr="003767CB" w:rsidRDefault="00346501" w:rsidP="00EB653A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3767CB">
              <w:rPr>
                <w:bCs/>
              </w:rPr>
              <w:t>- проведение мероприятий по оказанию первой помощи при состояниях и заболеваниях, угрожающих жизни и здоровью граждан</w:t>
            </w:r>
          </w:p>
        </w:tc>
      </w:tr>
    </w:tbl>
    <w:p w:rsidR="000741FE" w:rsidRPr="00660CFA" w:rsidRDefault="000741FE" w:rsidP="00B84E57">
      <w:pPr>
        <w:ind w:left="360"/>
        <w:jc w:val="center"/>
        <w:rPr>
          <w:b/>
          <w:sz w:val="28"/>
          <w:szCs w:val="28"/>
        </w:rPr>
      </w:pPr>
    </w:p>
    <w:p w:rsidR="00B84E57" w:rsidRPr="00660CFA" w:rsidRDefault="00B84E57" w:rsidP="00B84E57">
      <w:pPr>
        <w:ind w:left="360"/>
        <w:jc w:val="center"/>
        <w:rPr>
          <w:sz w:val="28"/>
          <w:szCs w:val="28"/>
        </w:rPr>
      </w:pPr>
    </w:p>
    <w:p w:rsidR="00B57497" w:rsidRPr="00660CFA" w:rsidRDefault="00B57497" w:rsidP="007C4E0D">
      <w:pPr>
        <w:ind w:left="360"/>
        <w:jc w:val="both"/>
        <w:rPr>
          <w:sz w:val="28"/>
          <w:szCs w:val="28"/>
        </w:rPr>
        <w:sectPr w:rsidR="00B57497" w:rsidRPr="00660CFA" w:rsidSect="003D62CD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3D1207" w:rsidRPr="00660CFA" w:rsidRDefault="00AA6951" w:rsidP="00AA6951">
      <w:pPr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lastRenderedPageBreak/>
        <w:t>3. У</w:t>
      </w:r>
      <w:r w:rsidR="003D1207" w:rsidRPr="00660CFA">
        <w:rPr>
          <w:b/>
          <w:sz w:val="28"/>
          <w:szCs w:val="28"/>
        </w:rPr>
        <w:t>словия организации и проведения</w:t>
      </w:r>
    </w:p>
    <w:p w:rsidR="00AA6951" w:rsidRPr="00660CFA" w:rsidRDefault="003D1207" w:rsidP="00AA6951">
      <w:pPr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>производственно</w:t>
      </w:r>
      <w:r w:rsidR="00AA6951" w:rsidRPr="00660CFA">
        <w:rPr>
          <w:b/>
          <w:sz w:val="28"/>
          <w:szCs w:val="28"/>
        </w:rPr>
        <w:t>й практики</w:t>
      </w:r>
      <w:r w:rsidRPr="00660CFA">
        <w:rPr>
          <w:b/>
          <w:sz w:val="28"/>
          <w:szCs w:val="28"/>
        </w:rPr>
        <w:t xml:space="preserve"> по профилю специальности</w:t>
      </w:r>
    </w:p>
    <w:p w:rsidR="00AA6951" w:rsidRPr="00660CFA" w:rsidRDefault="00AA6951" w:rsidP="00AA6951">
      <w:pPr>
        <w:jc w:val="center"/>
        <w:rPr>
          <w:b/>
          <w:sz w:val="28"/>
          <w:szCs w:val="28"/>
        </w:rPr>
      </w:pPr>
    </w:p>
    <w:p w:rsidR="003D1207" w:rsidRPr="00660CFA" w:rsidRDefault="00AA6951" w:rsidP="003D1207">
      <w:pPr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 xml:space="preserve">3.1. Порядок проведения </w:t>
      </w:r>
      <w:r w:rsidR="003D1207" w:rsidRPr="00660CFA">
        <w:rPr>
          <w:b/>
          <w:sz w:val="28"/>
          <w:szCs w:val="28"/>
        </w:rPr>
        <w:t>производственной практики</w:t>
      </w:r>
    </w:p>
    <w:p w:rsidR="003D1207" w:rsidRPr="00660CFA" w:rsidRDefault="003D1207" w:rsidP="003D1207">
      <w:pPr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>по профилю специальности</w:t>
      </w:r>
    </w:p>
    <w:p w:rsidR="00AA6951" w:rsidRPr="00660CFA" w:rsidRDefault="00AA6951" w:rsidP="003D1207">
      <w:pPr>
        <w:ind w:right="-2" w:firstLine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 xml:space="preserve">Реализация программы </w:t>
      </w:r>
      <w:r w:rsidR="00D50E04" w:rsidRPr="00660CFA">
        <w:rPr>
          <w:sz w:val="28"/>
          <w:szCs w:val="28"/>
        </w:rPr>
        <w:t>производственной</w:t>
      </w:r>
      <w:r w:rsidRPr="00660CFA">
        <w:rPr>
          <w:sz w:val="28"/>
          <w:szCs w:val="28"/>
        </w:rPr>
        <w:t xml:space="preserve"> практики </w:t>
      </w:r>
      <w:r w:rsidR="00D50E04" w:rsidRPr="00660CFA">
        <w:rPr>
          <w:sz w:val="28"/>
          <w:szCs w:val="28"/>
        </w:rPr>
        <w:t xml:space="preserve">по профилю специальности </w:t>
      </w:r>
      <w:r w:rsidRPr="00660CFA">
        <w:rPr>
          <w:sz w:val="28"/>
          <w:szCs w:val="28"/>
        </w:rPr>
        <w:t>предполагает концент</w:t>
      </w:r>
      <w:r w:rsidR="006B2895">
        <w:rPr>
          <w:sz w:val="28"/>
          <w:szCs w:val="28"/>
        </w:rPr>
        <w:t>рированное  проведение практики в</w:t>
      </w:r>
      <w:r w:rsidR="00D01900" w:rsidRPr="00660CFA">
        <w:rPr>
          <w:sz w:val="28"/>
          <w:szCs w:val="28"/>
        </w:rPr>
        <w:t xml:space="preserve"> </w:t>
      </w:r>
      <w:r w:rsidR="00FD2715" w:rsidRPr="00660CFA">
        <w:rPr>
          <w:sz w:val="28"/>
          <w:szCs w:val="28"/>
        </w:rPr>
        <w:t>аптек</w:t>
      </w:r>
      <w:r w:rsidR="006B2895">
        <w:rPr>
          <w:sz w:val="28"/>
          <w:szCs w:val="28"/>
        </w:rPr>
        <w:t>ах г.</w:t>
      </w:r>
      <w:r w:rsidR="00663461">
        <w:rPr>
          <w:sz w:val="28"/>
          <w:szCs w:val="28"/>
        </w:rPr>
        <w:t xml:space="preserve"> </w:t>
      </w:r>
      <w:r w:rsidR="006B2895">
        <w:rPr>
          <w:sz w:val="28"/>
          <w:szCs w:val="28"/>
        </w:rPr>
        <w:t>о</w:t>
      </w:r>
      <w:r w:rsidRPr="00660CFA">
        <w:rPr>
          <w:sz w:val="28"/>
          <w:szCs w:val="28"/>
        </w:rPr>
        <w:t>.</w:t>
      </w:r>
      <w:r w:rsidR="006B2895">
        <w:rPr>
          <w:sz w:val="28"/>
          <w:szCs w:val="28"/>
        </w:rPr>
        <w:t xml:space="preserve"> Тольятти.</w:t>
      </w:r>
    </w:p>
    <w:p w:rsidR="006B2895" w:rsidRDefault="006B2895" w:rsidP="006B289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2A7A55">
        <w:rPr>
          <w:color w:val="auto"/>
          <w:spacing w:val="0"/>
          <w:sz w:val="28"/>
          <w:szCs w:val="28"/>
        </w:rPr>
        <w:t xml:space="preserve">К практике по профилю специальности допускаются обучающиеся, </w:t>
      </w:r>
      <w:r>
        <w:rPr>
          <w:color w:val="auto"/>
          <w:spacing w:val="0"/>
          <w:sz w:val="28"/>
          <w:szCs w:val="28"/>
        </w:rPr>
        <w:t>полностью освоившие</w:t>
      </w:r>
      <w:r w:rsidRPr="002A7A55">
        <w:rPr>
          <w:color w:val="auto"/>
          <w:spacing w:val="0"/>
          <w:sz w:val="28"/>
          <w:szCs w:val="28"/>
        </w:rPr>
        <w:t xml:space="preserve"> </w:t>
      </w:r>
      <w:r>
        <w:rPr>
          <w:color w:val="auto"/>
          <w:spacing w:val="0"/>
          <w:sz w:val="28"/>
          <w:szCs w:val="28"/>
        </w:rPr>
        <w:t>программу</w:t>
      </w:r>
      <w:r w:rsidRPr="002A7A55">
        <w:rPr>
          <w:color w:val="auto"/>
          <w:spacing w:val="0"/>
          <w:sz w:val="28"/>
          <w:szCs w:val="28"/>
        </w:rPr>
        <w:t xml:space="preserve"> МДК </w:t>
      </w:r>
      <w:r w:rsidR="002E5B3A">
        <w:rPr>
          <w:color w:val="auto"/>
          <w:spacing w:val="0"/>
          <w:sz w:val="28"/>
          <w:szCs w:val="28"/>
        </w:rPr>
        <w:t>01.02</w:t>
      </w:r>
      <w:r>
        <w:rPr>
          <w:color w:val="auto"/>
          <w:spacing w:val="0"/>
          <w:sz w:val="28"/>
          <w:szCs w:val="28"/>
        </w:rPr>
        <w:t xml:space="preserve">. </w:t>
      </w:r>
      <w:r w:rsidRPr="000B655A">
        <w:rPr>
          <w:sz w:val="28"/>
          <w:szCs w:val="28"/>
        </w:rPr>
        <w:t>«</w:t>
      </w:r>
      <w:r w:rsidR="002E5B3A" w:rsidRPr="002E5B3A">
        <w:rPr>
          <w:sz w:val="28"/>
          <w:szCs w:val="28"/>
        </w:rPr>
        <w:t>Розничная торговля лекарственными препаратами  и отпуск лекарственных препаратов и товаров аптечного ассортимента</w:t>
      </w:r>
      <w:r w:rsidRPr="000B655A">
        <w:rPr>
          <w:sz w:val="28"/>
          <w:szCs w:val="28"/>
        </w:rPr>
        <w:t>»</w:t>
      </w:r>
      <w:r>
        <w:rPr>
          <w:sz w:val="28"/>
          <w:szCs w:val="28"/>
        </w:rPr>
        <w:t xml:space="preserve"> ПМ.01. </w:t>
      </w:r>
      <w:r w:rsidRPr="000B655A">
        <w:rPr>
          <w:sz w:val="28"/>
          <w:szCs w:val="28"/>
        </w:rPr>
        <w:t>«Оптовая и розничная торговля лекарственными средствами и отпуск лекарственных препаратов для медицинского и ветеринарного применения»</w:t>
      </w:r>
      <w:r>
        <w:rPr>
          <w:sz w:val="28"/>
          <w:szCs w:val="28"/>
        </w:rPr>
        <w:t xml:space="preserve"> </w:t>
      </w:r>
      <w:r>
        <w:rPr>
          <w:color w:val="auto"/>
          <w:spacing w:val="0"/>
          <w:sz w:val="28"/>
          <w:szCs w:val="28"/>
        </w:rPr>
        <w:t xml:space="preserve">программы подготовки специалистов среднего звена </w:t>
      </w:r>
      <w:r w:rsidRPr="002A7A55">
        <w:rPr>
          <w:color w:val="auto"/>
          <w:spacing w:val="0"/>
          <w:sz w:val="28"/>
          <w:szCs w:val="28"/>
        </w:rPr>
        <w:t>по специальности</w:t>
      </w:r>
      <w:r>
        <w:rPr>
          <w:color w:val="auto"/>
          <w:spacing w:val="0"/>
          <w:sz w:val="28"/>
          <w:szCs w:val="28"/>
        </w:rPr>
        <w:t xml:space="preserve"> 33.02.01</w:t>
      </w:r>
      <w:r w:rsidRPr="002A7A55">
        <w:rPr>
          <w:color w:val="auto"/>
          <w:spacing w:val="0"/>
          <w:sz w:val="28"/>
          <w:szCs w:val="28"/>
        </w:rPr>
        <w:t xml:space="preserve"> </w:t>
      </w:r>
      <w:r>
        <w:rPr>
          <w:color w:val="auto"/>
          <w:spacing w:val="0"/>
          <w:sz w:val="28"/>
          <w:szCs w:val="28"/>
        </w:rPr>
        <w:t xml:space="preserve">Фармация </w:t>
      </w:r>
      <w:r w:rsidRPr="002A7A55">
        <w:rPr>
          <w:color w:val="auto"/>
          <w:spacing w:val="0"/>
          <w:sz w:val="28"/>
          <w:szCs w:val="28"/>
        </w:rPr>
        <w:t>и имеющие положительные оценки.</w:t>
      </w:r>
    </w:p>
    <w:p w:rsidR="0080458F" w:rsidRDefault="0080458F" w:rsidP="0080458F">
      <w:pPr>
        <w:pStyle w:val="af2"/>
        <w:spacing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Студенты, осваивающие программу подготовки специалистов среднего звена по специальности</w:t>
      </w:r>
      <w:r w:rsidR="006B2895">
        <w:rPr>
          <w:spacing w:val="0"/>
          <w:sz w:val="28"/>
          <w:szCs w:val="28"/>
        </w:rPr>
        <w:t xml:space="preserve"> </w:t>
      </w:r>
      <w:r w:rsidR="006B2895">
        <w:rPr>
          <w:color w:val="auto"/>
          <w:spacing w:val="0"/>
          <w:sz w:val="28"/>
          <w:szCs w:val="28"/>
        </w:rPr>
        <w:t>33.02.01</w:t>
      </w:r>
      <w:r w:rsidR="006B2895" w:rsidRPr="002A7A55">
        <w:rPr>
          <w:color w:val="auto"/>
          <w:spacing w:val="0"/>
          <w:sz w:val="28"/>
          <w:szCs w:val="28"/>
        </w:rPr>
        <w:t xml:space="preserve"> </w:t>
      </w:r>
      <w:r w:rsidR="006B2895">
        <w:rPr>
          <w:color w:val="auto"/>
          <w:spacing w:val="0"/>
          <w:sz w:val="28"/>
          <w:szCs w:val="28"/>
        </w:rPr>
        <w:t>Фармация</w:t>
      </w:r>
      <w:r>
        <w:rPr>
          <w:spacing w:val="0"/>
          <w:sz w:val="28"/>
          <w:szCs w:val="28"/>
        </w:rPr>
        <w:t xml:space="preserve">, перед выходом на практику проходят медицинское обследование в соответствии с порядком медицинского осмотра работников </w:t>
      </w:r>
      <w:r w:rsidR="006B2895">
        <w:rPr>
          <w:spacing w:val="0"/>
          <w:sz w:val="28"/>
          <w:szCs w:val="28"/>
        </w:rPr>
        <w:t xml:space="preserve">аптечной </w:t>
      </w:r>
      <w:r>
        <w:rPr>
          <w:spacing w:val="0"/>
          <w:sz w:val="28"/>
          <w:szCs w:val="28"/>
        </w:rPr>
        <w:t>организации.</w:t>
      </w:r>
    </w:p>
    <w:p w:rsidR="0080458F" w:rsidRDefault="0080458F" w:rsidP="0080458F">
      <w:pPr>
        <w:pStyle w:val="af2"/>
        <w:spacing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При прохождении практики в </w:t>
      </w:r>
      <w:r w:rsidRPr="006B2895">
        <w:rPr>
          <w:color w:val="auto"/>
          <w:spacing w:val="0"/>
          <w:sz w:val="28"/>
          <w:szCs w:val="28"/>
        </w:rPr>
        <w:t>аптеке обучающиеся:</w:t>
      </w:r>
    </w:p>
    <w:p w:rsidR="0080458F" w:rsidRDefault="0080458F" w:rsidP="0080458F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полностью в определенный срок выполняют задания, предусмотренные программой практики;</w:t>
      </w:r>
    </w:p>
    <w:p w:rsidR="0080458F" w:rsidRDefault="0080458F" w:rsidP="0080458F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ведут учебную учетно-отчетную документацию, предусмотренную программой практики;</w:t>
      </w:r>
    </w:p>
    <w:p w:rsidR="0080458F" w:rsidRDefault="0080458F" w:rsidP="0080458F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соблюдают действующие в </w:t>
      </w:r>
      <w:r w:rsidRPr="006B2895">
        <w:rPr>
          <w:sz w:val="28"/>
          <w:szCs w:val="28"/>
        </w:rPr>
        <w:t>аптеке</w:t>
      </w:r>
      <w:r>
        <w:rPr>
          <w:sz w:val="28"/>
          <w:szCs w:val="28"/>
        </w:rPr>
        <w:t xml:space="preserve"> правила внутреннего трудового распорядка;</w:t>
      </w:r>
    </w:p>
    <w:p w:rsidR="0080458F" w:rsidRDefault="0080458F" w:rsidP="0080458F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пользуются положениями трудового законодательства Российской Федерации, в том числе, в части государственного социального страхования;</w:t>
      </w:r>
    </w:p>
    <w:p w:rsidR="0080458F" w:rsidRDefault="0080458F" w:rsidP="0080458F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строго соблюдают требования охраны труда, безопасности жизнедеятельности и пожарной безопасности, инфекционной безопасности в соответствии с правилами и нормами, в том числе, отраслевыми.</w:t>
      </w:r>
    </w:p>
    <w:p w:rsidR="005D44B8" w:rsidRPr="00660CFA" w:rsidRDefault="00C40A33" w:rsidP="005D44B8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 xml:space="preserve">Продолжительность рабочей недели студента при прохождении </w:t>
      </w:r>
      <w:r w:rsidRPr="00660CFA">
        <w:rPr>
          <w:color w:val="auto"/>
          <w:sz w:val="28"/>
          <w:szCs w:val="28"/>
        </w:rPr>
        <w:t>производственной</w:t>
      </w:r>
      <w:r w:rsidRPr="00660CFA">
        <w:rPr>
          <w:color w:val="auto"/>
          <w:spacing w:val="0"/>
          <w:sz w:val="28"/>
          <w:szCs w:val="28"/>
        </w:rPr>
        <w:t xml:space="preserve"> практики составляет 36 академических часов.</w:t>
      </w:r>
      <w:r w:rsidR="005D44B8" w:rsidRPr="00660CFA">
        <w:rPr>
          <w:color w:val="auto"/>
          <w:spacing w:val="0"/>
          <w:sz w:val="28"/>
          <w:szCs w:val="28"/>
        </w:rPr>
        <w:t xml:space="preserve"> Независимо от причины каждый пропущенный день на производственной практике студент обязан отработать с разрешения заведующего отделением.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 xml:space="preserve">Для организации и руководства производственной практикой по профилю специальности назначаются общий и непосредственные руководители – от аптеки, методический руководитель </w:t>
      </w:r>
      <w:r w:rsidR="006B2895">
        <w:rPr>
          <w:color w:val="auto"/>
          <w:spacing w:val="0"/>
          <w:sz w:val="28"/>
          <w:szCs w:val="28"/>
        </w:rPr>
        <w:t xml:space="preserve">- </w:t>
      </w:r>
      <w:r w:rsidRPr="00660CFA">
        <w:rPr>
          <w:color w:val="auto"/>
          <w:spacing w:val="0"/>
          <w:sz w:val="28"/>
          <w:szCs w:val="28"/>
        </w:rPr>
        <w:t>от колледжа.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Общее руководство практикой обучающихся в аптеке возлагается на</w:t>
      </w:r>
      <w:r w:rsidR="006B2895" w:rsidRPr="006B2895">
        <w:rPr>
          <w:spacing w:val="0"/>
          <w:sz w:val="28"/>
          <w:szCs w:val="28"/>
        </w:rPr>
        <w:t xml:space="preserve"> </w:t>
      </w:r>
      <w:r w:rsidR="006B2895">
        <w:rPr>
          <w:spacing w:val="0"/>
          <w:sz w:val="28"/>
          <w:szCs w:val="28"/>
        </w:rPr>
        <w:t>заведующего аптекой</w:t>
      </w:r>
      <w:r w:rsidRPr="00660CFA">
        <w:rPr>
          <w:color w:val="auto"/>
          <w:spacing w:val="0"/>
          <w:sz w:val="28"/>
          <w:szCs w:val="28"/>
        </w:rPr>
        <w:t>.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На общего руководителя практики возлагается: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распределение прибывших на практику обучающихся по рабочим местам и составление (до начала практики) графиков перемещения обучающихся по отдельным функциональным подразделениям аптеки в соответствии с программой практики;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lastRenderedPageBreak/>
        <w:t>– ознакомление обучающихся с задачами, структурой, функциями и правилами внутреннего распорядка организации, в которой проводится практика;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организация и проведение инструктажа студентов по соблюдению требований охраны труда, безопасности жизнедеятельности и пожарной безопасности, инфекционной безопасности</w:t>
      </w:r>
      <w:r w:rsidR="006B2895">
        <w:rPr>
          <w:color w:val="auto"/>
          <w:spacing w:val="0"/>
          <w:sz w:val="28"/>
          <w:szCs w:val="28"/>
        </w:rPr>
        <w:t xml:space="preserve"> в соответствии с </w:t>
      </w:r>
      <w:r w:rsidR="006B2895">
        <w:rPr>
          <w:spacing w:val="0"/>
          <w:sz w:val="28"/>
          <w:szCs w:val="28"/>
        </w:rPr>
        <w:t>МЗ РФ, МЗ Самарской области</w:t>
      </w:r>
      <w:r w:rsidRPr="00660CFA">
        <w:rPr>
          <w:color w:val="auto"/>
          <w:spacing w:val="0"/>
          <w:sz w:val="28"/>
          <w:szCs w:val="28"/>
        </w:rPr>
        <w:t>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ответственность за выполнение графика и объема работы обучающихся, программы практики, перечня обязательных процедур и манипуляций в период практики;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инструктаж и контроль работы непосредственных руководителей практики;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контроль выполнения студентами правил внутреннего распорядка и соблюдением ими трудовой дисциплины и техники безопасности;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утверждение характеристики на каждого студента после окончания практики;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участие в проведении аттестации студентов по итогам производственной практики;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проведение собраний обучающихся совместно с непосредственными руководителями практики и методическим руководителем для контроля выполнения программы практики в подразделениях и устранения выявленных при этом недостатков.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Непосредственные руководители практики в подразделениях аптеки выделяются из числа специалистов с высшим или средним фармацевтическим образованием, работающих в этих подразделениях.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Непосредственному руководителю практики поручается группа практикантов не более 10 человек.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На непосредственных руководителей возлагается: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составление графика работы студентов на весь период прохождения практики в подразделении;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обучение обучающихся правилам работы в подразделении, требованиям охраны труда, безопасности жизнедеятельности и пожарной безопасности, инфекционной безопасности в соответствии с отраслевыми правилами и нор</w:t>
      </w:r>
      <w:r w:rsidR="006B2895">
        <w:rPr>
          <w:color w:val="auto"/>
          <w:spacing w:val="0"/>
          <w:sz w:val="28"/>
          <w:szCs w:val="28"/>
        </w:rPr>
        <w:t xml:space="preserve">мами, приказами </w:t>
      </w:r>
      <w:r w:rsidR="006B2895">
        <w:rPr>
          <w:spacing w:val="0"/>
          <w:sz w:val="28"/>
          <w:szCs w:val="28"/>
        </w:rPr>
        <w:t>МЗ РФ, МЗ Самарской области</w:t>
      </w:r>
      <w:r w:rsidRPr="00660CFA">
        <w:rPr>
          <w:color w:val="auto"/>
          <w:spacing w:val="0"/>
          <w:sz w:val="28"/>
          <w:szCs w:val="28"/>
        </w:rPr>
        <w:t>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ведение контроля за соблюдением графика работы и обеспечение занятости студентов-практикантов в течение рабочего дня;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обеспечение условий овладения каждым обучающимся умениями, манипуляциями и методиками, предус</w:t>
      </w:r>
      <w:r w:rsidR="006B2895">
        <w:rPr>
          <w:color w:val="auto"/>
          <w:spacing w:val="0"/>
          <w:sz w:val="28"/>
          <w:szCs w:val="28"/>
        </w:rPr>
        <w:t>мотренными программой практики в полном объеме</w:t>
      </w:r>
      <w:r w:rsidRPr="00660CFA">
        <w:rPr>
          <w:color w:val="auto"/>
          <w:spacing w:val="0"/>
          <w:sz w:val="28"/>
          <w:szCs w:val="28"/>
        </w:rPr>
        <w:t>, оказание практической помощи в этой работе студентам;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контроль уровня освоения обучающимися наиболее сложных манипуляций и методик совместно с методическим руководителем практики;</w:t>
      </w:r>
    </w:p>
    <w:p w:rsidR="00FD2715" w:rsidRPr="00660CFA" w:rsidRDefault="00FD2715" w:rsidP="00FD2715">
      <w:pPr>
        <w:pStyle w:val="af2"/>
        <w:tabs>
          <w:tab w:val="left" w:pos="851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ежедневный контроль ведения дневников практики студентов и оказание им помощи в составлении отчетов по практике;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оценка работы в дневниках практики студентов после завершения практики в подразделении;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составление характеристики на каждого обучающегося к моменту окончания ими практики в подразделении;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lastRenderedPageBreak/>
        <w:t>– участие в проведении аттестации студентов по итогам производственной практики.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Для методического руководства производственной практикой по профилю специальности из числа преподавателей колледжа назначается методический руководитель практики обучающихся.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В обязанности методического руководителя практики входит: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участие в проведении инструктажа студентов о целях и задачах практики;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ознакомление студентов с программой практики;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участие в распределении обучающихся по местам практики;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сопровождение студентов при распределении на рабочие места и проверка соответствия рабочих мест требованиям рабочей программы;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оказание методической помощи общему и непосредственным руководителям практики в организации и проведении практики;</w:t>
      </w:r>
    </w:p>
    <w:p w:rsidR="00FD2715" w:rsidRPr="00660CFA" w:rsidRDefault="00FD2715" w:rsidP="00FD2715">
      <w:pPr>
        <w:pStyle w:val="af2"/>
        <w:tabs>
          <w:tab w:val="left" w:pos="0"/>
        </w:tabs>
        <w:spacing w:line="240" w:lineRule="auto"/>
        <w:ind w:left="709" w:firstLine="0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– осуществление контроля (совместно с непосредственными руководителями) за выполнением графика и объема работы обучающимися, программы практики, перечня обязательных видов работ, предусмотренных рабочей программой;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регулярный мониторинг дисциплины, формы одежды и выполнения студентами правил внутреннего распорядка, охраны труда, безопасности жизнедеятельности и пожарной безопасности, инфекционной безопасности;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контроль выполнения студентами различных видов работ (совместно с непосредственным руководителем);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регулярный контроль качества ведения студентами дневников практики и другой учебной документации;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ведение журнала методического руководителя практики;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регулярное информирование заведующего отделением по специальности и заведующего практическим обучением о ходе практики;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подготовка учебного кабинета, необходимой документации для проведения аттестации студентов по итогам практики;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организация проведения аттестации студентов по итогам практики (совместно с общим и/или непосредственными руководителями производственной практики);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проведение совместно с общим и непосредственными руководителями практики итоговой конференции по результатам практики и путях ее совершенствования;</w:t>
      </w:r>
    </w:p>
    <w:p w:rsidR="00FD2715" w:rsidRPr="00660CFA" w:rsidRDefault="00FD2715" w:rsidP="00FD2715">
      <w:pPr>
        <w:pStyle w:val="a"/>
        <w:numPr>
          <w:ilvl w:val="0"/>
          <w:numId w:val="0"/>
        </w:numPr>
        <w:spacing w:line="240" w:lineRule="auto"/>
        <w:ind w:left="709"/>
        <w:jc w:val="both"/>
        <w:rPr>
          <w:sz w:val="28"/>
          <w:szCs w:val="28"/>
        </w:rPr>
      </w:pPr>
      <w:r w:rsidRPr="00660CFA">
        <w:rPr>
          <w:sz w:val="28"/>
          <w:szCs w:val="28"/>
        </w:rPr>
        <w:t>– подготовка отчета по результатам практики.</w:t>
      </w:r>
    </w:p>
    <w:p w:rsidR="00FD2715" w:rsidRPr="00660CFA" w:rsidRDefault="00FD2715" w:rsidP="00FD2715">
      <w:pPr>
        <w:pStyle w:val="af2"/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660CFA">
        <w:rPr>
          <w:color w:val="auto"/>
          <w:spacing w:val="0"/>
          <w:sz w:val="28"/>
          <w:szCs w:val="28"/>
        </w:rPr>
        <w:t>Аттестация по итогам практики проводится в форме дифференцированного зачета для оценки уровня освоения общих и профессиональных компетенций, умений и практического опыта на основании результатов экспертного наблюдения за деятельностью обучающегося на рабочем месте, анализа отзывов общего и непосредственного руководителей.</w:t>
      </w:r>
    </w:p>
    <w:p w:rsidR="00AA6951" w:rsidRPr="00660CFA" w:rsidRDefault="00AA6951" w:rsidP="00AA6951">
      <w:pPr>
        <w:ind w:firstLine="540"/>
        <w:jc w:val="both"/>
        <w:rPr>
          <w:sz w:val="28"/>
          <w:szCs w:val="28"/>
        </w:rPr>
      </w:pPr>
    </w:p>
    <w:p w:rsidR="00AA6951" w:rsidRPr="00660CFA" w:rsidRDefault="00AA6951" w:rsidP="00663461">
      <w:pPr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 xml:space="preserve">3.2. Документация, необходимая для проведения </w:t>
      </w:r>
      <w:r w:rsidR="00FD4DA3" w:rsidRPr="00660CFA">
        <w:rPr>
          <w:b/>
          <w:sz w:val="28"/>
          <w:szCs w:val="28"/>
        </w:rPr>
        <w:t>производственной</w:t>
      </w:r>
      <w:r w:rsidRPr="00660CFA">
        <w:rPr>
          <w:b/>
          <w:sz w:val="28"/>
          <w:szCs w:val="28"/>
        </w:rPr>
        <w:t xml:space="preserve"> практики</w:t>
      </w:r>
      <w:r w:rsidR="00FD4DA3" w:rsidRPr="00660CFA">
        <w:rPr>
          <w:b/>
          <w:sz w:val="28"/>
          <w:szCs w:val="28"/>
        </w:rPr>
        <w:t xml:space="preserve"> </w:t>
      </w:r>
      <w:r w:rsidR="00FD4DA3" w:rsidRPr="004900C5">
        <w:rPr>
          <w:b/>
          <w:sz w:val="28"/>
          <w:szCs w:val="28"/>
        </w:rPr>
        <w:t>(по профилю специальности)</w:t>
      </w:r>
    </w:p>
    <w:p w:rsidR="00AA6951" w:rsidRPr="00660CFA" w:rsidRDefault="00AA6951" w:rsidP="00AA6951">
      <w:pPr>
        <w:pStyle w:val="ac"/>
        <w:ind w:left="1080"/>
        <w:rPr>
          <w:b/>
          <w:sz w:val="28"/>
          <w:szCs w:val="28"/>
        </w:rPr>
      </w:pPr>
    </w:p>
    <w:p w:rsidR="00824DEA" w:rsidRPr="002A7A55" w:rsidRDefault="00824DEA" w:rsidP="0009166D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2A7A55">
        <w:rPr>
          <w:sz w:val="28"/>
          <w:szCs w:val="28"/>
        </w:rPr>
        <w:lastRenderedPageBreak/>
        <w:t>Дневник производственной практики.</w:t>
      </w:r>
    </w:p>
    <w:p w:rsidR="00824DEA" w:rsidRDefault="00824DEA" w:rsidP="0009166D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6575">
        <w:rPr>
          <w:sz w:val="28"/>
          <w:szCs w:val="28"/>
        </w:rPr>
        <w:t>Отчёт студента о прохождении производственной практики</w:t>
      </w:r>
      <w:r>
        <w:rPr>
          <w:sz w:val="28"/>
          <w:szCs w:val="28"/>
        </w:rPr>
        <w:t>.</w:t>
      </w:r>
    </w:p>
    <w:p w:rsidR="00824DEA" w:rsidRPr="009B6575" w:rsidRDefault="00824DEA" w:rsidP="0009166D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9B6575">
        <w:rPr>
          <w:sz w:val="28"/>
          <w:szCs w:val="28"/>
        </w:rPr>
        <w:t>Характеристика непосредственного руководителя, утверждённая общим руководителем.</w:t>
      </w:r>
    </w:p>
    <w:p w:rsidR="00824DEA" w:rsidRPr="002A7A55" w:rsidRDefault="00824DEA" w:rsidP="0009166D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Аттестационный лист.</w:t>
      </w:r>
    </w:p>
    <w:p w:rsidR="00663461" w:rsidRDefault="00663461" w:rsidP="00FD4DA3">
      <w:pPr>
        <w:jc w:val="center"/>
        <w:rPr>
          <w:b/>
          <w:sz w:val="28"/>
          <w:szCs w:val="28"/>
        </w:rPr>
      </w:pPr>
    </w:p>
    <w:p w:rsidR="00FD4DA3" w:rsidRPr="00660CFA" w:rsidRDefault="00AA6951" w:rsidP="00FD4DA3">
      <w:pPr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 xml:space="preserve">3.3. Информационное обеспечение </w:t>
      </w:r>
      <w:r w:rsidR="00FD4DA3" w:rsidRPr="00660CFA">
        <w:rPr>
          <w:b/>
          <w:sz w:val="28"/>
          <w:szCs w:val="28"/>
        </w:rPr>
        <w:t>производственной</w:t>
      </w:r>
      <w:r w:rsidRPr="00660CFA">
        <w:rPr>
          <w:b/>
          <w:sz w:val="28"/>
          <w:szCs w:val="28"/>
        </w:rPr>
        <w:t xml:space="preserve"> практики</w:t>
      </w:r>
    </w:p>
    <w:p w:rsidR="00FD4DA3" w:rsidRPr="00660CFA" w:rsidRDefault="00FD4DA3" w:rsidP="00FD4DA3">
      <w:pPr>
        <w:jc w:val="center"/>
        <w:rPr>
          <w:b/>
          <w:sz w:val="28"/>
          <w:szCs w:val="28"/>
        </w:rPr>
      </w:pPr>
      <w:r w:rsidRPr="004900C5">
        <w:rPr>
          <w:b/>
          <w:sz w:val="28"/>
          <w:szCs w:val="28"/>
        </w:rPr>
        <w:t>(по профилю специальности)</w:t>
      </w:r>
    </w:p>
    <w:p w:rsidR="00663461" w:rsidRDefault="00663461" w:rsidP="00824DEA">
      <w:pPr>
        <w:widowControl w:val="0"/>
        <w:jc w:val="center"/>
        <w:rPr>
          <w:i/>
          <w:sz w:val="28"/>
          <w:szCs w:val="28"/>
        </w:rPr>
      </w:pPr>
    </w:p>
    <w:p w:rsidR="00750A8A" w:rsidRPr="00750A8A" w:rsidRDefault="00750A8A" w:rsidP="00750A8A">
      <w:pPr>
        <w:shd w:val="clear" w:color="auto" w:fill="FFFFFF"/>
        <w:spacing w:line="276" w:lineRule="auto"/>
        <w:ind w:firstLine="692"/>
        <w:jc w:val="center"/>
        <w:rPr>
          <w:sz w:val="28"/>
          <w:szCs w:val="28"/>
        </w:rPr>
      </w:pPr>
      <w:r w:rsidRPr="00750A8A">
        <w:rPr>
          <w:b/>
          <w:bCs/>
          <w:sz w:val="28"/>
          <w:szCs w:val="28"/>
        </w:rPr>
        <w:t>Основные печатные издания</w:t>
      </w:r>
    </w:p>
    <w:p w:rsidR="00750A8A" w:rsidRPr="00750A8A" w:rsidRDefault="00750A8A" w:rsidP="0009166D">
      <w:pPr>
        <w:pStyle w:val="ac"/>
        <w:numPr>
          <w:ilvl w:val="0"/>
          <w:numId w:val="7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>Беспалова, Н.В. Фармакогнозия с основами фитотерапии / Н.В. Беспалова, А.Л. Пасту</w:t>
      </w:r>
      <w:r w:rsidR="0037419A">
        <w:rPr>
          <w:sz w:val="28"/>
          <w:szCs w:val="28"/>
        </w:rPr>
        <w:t>шенков. Ростов н/Д: Феникс, 2019</w:t>
      </w:r>
      <w:bookmarkStart w:id="0" w:name="_GoBack"/>
      <w:bookmarkEnd w:id="0"/>
      <w:r w:rsidRPr="00750A8A">
        <w:rPr>
          <w:sz w:val="28"/>
          <w:szCs w:val="28"/>
        </w:rPr>
        <w:t>. 381 с.</w:t>
      </w:r>
    </w:p>
    <w:p w:rsidR="00750A8A" w:rsidRPr="00750A8A" w:rsidRDefault="00750A8A" w:rsidP="0009166D">
      <w:pPr>
        <w:pStyle w:val="ac"/>
        <w:numPr>
          <w:ilvl w:val="0"/>
          <w:numId w:val="7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>Жохова, Е.В. Фармакогнозия / Е.В. Жохова. – Москва: ГЭОТАР – Медиа, 2019. – 544 с.</w:t>
      </w:r>
    </w:p>
    <w:p w:rsidR="00750A8A" w:rsidRPr="00750A8A" w:rsidRDefault="00750A8A" w:rsidP="0009166D">
      <w:pPr>
        <w:pStyle w:val="ac"/>
        <w:numPr>
          <w:ilvl w:val="0"/>
          <w:numId w:val="7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>Аляутдин, Р.Н. Лекарствоведение: учебник для фармацевтических училищ и колледжей / Р.Н. Аляутдин [и др.]. – Москва: ГЭОТАР-Медиа, 2019. – 1056 с.</w:t>
      </w:r>
    </w:p>
    <w:p w:rsidR="00750A8A" w:rsidRPr="00750A8A" w:rsidRDefault="00750A8A" w:rsidP="0009166D">
      <w:pPr>
        <w:pStyle w:val="ac"/>
        <w:numPr>
          <w:ilvl w:val="0"/>
          <w:numId w:val="7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>Аляутдин, Р.Н. Фармакология: учебное пособие / Р.Н. Аляутдин [и др.]. – Москва: ГЭОТАР – Медиа, 2019. – 1104 с.</w:t>
      </w:r>
    </w:p>
    <w:p w:rsidR="00750A8A" w:rsidRPr="00750A8A" w:rsidRDefault="00750A8A" w:rsidP="0009166D">
      <w:pPr>
        <w:pStyle w:val="ac"/>
        <w:numPr>
          <w:ilvl w:val="0"/>
          <w:numId w:val="7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>Майский, В.В. Фармакология с общей рецептурой: учебное пособие / В.В. Майский, Р. Н. Аляутдин. – Москва: ГЭОТАР-Медиа. 2017. – 240 с.</w:t>
      </w:r>
    </w:p>
    <w:p w:rsidR="00750A8A" w:rsidRPr="00750A8A" w:rsidRDefault="00750A8A" w:rsidP="0009166D">
      <w:pPr>
        <w:pStyle w:val="ac"/>
        <w:numPr>
          <w:ilvl w:val="0"/>
          <w:numId w:val="7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>Виноградов, В. М. Фармакология с рецептурой / В.М. Виноградова, Е.Б. Каткова – 6-е издание, испр. и доп. – Санкт-Петербург: СпецЛит, 2019. – 647 с.</w:t>
      </w:r>
    </w:p>
    <w:p w:rsidR="00750A8A" w:rsidRPr="00750A8A" w:rsidRDefault="00750A8A" w:rsidP="0009166D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>Косова, И.В. Экономика и организация фармации / И.В. Косова [и др.]. – Москва: Академия, 2020. – 448 с.</w:t>
      </w:r>
    </w:p>
    <w:p w:rsidR="00824DEA" w:rsidRPr="00750A8A" w:rsidRDefault="00750A8A" w:rsidP="00212AD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750A8A" w:rsidRPr="00750A8A" w:rsidRDefault="00750A8A" w:rsidP="0009166D">
      <w:pPr>
        <w:widowControl w:val="0"/>
        <w:numPr>
          <w:ilvl w:val="0"/>
          <w:numId w:val="5"/>
        </w:numPr>
        <w:tabs>
          <w:tab w:val="clear" w:pos="360"/>
          <w:tab w:val="num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>Наркевич, И.А. Управление и экономика фармации / под ред. И.А. Наркевича. – Москва: ГЭОТАР-Медиа, 2019. – 928 с.</w:t>
      </w:r>
    </w:p>
    <w:p w:rsidR="00750A8A" w:rsidRPr="00750A8A" w:rsidRDefault="00750A8A" w:rsidP="0009166D">
      <w:pPr>
        <w:widowControl w:val="0"/>
        <w:numPr>
          <w:ilvl w:val="0"/>
          <w:numId w:val="5"/>
        </w:numPr>
        <w:tabs>
          <w:tab w:val="clear" w:pos="360"/>
          <w:tab w:val="num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>Справочник ВИДАЛЬ. Лекарственные препараты в России. – Москва: Видаль Рус, 2021. – 1120 с.</w:t>
      </w:r>
    </w:p>
    <w:p w:rsidR="00750A8A" w:rsidRPr="00750A8A" w:rsidRDefault="00750A8A" w:rsidP="0009166D">
      <w:pPr>
        <w:widowControl w:val="0"/>
        <w:numPr>
          <w:ilvl w:val="0"/>
          <w:numId w:val="5"/>
        </w:numPr>
        <w:tabs>
          <w:tab w:val="clear" w:pos="360"/>
          <w:tab w:val="num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>Регистр лекарственных средств России. Энциклопедия лекарств / под ред. Г.Л. Вышковского. – Москва: Ведана, 2019. – 860 с.</w:t>
      </w:r>
    </w:p>
    <w:p w:rsidR="00750A8A" w:rsidRPr="00750A8A" w:rsidRDefault="00750A8A" w:rsidP="0009166D">
      <w:pPr>
        <w:widowControl w:val="0"/>
        <w:numPr>
          <w:ilvl w:val="0"/>
          <w:numId w:val="5"/>
        </w:numPr>
        <w:tabs>
          <w:tab w:val="clear" w:pos="360"/>
          <w:tab w:val="num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 xml:space="preserve">Федеральная служба по надзору в сфере здравоохранения [Электронный ресурс]. </w:t>
      </w:r>
      <w:r w:rsidRPr="00750A8A">
        <w:rPr>
          <w:sz w:val="28"/>
          <w:szCs w:val="28"/>
          <w:lang w:val="en-US"/>
        </w:rPr>
        <w:t xml:space="preserve">URL: </w:t>
      </w:r>
      <w:hyperlink r:id="rId10" w:history="1">
        <w:r w:rsidRPr="00750A8A">
          <w:rPr>
            <w:rStyle w:val="af1"/>
            <w:color w:val="auto"/>
            <w:sz w:val="28"/>
            <w:szCs w:val="28"/>
            <w:u w:val="none"/>
            <w:lang w:val="en-US"/>
          </w:rPr>
          <w:t xml:space="preserve">https://roszdravnadzor.gov.ru/ </w:t>
        </w:r>
      </w:hyperlink>
    </w:p>
    <w:p w:rsidR="00750A8A" w:rsidRPr="00750A8A" w:rsidRDefault="00750A8A" w:rsidP="0009166D">
      <w:pPr>
        <w:widowControl w:val="0"/>
        <w:numPr>
          <w:ilvl w:val="0"/>
          <w:numId w:val="5"/>
        </w:numPr>
        <w:tabs>
          <w:tab w:val="clear" w:pos="360"/>
          <w:tab w:val="num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 xml:space="preserve">Министерство здравоохранения Российской Федерации [Электронный ресурс]. </w:t>
      </w:r>
      <w:r w:rsidRPr="00750A8A">
        <w:rPr>
          <w:sz w:val="28"/>
          <w:szCs w:val="28"/>
          <w:lang w:val="en-US"/>
        </w:rPr>
        <w:t>URL</w:t>
      </w:r>
      <w:r w:rsidRPr="00750A8A">
        <w:rPr>
          <w:sz w:val="28"/>
          <w:szCs w:val="28"/>
        </w:rPr>
        <w:t xml:space="preserve">: </w:t>
      </w:r>
      <w:r w:rsidRPr="00750A8A">
        <w:rPr>
          <w:sz w:val="28"/>
          <w:szCs w:val="28"/>
          <w:lang w:val="en-US"/>
        </w:rPr>
        <w:t>https://minzdrav.gov.ru/</w:t>
      </w:r>
    </w:p>
    <w:p w:rsidR="00750A8A" w:rsidRPr="00750A8A" w:rsidRDefault="00750A8A" w:rsidP="0009166D">
      <w:pPr>
        <w:widowControl w:val="0"/>
        <w:numPr>
          <w:ilvl w:val="0"/>
          <w:numId w:val="5"/>
        </w:numPr>
        <w:tabs>
          <w:tab w:val="clear" w:pos="360"/>
          <w:tab w:val="num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 xml:space="preserve">Федеральная электронная медицинская библиотека [Электронный ресурс]. </w:t>
      </w:r>
      <w:r w:rsidRPr="00750A8A">
        <w:rPr>
          <w:sz w:val="28"/>
          <w:szCs w:val="28"/>
          <w:lang w:val="en-US"/>
        </w:rPr>
        <w:t>URL</w:t>
      </w:r>
      <w:r w:rsidRPr="00750A8A">
        <w:rPr>
          <w:sz w:val="28"/>
          <w:szCs w:val="28"/>
        </w:rPr>
        <w:t>:</w:t>
      </w:r>
      <w:r w:rsidRPr="00750A8A">
        <w:rPr>
          <w:iCs/>
          <w:sz w:val="28"/>
          <w:szCs w:val="28"/>
        </w:rPr>
        <w:t xml:space="preserve"> https://femb.ru/</w:t>
      </w:r>
    </w:p>
    <w:p w:rsidR="00750A8A" w:rsidRPr="00750A8A" w:rsidRDefault="00750A8A" w:rsidP="0009166D">
      <w:pPr>
        <w:widowControl w:val="0"/>
        <w:numPr>
          <w:ilvl w:val="0"/>
          <w:numId w:val="5"/>
        </w:numPr>
        <w:tabs>
          <w:tab w:val="clear" w:pos="360"/>
          <w:tab w:val="num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iCs/>
          <w:sz w:val="28"/>
          <w:szCs w:val="28"/>
        </w:rPr>
        <w:t xml:space="preserve">Регистр лекарственных средств России </w:t>
      </w:r>
      <w:r w:rsidRPr="00750A8A">
        <w:rPr>
          <w:sz w:val="28"/>
          <w:szCs w:val="28"/>
        </w:rPr>
        <w:t xml:space="preserve">[Электронный ресурс]. </w:t>
      </w:r>
      <w:r w:rsidRPr="00750A8A">
        <w:rPr>
          <w:iCs/>
          <w:sz w:val="28"/>
          <w:szCs w:val="28"/>
        </w:rPr>
        <w:t>URL: https://www.rlsnet.ru</w:t>
      </w:r>
    </w:p>
    <w:p w:rsidR="00750A8A" w:rsidRPr="00750A8A" w:rsidRDefault="00750A8A" w:rsidP="00212ADB">
      <w:pPr>
        <w:shd w:val="clear" w:color="auto" w:fill="FFFFFF"/>
        <w:tabs>
          <w:tab w:val="left" w:pos="426"/>
        </w:tabs>
        <w:ind w:firstLine="709"/>
        <w:jc w:val="center"/>
        <w:rPr>
          <w:b/>
          <w:bCs/>
          <w:sz w:val="28"/>
          <w:szCs w:val="28"/>
        </w:rPr>
      </w:pPr>
      <w:r w:rsidRPr="00750A8A">
        <w:rPr>
          <w:b/>
          <w:bCs/>
          <w:sz w:val="28"/>
          <w:szCs w:val="28"/>
        </w:rPr>
        <w:t>Основные электронные издания</w:t>
      </w:r>
    </w:p>
    <w:p w:rsidR="00750A8A" w:rsidRPr="00750A8A" w:rsidRDefault="00750A8A" w:rsidP="0009166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 xml:space="preserve">Коноплева, Е.В. Фармакология: учебник и практикум для среднего профессионального образования / Е.В. Коноплева. – 2-е изд., испр. и доп. – Москва: Издательство Юрайт, 2020. – 433 с. – (Профессиональное образование). – ISBN 978-5-534-12313-5. – Текст: электронный // </w:t>
      </w:r>
      <w:r w:rsidRPr="00750A8A">
        <w:rPr>
          <w:iCs/>
          <w:sz w:val="28"/>
          <w:szCs w:val="28"/>
        </w:rPr>
        <w:t xml:space="preserve">ЭБС  Юрайт </w:t>
      </w:r>
      <w:r w:rsidRPr="00750A8A">
        <w:rPr>
          <w:sz w:val="28"/>
          <w:szCs w:val="28"/>
        </w:rPr>
        <w:t xml:space="preserve">[сайт]. – URL: </w:t>
      </w:r>
      <w:hyperlink r:id="rId11" w:history="1">
        <w:r w:rsidRPr="00750A8A">
          <w:rPr>
            <w:rStyle w:val="af1"/>
            <w:color w:val="auto"/>
            <w:sz w:val="28"/>
            <w:szCs w:val="28"/>
            <w:u w:val="none"/>
          </w:rPr>
          <w:t>https://urait.ru/bcode/447286</w:t>
        </w:r>
      </w:hyperlink>
    </w:p>
    <w:p w:rsidR="00750A8A" w:rsidRPr="00750A8A" w:rsidRDefault="00750A8A" w:rsidP="0009166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iCs/>
          <w:sz w:val="28"/>
          <w:szCs w:val="28"/>
        </w:rPr>
        <w:lastRenderedPageBreak/>
        <w:t>Карпова, С.В.</w:t>
      </w:r>
      <w:r w:rsidRPr="00750A8A">
        <w:rPr>
          <w:i/>
          <w:iCs/>
          <w:sz w:val="28"/>
          <w:szCs w:val="28"/>
        </w:rPr>
        <w:t xml:space="preserve"> </w:t>
      </w:r>
      <w:r w:rsidRPr="00750A8A">
        <w:rPr>
          <w:sz w:val="28"/>
          <w:szCs w:val="28"/>
        </w:rPr>
        <w:t xml:space="preserve">Основы маркетинга: учебник для среднего профессионального образования / С.В. Карпова; под общей редакцией С.В. Карповой. – Москва: Издательство Юрайт, 2020. – 408 с. – (Профессиональное образование). – ISBN 978-5-534-08748-2. – </w:t>
      </w:r>
      <w:r w:rsidRPr="00750A8A">
        <w:rPr>
          <w:iCs/>
          <w:sz w:val="28"/>
          <w:szCs w:val="28"/>
        </w:rPr>
        <w:t xml:space="preserve">Текст: электронный // ЭБС Юрайт [сайт]. – </w:t>
      </w:r>
      <w:r w:rsidRPr="00750A8A">
        <w:rPr>
          <w:sz w:val="28"/>
          <w:szCs w:val="28"/>
        </w:rPr>
        <w:t xml:space="preserve">Режим доступа: </w:t>
      </w:r>
      <w:hyperlink r:id="rId12" w:history="1">
        <w:r w:rsidRPr="00750A8A">
          <w:rPr>
            <w:rStyle w:val="af1"/>
            <w:color w:val="auto"/>
            <w:sz w:val="28"/>
            <w:szCs w:val="28"/>
            <w:u w:val="none"/>
          </w:rPr>
          <w:t>www.urait.ru/book/osnovy-marketinga-426395</w:t>
        </w:r>
      </w:hyperlink>
    </w:p>
    <w:p w:rsidR="00750A8A" w:rsidRPr="00750A8A" w:rsidRDefault="00750A8A" w:rsidP="0009166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iCs/>
          <w:sz w:val="28"/>
          <w:szCs w:val="28"/>
        </w:rPr>
        <w:t>Реброва, Н.П.</w:t>
      </w:r>
      <w:r w:rsidRPr="00750A8A">
        <w:rPr>
          <w:i/>
          <w:iCs/>
          <w:sz w:val="28"/>
          <w:szCs w:val="28"/>
        </w:rPr>
        <w:t xml:space="preserve"> </w:t>
      </w:r>
      <w:r w:rsidRPr="00750A8A">
        <w:rPr>
          <w:sz w:val="28"/>
          <w:szCs w:val="28"/>
        </w:rPr>
        <w:t xml:space="preserve">Основы маркетинга: учебник и практикум для среднего профессионального образования / Н.П. Реброва. – Москва: Издательство Юрайт, 2020. – 277 с. – (Профессиональное образование). – ISBN 978-5-534-03462-2. – </w:t>
      </w:r>
      <w:r w:rsidRPr="00750A8A">
        <w:rPr>
          <w:iCs/>
          <w:sz w:val="28"/>
          <w:szCs w:val="28"/>
        </w:rPr>
        <w:t xml:space="preserve">Текст: электронный // ЭБС  Юрайт [сайт]. – </w:t>
      </w:r>
      <w:r w:rsidRPr="00750A8A">
        <w:rPr>
          <w:sz w:val="28"/>
          <w:szCs w:val="28"/>
        </w:rPr>
        <w:t xml:space="preserve">Режим доступа: </w:t>
      </w:r>
      <w:hyperlink r:id="rId13" w:history="1">
        <w:r w:rsidRPr="00750A8A">
          <w:rPr>
            <w:rStyle w:val="af1"/>
            <w:color w:val="auto"/>
            <w:sz w:val="28"/>
            <w:szCs w:val="28"/>
            <w:u w:val="none"/>
          </w:rPr>
          <w:t>www.urait.ru/book/osnovy-marketinga-433413</w:t>
        </w:r>
      </w:hyperlink>
    </w:p>
    <w:p w:rsidR="00750A8A" w:rsidRPr="00750A8A" w:rsidRDefault="00750A8A" w:rsidP="0009166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 xml:space="preserve">Коновалов, А. А. Фармакология. Курс лекций: учебное пособие для спо / А. А. Коновалов. — 4-е изд., испр. и доп. — Санкт-Петербург: Лань, 2021. — 120 с. — ISBN 978-5-8114-5978-0. — Текст : электронный // Лань : электронно-библиотечная система. — URL: </w:t>
      </w:r>
      <w:hyperlink r:id="rId14" w:history="1">
        <w:r w:rsidRPr="00750A8A">
          <w:rPr>
            <w:rStyle w:val="af1"/>
            <w:color w:val="auto"/>
            <w:sz w:val="28"/>
            <w:szCs w:val="28"/>
            <w:u w:val="none"/>
          </w:rPr>
          <w:t>https://e.lanbook.com/book/155683</w:t>
        </w:r>
      </w:hyperlink>
      <w:r w:rsidRPr="00750A8A">
        <w:rPr>
          <w:sz w:val="28"/>
          <w:szCs w:val="28"/>
        </w:rPr>
        <w:t xml:space="preserve">  </w:t>
      </w:r>
    </w:p>
    <w:p w:rsidR="00750A8A" w:rsidRPr="00750A8A" w:rsidRDefault="00750A8A" w:rsidP="0009166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 xml:space="preserve">Пиковская, Г. А. Правила выписывания рецептов на лекарственные препараты и порядок отпуска их аптечными организациями: учебное пособие для спо / Г. А. Пиковская. — 5-е изд., стер. — Санкт-Петербург: Лань, 2021. — 112 с. — ISBN 978-5-8114-7641-1. — Текст : электронный // Лань: электронно-библиотечная система. — URL: </w:t>
      </w:r>
      <w:hyperlink r:id="rId15" w:history="1">
        <w:r w:rsidRPr="00750A8A">
          <w:rPr>
            <w:rStyle w:val="af1"/>
            <w:color w:val="auto"/>
            <w:sz w:val="28"/>
            <w:szCs w:val="28"/>
            <w:u w:val="none"/>
          </w:rPr>
          <w:t>https://e.lanbook.com/book/163399</w:t>
        </w:r>
      </w:hyperlink>
      <w:r w:rsidRPr="00750A8A">
        <w:rPr>
          <w:sz w:val="28"/>
          <w:szCs w:val="28"/>
        </w:rPr>
        <w:t xml:space="preserve">  </w:t>
      </w:r>
    </w:p>
    <w:p w:rsidR="00750A8A" w:rsidRPr="00750A8A" w:rsidRDefault="00750A8A" w:rsidP="0009166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 xml:space="preserve">Дерябина, Е. А. Фармакология: учебное пособие для спо / Е. А. Дерябина. — 3-е, стер. — Санкт-Петербург: Лань, 2021. — 184 с. — ISBN 978-5-8114-7575-9. — Текст: электронный // Лань: электронно-библиотечная система. — URL: </w:t>
      </w:r>
      <w:hyperlink r:id="rId16" w:history="1">
        <w:r w:rsidRPr="00750A8A">
          <w:rPr>
            <w:rStyle w:val="af1"/>
            <w:color w:val="auto"/>
            <w:sz w:val="28"/>
            <w:szCs w:val="28"/>
            <w:u w:val="none"/>
          </w:rPr>
          <w:t>https://e.lanbook.com/book/162382</w:t>
        </w:r>
      </w:hyperlink>
      <w:r w:rsidRPr="00750A8A">
        <w:rPr>
          <w:sz w:val="28"/>
          <w:szCs w:val="28"/>
        </w:rPr>
        <w:t xml:space="preserve">  </w:t>
      </w:r>
    </w:p>
    <w:p w:rsidR="00750A8A" w:rsidRPr="00750A8A" w:rsidRDefault="00750A8A" w:rsidP="0009166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 xml:space="preserve">Пономарева, Л. А. Лекарствоведение. Сборник заданий: учебное пособие / Л. А. Пономарева, Л. И. Егорова. — 3-е изд., стер. — Санкт-Петербург: Лань, 2020. — 108 с. — ISBN 978-5-8114-4968-2. — Текст: электронный // Лань: электронно-библиотечная система. — URL: </w:t>
      </w:r>
      <w:hyperlink r:id="rId17" w:history="1">
        <w:r w:rsidRPr="00750A8A">
          <w:rPr>
            <w:rStyle w:val="af1"/>
            <w:color w:val="auto"/>
            <w:sz w:val="28"/>
            <w:szCs w:val="28"/>
            <w:u w:val="none"/>
          </w:rPr>
          <w:t>https://e.lanbook.com/book/129231</w:t>
        </w:r>
      </w:hyperlink>
      <w:r w:rsidRPr="00750A8A">
        <w:rPr>
          <w:sz w:val="28"/>
          <w:szCs w:val="28"/>
        </w:rPr>
        <w:t xml:space="preserve">  </w:t>
      </w:r>
    </w:p>
    <w:p w:rsidR="00750A8A" w:rsidRPr="00750A8A" w:rsidRDefault="00750A8A" w:rsidP="0009166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0A8A">
        <w:rPr>
          <w:sz w:val="28"/>
          <w:szCs w:val="28"/>
        </w:rPr>
        <w:t xml:space="preserve">Губина, И. П. Фармакогнозия. Практикум: учебное пособие для спо / И. П. Губина, Н. А. Манькова, Т. А. Осипова. — 2-е изд., стер. — Санкт-Петербург: Лань, 2021. — 104 с. — ISBN 978-5-8114-8314-3. — Текст: электронный // Лань: электронно-библиотечная система. — URL: </w:t>
      </w:r>
      <w:hyperlink r:id="rId18" w:history="1">
        <w:r w:rsidRPr="00750A8A">
          <w:rPr>
            <w:rStyle w:val="af1"/>
            <w:color w:val="auto"/>
            <w:sz w:val="28"/>
            <w:szCs w:val="28"/>
            <w:u w:val="none"/>
          </w:rPr>
          <w:t>https://e.lanbook.com/book/174992</w:t>
        </w:r>
      </w:hyperlink>
      <w:r w:rsidRPr="00750A8A">
        <w:rPr>
          <w:sz w:val="28"/>
          <w:szCs w:val="28"/>
        </w:rPr>
        <w:t xml:space="preserve">  </w:t>
      </w:r>
    </w:p>
    <w:p w:rsidR="009C6AF6" w:rsidRPr="00660CFA" w:rsidRDefault="009C6AF6" w:rsidP="009C6AF6">
      <w:pPr>
        <w:ind w:right="72"/>
        <w:jc w:val="both"/>
        <w:rPr>
          <w:sz w:val="28"/>
          <w:szCs w:val="28"/>
        </w:rPr>
      </w:pPr>
    </w:p>
    <w:p w:rsidR="00B74ADA" w:rsidRPr="00660CFA" w:rsidRDefault="00B74ADA" w:rsidP="00B74ADA">
      <w:pPr>
        <w:jc w:val="center"/>
        <w:rPr>
          <w:b/>
          <w:sz w:val="28"/>
          <w:szCs w:val="28"/>
        </w:rPr>
      </w:pPr>
      <w:r w:rsidRPr="00660CFA">
        <w:rPr>
          <w:b/>
          <w:sz w:val="28"/>
          <w:szCs w:val="28"/>
        </w:rPr>
        <w:t>4. Задание на производственную практику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8394"/>
      </w:tblGrid>
      <w:tr w:rsidR="00AF4D63" w:rsidRPr="00660CFA" w:rsidTr="00D344FF">
        <w:trPr>
          <w:jc w:val="center"/>
        </w:trPr>
        <w:tc>
          <w:tcPr>
            <w:tcW w:w="1302" w:type="dxa"/>
            <w:vAlign w:val="center"/>
          </w:tcPr>
          <w:p w:rsidR="00AF4D63" w:rsidRPr="00660CFA" w:rsidRDefault="00AF4D63" w:rsidP="00B74ADA">
            <w:pPr>
              <w:ind w:right="-6"/>
              <w:jc w:val="center"/>
            </w:pPr>
            <w:r w:rsidRPr="00660CFA">
              <w:t>№</w:t>
            </w:r>
          </w:p>
        </w:tc>
        <w:tc>
          <w:tcPr>
            <w:tcW w:w="8394" w:type="dxa"/>
            <w:vAlign w:val="center"/>
          </w:tcPr>
          <w:p w:rsidR="00AF4D63" w:rsidRPr="00660CFA" w:rsidRDefault="00AF4D63" w:rsidP="00B74ADA">
            <w:pPr>
              <w:ind w:right="-6"/>
              <w:jc w:val="center"/>
            </w:pPr>
            <w:r w:rsidRPr="00660CFA">
              <w:t>Наименование манипуляций,</w:t>
            </w:r>
          </w:p>
          <w:p w:rsidR="00AF4D63" w:rsidRPr="00660CFA" w:rsidRDefault="00AF4D63" w:rsidP="00B74ADA">
            <w:pPr>
              <w:ind w:right="-6"/>
              <w:jc w:val="center"/>
            </w:pPr>
            <w:r w:rsidRPr="00660CFA">
              <w:t xml:space="preserve">первоначальных практических </w:t>
            </w:r>
          </w:p>
          <w:p w:rsidR="00AF4D63" w:rsidRPr="00660CFA" w:rsidRDefault="00AF4D63" w:rsidP="00B74ADA">
            <w:pPr>
              <w:ind w:right="-6"/>
              <w:jc w:val="center"/>
            </w:pPr>
            <w:r w:rsidRPr="00660CFA">
              <w:t>профессиональных умений студентов</w:t>
            </w:r>
          </w:p>
        </w:tc>
      </w:tr>
      <w:tr w:rsidR="00945B73" w:rsidRPr="00660CFA" w:rsidTr="0029313E">
        <w:trPr>
          <w:jc w:val="center"/>
        </w:trPr>
        <w:tc>
          <w:tcPr>
            <w:tcW w:w="1302" w:type="dxa"/>
          </w:tcPr>
          <w:p w:rsidR="00945B73" w:rsidRPr="00660CFA" w:rsidRDefault="00824DEA" w:rsidP="00824DEA">
            <w:pPr>
              <w:pStyle w:val="ac"/>
              <w:ind w:left="0" w:right="-6"/>
              <w:jc w:val="center"/>
            </w:pPr>
            <w:r>
              <w:t>1</w:t>
            </w:r>
          </w:p>
        </w:tc>
        <w:tc>
          <w:tcPr>
            <w:tcW w:w="8394" w:type="dxa"/>
            <w:vAlign w:val="center"/>
          </w:tcPr>
          <w:p w:rsidR="00945B73" w:rsidRPr="00660CFA" w:rsidRDefault="00824DEA" w:rsidP="00824DEA">
            <w:pPr>
              <w:jc w:val="both"/>
            </w:pPr>
            <w:r>
              <w:t xml:space="preserve">Знакомство со структурой </w:t>
            </w:r>
            <w:r w:rsidRPr="000874CF">
              <w:t>аптечной организации</w:t>
            </w:r>
            <w:r>
              <w:t>, и</w:t>
            </w:r>
            <w:r w:rsidRPr="000874CF">
              <w:t>зучение нормативно - правовой базы д</w:t>
            </w:r>
            <w:r>
              <w:t>еятельности</w:t>
            </w:r>
            <w:r w:rsidRPr="000874CF">
              <w:t>, документов по охране труда и технике безопасности, противопожарной безопасности, с</w:t>
            </w:r>
            <w:r>
              <w:t>анитарно-гигиеническому</w:t>
            </w:r>
            <w:r w:rsidRPr="000874CF">
              <w:t xml:space="preserve"> режи</w:t>
            </w:r>
            <w:r>
              <w:t>му</w:t>
            </w:r>
            <w:r w:rsidRPr="000874CF">
              <w:t>.</w:t>
            </w:r>
          </w:p>
        </w:tc>
      </w:tr>
      <w:tr w:rsidR="00AC68FD" w:rsidRPr="00660CFA" w:rsidTr="00D344FF">
        <w:trPr>
          <w:jc w:val="center"/>
        </w:trPr>
        <w:tc>
          <w:tcPr>
            <w:tcW w:w="1302" w:type="dxa"/>
          </w:tcPr>
          <w:p w:rsidR="00AC68FD" w:rsidRPr="00660CFA" w:rsidRDefault="00824DEA" w:rsidP="00824DEA">
            <w:pPr>
              <w:pStyle w:val="ac"/>
              <w:ind w:left="0" w:right="-6"/>
              <w:jc w:val="center"/>
            </w:pPr>
            <w:r>
              <w:t>2</w:t>
            </w:r>
          </w:p>
        </w:tc>
        <w:tc>
          <w:tcPr>
            <w:tcW w:w="8394" w:type="dxa"/>
            <w:vAlign w:val="center"/>
          </w:tcPr>
          <w:p w:rsidR="00AC68FD" w:rsidRPr="00660CFA" w:rsidRDefault="00824DEA" w:rsidP="00824DEA">
            <w:pPr>
              <w:pStyle w:val="ac"/>
              <w:ind w:left="0"/>
              <w:jc w:val="both"/>
            </w:pPr>
            <w:r w:rsidRPr="000874CF">
              <w:rPr>
                <w:bCs/>
              </w:rPr>
              <w:t>Знакомство с ассор</w:t>
            </w:r>
            <w:r>
              <w:rPr>
                <w:bCs/>
              </w:rPr>
              <w:t xml:space="preserve">тиментом аптечной </w:t>
            </w:r>
            <w:r w:rsidRPr="000874CF">
              <w:rPr>
                <w:bCs/>
              </w:rPr>
              <w:t>организации</w:t>
            </w:r>
            <w:r>
              <w:rPr>
                <w:bCs/>
              </w:rPr>
              <w:t>.</w:t>
            </w:r>
          </w:p>
        </w:tc>
      </w:tr>
      <w:tr w:rsidR="00FC0636" w:rsidRPr="00660CFA" w:rsidTr="00340C99">
        <w:trPr>
          <w:jc w:val="center"/>
        </w:trPr>
        <w:tc>
          <w:tcPr>
            <w:tcW w:w="1302" w:type="dxa"/>
          </w:tcPr>
          <w:p w:rsidR="00FC0636" w:rsidRPr="00660CFA" w:rsidRDefault="00824DEA" w:rsidP="00824DEA">
            <w:pPr>
              <w:pStyle w:val="ac"/>
              <w:ind w:left="0" w:right="-6"/>
              <w:jc w:val="center"/>
            </w:pPr>
            <w:r>
              <w:t>3</w:t>
            </w:r>
          </w:p>
        </w:tc>
        <w:tc>
          <w:tcPr>
            <w:tcW w:w="8394" w:type="dxa"/>
            <w:vAlign w:val="center"/>
          </w:tcPr>
          <w:p w:rsidR="00FC0636" w:rsidRPr="00660CFA" w:rsidRDefault="00824DEA" w:rsidP="00824DEA">
            <w:pPr>
              <w:pStyle w:val="ac"/>
              <w:ind w:left="0"/>
              <w:jc w:val="both"/>
            </w:pPr>
            <w:r>
              <w:rPr>
                <w:bCs/>
              </w:rPr>
              <w:t>Приёмочный контроль при поступлении</w:t>
            </w:r>
            <w:r w:rsidRPr="000874CF">
              <w:rPr>
                <w:bCs/>
              </w:rPr>
              <w:t xml:space="preserve"> товаров апте</w:t>
            </w:r>
            <w:r>
              <w:rPr>
                <w:bCs/>
              </w:rPr>
              <w:t>чного ассортимента.</w:t>
            </w:r>
          </w:p>
        </w:tc>
      </w:tr>
      <w:tr w:rsidR="00C02314" w:rsidRPr="00660CFA" w:rsidTr="00D344FF">
        <w:trPr>
          <w:jc w:val="center"/>
        </w:trPr>
        <w:tc>
          <w:tcPr>
            <w:tcW w:w="1302" w:type="dxa"/>
          </w:tcPr>
          <w:p w:rsidR="00C02314" w:rsidRPr="00660CFA" w:rsidRDefault="00824DEA" w:rsidP="00824DEA">
            <w:pPr>
              <w:pStyle w:val="ac"/>
              <w:ind w:left="0" w:right="-6"/>
              <w:jc w:val="center"/>
            </w:pPr>
            <w:r>
              <w:t>4</w:t>
            </w:r>
          </w:p>
        </w:tc>
        <w:tc>
          <w:tcPr>
            <w:tcW w:w="8394" w:type="dxa"/>
          </w:tcPr>
          <w:p w:rsidR="00C02314" w:rsidRPr="00660CFA" w:rsidRDefault="00824DEA" w:rsidP="00824DEA">
            <w:pPr>
              <w:pStyle w:val="ac"/>
              <w:ind w:left="0"/>
              <w:jc w:val="both"/>
            </w:pPr>
            <w:r>
              <w:rPr>
                <w:bCs/>
              </w:rPr>
              <w:t>Организация</w:t>
            </w:r>
            <w:r w:rsidRPr="000874CF">
              <w:rPr>
                <w:bCs/>
              </w:rPr>
              <w:t xml:space="preserve"> хранения товаров</w:t>
            </w:r>
            <w:r>
              <w:rPr>
                <w:bCs/>
              </w:rPr>
              <w:t xml:space="preserve"> </w:t>
            </w:r>
            <w:r w:rsidRPr="000874CF">
              <w:rPr>
                <w:bCs/>
              </w:rPr>
              <w:t>апте</w:t>
            </w:r>
            <w:r>
              <w:rPr>
                <w:bCs/>
              </w:rPr>
              <w:t>чного ассортимента</w:t>
            </w:r>
            <w:r w:rsidRPr="000874CF">
              <w:rPr>
                <w:bCs/>
              </w:rPr>
              <w:t>.</w:t>
            </w:r>
          </w:p>
        </w:tc>
      </w:tr>
      <w:tr w:rsidR="00FC0636" w:rsidRPr="00660CFA" w:rsidTr="00D344FF">
        <w:trPr>
          <w:jc w:val="center"/>
        </w:trPr>
        <w:tc>
          <w:tcPr>
            <w:tcW w:w="1302" w:type="dxa"/>
          </w:tcPr>
          <w:p w:rsidR="00FC0636" w:rsidRPr="00660CFA" w:rsidRDefault="00824DEA" w:rsidP="00824DEA">
            <w:pPr>
              <w:pStyle w:val="ac"/>
              <w:ind w:left="0" w:right="-6"/>
              <w:jc w:val="center"/>
            </w:pPr>
            <w:r>
              <w:t>5</w:t>
            </w:r>
          </w:p>
        </w:tc>
        <w:tc>
          <w:tcPr>
            <w:tcW w:w="8394" w:type="dxa"/>
          </w:tcPr>
          <w:p w:rsidR="00FC0636" w:rsidRPr="00660CFA" w:rsidRDefault="00824DEA" w:rsidP="00945B73">
            <w:pPr>
              <w:jc w:val="both"/>
            </w:pPr>
            <w:r>
              <w:rPr>
                <w:bCs/>
              </w:rPr>
              <w:t>Отпуск по рецептам, выписанным на разных формах рецептурных бланков.</w:t>
            </w:r>
          </w:p>
        </w:tc>
      </w:tr>
      <w:tr w:rsidR="00FC0636" w:rsidRPr="00660CFA" w:rsidTr="00D344FF">
        <w:trPr>
          <w:jc w:val="center"/>
        </w:trPr>
        <w:tc>
          <w:tcPr>
            <w:tcW w:w="1302" w:type="dxa"/>
          </w:tcPr>
          <w:p w:rsidR="00FC0636" w:rsidRPr="00660CFA" w:rsidRDefault="00824DEA" w:rsidP="00824DEA">
            <w:pPr>
              <w:pStyle w:val="ac"/>
              <w:ind w:left="0" w:right="-6"/>
              <w:jc w:val="center"/>
            </w:pPr>
            <w:r>
              <w:t>6</w:t>
            </w:r>
          </w:p>
        </w:tc>
        <w:tc>
          <w:tcPr>
            <w:tcW w:w="8394" w:type="dxa"/>
          </w:tcPr>
          <w:p w:rsidR="00FC0636" w:rsidRPr="00660CFA" w:rsidRDefault="00824DEA" w:rsidP="00824DEA">
            <w:pPr>
              <w:pStyle w:val="ac"/>
              <w:ind w:left="0"/>
              <w:jc w:val="both"/>
            </w:pPr>
            <w:r>
              <w:rPr>
                <w:bCs/>
              </w:rPr>
              <w:t>Отпуск по рецептам товаров аптечного ассортимента бесплатно или со скидкой 50%.</w:t>
            </w:r>
          </w:p>
        </w:tc>
      </w:tr>
      <w:tr w:rsidR="00FC0636" w:rsidRPr="00660CFA" w:rsidTr="00D344FF">
        <w:trPr>
          <w:jc w:val="center"/>
        </w:trPr>
        <w:tc>
          <w:tcPr>
            <w:tcW w:w="1302" w:type="dxa"/>
          </w:tcPr>
          <w:p w:rsidR="00FC0636" w:rsidRPr="00660CFA" w:rsidRDefault="00824DEA" w:rsidP="00824DEA">
            <w:pPr>
              <w:pStyle w:val="ac"/>
              <w:ind w:left="0" w:right="-6"/>
              <w:jc w:val="center"/>
            </w:pPr>
            <w:r>
              <w:t>7</w:t>
            </w:r>
          </w:p>
        </w:tc>
        <w:tc>
          <w:tcPr>
            <w:tcW w:w="8394" w:type="dxa"/>
          </w:tcPr>
          <w:p w:rsidR="00FC0636" w:rsidRPr="00660CFA" w:rsidRDefault="00824DEA" w:rsidP="00824DEA">
            <w:pPr>
              <w:pStyle w:val="ac"/>
              <w:ind w:left="0"/>
              <w:jc w:val="both"/>
            </w:pPr>
            <w:r>
              <w:rPr>
                <w:bCs/>
              </w:rPr>
              <w:t>Оптовый отпуск товаров аптечного ассортимента, в том числе по требованиям-</w:t>
            </w:r>
            <w:r>
              <w:rPr>
                <w:bCs/>
              </w:rPr>
              <w:lastRenderedPageBreak/>
              <w:t>накладным.</w:t>
            </w:r>
          </w:p>
        </w:tc>
      </w:tr>
      <w:tr w:rsidR="00FC0636" w:rsidRPr="00660CFA" w:rsidTr="00D344FF">
        <w:trPr>
          <w:jc w:val="center"/>
        </w:trPr>
        <w:tc>
          <w:tcPr>
            <w:tcW w:w="1302" w:type="dxa"/>
          </w:tcPr>
          <w:p w:rsidR="00FC0636" w:rsidRPr="00660CFA" w:rsidRDefault="00824DEA" w:rsidP="00824DEA">
            <w:pPr>
              <w:pStyle w:val="ac"/>
              <w:ind w:left="0" w:right="-6"/>
              <w:jc w:val="center"/>
            </w:pPr>
            <w:r>
              <w:lastRenderedPageBreak/>
              <w:t>8</w:t>
            </w:r>
          </w:p>
        </w:tc>
        <w:tc>
          <w:tcPr>
            <w:tcW w:w="8394" w:type="dxa"/>
          </w:tcPr>
          <w:p w:rsidR="00FC0636" w:rsidRPr="00660CFA" w:rsidRDefault="00824DEA" w:rsidP="00824DEA">
            <w:pPr>
              <w:pStyle w:val="ac"/>
              <w:ind w:left="0"/>
              <w:jc w:val="both"/>
            </w:pPr>
            <w:r>
              <w:rPr>
                <w:bCs/>
              </w:rPr>
              <w:t>Реализация</w:t>
            </w:r>
            <w:r w:rsidRPr="000874CF">
              <w:rPr>
                <w:bCs/>
              </w:rPr>
              <w:t xml:space="preserve"> </w:t>
            </w:r>
            <w:r>
              <w:rPr>
                <w:bCs/>
              </w:rPr>
              <w:t>препаратов безрецептурного отпуска и парафармацевтических товаров.</w:t>
            </w:r>
          </w:p>
        </w:tc>
      </w:tr>
      <w:tr w:rsidR="00FC0636" w:rsidRPr="00660CFA" w:rsidTr="00D344FF">
        <w:trPr>
          <w:jc w:val="center"/>
        </w:trPr>
        <w:tc>
          <w:tcPr>
            <w:tcW w:w="1302" w:type="dxa"/>
          </w:tcPr>
          <w:p w:rsidR="00FC0636" w:rsidRPr="00660CFA" w:rsidRDefault="00824DEA" w:rsidP="00824DEA">
            <w:pPr>
              <w:pStyle w:val="ac"/>
              <w:ind w:left="0" w:right="-6"/>
              <w:jc w:val="center"/>
            </w:pPr>
            <w:r>
              <w:t>9</w:t>
            </w:r>
          </w:p>
        </w:tc>
        <w:tc>
          <w:tcPr>
            <w:tcW w:w="8394" w:type="dxa"/>
          </w:tcPr>
          <w:p w:rsidR="00FC0636" w:rsidRPr="00660CFA" w:rsidRDefault="00824DEA" w:rsidP="00824DEA">
            <w:pPr>
              <w:pStyle w:val="ac"/>
              <w:ind w:left="0"/>
              <w:jc w:val="both"/>
            </w:pPr>
            <w:r>
              <w:rPr>
                <w:bCs/>
              </w:rPr>
              <w:t>Оформление витрин и торгового зала.</w:t>
            </w:r>
          </w:p>
        </w:tc>
      </w:tr>
      <w:tr w:rsidR="00FC0636" w:rsidRPr="00660CFA" w:rsidTr="00D344FF">
        <w:trPr>
          <w:jc w:val="center"/>
        </w:trPr>
        <w:tc>
          <w:tcPr>
            <w:tcW w:w="1302" w:type="dxa"/>
          </w:tcPr>
          <w:p w:rsidR="00FC0636" w:rsidRPr="00660CFA" w:rsidRDefault="00824DEA" w:rsidP="00824DEA">
            <w:pPr>
              <w:pStyle w:val="ac"/>
              <w:ind w:left="0" w:right="-6"/>
              <w:jc w:val="center"/>
            </w:pPr>
            <w:r>
              <w:t>10</w:t>
            </w:r>
          </w:p>
        </w:tc>
        <w:tc>
          <w:tcPr>
            <w:tcW w:w="8394" w:type="dxa"/>
          </w:tcPr>
          <w:p w:rsidR="00FC0636" w:rsidRPr="00660CFA" w:rsidRDefault="00824DEA" w:rsidP="00824DEA">
            <w:pPr>
              <w:pStyle w:val="ac"/>
              <w:ind w:left="0"/>
              <w:jc w:val="both"/>
            </w:pPr>
            <w:r>
              <w:rPr>
                <w:bCs/>
              </w:rPr>
              <w:t>Обмен и возврат товаров аптечного ассортимента.</w:t>
            </w:r>
          </w:p>
        </w:tc>
      </w:tr>
      <w:tr w:rsidR="00FC0636" w:rsidRPr="00660CFA" w:rsidTr="00D344FF">
        <w:trPr>
          <w:jc w:val="center"/>
        </w:trPr>
        <w:tc>
          <w:tcPr>
            <w:tcW w:w="1302" w:type="dxa"/>
          </w:tcPr>
          <w:p w:rsidR="00FC0636" w:rsidRPr="00660CFA" w:rsidRDefault="00824DEA" w:rsidP="00824DEA">
            <w:pPr>
              <w:pStyle w:val="ac"/>
              <w:ind w:left="0" w:right="-6"/>
              <w:jc w:val="center"/>
            </w:pPr>
            <w:r>
              <w:t>11</w:t>
            </w:r>
          </w:p>
        </w:tc>
        <w:tc>
          <w:tcPr>
            <w:tcW w:w="8394" w:type="dxa"/>
          </w:tcPr>
          <w:p w:rsidR="00FC0636" w:rsidRPr="00660CFA" w:rsidRDefault="00824DEA" w:rsidP="00824DEA">
            <w:pPr>
              <w:pStyle w:val="ac"/>
              <w:ind w:left="0"/>
              <w:jc w:val="both"/>
            </w:pPr>
            <w:r>
              <w:rPr>
                <w:bCs/>
              </w:rPr>
              <w:t>Предметно-количественный учёт.</w:t>
            </w:r>
          </w:p>
        </w:tc>
      </w:tr>
      <w:tr w:rsidR="00340C99" w:rsidRPr="00660CFA" w:rsidTr="00D344FF">
        <w:trPr>
          <w:jc w:val="center"/>
        </w:trPr>
        <w:tc>
          <w:tcPr>
            <w:tcW w:w="1302" w:type="dxa"/>
          </w:tcPr>
          <w:p w:rsidR="00340C99" w:rsidRPr="00660CFA" w:rsidRDefault="00824DEA" w:rsidP="00824DEA">
            <w:pPr>
              <w:pStyle w:val="ac"/>
              <w:ind w:left="0" w:right="-6"/>
              <w:jc w:val="center"/>
            </w:pPr>
            <w:r>
              <w:t>12</w:t>
            </w:r>
          </w:p>
        </w:tc>
        <w:tc>
          <w:tcPr>
            <w:tcW w:w="8394" w:type="dxa"/>
          </w:tcPr>
          <w:p w:rsidR="00340C99" w:rsidRPr="00660CFA" w:rsidRDefault="00824DEA" w:rsidP="00824DEA">
            <w:pPr>
              <w:pStyle w:val="ac"/>
              <w:ind w:left="0"/>
              <w:jc w:val="both"/>
            </w:pPr>
            <w:r>
              <w:rPr>
                <w:bCs/>
              </w:rPr>
              <w:t>Регистрация и таксирование экстемпоральных рецептов</w:t>
            </w:r>
            <w:r w:rsidRPr="000874CF">
              <w:rPr>
                <w:bCs/>
              </w:rPr>
              <w:t>.</w:t>
            </w:r>
          </w:p>
        </w:tc>
      </w:tr>
      <w:tr w:rsidR="00340C99" w:rsidRPr="00660CFA" w:rsidTr="00D344FF">
        <w:trPr>
          <w:jc w:val="center"/>
        </w:trPr>
        <w:tc>
          <w:tcPr>
            <w:tcW w:w="1302" w:type="dxa"/>
          </w:tcPr>
          <w:p w:rsidR="00340C99" w:rsidRPr="00660CFA" w:rsidRDefault="00824DEA" w:rsidP="00824DEA">
            <w:pPr>
              <w:pStyle w:val="ac"/>
              <w:ind w:left="0" w:right="-6"/>
              <w:jc w:val="center"/>
            </w:pPr>
            <w:r>
              <w:t>13</w:t>
            </w:r>
          </w:p>
        </w:tc>
        <w:tc>
          <w:tcPr>
            <w:tcW w:w="8394" w:type="dxa"/>
          </w:tcPr>
          <w:p w:rsidR="00340C99" w:rsidRPr="00660CFA" w:rsidRDefault="00824DEA" w:rsidP="00824DEA">
            <w:pPr>
              <w:pStyle w:val="ac"/>
              <w:ind w:left="0"/>
              <w:jc w:val="both"/>
            </w:pPr>
            <w:r>
              <w:rPr>
                <w:bCs/>
              </w:rPr>
              <w:t>Учёт лабораторно-фасовочных работ.</w:t>
            </w:r>
          </w:p>
        </w:tc>
      </w:tr>
      <w:tr w:rsidR="00340C99" w:rsidRPr="00660CFA" w:rsidTr="00D344FF">
        <w:trPr>
          <w:jc w:val="center"/>
        </w:trPr>
        <w:tc>
          <w:tcPr>
            <w:tcW w:w="1302" w:type="dxa"/>
          </w:tcPr>
          <w:p w:rsidR="00340C99" w:rsidRPr="00660CFA" w:rsidRDefault="00824DEA" w:rsidP="00824DEA">
            <w:pPr>
              <w:pStyle w:val="ac"/>
              <w:ind w:left="0" w:right="-6"/>
              <w:jc w:val="center"/>
            </w:pPr>
            <w:r>
              <w:t>14</w:t>
            </w:r>
          </w:p>
        </w:tc>
        <w:tc>
          <w:tcPr>
            <w:tcW w:w="8394" w:type="dxa"/>
          </w:tcPr>
          <w:p w:rsidR="00340C99" w:rsidRPr="00660CFA" w:rsidRDefault="00824DEA" w:rsidP="00C02314">
            <w:pPr>
              <w:ind w:right="-6"/>
              <w:jc w:val="both"/>
            </w:pPr>
            <w:r w:rsidRPr="000874CF">
              <w:rPr>
                <w:bCs/>
              </w:rPr>
              <w:t>Участие в оказании первой медицинской помощи.</w:t>
            </w:r>
          </w:p>
        </w:tc>
      </w:tr>
    </w:tbl>
    <w:p w:rsidR="005943E7" w:rsidRDefault="005943E7" w:rsidP="003518B6">
      <w:pPr>
        <w:rPr>
          <w:sz w:val="28"/>
          <w:szCs w:val="28"/>
        </w:rPr>
        <w:sectPr w:rsidR="005943E7" w:rsidSect="005943E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943E7" w:rsidRPr="00CC5A51" w:rsidRDefault="003518B6" w:rsidP="005943E7">
      <w:pPr>
        <w:jc w:val="center"/>
        <w:rPr>
          <w:sz w:val="20"/>
          <w:szCs w:val="20"/>
        </w:rPr>
      </w:pPr>
      <w:r w:rsidRPr="00660CFA">
        <w:rPr>
          <w:sz w:val="28"/>
          <w:szCs w:val="28"/>
        </w:rPr>
        <w:lastRenderedPageBreak/>
        <w:tab/>
      </w:r>
      <w:r w:rsidRPr="00660CFA">
        <w:rPr>
          <w:sz w:val="28"/>
          <w:szCs w:val="28"/>
        </w:rPr>
        <w:tab/>
      </w:r>
      <w:r w:rsidRPr="00660CFA">
        <w:rPr>
          <w:sz w:val="28"/>
          <w:szCs w:val="28"/>
        </w:rPr>
        <w:tab/>
      </w:r>
      <w:r w:rsidR="005943E7" w:rsidRPr="00CC5A51">
        <w:rPr>
          <w:sz w:val="20"/>
          <w:szCs w:val="20"/>
        </w:rPr>
        <w:t>АТТЕСТАЦИОННЫЙ ЛИСТ</w:t>
      </w:r>
    </w:p>
    <w:p w:rsidR="005943E7" w:rsidRPr="00CC5A51" w:rsidRDefault="005943E7" w:rsidP="005943E7">
      <w:pPr>
        <w:jc w:val="center"/>
        <w:rPr>
          <w:sz w:val="20"/>
          <w:szCs w:val="20"/>
        </w:rPr>
      </w:pPr>
    </w:p>
    <w:p w:rsidR="005943E7" w:rsidRPr="00CC5A51" w:rsidRDefault="005943E7" w:rsidP="005943E7">
      <w:pPr>
        <w:jc w:val="both"/>
        <w:rPr>
          <w:sz w:val="20"/>
          <w:szCs w:val="20"/>
        </w:rPr>
      </w:pPr>
      <w:r w:rsidRPr="00CC5A51">
        <w:rPr>
          <w:sz w:val="20"/>
          <w:szCs w:val="20"/>
        </w:rPr>
        <w:t>ФИО___________________________________________________________________________________________________</w:t>
      </w:r>
    </w:p>
    <w:p w:rsidR="005943E7" w:rsidRPr="00CC5A51" w:rsidRDefault="005943E7" w:rsidP="005943E7">
      <w:pPr>
        <w:jc w:val="both"/>
        <w:rPr>
          <w:sz w:val="20"/>
          <w:szCs w:val="20"/>
        </w:rPr>
      </w:pPr>
      <w:r w:rsidRPr="00CC5A51">
        <w:rPr>
          <w:sz w:val="20"/>
          <w:szCs w:val="20"/>
        </w:rPr>
        <w:t>Студе</w:t>
      </w:r>
      <w:r w:rsidR="00CC5A51" w:rsidRPr="00CC5A51">
        <w:rPr>
          <w:sz w:val="20"/>
          <w:szCs w:val="20"/>
        </w:rPr>
        <w:t>нт______ курса группы_________ с</w:t>
      </w:r>
      <w:r w:rsidR="00CC5A51">
        <w:rPr>
          <w:sz w:val="20"/>
          <w:szCs w:val="20"/>
        </w:rPr>
        <w:t>пециальности  33.02.01 Фармация</w:t>
      </w:r>
    </w:p>
    <w:p w:rsidR="005943E7" w:rsidRPr="00503F5E" w:rsidRDefault="005943E7" w:rsidP="005943E7">
      <w:pPr>
        <w:ind w:hanging="4"/>
        <w:jc w:val="both"/>
        <w:rPr>
          <w:i/>
          <w:sz w:val="20"/>
          <w:szCs w:val="20"/>
        </w:rPr>
      </w:pPr>
      <w:r w:rsidRPr="00CC5A51">
        <w:rPr>
          <w:sz w:val="20"/>
          <w:szCs w:val="20"/>
        </w:rPr>
        <w:t xml:space="preserve">Прошел производственную практику по </w:t>
      </w:r>
      <w:r w:rsidR="002E5B3A">
        <w:rPr>
          <w:sz w:val="20"/>
          <w:szCs w:val="20"/>
        </w:rPr>
        <w:t>МДК.01.02</w:t>
      </w:r>
      <w:r w:rsidR="00CC5A51">
        <w:rPr>
          <w:sz w:val="20"/>
          <w:szCs w:val="20"/>
        </w:rPr>
        <w:t>.</w:t>
      </w:r>
      <w:r w:rsidR="002E5B3A">
        <w:rPr>
          <w:sz w:val="20"/>
          <w:szCs w:val="20"/>
        </w:rPr>
        <w:t xml:space="preserve"> «</w:t>
      </w:r>
      <w:r w:rsidR="002E5B3A" w:rsidRPr="002E5B3A">
        <w:rPr>
          <w:sz w:val="20"/>
          <w:szCs w:val="20"/>
        </w:rPr>
        <w:t>Розничная торговля лекарственными препаратами  и отпуск лекарственных препаратов и товаров аптечного ассортимента</w:t>
      </w:r>
      <w:r w:rsidRPr="00CC5A51">
        <w:rPr>
          <w:sz w:val="20"/>
          <w:szCs w:val="20"/>
        </w:rPr>
        <w:t>»</w:t>
      </w:r>
      <w:r w:rsidR="00CC5A51">
        <w:rPr>
          <w:sz w:val="20"/>
          <w:szCs w:val="20"/>
        </w:rPr>
        <w:t xml:space="preserve"> </w:t>
      </w:r>
      <w:r w:rsidR="00503F5E" w:rsidRPr="00503F5E">
        <w:rPr>
          <w:sz w:val="20"/>
          <w:szCs w:val="20"/>
        </w:rPr>
        <w:t>ПМ.01. «Оптовая и розничная торговля лекарственными средствами и отпуск лекарственных препаратов для медицинского и ветеринарного применения»</w:t>
      </w:r>
    </w:p>
    <w:p w:rsidR="005943E7" w:rsidRPr="00CC5A51" w:rsidRDefault="005943E7" w:rsidP="005943E7">
      <w:pPr>
        <w:jc w:val="both"/>
        <w:rPr>
          <w:sz w:val="20"/>
          <w:szCs w:val="20"/>
        </w:rPr>
      </w:pPr>
      <w:r w:rsidRPr="00CC5A51">
        <w:rPr>
          <w:sz w:val="20"/>
          <w:szCs w:val="20"/>
        </w:rPr>
        <w:t>На базе _______________________________________________________________</w:t>
      </w:r>
      <w:r w:rsidR="00503F5E">
        <w:rPr>
          <w:sz w:val="20"/>
          <w:szCs w:val="20"/>
        </w:rPr>
        <w:t>__________________________________</w:t>
      </w:r>
    </w:p>
    <w:p w:rsidR="005943E7" w:rsidRPr="00CC5A51" w:rsidRDefault="005943E7" w:rsidP="005943E7">
      <w:pPr>
        <w:jc w:val="both"/>
        <w:rPr>
          <w:sz w:val="20"/>
          <w:szCs w:val="20"/>
        </w:rPr>
      </w:pPr>
      <w:r w:rsidRPr="00CC5A51">
        <w:rPr>
          <w:sz w:val="20"/>
          <w:szCs w:val="20"/>
        </w:rPr>
        <w:t>В объеме __________________ч.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2835"/>
      </w:tblGrid>
      <w:tr w:rsidR="00763CAF" w:rsidRPr="00CC5A51" w:rsidTr="00503F5E">
        <w:trPr>
          <w:trHeight w:val="6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AF" w:rsidRPr="00CC5A51" w:rsidRDefault="00763CAF" w:rsidP="005943E7">
            <w:pPr>
              <w:jc w:val="center"/>
              <w:rPr>
                <w:b/>
                <w:sz w:val="20"/>
                <w:szCs w:val="20"/>
              </w:rPr>
            </w:pPr>
            <w:r w:rsidRPr="00CC5A51">
              <w:rPr>
                <w:b/>
                <w:sz w:val="20"/>
                <w:szCs w:val="20"/>
              </w:rPr>
              <w:t>Приобретенный практический опыт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AF" w:rsidRPr="00CC5A51" w:rsidRDefault="00763CAF" w:rsidP="005943E7">
            <w:pPr>
              <w:jc w:val="center"/>
              <w:rPr>
                <w:b/>
                <w:sz w:val="20"/>
                <w:szCs w:val="20"/>
              </w:rPr>
            </w:pPr>
            <w:r w:rsidRPr="00CC5A51">
              <w:rPr>
                <w:b/>
                <w:sz w:val="20"/>
                <w:szCs w:val="20"/>
              </w:rPr>
              <w:t>Виды  работ, выполняемых обучающимся во время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AF" w:rsidRPr="00CC5A51" w:rsidRDefault="00763CAF" w:rsidP="005943E7">
            <w:pPr>
              <w:jc w:val="center"/>
              <w:rPr>
                <w:b/>
                <w:sz w:val="20"/>
                <w:szCs w:val="20"/>
              </w:rPr>
            </w:pPr>
            <w:r w:rsidRPr="00CC5A51">
              <w:rPr>
                <w:b/>
                <w:sz w:val="20"/>
                <w:szCs w:val="20"/>
              </w:rPr>
              <w:t>Формирование профессиональных компетенций</w:t>
            </w:r>
          </w:p>
        </w:tc>
      </w:tr>
      <w:tr w:rsidR="00CC5A51" w:rsidRPr="00CC5A51" w:rsidTr="00503F5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A51" w:rsidRPr="00CC5A51" w:rsidRDefault="00CC5A51" w:rsidP="0009166D">
            <w:pPr>
              <w:pStyle w:val="ConsPlusNormal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</w:rPr>
            </w:pPr>
            <w:r w:rsidRPr="00CC5A51">
              <w:rPr>
                <w:rFonts w:ascii="Times New Roman" w:hAnsi="Times New Roman" w:cs="Times New Roman"/>
              </w:rPr>
              <w:t>реализация лекарственных средств и товаров аптечного ассортимента;</w:t>
            </w:r>
          </w:p>
          <w:p w:rsidR="00CC5A51" w:rsidRPr="00CC5A51" w:rsidRDefault="00CC5A51" w:rsidP="0009166D">
            <w:pPr>
              <w:pStyle w:val="ConsPlusNormal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</w:rPr>
            </w:pPr>
            <w:r w:rsidRPr="00CC5A51">
              <w:rPr>
                <w:rFonts w:ascii="Times New Roman" w:hAnsi="Times New Roman" w:cs="Times New Roman"/>
              </w:rPr>
              <w:t>подготовка помещений фармацевтической организации для осуществления фармацевтической деятельности;</w:t>
            </w:r>
          </w:p>
          <w:p w:rsidR="00CC5A51" w:rsidRPr="00CC5A51" w:rsidRDefault="00CC5A51" w:rsidP="0009166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C5A51">
              <w:rPr>
                <w:sz w:val="20"/>
                <w:szCs w:val="20"/>
              </w:rPr>
              <w:t>оказание первой помощи пострадавшим при состояниях и заболеваниях, угрожающих жизни и здоровью граждан.</w:t>
            </w:r>
          </w:p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51" w:rsidRPr="00CC5A51" w:rsidRDefault="00CC5A51" w:rsidP="00CC5A51">
            <w:pPr>
              <w:jc w:val="both"/>
              <w:rPr>
                <w:sz w:val="20"/>
                <w:szCs w:val="20"/>
              </w:rPr>
            </w:pPr>
            <w:r w:rsidRPr="00CC5A51">
              <w:rPr>
                <w:sz w:val="20"/>
                <w:szCs w:val="20"/>
              </w:rPr>
              <w:t>Знакомство со структурой аптечной организации, изучение нормативно - правовой базы деятельности, документов по охране труда и технике безопасности, противопожарной безопасности, санитарно-гигиеническому режиму.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1" w:rsidRPr="00CC5A51" w:rsidRDefault="00CC5A51" w:rsidP="00CC5A51">
            <w:pPr>
              <w:rPr>
                <w:sz w:val="20"/>
                <w:szCs w:val="20"/>
              </w:rPr>
            </w:pPr>
            <w:r w:rsidRPr="00CC5A51">
              <w:rPr>
                <w:sz w:val="20"/>
                <w:szCs w:val="20"/>
              </w:rPr>
              <w:t>ПК 1.1.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51" w:rsidRPr="00CC5A51" w:rsidRDefault="00CC5A51" w:rsidP="00CC5A51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Знакомство с ассортиментом аптечной организации.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2E5B3A" w:rsidP="00CC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1.1.- </w:t>
            </w:r>
            <w:r w:rsidR="00CC5A51" w:rsidRPr="00CC5A51">
              <w:rPr>
                <w:sz w:val="20"/>
                <w:szCs w:val="20"/>
              </w:rPr>
              <w:t>ПК 1.</w:t>
            </w:r>
            <w:r>
              <w:rPr>
                <w:sz w:val="20"/>
                <w:szCs w:val="20"/>
              </w:rPr>
              <w:t>12</w:t>
            </w:r>
            <w:r w:rsidR="00CC5A51" w:rsidRPr="00CC5A51">
              <w:rPr>
                <w:sz w:val="20"/>
                <w:szCs w:val="20"/>
              </w:rPr>
              <w:t>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51" w:rsidRPr="00CC5A51" w:rsidRDefault="00CC5A51" w:rsidP="00CC5A51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Приёмочный контроль при поступлении товаров аптечного ассортимента.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2E5B3A" w:rsidP="00CC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1.1.-</w:t>
            </w:r>
            <w:r w:rsidR="00503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ПК 1.12</w:t>
            </w:r>
            <w:r w:rsidR="00503F5E" w:rsidRPr="00CC5A51">
              <w:rPr>
                <w:sz w:val="20"/>
                <w:szCs w:val="20"/>
              </w:rPr>
              <w:t>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CC5A51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Организация хранения товаров аптечного ассортимента.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2E5B3A" w:rsidP="00CC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1.1.- ПК 1.</w:t>
            </w:r>
            <w:r w:rsidR="00212ADB">
              <w:rPr>
                <w:sz w:val="20"/>
                <w:szCs w:val="20"/>
              </w:rPr>
              <w:t>9.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CC5A51">
            <w:pPr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Отпуск по рецептам, выписанным на разных формах рецептурных бланков.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503F5E" w:rsidP="00CC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</w:t>
            </w:r>
            <w:r w:rsidR="00212ADB">
              <w:rPr>
                <w:sz w:val="20"/>
                <w:szCs w:val="20"/>
              </w:rPr>
              <w:t>.3</w:t>
            </w:r>
            <w:r w:rsidR="002E5B3A">
              <w:rPr>
                <w:sz w:val="20"/>
                <w:szCs w:val="20"/>
              </w:rPr>
              <w:t>.-</w:t>
            </w:r>
            <w:r w:rsidR="00212ADB">
              <w:rPr>
                <w:sz w:val="20"/>
                <w:szCs w:val="20"/>
              </w:rPr>
              <w:t xml:space="preserve"> ПК 1.5.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CC5A51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Отпуск по рецептам товаров аптечного ассортимента бесплатно или со скидкой 50%.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346501" w:rsidP="00CC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1.3.</w:t>
            </w:r>
            <w:r w:rsidR="00212ADB">
              <w:rPr>
                <w:sz w:val="20"/>
                <w:szCs w:val="20"/>
              </w:rPr>
              <w:t>- ПК 1.5.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CC5A51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Оптовый отпуск товаров аптечного ассортимента, в том числе по требованиям-накладным.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2E5B3A" w:rsidP="00CC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</w:t>
            </w:r>
            <w:r w:rsidR="00212ADB">
              <w:rPr>
                <w:sz w:val="20"/>
                <w:szCs w:val="20"/>
              </w:rPr>
              <w:t>6. – ПК 1.8.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CC5A51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Реализация препаратов безрецептурного отпуска и парафармацевтических товаров.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2E5B3A" w:rsidP="00CC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1.1.- ПК 1.12</w:t>
            </w:r>
            <w:r w:rsidR="00503F5E" w:rsidRPr="00CC5A51">
              <w:rPr>
                <w:sz w:val="20"/>
                <w:szCs w:val="20"/>
              </w:rPr>
              <w:t>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CC5A51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Оформление витрин и торгового зала.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2E5B3A" w:rsidP="00CC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</w:t>
            </w:r>
            <w:r w:rsidR="00212ADB">
              <w:rPr>
                <w:sz w:val="20"/>
                <w:szCs w:val="20"/>
              </w:rPr>
              <w:t>2.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CC5A51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Обмен и возврат товаров аптечного ассортимента.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2E5B3A" w:rsidP="00CC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1.1.- </w:t>
            </w:r>
            <w:r w:rsidR="000805E2">
              <w:rPr>
                <w:sz w:val="20"/>
                <w:szCs w:val="20"/>
              </w:rPr>
              <w:t>ПК 1.12</w:t>
            </w:r>
            <w:r w:rsidR="00503F5E" w:rsidRPr="00CC5A51">
              <w:rPr>
                <w:sz w:val="20"/>
                <w:szCs w:val="20"/>
              </w:rPr>
              <w:t>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CC5A51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Предметно-количественный учёт.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0805E2" w:rsidP="00CC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  <w:r w:rsidR="00212ADB">
              <w:rPr>
                <w:sz w:val="20"/>
                <w:szCs w:val="20"/>
              </w:rPr>
              <w:t>, ПК 1.7.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CC5A51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Регистрация и таксирование экстемпоральных рецептов.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0805E2" w:rsidP="00594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</w:t>
            </w:r>
            <w:r w:rsidR="00212ADB">
              <w:rPr>
                <w:sz w:val="20"/>
                <w:szCs w:val="20"/>
              </w:rPr>
              <w:t>4., ПК 1.7.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CC5A51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Учёт лабораторно-фасовочных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0805E2" w:rsidP="00594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</w:t>
            </w:r>
            <w:r w:rsidR="00212ADB">
              <w:rPr>
                <w:sz w:val="20"/>
                <w:szCs w:val="20"/>
              </w:rPr>
              <w:t>4., ПК 1.7.</w:t>
            </w:r>
          </w:p>
        </w:tc>
      </w:tr>
      <w:tr w:rsidR="00CC5A51" w:rsidRPr="00CC5A51" w:rsidTr="00503F5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A51" w:rsidRPr="00CC5A51" w:rsidRDefault="00CC5A51" w:rsidP="004F00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CC5A51">
            <w:pPr>
              <w:jc w:val="both"/>
              <w:rPr>
                <w:sz w:val="20"/>
                <w:szCs w:val="20"/>
              </w:rPr>
            </w:pPr>
            <w:r w:rsidRPr="00CC5A51">
              <w:rPr>
                <w:bCs/>
                <w:sz w:val="20"/>
                <w:szCs w:val="20"/>
              </w:rPr>
              <w:t>Участие в оказании первой медицинской помощи.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1" w:rsidRPr="00CC5A51" w:rsidRDefault="00CC5A51" w:rsidP="005943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1.11.</w:t>
            </w:r>
          </w:p>
        </w:tc>
      </w:tr>
    </w:tbl>
    <w:p w:rsidR="005943E7" w:rsidRPr="00CC5A51" w:rsidRDefault="005943E7" w:rsidP="005943E7">
      <w:pPr>
        <w:jc w:val="both"/>
        <w:rPr>
          <w:sz w:val="20"/>
          <w:szCs w:val="20"/>
        </w:rPr>
      </w:pPr>
    </w:p>
    <w:p w:rsidR="005943E7" w:rsidRPr="00CC5A51" w:rsidRDefault="005943E7" w:rsidP="005943E7">
      <w:pPr>
        <w:jc w:val="both"/>
        <w:rPr>
          <w:sz w:val="20"/>
          <w:szCs w:val="20"/>
        </w:rPr>
      </w:pPr>
      <w:r w:rsidRPr="00CC5A51">
        <w:rPr>
          <w:sz w:val="20"/>
          <w:szCs w:val="20"/>
        </w:rPr>
        <w:t>Работа выполнена на оценку _________________________</w:t>
      </w:r>
    </w:p>
    <w:p w:rsidR="005943E7" w:rsidRPr="00CC5A51" w:rsidRDefault="005943E7" w:rsidP="005943E7">
      <w:pPr>
        <w:jc w:val="both"/>
        <w:rPr>
          <w:sz w:val="20"/>
          <w:szCs w:val="20"/>
        </w:rPr>
      </w:pPr>
      <w:r w:rsidRPr="00CC5A51">
        <w:rPr>
          <w:sz w:val="20"/>
          <w:szCs w:val="20"/>
        </w:rPr>
        <w:t>Непосредственный руководитель практики _____________________________________________                          ________________</w:t>
      </w:r>
      <w:r w:rsidR="00CC5A51">
        <w:rPr>
          <w:sz w:val="20"/>
          <w:szCs w:val="20"/>
        </w:rPr>
        <w:t>_</w:t>
      </w:r>
    </w:p>
    <w:p w:rsidR="005943E7" w:rsidRPr="00CC5A51" w:rsidRDefault="005943E7" w:rsidP="005943E7">
      <w:pPr>
        <w:jc w:val="both"/>
        <w:rPr>
          <w:sz w:val="20"/>
          <w:szCs w:val="20"/>
        </w:rPr>
      </w:pPr>
      <w:r w:rsidRPr="00CC5A51">
        <w:rPr>
          <w:sz w:val="20"/>
          <w:szCs w:val="20"/>
        </w:rPr>
        <w:t xml:space="preserve">                                                                                            </w:t>
      </w:r>
      <w:r w:rsidR="00CC5A51">
        <w:rPr>
          <w:sz w:val="20"/>
          <w:szCs w:val="20"/>
        </w:rPr>
        <w:t xml:space="preserve">                     </w:t>
      </w:r>
      <w:r w:rsidRPr="00CC5A51">
        <w:rPr>
          <w:sz w:val="20"/>
          <w:szCs w:val="20"/>
        </w:rPr>
        <w:t>Ф.И.О.                                                                                     подпись</w:t>
      </w:r>
    </w:p>
    <w:p w:rsidR="005943E7" w:rsidRPr="00CC5A51" w:rsidRDefault="005943E7" w:rsidP="005943E7">
      <w:pPr>
        <w:jc w:val="both"/>
        <w:rPr>
          <w:sz w:val="20"/>
          <w:szCs w:val="20"/>
        </w:rPr>
      </w:pPr>
      <w:r w:rsidRPr="00CC5A51">
        <w:rPr>
          <w:sz w:val="20"/>
          <w:szCs w:val="20"/>
        </w:rPr>
        <w:t>Общий руководитель практики _______________________________________________________                         _________________</w:t>
      </w:r>
    </w:p>
    <w:p w:rsidR="005943E7" w:rsidRPr="00CC5A51" w:rsidRDefault="005943E7" w:rsidP="005943E7">
      <w:pPr>
        <w:jc w:val="both"/>
        <w:rPr>
          <w:sz w:val="20"/>
          <w:szCs w:val="20"/>
        </w:rPr>
      </w:pPr>
      <w:r w:rsidRPr="00CC5A51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C5A51">
        <w:rPr>
          <w:sz w:val="20"/>
          <w:szCs w:val="20"/>
        </w:rPr>
        <w:t xml:space="preserve">   </w:t>
      </w:r>
      <w:r w:rsidRPr="00CC5A51">
        <w:rPr>
          <w:sz w:val="20"/>
          <w:szCs w:val="20"/>
        </w:rPr>
        <w:t xml:space="preserve">Ф.И.О.                                                        </w:t>
      </w:r>
      <w:r w:rsidR="00CC5A51">
        <w:rPr>
          <w:sz w:val="20"/>
          <w:szCs w:val="20"/>
        </w:rPr>
        <w:t xml:space="preserve">                            </w:t>
      </w:r>
      <w:r w:rsidRPr="00CC5A51">
        <w:rPr>
          <w:sz w:val="20"/>
          <w:szCs w:val="20"/>
        </w:rPr>
        <w:t xml:space="preserve"> подпись</w:t>
      </w:r>
    </w:p>
    <w:p w:rsidR="005943E7" w:rsidRPr="00CC5A51" w:rsidRDefault="005943E7" w:rsidP="005943E7">
      <w:pPr>
        <w:jc w:val="both"/>
        <w:rPr>
          <w:sz w:val="20"/>
          <w:szCs w:val="20"/>
        </w:rPr>
      </w:pPr>
      <w:r w:rsidRPr="00CC5A51">
        <w:rPr>
          <w:sz w:val="20"/>
          <w:szCs w:val="20"/>
        </w:rPr>
        <w:t xml:space="preserve">Методический руководитель практики________________________________________________                        </w:t>
      </w:r>
      <w:r w:rsidR="00CC5A51">
        <w:rPr>
          <w:sz w:val="20"/>
          <w:szCs w:val="20"/>
        </w:rPr>
        <w:t xml:space="preserve">     _________________</w:t>
      </w:r>
    </w:p>
    <w:p w:rsidR="005943E7" w:rsidRPr="00CC5A51" w:rsidRDefault="005943E7" w:rsidP="005943E7">
      <w:pPr>
        <w:jc w:val="both"/>
        <w:rPr>
          <w:sz w:val="20"/>
          <w:szCs w:val="20"/>
        </w:rPr>
      </w:pPr>
      <w:r w:rsidRPr="00CC5A51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C5A51">
        <w:rPr>
          <w:sz w:val="20"/>
          <w:szCs w:val="20"/>
        </w:rPr>
        <w:t xml:space="preserve">   </w:t>
      </w:r>
      <w:r w:rsidRPr="00CC5A51">
        <w:rPr>
          <w:sz w:val="20"/>
          <w:szCs w:val="20"/>
        </w:rPr>
        <w:t>Ф.И.О.                                                                                     подпись</w:t>
      </w:r>
    </w:p>
    <w:p w:rsidR="005943E7" w:rsidRPr="00CC5A51" w:rsidRDefault="005943E7" w:rsidP="005943E7">
      <w:pPr>
        <w:rPr>
          <w:sz w:val="20"/>
          <w:szCs w:val="20"/>
        </w:rPr>
      </w:pPr>
    </w:p>
    <w:p w:rsidR="003518B6" w:rsidRPr="00CC5A51" w:rsidRDefault="003518B6" w:rsidP="003518B6">
      <w:pPr>
        <w:rPr>
          <w:sz w:val="20"/>
          <w:szCs w:val="20"/>
        </w:rPr>
      </w:pPr>
    </w:p>
    <w:sectPr w:rsidR="003518B6" w:rsidRPr="00CC5A51" w:rsidSect="006363C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D5" w:rsidRDefault="008F2ED5" w:rsidP="004B0582">
      <w:r>
        <w:separator/>
      </w:r>
    </w:p>
  </w:endnote>
  <w:endnote w:type="continuationSeparator" w:id="0">
    <w:p w:rsidR="008F2ED5" w:rsidRDefault="008F2ED5" w:rsidP="004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A8A" w:rsidRDefault="00750A8A" w:rsidP="00CC64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0A8A" w:rsidRDefault="00750A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A8A" w:rsidRDefault="00750A8A" w:rsidP="00CC64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419A">
      <w:rPr>
        <w:rStyle w:val="a8"/>
        <w:noProof/>
      </w:rPr>
      <w:t>19</w:t>
    </w:r>
    <w:r>
      <w:rPr>
        <w:rStyle w:val="a8"/>
      </w:rPr>
      <w:fldChar w:fldCharType="end"/>
    </w:r>
  </w:p>
  <w:p w:rsidR="00750A8A" w:rsidRDefault="00750A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D5" w:rsidRDefault="008F2ED5" w:rsidP="004B0582">
      <w:r>
        <w:separator/>
      </w:r>
    </w:p>
  </w:footnote>
  <w:footnote w:type="continuationSeparator" w:id="0">
    <w:p w:rsidR="008F2ED5" w:rsidRDefault="008F2ED5" w:rsidP="004B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173465BB"/>
    <w:multiLevelType w:val="hybridMultilevel"/>
    <w:tmpl w:val="1C16BD4A"/>
    <w:lvl w:ilvl="0" w:tplc="E2B4C0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7CE3"/>
    <w:multiLevelType w:val="hybridMultilevel"/>
    <w:tmpl w:val="DF02E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C746BC"/>
    <w:multiLevelType w:val="hybridMultilevel"/>
    <w:tmpl w:val="D0D6458E"/>
    <w:lvl w:ilvl="0" w:tplc="E15868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/>
        <w:sz w:val="28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F2C6627"/>
    <w:multiLevelType w:val="hybridMultilevel"/>
    <w:tmpl w:val="78247C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A51819"/>
    <w:multiLevelType w:val="hybridMultilevel"/>
    <w:tmpl w:val="7676EE78"/>
    <w:lvl w:ilvl="0" w:tplc="E158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8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F0793"/>
    <w:multiLevelType w:val="hybridMultilevel"/>
    <w:tmpl w:val="7ADE1A08"/>
    <w:lvl w:ilvl="0" w:tplc="E158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8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1436E"/>
    <w:multiLevelType w:val="multilevel"/>
    <w:tmpl w:val="11A08766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2"/>
      <w:numFmt w:val="decimal"/>
      <w:isLgl/>
      <w:lvlText w:val="%1.%2."/>
      <w:lvlJc w:val="left"/>
      <w:pPr>
        <w:ind w:left="623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6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21" w:hanging="1800"/>
      </w:pPr>
      <w:rPr>
        <w:rFonts w:hint="default"/>
      </w:rPr>
    </w:lvl>
  </w:abstractNum>
  <w:abstractNum w:abstractNumId="10" w15:restartNumberingAfterBreak="0">
    <w:nsid w:val="66B734F4"/>
    <w:multiLevelType w:val="hybridMultilevel"/>
    <w:tmpl w:val="3CA03006"/>
    <w:lvl w:ilvl="0" w:tplc="5802CFBC">
      <w:start w:val="1"/>
      <w:numFmt w:val="bullet"/>
      <w:pStyle w:val="a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862"/>
    <w:rsid w:val="00001E55"/>
    <w:rsid w:val="00002016"/>
    <w:rsid w:val="000123F0"/>
    <w:rsid w:val="0001372B"/>
    <w:rsid w:val="00015A3F"/>
    <w:rsid w:val="000164E9"/>
    <w:rsid w:val="00016EF6"/>
    <w:rsid w:val="000215CF"/>
    <w:rsid w:val="00022749"/>
    <w:rsid w:val="00026584"/>
    <w:rsid w:val="00030857"/>
    <w:rsid w:val="00033009"/>
    <w:rsid w:val="00052606"/>
    <w:rsid w:val="00053320"/>
    <w:rsid w:val="00054D6A"/>
    <w:rsid w:val="00055B4C"/>
    <w:rsid w:val="00056A7C"/>
    <w:rsid w:val="00061262"/>
    <w:rsid w:val="00062DF7"/>
    <w:rsid w:val="000662B8"/>
    <w:rsid w:val="000669CD"/>
    <w:rsid w:val="00070EE6"/>
    <w:rsid w:val="0007201F"/>
    <w:rsid w:val="000723D7"/>
    <w:rsid w:val="00072CDA"/>
    <w:rsid w:val="000741FE"/>
    <w:rsid w:val="000805E2"/>
    <w:rsid w:val="00081002"/>
    <w:rsid w:val="0008228B"/>
    <w:rsid w:val="00090FF4"/>
    <w:rsid w:val="000914FC"/>
    <w:rsid w:val="0009166D"/>
    <w:rsid w:val="000A3852"/>
    <w:rsid w:val="000A3C5E"/>
    <w:rsid w:val="000A6A16"/>
    <w:rsid w:val="000B5278"/>
    <w:rsid w:val="000B59EC"/>
    <w:rsid w:val="000C4C47"/>
    <w:rsid w:val="000D2334"/>
    <w:rsid w:val="000E2B8A"/>
    <w:rsid w:val="000E3054"/>
    <w:rsid w:val="000E34EE"/>
    <w:rsid w:val="000E49BA"/>
    <w:rsid w:val="000E700D"/>
    <w:rsid w:val="00100E01"/>
    <w:rsid w:val="00104DE8"/>
    <w:rsid w:val="0010639F"/>
    <w:rsid w:val="001079BB"/>
    <w:rsid w:val="00110499"/>
    <w:rsid w:val="001125B4"/>
    <w:rsid w:val="00112D99"/>
    <w:rsid w:val="00115149"/>
    <w:rsid w:val="0011571A"/>
    <w:rsid w:val="00127A47"/>
    <w:rsid w:val="001345D6"/>
    <w:rsid w:val="001359FC"/>
    <w:rsid w:val="00135EDC"/>
    <w:rsid w:val="00140A28"/>
    <w:rsid w:val="0014506F"/>
    <w:rsid w:val="00150952"/>
    <w:rsid w:val="0015123A"/>
    <w:rsid w:val="001512E2"/>
    <w:rsid w:val="00154FCA"/>
    <w:rsid w:val="00157030"/>
    <w:rsid w:val="00162423"/>
    <w:rsid w:val="001709F7"/>
    <w:rsid w:val="00170F91"/>
    <w:rsid w:val="00180873"/>
    <w:rsid w:val="00182587"/>
    <w:rsid w:val="001833DF"/>
    <w:rsid w:val="0018373B"/>
    <w:rsid w:val="0018487E"/>
    <w:rsid w:val="00184B81"/>
    <w:rsid w:val="001A07B9"/>
    <w:rsid w:val="001A19F5"/>
    <w:rsid w:val="001A20E2"/>
    <w:rsid w:val="001A29B7"/>
    <w:rsid w:val="001A493F"/>
    <w:rsid w:val="001A4ADB"/>
    <w:rsid w:val="001A66B8"/>
    <w:rsid w:val="001B6804"/>
    <w:rsid w:val="001B7A26"/>
    <w:rsid w:val="001C25EF"/>
    <w:rsid w:val="001C26A7"/>
    <w:rsid w:val="001C6C4F"/>
    <w:rsid w:val="001D041B"/>
    <w:rsid w:val="001D2A5A"/>
    <w:rsid w:val="001D536D"/>
    <w:rsid w:val="001D659D"/>
    <w:rsid w:val="001D7964"/>
    <w:rsid w:val="001D79E1"/>
    <w:rsid w:val="001E2BB2"/>
    <w:rsid w:val="001E2FE9"/>
    <w:rsid w:val="001E4A3F"/>
    <w:rsid w:val="001E5E8D"/>
    <w:rsid w:val="001F263D"/>
    <w:rsid w:val="001F52D9"/>
    <w:rsid w:val="001F5C6D"/>
    <w:rsid w:val="00200482"/>
    <w:rsid w:val="00203B64"/>
    <w:rsid w:val="0020541B"/>
    <w:rsid w:val="002055F0"/>
    <w:rsid w:val="00206EF9"/>
    <w:rsid w:val="00210096"/>
    <w:rsid w:val="00210160"/>
    <w:rsid w:val="00210A3A"/>
    <w:rsid w:val="00211C39"/>
    <w:rsid w:val="00212ADB"/>
    <w:rsid w:val="002134D0"/>
    <w:rsid w:val="00214150"/>
    <w:rsid w:val="00215744"/>
    <w:rsid w:val="00216D92"/>
    <w:rsid w:val="00221174"/>
    <w:rsid w:val="00224154"/>
    <w:rsid w:val="00225C39"/>
    <w:rsid w:val="00235034"/>
    <w:rsid w:val="002431DB"/>
    <w:rsid w:val="002438EE"/>
    <w:rsid w:val="00245E10"/>
    <w:rsid w:val="002525E5"/>
    <w:rsid w:val="00254133"/>
    <w:rsid w:val="0025475E"/>
    <w:rsid w:val="00260984"/>
    <w:rsid w:val="00261078"/>
    <w:rsid w:val="00271E0A"/>
    <w:rsid w:val="00272773"/>
    <w:rsid w:val="00276B16"/>
    <w:rsid w:val="00280978"/>
    <w:rsid w:val="00283523"/>
    <w:rsid w:val="002848A7"/>
    <w:rsid w:val="00287766"/>
    <w:rsid w:val="00292309"/>
    <w:rsid w:val="00292A1B"/>
    <w:rsid w:val="00292EB1"/>
    <w:rsid w:val="0029313E"/>
    <w:rsid w:val="00296EAE"/>
    <w:rsid w:val="002A0932"/>
    <w:rsid w:val="002A4661"/>
    <w:rsid w:val="002A7CE0"/>
    <w:rsid w:val="002C2859"/>
    <w:rsid w:val="002C5A2D"/>
    <w:rsid w:val="002C70EB"/>
    <w:rsid w:val="002D48FB"/>
    <w:rsid w:val="002D4A59"/>
    <w:rsid w:val="002D604E"/>
    <w:rsid w:val="002E5B3A"/>
    <w:rsid w:val="002E792B"/>
    <w:rsid w:val="00301D9F"/>
    <w:rsid w:val="0030230C"/>
    <w:rsid w:val="00306FF6"/>
    <w:rsid w:val="00310A6E"/>
    <w:rsid w:val="00310F43"/>
    <w:rsid w:val="0032238B"/>
    <w:rsid w:val="00326345"/>
    <w:rsid w:val="00326EFB"/>
    <w:rsid w:val="00335C32"/>
    <w:rsid w:val="003367F0"/>
    <w:rsid w:val="00340C99"/>
    <w:rsid w:val="003430CA"/>
    <w:rsid w:val="00345EBA"/>
    <w:rsid w:val="00346501"/>
    <w:rsid w:val="003518B6"/>
    <w:rsid w:val="00356276"/>
    <w:rsid w:val="00360E4E"/>
    <w:rsid w:val="0037166B"/>
    <w:rsid w:val="0037419A"/>
    <w:rsid w:val="00381A2A"/>
    <w:rsid w:val="00381A80"/>
    <w:rsid w:val="003838F7"/>
    <w:rsid w:val="0038418C"/>
    <w:rsid w:val="003A4D2D"/>
    <w:rsid w:val="003A7A96"/>
    <w:rsid w:val="003B1BEA"/>
    <w:rsid w:val="003B5101"/>
    <w:rsid w:val="003C0F71"/>
    <w:rsid w:val="003C2FD8"/>
    <w:rsid w:val="003C404E"/>
    <w:rsid w:val="003D1207"/>
    <w:rsid w:val="003D22FC"/>
    <w:rsid w:val="003D2730"/>
    <w:rsid w:val="003D4297"/>
    <w:rsid w:val="003D4AB4"/>
    <w:rsid w:val="003D62CD"/>
    <w:rsid w:val="003E06DB"/>
    <w:rsid w:val="003E071A"/>
    <w:rsid w:val="003E0FE9"/>
    <w:rsid w:val="003E1951"/>
    <w:rsid w:val="003E6368"/>
    <w:rsid w:val="003E7E27"/>
    <w:rsid w:val="003F3399"/>
    <w:rsid w:val="003F691B"/>
    <w:rsid w:val="00420297"/>
    <w:rsid w:val="004219DE"/>
    <w:rsid w:val="00424761"/>
    <w:rsid w:val="00431741"/>
    <w:rsid w:val="0043320A"/>
    <w:rsid w:val="00433EE6"/>
    <w:rsid w:val="00437541"/>
    <w:rsid w:val="00441521"/>
    <w:rsid w:val="00442314"/>
    <w:rsid w:val="00442C1B"/>
    <w:rsid w:val="00445156"/>
    <w:rsid w:val="00445862"/>
    <w:rsid w:val="00446CF8"/>
    <w:rsid w:val="004503CC"/>
    <w:rsid w:val="0045180F"/>
    <w:rsid w:val="00452E29"/>
    <w:rsid w:val="00453705"/>
    <w:rsid w:val="00453B20"/>
    <w:rsid w:val="0045532C"/>
    <w:rsid w:val="004608F0"/>
    <w:rsid w:val="00461511"/>
    <w:rsid w:val="00462612"/>
    <w:rsid w:val="00462C03"/>
    <w:rsid w:val="00463C1C"/>
    <w:rsid w:val="00466468"/>
    <w:rsid w:val="004669C0"/>
    <w:rsid w:val="00467E87"/>
    <w:rsid w:val="00471517"/>
    <w:rsid w:val="00473F0C"/>
    <w:rsid w:val="00475322"/>
    <w:rsid w:val="004759EF"/>
    <w:rsid w:val="0047602A"/>
    <w:rsid w:val="00480365"/>
    <w:rsid w:val="004827E6"/>
    <w:rsid w:val="004845CE"/>
    <w:rsid w:val="00484A1D"/>
    <w:rsid w:val="00486018"/>
    <w:rsid w:val="00486069"/>
    <w:rsid w:val="004900C5"/>
    <w:rsid w:val="004938A5"/>
    <w:rsid w:val="00494D2C"/>
    <w:rsid w:val="004A14E5"/>
    <w:rsid w:val="004B0582"/>
    <w:rsid w:val="004B2EA5"/>
    <w:rsid w:val="004B30CE"/>
    <w:rsid w:val="004B33C4"/>
    <w:rsid w:val="004B341E"/>
    <w:rsid w:val="004B6671"/>
    <w:rsid w:val="004C3E95"/>
    <w:rsid w:val="004C41BF"/>
    <w:rsid w:val="004C55AD"/>
    <w:rsid w:val="004E1A9E"/>
    <w:rsid w:val="004E210A"/>
    <w:rsid w:val="004E5D8B"/>
    <w:rsid w:val="004E5D93"/>
    <w:rsid w:val="004E60AD"/>
    <w:rsid w:val="004F0009"/>
    <w:rsid w:val="004F6FA7"/>
    <w:rsid w:val="00500A33"/>
    <w:rsid w:val="00501A18"/>
    <w:rsid w:val="00502FBE"/>
    <w:rsid w:val="00503F5E"/>
    <w:rsid w:val="005058D2"/>
    <w:rsid w:val="005109BF"/>
    <w:rsid w:val="00511637"/>
    <w:rsid w:val="00511AE1"/>
    <w:rsid w:val="0051244D"/>
    <w:rsid w:val="00520AF5"/>
    <w:rsid w:val="0052339B"/>
    <w:rsid w:val="00527D91"/>
    <w:rsid w:val="005353D3"/>
    <w:rsid w:val="00540303"/>
    <w:rsid w:val="0054131B"/>
    <w:rsid w:val="0054220F"/>
    <w:rsid w:val="00553C55"/>
    <w:rsid w:val="00555512"/>
    <w:rsid w:val="00560460"/>
    <w:rsid w:val="00562FD7"/>
    <w:rsid w:val="00564B65"/>
    <w:rsid w:val="0056547C"/>
    <w:rsid w:val="00573237"/>
    <w:rsid w:val="00574F4F"/>
    <w:rsid w:val="005750C8"/>
    <w:rsid w:val="00586D47"/>
    <w:rsid w:val="0059217C"/>
    <w:rsid w:val="00592A6B"/>
    <w:rsid w:val="00593899"/>
    <w:rsid w:val="005943E7"/>
    <w:rsid w:val="005B047F"/>
    <w:rsid w:val="005B2214"/>
    <w:rsid w:val="005B5D68"/>
    <w:rsid w:val="005C51E6"/>
    <w:rsid w:val="005D2AF5"/>
    <w:rsid w:val="005D44B8"/>
    <w:rsid w:val="005E02F1"/>
    <w:rsid w:val="005E2BD5"/>
    <w:rsid w:val="005F1C25"/>
    <w:rsid w:val="005F4749"/>
    <w:rsid w:val="005F7154"/>
    <w:rsid w:val="0060267D"/>
    <w:rsid w:val="00603A4F"/>
    <w:rsid w:val="00611105"/>
    <w:rsid w:val="006125E3"/>
    <w:rsid w:val="006154AD"/>
    <w:rsid w:val="00616674"/>
    <w:rsid w:val="0062304F"/>
    <w:rsid w:val="0062382F"/>
    <w:rsid w:val="006275D0"/>
    <w:rsid w:val="00634365"/>
    <w:rsid w:val="00634FD2"/>
    <w:rsid w:val="0063503E"/>
    <w:rsid w:val="006360A7"/>
    <w:rsid w:val="006363C4"/>
    <w:rsid w:val="0063677D"/>
    <w:rsid w:val="00640485"/>
    <w:rsid w:val="0064206A"/>
    <w:rsid w:val="006462FD"/>
    <w:rsid w:val="0065221E"/>
    <w:rsid w:val="006559D6"/>
    <w:rsid w:val="0065751D"/>
    <w:rsid w:val="006609F9"/>
    <w:rsid w:val="00660CFA"/>
    <w:rsid w:val="00661DE7"/>
    <w:rsid w:val="00663461"/>
    <w:rsid w:val="006671F6"/>
    <w:rsid w:val="00676BBC"/>
    <w:rsid w:val="00684D72"/>
    <w:rsid w:val="0068506C"/>
    <w:rsid w:val="00685EAB"/>
    <w:rsid w:val="00686B6D"/>
    <w:rsid w:val="0068736B"/>
    <w:rsid w:val="006913F0"/>
    <w:rsid w:val="00691696"/>
    <w:rsid w:val="006940B7"/>
    <w:rsid w:val="006A1424"/>
    <w:rsid w:val="006A1486"/>
    <w:rsid w:val="006A2A24"/>
    <w:rsid w:val="006A39C8"/>
    <w:rsid w:val="006A448B"/>
    <w:rsid w:val="006A4E42"/>
    <w:rsid w:val="006A5694"/>
    <w:rsid w:val="006A5BBA"/>
    <w:rsid w:val="006A630F"/>
    <w:rsid w:val="006B2895"/>
    <w:rsid w:val="006B6BD6"/>
    <w:rsid w:val="006C3461"/>
    <w:rsid w:val="006C4373"/>
    <w:rsid w:val="006C4CF5"/>
    <w:rsid w:val="006C753A"/>
    <w:rsid w:val="006D1EBF"/>
    <w:rsid w:val="006D46AB"/>
    <w:rsid w:val="006E0E0A"/>
    <w:rsid w:val="006E2026"/>
    <w:rsid w:val="006E38EB"/>
    <w:rsid w:val="006F0FFF"/>
    <w:rsid w:val="00701E78"/>
    <w:rsid w:val="00703A9A"/>
    <w:rsid w:val="0071698B"/>
    <w:rsid w:val="007176E6"/>
    <w:rsid w:val="00727999"/>
    <w:rsid w:val="007358E7"/>
    <w:rsid w:val="00736124"/>
    <w:rsid w:val="007503FA"/>
    <w:rsid w:val="00750A8A"/>
    <w:rsid w:val="0075157A"/>
    <w:rsid w:val="00753723"/>
    <w:rsid w:val="007566A2"/>
    <w:rsid w:val="007600E1"/>
    <w:rsid w:val="007615A1"/>
    <w:rsid w:val="00763CAF"/>
    <w:rsid w:val="007664BE"/>
    <w:rsid w:val="007704B7"/>
    <w:rsid w:val="00772125"/>
    <w:rsid w:val="00793C5D"/>
    <w:rsid w:val="00793E1E"/>
    <w:rsid w:val="00795E1D"/>
    <w:rsid w:val="00796534"/>
    <w:rsid w:val="007969E7"/>
    <w:rsid w:val="007A0130"/>
    <w:rsid w:val="007A759F"/>
    <w:rsid w:val="007A7DC9"/>
    <w:rsid w:val="007B2520"/>
    <w:rsid w:val="007B2B5B"/>
    <w:rsid w:val="007C4E0D"/>
    <w:rsid w:val="007D6858"/>
    <w:rsid w:val="007D73B5"/>
    <w:rsid w:val="007E14D4"/>
    <w:rsid w:val="007E1C46"/>
    <w:rsid w:val="007E1F1E"/>
    <w:rsid w:val="007E2406"/>
    <w:rsid w:val="007F2645"/>
    <w:rsid w:val="007F28B8"/>
    <w:rsid w:val="007F2A3F"/>
    <w:rsid w:val="007F2EE5"/>
    <w:rsid w:val="007F3164"/>
    <w:rsid w:val="007F57DE"/>
    <w:rsid w:val="0080458F"/>
    <w:rsid w:val="00817528"/>
    <w:rsid w:val="00824DEA"/>
    <w:rsid w:val="00826080"/>
    <w:rsid w:val="0083565B"/>
    <w:rsid w:val="008376C8"/>
    <w:rsid w:val="00840AE6"/>
    <w:rsid w:val="00850537"/>
    <w:rsid w:val="00855245"/>
    <w:rsid w:val="00857CFC"/>
    <w:rsid w:val="008670BD"/>
    <w:rsid w:val="00867156"/>
    <w:rsid w:val="0086771D"/>
    <w:rsid w:val="008706C7"/>
    <w:rsid w:val="00870720"/>
    <w:rsid w:val="00876A41"/>
    <w:rsid w:val="008818FE"/>
    <w:rsid w:val="008821FE"/>
    <w:rsid w:val="00883936"/>
    <w:rsid w:val="008856DD"/>
    <w:rsid w:val="008857D8"/>
    <w:rsid w:val="00890092"/>
    <w:rsid w:val="0089141D"/>
    <w:rsid w:val="00891713"/>
    <w:rsid w:val="00897DD0"/>
    <w:rsid w:val="008A34F5"/>
    <w:rsid w:val="008B3080"/>
    <w:rsid w:val="008C1F69"/>
    <w:rsid w:val="008C5E84"/>
    <w:rsid w:val="008D3289"/>
    <w:rsid w:val="008D7850"/>
    <w:rsid w:val="008E4C65"/>
    <w:rsid w:val="008E4E86"/>
    <w:rsid w:val="008E5022"/>
    <w:rsid w:val="008F2ED5"/>
    <w:rsid w:val="008F33CB"/>
    <w:rsid w:val="008F3CDD"/>
    <w:rsid w:val="008F3FEA"/>
    <w:rsid w:val="008F4ADC"/>
    <w:rsid w:val="00900105"/>
    <w:rsid w:val="00904943"/>
    <w:rsid w:val="009065E0"/>
    <w:rsid w:val="009214F7"/>
    <w:rsid w:val="0092180C"/>
    <w:rsid w:val="00930A64"/>
    <w:rsid w:val="00933C3E"/>
    <w:rsid w:val="009351A8"/>
    <w:rsid w:val="00935B8C"/>
    <w:rsid w:val="0094150D"/>
    <w:rsid w:val="0094261D"/>
    <w:rsid w:val="00943539"/>
    <w:rsid w:val="00945B73"/>
    <w:rsid w:val="00950233"/>
    <w:rsid w:val="00950520"/>
    <w:rsid w:val="00952DE9"/>
    <w:rsid w:val="009601D3"/>
    <w:rsid w:val="0096057D"/>
    <w:rsid w:val="00966854"/>
    <w:rsid w:val="00967AB2"/>
    <w:rsid w:val="009766E2"/>
    <w:rsid w:val="00976AB5"/>
    <w:rsid w:val="00981E63"/>
    <w:rsid w:val="00985BF3"/>
    <w:rsid w:val="0098604F"/>
    <w:rsid w:val="009876FB"/>
    <w:rsid w:val="00997128"/>
    <w:rsid w:val="00997453"/>
    <w:rsid w:val="009A1D24"/>
    <w:rsid w:val="009B162F"/>
    <w:rsid w:val="009B312C"/>
    <w:rsid w:val="009B3386"/>
    <w:rsid w:val="009B44FB"/>
    <w:rsid w:val="009C05D7"/>
    <w:rsid w:val="009C244F"/>
    <w:rsid w:val="009C40D1"/>
    <w:rsid w:val="009C6AF6"/>
    <w:rsid w:val="009D2CE1"/>
    <w:rsid w:val="009D4A7A"/>
    <w:rsid w:val="009D6B9C"/>
    <w:rsid w:val="009E591D"/>
    <w:rsid w:val="009F2B0C"/>
    <w:rsid w:val="009F6ACB"/>
    <w:rsid w:val="00A0009E"/>
    <w:rsid w:val="00A03505"/>
    <w:rsid w:val="00A0379C"/>
    <w:rsid w:val="00A06D6A"/>
    <w:rsid w:val="00A07E2A"/>
    <w:rsid w:val="00A15D9A"/>
    <w:rsid w:val="00A21D04"/>
    <w:rsid w:val="00A2203E"/>
    <w:rsid w:val="00A32135"/>
    <w:rsid w:val="00A328B0"/>
    <w:rsid w:val="00A33344"/>
    <w:rsid w:val="00A33A0B"/>
    <w:rsid w:val="00A434C0"/>
    <w:rsid w:val="00A43765"/>
    <w:rsid w:val="00A44699"/>
    <w:rsid w:val="00A470B0"/>
    <w:rsid w:val="00A55305"/>
    <w:rsid w:val="00A727A5"/>
    <w:rsid w:val="00A73EB1"/>
    <w:rsid w:val="00A7789A"/>
    <w:rsid w:val="00A811A2"/>
    <w:rsid w:val="00A84CEA"/>
    <w:rsid w:val="00A861DE"/>
    <w:rsid w:val="00A90909"/>
    <w:rsid w:val="00A90E26"/>
    <w:rsid w:val="00A967DD"/>
    <w:rsid w:val="00AA2772"/>
    <w:rsid w:val="00AA2EB2"/>
    <w:rsid w:val="00AA3680"/>
    <w:rsid w:val="00AA6951"/>
    <w:rsid w:val="00AA7B51"/>
    <w:rsid w:val="00AC01B3"/>
    <w:rsid w:val="00AC2029"/>
    <w:rsid w:val="00AC21C8"/>
    <w:rsid w:val="00AC3C3C"/>
    <w:rsid w:val="00AC68FD"/>
    <w:rsid w:val="00AC73A0"/>
    <w:rsid w:val="00AE0B30"/>
    <w:rsid w:val="00AE1377"/>
    <w:rsid w:val="00AE1DE3"/>
    <w:rsid w:val="00AE7846"/>
    <w:rsid w:val="00AE7B01"/>
    <w:rsid w:val="00AF11BC"/>
    <w:rsid w:val="00AF1BC5"/>
    <w:rsid w:val="00AF2227"/>
    <w:rsid w:val="00AF3BD4"/>
    <w:rsid w:val="00AF4D63"/>
    <w:rsid w:val="00AF7A70"/>
    <w:rsid w:val="00B023F1"/>
    <w:rsid w:val="00B03491"/>
    <w:rsid w:val="00B07CD2"/>
    <w:rsid w:val="00B13379"/>
    <w:rsid w:val="00B13A46"/>
    <w:rsid w:val="00B1550B"/>
    <w:rsid w:val="00B16104"/>
    <w:rsid w:val="00B16A52"/>
    <w:rsid w:val="00B171BB"/>
    <w:rsid w:val="00B17D60"/>
    <w:rsid w:val="00B207E6"/>
    <w:rsid w:val="00B2208B"/>
    <w:rsid w:val="00B23F31"/>
    <w:rsid w:val="00B24E95"/>
    <w:rsid w:val="00B25971"/>
    <w:rsid w:val="00B304E8"/>
    <w:rsid w:val="00B34A33"/>
    <w:rsid w:val="00B36757"/>
    <w:rsid w:val="00B374F5"/>
    <w:rsid w:val="00B377AA"/>
    <w:rsid w:val="00B3795A"/>
    <w:rsid w:val="00B43EBA"/>
    <w:rsid w:val="00B451D1"/>
    <w:rsid w:val="00B46502"/>
    <w:rsid w:val="00B473A2"/>
    <w:rsid w:val="00B57497"/>
    <w:rsid w:val="00B6151E"/>
    <w:rsid w:val="00B636BE"/>
    <w:rsid w:val="00B67922"/>
    <w:rsid w:val="00B700F2"/>
    <w:rsid w:val="00B72078"/>
    <w:rsid w:val="00B72462"/>
    <w:rsid w:val="00B74ADA"/>
    <w:rsid w:val="00B75050"/>
    <w:rsid w:val="00B76815"/>
    <w:rsid w:val="00B84E57"/>
    <w:rsid w:val="00B95EDF"/>
    <w:rsid w:val="00B97294"/>
    <w:rsid w:val="00B97512"/>
    <w:rsid w:val="00BA2862"/>
    <w:rsid w:val="00BA2C7C"/>
    <w:rsid w:val="00BA34AC"/>
    <w:rsid w:val="00BB1161"/>
    <w:rsid w:val="00BB5D74"/>
    <w:rsid w:val="00BB7B9F"/>
    <w:rsid w:val="00BB7E25"/>
    <w:rsid w:val="00BC156E"/>
    <w:rsid w:val="00BC1D88"/>
    <w:rsid w:val="00BD1621"/>
    <w:rsid w:val="00BD31FA"/>
    <w:rsid w:val="00BD43CF"/>
    <w:rsid w:val="00BD5A2F"/>
    <w:rsid w:val="00BE13B6"/>
    <w:rsid w:val="00BE23B5"/>
    <w:rsid w:val="00BE35CF"/>
    <w:rsid w:val="00BE567D"/>
    <w:rsid w:val="00BF3158"/>
    <w:rsid w:val="00BF3F19"/>
    <w:rsid w:val="00BF3F3C"/>
    <w:rsid w:val="00BF7949"/>
    <w:rsid w:val="00C00CE6"/>
    <w:rsid w:val="00C02227"/>
    <w:rsid w:val="00C02314"/>
    <w:rsid w:val="00C04F29"/>
    <w:rsid w:val="00C105FD"/>
    <w:rsid w:val="00C13884"/>
    <w:rsid w:val="00C14341"/>
    <w:rsid w:val="00C149EF"/>
    <w:rsid w:val="00C162F8"/>
    <w:rsid w:val="00C241D1"/>
    <w:rsid w:val="00C25098"/>
    <w:rsid w:val="00C25521"/>
    <w:rsid w:val="00C320F6"/>
    <w:rsid w:val="00C32280"/>
    <w:rsid w:val="00C33312"/>
    <w:rsid w:val="00C37811"/>
    <w:rsid w:val="00C4032C"/>
    <w:rsid w:val="00C40A33"/>
    <w:rsid w:val="00C416F6"/>
    <w:rsid w:val="00C4385A"/>
    <w:rsid w:val="00C45067"/>
    <w:rsid w:val="00C474B2"/>
    <w:rsid w:val="00C55339"/>
    <w:rsid w:val="00C623A1"/>
    <w:rsid w:val="00C71652"/>
    <w:rsid w:val="00C71ECB"/>
    <w:rsid w:val="00C7422B"/>
    <w:rsid w:val="00C7621D"/>
    <w:rsid w:val="00C769FE"/>
    <w:rsid w:val="00C820CD"/>
    <w:rsid w:val="00C83EDD"/>
    <w:rsid w:val="00C8402B"/>
    <w:rsid w:val="00C8484D"/>
    <w:rsid w:val="00C85976"/>
    <w:rsid w:val="00C91AB1"/>
    <w:rsid w:val="00C9282F"/>
    <w:rsid w:val="00C9401E"/>
    <w:rsid w:val="00C953DE"/>
    <w:rsid w:val="00CA04D8"/>
    <w:rsid w:val="00CA3184"/>
    <w:rsid w:val="00CA4B14"/>
    <w:rsid w:val="00CA563A"/>
    <w:rsid w:val="00CB4829"/>
    <w:rsid w:val="00CB654F"/>
    <w:rsid w:val="00CB65A9"/>
    <w:rsid w:val="00CC10E7"/>
    <w:rsid w:val="00CC33F0"/>
    <w:rsid w:val="00CC3AF6"/>
    <w:rsid w:val="00CC5A51"/>
    <w:rsid w:val="00CC5BB8"/>
    <w:rsid w:val="00CC6433"/>
    <w:rsid w:val="00CD219E"/>
    <w:rsid w:val="00CE4FC9"/>
    <w:rsid w:val="00CE7AA8"/>
    <w:rsid w:val="00CE7C11"/>
    <w:rsid w:val="00CF0C06"/>
    <w:rsid w:val="00CF5801"/>
    <w:rsid w:val="00CF6D19"/>
    <w:rsid w:val="00D015F0"/>
    <w:rsid w:val="00D01900"/>
    <w:rsid w:val="00D1487A"/>
    <w:rsid w:val="00D15F37"/>
    <w:rsid w:val="00D173AA"/>
    <w:rsid w:val="00D21FB5"/>
    <w:rsid w:val="00D22048"/>
    <w:rsid w:val="00D24618"/>
    <w:rsid w:val="00D255EE"/>
    <w:rsid w:val="00D26B0B"/>
    <w:rsid w:val="00D30E44"/>
    <w:rsid w:val="00D344FF"/>
    <w:rsid w:val="00D45050"/>
    <w:rsid w:val="00D50E04"/>
    <w:rsid w:val="00D5666C"/>
    <w:rsid w:val="00D64470"/>
    <w:rsid w:val="00D6598E"/>
    <w:rsid w:val="00D66C37"/>
    <w:rsid w:val="00D75824"/>
    <w:rsid w:val="00D81662"/>
    <w:rsid w:val="00D849DC"/>
    <w:rsid w:val="00D84FA8"/>
    <w:rsid w:val="00D851E3"/>
    <w:rsid w:val="00D85940"/>
    <w:rsid w:val="00D90E88"/>
    <w:rsid w:val="00D929DE"/>
    <w:rsid w:val="00DA31DF"/>
    <w:rsid w:val="00DA66A7"/>
    <w:rsid w:val="00DA6A68"/>
    <w:rsid w:val="00DB0178"/>
    <w:rsid w:val="00DB1F2F"/>
    <w:rsid w:val="00DB2C2D"/>
    <w:rsid w:val="00DB3CC1"/>
    <w:rsid w:val="00DB4917"/>
    <w:rsid w:val="00DB4AA8"/>
    <w:rsid w:val="00DB7B7E"/>
    <w:rsid w:val="00DB7F87"/>
    <w:rsid w:val="00DC2E2D"/>
    <w:rsid w:val="00DC7DDB"/>
    <w:rsid w:val="00DC7F25"/>
    <w:rsid w:val="00DD07CB"/>
    <w:rsid w:val="00DD270B"/>
    <w:rsid w:val="00DD5BA7"/>
    <w:rsid w:val="00DE650A"/>
    <w:rsid w:val="00DE6691"/>
    <w:rsid w:val="00DF07B9"/>
    <w:rsid w:val="00E01125"/>
    <w:rsid w:val="00E029C5"/>
    <w:rsid w:val="00E068EE"/>
    <w:rsid w:val="00E11F24"/>
    <w:rsid w:val="00E14C06"/>
    <w:rsid w:val="00E179DE"/>
    <w:rsid w:val="00E24309"/>
    <w:rsid w:val="00E253AD"/>
    <w:rsid w:val="00E3285B"/>
    <w:rsid w:val="00E3666E"/>
    <w:rsid w:val="00E40A45"/>
    <w:rsid w:val="00E42D35"/>
    <w:rsid w:val="00E45DE5"/>
    <w:rsid w:val="00E506D4"/>
    <w:rsid w:val="00E512B8"/>
    <w:rsid w:val="00E533EC"/>
    <w:rsid w:val="00E60EEA"/>
    <w:rsid w:val="00E64BA8"/>
    <w:rsid w:val="00E65178"/>
    <w:rsid w:val="00E71647"/>
    <w:rsid w:val="00E718D1"/>
    <w:rsid w:val="00E71C30"/>
    <w:rsid w:val="00E757E3"/>
    <w:rsid w:val="00E805A0"/>
    <w:rsid w:val="00E807DF"/>
    <w:rsid w:val="00E879D1"/>
    <w:rsid w:val="00E927F9"/>
    <w:rsid w:val="00E952F4"/>
    <w:rsid w:val="00EA4A2D"/>
    <w:rsid w:val="00EA4C18"/>
    <w:rsid w:val="00EA687D"/>
    <w:rsid w:val="00EB49CB"/>
    <w:rsid w:val="00EC4E93"/>
    <w:rsid w:val="00ED3D9F"/>
    <w:rsid w:val="00ED5317"/>
    <w:rsid w:val="00ED738E"/>
    <w:rsid w:val="00EE0590"/>
    <w:rsid w:val="00EE05E8"/>
    <w:rsid w:val="00EE0B5E"/>
    <w:rsid w:val="00EE1055"/>
    <w:rsid w:val="00EE269A"/>
    <w:rsid w:val="00EE2F1F"/>
    <w:rsid w:val="00EE3D5F"/>
    <w:rsid w:val="00EE72A4"/>
    <w:rsid w:val="00EE7381"/>
    <w:rsid w:val="00EF0B4E"/>
    <w:rsid w:val="00EF194A"/>
    <w:rsid w:val="00EF2B53"/>
    <w:rsid w:val="00EF3687"/>
    <w:rsid w:val="00EF467F"/>
    <w:rsid w:val="00EF489F"/>
    <w:rsid w:val="00F04984"/>
    <w:rsid w:val="00F07D99"/>
    <w:rsid w:val="00F15803"/>
    <w:rsid w:val="00F1747C"/>
    <w:rsid w:val="00F21626"/>
    <w:rsid w:val="00F2575F"/>
    <w:rsid w:val="00F330DC"/>
    <w:rsid w:val="00F357D9"/>
    <w:rsid w:val="00F358B9"/>
    <w:rsid w:val="00F428A8"/>
    <w:rsid w:val="00F4425C"/>
    <w:rsid w:val="00F46245"/>
    <w:rsid w:val="00F468F7"/>
    <w:rsid w:val="00F47599"/>
    <w:rsid w:val="00F51426"/>
    <w:rsid w:val="00F539A8"/>
    <w:rsid w:val="00F6065A"/>
    <w:rsid w:val="00F61512"/>
    <w:rsid w:val="00F61CA5"/>
    <w:rsid w:val="00F6754F"/>
    <w:rsid w:val="00F85D17"/>
    <w:rsid w:val="00F86118"/>
    <w:rsid w:val="00F96210"/>
    <w:rsid w:val="00F965A3"/>
    <w:rsid w:val="00F97628"/>
    <w:rsid w:val="00FA1010"/>
    <w:rsid w:val="00FA14D4"/>
    <w:rsid w:val="00FA7854"/>
    <w:rsid w:val="00FB035F"/>
    <w:rsid w:val="00FB098E"/>
    <w:rsid w:val="00FB1681"/>
    <w:rsid w:val="00FB4BB3"/>
    <w:rsid w:val="00FB521A"/>
    <w:rsid w:val="00FB6EC1"/>
    <w:rsid w:val="00FC0636"/>
    <w:rsid w:val="00FC0710"/>
    <w:rsid w:val="00FC0859"/>
    <w:rsid w:val="00FC2CCF"/>
    <w:rsid w:val="00FC58F4"/>
    <w:rsid w:val="00FC687C"/>
    <w:rsid w:val="00FC7B5F"/>
    <w:rsid w:val="00FD2715"/>
    <w:rsid w:val="00FD2828"/>
    <w:rsid w:val="00FD4DA3"/>
    <w:rsid w:val="00FD4DB7"/>
    <w:rsid w:val="00FD554A"/>
    <w:rsid w:val="00FD63B8"/>
    <w:rsid w:val="00FD66EC"/>
    <w:rsid w:val="00FE3717"/>
    <w:rsid w:val="00FE37EF"/>
    <w:rsid w:val="00FE3FCD"/>
    <w:rsid w:val="00FE49FA"/>
    <w:rsid w:val="00FF03AE"/>
    <w:rsid w:val="00FF5296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2307B9-C5C5-4AE6-90E2-CB2296A4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532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F3F19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link w:val="30"/>
    <w:semiHidden/>
    <w:unhideWhenUsed/>
    <w:qFormat/>
    <w:rsid w:val="007503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5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0"/>
    <w:rsid w:val="00855245"/>
    <w:pPr>
      <w:ind w:left="566" w:hanging="283"/>
    </w:pPr>
    <w:rPr>
      <w:rFonts w:ascii="Arial" w:hAnsi="Arial" w:cs="Arial"/>
      <w:szCs w:val="28"/>
    </w:rPr>
  </w:style>
  <w:style w:type="paragraph" w:styleId="a5">
    <w:name w:val="Body Text Indent"/>
    <w:aliases w:val="текст,Основной текст 1"/>
    <w:basedOn w:val="a0"/>
    <w:link w:val="a6"/>
    <w:rsid w:val="000669CD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"/>
    <w:link w:val="a5"/>
    <w:locked/>
    <w:rsid w:val="000669CD"/>
    <w:rPr>
      <w:sz w:val="24"/>
      <w:szCs w:val="24"/>
      <w:lang w:val="ru-RU" w:eastAsia="ru-RU" w:bidi="ar-SA"/>
    </w:rPr>
  </w:style>
  <w:style w:type="paragraph" w:styleId="a7">
    <w:name w:val="footer"/>
    <w:basedOn w:val="a0"/>
    <w:rsid w:val="00C91AB1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C91AB1"/>
  </w:style>
  <w:style w:type="character" w:customStyle="1" w:styleId="10">
    <w:name w:val="Заголовок 1 Знак"/>
    <w:link w:val="1"/>
    <w:rsid w:val="00BF3F19"/>
    <w:rPr>
      <w:sz w:val="24"/>
      <w:szCs w:val="24"/>
      <w:lang w:bidi="ar-SA"/>
    </w:rPr>
  </w:style>
  <w:style w:type="paragraph" w:styleId="a9">
    <w:name w:val="List"/>
    <w:basedOn w:val="a0"/>
    <w:unhideWhenUsed/>
    <w:rsid w:val="00BF3F19"/>
    <w:pPr>
      <w:ind w:left="283" w:hanging="283"/>
      <w:contextualSpacing/>
    </w:pPr>
  </w:style>
  <w:style w:type="paragraph" w:styleId="aa">
    <w:name w:val="Title"/>
    <w:basedOn w:val="a0"/>
    <w:link w:val="ab"/>
    <w:qFormat/>
    <w:rsid w:val="00897DD0"/>
    <w:pPr>
      <w:jc w:val="center"/>
    </w:pPr>
    <w:rPr>
      <w:rFonts w:ascii="Bookman Old Style" w:hAnsi="Bookman Old Style"/>
      <w:b/>
      <w:bCs/>
    </w:rPr>
  </w:style>
  <w:style w:type="character" w:customStyle="1" w:styleId="ab">
    <w:name w:val="Название Знак"/>
    <w:link w:val="aa"/>
    <w:rsid w:val="00897DD0"/>
    <w:rPr>
      <w:rFonts w:ascii="Bookman Old Style" w:hAnsi="Bookman Old Style"/>
      <w:b/>
      <w:bCs/>
      <w:sz w:val="24"/>
      <w:szCs w:val="24"/>
    </w:rPr>
  </w:style>
  <w:style w:type="paragraph" w:styleId="ac">
    <w:name w:val="List Paragraph"/>
    <w:aliases w:val="Содержание. 2 уровень"/>
    <w:basedOn w:val="a0"/>
    <w:link w:val="ad"/>
    <w:uiPriority w:val="34"/>
    <w:qFormat/>
    <w:rsid w:val="00424761"/>
    <w:pPr>
      <w:ind w:left="720"/>
      <w:contextualSpacing/>
    </w:pPr>
  </w:style>
  <w:style w:type="paragraph" w:styleId="ae">
    <w:name w:val="Normal (Web)"/>
    <w:basedOn w:val="a0"/>
    <w:rsid w:val="00AC2029"/>
    <w:pPr>
      <w:spacing w:before="100" w:beforeAutospacing="1" w:after="100" w:afterAutospacing="1"/>
    </w:pPr>
  </w:style>
  <w:style w:type="paragraph" w:styleId="31">
    <w:name w:val="Body Text 3"/>
    <w:basedOn w:val="a0"/>
    <w:link w:val="32"/>
    <w:unhideWhenUsed/>
    <w:rsid w:val="002C5A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C5A2D"/>
    <w:rPr>
      <w:sz w:val="16"/>
      <w:szCs w:val="16"/>
    </w:rPr>
  </w:style>
  <w:style w:type="paragraph" w:styleId="af">
    <w:name w:val="Body Text"/>
    <w:basedOn w:val="a0"/>
    <w:link w:val="af0"/>
    <w:rsid w:val="00AA6951"/>
    <w:pPr>
      <w:spacing w:after="120"/>
    </w:pPr>
  </w:style>
  <w:style w:type="character" w:customStyle="1" w:styleId="af0">
    <w:name w:val="Основной текст Знак"/>
    <w:link w:val="af"/>
    <w:rsid w:val="00AA6951"/>
    <w:rPr>
      <w:sz w:val="24"/>
      <w:szCs w:val="24"/>
    </w:rPr>
  </w:style>
  <w:style w:type="character" w:styleId="af1">
    <w:name w:val="Hyperlink"/>
    <w:rsid w:val="00AA6951"/>
    <w:rPr>
      <w:color w:val="0000FF"/>
      <w:u w:val="single"/>
    </w:rPr>
  </w:style>
  <w:style w:type="paragraph" w:customStyle="1" w:styleId="af2">
    <w:name w:val="т"/>
    <w:uiPriority w:val="99"/>
    <w:rsid w:val="00AA6951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20">
    <w:name w:val="Body Text 2"/>
    <w:basedOn w:val="a0"/>
    <w:link w:val="21"/>
    <w:rsid w:val="00E40A4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1"/>
    <w:link w:val="20"/>
    <w:rsid w:val="00E40A45"/>
  </w:style>
  <w:style w:type="paragraph" w:customStyle="1" w:styleId="a">
    <w:name w:val="сп"/>
    <w:uiPriority w:val="99"/>
    <w:rsid w:val="00C32280"/>
    <w:pPr>
      <w:numPr>
        <w:numId w:val="1"/>
      </w:numPr>
      <w:spacing w:line="360" w:lineRule="auto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7503FA"/>
    <w:rPr>
      <w:rFonts w:ascii="Cambria" w:eastAsia="Times New Roman" w:hAnsi="Cambria" w:cs="Times New Roman"/>
      <w:b/>
      <w:bCs/>
      <w:sz w:val="26"/>
      <w:szCs w:val="26"/>
    </w:rPr>
  </w:style>
  <w:style w:type="paragraph" w:styleId="22">
    <w:name w:val="Body Text Indent 2"/>
    <w:basedOn w:val="a0"/>
    <w:link w:val="23"/>
    <w:uiPriority w:val="99"/>
    <w:unhideWhenUsed/>
    <w:rsid w:val="007503FA"/>
    <w:pPr>
      <w:spacing w:after="120" w:line="480" w:lineRule="auto"/>
      <w:ind w:left="283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uiPriority w:val="99"/>
    <w:rsid w:val="007503FA"/>
    <w:rPr>
      <w:sz w:val="28"/>
    </w:rPr>
  </w:style>
  <w:style w:type="paragraph" w:customStyle="1" w:styleId="11">
    <w:name w:val="Абзац списка1"/>
    <w:basedOn w:val="a0"/>
    <w:rsid w:val="00AE0B30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FontStyle12">
    <w:name w:val="Font Style12"/>
    <w:uiPriority w:val="99"/>
    <w:rsid w:val="005750C8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3">
    <w:name w:val="Emphasis"/>
    <w:uiPriority w:val="20"/>
    <w:qFormat/>
    <w:rsid w:val="00B13A46"/>
    <w:rPr>
      <w:i/>
      <w:iCs/>
    </w:rPr>
  </w:style>
  <w:style w:type="character" w:styleId="af4">
    <w:name w:val="Strong"/>
    <w:uiPriority w:val="22"/>
    <w:qFormat/>
    <w:rsid w:val="00B13A46"/>
    <w:rPr>
      <w:b/>
      <w:bCs/>
    </w:rPr>
  </w:style>
  <w:style w:type="character" w:customStyle="1" w:styleId="apple-converted-space">
    <w:name w:val="apple-converted-space"/>
    <w:basedOn w:val="a1"/>
    <w:rsid w:val="00B13A46"/>
  </w:style>
  <w:style w:type="paragraph" w:customStyle="1" w:styleId="Style1">
    <w:name w:val="Style1"/>
    <w:basedOn w:val="a0"/>
    <w:uiPriority w:val="99"/>
    <w:rsid w:val="00B13A46"/>
    <w:pPr>
      <w:widowControl w:val="0"/>
      <w:autoSpaceDE w:val="0"/>
      <w:autoSpaceDN w:val="0"/>
      <w:adjustRightInd w:val="0"/>
      <w:spacing w:line="262" w:lineRule="exact"/>
      <w:ind w:firstLine="401"/>
      <w:jc w:val="both"/>
    </w:pPr>
  </w:style>
  <w:style w:type="character" w:customStyle="1" w:styleId="FontStyle31">
    <w:name w:val="Font Style31"/>
    <w:uiPriority w:val="99"/>
    <w:rsid w:val="00B13A46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">
    <w:name w:val="Style2"/>
    <w:basedOn w:val="a0"/>
    <w:uiPriority w:val="99"/>
    <w:rsid w:val="001C6C4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1C6C4F"/>
    <w:pPr>
      <w:widowControl w:val="0"/>
      <w:autoSpaceDE w:val="0"/>
      <w:autoSpaceDN w:val="0"/>
      <w:adjustRightInd w:val="0"/>
      <w:spacing w:line="257" w:lineRule="exact"/>
      <w:jc w:val="both"/>
    </w:pPr>
  </w:style>
  <w:style w:type="character" w:customStyle="1" w:styleId="FontStyle38">
    <w:name w:val="Font Style38"/>
    <w:uiPriority w:val="99"/>
    <w:rsid w:val="001C6C4F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40">
    <w:name w:val="Font Style40"/>
    <w:uiPriority w:val="99"/>
    <w:rsid w:val="001C6C4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6">
    <w:name w:val="Style26"/>
    <w:basedOn w:val="a0"/>
    <w:uiPriority w:val="99"/>
    <w:rsid w:val="004669C0"/>
    <w:pPr>
      <w:widowControl w:val="0"/>
      <w:autoSpaceDE w:val="0"/>
      <w:autoSpaceDN w:val="0"/>
      <w:adjustRightInd w:val="0"/>
      <w:spacing w:line="254" w:lineRule="exact"/>
      <w:ind w:firstLine="384"/>
      <w:jc w:val="both"/>
    </w:pPr>
  </w:style>
  <w:style w:type="paragraph" w:customStyle="1" w:styleId="Style10">
    <w:name w:val="Style10"/>
    <w:basedOn w:val="a0"/>
    <w:uiPriority w:val="99"/>
    <w:rsid w:val="0054220F"/>
    <w:pPr>
      <w:widowControl w:val="0"/>
      <w:autoSpaceDE w:val="0"/>
      <w:autoSpaceDN w:val="0"/>
      <w:adjustRightInd w:val="0"/>
      <w:spacing w:line="254" w:lineRule="exact"/>
      <w:ind w:firstLine="401"/>
    </w:pPr>
  </w:style>
  <w:style w:type="character" w:customStyle="1" w:styleId="FontStyle39">
    <w:name w:val="Font Style39"/>
    <w:uiPriority w:val="99"/>
    <w:rsid w:val="0054220F"/>
    <w:rPr>
      <w:rFonts w:ascii="Segoe UI" w:hAnsi="Segoe UI" w:cs="Segoe UI"/>
      <w:b/>
      <w:bCs/>
      <w:smallCaps/>
      <w:sz w:val="14"/>
      <w:szCs w:val="14"/>
    </w:rPr>
  </w:style>
  <w:style w:type="paragraph" w:styleId="af5">
    <w:name w:val="No Spacing"/>
    <w:uiPriority w:val="1"/>
    <w:qFormat/>
    <w:rsid w:val="00C105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EE3D5F"/>
    <w:pPr>
      <w:widowControl w:val="0"/>
      <w:autoSpaceDE w:val="0"/>
      <w:autoSpaceDN w:val="0"/>
      <w:adjustRightInd w:val="0"/>
      <w:spacing w:line="260" w:lineRule="exact"/>
      <w:ind w:firstLine="384"/>
      <w:jc w:val="both"/>
    </w:pPr>
    <w:rPr>
      <w:rFonts w:ascii="Segoe UI" w:hAnsi="Segoe UI" w:cs="Segoe UI"/>
    </w:rPr>
  </w:style>
  <w:style w:type="character" w:customStyle="1" w:styleId="FontStyle34">
    <w:name w:val="Font Style34"/>
    <w:uiPriority w:val="99"/>
    <w:rsid w:val="00EE3D5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2">
    <w:name w:val="Font Style42"/>
    <w:uiPriority w:val="99"/>
    <w:rsid w:val="00EE3D5F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4">
    <w:name w:val="Style4"/>
    <w:basedOn w:val="a0"/>
    <w:uiPriority w:val="99"/>
    <w:rsid w:val="000E2B8A"/>
    <w:pPr>
      <w:widowControl w:val="0"/>
      <w:autoSpaceDE w:val="0"/>
      <w:autoSpaceDN w:val="0"/>
      <w:adjustRightInd w:val="0"/>
      <w:spacing w:line="242" w:lineRule="exact"/>
      <w:ind w:firstLine="418"/>
      <w:jc w:val="both"/>
    </w:pPr>
  </w:style>
  <w:style w:type="character" w:customStyle="1" w:styleId="FontStyle30">
    <w:name w:val="Font Style30"/>
    <w:uiPriority w:val="99"/>
    <w:rsid w:val="000E2B8A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0E2B8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5">
    <w:name w:val="Style15"/>
    <w:basedOn w:val="a0"/>
    <w:uiPriority w:val="99"/>
    <w:rsid w:val="000E2B8A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36">
    <w:name w:val="Font Style36"/>
    <w:uiPriority w:val="99"/>
    <w:rsid w:val="000E2B8A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4">
    <w:name w:val="Font Style44"/>
    <w:uiPriority w:val="99"/>
    <w:rsid w:val="0063436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47">
    <w:name w:val="Font Style47"/>
    <w:uiPriority w:val="99"/>
    <w:rsid w:val="00634365"/>
    <w:rPr>
      <w:rFonts w:ascii="Times New Roman" w:hAnsi="Times New Roman" w:cs="Times New Roman"/>
      <w:b/>
      <w:bCs/>
      <w:w w:val="60"/>
      <w:sz w:val="28"/>
      <w:szCs w:val="28"/>
    </w:rPr>
  </w:style>
  <w:style w:type="paragraph" w:customStyle="1" w:styleId="Style19">
    <w:name w:val="Style19"/>
    <w:basedOn w:val="a0"/>
    <w:uiPriority w:val="99"/>
    <w:rsid w:val="00A434C0"/>
    <w:pPr>
      <w:widowControl w:val="0"/>
      <w:autoSpaceDE w:val="0"/>
      <w:autoSpaceDN w:val="0"/>
      <w:adjustRightInd w:val="0"/>
      <w:spacing w:line="264" w:lineRule="exact"/>
      <w:ind w:firstLine="406"/>
      <w:jc w:val="both"/>
    </w:pPr>
  </w:style>
  <w:style w:type="paragraph" w:customStyle="1" w:styleId="Style20">
    <w:name w:val="Style20"/>
    <w:basedOn w:val="a0"/>
    <w:uiPriority w:val="99"/>
    <w:rsid w:val="00985BF3"/>
    <w:pPr>
      <w:widowControl w:val="0"/>
      <w:autoSpaceDE w:val="0"/>
      <w:autoSpaceDN w:val="0"/>
      <w:adjustRightInd w:val="0"/>
      <w:spacing w:line="259" w:lineRule="exact"/>
      <w:ind w:hanging="2182"/>
      <w:jc w:val="both"/>
    </w:pPr>
  </w:style>
  <w:style w:type="character" w:customStyle="1" w:styleId="FontStyle23">
    <w:name w:val="Font Style23"/>
    <w:uiPriority w:val="99"/>
    <w:rsid w:val="008670BD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6">
    <w:name w:val="Font Style26"/>
    <w:uiPriority w:val="99"/>
    <w:rsid w:val="008670BD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7">
    <w:name w:val="Style7"/>
    <w:basedOn w:val="a0"/>
    <w:uiPriority w:val="99"/>
    <w:rsid w:val="008670BD"/>
    <w:pPr>
      <w:widowControl w:val="0"/>
      <w:autoSpaceDE w:val="0"/>
      <w:autoSpaceDN w:val="0"/>
      <w:adjustRightInd w:val="0"/>
      <w:spacing w:line="260" w:lineRule="exact"/>
      <w:ind w:firstLine="386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0"/>
    <w:uiPriority w:val="99"/>
    <w:rsid w:val="008670BD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0"/>
    <w:uiPriority w:val="99"/>
    <w:rsid w:val="001D536D"/>
    <w:pPr>
      <w:widowControl w:val="0"/>
      <w:autoSpaceDE w:val="0"/>
      <w:autoSpaceDN w:val="0"/>
      <w:adjustRightInd w:val="0"/>
      <w:spacing w:line="252" w:lineRule="exact"/>
      <w:ind w:firstLine="396"/>
      <w:jc w:val="both"/>
    </w:pPr>
  </w:style>
  <w:style w:type="character" w:customStyle="1" w:styleId="FontStyle48">
    <w:name w:val="Font Style48"/>
    <w:uiPriority w:val="99"/>
    <w:rsid w:val="001D536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2">
    <w:name w:val="Font Style62"/>
    <w:uiPriority w:val="99"/>
    <w:rsid w:val="001D536D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9">
    <w:name w:val="Style9"/>
    <w:basedOn w:val="a0"/>
    <w:uiPriority w:val="99"/>
    <w:rsid w:val="001D536D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1D536D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0"/>
    <w:uiPriority w:val="99"/>
    <w:rsid w:val="00180873"/>
    <w:pPr>
      <w:widowControl w:val="0"/>
      <w:autoSpaceDE w:val="0"/>
      <w:autoSpaceDN w:val="0"/>
      <w:adjustRightInd w:val="0"/>
      <w:spacing w:line="240" w:lineRule="exact"/>
      <w:ind w:firstLine="290"/>
      <w:jc w:val="both"/>
    </w:pPr>
  </w:style>
  <w:style w:type="paragraph" w:customStyle="1" w:styleId="Style27">
    <w:name w:val="Style27"/>
    <w:basedOn w:val="a0"/>
    <w:uiPriority w:val="99"/>
    <w:rsid w:val="00DF07B9"/>
    <w:pPr>
      <w:widowControl w:val="0"/>
      <w:autoSpaceDE w:val="0"/>
      <w:autoSpaceDN w:val="0"/>
      <w:adjustRightInd w:val="0"/>
      <w:spacing w:line="252" w:lineRule="exact"/>
      <w:ind w:firstLine="377"/>
      <w:jc w:val="both"/>
    </w:pPr>
  </w:style>
  <w:style w:type="character" w:customStyle="1" w:styleId="FontStyle66">
    <w:name w:val="Font Style66"/>
    <w:uiPriority w:val="99"/>
    <w:rsid w:val="004F6FA7"/>
    <w:rPr>
      <w:rFonts w:ascii="Segoe UI" w:hAnsi="Segoe UI" w:cs="Segoe UI"/>
      <w:i/>
      <w:iCs/>
      <w:spacing w:val="20"/>
      <w:sz w:val="18"/>
      <w:szCs w:val="18"/>
    </w:rPr>
  </w:style>
  <w:style w:type="character" w:customStyle="1" w:styleId="FontStyle60">
    <w:name w:val="Font Style60"/>
    <w:uiPriority w:val="99"/>
    <w:rsid w:val="001C25E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63">
    <w:name w:val="Font Style63"/>
    <w:uiPriority w:val="99"/>
    <w:rsid w:val="001C25EF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34">
    <w:name w:val="Style34"/>
    <w:basedOn w:val="a0"/>
    <w:uiPriority w:val="99"/>
    <w:rsid w:val="00D24618"/>
    <w:pPr>
      <w:widowControl w:val="0"/>
      <w:autoSpaceDE w:val="0"/>
      <w:autoSpaceDN w:val="0"/>
      <w:adjustRightInd w:val="0"/>
      <w:spacing w:line="257" w:lineRule="exact"/>
      <w:ind w:firstLine="410"/>
      <w:jc w:val="both"/>
    </w:pPr>
  </w:style>
  <w:style w:type="paragraph" w:customStyle="1" w:styleId="Style35">
    <w:name w:val="Style35"/>
    <w:basedOn w:val="a0"/>
    <w:uiPriority w:val="99"/>
    <w:rsid w:val="00D24618"/>
    <w:pPr>
      <w:widowControl w:val="0"/>
      <w:autoSpaceDE w:val="0"/>
      <w:autoSpaceDN w:val="0"/>
      <w:adjustRightInd w:val="0"/>
      <w:spacing w:line="257" w:lineRule="exact"/>
      <w:jc w:val="both"/>
    </w:pPr>
  </w:style>
  <w:style w:type="paragraph" w:customStyle="1" w:styleId="Style43">
    <w:name w:val="Style43"/>
    <w:basedOn w:val="a0"/>
    <w:uiPriority w:val="99"/>
    <w:rsid w:val="00D24618"/>
    <w:pPr>
      <w:widowControl w:val="0"/>
      <w:autoSpaceDE w:val="0"/>
      <w:autoSpaceDN w:val="0"/>
      <w:adjustRightInd w:val="0"/>
      <w:spacing w:line="194" w:lineRule="exact"/>
      <w:ind w:firstLine="432"/>
    </w:pPr>
  </w:style>
  <w:style w:type="paragraph" w:customStyle="1" w:styleId="Style32">
    <w:name w:val="Style32"/>
    <w:basedOn w:val="a0"/>
    <w:uiPriority w:val="99"/>
    <w:rsid w:val="00D24618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16">
    <w:name w:val="Style16"/>
    <w:basedOn w:val="a0"/>
    <w:uiPriority w:val="99"/>
    <w:rsid w:val="00E533EC"/>
    <w:pPr>
      <w:widowControl w:val="0"/>
      <w:autoSpaceDE w:val="0"/>
      <w:autoSpaceDN w:val="0"/>
      <w:adjustRightInd w:val="0"/>
      <w:spacing w:line="252" w:lineRule="exact"/>
    </w:pPr>
  </w:style>
  <w:style w:type="character" w:customStyle="1" w:styleId="FontStyle59">
    <w:name w:val="Font Style59"/>
    <w:uiPriority w:val="99"/>
    <w:rsid w:val="00E533EC"/>
    <w:rPr>
      <w:rFonts w:ascii="Century Gothic" w:hAnsi="Century Gothic" w:cs="Century Gothic"/>
      <w:b/>
      <w:bCs/>
      <w:sz w:val="16"/>
      <w:szCs w:val="16"/>
    </w:rPr>
  </w:style>
  <w:style w:type="paragraph" w:customStyle="1" w:styleId="Style21">
    <w:name w:val="Style21"/>
    <w:basedOn w:val="a0"/>
    <w:uiPriority w:val="99"/>
    <w:rsid w:val="001079BB"/>
    <w:pPr>
      <w:widowControl w:val="0"/>
      <w:autoSpaceDE w:val="0"/>
      <w:autoSpaceDN w:val="0"/>
      <w:adjustRightInd w:val="0"/>
      <w:jc w:val="center"/>
    </w:pPr>
  </w:style>
  <w:style w:type="character" w:customStyle="1" w:styleId="FontStyle28">
    <w:name w:val="Font Style28"/>
    <w:uiPriority w:val="99"/>
    <w:rsid w:val="0021415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2">
    <w:name w:val="Font Style32"/>
    <w:uiPriority w:val="99"/>
    <w:rsid w:val="00214150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3">
    <w:name w:val="Font Style33"/>
    <w:uiPriority w:val="99"/>
    <w:rsid w:val="00214150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18">
    <w:name w:val="Style18"/>
    <w:basedOn w:val="a0"/>
    <w:uiPriority w:val="99"/>
    <w:rsid w:val="00214150"/>
    <w:pPr>
      <w:widowControl w:val="0"/>
      <w:autoSpaceDE w:val="0"/>
      <w:autoSpaceDN w:val="0"/>
      <w:adjustRightInd w:val="0"/>
      <w:spacing w:line="252" w:lineRule="exact"/>
      <w:ind w:firstLine="410"/>
      <w:jc w:val="both"/>
    </w:pPr>
    <w:rPr>
      <w:rFonts w:ascii="Segoe UI" w:hAnsi="Segoe UI" w:cs="Segoe UI"/>
    </w:rPr>
  </w:style>
  <w:style w:type="paragraph" w:customStyle="1" w:styleId="Style23">
    <w:name w:val="Style23"/>
    <w:basedOn w:val="a0"/>
    <w:uiPriority w:val="99"/>
    <w:rsid w:val="0054131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Segoe UI" w:hAnsi="Segoe UI" w:cs="Segoe UI"/>
    </w:rPr>
  </w:style>
  <w:style w:type="character" w:customStyle="1" w:styleId="FontStyle45">
    <w:name w:val="Font Style45"/>
    <w:uiPriority w:val="99"/>
    <w:rsid w:val="00AF222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">
    <w:name w:val="Font Style56"/>
    <w:uiPriority w:val="99"/>
    <w:rsid w:val="00AF2227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22">
    <w:name w:val="Style22"/>
    <w:basedOn w:val="a0"/>
    <w:uiPriority w:val="99"/>
    <w:rsid w:val="000215CF"/>
    <w:pPr>
      <w:widowControl w:val="0"/>
      <w:autoSpaceDE w:val="0"/>
      <w:autoSpaceDN w:val="0"/>
      <w:adjustRightInd w:val="0"/>
      <w:spacing w:line="242" w:lineRule="exact"/>
      <w:ind w:firstLine="403"/>
      <w:jc w:val="both"/>
    </w:pPr>
  </w:style>
  <w:style w:type="character" w:customStyle="1" w:styleId="FontStyle41">
    <w:name w:val="Font Style41"/>
    <w:uiPriority w:val="99"/>
    <w:rsid w:val="000215C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1">
    <w:name w:val="Font Style51"/>
    <w:uiPriority w:val="99"/>
    <w:rsid w:val="000215CF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58">
    <w:name w:val="Font Style58"/>
    <w:uiPriority w:val="99"/>
    <w:rsid w:val="000215CF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50">
    <w:name w:val="Font Style50"/>
    <w:uiPriority w:val="99"/>
    <w:rsid w:val="00796534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54">
    <w:name w:val="Font Style54"/>
    <w:uiPriority w:val="99"/>
    <w:rsid w:val="00796534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5">
    <w:name w:val="Font Style55"/>
    <w:uiPriority w:val="99"/>
    <w:rsid w:val="0079653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3">
    <w:name w:val="Style13"/>
    <w:basedOn w:val="a0"/>
    <w:uiPriority w:val="99"/>
    <w:rsid w:val="00235034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Trebuchet MS" w:hAnsi="Trebuchet MS"/>
    </w:rPr>
  </w:style>
  <w:style w:type="character" w:customStyle="1" w:styleId="FontStyle35">
    <w:name w:val="Font Style35"/>
    <w:uiPriority w:val="99"/>
    <w:rsid w:val="00235034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6">
    <w:name w:val="Font Style46"/>
    <w:uiPriority w:val="99"/>
    <w:rsid w:val="00CA563A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20">
    <w:name w:val="Font Style20"/>
    <w:uiPriority w:val="99"/>
    <w:rsid w:val="00CA563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4">
    <w:name w:val="Font Style24"/>
    <w:uiPriority w:val="99"/>
    <w:rsid w:val="00CA563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1">
    <w:name w:val="Style11"/>
    <w:basedOn w:val="a0"/>
    <w:uiPriority w:val="99"/>
    <w:rsid w:val="00CA563A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ConsNormal">
    <w:name w:val="ConsNormal"/>
    <w:rsid w:val="00981E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epm">
    <w:name w:val="epm"/>
    <w:rsid w:val="00981E63"/>
    <w:rPr>
      <w:rFonts w:cs="Times New Roman"/>
    </w:rPr>
  </w:style>
  <w:style w:type="paragraph" w:customStyle="1" w:styleId="ConsPlusNormal">
    <w:name w:val="ConsPlusNormal"/>
    <w:rsid w:val="00981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3C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rsid w:val="00750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rait.ru/book/osnovy-marketinga-433413" TargetMode="External"/><Relationship Id="rId18" Type="http://schemas.openxmlformats.org/officeDocument/2006/relationships/hyperlink" Target="https://e.lanbook.com/book/1749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it.ru/book/osnovy-marketinga-426395" TargetMode="External"/><Relationship Id="rId17" Type="http://schemas.openxmlformats.org/officeDocument/2006/relationships/hyperlink" Target="https://e.lanbook.com/book/1292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623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472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63399" TargetMode="External"/><Relationship Id="rId10" Type="http://schemas.openxmlformats.org/officeDocument/2006/relationships/hyperlink" Target="https://roszdravnadzor.gov.ru/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55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4820D-A64D-433E-B43F-74179107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7164</Words>
  <Characters>40836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AMDx3 Core</dc:creator>
  <cp:lastModifiedBy>user40</cp:lastModifiedBy>
  <cp:revision>263</cp:revision>
  <cp:lastPrinted>2018-11-01T05:49:00Z</cp:lastPrinted>
  <dcterms:created xsi:type="dcterms:W3CDTF">2013-06-16T12:29:00Z</dcterms:created>
  <dcterms:modified xsi:type="dcterms:W3CDTF">2023-06-29T06:58:00Z</dcterms:modified>
</cp:coreProperties>
</file>