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B2" w:rsidRPr="009F7BB7" w:rsidRDefault="004E21B2" w:rsidP="004E21B2">
      <w:pPr>
        <w:jc w:val="right"/>
        <w:rPr>
          <w:b/>
          <w:color w:val="FF0000"/>
          <w:spacing w:val="-12"/>
          <w:sz w:val="28"/>
          <w:szCs w:val="28"/>
        </w:rPr>
      </w:pPr>
      <w:r w:rsidRPr="009F7BB7">
        <w:rPr>
          <w:b/>
          <w:color w:val="FF0000"/>
          <w:spacing w:val="-12"/>
          <w:sz w:val="28"/>
          <w:szCs w:val="28"/>
        </w:rPr>
        <w:t>МИНИСТЕРСТВО ОБРАЗОВАНИЯ И НАУКИ САМАРСКОЙ ОБЛАСТИ</w:t>
      </w:r>
    </w:p>
    <w:p w:rsidR="004E21B2" w:rsidRPr="009F7BB7" w:rsidRDefault="004E21B2" w:rsidP="004E21B2">
      <w:pPr>
        <w:jc w:val="right"/>
        <w:rPr>
          <w:b/>
          <w:color w:val="FF0000"/>
          <w:spacing w:val="-12"/>
          <w:sz w:val="28"/>
          <w:szCs w:val="28"/>
        </w:rPr>
      </w:pPr>
    </w:p>
    <w:p w:rsidR="004E21B2" w:rsidRDefault="004E21B2" w:rsidP="004E21B2">
      <w:pPr>
        <w:jc w:val="right"/>
        <w:rPr>
          <w:b/>
          <w:spacing w:val="-12"/>
          <w:sz w:val="28"/>
          <w:szCs w:val="28"/>
        </w:rPr>
      </w:pPr>
      <w:r w:rsidRPr="009F7BB7">
        <w:rPr>
          <w:b/>
          <w:color w:val="FF0000"/>
          <w:spacing w:val="-12"/>
          <w:sz w:val="28"/>
          <w:szCs w:val="28"/>
        </w:rPr>
        <w:t>НАИМЕНОВАНИЕ ОБРАЗОВАТЕЛЬНОЙ ОРГАНИЗАЦИИ ПО УСТАВУ</w:t>
      </w:r>
      <w:r>
        <w:rPr>
          <w:rStyle w:val="a4"/>
          <w:b/>
          <w:spacing w:val="-12"/>
          <w:sz w:val="28"/>
          <w:szCs w:val="28"/>
        </w:rPr>
        <w:footnoteReference w:id="1"/>
      </w:r>
    </w:p>
    <w:p w:rsidR="004E21B2" w:rsidRDefault="004E21B2" w:rsidP="004E21B2">
      <w:pPr>
        <w:jc w:val="right"/>
        <w:rPr>
          <w:sz w:val="28"/>
          <w:szCs w:val="28"/>
        </w:rPr>
      </w:pPr>
    </w:p>
    <w:p w:rsidR="004E21B2" w:rsidRDefault="004E21B2" w:rsidP="004E21B2">
      <w:pPr>
        <w:jc w:val="right"/>
        <w:rPr>
          <w:sz w:val="28"/>
          <w:szCs w:val="28"/>
        </w:rPr>
      </w:pPr>
    </w:p>
    <w:p w:rsidR="004E21B2" w:rsidRDefault="004E21B2" w:rsidP="004E21B2">
      <w:pPr>
        <w:jc w:val="right"/>
        <w:rPr>
          <w:sz w:val="28"/>
          <w:szCs w:val="28"/>
        </w:rPr>
      </w:pPr>
    </w:p>
    <w:p w:rsidR="004E21B2" w:rsidRDefault="004E21B2" w:rsidP="004E21B2">
      <w:pPr>
        <w:jc w:val="right"/>
        <w:rPr>
          <w:sz w:val="28"/>
          <w:szCs w:val="28"/>
        </w:rPr>
      </w:pPr>
    </w:p>
    <w:p w:rsidR="004E21B2" w:rsidRPr="009F7BB7" w:rsidRDefault="004E21B2" w:rsidP="004E21B2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4E21B2" w:rsidRPr="009F7BB7" w:rsidRDefault="004E21B2" w:rsidP="004E21B2">
      <w:pPr>
        <w:ind w:firstLine="6804"/>
        <w:jc w:val="right"/>
        <w:rPr>
          <w:sz w:val="28"/>
          <w:szCs w:val="28"/>
        </w:rPr>
      </w:pPr>
    </w:p>
    <w:p w:rsidR="004E21B2" w:rsidRPr="009F7BB7" w:rsidRDefault="004E21B2" w:rsidP="004E21B2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4E21B2" w:rsidRDefault="004E21B2" w:rsidP="004E21B2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ГБПОУ</w:t>
      </w:r>
      <w:r>
        <w:rPr>
          <w:sz w:val="28"/>
          <w:szCs w:val="28"/>
        </w:rPr>
        <w:t>/ГАПОУ</w:t>
      </w:r>
    </w:p>
    <w:p w:rsidR="004E21B2" w:rsidRPr="009F7BB7" w:rsidRDefault="004E21B2" w:rsidP="004E21B2">
      <w:pPr>
        <w:ind w:firstLine="6804"/>
        <w:rPr>
          <w:sz w:val="28"/>
          <w:szCs w:val="28"/>
        </w:rPr>
      </w:pPr>
    </w:p>
    <w:p w:rsidR="004E21B2" w:rsidRPr="009F7BB7" w:rsidRDefault="004E21B2" w:rsidP="004E21B2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от___20___г. №……</w:t>
      </w:r>
    </w:p>
    <w:p w:rsidR="004E21B2" w:rsidRPr="009F7BB7" w:rsidRDefault="004E21B2" w:rsidP="004E21B2">
      <w:pPr>
        <w:jc w:val="right"/>
        <w:rPr>
          <w:sz w:val="28"/>
          <w:szCs w:val="28"/>
        </w:rPr>
      </w:pPr>
    </w:p>
    <w:p w:rsidR="004E21B2" w:rsidRDefault="004E21B2" w:rsidP="004E21B2">
      <w:pPr>
        <w:jc w:val="right"/>
        <w:rPr>
          <w:sz w:val="28"/>
          <w:szCs w:val="28"/>
        </w:rPr>
      </w:pPr>
    </w:p>
    <w:p w:rsidR="004E21B2" w:rsidRDefault="004E21B2" w:rsidP="004E21B2">
      <w:pPr>
        <w:rPr>
          <w:sz w:val="28"/>
          <w:szCs w:val="28"/>
        </w:rPr>
      </w:pPr>
    </w:p>
    <w:p w:rsidR="004E21B2" w:rsidRDefault="004E21B2" w:rsidP="004E21B2">
      <w:pPr>
        <w:jc w:val="center"/>
        <w:rPr>
          <w:b/>
          <w:sz w:val="28"/>
          <w:szCs w:val="28"/>
        </w:rPr>
      </w:pPr>
    </w:p>
    <w:p w:rsidR="004E21B2" w:rsidRDefault="004E21B2" w:rsidP="004E21B2">
      <w:pPr>
        <w:jc w:val="center"/>
        <w:rPr>
          <w:b/>
          <w:sz w:val="28"/>
          <w:szCs w:val="28"/>
        </w:rPr>
      </w:pPr>
    </w:p>
    <w:p w:rsidR="004E21B2" w:rsidRDefault="004E21B2" w:rsidP="004E21B2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РАБОЧАЯ ПРОГРАММА КУРСА ВНЕУРОЧНОЙ ДЕЯТЕЛЬНОСТИ</w:t>
      </w:r>
    </w:p>
    <w:p w:rsidR="004E21B2" w:rsidRDefault="004E21B2" w:rsidP="004E21B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Название курса</w:t>
      </w:r>
    </w:p>
    <w:p w:rsidR="004E21B2" w:rsidRDefault="004E21B2" w:rsidP="004E21B2">
      <w:pPr>
        <w:jc w:val="center"/>
        <w:rPr>
          <w:b/>
          <w:i/>
          <w:color w:val="FF0000"/>
          <w:sz w:val="28"/>
          <w:szCs w:val="28"/>
        </w:rPr>
      </w:pPr>
    </w:p>
    <w:p w:rsidR="004E21B2" w:rsidRDefault="004E21B2" w:rsidP="004E21B2">
      <w:pPr>
        <w:jc w:val="center"/>
        <w:rPr>
          <w:sz w:val="28"/>
          <w:szCs w:val="28"/>
        </w:rPr>
      </w:pPr>
    </w:p>
    <w:p w:rsidR="004E21B2" w:rsidRDefault="004E21B2" w:rsidP="004E21B2">
      <w:pPr>
        <w:jc w:val="center"/>
        <w:rPr>
          <w:sz w:val="28"/>
          <w:szCs w:val="28"/>
        </w:rPr>
      </w:pPr>
    </w:p>
    <w:p w:rsidR="004E21B2" w:rsidRDefault="004E21B2" w:rsidP="004E21B2">
      <w:pPr>
        <w:jc w:val="center"/>
        <w:rPr>
          <w:sz w:val="28"/>
          <w:szCs w:val="28"/>
        </w:rPr>
      </w:pPr>
    </w:p>
    <w:p w:rsidR="004E21B2" w:rsidRDefault="004E21B2" w:rsidP="004E21B2">
      <w:pPr>
        <w:jc w:val="center"/>
        <w:rPr>
          <w:sz w:val="28"/>
          <w:szCs w:val="28"/>
        </w:rPr>
      </w:pPr>
    </w:p>
    <w:p w:rsidR="004E21B2" w:rsidRDefault="004E21B2" w:rsidP="004E21B2">
      <w:pPr>
        <w:jc w:val="center"/>
        <w:rPr>
          <w:sz w:val="28"/>
          <w:szCs w:val="28"/>
        </w:rPr>
      </w:pPr>
    </w:p>
    <w:p w:rsidR="004E21B2" w:rsidRDefault="004E21B2" w:rsidP="004E21B2">
      <w:pPr>
        <w:jc w:val="center"/>
        <w:rPr>
          <w:sz w:val="28"/>
          <w:szCs w:val="28"/>
        </w:rPr>
      </w:pPr>
    </w:p>
    <w:p w:rsidR="004E21B2" w:rsidRDefault="004E21B2" w:rsidP="004E21B2">
      <w:pPr>
        <w:jc w:val="center"/>
        <w:rPr>
          <w:sz w:val="28"/>
          <w:szCs w:val="28"/>
        </w:rPr>
      </w:pPr>
    </w:p>
    <w:p w:rsidR="004E21B2" w:rsidRDefault="004E21B2" w:rsidP="004E21B2">
      <w:pPr>
        <w:jc w:val="center"/>
        <w:rPr>
          <w:sz w:val="28"/>
          <w:szCs w:val="28"/>
        </w:rPr>
      </w:pPr>
    </w:p>
    <w:p w:rsidR="004E21B2" w:rsidRDefault="004E21B2" w:rsidP="004E21B2">
      <w:pPr>
        <w:jc w:val="center"/>
        <w:rPr>
          <w:sz w:val="28"/>
          <w:szCs w:val="28"/>
        </w:rPr>
      </w:pPr>
    </w:p>
    <w:p w:rsidR="004E21B2" w:rsidRDefault="004E21B2" w:rsidP="004E21B2">
      <w:pPr>
        <w:jc w:val="center"/>
        <w:rPr>
          <w:sz w:val="28"/>
          <w:szCs w:val="28"/>
        </w:rPr>
      </w:pPr>
    </w:p>
    <w:p w:rsidR="004E21B2" w:rsidRDefault="004E21B2" w:rsidP="004E21B2">
      <w:pPr>
        <w:jc w:val="center"/>
        <w:rPr>
          <w:sz w:val="28"/>
          <w:szCs w:val="28"/>
        </w:rPr>
      </w:pPr>
    </w:p>
    <w:p w:rsidR="004E21B2" w:rsidRDefault="004E21B2" w:rsidP="004E21B2">
      <w:pPr>
        <w:jc w:val="center"/>
        <w:rPr>
          <w:color w:val="FF0000"/>
          <w:sz w:val="28"/>
          <w:szCs w:val="28"/>
        </w:rPr>
      </w:pPr>
    </w:p>
    <w:p w:rsidR="004E21B2" w:rsidRDefault="00381D5D" w:rsidP="004E21B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Город/Населенный пункт</w:t>
      </w:r>
    </w:p>
    <w:p w:rsidR="004E21B2" w:rsidRDefault="004E21B2" w:rsidP="004E21B2">
      <w:pPr>
        <w:jc w:val="center"/>
        <w:rPr>
          <w:b/>
          <w:color w:val="FF0000"/>
          <w:sz w:val="28"/>
          <w:szCs w:val="28"/>
        </w:rPr>
      </w:pPr>
    </w:p>
    <w:p w:rsidR="004E21B2" w:rsidRDefault="004E21B2" w:rsidP="004E21B2">
      <w:pPr>
        <w:jc w:val="center"/>
        <w:rPr>
          <w:b/>
          <w:color w:val="FF0000"/>
          <w:sz w:val="28"/>
          <w:szCs w:val="28"/>
        </w:rPr>
      </w:pPr>
    </w:p>
    <w:p w:rsidR="004E21B2" w:rsidRDefault="004E21B2" w:rsidP="004E21B2">
      <w:pPr>
        <w:jc w:val="center"/>
        <w:rPr>
          <w:b/>
          <w:color w:val="FF0000"/>
          <w:sz w:val="28"/>
          <w:szCs w:val="28"/>
        </w:rPr>
      </w:pPr>
    </w:p>
    <w:p w:rsidR="004E21B2" w:rsidRDefault="004E21B2" w:rsidP="004E21B2">
      <w:pPr>
        <w:jc w:val="center"/>
        <w:rPr>
          <w:b/>
          <w:color w:val="FF0000"/>
          <w:sz w:val="28"/>
          <w:szCs w:val="28"/>
        </w:rPr>
      </w:pPr>
    </w:p>
    <w:p w:rsidR="004E21B2" w:rsidRDefault="004E21B2" w:rsidP="004E21B2">
      <w:pPr>
        <w:jc w:val="center"/>
        <w:rPr>
          <w:b/>
          <w:color w:val="FF0000"/>
          <w:sz w:val="28"/>
          <w:szCs w:val="28"/>
        </w:rPr>
      </w:pPr>
    </w:p>
    <w:p w:rsidR="004E21B2" w:rsidRDefault="004E21B2" w:rsidP="004E21B2">
      <w:pPr>
        <w:jc w:val="center"/>
        <w:rPr>
          <w:b/>
          <w:color w:val="FF0000"/>
          <w:sz w:val="28"/>
          <w:szCs w:val="28"/>
        </w:rPr>
      </w:pPr>
    </w:p>
    <w:p w:rsidR="004E21B2" w:rsidRDefault="004E21B2" w:rsidP="004E21B2">
      <w:pPr>
        <w:jc w:val="center"/>
        <w:rPr>
          <w:b/>
          <w:color w:val="FF0000"/>
          <w:sz w:val="28"/>
          <w:szCs w:val="28"/>
        </w:rPr>
      </w:pPr>
    </w:p>
    <w:p w:rsidR="004E21B2" w:rsidRDefault="004E21B2" w:rsidP="004E21B2">
      <w:pPr>
        <w:jc w:val="center"/>
        <w:rPr>
          <w:b/>
          <w:color w:val="FF0000"/>
          <w:sz w:val="28"/>
          <w:szCs w:val="28"/>
        </w:rPr>
      </w:pPr>
    </w:p>
    <w:p w:rsidR="004E21B2" w:rsidRDefault="004E21B2" w:rsidP="004E21B2">
      <w:pPr>
        <w:jc w:val="center"/>
        <w:rPr>
          <w:b/>
          <w:color w:val="FF0000"/>
          <w:sz w:val="28"/>
          <w:szCs w:val="28"/>
        </w:rPr>
      </w:pPr>
    </w:p>
    <w:p w:rsidR="004E21B2" w:rsidRPr="00B7515F" w:rsidRDefault="00D72C36" w:rsidP="00B7515F">
      <w:pPr>
        <w:spacing w:line="276" w:lineRule="auto"/>
        <w:jc w:val="center"/>
        <w:rPr>
          <w:sz w:val="28"/>
          <w:szCs w:val="28"/>
        </w:rPr>
      </w:pPr>
      <w:r w:rsidRPr="00FC345F">
        <w:rPr>
          <w:bCs/>
          <w:sz w:val="28"/>
          <w:szCs w:val="28"/>
        </w:rPr>
        <w:lastRenderedPageBreak/>
        <w:t xml:space="preserve">Примерные требования к оформлению программы курса внеурочной </w:t>
      </w:r>
      <w:r w:rsidRPr="00B7515F">
        <w:rPr>
          <w:bCs/>
          <w:sz w:val="28"/>
          <w:szCs w:val="28"/>
        </w:rPr>
        <w:t>деятельности</w:t>
      </w:r>
    </w:p>
    <w:p w:rsidR="00F4425B" w:rsidRPr="00B7515F" w:rsidRDefault="00D72C36" w:rsidP="00B7515F">
      <w:pPr>
        <w:spacing w:line="276" w:lineRule="auto"/>
        <w:jc w:val="center"/>
        <w:rPr>
          <w:b/>
          <w:sz w:val="28"/>
          <w:szCs w:val="28"/>
          <w:vertAlign w:val="superscript"/>
        </w:rPr>
      </w:pPr>
      <w:r w:rsidRPr="00B7515F">
        <w:rPr>
          <w:b/>
          <w:sz w:val="28"/>
          <w:szCs w:val="28"/>
        </w:rPr>
        <w:t>Титульный лист</w:t>
      </w:r>
    </w:p>
    <w:p w:rsidR="00D72C36" w:rsidRPr="00FC345F" w:rsidRDefault="00FC345F" w:rsidP="00FC345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</w:t>
      </w:r>
      <w:r w:rsidRPr="00FC345F">
        <w:rPr>
          <w:color w:val="000000"/>
          <w:sz w:val="28"/>
          <w:szCs w:val="28"/>
        </w:rPr>
        <w:t>Реквизиты грифа утверждения и всей титульной страницы программы оформляются в соответствии с установленными в профессиональной образовательной организации требованиями</w:t>
      </w:r>
      <w:r>
        <w:rPr>
          <w:color w:val="000000"/>
          <w:sz w:val="28"/>
          <w:szCs w:val="28"/>
        </w:rPr>
        <w:t>.</w:t>
      </w:r>
    </w:p>
    <w:p w:rsidR="00FC345F" w:rsidRDefault="00D72C36" w:rsidP="00FC34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FF0000"/>
          <w:sz w:val="28"/>
          <w:szCs w:val="28"/>
          <w:vertAlign w:val="superscript"/>
          <w:lang w:eastAsia="en-US"/>
        </w:rPr>
      </w:pPr>
      <w:r w:rsidRPr="00FC345F">
        <w:rPr>
          <w:rFonts w:eastAsiaTheme="minorHAnsi"/>
          <w:b/>
          <w:color w:val="FF0000"/>
          <w:sz w:val="28"/>
          <w:szCs w:val="28"/>
          <w:lang w:eastAsia="en-US"/>
        </w:rPr>
        <w:t>Пояснительная записка</w:t>
      </w:r>
      <w:r w:rsidR="00A045FD" w:rsidRPr="00FC345F">
        <w:rPr>
          <w:rFonts w:eastAsiaTheme="minorHAnsi"/>
          <w:b/>
          <w:color w:val="FF0000"/>
          <w:sz w:val="28"/>
          <w:szCs w:val="28"/>
          <w:vertAlign w:val="superscript"/>
          <w:lang w:eastAsia="en-US"/>
        </w:rPr>
        <w:t>*</w:t>
      </w:r>
    </w:p>
    <w:p w:rsidR="00FC345F" w:rsidRPr="00FC345F" w:rsidRDefault="00FC345F" w:rsidP="00FC345F">
      <w:pPr>
        <w:spacing w:line="276" w:lineRule="auto"/>
        <w:rPr>
          <w:sz w:val="28"/>
          <w:szCs w:val="28"/>
          <w:vertAlign w:val="superscript"/>
        </w:rPr>
      </w:pPr>
      <w:r w:rsidRPr="00FC345F">
        <w:rPr>
          <w:sz w:val="28"/>
          <w:szCs w:val="28"/>
          <w:vertAlign w:val="superscript"/>
        </w:rPr>
        <w:t>*не обязательное требование, по решению ПОО</w:t>
      </w:r>
    </w:p>
    <w:p w:rsidR="00D72C36" w:rsidRPr="00CE4AF7" w:rsidRDefault="00D72C36" w:rsidP="00CE4A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E4AF7">
        <w:rPr>
          <w:rFonts w:eastAsiaTheme="minorHAnsi"/>
          <w:color w:val="000000"/>
          <w:sz w:val="28"/>
          <w:szCs w:val="28"/>
          <w:lang w:eastAsia="en-US"/>
        </w:rPr>
        <w:t xml:space="preserve">В пояснительной записке раскрываются </w:t>
      </w:r>
      <w:r w:rsidRPr="00CE4AF7">
        <w:rPr>
          <w:rFonts w:eastAsiaTheme="minorHAnsi"/>
          <w:iCs/>
          <w:color w:val="000000"/>
          <w:sz w:val="28"/>
          <w:szCs w:val="28"/>
          <w:lang w:eastAsia="en-US"/>
        </w:rPr>
        <w:t>цель</w:t>
      </w:r>
      <w:r w:rsidR="00CE4AF7" w:rsidRPr="00CE4AF7">
        <w:rPr>
          <w:rFonts w:eastAsiaTheme="minorHAnsi"/>
          <w:iCs/>
          <w:color w:val="000000"/>
          <w:sz w:val="28"/>
          <w:szCs w:val="28"/>
          <w:lang w:eastAsia="en-US"/>
        </w:rPr>
        <w:t xml:space="preserve"> программы</w:t>
      </w:r>
      <w:r w:rsidR="00CE4AF7" w:rsidRPr="00CE4AF7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r w:rsidR="00CE4AF7">
        <w:rPr>
          <w:rFonts w:eastAsiaTheme="minorHAnsi"/>
          <w:color w:val="000000"/>
          <w:sz w:val="28"/>
          <w:szCs w:val="28"/>
          <w:lang w:eastAsia="en-US"/>
        </w:rPr>
        <w:t>Цель-</w:t>
      </w:r>
      <w:r w:rsidR="00CE4AF7" w:rsidRPr="00CE4AF7">
        <w:rPr>
          <w:rFonts w:eastAsiaTheme="minorHAnsi"/>
          <w:color w:val="000000"/>
          <w:sz w:val="28"/>
          <w:szCs w:val="28"/>
          <w:lang w:eastAsia="en-US"/>
        </w:rPr>
        <w:t>предполагаемый результат, к которому надо стремиться</w:t>
      </w:r>
      <w:r w:rsidR="00CE4AF7">
        <w:rPr>
          <w:rFonts w:eastAsiaTheme="minorHAnsi"/>
          <w:color w:val="000000"/>
          <w:sz w:val="28"/>
          <w:szCs w:val="28"/>
          <w:lang w:eastAsia="en-US"/>
        </w:rPr>
        <w:t>)</w:t>
      </w:r>
      <w:r w:rsidR="00CE4AF7" w:rsidRPr="00CE4AF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E4AF7">
        <w:rPr>
          <w:rFonts w:eastAsiaTheme="minorHAnsi"/>
          <w:iCs/>
          <w:color w:val="000000"/>
          <w:sz w:val="28"/>
          <w:szCs w:val="28"/>
          <w:lang w:eastAsia="en-US"/>
        </w:rPr>
        <w:t>и задачи программы</w:t>
      </w:r>
      <w:r w:rsidR="00FC345F" w:rsidRPr="00CE4AF7">
        <w:rPr>
          <w:rFonts w:eastAsiaTheme="minorHAnsi"/>
          <w:iCs/>
          <w:color w:val="000000"/>
          <w:sz w:val="28"/>
          <w:szCs w:val="28"/>
          <w:lang w:eastAsia="en-US"/>
        </w:rPr>
        <w:t xml:space="preserve"> курса </w:t>
      </w:r>
      <w:r w:rsidRPr="00CE4AF7">
        <w:rPr>
          <w:rFonts w:eastAsiaTheme="minorHAnsi"/>
          <w:color w:val="000000"/>
          <w:sz w:val="28"/>
          <w:szCs w:val="28"/>
          <w:lang w:eastAsia="en-US"/>
        </w:rPr>
        <w:t xml:space="preserve">внеурочной деятельности в </w:t>
      </w:r>
      <w:r w:rsidRPr="00CE4AF7">
        <w:rPr>
          <w:rFonts w:eastAsiaTheme="minorHAnsi"/>
          <w:iCs/>
          <w:color w:val="000000"/>
          <w:sz w:val="28"/>
          <w:szCs w:val="28"/>
          <w:lang w:eastAsia="en-US"/>
        </w:rPr>
        <w:t>соответствии с выбранным направлением внеурочной деятельности</w:t>
      </w:r>
      <w:r w:rsidR="00FC345F" w:rsidRPr="00CE4AF7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="00FC345F" w:rsidRPr="00CE4AF7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(</w:t>
      </w:r>
      <w:r w:rsidR="00FC345F" w:rsidRPr="00CE4AF7">
        <w:rPr>
          <w:rFonts w:eastAsiaTheme="minorHAnsi"/>
          <w:bCs/>
          <w:iCs/>
          <w:color w:val="000000"/>
          <w:sz w:val="28"/>
          <w:szCs w:val="28"/>
          <w:lang w:eastAsia="en-US"/>
        </w:rPr>
        <w:t>Напр</w:t>
      </w:r>
      <w:r w:rsidR="00CE4AF7">
        <w:rPr>
          <w:rFonts w:eastAsiaTheme="minorHAnsi"/>
          <w:bCs/>
          <w:iCs/>
          <w:color w:val="000000"/>
          <w:sz w:val="28"/>
          <w:szCs w:val="28"/>
          <w:lang w:eastAsia="en-US"/>
        </w:rPr>
        <w:t>авления внеурочной деятельности-</w:t>
      </w:r>
      <w:r w:rsidR="00FC345F" w:rsidRPr="00CE4AF7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FC345F" w:rsidRPr="00CE4AF7">
        <w:rPr>
          <w:rFonts w:eastAsiaTheme="minorHAnsi"/>
          <w:color w:val="000000"/>
          <w:sz w:val="28"/>
          <w:szCs w:val="28"/>
          <w:lang w:eastAsia="en-US"/>
        </w:rPr>
        <w:t xml:space="preserve">спортивно-оздоровительное, духовно-нравственное, социальное, </w:t>
      </w:r>
      <w:proofErr w:type="spellStart"/>
      <w:r w:rsidR="00FC345F" w:rsidRPr="00CE4AF7">
        <w:rPr>
          <w:rFonts w:eastAsiaTheme="minorHAnsi"/>
          <w:color w:val="000000"/>
          <w:sz w:val="28"/>
          <w:szCs w:val="28"/>
          <w:lang w:eastAsia="en-US"/>
        </w:rPr>
        <w:t>общеинтеллектуальное</w:t>
      </w:r>
      <w:proofErr w:type="spellEnd"/>
      <w:r w:rsidR="00FC345F" w:rsidRPr="00CE4AF7">
        <w:rPr>
          <w:rFonts w:eastAsiaTheme="minorHAnsi"/>
          <w:color w:val="000000"/>
          <w:sz w:val="28"/>
          <w:szCs w:val="28"/>
          <w:lang w:eastAsia="en-US"/>
        </w:rPr>
        <w:t>, общекультурное);</w:t>
      </w:r>
      <w:r w:rsidRPr="00CE4AF7">
        <w:rPr>
          <w:rFonts w:eastAsiaTheme="minorHAnsi"/>
          <w:color w:val="000000"/>
          <w:sz w:val="28"/>
          <w:szCs w:val="28"/>
          <w:lang w:eastAsia="en-US"/>
        </w:rPr>
        <w:t xml:space="preserve"> обосновывается </w:t>
      </w:r>
      <w:r w:rsidRPr="00CE4AF7">
        <w:rPr>
          <w:rFonts w:eastAsiaTheme="minorHAnsi"/>
          <w:iCs/>
          <w:color w:val="000000"/>
          <w:sz w:val="28"/>
          <w:szCs w:val="28"/>
          <w:lang w:eastAsia="en-US"/>
        </w:rPr>
        <w:t>актуальность</w:t>
      </w:r>
      <w:r w:rsidR="00FC345F" w:rsidRPr="00CE4AF7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Pr="00CE4AF7">
        <w:rPr>
          <w:rFonts w:eastAsiaTheme="minorHAnsi"/>
          <w:color w:val="000000"/>
          <w:sz w:val="28"/>
          <w:szCs w:val="28"/>
          <w:lang w:eastAsia="en-US"/>
        </w:rPr>
        <w:t xml:space="preserve">программы, </w:t>
      </w:r>
      <w:r w:rsidRPr="00CE4AF7">
        <w:rPr>
          <w:rFonts w:eastAsiaTheme="minorHAnsi"/>
          <w:iCs/>
          <w:color w:val="000000"/>
          <w:sz w:val="28"/>
          <w:szCs w:val="28"/>
          <w:lang w:eastAsia="en-US"/>
        </w:rPr>
        <w:t>новизна</w:t>
      </w:r>
      <w:r w:rsidR="00FC345F" w:rsidRPr="00CE4AF7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Pr="00CE4AF7">
        <w:rPr>
          <w:rFonts w:eastAsiaTheme="minorHAnsi"/>
          <w:color w:val="000000"/>
          <w:sz w:val="28"/>
          <w:szCs w:val="28"/>
          <w:lang w:eastAsia="en-US"/>
        </w:rPr>
        <w:t xml:space="preserve">программы, описываются </w:t>
      </w:r>
      <w:r w:rsidRPr="00CE4AF7">
        <w:rPr>
          <w:rFonts w:eastAsiaTheme="minorHAnsi"/>
          <w:iCs/>
          <w:color w:val="000000"/>
          <w:sz w:val="28"/>
          <w:szCs w:val="28"/>
          <w:lang w:eastAsia="en-US"/>
        </w:rPr>
        <w:t>педагогическая идея</w:t>
      </w:r>
      <w:r w:rsidRPr="00CE4AF7">
        <w:rPr>
          <w:rFonts w:eastAsiaTheme="minorHAnsi"/>
          <w:color w:val="000000"/>
          <w:sz w:val="28"/>
          <w:szCs w:val="28"/>
          <w:lang w:eastAsia="en-US"/>
        </w:rPr>
        <w:t xml:space="preserve">, положенная в основу предлагаемой программы, и </w:t>
      </w:r>
      <w:r w:rsidRPr="00CE4AF7">
        <w:rPr>
          <w:rFonts w:eastAsiaTheme="minorHAnsi"/>
          <w:iCs/>
          <w:color w:val="000000"/>
          <w:sz w:val="28"/>
          <w:szCs w:val="28"/>
          <w:lang w:eastAsia="en-US"/>
        </w:rPr>
        <w:t>принципы</w:t>
      </w:r>
      <w:r w:rsidR="00FC345F" w:rsidRPr="00CE4AF7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Pr="00CE4AF7">
        <w:rPr>
          <w:rFonts w:eastAsiaTheme="minorHAnsi"/>
          <w:color w:val="000000"/>
          <w:sz w:val="28"/>
          <w:szCs w:val="28"/>
          <w:lang w:eastAsia="en-US"/>
        </w:rPr>
        <w:t xml:space="preserve">построения программы. Дается информация о </w:t>
      </w:r>
      <w:r w:rsidRPr="00CE4AF7">
        <w:rPr>
          <w:rFonts w:eastAsiaTheme="minorHAnsi"/>
          <w:iCs/>
          <w:color w:val="000000"/>
          <w:sz w:val="28"/>
          <w:szCs w:val="28"/>
          <w:lang w:eastAsia="en-US"/>
        </w:rPr>
        <w:t>продолжительности программы и форме организации занятий</w:t>
      </w:r>
      <w:r w:rsidR="00FC345F" w:rsidRPr="00CE4AF7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Pr="00CE4AF7">
        <w:rPr>
          <w:rFonts w:eastAsiaTheme="minorHAnsi"/>
          <w:color w:val="000000"/>
          <w:sz w:val="28"/>
          <w:szCs w:val="28"/>
          <w:lang w:eastAsia="en-US"/>
        </w:rPr>
        <w:t xml:space="preserve">(кружок, секция, клуб, студия, лаборатория и т.д.). Также целесообразно прописать </w:t>
      </w:r>
      <w:r w:rsidR="00FC345F" w:rsidRPr="00CE4AF7">
        <w:rPr>
          <w:rFonts w:eastAsiaTheme="minorHAnsi"/>
          <w:iCs/>
          <w:color w:val="000000"/>
          <w:sz w:val="28"/>
          <w:szCs w:val="28"/>
          <w:lang w:eastAsia="en-US"/>
        </w:rPr>
        <w:t>особенности группы</w:t>
      </w:r>
      <w:r w:rsidRPr="00CE4AF7">
        <w:rPr>
          <w:rFonts w:eastAsiaTheme="minorHAnsi"/>
          <w:color w:val="000000"/>
          <w:sz w:val="28"/>
          <w:szCs w:val="28"/>
          <w:lang w:eastAsia="en-US"/>
        </w:rPr>
        <w:t xml:space="preserve">, в котором будет реализован данный курс внеурочной </w:t>
      </w:r>
      <w:r w:rsidRPr="00CE4AF7">
        <w:rPr>
          <w:rFonts w:eastAsiaTheme="minorHAnsi"/>
          <w:iCs/>
          <w:color w:val="000000"/>
          <w:sz w:val="28"/>
          <w:szCs w:val="28"/>
          <w:lang w:eastAsia="en-US"/>
        </w:rPr>
        <w:t>деятельности; сроки</w:t>
      </w:r>
      <w:r w:rsidR="00FC345F" w:rsidRPr="00CE4AF7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Pr="00CE4AF7">
        <w:rPr>
          <w:rFonts w:eastAsiaTheme="minorHAnsi"/>
          <w:color w:val="000000"/>
          <w:sz w:val="28"/>
          <w:szCs w:val="28"/>
          <w:lang w:eastAsia="en-US"/>
        </w:rPr>
        <w:t xml:space="preserve">реализации программы (общая продолжительность, этапы), </w:t>
      </w:r>
      <w:r w:rsidRPr="00CE4AF7">
        <w:rPr>
          <w:rFonts w:eastAsiaTheme="minorHAnsi"/>
          <w:iCs/>
          <w:color w:val="000000"/>
          <w:sz w:val="28"/>
          <w:szCs w:val="28"/>
          <w:lang w:eastAsia="en-US"/>
        </w:rPr>
        <w:t>формы подведения итогов реализации</w:t>
      </w:r>
      <w:r w:rsidR="00FC345F" w:rsidRPr="00CE4AF7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Pr="00CE4AF7">
        <w:rPr>
          <w:rFonts w:eastAsiaTheme="minorHAnsi"/>
          <w:color w:val="000000"/>
          <w:sz w:val="28"/>
          <w:szCs w:val="28"/>
          <w:lang w:eastAsia="en-US"/>
        </w:rPr>
        <w:t>программы (выставки, фестивали, соревнования, конференции и т.п.), предполагаемые результаты реализации программы.</w:t>
      </w:r>
    </w:p>
    <w:p w:rsidR="00D72C36" w:rsidRDefault="00A045FD" w:rsidP="00FC34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C345F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</w:p>
    <w:p w:rsidR="00D72C36" w:rsidRPr="00FC345F" w:rsidRDefault="00D72C36" w:rsidP="00FC34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C6026" w:rsidRPr="00FC345F" w:rsidRDefault="004C6026" w:rsidP="00B7515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C345F">
        <w:rPr>
          <w:rFonts w:eastAsiaTheme="minorHAnsi"/>
          <w:b/>
          <w:bCs/>
          <w:color w:val="000000"/>
          <w:sz w:val="28"/>
          <w:szCs w:val="28"/>
          <w:lang w:eastAsia="en-US"/>
        </w:rPr>
        <w:t>Результаты освоения курса внеурочной деятельности</w:t>
      </w:r>
    </w:p>
    <w:p w:rsidR="00A045FD" w:rsidRPr="00CE4AF7" w:rsidRDefault="00A045FD" w:rsidP="00CE4A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45FD">
        <w:rPr>
          <w:rFonts w:eastAsiaTheme="minorHAnsi"/>
          <w:color w:val="000000"/>
          <w:sz w:val="28"/>
          <w:szCs w:val="28"/>
          <w:lang w:eastAsia="en-US"/>
        </w:rPr>
        <w:t xml:space="preserve">В требованиях к результатам конкретизируются </w:t>
      </w:r>
      <w:r w:rsidRPr="00A045FD">
        <w:rPr>
          <w:rFonts w:eastAsiaTheme="minorHAnsi"/>
          <w:iCs/>
          <w:color w:val="000000"/>
          <w:sz w:val="28"/>
          <w:szCs w:val="28"/>
          <w:lang w:eastAsia="en-US"/>
        </w:rPr>
        <w:t xml:space="preserve">предметные, </w:t>
      </w:r>
      <w:proofErr w:type="spellStart"/>
      <w:r w:rsidRPr="00A045FD">
        <w:rPr>
          <w:rFonts w:eastAsiaTheme="minorHAnsi"/>
          <w:iCs/>
          <w:color w:val="000000"/>
          <w:sz w:val="28"/>
          <w:szCs w:val="28"/>
          <w:lang w:eastAsia="en-US"/>
        </w:rPr>
        <w:t>метапредметные</w:t>
      </w:r>
      <w:proofErr w:type="spellEnd"/>
      <w:r w:rsidR="00E37E1E">
        <w:rPr>
          <w:rFonts w:eastAsiaTheme="minorHAnsi"/>
          <w:iCs/>
          <w:color w:val="000000"/>
          <w:sz w:val="28"/>
          <w:szCs w:val="28"/>
          <w:lang w:eastAsia="en-US"/>
        </w:rPr>
        <w:t>,</w:t>
      </w:r>
      <w:r w:rsidRPr="00A045FD">
        <w:rPr>
          <w:rFonts w:eastAsiaTheme="minorHAnsi"/>
          <w:iCs/>
          <w:color w:val="000000"/>
          <w:sz w:val="28"/>
          <w:szCs w:val="28"/>
          <w:lang w:eastAsia="en-US"/>
        </w:rPr>
        <w:t xml:space="preserve"> личностные результаты</w:t>
      </w:r>
      <w:r w:rsidR="00E37E1E">
        <w:rPr>
          <w:rFonts w:eastAsiaTheme="minorHAnsi"/>
          <w:color w:val="000000"/>
          <w:sz w:val="28"/>
          <w:szCs w:val="28"/>
          <w:lang w:eastAsia="en-US"/>
        </w:rPr>
        <w:t xml:space="preserve"> и общие компетенции,</w:t>
      </w:r>
      <w:r w:rsidRPr="00A045FD">
        <w:rPr>
          <w:rFonts w:eastAsiaTheme="minorHAnsi"/>
          <w:color w:val="000000"/>
          <w:sz w:val="28"/>
          <w:szCs w:val="28"/>
          <w:lang w:eastAsia="en-US"/>
        </w:rPr>
        <w:t xml:space="preserve"> которые могут быть достигнуты обучающимися в ходе освоения данного курса внеурочной деятельности.</w:t>
      </w:r>
    </w:p>
    <w:p w:rsidR="00A045FD" w:rsidRPr="00B7515F" w:rsidRDefault="00A045FD" w:rsidP="00B751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CE4AF7">
        <w:rPr>
          <w:rFonts w:eastAsiaTheme="minorHAnsi"/>
          <w:color w:val="000000"/>
          <w:sz w:val="28"/>
          <w:szCs w:val="28"/>
          <w:lang w:eastAsia="en-US"/>
        </w:rPr>
        <w:t>Обязательным условием разработанной программы внеурочной деятельности является контролируемость и наличие системы диагностики её эффективности. В разделе надо описать планируемые результаты и систему их оценивания</w:t>
      </w:r>
      <w:r w:rsidR="00CE4AF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4C6026" w:rsidRPr="00FC345F" w:rsidRDefault="004C6026" w:rsidP="00FC34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C6026" w:rsidRPr="00FC345F" w:rsidRDefault="004C6026" w:rsidP="00B7515F">
      <w:pPr>
        <w:spacing w:line="276" w:lineRule="auto"/>
        <w:jc w:val="center"/>
        <w:rPr>
          <w:sz w:val="28"/>
          <w:szCs w:val="28"/>
        </w:rPr>
      </w:pPr>
      <w:r w:rsidRPr="00FC345F">
        <w:rPr>
          <w:b/>
          <w:bCs/>
          <w:sz w:val="28"/>
          <w:szCs w:val="28"/>
        </w:rPr>
        <w:t>Содержание курса внеурочной деятельности с указанием форм о</w:t>
      </w:r>
      <w:r w:rsidR="00B7515F">
        <w:rPr>
          <w:b/>
          <w:bCs/>
          <w:sz w:val="28"/>
          <w:szCs w:val="28"/>
        </w:rPr>
        <w:t>рганизации и видов деятельности</w:t>
      </w:r>
    </w:p>
    <w:p w:rsidR="00A045FD" w:rsidRPr="00A045FD" w:rsidRDefault="00A045FD" w:rsidP="00FC34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45FD">
        <w:rPr>
          <w:rFonts w:eastAsiaTheme="minorHAnsi"/>
          <w:bCs/>
          <w:iCs/>
          <w:color w:val="000000"/>
          <w:sz w:val="28"/>
          <w:szCs w:val="28"/>
          <w:lang w:eastAsia="en-US"/>
        </w:rPr>
        <w:t>Содержание программы</w:t>
      </w:r>
      <w:r w:rsidRPr="00A045FD">
        <w:rPr>
          <w:rFonts w:eastAsiaTheme="minorHAnsi"/>
          <w:color w:val="000000"/>
          <w:sz w:val="28"/>
          <w:szCs w:val="28"/>
          <w:lang w:eastAsia="en-US"/>
        </w:rPr>
        <w:t xml:space="preserve">–это краткое описание разделов и тем, соответствующее </w:t>
      </w:r>
      <w:proofErr w:type="spellStart"/>
      <w:r w:rsidRPr="00A045FD">
        <w:rPr>
          <w:rFonts w:eastAsiaTheme="minorHAnsi"/>
          <w:color w:val="000000"/>
          <w:sz w:val="28"/>
          <w:szCs w:val="28"/>
          <w:lang w:eastAsia="en-US"/>
        </w:rPr>
        <w:t>учебно</w:t>
      </w:r>
      <w:proofErr w:type="spellEnd"/>
      <w:r w:rsidRPr="00A045FD">
        <w:rPr>
          <w:rFonts w:eastAsiaTheme="minorHAnsi"/>
          <w:color w:val="000000"/>
          <w:sz w:val="28"/>
          <w:szCs w:val="28"/>
          <w:lang w:eastAsia="en-US"/>
        </w:rPr>
        <w:t xml:space="preserve"> -</w:t>
      </w:r>
      <w:r w:rsidR="00B751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045FD">
        <w:rPr>
          <w:rFonts w:eastAsiaTheme="minorHAnsi"/>
          <w:color w:val="000000"/>
          <w:sz w:val="28"/>
          <w:szCs w:val="28"/>
          <w:lang w:eastAsia="en-US"/>
        </w:rPr>
        <w:t>тематическому плану.</w:t>
      </w:r>
    </w:p>
    <w:p w:rsidR="00A045FD" w:rsidRPr="00A045FD" w:rsidRDefault="00A045FD" w:rsidP="00FC34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45FD">
        <w:rPr>
          <w:rFonts w:eastAsiaTheme="minorHAnsi"/>
          <w:color w:val="000000"/>
          <w:sz w:val="28"/>
          <w:szCs w:val="28"/>
          <w:lang w:eastAsia="en-US"/>
        </w:rPr>
        <w:lastRenderedPageBreak/>
        <w:t>Раскрывать содержание тем следует в том порядке, в котором они представлены в учебно-тематическом плане. Описать тему означает:</w:t>
      </w:r>
    </w:p>
    <w:p w:rsidR="00A045FD" w:rsidRPr="00B7515F" w:rsidRDefault="00A045FD" w:rsidP="00B7515F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515F">
        <w:rPr>
          <w:rFonts w:eastAsiaTheme="minorHAnsi"/>
          <w:color w:val="000000"/>
          <w:sz w:val="28"/>
          <w:szCs w:val="28"/>
          <w:lang w:eastAsia="en-US"/>
        </w:rPr>
        <w:t>указать название темы;</w:t>
      </w:r>
    </w:p>
    <w:p w:rsidR="00A045FD" w:rsidRPr="00B7515F" w:rsidRDefault="00A045FD" w:rsidP="00B7515F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515F">
        <w:rPr>
          <w:rFonts w:eastAsiaTheme="minorHAnsi"/>
          <w:color w:val="000000"/>
          <w:sz w:val="28"/>
          <w:szCs w:val="28"/>
          <w:lang w:eastAsia="en-US"/>
        </w:rPr>
        <w:t>перечислить</w:t>
      </w:r>
      <w:r w:rsidR="00B7515F" w:rsidRPr="00B751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7515F">
        <w:rPr>
          <w:rFonts w:eastAsiaTheme="minorHAnsi"/>
          <w:color w:val="000000"/>
          <w:sz w:val="28"/>
          <w:szCs w:val="28"/>
          <w:lang w:eastAsia="en-US"/>
        </w:rPr>
        <w:t>основны</w:t>
      </w:r>
      <w:r w:rsidR="00B7515F" w:rsidRPr="00B7515F">
        <w:rPr>
          <w:rFonts w:eastAsiaTheme="minorHAnsi"/>
          <w:color w:val="000000"/>
          <w:sz w:val="28"/>
          <w:szCs w:val="28"/>
          <w:lang w:eastAsia="en-US"/>
        </w:rPr>
        <w:t>е узловые моменты, которые излагают</w:t>
      </w:r>
      <w:r w:rsidRPr="00B7515F">
        <w:rPr>
          <w:rFonts w:eastAsiaTheme="minorHAnsi"/>
          <w:color w:val="000000"/>
          <w:sz w:val="28"/>
          <w:szCs w:val="28"/>
          <w:lang w:eastAsia="en-US"/>
        </w:rPr>
        <w:t>ся в рамках данной темы;</w:t>
      </w:r>
    </w:p>
    <w:p w:rsidR="00A045FD" w:rsidRPr="00B7515F" w:rsidRDefault="00B7515F" w:rsidP="00B7515F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указать, в каких формах орга</w:t>
      </w:r>
      <w:r w:rsidR="00A045FD" w:rsidRPr="00B7515F">
        <w:rPr>
          <w:rFonts w:eastAsiaTheme="minorHAnsi"/>
          <w:color w:val="000000"/>
          <w:sz w:val="28"/>
          <w:szCs w:val="28"/>
          <w:lang w:eastAsia="en-US"/>
        </w:rPr>
        <w:t>низуется образовательный процесс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72C36" w:rsidRPr="00FC345F" w:rsidRDefault="00D72C36" w:rsidP="00FC345F">
      <w:pPr>
        <w:spacing w:line="276" w:lineRule="auto"/>
        <w:jc w:val="both"/>
        <w:rPr>
          <w:sz w:val="28"/>
          <w:szCs w:val="28"/>
        </w:rPr>
      </w:pPr>
    </w:p>
    <w:p w:rsidR="00A045FD" w:rsidRPr="00A045FD" w:rsidRDefault="00A045FD" w:rsidP="00B751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45FD">
        <w:rPr>
          <w:rFonts w:eastAsiaTheme="minorHAnsi"/>
          <w:color w:val="000000"/>
          <w:sz w:val="28"/>
          <w:szCs w:val="28"/>
          <w:lang w:eastAsia="en-US"/>
        </w:rPr>
        <w:t xml:space="preserve">Содержание следует излагать в виде констатации вопросов, выносимых на обсуждение. Изложение ведется в именительном падеже. </w:t>
      </w:r>
    </w:p>
    <w:p w:rsidR="004C6026" w:rsidRPr="00FC345F" w:rsidRDefault="00A045FD" w:rsidP="00B7515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045FD">
        <w:rPr>
          <w:rFonts w:eastAsiaTheme="minorHAnsi"/>
          <w:color w:val="000000"/>
          <w:sz w:val="28"/>
          <w:szCs w:val="28"/>
          <w:lang w:eastAsia="en-US"/>
        </w:rPr>
        <w:t>Обычно первая тема –введение в программу.</w:t>
      </w:r>
      <w:r w:rsidR="0016728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045FD">
        <w:rPr>
          <w:rFonts w:eastAsiaTheme="minorHAnsi"/>
          <w:color w:val="000000"/>
          <w:sz w:val="28"/>
          <w:szCs w:val="28"/>
          <w:lang w:eastAsia="en-US"/>
        </w:rPr>
        <w:t xml:space="preserve">Процесс разработки и реализации программы должен содержать </w:t>
      </w:r>
      <w:proofErr w:type="spellStart"/>
      <w:r w:rsidRPr="00A045FD">
        <w:rPr>
          <w:rFonts w:eastAsiaTheme="minorHAnsi"/>
          <w:color w:val="000000"/>
          <w:sz w:val="28"/>
          <w:szCs w:val="28"/>
          <w:lang w:eastAsia="en-US"/>
        </w:rPr>
        <w:t>диагностико</w:t>
      </w:r>
      <w:proofErr w:type="spellEnd"/>
      <w:r w:rsidRPr="00A045FD">
        <w:rPr>
          <w:rFonts w:eastAsiaTheme="minorHAnsi"/>
          <w:color w:val="000000"/>
          <w:sz w:val="28"/>
          <w:szCs w:val="28"/>
          <w:lang w:eastAsia="en-US"/>
        </w:rPr>
        <w:t>-аналитическую составляющую по определению результативности и эффективности внеурочной деятельности.</w:t>
      </w:r>
    </w:p>
    <w:p w:rsidR="004C6026" w:rsidRPr="00FC345F" w:rsidRDefault="004C6026" w:rsidP="00B7515F">
      <w:pPr>
        <w:spacing w:line="276" w:lineRule="auto"/>
        <w:jc w:val="center"/>
        <w:rPr>
          <w:b/>
          <w:bCs/>
          <w:sz w:val="28"/>
          <w:szCs w:val="28"/>
        </w:rPr>
      </w:pPr>
      <w:r w:rsidRPr="00FC345F">
        <w:rPr>
          <w:b/>
          <w:bCs/>
          <w:sz w:val="28"/>
          <w:szCs w:val="28"/>
        </w:rPr>
        <w:t>Тематическое планирование.</w:t>
      </w:r>
    </w:p>
    <w:p w:rsidR="00A045FD" w:rsidRPr="00B7515F" w:rsidRDefault="00426188" w:rsidP="00B7515F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A045FD" w:rsidRPr="00A045FD">
        <w:rPr>
          <w:b/>
          <w:bCs/>
          <w:sz w:val="28"/>
          <w:szCs w:val="28"/>
        </w:rPr>
        <w:t>ематический план</w:t>
      </w:r>
      <w:r w:rsidR="00B7515F">
        <w:rPr>
          <w:b/>
          <w:bCs/>
          <w:sz w:val="28"/>
          <w:szCs w:val="28"/>
        </w:rPr>
        <w:t xml:space="preserve"> </w:t>
      </w:r>
      <w:r w:rsidR="00A045FD" w:rsidRPr="00A045FD">
        <w:rPr>
          <w:sz w:val="28"/>
          <w:szCs w:val="28"/>
        </w:rPr>
        <w:t xml:space="preserve">раскрывает последовательность </w:t>
      </w:r>
      <w:r w:rsidR="00A045FD" w:rsidRPr="00FC345F">
        <w:rPr>
          <w:sz w:val="28"/>
          <w:szCs w:val="28"/>
        </w:rPr>
        <w:t>тем программы и количество часов на каждую из них: теория и практика.  При этом количество часов</w:t>
      </w:r>
      <w:r w:rsidR="00B7515F">
        <w:rPr>
          <w:sz w:val="28"/>
          <w:szCs w:val="28"/>
        </w:rPr>
        <w:t xml:space="preserve"> теоретических занятий желательно не</w:t>
      </w:r>
      <w:r w:rsidR="00A045FD" w:rsidRPr="00FC345F">
        <w:rPr>
          <w:sz w:val="28"/>
          <w:szCs w:val="28"/>
        </w:rPr>
        <w:t xml:space="preserve"> превышать 5</w:t>
      </w:r>
      <w:bookmarkStart w:id="0" w:name="_GoBack"/>
      <w:bookmarkEnd w:id="0"/>
      <w:r w:rsidR="00A045FD" w:rsidRPr="00FC345F">
        <w:rPr>
          <w:sz w:val="28"/>
          <w:szCs w:val="28"/>
        </w:rPr>
        <w:t>0% от общего количества занятий. При планировании важно также учитывать аудиторные и внеаудиторные занятия.</w:t>
      </w:r>
      <w:r w:rsidR="00B7515F">
        <w:rPr>
          <w:sz w:val="28"/>
          <w:szCs w:val="28"/>
        </w:rPr>
        <w:t xml:space="preserve"> </w:t>
      </w:r>
      <w:r w:rsidR="00A045FD" w:rsidRPr="00A045FD">
        <w:rPr>
          <w:sz w:val="28"/>
          <w:szCs w:val="28"/>
        </w:rPr>
        <w:t>Оформить учебно-тематический план рекомендуется в виде таблицы.</w:t>
      </w:r>
      <w:r w:rsidR="00B7515F">
        <w:rPr>
          <w:sz w:val="28"/>
          <w:szCs w:val="28"/>
        </w:rPr>
        <w:t xml:space="preserve"> </w:t>
      </w:r>
      <w:r w:rsidR="00A045FD" w:rsidRPr="00A045FD">
        <w:rPr>
          <w:sz w:val="28"/>
          <w:szCs w:val="28"/>
        </w:rPr>
        <w:t>Количество часов, отводимых на внеурочную деятельность, определя</w:t>
      </w:r>
      <w:r w:rsidR="00B7515F" w:rsidRPr="00B7515F">
        <w:rPr>
          <w:sz w:val="28"/>
          <w:szCs w:val="28"/>
        </w:rPr>
        <w:t>ется ПОО</w:t>
      </w:r>
      <w:r w:rsidR="00A045FD" w:rsidRPr="00B7515F">
        <w:rPr>
          <w:sz w:val="28"/>
          <w:szCs w:val="28"/>
        </w:rPr>
        <w:t xml:space="preserve"> </w:t>
      </w:r>
      <w:r w:rsidR="00A045FD" w:rsidRPr="00A045FD">
        <w:rPr>
          <w:bCs/>
          <w:sz w:val="28"/>
          <w:szCs w:val="28"/>
        </w:rPr>
        <w:t>самостоятельно</w:t>
      </w:r>
      <w:r w:rsidR="00B7515F" w:rsidRPr="00B7515F">
        <w:rPr>
          <w:bCs/>
          <w:sz w:val="28"/>
          <w:szCs w:val="28"/>
        </w:rPr>
        <w:t>.</w:t>
      </w:r>
    </w:p>
    <w:p w:rsidR="00A045FD" w:rsidRPr="00A045FD" w:rsidRDefault="00A045FD" w:rsidP="00FC34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45FD">
        <w:rPr>
          <w:rFonts w:eastAsiaTheme="minorHAnsi"/>
          <w:bCs/>
          <w:iCs/>
          <w:color w:val="000000"/>
          <w:sz w:val="28"/>
          <w:szCs w:val="28"/>
          <w:lang w:eastAsia="en-US"/>
        </w:rPr>
        <w:t>Типичные ошибки</w:t>
      </w:r>
      <w:r w:rsidR="00B7515F" w:rsidRPr="00B7515F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A045FD">
        <w:rPr>
          <w:rFonts w:eastAsiaTheme="minorHAnsi"/>
          <w:color w:val="000000"/>
          <w:sz w:val="28"/>
          <w:szCs w:val="28"/>
          <w:lang w:eastAsia="en-US"/>
        </w:rPr>
        <w:t xml:space="preserve">при разработке </w:t>
      </w:r>
      <w:r w:rsidRPr="00A045FD">
        <w:rPr>
          <w:rFonts w:eastAsiaTheme="minorHAnsi"/>
          <w:bCs/>
          <w:iCs/>
          <w:color w:val="000000"/>
          <w:sz w:val="28"/>
          <w:szCs w:val="28"/>
          <w:lang w:eastAsia="en-US"/>
        </w:rPr>
        <w:t>учебно-тематического плана</w:t>
      </w:r>
      <w:r w:rsidRPr="00A045FD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A045FD" w:rsidRPr="00B7515F" w:rsidRDefault="00A045FD" w:rsidP="00B7515F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515F">
        <w:rPr>
          <w:rFonts w:eastAsiaTheme="minorHAnsi"/>
          <w:color w:val="000000"/>
          <w:sz w:val="28"/>
          <w:szCs w:val="28"/>
          <w:lang w:eastAsia="en-US"/>
        </w:rPr>
        <w:t>отсутствие разбивки на теоретические и практические виды занятий;</w:t>
      </w:r>
    </w:p>
    <w:p w:rsidR="00A045FD" w:rsidRPr="00B7515F" w:rsidRDefault="00A045FD" w:rsidP="00B7515F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515F">
        <w:rPr>
          <w:rFonts w:eastAsiaTheme="minorHAnsi"/>
          <w:color w:val="000000"/>
          <w:sz w:val="28"/>
          <w:szCs w:val="28"/>
          <w:lang w:eastAsia="en-US"/>
        </w:rPr>
        <w:t>отсутствие подсчета итогового количества часов;</w:t>
      </w:r>
    </w:p>
    <w:p w:rsidR="00A045FD" w:rsidRPr="00B7515F" w:rsidRDefault="00A045FD" w:rsidP="00B7515F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515F">
        <w:rPr>
          <w:rFonts w:eastAsiaTheme="minorHAnsi"/>
          <w:color w:val="000000"/>
          <w:sz w:val="28"/>
          <w:szCs w:val="28"/>
          <w:lang w:eastAsia="en-US"/>
        </w:rPr>
        <w:t>составление п</w:t>
      </w:r>
      <w:r w:rsidR="00B7515F">
        <w:rPr>
          <w:rFonts w:eastAsiaTheme="minorHAnsi"/>
          <w:color w:val="000000"/>
          <w:sz w:val="28"/>
          <w:szCs w:val="28"/>
          <w:lang w:eastAsia="en-US"/>
        </w:rPr>
        <w:t>лана не на весь период обучения;</w:t>
      </w:r>
    </w:p>
    <w:p w:rsidR="00A045FD" w:rsidRPr="00B7515F" w:rsidRDefault="00A045FD" w:rsidP="00B7515F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515F">
        <w:rPr>
          <w:rFonts w:eastAsiaTheme="minorHAnsi"/>
          <w:color w:val="000000"/>
          <w:sz w:val="28"/>
          <w:szCs w:val="28"/>
          <w:lang w:eastAsia="en-US"/>
        </w:rPr>
        <w:t>разрабатываемая программа должна соответствовать нормативно-правовым требованиям к внеурочной деятельности (СанПиН);</w:t>
      </w:r>
    </w:p>
    <w:p w:rsidR="00A045FD" w:rsidRPr="00B7515F" w:rsidRDefault="00A045FD" w:rsidP="00B7515F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515F">
        <w:rPr>
          <w:rFonts w:eastAsiaTheme="minorHAnsi"/>
          <w:color w:val="000000"/>
          <w:sz w:val="28"/>
          <w:szCs w:val="28"/>
          <w:lang w:eastAsia="en-US"/>
        </w:rPr>
        <w:t>выбор форм внеурочной деятельности должен опираться на гарантию достижения результата определённого уровня.</w:t>
      </w:r>
    </w:p>
    <w:p w:rsidR="00A045FD" w:rsidRPr="00FC345F" w:rsidRDefault="00A045FD" w:rsidP="00FC345F">
      <w:pPr>
        <w:spacing w:line="276" w:lineRule="auto"/>
        <w:jc w:val="both"/>
        <w:rPr>
          <w:sz w:val="28"/>
          <w:szCs w:val="28"/>
        </w:rPr>
      </w:pPr>
    </w:p>
    <w:p w:rsidR="00A045FD" w:rsidRDefault="00A045FD" w:rsidP="00FC34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FF0000"/>
          <w:sz w:val="28"/>
          <w:szCs w:val="28"/>
          <w:vertAlign w:val="superscript"/>
          <w:lang w:eastAsia="en-US"/>
        </w:rPr>
      </w:pPr>
      <w:r w:rsidRPr="00A045FD">
        <w:rPr>
          <w:rFonts w:eastAsiaTheme="minorHAnsi"/>
          <w:color w:val="FF0000"/>
          <w:sz w:val="28"/>
          <w:szCs w:val="28"/>
          <w:lang w:eastAsia="en-US"/>
        </w:rPr>
        <w:t>Учебно-</w:t>
      </w:r>
      <w:proofErr w:type="gramStart"/>
      <w:r w:rsidRPr="00A045FD">
        <w:rPr>
          <w:rFonts w:eastAsiaTheme="minorHAnsi"/>
          <w:color w:val="FF0000"/>
          <w:sz w:val="28"/>
          <w:szCs w:val="28"/>
          <w:lang w:eastAsia="en-US"/>
        </w:rPr>
        <w:t>методическое  и</w:t>
      </w:r>
      <w:proofErr w:type="gramEnd"/>
      <w:r w:rsidRPr="00A045FD">
        <w:rPr>
          <w:rFonts w:eastAsiaTheme="minorHAnsi"/>
          <w:color w:val="FF0000"/>
          <w:sz w:val="28"/>
          <w:szCs w:val="28"/>
          <w:lang w:eastAsia="en-US"/>
        </w:rPr>
        <w:t xml:space="preserve"> материально –техническое обеспечение программы</w:t>
      </w:r>
      <w:r w:rsidRPr="00FC345F">
        <w:rPr>
          <w:rFonts w:eastAsiaTheme="minorHAnsi"/>
          <w:color w:val="FF0000"/>
          <w:sz w:val="28"/>
          <w:szCs w:val="28"/>
          <w:vertAlign w:val="superscript"/>
          <w:lang w:eastAsia="en-US"/>
        </w:rPr>
        <w:t>*</w:t>
      </w:r>
    </w:p>
    <w:p w:rsidR="00B7515F" w:rsidRPr="00FC345F" w:rsidRDefault="00B7515F" w:rsidP="00FC34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FF0000"/>
          <w:sz w:val="28"/>
          <w:szCs w:val="28"/>
          <w:vertAlign w:val="superscript"/>
          <w:lang w:eastAsia="en-US"/>
        </w:rPr>
      </w:pPr>
      <w:r w:rsidRPr="00FC345F">
        <w:rPr>
          <w:sz w:val="28"/>
          <w:szCs w:val="28"/>
          <w:vertAlign w:val="superscript"/>
        </w:rPr>
        <w:t>не обязательное требование, по решению ПОО</w:t>
      </w:r>
    </w:p>
    <w:p w:rsidR="00A045FD" w:rsidRPr="00A045FD" w:rsidRDefault="00A045FD" w:rsidP="00FC34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45FD">
        <w:rPr>
          <w:rFonts w:eastAsiaTheme="minorHAnsi"/>
          <w:color w:val="000000"/>
          <w:sz w:val="28"/>
          <w:szCs w:val="28"/>
          <w:lang w:eastAsia="en-US"/>
        </w:rPr>
        <w:t>Здесь указывается</w:t>
      </w:r>
      <w:r w:rsidR="00B7515F">
        <w:rPr>
          <w:rFonts w:eastAsiaTheme="minorHAnsi"/>
          <w:color w:val="000000"/>
          <w:sz w:val="28"/>
          <w:szCs w:val="28"/>
          <w:lang w:eastAsia="en-US"/>
        </w:rPr>
        <w:t>:</w:t>
      </w:r>
      <w:r w:rsidRPr="00A045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045FD" w:rsidRPr="00B7515F" w:rsidRDefault="00A045FD" w:rsidP="00B7515F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515F">
        <w:rPr>
          <w:rFonts w:eastAsiaTheme="minorHAnsi"/>
          <w:color w:val="000000"/>
          <w:sz w:val="28"/>
          <w:szCs w:val="28"/>
          <w:lang w:eastAsia="en-US"/>
        </w:rPr>
        <w:t>перечень рекомендуемых технических средств обучения, демонстрационные печатные пособия</w:t>
      </w:r>
      <w:r w:rsidR="00B7515F" w:rsidRPr="00B7515F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B7515F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:rsidR="00A045FD" w:rsidRPr="00B7515F" w:rsidRDefault="00A045FD" w:rsidP="00B7515F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515F">
        <w:rPr>
          <w:rFonts w:eastAsiaTheme="minorHAnsi"/>
          <w:color w:val="000000"/>
          <w:sz w:val="28"/>
          <w:szCs w:val="28"/>
          <w:lang w:eastAsia="en-US"/>
        </w:rPr>
        <w:t>экранно-звуковые пособия, цифровые образовательные ресурсы (компьютерная поддержка программы);</w:t>
      </w:r>
    </w:p>
    <w:p w:rsidR="004C6026" w:rsidRPr="00B7515F" w:rsidRDefault="00A045FD" w:rsidP="00B7515F">
      <w:pPr>
        <w:pStyle w:val="a6"/>
        <w:numPr>
          <w:ilvl w:val="0"/>
          <w:numId w:val="4"/>
        </w:num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515F">
        <w:rPr>
          <w:rFonts w:eastAsiaTheme="minorHAnsi"/>
          <w:color w:val="000000"/>
          <w:sz w:val="28"/>
          <w:szCs w:val="28"/>
          <w:lang w:eastAsia="en-US"/>
        </w:rPr>
        <w:lastRenderedPageBreak/>
        <w:t>учебно-практическое и</w:t>
      </w:r>
      <w:r w:rsidR="00B751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7515F">
        <w:rPr>
          <w:rFonts w:eastAsiaTheme="minorHAnsi"/>
          <w:color w:val="000000"/>
          <w:sz w:val="28"/>
          <w:szCs w:val="28"/>
          <w:lang w:eastAsia="en-US"/>
        </w:rPr>
        <w:t xml:space="preserve">учебно-лабораторное оборудование (коллекции различных предметов по направлениям деятельности данного объединения) </w:t>
      </w:r>
      <w:proofErr w:type="gramStart"/>
      <w:r w:rsidRPr="00B7515F">
        <w:rPr>
          <w:rFonts w:eastAsiaTheme="minorHAnsi"/>
          <w:color w:val="000000"/>
          <w:sz w:val="28"/>
          <w:szCs w:val="28"/>
          <w:lang w:eastAsia="en-US"/>
        </w:rPr>
        <w:t>и</w:t>
      </w:r>
      <w:r w:rsidR="00B7515F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Pr="00B7515F">
        <w:rPr>
          <w:rFonts w:eastAsiaTheme="minorHAnsi"/>
          <w:color w:val="000000"/>
          <w:sz w:val="28"/>
          <w:szCs w:val="28"/>
          <w:lang w:eastAsia="en-US"/>
        </w:rPr>
        <w:t>т.д.</w:t>
      </w:r>
      <w:proofErr w:type="gramEnd"/>
    </w:p>
    <w:p w:rsidR="00A045FD" w:rsidRDefault="00A045FD" w:rsidP="00FC34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FF0000"/>
          <w:sz w:val="28"/>
          <w:szCs w:val="28"/>
          <w:vertAlign w:val="superscript"/>
          <w:lang w:eastAsia="en-US"/>
        </w:rPr>
      </w:pPr>
      <w:r w:rsidRPr="00A045FD">
        <w:rPr>
          <w:rFonts w:eastAsiaTheme="minorHAnsi"/>
          <w:color w:val="FF0000"/>
          <w:sz w:val="28"/>
          <w:szCs w:val="28"/>
          <w:lang w:eastAsia="en-US"/>
        </w:rPr>
        <w:t>Список литературы</w:t>
      </w:r>
      <w:r w:rsidR="00FC345F" w:rsidRPr="00FC345F">
        <w:rPr>
          <w:rFonts w:eastAsiaTheme="minorHAnsi"/>
          <w:color w:val="FF0000"/>
          <w:sz w:val="28"/>
          <w:szCs w:val="28"/>
          <w:vertAlign w:val="superscript"/>
          <w:lang w:eastAsia="en-US"/>
        </w:rPr>
        <w:t>*</w:t>
      </w:r>
    </w:p>
    <w:p w:rsidR="00B7515F" w:rsidRPr="00FC345F" w:rsidRDefault="00B7515F" w:rsidP="00FC34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vertAlign w:val="superscript"/>
          <w:lang w:eastAsia="en-US"/>
        </w:rPr>
      </w:pPr>
      <w:r w:rsidRPr="00FC345F">
        <w:rPr>
          <w:sz w:val="28"/>
          <w:szCs w:val="28"/>
          <w:vertAlign w:val="superscript"/>
        </w:rPr>
        <w:t>не обязательное требование, по решению ПОО</w:t>
      </w:r>
    </w:p>
    <w:p w:rsidR="00A045FD" w:rsidRPr="00A045FD" w:rsidRDefault="00A045FD" w:rsidP="00FC345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45FD">
        <w:rPr>
          <w:rFonts w:eastAsiaTheme="minorHAnsi"/>
          <w:color w:val="000000"/>
          <w:sz w:val="28"/>
          <w:szCs w:val="28"/>
          <w:lang w:eastAsia="en-US"/>
        </w:rPr>
        <w:t>Должно быть приведено два списка:</w:t>
      </w:r>
    </w:p>
    <w:p w:rsidR="00A045FD" w:rsidRPr="00A045FD" w:rsidRDefault="00B7515F" w:rsidP="00D0545B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литература, используемая преподавателем для разработки программы и организации образователь</w:t>
      </w:r>
      <w:r w:rsidR="00A045FD" w:rsidRPr="00A045FD">
        <w:rPr>
          <w:rFonts w:eastAsiaTheme="minorHAnsi"/>
          <w:color w:val="000000"/>
          <w:sz w:val="28"/>
          <w:szCs w:val="28"/>
          <w:lang w:eastAsia="en-US"/>
        </w:rPr>
        <w:t>ного процесса;</w:t>
      </w:r>
    </w:p>
    <w:p w:rsidR="00A045FD" w:rsidRPr="00B7515F" w:rsidRDefault="00A045FD" w:rsidP="00B7515F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515F">
        <w:rPr>
          <w:rFonts w:eastAsiaTheme="minorHAnsi"/>
          <w:color w:val="000000"/>
          <w:sz w:val="28"/>
          <w:szCs w:val="28"/>
          <w:lang w:eastAsia="en-US"/>
        </w:rPr>
        <w:t xml:space="preserve">литература, </w:t>
      </w:r>
      <w:r w:rsidR="00B7515F">
        <w:rPr>
          <w:rFonts w:eastAsiaTheme="minorHAnsi"/>
          <w:color w:val="000000"/>
          <w:sz w:val="28"/>
          <w:szCs w:val="28"/>
          <w:lang w:eastAsia="en-US"/>
        </w:rPr>
        <w:t>рекомендуемая для обучающихся</w:t>
      </w:r>
      <w:r w:rsidRPr="00B7515F">
        <w:rPr>
          <w:rFonts w:eastAsiaTheme="minorHAnsi"/>
          <w:color w:val="000000"/>
          <w:sz w:val="28"/>
          <w:szCs w:val="28"/>
          <w:lang w:eastAsia="en-US"/>
        </w:rPr>
        <w:t xml:space="preserve"> по данной программе.</w:t>
      </w:r>
    </w:p>
    <w:p w:rsidR="00A045FD" w:rsidRPr="00FC345F" w:rsidRDefault="00A045FD" w:rsidP="00FC345F">
      <w:pPr>
        <w:spacing w:line="276" w:lineRule="auto"/>
        <w:jc w:val="both"/>
        <w:rPr>
          <w:sz w:val="28"/>
          <w:szCs w:val="28"/>
        </w:rPr>
      </w:pPr>
    </w:p>
    <w:sectPr w:rsidR="00A045FD" w:rsidRPr="00FC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8F" w:rsidRDefault="0092038F" w:rsidP="004E21B2">
      <w:r>
        <w:separator/>
      </w:r>
    </w:p>
  </w:endnote>
  <w:endnote w:type="continuationSeparator" w:id="0">
    <w:p w:rsidR="0092038F" w:rsidRDefault="0092038F" w:rsidP="004E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8F" w:rsidRDefault="0092038F" w:rsidP="004E21B2">
      <w:r>
        <w:separator/>
      </w:r>
    </w:p>
  </w:footnote>
  <w:footnote w:type="continuationSeparator" w:id="0">
    <w:p w:rsidR="0092038F" w:rsidRDefault="0092038F" w:rsidP="004E21B2">
      <w:r>
        <w:continuationSeparator/>
      </w:r>
    </w:p>
  </w:footnote>
  <w:footnote w:id="1">
    <w:p w:rsidR="004E21B2" w:rsidRDefault="004E21B2" w:rsidP="004E21B2">
      <w:pPr>
        <w:pStyle w:val="a3"/>
      </w:pPr>
      <w:r>
        <w:rPr>
          <w:rStyle w:val="a4"/>
        </w:rPr>
        <w:footnoteRef/>
      </w:r>
      <w:r>
        <w:t xml:space="preserve"> </w:t>
      </w:r>
      <w:r w:rsidRPr="0053369B">
        <w:rPr>
          <w:color w:val="000000"/>
          <w:szCs w:val="20"/>
        </w:rPr>
        <w:t>Реквизиты грифа утвержден</w:t>
      </w:r>
      <w:r>
        <w:rPr>
          <w:color w:val="000000"/>
          <w:szCs w:val="20"/>
        </w:rPr>
        <w:t xml:space="preserve">ия и всей титульной страницы программы </w:t>
      </w:r>
      <w:r w:rsidRPr="0053369B">
        <w:rPr>
          <w:color w:val="000000"/>
          <w:szCs w:val="20"/>
        </w:rPr>
        <w:t>оформляются в соответствии с установленными в профессиональной образовательной организации требованиями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545"/>
    <w:multiLevelType w:val="hybridMultilevel"/>
    <w:tmpl w:val="8F8C7A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247872"/>
    <w:multiLevelType w:val="hybridMultilevel"/>
    <w:tmpl w:val="1C68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2BFD"/>
    <w:multiLevelType w:val="hybridMultilevel"/>
    <w:tmpl w:val="9386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101B"/>
    <w:multiLevelType w:val="hybridMultilevel"/>
    <w:tmpl w:val="1BB65872"/>
    <w:lvl w:ilvl="0" w:tplc="A3DA7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AA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21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ED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6B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22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A3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22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C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7772AB"/>
    <w:multiLevelType w:val="hybridMultilevel"/>
    <w:tmpl w:val="D71A80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5A"/>
    <w:rsid w:val="00133352"/>
    <w:rsid w:val="00167286"/>
    <w:rsid w:val="0034236A"/>
    <w:rsid w:val="00381D5D"/>
    <w:rsid w:val="00403E84"/>
    <w:rsid w:val="00426188"/>
    <w:rsid w:val="00462C23"/>
    <w:rsid w:val="004C6026"/>
    <w:rsid w:val="004E21B2"/>
    <w:rsid w:val="00613996"/>
    <w:rsid w:val="008A5089"/>
    <w:rsid w:val="008F4213"/>
    <w:rsid w:val="0092038F"/>
    <w:rsid w:val="009378ED"/>
    <w:rsid w:val="00A045FD"/>
    <w:rsid w:val="00AE77E2"/>
    <w:rsid w:val="00B7515F"/>
    <w:rsid w:val="00CE4AF7"/>
    <w:rsid w:val="00D72C36"/>
    <w:rsid w:val="00E37E1E"/>
    <w:rsid w:val="00E6335A"/>
    <w:rsid w:val="00F4425B"/>
    <w:rsid w:val="00F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624EE-01E4-4A19-AC05-8B32A650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4E21B2"/>
    <w:rPr>
      <w:sz w:val="18"/>
    </w:rPr>
  </w:style>
  <w:style w:type="character" w:styleId="a4">
    <w:name w:val="footnote reference"/>
    <w:uiPriority w:val="99"/>
    <w:unhideWhenUsed/>
    <w:rsid w:val="004E21B2"/>
    <w:rPr>
      <w:vertAlign w:val="superscript"/>
    </w:rPr>
  </w:style>
  <w:style w:type="paragraph" w:styleId="a3">
    <w:name w:val="footnote text"/>
    <w:basedOn w:val="a"/>
    <w:link w:val="1"/>
    <w:uiPriority w:val="99"/>
    <w:rsid w:val="004E21B2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5">
    <w:name w:val="Текст сноски Знак"/>
    <w:basedOn w:val="a0"/>
    <w:uiPriority w:val="99"/>
    <w:semiHidden/>
    <w:rsid w:val="004E21B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4E2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751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672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2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1672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28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69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332D-D8F1-4656-AFF7-08D52828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Вьюшкова</dc:creator>
  <cp:keywords/>
  <dc:description/>
  <cp:lastModifiedBy>Любовь Александровна Вьюшкова</cp:lastModifiedBy>
  <cp:revision>16</cp:revision>
  <dcterms:created xsi:type="dcterms:W3CDTF">2023-03-28T06:04:00Z</dcterms:created>
  <dcterms:modified xsi:type="dcterms:W3CDTF">2023-03-31T12:54:00Z</dcterms:modified>
</cp:coreProperties>
</file>