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2E0">
        <w:rPr>
          <w:rFonts w:ascii="Times New Roman" w:hAnsi="Times New Roman" w:cs="Times New Roman"/>
          <w:b/>
          <w:sz w:val="28"/>
          <w:szCs w:val="28"/>
        </w:rPr>
        <w:t xml:space="preserve"> Областной конкурс образовательных практик</w:t>
      </w:r>
    </w:p>
    <w:p w:rsidR="00374F2B" w:rsidRPr="000822E0" w:rsidRDefault="00374F2B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2B" w:rsidRPr="000822E0" w:rsidRDefault="00374F2B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2B" w:rsidRPr="000822E0" w:rsidRDefault="00374F2B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2B" w:rsidRPr="000822E0" w:rsidRDefault="00374F2B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2B" w:rsidRPr="000822E0" w:rsidRDefault="00374F2B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E0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E0">
        <w:rPr>
          <w:rFonts w:ascii="Times New Roman" w:hAnsi="Times New Roman" w:cs="Times New Roman"/>
          <w:b/>
          <w:sz w:val="28"/>
          <w:szCs w:val="28"/>
        </w:rPr>
        <w:t>Тема: «</w:t>
      </w:r>
      <w:r w:rsidR="00390104" w:rsidRPr="000822E0">
        <w:rPr>
          <w:rFonts w:ascii="Times New Roman" w:hAnsi="Times New Roman" w:cs="Times New Roman"/>
          <w:b/>
          <w:sz w:val="28"/>
          <w:szCs w:val="28"/>
        </w:rPr>
        <w:t>Этнический конфликт</w:t>
      </w:r>
      <w:r w:rsidRPr="000822E0">
        <w:rPr>
          <w:rFonts w:ascii="Times New Roman" w:hAnsi="Times New Roman" w:cs="Times New Roman"/>
          <w:b/>
          <w:sz w:val="28"/>
          <w:szCs w:val="28"/>
        </w:rPr>
        <w:t>»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2E0" w:rsidRPr="000822E0" w:rsidRDefault="000822E0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A13688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DB3C29" w:rsidRPr="000822E0">
        <w:rPr>
          <w:rFonts w:ascii="Times New Roman" w:hAnsi="Times New Roman" w:cs="Times New Roman"/>
          <w:sz w:val="28"/>
          <w:szCs w:val="28"/>
        </w:rPr>
        <w:t>: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ГАПОУ СО «Тольяттинский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машиностроительный колледж»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Сингаевская Татьяна Анатольевна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0822E0" w:rsidRDefault="00DB3C29" w:rsidP="000822E0">
      <w:pPr>
        <w:spacing w:after="0" w:line="240" w:lineRule="auto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E0">
        <w:rPr>
          <w:rFonts w:ascii="Times New Roman" w:hAnsi="Times New Roman" w:cs="Times New Roman"/>
          <w:b/>
          <w:sz w:val="28"/>
          <w:szCs w:val="28"/>
        </w:rPr>
        <w:t>Тольятти, 2023</w:t>
      </w:r>
    </w:p>
    <w:p w:rsidR="00057F2C" w:rsidRPr="000822E0" w:rsidRDefault="00057F2C" w:rsidP="000822E0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A55" w:rsidRPr="000822E0" w:rsidRDefault="00816A55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2E0"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 человечества нетерпимость присутствовала всегда, порождая войны, религиозные преследования и идеологические противостояния. Отсутствие толерантности приводит к агрессивности, вспыльчивости и необдуманности, от чего печальные последствия, в большинстве случаи, были неизбежными. Эти потрясения продемонстрировали всему миру, что защита прав народов на национальное самоопределение, на сохранение и развитие родных языков и национальных культур является необходимым условием на сохранения мира и стабильности во всем мире! Любое ограничение прав человека по национальному, расовому или религиозному признаку – это прямая дорога к Холокосту</w:t>
      </w:r>
      <w:r w:rsidR="000822E0" w:rsidRPr="00082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План-конспект классного часа</w:t>
      </w:r>
    </w:p>
    <w:p w:rsidR="006A2379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A2379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104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2379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толерантной личности, способной к реализации личных и профессиональных компетенций в условиях современного полиэ</w:t>
      </w:r>
      <w:r w:rsidR="00390104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тнического пространства.</w:t>
      </w:r>
    </w:p>
    <w:p w:rsidR="007B5251" w:rsidRPr="000822E0" w:rsidRDefault="00093ED5" w:rsidP="00A13688">
      <w:pPr>
        <w:spacing w:after="0" w:line="240" w:lineRule="auto"/>
        <w:ind w:firstLine="709"/>
        <w:rPr>
          <w:sz w:val="28"/>
          <w:szCs w:val="28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7B5251" w:rsidRPr="000822E0">
        <w:rPr>
          <w:sz w:val="28"/>
          <w:szCs w:val="28"/>
        </w:rPr>
        <w:t xml:space="preserve"> </w:t>
      </w:r>
    </w:p>
    <w:p w:rsidR="007B5251" w:rsidRPr="000822E0" w:rsidRDefault="007B5251" w:rsidP="00A13688">
      <w:pPr>
        <w:spacing w:after="0" w:line="240" w:lineRule="auto"/>
        <w:ind w:firstLine="709"/>
      </w:pPr>
      <w:r w:rsidRPr="000822E0">
        <w:rPr>
          <w:rFonts w:ascii="Times New Roman" w:hAnsi="Times New Roman" w:cs="Times New Roman"/>
          <w:sz w:val="28"/>
          <w:szCs w:val="28"/>
        </w:rPr>
        <w:t>1.узнать друг о друге больше</w:t>
      </w:r>
      <w:r w:rsidRPr="000822E0">
        <w:rPr>
          <w:sz w:val="28"/>
          <w:szCs w:val="28"/>
        </w:rPr>
        <w:t>;</w:t>
      </w:r>
    </w:p>
    <w:p w:rsidR="007B5251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2.развить умение видеть положительные стороны в людях, развить умение договариваться;</w:t>
      </w:r>
    </w:p>
    <w:p w:rsidR="007B5251" w:rsidRPr="000822E0" w:rsidRDefault="007B5251" w:rsidP="00A13688">
      <w:pPr>
        <w:spacing w:after="0" w:line="240" w:lineRule="auto"/>
        <w:ind w:firstLine="709"/>
      </w:pPr>
      <w:r w:rsidRPr="000822E0">
        <w:rPr>
          <w:sz w:val="28"/>
          <w:szCs w:val="28"/>
        </w:rPr>
        <w:t xml:space="preserve">3. </w:t>
      </w:r>
      <w:r w:rsidRPr="000822E0">
        <w:rPr>
          <w:rFonts w:ascii="Times New Roman" w:hAnsi="Times New Roman" w:cs="Times New Roman"/>
          <w:sz w:val="28"/>
          <w:szCs w:val="28"/>
        </w:rPr>
        <w:t>развитие чувства собственного достоинства</w:t>
      </w:r>
    </w:p>
    <w:p w:rsidR="007B5251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4. создать положительную обратную  связ</w:t>
      </w:r>
      <w:r w:rsidR="000822E0" w:rsidRPr="000822E0">
        <w:rPr>
          <w:sz w:val="28"/>
          <w:szCs w:val="28"/>
        </w:rPr>
        <w:t>ь</w:t>
      </w:r>
      <w:r w:rsidRPr="000822E0">
        <w:rPr>
          <w:sz w:val="28"/>
          <w:szCs w:val="28"/>
        </w:rPr>
        <w:t xml:space="preserve"> участников классного часа.</w:t>
      </w: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55" w:rsidRPr="000822E0" w:rsidRDefault="00093ED5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057F2C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A55" w:rsidRPr="000822E0">
        <w:rPr>
          <w:rFonts w:ascii="Times New Roman" w:hAnsi="Times New Roman" w:cs="Times New Roman"/>
          <w:sz w:val="28"/>
          <w:szCs w:val="28"/>
        </w:rPr>
        <w:t>игровые упражнения, дискуссии,  ролевые ситуации и др.</w:t>
      </w: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технологии, методы, приемы, используемые для достижения</w:t>
      </w:r>
      <w:r w:rsidR="00E2151F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результатов:</w:t>
      </w:r>
      <w:r w:rsidR="00452596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проблемные, поисковые, диалогические, творческие</w:t>
      </w: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  <w:r w:rsidR="00E2151F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</w:t>
      </w:r>
      <w:r w:rsidR="00452596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5" w:rsidRPr="000822E0" w:rsidRDefault="00093ED5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</w:p>
    <w:p w:rsidR="000822E0" w:rsidRPr="000822E0" w:rsidRDefault="000822E0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Вступительная часть</w:t>
      </w:r>
    </w:p>
    <w:p w:rsidR="00A76C64" w:rsidRPr="000822E0" w:rsidRDefault="007B5251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0822E0">
        <w:rPr>
          <w:rFonts w:ascii="Times New Roman" w:hAnsi="Times New Roman" w:cs="Times New Roman"/>
          <w:sz w:val="28"/>
          <w:szCs w:val="28"/>
        </w:rPr>
        <w:t xml:space="preserve">. </w:t>
      </w:r>
      <w:r w:rsidR="00057F2C" w:rsidRPr="000822E0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A76C64" w:rsidRPr="000822E0">
        <w:rPr>
          <w:rFonts w:ascii="Times New Roman" w:hAnsi="Times New Roman" w:cs="Times New Roman"/>
          <w:sz w:val="28"/>
          <w:szCs w:val="28"/>
        </w:rPr>
        <w:t xml:space="preserve"> Давайте оглянемся вокруг. Мы увидим, что все люди вокруг нас разные, у них разные привычки, взгляды на жизнь, обычаи, и важно научиться не только высказывать собственное мнение, но и принимать мнение другого. Ведь один из принципов толерантности – это принятие другого человека таким, какой он есть. Нужно научиться признавать многообразие людей разных национальностей, их мнений, религий, убеждений, традиций.</w:t>
      </w:r>
    </w:p>
    <w:p w:rsidR="00210512" w:rsidRPr="000822E0" w:rsidRDefault="00057F2C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 </w:t>
      </w:r>
      <w:r w:rsidR="00210512" w:rsidRPr="000822E0">
        <w:rPr>
          <w:sz w:val="28"/>
          <w:szCs w:val="28"/>
        </w:rPr>
        <w:t>Сегодня мы поговорим о межэтнических конфликтах.</w:t>
      </w:r>
    </w:p>
    <w:p w:rsidR="000822E0" w:rsidRPr="000822E0" w:rsidRDefault="000822E0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82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Основная часть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b/>
          <w:sz w:val="28"/>
          <w:szCs w:val="28"/>
        </w:rPr>
        <w:t>Что такое «этнос»?</w:t>
      </w:r>
      <w:r w:rsidRPr="000822E0">
        <w:rPr>
          <w:sz w:val="28"/>
          <w:szCs w:val="28"/>
        </w:rPr>
        <w:t xml:space="preserve"> (Это исторически сложившаяся на определённой территории совокупность людей, обладающих общностью культуры, языка, сознанием своего единства).</w:t>
      </w:r>
    </w:p>
    <w:p w:rsidR="00390104" w:rsidRPr="000822E0" w:rsidRDefault="00390104" w:rsidP="00A1368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2E0">
        <w:rPr>
          <w:rFonts w:ascii="Times New Roman" w:hAnsi="Times New Roman" w:cs="Times New Roman"/>
          <w:color w:val="auto"/>
          <w:sz w:val="28"/>
          <w:szCs w:val="28"/>
        </w:rPr>
        <w:lastRenderedPageBreak/>
        <w:t>Что такое этнический конфликт?</w:t>
      </w:r>
    </w:p>
    <w:p w:rsidR="00390104" w:rsidRPr="000822E0" w:rsidRDefault="00390104" w:rsidP="00A13688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Столкновения, в основе которых лежат национальные противоречия, называются этническими. Они бывают локальными, на бытовом уровне, когда конфликтуют отдельно взятые люди в пределах одного населенного пункта. Также их подразделяют на глобальные. Пример этнического конфликта на глобальном уровне - это косовский, палестинский, курдский и тому подобные.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На Земле сейчас насчитывается около 2 тыс. наций, народностей, племён. Среди них есть многочисленные и малочисленные, последних называют этническими меньшинствами. Все они входят в состав почти 200 государств. Нетрудно </w:t>
      </w:r>
      <w:r w:rsidR="00390104" w:rsidRPr="000822E0">
        <w:rPr>
          <w:sz w:val="28"/>
          <w:szCs w:val="28"/>
        </w:rPr>
        <w:t>понять</w:t>
      </w:r>
      <w:r w:rsidRPr="000822E0">
        <w:rPr>
          <w:sz w:val="28"/>
          <w:szCs w:val="28"/>
        </w:rPr>
        <w:t>, что наций и народностей намного больше, чем государств в мире, поэтому среди этих государств немало таких, которые являются многонациональными. Российская Федерация — одно из крупнейших в мире многонациональных государств, где проживает более ста пятидесяти народов.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Межэтнические конфликты возникают там, где одни считают свой этнос, свой народ лучше других. Такие конфликты, часто перерастающие в войны, развязывают те, кто считает свой народ избранным, имеющим право на лучшее место под солнцем. Давайте вспомним историю нашей страны. Приведите примеры, когда Россия испытала бремя таких конфликтов. (Великая отечественная война, в которой «истинные арийцы» уничтожали «недочеловеков», как выражались фашисты. Две Чеченские войны в 90-е гг. 20 века, развязанные боевиками, считающими свой народ «избранным», имеющим право на собственную государственность и уничтожение «неверных». То есть в данном случае межэтнический конфликт сочетался с религиозным. Гражданская война в Украине, которая показала отношении представителей данной страны к России, несмотря на то, что мы с украинцами произошли от общих предков – </w:t>
      </w:r>
      <w:proofErr w:type="spellStart"/>
      <w:r w:rsidRPr="000822E0">
        <w:rPr>
          <w:sz w:val="28"/>
          <w:szCs w:val="28"/>
        </w:rPr>
        <w:t>праславян</w:t>
      </w:r>
      <w:proofErr w:type="spellEnd"/>
      <w:r w:rsidRPr="000822E0">
        <w:rPr>
          <w:sz w:val="28"/>
          <w:szCs w:val="28"/>
        </w:rPr>
        <w:t xml:space="preserve">. Отношение к русским в других бывших республиках </w:t>
      </w:r>
      <w:proofErr w:type="gramStart"/>
      <w:r w:rsidRPr="000822E0">
        <w:rPr>
          <w:sz w:val="28"/>
          <w:szCs w:val="28"/>
        </w:rPr>
        <w:t>СССР,</w:t>
      </w:r>
      <w:r w:rsidR="003869EA" w:rsidRPr="000822E0">
        <w:rPr>
          <w:sz w:val="28"/>
          <w:szCs w:val="28"/>
        </w:rPr>
        <w:t xml:space="preserve"> </w:t>
      </w:r>
      <w:r w:rsidRPr="000822E0">
        <w:rPr>
          <w:sz w:val="28"/>
          <w:szCs w:val="28"/>
        </w:rPr>
        <w:t xml:space="preserve"> особенно</w:t>
      </w:r>
      <w:proofErr w:type="gramEnd"/>
      <w:r w:rsidRPr="000822E0">
        <w:rPr>
          <w:sz w:val="28"/>
          <w:szCs w:val="28"/>
        </w:rPr>
        <w:t xml:space="preserve"> в Прибалтике).</w:t>
      </w:r>
    </w:p>
    <w:p w:rsidR="00400A25" w:rsidRPr="000822E0" w:rsidRDefault="007B5251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869EA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подготовке к проведению классного часа были созданы творческие группы. </w:t>
      </w: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г</w:t>
      </w:r>
      <w:r w:rsidR="003869EA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руппа</w:t>
      </w: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(класс)</w:t>
      </w:r>
      <w:r w:rsidR="003869EA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</w:t>
      </w: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69EA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поделен</w:t>
      </w:r>
      <w:r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69EA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5 групп, каждой из которых дано было задание осветить в презентации 5 наиболее крупных конфликтов на территории бывшего СССР</w:t>
      </w:r>
      <w:r w:rsidR="00400A25" w:rsidRPr="0008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="00400A25"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оенные действия на те</w:t>
      </w:r>
      <w:r w:rsidR="00A13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рритории бывшего СССР затронули</w:t>
      </w:r>
      <w:r w:rsidR="00400A25"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Ингушетию, Грузию, </w:t>
      </w:r>
      <w:proofErr w:type="gramStart"/>
      <w:r w:rsidR="00400A25"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Осетию,  Узбекистан</w:t>
      </w:r>
      <w:proofErr w:type="gramEnd"/>
      <w:r w:rsidR="00400A25"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Киргизию и др. (Далее идет выступление творческих групп</w:t>
      </w:r>
      <w:r w:rsid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3 минуты каждая группа</w:t>
      </w:r>
      <w:r w:rsidR="00400A25"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082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B5251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Сейчас каждая из  творческих групп постарается осветить нам причины конфликта, историческую справку, развитие конфликта и ситуацию на сегодняшний день.</w:t>
      </w:r>
    </w:p>
    <w:p w:rsidR="007B5251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 Выступление творческих групп. Демонстрация презентаций.</w:t>
      </w:r>
    </w:p>
    <w:p w:rsidR="003869EA" w:rsidRPr="000822E0" w:rsidRDefault="00413C2C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Армения – Азербайджан (Нагорный Карабах) 1988-1989, 1991-1994</w:t>
      </w: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13C2C" w:rsidRPr="000822E0" w:rsidRDefault="00413C2C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hAnsi="Times New Roman" w:cs="Times New Roman"/>
          <w:sz w:val="28"/>
          <w:szCs w:val="28"/>
          <w:lang w:eastAsia="ru-RU"/>
        </w:rPr>
        <w:t>2. Осетино- ингушский конфликт 1992год</w:t>
      </w:r>
    </w:p>
    <w:p w:rsidR="003869EA" w:rsidRPr="000822E0" w:rsidRDefault="003869EA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</w:t>
      </w:r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бхаз</w:t>
      </w:r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конфликт 1992-1993года</w:t>
      </w:r>
    </w:p>
    <w:p w:rsidR="003869EA" w:rsidRPr="000822E0" w:rsidRDefault="003869EA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Грузия – Южная Осетия</w:t>
      </w:r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1992год</w:t>
      </w:r>
    </w:p>
    <w:p w:rsidR="003869EA" w:rsidRPr="000822E0" w:rsidRDefault="003869EA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2E8E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Узбекистан -  Киргизия</w:t>
      </w:r>
      <w:r w:rsidR="00A1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Ошские</w:t>
      </w:r>
      <w:proofErr w:type="spellEnd"/>
      <w:r w:rsidR="00413C2C"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события) 1990год</w:t>
      </w:r>
    </w:p>
    <w:p w:rsidR="003869EA" w:rsidRPr="000822E0" w:rsidRDefault="003869E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В нашей </w:t>
      </w:r>
      <w:r w:rsidR="00400A25" w:rsidRPr="000822E0">
        <w:rPr>
          <w:sz w:val="28"/>
          <w:szCs w:val="28"/>
        </w:rPr>
        <w:t xml:space="preserve">учебной </w:t>
      </w:r>
      <w:r w:rsidRPr="000822E0">
        <w:rPr>
          <w:sz w:val="28"/>
          <w:szCs w:val="28"/>
        </w:rPr>
        <w:t>группе тоже перемешено много национальностей. Это и узбеки,</w:t>
      </w:r>
      <w:r w:rsidR="000822E0">
        <w:rPr>
          <w:sz w:val="28"/>
          <w:szCs w:val="28"/>
        </w:rPr>
        <w:t xml:space="preserve"> </w:t>
      </w:r>
      <w:r w:rsidR="00A13688">
        <w:rPr>
          <w:sz w:val="28"/>
          <w:szCs w:val="28"/>
        </w:rPr>
        <w:t>и чуваши, и татары</w:t>
      </w:r>
      <w:r w:rsidRPr="000822E0">
        <w:rPr>
          <w:sz w:val="28"/>
          <w:szCs w:val="28"/>
        </w:rPr>
        <w:t>,</w:t>
      </w:r>
      <w:r w:rsidR="00400A25" w:rsidRPr="000822E0">
        <w:rPr>
          <w:sz w:val="28"/>
          <w:szCs w:val="28"/>
        </w:rPr>
        <w:t xml:space="preserve"> </w:t>
      </w:r>
      <w:r w:rsidRPr="000822E0">
        <w:rPr>
          <w:sz w:val="28"/>
          <w:szCs w:val="28"/>
        </w:rPr>
        <w:t xml:space="preserve">и таджики, и мордва. Но страна наша уникальна. У </w:t>
      </w:r>
      <w:r w:rsidRPr="000822E0">
        <w:rPr>
          <w:sz w:val="28"/>
          <w:szCs w:val="28"/>
        </w:rPr>
        <w:lastRenderedPageBreak/>
        <w:t xml:space="preserve">нас особый, Российский патриотизм. (На экране появляются Компоненты Российского </w:t>
      </w:r>
      <w:proofErr w:type="gramStart"/>
      <w:r w:rsidRPr="000822E0">
        <w:rPr>
          <w:sz w:val="28"/>
          <w:szCs w:val="28"/>
        </w:rPr>
        <w:t>патриотизма )</w:t>
      </w:r>
      <w:proofErr w:type="gramEnd"/>
    </w:p>
    <w:p w:rsidR="003869EA" w:rsidRPr="000822E0" w:rsidRDefault="003869E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Ими являются: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Любовь к Родине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Чувство ответственности за любовь к Родине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Готовность и способность служить интересам Родины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Защита Отечества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Приумножение достижений Родины в сфере внутренней жизни на международной арене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Изучение русского языка как государственного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Уважение прав народов России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Знание родного языка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Знание, уважение, соблюдение национальных традиций и обычаев народов России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Сохранение межнационального единства и согласия народов России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Воспитание толерантности</w:t>
      </w:r>
    </w:p>
    <w:p w:rsidR="003869EA" w:rsidRPr="000822E0" w:rsidRDefault="003869EA" w:rsidP="00A13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Рассказы о толерантности для подростков</w:t>
      </w:r>
    </w:p>
    <w:p w:rsidR="003869EA" w:rsidRPr="000822E0" w:rsidRDefault="003869E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Но порой конфликты возникают на бытовом уровне на рынках, среди соседей по дому, на транспорте. Приведите примеры. (Ответы: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Почему они возникают? (Некоторые верят в то, что будто бы есть «плохие» и «хорошие» национальности, их раздражают люди, непохожие на них по языку, религии, образу жизни. Принадлежность человека к той или иной нации не является ни достоинством, ни недостатком).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Опасны такие бытовые конфликты для общества, для каждой семьи, для каждого человека? (Ответы).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К чему они могут привести? (Они таят в себе угрозу усиления межнациональной розни).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В каких формах могут проявляться межэтнические конфликты? (Национализм – преобладание одной нации над другой, ксенофобия – неприязнь к иностранцам, дискриминация – ущемление в правах по различным признакам, геноцид – истребление народов по тем же признакам, расизм – угнетение представителей одной расы другой).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Как вы считаете, затрагивает ли проблема межнациональных отношений каждого из нас? Ответ аргументируйте. 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Что лично мы можем сделать, когда возникнет такая ситуация в нашей обычной жизни? (Ответы: недопущение конфликтной ситуации, а при ее возникновении – конструктивное разрешение конфликта).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Все межнациональные конфликты, даже самые тяжёлые и затяжные, начинаются с внутреннего состояния личности, её поведения. </w:t>
      </w:r>
    </w:p>
    <w:p w:rsidR="00210512" w:rsidRPr="000822E0" w:rsidRDefault="00210512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Как звучит «Золотое правило нравственности»? (Поступай с другими так, как хочешь, чтобы они поступали с тобой).</w:t>
      </w:r>
    </w:p>
    <w:p w:rsidR="00400A25" w:rsidRPr="000822E0" w:rsidRDefault="00400A25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822E0">
        <w:rPr>
          <w:sz w:val="28"/>
          <w:szCs w:val="28"/>
          <w:u w:val="single"/>
        </w:rPr>
        <w:t>По</w:t>
      </w:r>
      <w:r w:rsidR="00A13688">
        <w:rPr>
          <w:sz w:val="28"/>
          <w:szCs w:val="28"/>
          <w:u w:val="single"/>
        </w:rPr>
        <w:t>мним простые, но вечные истины: (</w:t>
      </w:r>
      <w:r w:rsidR="007B5251" w:rsidRPr="000822E0">
        <w:rPr>
          <w:sz w:val="28"/>
          <w:szCs w:val="28"/>
          <w:u w:val="single"/>
        </w:rPr>
        <w:t>выводятся на экран)</w:t>
      </w:r>
    </w:p>
    <w:p w:rsidR="00400A25" w:rsidRPr="000822E0" w:rsidRDefault="00400A25" w:rsidP="00A1368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lastRenderedPageBreak/>
        <w:t>природа сотворила людей разными, но равными в своём достоинстве и правах; </w:t>
      </w:r>
    </w:p>
    <w:p w:rsidR="00400A25" w:rsidRPr="000822E0" w:rsidRDefault="00400A25" w:rsidP="00A1368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нет наций плохих и хороших, есть плохие или хорошие люди, а точнее – плохие или хорошие поступки; </w:t>
      </w:r>
    </w:p>
    <w:p w:rsidR="00210512" w:rsidRPr="00A13688" w:rsidRDefault="00400A25" w:rsidP="00A1368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национальное происхождение не является ни достоинством, ни недостатком.</w:t>
      </w:r>
    </w:p>
    <w:p w:rsidR="00210512" w:rsidRPr="000822E0" w:rsidRDefault="00400A25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Мы переходим к </w:t>
      </w:r>
      <w:r w:rsidR="00210512" w:rsidRPr="000822E0">
        <w:rPr>
          <w:sz w:val="28"/>
          <w:szCs w:val="28"/>
        </w:rPr>
        <w:t>п</w:t>
      </w:r>
      <w:r w:rsidRPr="000822E0">
        <w:rPr>
          <w:sz w:val="28"/>
          <w:szCs w:val="28"/>
        </w:rPr>
        <w:t>ра</w:t>
      </w:r>
      <w:r w:rsidR="00210512" w:rsidRPr="000822E0">
        <w:rPr>
          <w:sz w:val="28"/>
          <w:szCs w:val="28"/>
        </w:rPr>
        <w:t>ктической части нашего классно</w:t>
      </w:r>
      <w:r w:rsidRPr="000822E0">
        <w:rPr>
          <w:sz w:val="28"/>
          <w:szCs w:val="28"/>
        </w:rPr>
        <w:t>го</w:t>
      </w:r>
      <w:r w:rsidR="00210512" w:rsidRPr="000822E0">
        <w:rPr>
          <w:sz w:val="28"/>
          <w:szCs w:val="28"/>
        </w:rPr>
        <w:t xml:space="preserve"> часа. Сейчас мы поиграем и попробуем в ходе игры прийти к выводу, что между собой мы все равны</w:t>
      </w:r>
    </w:p>
    <w:p w:rsidR="00400A25" w:rsidRPr="000822E0" w:rsidRDefault="007B5251" w:rsidP="00A136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2E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400A25" w:rsidRPr="000822E0">
        <w:rPr>
          <w:rFonts w:ascii="Times New Roman" w:hAnsi="Times New Roman" w:cs="Times New Roman"/>
          <w:b/>
          <w:sz w:val="28"/>
          <w:szCs w:val="28"/>
          <w:u w:val="single"/>
        </w:rPr>
        <w:t>Мы с тобой одинаковы!</w:t>
      </w:r>
    </w:p>
    <w:p w:rsidR="00045CF0" w:rsidRPr="000822E0" w:rsidRDefault="00045CF0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>Участники сидят в кругу. Ведущий приглашает в круг одного из участников на основе какого-либо реального или воображаемого сходства с собой. Например: «</w:t>
      </w:r>
      <w:r w:rsidR="00400A25" w:rsidRPr="000822E0">
        <w:rPr>
          <w:rFonts w:ascii="Times New Roman" w:hAnsi="Times New Roman" w:cs="Times New Roman"/>
          <w:sz w:val="28"/>
          <w:szCs w:val="28"/>
        </w:rPr>
        <w:t>Армен</w:t>
      </w:r>
      <w:r w:rsidRPr="000822E0">
        <w:rPr>
          <w:rFonts w:ascii="Times New Roman" w:hAnsi="Times New Roman" w:cs="Times New Roman"/>
          <w:sz w:val="28"/>
          <w:szCs w:val="28"/>
        </w:rPr>
        <w:t xml:space="preserve">, выйди, пожалуйста, в центр круга, потому что у нас с тобой одинаковый цвет </w:t>
      </w:r>
      <w:r w:rsidR="00400A25" w:rsidRPr="000822E0">
        <w:rPr>
          <w:rFonts w:ascii="Times New Roman" w:hAnsi="Times New Roman" w:cs="Times New Roman"/>
          <w:sz w:val="28"/>
          <w:szCs w:val="28"/>
        </w:rPr>
        <w:t>глаз</w:t>
      </w:r>
      <w:r w:rsidRPr="000822E0">
        <w:rPr>
          <w:rFonts w:ascii="Times New Roman" w:hAnsi="Times New Roman" w:cs="Times New Roman"/>
          <w:sz w:val="28"/>
          <w:szCs w:val="28"/>
        </w:rPr>
        <w:t>». А</w:t>
      </w:r>
      <w:r w:rsidR="00400A25" w:rsidRPr="000822E0">
        <w:rPr>
          <w:rFonts w:ascii="Times New Roman" w:hAnsi="Times New Roman" w:cs="Times New Roman"/>
          <w:sz w:val="28"/>
          <w:szCs w:val="28"/>
        </w:rPr>
        <w:t>рмен</w:t>
      </w:r>
      <w:r w:rsidRPr="000822E0">
        <w:rPr>
          <w:rFonts w:ascii="Times New Roman" w:hAnsi="Times New Roman" w:cs="Times New Roman"/>
          <w:sz w:val="28"/>
          <w:szCs w:val="28"/>
        </w:rPr>
        <w:t xml:space="preserve"> выходит в круг и приглашает выйти кого-нибудь из участников таким же образом (одинаковый рост, обувь, цвет </w:t>
      </w:r>
      <w:r w:rsidR="00400A25" w:rsidRPr="000822E0">
        <w:rPr>
          <w:rFonts w:ascii="Times New Roman" w:hAnsi="Times New Roman" w:cs="Times New Roman"/>
          <w:sz w:val="28"/>
          <w:szCs w:val="28"/>
        </w:rPr>
        <w:t>волос</w:t>
      </w:r>
      <w:r w:rsidRPr="000822E0">
        <w:rPr>
          <w:rFonts w:ascii="Times New Roman" w:hAnsi="Times New Roman" w:cs="Times New Roman"/>
          <w:sz w:val="28"/>
          <w:szCs w:val="28"/>
        </w:rPr>
        <w:t xml:space="preserve"> и т.д.) Упражнение продолжается до тех пор, пока все члены группы не окажутся в кругу.</w:t>
      </w:r>
    </w:p>
    <w:p w:rsidR="0057011E" w:rsidRPr="000822E0" w:rsidRDefault="00045CF0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2E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57011E" w:rsidRPr="000822E0">
        <w:rPr>
          <w:rFonts w:ascii="Times New Roman" w:hAnsi="Times New Roman" w:cs="Times New Roman"/>
          <w:b/>
          <w:sz w:val="28"/>
          <w:szCs w:val="28"/>
          <w:u w:val="single"/>
        </w:rPr>
        <w:t>Скажи комплимент</w:t>
      </w:r>
    </w:p>
    <w:p w:rsidR="00045CF0" w:rsidRPr="000822E0" w:rsidRDefault="00400A25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E0">
        <w:rPr>
          <w:rFonts w:ascii="Times New Roman" w:hAnsi="Times New Roman" w:cs="Times New Roman"/>
          <w:sz w:val="28"/>
          <w:szCs w:val="28"/>
        </w:rPr>
        <w:t xml:space="preserve"> Следующим заданием будет</w:t>
      </w:r>
      <w:r w:rsidR="00045CF0" w:rsidRPr="000822E0">
        <w:rPr>
          <w:rFonts w:ascii="Times New Roman" w:hAnsi="Times New Roman" w:cs="Times New Roman"/>
          <w:sz w:val="28"/>
          <w:szCs w:val="28"/>
        </w:rPr>
        <w:t xml:space="preserve"> высказывание друг другу комплиментов. </w:t>
      </w:r>
      <w:r w:rsidRPr="000822E0">
        <w:rPr>
          <w:rFonts w:ascii="Times New Roman" w:hAnsi="Times New Roman" w:cs="Times New Roman"/>
          <w:sz w:val="28"/>
          <w:szCs w:val="28"/>
        </w:rPr>
        <w:t>Учитель</w:t>
      </w:r>
      <w:r w:rsidR="00045CF0" w:rsidRPr="000822E0">
        <w:rPr>
          <w:rFonts w:ascii="Times New Roman" w:hAnsi="Times New Roman" w:cs="Times New Roman"/>
          <w:sz w:val="28"/>
          <w:szCs w:val="28"/>
        </w:rPr>
        <w:t xml:space="preserve"> предлагает участникам придумывать комплименты друг для друга. Он бросает мяч одному из участников и говорит ему комплимент. Например: «</w:t>
      </w:r>
      <w:r w:rsidRPr="000822E0">
        <w:rPr>
          <w:rFonts w:ascii="Times New Roman" w:hAnsi="Times New Roman" w:cs="Times New Roman"/>
          <w:sz w:val="28"/>
          <w:szCs w:val="28"/>
        </w:rPr>
        <w:t>Игорь</w:t>
      </w:r>
      <w:r w:rsidR="00045CF0" w:rsidRPr="000822E0">
        <w:rPr>
          <w:rFonts w:ascii="Times New Roman" w:hAnsi="Times New Roman" w:cs="Times New Roman"/>
          <w:sz w:val="28"/>
          <w:szCs w:val="28"/>
        </w:rPr>
        <w:t xml:space="preserve">, ты очень </w:t>
      </w:r>
      <w:r w:rsidRPr="000822E0">
        <w:rPr>
          <w:rFonts w:ascii="Times New Roman" w:hAnsi="Times New Roman" w:cs="Times New Roman"/>
          <w:sz w:val="28"/>
          <w:szCs w:val="28"/>
        </w:rPr>
        <w:t>артистичный</w:t>
      </w:r>
      <w:r w:rsidR="00045CF0" w:rsidRPr="000822E0">
        <w:rPr>
          <w:rFonts w:ascii="Times New Roman" w:hAnsi="Times New Roman" w:cs="Times New Roman"/>
          <w:sz w:val="28"/>
          <w:szCs w:val="28"/>
        </w:rPr>
        <w:t xml:space="preserve"> человек» или «</w:t>
      </w:r>
      <w:r w:rsidRPr="000822E0">
        <w:rPr>
          <w:rFonts w:ascii="Times New Roman" w:hAnsi="Times New Roman" w:cs="Times New Roman"/>
          <w:sz w:val="28"/>
          <w:szCs w:val="28"/>
        </w:rPr>
        <w:t>София</w:t>
      </w:r>
      <w:r w:rsidR="00045CF0" w:rsidRPr="000822E0">
        <w:rPr>
          <w:rFonts w:ascii="Times New Roman" w:hAnsi="Times New Roman" w:cs="Times New Roman"/>
          <w:sz w:val="28"/>
          <w:szCs w:val="28"/>
        </w:rPr>
        <w:t>, у тебя замечательная прическа». Получивший мяч бросает его и также говорит комплимент другому участнику.</w:t>
      </w:r>
    </w:p>
    <w:p w:rsidR="00045CF0" w:rsidRPr="000822E0" w:rsidRDefault="0057011E" w:rsidP="00A13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2E0">
        <w:rPr>
          <w:rFonts w:ascii="Times New Roman" w:hAnsi="Times New Roman" w:cs="Times New Roman"/>
          <w:b/>
          <w:sz w:val="28"/>
          <w:szCs w:val="28"/>
          <w:u w:val="single"/>
        </w:rPr>
        <w:t>3. "Солнце светит для каждого, кто..."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 Группа усаживается в тесный кружок. Один из участников убирает свой стул, ставит его в стороне, а сам становится на середину круга. Цель стоящего в центре - снова получить стул, на который можно сесть. Человек в центре круга рассказывает что-нибудь о самом себе. Если сказанное справедливо по отношению к кому-либо из игроков, то он (или они) встает и меняется местами с говорившим. Речь каждого выступающего начинается одной и той же фразой: "Солнце светит для каждого, кто..." Игра может начинаться с описания внешних атрибутов: "Солнце светит для каждого, кто носит голубые джинсы". Со временем игра может персонифицироваться, и тогда называются индивидуальные пристрастия и антипатии. ("Солнце светит для каждого, кто... любит проводить отпуск на море... терпеть не может курильщиков... питается по-вегетариански...") Хорошо, если члены группы вспомнят как о сильных, так и о слабых сторонах человеческого характера, пристрастиях, недостатках, успехах и неудачах, профессиональных интересах, счастье и разочарованиях в любви, даже политических убеждениях. Играйте до тех пор, пока члены группы сохраняют активность. Эта игра дает возможность получить в сжатые сроки богатейшую информацию, которая потом может быть переработана Вами.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822E0">
        <w:rPr>
          <w:sz w:val="28"/>
          <w:szCs w:val="28"/>
          <w:u w:val="single"/>
        </w:rPr>
        <w:t>Обсуждение игры: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- Что стало для меня неожиданностью?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- Чувствую ли я, что нашел достаточно "родственных душ"?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lastRenderedPageBreak/>
        <w:t>- Радует ли меня, что между нами так много общего?</w:t>
      </w:r>
    </w:p>
    <w:p w:rsidR="00045CF0" w:rsidRPr="000822E0" w:rsidRDefault="0057011E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822E0">
        <w:rPr>
          <w:rStyle w:val="a9"/>
          <w:sz w:val="28"/>
          <w:szCs w:val="28"/>
          <w:u w:val="single"/>
        </w:rPr>
        <w:t>4</w:t>
      </w:r>
      <w:r w:rsidR="00045CF0" w:rsidRPr="000822E0">
        <w:rPr>
          <w:rStyle w:val="a9"/>
          <w:sz w:val="28"/>
          <w:szCs w:val="28"/>
          <w:u w:val="single"/>
        </w:rPr>
        <w:t xml:space="preserve">. "Кто родился в </w:t>
      </w:r>
      <w:r w:rsidRPr="000822E0">
        <w:rPr>
          <w:rStyle w:val="a9"/>
          <w:sz w:val="28"/>
          <w:szCs w:val="28"/>
          <w:u w:val="single"/>
        </w:rPr>
        <w:t>январе</w:t>
      </w:r>
      <w:r w:rsidR="00045CF0" w:rsidRPr="000822E0">
        <w:rPr>
          <w:rStyle w:val="a9"/>
          <w:sz w:val="28"/>
          <w:szCs w:val="28"/>
          <w:u w:val="single"/>
        </w:rPr>
        <w:t>…"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Цель</w:t>
      </w:r>
      <w:r w:rsidR="0057011E" w:rsidRPr="000822E0">
        <w:rPr>
          <w:sz w:val="28"/>
          <w:szCs w:val="28"/>
        </w:rPr>
        <w:t xml:space="preserve"> игры</w:t>
      </w:r>
      <w:r w:rsidRPr="000822E0">
        <w:rPr>
          <w:sz w:val="28"/>
          <w:szCs w:val="28"/>
        </w:rPr>
        <w:t>:</w:t>
      </w:r>
      <w:r w:rsidR="0057011E" w:rsidRPr="000822E0">
        <w:rPr>
          <w:sz w:val="28"/>
          <w:szCs w:val="28"/>
        </w:rPr>
        <w:t xml:space="preserve"> узнать друг о друге больше.</w:t>
      </w:r>
      <w:r w:rsidRPr="000822E0">
        <w:rPr>
          <w:sz w:val="28"/>
          <w:szCs w:val="28"/>
        </w:rPr>
        <w:t xml:space="preserve"> Группа рассаживается по кругу.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Вы называете личностное качество или описываете ситуацию и просите участников, по отношению к которым справедливо Ваше высказывание, выполнить определенное действие. Они встают со стула, выполняют это действие и снова садятся на место. Например: "Тот, у кого есть брат, должен щелкнуть пальцами!" Темп игры должен возрастать. Подбирайте утверждения таким образом, чтобы они относились ко многим участникам. Предлагая вопросы и называя действия, учитывайте возраст и темперамент членов группы. Ниже представлены возможные варианты Ваших высказываний: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у кого голубые глаза - трижды подмигните;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• чей рост превышает 1 м 80 см, пусть изо всех сил крикнет "Кинг </w:t>
      </w:r>
      <w:proofErr w:type="spellStart"/>
      <w:r w:rsidRPr="000822E0">
        <w:rPr>
          <w:sz w:val="28"/>
          <w:szCs w:val="28"/>
        </w:rPr>
        <w:t>Конг</w:t>
      </w:r>
      <w:proofErr w:type="spellEnd"/>
      <w:r w:rsidRPr="000822E0">
        <w:rPr>
          <w:sz w:val="28"/>
          <w:szCs w:val="28"/>
        </w:rPr>
        <w:t>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тот, кто сегодня утром съел вкусный завтрак, пусть погладит себя по животу;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родился в мае, пусть возьмет за руку одного члена группы и станцует с ним;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любит собак, должен трижды пролаять;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 xml:space="preserve">• любящие кошек </w:t>
      </w:r>
      <w:r w:rsidR="00A13688" w:rsidRPr="000822E0">
        <w:rPr>
          <w:sz w:val="28"/>
          <w:szCs w:val="28"/>
        </w:rPr>
        <w:t>скажут:</w:t>
      </w:r>
      <w:r w:rsidRPr="000822E0">
        <w:rPr>
          <w:sz w:val="28"/>
          <w:szCs w:val="28"/>
        </w:rPr>
        <w:t xml:space="preserve"> "Мяу!";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те, у кого есть красные детали одежды, получают особое задание: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они должны сказать соседу справа, что никогда в жизни не пожелали бы себе такой прически, как у него;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у кого есть замужняя сестра, пусть скажет соседу слева, что это никого не касается;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пьет кофе с сахаром и молоком, заглянет под свой стул;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хоть раз в жизни курил, должен громко крикнуть: "Я это оспариваю!";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у кого есть </w:t>
      </w:r>
      <w:hyperlink r:id="rId6" w:tooltip="Веснушка" w:history="1">
        <w:r w:rsidRPr="000822E0">
          <w:rPr>
            <w:rStyle w:val="a6"/>
            <w:color w:val="auto"/>
            <w:sz w:val="28"/>
            <w:szCs w:val="28"/>
          </w:rPr>
          <w:t>веснушки</w:t>
        </w:r>
      </w:hyperlink>
      <w:r w:rsidRPr="000822E0">
        <w:rPr>
          <w:sz w:val="28"/>
          <w:szCs w:val="28"/>
        </w:rPr>
        <w:t>, пусть пробежит по кругу;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замужние (женатые) опишут рукой в воздухе </w:t>
      </w:r>
      <w:hyperlink r:id="rId7" w:tooltip="Большая восьмерка" w:history="1">
        <w:r w:rsidRPr="000822E0">
          <w:rPr>
            <w:rStyle w:val="a6"/>
            <w:color w:val="auto"/>
            <w:sz w:val="28"/>
            <w:szCs w:val="28"/>
          </w:rPr>
          <w:t>большую восьмерку</w:t>
        </w:r>
      </w:hyperlink>
      <w:r w:rsidRPr="000822E0">
        <w:rPr>
          <w:sz w:val="28"/>
          <w:szCs w:val="28"/>
        </w:rPr>
        <w:t>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пусть единственный ребенок своих родителей поднимется на стул;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тот, кого принуждали пойти в эту группу, должен затопать по полу ногами и громко крикнуть: "Я не позволю себя заставлять!";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у кого есть собственные дети, подпрыгните (один прыжок за каждого ребенка);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рад, что попал в эту группу, громко скажет "А!";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считает себя любознательным человеком, пусть поменяется местами с тем, кто думает так же;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изредка мечтал стать невидимым, спрячется за одного из участников;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тот, кто умеет играть на каком-нибудь музыкальном инструменте, пусть покажет, как это делается;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регулярно занимающиеся йогой продемонстрируют свое мастерство прямо сейчас;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не переносит табачного дыма, громко крикнет: "Курить - здоровью вредить! Курение опасно для вашего здоровья!";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те, у кого с собой есть шоколадка, жвачка или конфета, трижды громко причмокнут;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lastRenderedPageBreak/>
        <w:t>• кто порой злоупотребляет алкоголем, должен обойти, пошатываясь, вокруг своего стула;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• кто находит, что игра длится достаточно долго, должен трижды хлопнуть.</w:t>
      </w:r>
    </w:p>
    <w:p w:rsidR="00045CF0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822E0">
        <w:rPr>
          <w:b/>
          <w:bCs/>
          <w:sz w:val="28"/>
          <w:szCs w:val="28"/>
          <w:u w:val="single"/>
        </w:rPr>
        <w:t>5.</w:t>
      </w:r>
      <w:r w:rsidR="00045CF0" w:rsidRPr="000822E0">
        <w:rPr>
          <w:b/>
          <w:bCs/>
          <w:sz w:val="28"/>
          <w:szCs w:val="28"/>
          <w:u w:val="single"/>
        </w:rPr>
        <w:t xml:space="preserve"> «Кучерявые ежики и красные вороны»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Цель</w:t>
      </w:r>
      <w:r w:rsidRPr="000822E0">
        <w:rPr>
          <w:sz w:val="28"/>
          <w:szCs w:val="28"/>
        </w:rPr>
        <w:t>: развить умение видеть положительные стороны в людях, развить умение договариваться.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Инструкция:</w:t>
      </w:r>
      <w:r w:rsidRPr="000822E0">
        <w:rPr>
          <w:sz w:val="28"/>
          <w:szCs w:val="28"/>
        </w:rPr>
        <w:t> Группа делится на 2 команды. Ведущий: «Представьте, что все вы – жители леса, в котором спустя много лет произошли кардинальные изменения. Одна группа стали кучерявыми ежиками, а вторая – воронами с красными перьями. И ежики, и вороны живут в одном лесу, и не могут ладить, потому что каждого из них что-то раздражает друг в друге.»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Задание 1 – каждой подгруппе придумать 5 качеств, которые их раздражают в противоположной подгруппе и которые им мешаю жить вместе в одном лесу.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Задание 2. – огласить на совместном собрании качества, обсудить наиболее обидные.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Задание 3 – каждая подгруппа в ответ на «мешающие» качества придумывает 5 качеств, которые приносят пользу всем жителям леса, далее – зачитывают их по очереди.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Задание 4 – в ходе совместного обсуждения по очереди члены подгрупп придумывают, какую пользу «лесу» могут принести качества, которые были названы противоположными подгруппами, как отрицательные.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После проведения проводится обсуждение, какие чувства испытывали члены подгрупп, когда им называли их отрицательные качества, насколько была удовлетворенность от принятых в итоге решений.</w:t>
      </w:r>
    </w:p>
    <w:p w:rsidR="00045CF0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822E0">
        <w:rPr>
          <w:b/>
          <w:sz w:val="28"/>
          <w:szCs w:val="28"/>
          <w:u w:val="single"/>
        </w:rPr>
        <w:t>6</w:t>
      </w:r>
      <w:r w:rsidR="00045CF0" w:rsidRPr="000822E0">
        <w:rPr>
          <w:b/>
          <w:sz w:val="28"/>
          <w:szCs w:val="28"/>
          <w:u w:val="single"/>
        </w:rPr>
        <w:t>.</w:t>
      </w:r>
      <w:r w:rsidR="00045CF0" w:rsidRPr="000822E0">
        <w:rPr>
          <w:sz w:val="28"/>
          <w:szCs w:val="28"/>
          <w:u w:val="single"/>
        </w:rPr>
        <w:t xml:space="preserve"> «</w:t>
      </w:r>
      <w:r w:rsidR="00045CF0" w:rsidRPr="000822E0">
        <w:rPr>
          <w:b/>
          <w:bCs/>
          <w:sz w:val="28"/>
          <w:szCs w:val="28"/>
          <w:u w:val="single"/>
        </w:rPr>
        <w:t>Упражнение «Волшебное озеро».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Цель</w:t>
      </w:r>
      <w:r w:rsidRPr="000822E0">
        <w:rPr>
          <w:b/>
          <w:bCs/>
          <w:sz w:val="28"/>
          <w:szCs w:val="28"/>
        </w:rPr>
        <w:t>: </w:t>
      </w:r>
      <w:r w:rsidRPr="000822E0">
        <w:rPr>
          <w:sz w:val="28"/>
          <w:szCs w:val="28"/>
        </w:rPr>
        <w:t>развитие чувства собственного достоинства.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Для упражнения понадобится шкатулка, В которую ведущий заранее кладет небольшое зеркало круглой формы.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Все участники садятся в круг и закрывают глаза.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Инструкция:</w:t>
      </w:r>
      <w:r w:rsidRPr="000822E0">
        <w:rPr>
          <w:sz w:val="28"/>
          <w:szCs w:val="28"/>
        </w:rPr>
        <w:t> Сейчас вы будете передавать друг другу шкатулку. Тот, кто получает шкатулку, должен будет открыть глаза и заглянуть внутрь. Там, в маленьком «волшебном озере», вы увидите самого уникального и неповторимого человека на свете. Улыбнитесь ему.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После того, как в шкатулку заглянет каждый, психолог задает вопросы участникам: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CF0" w:rsidRPr="000822E0">
        <w:rPr>
          <w:sz w:val="28"/>
          <w:szCs w:val="28"/>
        </w:rPr>
        <w:t xml:space="preserve"> Как вы понимаете </w:t>
      </w:r>
      <w:hyperlink r:id="rId8" w:tooltip="Значение слов" w:history="1">
        <w:r w:rsidR="00045CF0" w:rsidRPr="000822E0">
          <w:rPr>
            <w:rStyle w:val="a6"/>
            <w:color w:val="auto"/>
            <w:sz w:val="28"/>
            <w:szCs w:val="28"/>
          </w:rPr>
          <w:t>значение слова</w:t>
        </w:r>
      </w:hyperlink>
      <w:r>
        <w:rPr>
          <w:sz w:val="28"/>
          <w:szCs w:val="28"/>
        </w:rPr>
        <w:t xml:space="preserve"> «</w:t>
      </w:r>
      <w:r w:rsidR="00045CF0" w:rsidRPr="000822E0">
        <w:rPr>
          <w:sz w:val="28"/>
          <w:szCs w:val="28"/>
        </w:rPr>
        <w:t>уникальный»?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CF0" w:rsidRPr="000822E0">
        <w:rPr>
          <w:sz w:val="28"/>
          <w:szCs w:val="28"/>
        </w:rPr>
        <w:t xml:space="preserve"> Кто же самый уникальный и неповторимый человек на свете?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CF0" w:rsidRPr="000822E0">
        <w:rPr>
          <w:sz w:val="28"/>
          <w:szCs w:val="28"/>
        </w:rPr>
        <w:t xml:space="preserve"> Как же мы должны относиться к уникальной и неповторимой личности?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Ведущий:</w:t>
      </w:r>
      <w:r w:rsidR="00A13688">
        <w:rPr>
          <w:sz w:val="28"/>
          <w:szCs w:val="28"/>
        </w:rPr>
        <w:t xml:space="preserve"> </w:t>
      </w:r>
      <w:r w:rsidRPr="000822E0">
        <w:rPr>
          <w:sz w:val="28"/>
          <w:szCs w:val="28"/>
        </w:rPr>
        <w:t>Мы выявили, что каждый человек - это уникальная и неповторимая личность, одна - единственная в своем роде. Поэтому мы должны бережно, с любовью и уважением относиться к себе и окружающим, дорожить своей жизнью и жизнью каждого человека, принимать себя и других, какие мы есть, то есть относиться к себе и к другим с терпимостью.</w:t>
      </w:r>
    </w:p>
    <w:p w:rsidR="00045CF0" w:rsidRPr="000822E0" w:rsidRDefault="007B5251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b/>
          <w:bCs/>
          <w:sz w:val="28"/>
          <w:szCs w:val="28"/>
        </w:rPr>
        <w:t>3</w:t>
      </w:r>
      <w:r w:rsidR="00045CF0" w:rsidRPr="000822E0">
        <w:rPr>
          <w:b/>
          <w:bCs/>
          <w:sz w:val="28"/>
          <w:szCs w:val="28"/>
        </w:rPr>
        <w:t>. Заключение.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b/>
          <w:bCs/>
          <w:sz w:val="28"/>
          <w:szCs w:val="28"/>
        </w:rPr>
        <w:lastRenderedPageBreak/>
        <w:t>Упражнение «Чемодан»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Цель:</w:t>
      </w:r>
      <w:r w:rsidR="00A13688">
        <w:rPr>
          <w:sz w:val="28"/>
          <w:szCs w:val="28"/>
        </w:rPr>
        <w:t xml:space="preserve"> </w:t>
      </w:r>
      <w:r w:rsidRPr="000822E0">
        <w:rPr>
          <w:sz w:val="28"/>
          <w:szCs w:val="28"/>
        </w:rPr>
        <w:t>создание положительной обратной связи участников тренинга по завершении работы.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i/>
          <w:iCs/>
          <w:sz w:val="28"/>
          <w:szCs w:val="28"/>
        </w:rPr>
        <w:t>Инструкция:</w:t>
      </w:r>
      <w:r w:rsidR="00A13688">
        <w:rPr>
          <w:sz w:val="28"/>
          <w:szCs w:val="28"/>
        </w:rPr>
        <w:t xml:space="preserve"> </w:t>
      </w:r>
      <w:r w:rsidRPr="000822E0">
        <w:rPr>
          <w:sz w:val="28"/>
          <w:szCs w:val="28"/>
        </w:rPr>
        <w:t>«Наша работа подходит к концу. Мы расстаемся. Однако, перед тем, как разъехаться, мы соберем чемодан. Мы работали вместе, поэтому и собирать чемодан для каждого будем вместе. Содержимое чемодана будет особым. Так как мы занимались проблемой межэтнической толерантности, то туда мы «положим» те качества, которые каждому из нас помогают в общении с другими и те, что мешают.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Собирая чемодан, мы будем придерживаться некоторых правил: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5CF0" w:rsidRPr="000822E0">
        <w:rPr>
          <w:sz w:val="28"/>
          <w:szCs w:val="28"/>
        </w:rPr>
        <w:t xml:space="preserve"> В чемодан надо положить одинаковое количество помогающих и мешающих качеств.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CF0" w:rsidRPr="000822E0">
        <w:rPr>
          <w:sz w:val="28"/>
          <w:szCs w:val="28"/>
        </w:rPr>
        <w:t xml:space="preserve"> Каждое качество будет укладываться в чемодан только с согласия группы.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CF0" w:rsidRPr="000822E0">
        <w:rPr>
          <w:sz w:val="28"/>
          <w:szCs w:val="28"/>
        </w:rPr>
        <w:t xml:space="preserve"> Положить можно только те качества, которые проявились в ходе работы.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4. Положить в чемодан можно только те качества, которые поддаются коррекции.</w:t>
      </w:r>
    </w:p>
    <w:p w:rsidR="00045CF0" w:rsidRPr="000822E0" w:rsidRDefault="00A13688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5CF0" w:rsidRPr="000822E0">
        <w:rPr>
          <w:sz w:val="28"/>
          <w:szCs w:val="28"/>
        </w:rPr>
        <w:t xml:space="preserve"> Руководить сбором чемодана будет каждый из нас по очереди.</w:t>
      </w:r>
    </w:p>
    <w:p w:rsidR="00045CF0" w:rsidRPr="000822E0" w:rsidRDefault="00045CF0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После сбора чемодана можно перейти к обсуждению.</w:t>
      </w:r>
    </w:p>
    <w:p w:rsidR="000822E0" w:rsidRPr="000822E0" w:rsidRDefault="000822E0" w:rsidP="00A13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0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Заключительная часть.</w:t>
      </w:r>
    </w:p>
    <w:p w:rsidR="00045CF0" w:rsidRPr="000822E0" w:rsidRDefault="0057011E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  <w:u w:val="single"/>
        </w:rPr>
        <w:t>Слово учителя</w:t>
      </w:r>
      <w:r w:rsidRPr="000822E0">
        <w:rPr>
          <w:sz w:val="28"/>
          <w:szCs w:val="28"/>
        </w:rPr>
        <w:t>. Наше занятие я хотела бы закончить притчей</w:t>
      </w: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Притча «Мальчик и гвозди»</w:t>
      </w: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Жил-был один вспыльчивый и несдержанный мальчик. Родители очень переживали, что он ни с кем не ладит из-за своего нрава. Однажды отец дал ему мешочек с гвоздями и наказал каждый раз, когда он не сдержит своего гнева, вбивать один гвоздь в ворота.</w:t>
      </w: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В первый день в воротах было несколько десятков гвоздей. Это было малоприятное занятие, да еще и руки были все в ссадинах. Через неделю он научился сдерживать свой гнев, и с каждым днем число забиваемых в ворота гвоздей становилось все меньше. Мальчик понял, что легче контролировать свой гнев, чем вбивать гвозди.</w:t>
      </w: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Наконец настал день, когда он ни разу не потерял самообладания и не забил ни одного гвоздя. Он с радостью поведал своему отцу об этом. Отец выслушал его, похвалил, и дал новое задание: каждый день, когда сыну удастся сдержаться, он должен вытащить из ворот по одному гвоздю.</w:t>
      </w: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Прошли дни, и сын сообщил отцу, что в воротах не осталось ни одного гвоздя. Тогда отец взял сына за руку, подвел к воротам и сказал:</w:t>
      </w:r>
    </w:p>
    <w:p w:rsidR="00A13688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22E0">
        <w:rPr>
          <w:sz w:val="28"/>
          <w:szCs w:val="28"/>
        </w:rPr>
        <w:t>- Посмотри, сколько в воротах дыр – следов забитых тобой гвоздей. Ворота никогда не будут такими, как раньше. Когда говоришь человеку что-нибудь злое, обижаешь его, унижаешь, у него в душе остаются такие же шрамы, как следы от гвоздей. И неважно, сколько раз ты потом извинишься – шрамы останутся.</w:t>
      </w:r>
    </w:p>
    <w:p w:rsidR="00A64EFA" w:rsidRDefault="00A64EF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4EFA" w:rsidRDefault="00A64EF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4EFA" w:rsidRDefault="00A64EF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4EFA" w:rsidRDefault="00A64EFA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B13F7" w:rsidRPr="000822E0" w:rsidRDefault="00FB13F7" w:rsidP="00A13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22E0">
        <w:rPr>
          <w:b/>
          <w:bCs/>
          <w:sz w:val="28"/>
          <w:szCs w:val="28"/>
        </w:rPr>
        <w:lastRenderedPageBreak/>
        <w:t>С</w:t>
      </w:r>
      <w:r w:rsidR="00A13688">
        <w:rPr>
          <w:b/>
          <w:bCs/>
          <w:sz w:val="28"/>
          <w:szCs w:val="28"/>
        </w:rPr>
        <w:t>писок использу</w:t>
      </w:r>
      <w:r w:rsidR="00A13688" w:rsidRPr="00A13688">
        <w:rPr>
          <w:b/>
          <w:bCs/>
          <w:sz w:val="28"/>
          <w:szCs w:val="28"/>
        </w:rPr>
        <w:t xml:space="preserve">емой </w:t>
      </w:r>
      <w:hyperlink r:id="rId9" w:tooltip="Год литературы" w:history="1">
        <w:r w:rsidRPr="00A13688">
          <w:rPr>
            <w:rStyle w:val="a6"/>
            <w:b/>
            <w:bCs/>
            <w:color w:val="auto"/>
            <w:sz w:val="28"/>
            <w:szCs w:val="28"/>
            <w:u w:val="none"/>
          </w:rPr>
          <w:t>литературы</w:t>
        </w:r>
      </w:hyperlink>
      <w:r w:rsidRPr="000822E0">
        <w:rPr>
          <w:b/>
          <w:bCs/>
          <w:sz w:val="28"/>
          <w:szCs w:val="28"/>
        </w:rPr>
        <w:t>:</w:t>
      </w:r>
    </w:p>
    <w:p w:rsidR="00FB13F7" w:rsidRPr="000822E0" w:rsidRDefault="000822E0" w:rsidP="007B5251">
      <w:pPr>
        <w:pStyle w:val="a4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1.</w:t>
      </w:r>
      <w:r w:rsidR="00FB13F7" w:rsidRPr="000822E0">
        <w:rPr>
          <w:sz w:val="28"/>
          <w:szCs w:val="28"/>
        </w:rPr>
        <w:t xml:space="preserve"> «Тренинг межэтнической толерантности» - Пятигорск, ПГЛУ, 20</w:t>
      </w:r>
      <w:r w:rsidRPr="000822E0">
        <w:rPr>
          <w:sz w:val="28"/>
          <w:szCs w:val="28"/>
        </w:rPr>
        <w:t>18</w:t>
      </w:r>
      <w:r w:rsidR="00FB13F7" w:rsidRPr="000822E0">
        <w:rPr>
          <w:sz w:val="28"/>
          <w:szCs w:val="28"/>
        </w:rPr>
        <w:t xml:space="preserve"> г.</w:t>
      </w:r>
    </w:p>
    <w:p w:rsidR="00FB13F7" w:rsidRPr="000822E0" w:rsidRDefault="00A13688" w:rsidP="007B5251">
      <w:pPr>
        <w:pStyle w:val="a4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«Практикум для </w:t>
      </w:r>
      <w:hyperlink r:id="rId10" w:tooltip="Внеклассная работа" w:history="1">
        <w:r w:rsidR="00FB13F7" w:rsidRPr="00A13688">
          <w:rPr>
            <w:rStyle w:val="a6"/>
            <w:color w:val="auto"/>
            <w:sz w:val="28"/>
            <w:szCs w:val="28"/>
            <w:u w:val="none"/>
          </w:rPr>
          <w:t>внеклассной работы</w:t>
        </w:r>
      </w:hyperlink>
      <w:r>
        <w:rPr>
          <w:sz w:val="28"/>
          <w:szCs w:val="28"/>
        </w:rPr>
        <w:t xml:space="preserve"> </w:t>
      </w:r>
      <w:r w:rsidR="00FB13F7" w:rsidRPr="000822E0">
        <w:rPr>
          <w:sz w:val="28"/>
          <w:szCs w:val="28"/>
        </w:rPr>
        <w:t xml:space="preserve">с учащимися </w:t>
      </w:r>
      <w:r w:rsidR="000822E0">
        <w:rPr>
          <w:sz w:val="28"/>
          <w:szCs w:val="28"/>
        </w:rPr>
        <w:t>10-11</w:t>
      </w:r>
      <w:r w:rsidR="00FB13F7" w:rsidRPr="000822E0">
        <w:rPr>
          <w:sz w:val="28"/>
          <w:szCs w:val="28"/>
        </w:rPr>
        <w:t xml:space="preserve"> кла</w:t>
      </w:r>
      <w:r w:rsidR="000822E0">
        <w:rPr>
          <w:sz w:val="28"/>
          <w:szCs w:val="28"/>
        </w:rPr>
        <w:t>с</w:t>
      </w:r>
      <w:r w:rsidR="00FB13F7" w:rsidRPr="000822E0">
        <w:rPr>
          <w:sz w:val="28"/>
          <w:szCs w:val="28"/>
        </w:rPr>
        <w:t xml:space="preserve">сов» - </w:t>
      </w:r>
      <w:proofErr w:type="spellStart"/>
      <w:r w:rsidR="00FB13F7" w:rsidRPr="000822E0">
        <w:rPr>
          <w:sz w:val="28"/>
          <w:szCs w:val="28"/>
        </w:rPr>
        <w:t>Юнисеф</w:t>
      </w:r>
      <w:proofErr w:type="spellEnd"/>
      <w:r w:rsidR="00FB13F7" w:rsidRPr="000822E0">
        <w:rPr>
          <w:sz w:val="28"/>
          <w:szCs w:val="28"/>
        </w:rPr>
        <w:t>, 20</w:t>
      </w:r>
      <w:r w:rsidR="000822E0" w:rsidRPr="000822E0">
        <w:rPr>
          <w:sz w:val="28"/>
          <w:szCs w:val="28"/>
        </w:rPr>
        <w:t>1</w:t>
      </w:r>
      <w:r w:rsidR="00FB13F7" w:rsidRPr="000822E0">
        <w:rPr>
          <w:sz w:val="28"/>
          <w:szCs w:val="28"/>
        </w:rPr>
        <w:t>9 г.</w:t>
      </w:r>
    </w:p>
    <w:p w:rsidR="00FB13F7" w:rsidRPr="000822E0" w:rsidRDefault="00A13688" w:rsidP="007B5251">
      <w:pPr>
        <w:pStyle w:val="a4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13F7" w:rsidRPr="000822E0">
        <w:rPr>
          <w:sz w:val="28"/>
          <w:szCs w:val="28"/>
        </w:rPr>
        <w:t>«Тренинг этнической толерантности для школьников» - М. «Привет», 20</w:t>
      </w:r>
      <w:r w:rsidR="000822E0" w:rsidRPr="000822E0">
        <w:rPr>
          <w:sz w:val="28"/>
          <w:szCs w:val="28"/>
        </w:rPr>
        <w:t>20</w:t>
      </w:r>
      <w:r w:rsidR="00FB13F7" w:rsidRPr="000822E0">
        <w:rPr>
          <w:sz w:val="28"/>
          <w:szCs w:val="28"/>
        </w:rPr>
        <w:t xml:space="preserve"> г.</w:t>
      </w:r>
    </w:p>
    <w:p w:rsidR="00FB13F7" w:rsidRPr="00A13688" w:rsidRDefault="000822E0" w:rsidP="00A13688">
      <w:pPr>
        <w:pStyle w:val="a4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0822E0">
        <w:rPr>
          <w:sz w:val="28"/>
          <w:szCs w:val="28"/>
        </w:rPr>
        <w:t>4.</w:t>
      </w:r>
      <w:r w:rsidR="00FB13F7" w:rsidRPr="000822E0">
        <w:rPr>
          <w:sz w:val="28"/>
          <w:szCs w:val="28"/>
        </w:rPr>
        <w:t xml:space="preserve"> «Межкультурный диалог в школе. Книга 2» - РУДН, 2004 г.</w:t>
      </w:r>
    </w:p>
    <w:sectPr w:rsidR="00FB13F7" w:rsidRPr="00A13688" w:rsidSect="00A1368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1A8"/>
    <w:multiLevelType w:val="multilevel"/>
    <w:tmpl w:val="9F4C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F09E4"/>
    <w:multiLevelType w:val="multilevel"/>
    <w:tmpl w:val="4DEE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E01EC"/>
    <w:multiLevelType w:val="multilevel"/>
    <w:tmpl w:val="F29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D7E91"/>
    <w:multiLevelType w:val="multilevel"/>
    <w:tmpl w:val="C97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5084A"/>
    <w:multiLevelType w:val="hybridMultilevel"/>
    <w:tmpl w:val="DF1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594"/>
    <w:multiLevelType w:val="multilevel"/>
    <w:tmpl w:val="4020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B0C"/>
    <w:multiLevelType w:val="multilevel"/>
    <w:tmpl w:val="5140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84103"/>
    <w:multiLevelType w:val="hybridMultilevel"/>
    <w:tmpl w:val="235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253B"/>
    <w:multiLevelType w:val="hybridMultilevel"/>
    <w:tmpl w:val="1EDE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2158"/>
    <w:multiLevelType w:val="multilevel"/>
    <w:tmpl w:val="E5C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F3AAB"/>
    <w:multiLevelType w:val="hybridMultilevel"/>
    <w:tmpl w:val="0106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A50BF"/>
    <w:multiLevelType w:val="hybridMultilevel"/>
    <w:tmpl w:val="CE42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08AB"/>
    <w:multiLevelType w:val="multilevel"/>
    <w:tmpl w:val="FB7ECD8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 w15:restartNumberingAfterBreak="0">
    <w:nsid w:val="617646D5"/>
    <w:multiLevelType w:val="multilevel"/>
    <w:tmpl w:val="3A4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B4E57"/>
    <w:multiLevelType w:val="multilevel"/>
    <w:tmpl w:val="3F5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E"/>
    <w:rsid w:val="00045CF0"/>
    <w:rsid w:val="00057F2C"/>
    <w:rsid w:val="000822E0"/>
    <w:rsid w:val="00093ED5"/>
    <w:rsid w:val="00101AD3"/>
    <w:rsid w:val="001111B9"/>
    <w:rsid w:val="001F2E8E"/>
    <w:rsid w:val="00210512"/>
    <w:rsid w:val="002525EF"/>
    <w:rsid w:val="00316162"/>
    <w:rsid w:val="00374F2B"/>
    <w:rsid w:val="003869EA"/>
    <w:rsid w:val="00390104"/>
    <w:rsid w:val="00400A25"/>
    <w:rsid w:val="00413C2C"/>
    <w:rsid w:val="0042297C"/>
    <w:rsid w:val="0044616A"/>
    <w:rsid w:val="00452596"/>
    <w:rsid w:val="00554DEA"/>
    <w:rsid w:val="0057011E"/>
    <w:rsid w:val="006A2379"/>
    <w:rsid w:val="00705CD7"/>
    <w:rsid w:val="007753E7"/>
    <w:rsid w:val="007B5251"/>
    <w:rsid w:val="00816A55"/>
    <w:rsid w:val="00825F81"/>
    <w:rsid w:val="00827305"/>
    <w:rsid w:val="0084106F"/>
    <w:rsid w:val="008F34E8"/>
    <w:rsid w:val="009923FA"/>
    <w:rsid w:val="009E3286"/>
    <w:rsid w:val="009F38AE"/>
    <w:rsid w:val="00A13688"/>
    <w:rsid w:val="00A64EFA"/>
    <w:rsid w:val="00A76C64"/>
    <w:rsid w:val="00AA1EF3"/>
    <w:rsid w:val="00BA3FAE"/>
    <w:rsid w:val="00BD42F0"/>
    <w:rsid w:val="00C00ABF"/>
    <w:rsid w:val="00C86CE8"/>
    <w:rsid w:val="00CE572B"/>
    <w:rsid w:val="00D1749F"/>
    <w:rsid w:val="00DB2A37"/>
    <w:rsid w:val="00DB3C29"/>
    <w:rsid w:val="00DB483E"/>
    <w:rsid w:val="00DF6FD0"/>
    <w:rsid w:val="00E2151F"/>
    <w:rsid w:val="00E43841"/>
    <w:rsid w:val="00EC604E"/>
    <w:rsid w:val="00EC783D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F2ECB-1E2A-4A4B-8CA0-486D5FC6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41"/>
  </w:style>
  <w:style w:type="paragraph" w:styleId="1">
    <w:name w:val="heading 1"/>
    <w:basedOn w:val="a"/>
    <w:next w:val="a"/>
    <w:link w:val="10"/>
    <w:uiPriority w:val="9"/>
    <w:qFormat/>
    <w:rsid w:val="00BA3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923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923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11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1B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B13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3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3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BA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41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98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562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3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71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13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nachenie_sl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olmzshaya_vosmzmerk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snush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neklass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d_literatu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D1460-125A-4C7E-834B-3D23BD5B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pc102-14</dc:creator>
  <cp:keywords/>
  <dc:description/>
  <cp:lastModifiedBy>Елена Васильевна Каргина</cp:lastModifiedBy>
  <cp:revision>3</cp:revision>
  <cp:lastPrinted>2023-02-16T10:09:00Z</cp:lastPrinted>
  <dcterms:created xsi:type="dcterms:W3CDTF">2023-02-17T11:31:00Z</dcterms:created>
  <dcterms:modified xsi:type="dcterms:W3CDTF">2023-03-01T09:55:00Z</dcterms:modified>
</cp:coreProperties>
</file>