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173" w:type="dxa"/>
        <w:tblLayout w:type="fixed"/>
        <w:tblLook w:val="04A0" w:firstRow="1" w:lastRow="0" w:firstColumn="1" w:lastColumn="0" w:noHBand="0" w:noVBand="1"/>
      </w:tblPr>
      <w:tblGrid>
        <w:gridCol w:w="2274"/>
        <w:gridCol w:w="7899"/>
      </w:tblGrid>
      <w:tr w:rsidR="00325A92">
        <w:tc>
          <w:tcPr>
            <w:tcW w:w="2274" w:type="dxa"/>
          </w:tcPr>
          <w:p w:rsidR="00325A92" w:rsidRDefault="000D6901">
            <w:pPr>
              <w:spacing w:after="120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114300" distR="114300">
                  <wp:extent cx="1019175" cy="1028700"/>
                  <wp:effectExtent l="0" t="0" r="9525" b="0"/>
                  <wp:docPr id="47" name="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Изображение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9" w:type="dxa"/>
          </w:tcPr>
          <w:p w:rsidR="00325A92" w:rsidRDefault="000D6901">
            <w:pPr>
              <w:tabs>
                <w:tab w:val="left" w:pos="745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МИНИСТЕРСТВО ОБРАЗОВАНИЯ И НАУКИ </w:t>
            </w:r>
            <w:r>
              <w:rPr>
                <w:rFonts w:ascii="Times New Roman" w:hAnsi="Times New Roman" w:cs="Times New Roman"/>
                <w:lang w:val="en-US"/>
              </w:rPr>
              <w:t>C</w:t>
            </w:r>
            <w:r>
              <w:rPr>
                <w:rFonts w:ascii="Times New Roman" w:hAnsi="Times New Roman" w:cs="Times New Roman"/>
              </w:rPr>
              <w:t>АМАРСКОЙ ОБЛАСТИ</w:t>
            </w:r>
          </w:p>
          <w:p w:rsidR="00325A92" w:rsidRDefault="000D6901">
            <w:pPr>
              <w:spacing w:after="0"/>
              <w:ind w:right="175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Самарской области</w:t>
            </w:r>
          </w:p>
          <w:p w:rsidR="00325A92" w:rsidRDefault="000D6901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«Тольяттинский политехнический колледж» </w:t>
            </w:r>
          </w:p>
          <w:p w:rsidR="00325A92" w:rsidRDefault="000D6901">
            <w:pPr>
              <w:shd w:val="clear" w:color="auto" w:fill="FFFFFF"/>
              <w:spacing w:after="0"/>
              <w:ind w:firstLine="567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(ГБПОУ СО «ТПК»)</w:t>
            </w:r>
          </w:p>
        </w:tc>
      </w:tr>
    </w:tbl>
    <w:p w:rsidR="00325A92" w:rsidRDefault="00325A92">
      <w:pPr>
        <w:spacing w:after="0" w:line="240" w:lineRule="auto"/>
        <w:ind w:left="6237" w:right="-56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25A92" w:rsidRDefault="00325A92">
      <w:pPr>
        <w:spacing w:after="0" w:line="240" w:lineRule="auto"/>
        <w:ind w:left="6237" w:right="-56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25A92" w:rsidRDefault="00325A92">
      <w:pPr>
        <w:spacing w:after="0" w:line="360" w:lineRule="auto"/>
        <w:ind w:left="572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" w:eastAsia="ru" w:bidi="ar"/>
        </w:rPr>
      </w:pPr>
    </w:p>
    <w:p w:rsidR="00325A92" w:rsidRDefault="00325A92">
      <w:pPr>
        <w:spacing w:after="0" w:line="360" w:lineRule="auto"/>
        <w:ind w:left="572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" w:eastAsia="ru" w:bidi="ar"/>
        </w:rPr>
      </w:pPr>
    </w:p>
    <w:p w:rsidR="00325A92" w:rsidRDefault="00325A92">
      <w:pPr>
        <w:spacing w:after="0" w:line="240" w:lineRule="auto"/>
        <w:ind w:leftChars="-700" w:left="-154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25A92" w:rsidRDefault="00325A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325A92" w:rsidRDefault="00325A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325A92" w:rsidRDefault="00325A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325A92" w:rsidRDefault="00325A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325A92" w:rsidRDefault="000D6901">
      <w:pPr>
        <w:widowControl w:val="0"/>
        <w:suppressLineNumbers/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Сборник инструкций </w:t>
      </w:r>
    </w:p>
    <w:p w:rsidR="00325A92" w:rsidRDefault="000D6901">
      <w:pPr>
        <w:widowControl w:val="0"/>
        <w:suppressLineNumbers/>
        <w:suppressAutoHyphens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выполнению практических работ </w:t>
      </w:r>
    </w:p>
    <w:p w:rsidR="00325A92" w:rsidRDefault="000D6901">
      <w:pPr>
        <w:widowControl w:val="0"/>
        <w:suppressLineNumbers/>
        <w:suppressAutoHyphens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ПМ 01. ПРОЕКТИРОВАНИЕ КОНСТРУКТИВНЫХ ЭЛЕМЕНТОВ АВТОМОБИЛЬНЫХ ДОРОГ И АЭРОДРОМОВ</w:t>
      </w:r>
    </w:p>
    <w:p w:rsidR="00325A92" w:rsidRDefault="000D6901">
      <w:pPr>
        <w:pStyle w:val="1"/>
        <w:keepNext w:val="0"/>
        <w:keepLines w:val="0"/>
        <w:widowControl w:val="0"/>
        <w:suppressLineNumbers/>
        <w:suppressAutoHyphens/>
        <w:spacing w:before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OLE_LINK1"/>
      <w:r>
        <w:rPr>
          <w:rFonts w:ascii="Times New Roman" w:hAnsi="Times New Roman" w:cs="Times New Roman"/>
          <w:color w:val="auto"/>
          <w:sz w:val="24"/>
          <w:szCs w:val="24"/>
        </w:rPr>
        <w:t>МДК 01.03 ИЗЫСКАНИЕ И ПРОЕКТИРОВАНИЕ АВТОМОБИЛЬНЫХ ДОРОГ И АЭРОДРОМОВ</w:t>
      </w:r>
    </w:p>
    <w:p w:rsidR="00325A92" w:rsidRDefault="00325A92"/>
    <w:p w:rsidR="00325A92" w:rsidRDefault="000D6901">
      <w:pPr>
        <w:pStyle w:val="1"/>
        <w:keepNext w:val="0"/>
        <w:keepLines w:val="0"/>
        <w:widowControl w:val="0"/>
        <w:suppressLineNumbers/>
        <w:suppressAutoHyphens/>
        <w:spacing w:before="0" w:line="360" w:lineRule="auto"/>
        <w:jc w:val="center"/>
        <w:rPr>
          <w:rFonts w:ascii="Times New Roman" w:eastAsia="Times New Roman" w:hAnsi="Times New Roman" w:cs="Times New Roman"/>
          <w:color w:val="auto"/>
          <w:lang w:eastAsia="ru-RU"/>
        </w:rPr>
      </w:pPr>
      <w:r>
        <w:rPr>
          <w:rFonts w:ascii="Times New Roman" w:hAnsi="Times New Roman" w:cs="Times New Roman"/>
          <w:color w:val="auto"/>
        </w:rPr>
        <w:t xml:space="preserve">ТЕМА 1.4. </w:t>
      </w:r>
      <w:r>
        <w:rPr>
          <w:rFonts w:ascii="Times New Roman" w:eastAsia="Times New Roman" w:hAnsi="Times New Roman" w:cs="Times New Roman"/>
          <w:color w:val="auto"/>
          <w:lang w:eastAsia="ru-RU"/>
        </w:rPr>
        <w:t>ПРОЕКТИРОВАНИЕ АВТОМОБИЛЬНЫХ ДОРОГ И АЭРОДРОМОВ</w:t>
      </w:r>
    </w:p>
    <w:bookmarkEnd w:id="0"/>
    <w:p w:rsidR="00325A92" w:rsidRDefault="00325A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5A92" w:rsidRDefault="00325A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25A92" w:rsidRDefault="000D69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для студентов специальности </w:t>
      </w:r>
    </w:p>
    <w:p w:rsidR="00325A92" w:rsidRDefault="000D69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08.02.05 «Строительство и эксплуатация автомобильных дорог и аэродромов»</w:t>
      </w:r>
    </w:p>
    <w:p w:rsidR="00325A92" w:rsidRDefault="00325A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25A92" w:rsidRDefault="00325A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25A92" w:rsidRDefault="00325A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25A92" w:rsidRDefault="00325A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25A92" w:rsidRDefault="00325A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25A92" w:rsidRDefault="00325A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25A92" w:rsidRDefault="00325A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25A92" w:rsidRDefault="00325A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25A92" w:rsidRDefault="00325A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F2591" w:rsidRDefault="00DF259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25A92" w:rsidRPr="00DF2591" w:rsidRDefault="000D69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B95645">
        <w:rPr>
          <w:rFonts w:ascii="Times New Roman" w:hAnsi="Times New Roman" w:cs="Times New Roman"/>
          <w:sz w:val="28"/>
          <w:szCs w:val="28"/>
          <w:lang w:eastAsia="ru-RU"/>
        </w:rPr>
        <w:t>Тольятти, 20</w:t>
      </w:r>
      <w:r w:rsidRPr="00DF2591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441928">
        <w:rPr>
          <w:rFonts w:ascii="Times New Roman" w:hAnsi="Times New Roman" w:cs="Times New Roman"/>
          <w:sz w:val="28"/>
          <w:szCs w:val="28"/>
          <w:lang w:eastAsia="ru-RU"/>
        </w:rPr>
        <w:t>2</w:t>
      </w:r>
    </w:p>
    <w:p w:rsidR="00325A92" w:rsidRPr="00B95645" w:rsidRDefault="00325A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25A92" w:rsidRDefault="00325A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F2591" w:rsidRDefault="00DF259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F2591" w:rsidRDefault="00DF259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F2591" w:rsidRDefault="00DF259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325A92" w:rsidRDefault="00325A92">
      <w:pPr>
        <w:tabs>
          <w:tab w:val="left" w:pos="720"/>
        </w:tabs>
        <w:spacing w:after="0" w:line="240" w:lineRule="auto"/>
        <w:ind w:leftChars="-773" w:left="-1698" w:hanging="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25A92" w:rsidRDefault="00325A92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41928" w:rsidRDefault="00441928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41928" w:rsidRPr="00441928" w:rsidRDefault="00441928" w:rsidP="00441928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41928">
        <w:rPr>
          <w:rFonts w:ascii="Times New Roman" w:hAnsi="Times New Roman" w:cs="Times New Roman"/>
          <w:sz w:val="24"/>
          <w:szCs w:val="24"/>
          <w:lang w:eastAsia="ru-RU"/>
        </w:rPr>
        <w:t xml:space="preserve">ОДОБРЕНА </w:t>
      </w:r>
    </w:p>
    <w:p w:rsidR="00441928" w:rsidRPr="00441928" w:rsidRDefault="00441928" w:rsidP="00441928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41928" w:rsidRPr="00441928" w:rsidRDefault="00441928" w:rsidP="00441928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41928">
        <w:rPr>
          <w:rFonts w:ascii="Times New Roman" w:hAnsi="Times New Roman" w:cs="Times New Roman"/>
          <w:sz w:val="24"/>
          <w:szCs w:val="24"/>
          <w:lang w:eastAsia="ru-RU"/>
        </w:rPr>
        <w:t xml:space="preserve">Протокол № </w:t>
      </w:r>
    </w:p>
    <w:p w:rsidR="00441928" w:rsidRPr="00441928" w:rsidRDefault="00441928" w:rsidP="00441928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41928">
        <w:rPr>
          <w:rFonts w:ascii="Times New Roman" w:hAnsi="Times New Roman" w:cs="Times New Roman"/>
          <w:sz w:val="24"/>
          <w:szCs w:val="24"/>
          <w:lang w:eastAsia="ru-RU"/>
        </w:rPr>
        <w:t xml:space="preserve">от       </w:t>
      </w:r>
    </w:p>
    <w:p w:rsidR="00441928" w:rsidRPr="00441928" w:rsidRDefault="00441928" w:rsidP="00441928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4192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441928" w:rsidRPr="00441928" w:rsidRDefault="00441928" w:rsidP="00441928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41928">
        <w:rPr>
          <w:rFonts w:ascii="Times New Roman" w:hAnsi="Times New Roman" w:cs="Times New Roman"/>
          <w:sz w:val="24"/>
          <w:szCs w:val="24"/>
          <w:lang w:eastAsia="ru-RU"/>
        </w:rPr>
        <w:t>Руководитель ОП</w:t>
      </w:r>
    </w:p>
    <w:p w:rsidR="00441928" w:rsidRPr="00441928" w:rsidRDefault="00441928" w:rsidP="00441928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41928">
        <w:rPr>
          <w:rFonts w:ascii="Times New Roman" w:hAnsi="Times New Roman" w:cs="Times New Roman"/>
          <w:sz w:val="24"/>
          <w:szCs w:val="24"/>
          <w:lang w:eastAsia="ru-RU"/>
        </w:rPr>
        <w:t>________ С.С. Михайленко</w:t>
      </w:r>
    </w:p>
    <w:p w:rsidR="00441928" w:rsidRDefault="00441928" w:rsidP="00441928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41928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</w:p>
    <w:p w:rsidR="00441928" w:rsidRDefault="00441928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41928" w:rsidRDefault="00441928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41928" w:rsidRDefault="00441928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41928" w:rsidRDefault="00441928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41928" w:rsidRDefault="00441928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41928" w:rsidRDefault="00441928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41928" w:rsidRDefault="00441928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25A92" w:rsidRDefault="000D6901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Разраб</w:t>
      </w:r>
      <w:r w:rsidR="00441928">
        <w:rPr>
          <w:rFonts w:ascii="Times New Roman" w:hAnsi="Times New Roman" w:cs="Times New Roman"/>
          <w:sz w:val="24"/>
          <w:szCs w:val="24"/>
          <w:lang w:eastAsia="ru-RU"/>
        </w:rPr>
        <w:t>отчик</w:t>
      </w:r>
      <w:r w:rsidR="00DF2591">
        <w:rPr>
          <w:rFonts w:ascii="Times New Roman" w:hAnsi="Times New Roman" w:cs="Times New Roman"/>
          <w:sz w:val="24"/>
          <w:szCs w:val="24"/>
          <w:lang w:eastAsia="ru-RU"/>
        </w:rPr>
        <w:t>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Власова Н.Р. – преподавател</w:t>
      </w:r>
      <w:r w:rsidR="00DF2591">
        <w:rPr>
          <w:rFonts w:ascii="Times New Roman" w:hAnsi="Times New Roman" w:cs="Times New Roman"/>
          <w:sz w:val="24"/>
          <w:szCs w:val="24"/>
          <w:lang w:eastAsia="ru-RU"/>
        </w:rPr>
        <w:t>ь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F2591" w:rsidRPr="00DF2591">
        <w:rPr>
          <w:rFonts w:ascii="Times New Roman" w:hAnsi="Times New Roman" w:cs="Times New Roman"/>
          <w:sz w:val="24"/>
          <w:szCs w:val="24"/>
          <w:lang w:eastAsia="ru-RU"/>
        </w:rPr>
        <w:t>профессиональных дисциплин</w:t>
      </w:r>
      <w:r w:rsidRPr="00DF259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ГБПОУ СО «ТПК»</w:t>
      </w:r>
    </w:p>
    <w:p w:rsidR="00325A92" w:rsidRDefault="00325A92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25A92" w:rsidRDefault="00325A92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25A92" w:rsidRDefault="000D6901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Рецензент:</w:t>
      </w:r>
      <w:r w:rsidR="00DF2591">
        <w:rPr>
          <w:rFonts w:ascii="Times New Roman" w:hAnsi="Times New Roman" w:cs="Times New Roman"/>
          <w:sz w:val="24"/>
          <w:szCs w:val="24"/>
          <w:lang w:eastAsia="ru-RU"/>
        </w:rPr>
        <w:t xml:space="preserve"> Ефименко Л.А.</w:t>
      </w:r>
      <w:r w:rsidR="00DF2591" w:rsidRPr="00DF259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F2591">
        <w:rPr>
          <w:rFonts w:ascii="Times New Roman" w:hAnsi="Times New Roman" w:cs="Times New Roman"/>
          <w:sz w:val="24"/>
          <w:szCs w:val="24"/>
          <w:lang w:eastAsia="ru-RU"/>
        </w:rPr>
        <w:t xml:space="preserve">– преподаватель </w:t>
      </w:r>
      <w:r w:rsidR="00DF2591" w:rsidRPr="00DF2591">
        <w:rPr>
          <w:rFonts w:ascii="Times New Roman" w:hAnsi="Times New Roman" w:cs="Times New Roman"/>
          <w:sz w:val="24"/>
          <w:szCs w:val="24"/>
          <w:lang w:eastAsia="ru-RU"/>
        </w:rPr>
        <w:t xml:space="preserve">профессиональных дисциплин </w:t>
      </w:r>
      <w:r w:rsidR="00DF2591">
        <w:rPr>
          <w:rFonts w:ascii="Times New Roman" w:hAnsi="Times New Roman" w:cs="Times New Roman"/>
          <w:sz w:val="24"/>
          <w:szCs w:val="24"/>
          <w:lang w:eastAsia="ru-RU"/>
        </w:rPr>
        <w:t>ГБПОУ СО «ТПК»</w:t>
      </w:r>
    </w:p>
    <w:p w:rsidR="00325A92" w:rsidRDefault="00325A92">
      <w:pPr>
        <w:widowControl w:val="0"/>
        <w:suppressLineNumbers/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25A92" w:rsidRDefault="00325A92">
      <w:pPr>
        <w:widowControl w:val="0"/>
        <w:suppressLineNumbers/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25A92" w:rsidRDefault="00325A92">
      <w:pPr>
        <w:widowControl w:val="0"/>
        <w:suppressLineNumbers/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25A92" w:rsidRDefault="00325A92">
      <w:pPr>
        <w:widowControl w:val="0"/>
        <w:suppressLineNumbers/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25A92" w:rsidRDefault="00325A92">
      <w:pPr>
        <w:widowControl w:val="0"/>
        <w:suppressLineNumbers/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25A92" w:rsidRDefault="000D6901">
      <w:pPr>
        <w:widowControl w:val="0"/>
        <w:suppressLineNumbers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Инструкции по выполнению практических работ предназначены для освоения практических навыков студентами дневной форы обучения МДК 01. 03.  «Изыскание и проектирование</w:t>
      </w:r>
      <w:r w:rsidR="00B95645">
        <w:rPr>
          <w:rFonts w:ascii="Times New Roman" w:hAnsi="Times New Roman" w:cs="Times New Roman"/>
          <w:sz w:val="24"/>
          <w:szCs w:val="24"/>
        </w:rPr>
        <w:t xml:space="preserve"> автомобильных дорог и аэродромов</w:t>
      </w:r>
      <w:r>
        <w:rPr>
          <w:rFonts w:ascii="Times New Roman" w:hAnsi="Times New Roman" w:cs="Times New Roman"/>
          <w:sz w:val="24"/>
          <w:szCs w:val="24"/>
        </w:rPr>
        <w:t>». В данной разработке собран материал для выполнения практических работ в целях формирования общих и профессиональных компетенций у студентов обучающихся по специальности 08.02.05 «Строительство и эксплуатация автомобильных дорог и аэродромов».</w:t>
      </w:r>
    </w:p>
    <w:p w:rsidR="00325A92" w:rsidRDefault="00325A92">
      <w:pPr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0D690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25A92" w:rsidRDefault="000D6901">
      <w:pPr>
        <w:widowControl w:val="0"/>
        <w:suppressLineNumbers/>
        <w:suppressAutoHyphens/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325A92" w:rsidRDefault="00325A92">
      <w:pPr>
        <w:widowControl w:val="0"/>
        <w:suppressLineNumbers/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0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39"/>
        <w:gridCol w:w="567"/>
      </w:tblGrid>
      <w:tr w:rsidR="00325A92">
        <w:tc>
          <w:tcPr>
            <w:tcW w:w="9039" w:type="dxa"/>
          </w:tcPr>
          <w:p w:rsidR="00325A92" w:rsidRDefault="000D6901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Пояснительная записка…………………………………………………………………</w:t>
            </w:r>
          </w:p>
        </w:tc>
        <w:tc>
          <w:tcPr>
            <w:tcW w:w="567" w:type="dxa"/>
            <w:vAlign w:val="bottom"/>
          </w:tcPr>
          <w:p w:rsidR="00325A92" w:rsidRDefault="000D6901">
            <w:pPr>
              <w:widowControl w:val="0"/>
              <w:suppressLineNumbers/>
              <w:suppressAutoHyphens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25A92">
        <w:tc>
          <w:tcPr>
            <w:tcW w:w="9039" w:type="dxa"/>
          </w:tcPr>
          <w:p w:rsidR="00325A92" w:rsidRDefault="000D6901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Инструкции по выполнению практических работ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  теме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1.4  </w:t>
            </w:r>
          </w:p>
          <w:p w:rsidR="00325A92" w:rsidRDefault="000D6901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«Проектирование автомобильных дорог и аэродромов.»</w:t>
            </w:r>
          </w:p>
        </w:tc>
        <w:tc>
          <w:tcPr>
            <w:tcW w:w="567" w:type="dxa"/>
            <w:vAlign w:val="bottom"/>
          </w:tcPr>
          <w:p w:rsidR="00325A92" w:rsidRDefault="000D6901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25A92">
        <w:tc>
          <w:tcPr>
            <w:tcW w:w="9039" w:type="dxa"/>
          </w:tcPr>
          <w:p w:rsidR="00325A92" w:rsidRDefault="000D6901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 Инструкция по выполнению практической работы № 1………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…….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……………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325A92" w:rsidRDefault="000D6901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25A92">
        <w:tc>
          <w:tcPr>
            <w:tcW w:w="9039" w:type="dxa"/>
          </w:tcPr>
          <w:p w:rsidR="00325A92" w:rsidRDefault="000D6901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 Инструкция по выполнению практической работы № 2…………………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…….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325A92" w:rsidRDefault="000D6901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25A92">
        <w:tc>
          <w:tcPr>
            <w:tcW w:w="9039" w:type="dxa"/>
          </w:tcPr>
          <w:p w:rsidR="00325A92" w:rsidRDefault="000D6901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 Инструкция по выполнению практической работы № 3……………………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…….</w:t>
            </w:r>
            <w:proofErr w:type="gramEnd"/>
          </w:p>
        </w:tc>
        <w:tc>
          <w:tcPr>
            <w:tcW w:w="567" w:type="dxa"/>
            <w:shd w:val="clear" w:color="auto" w:fill="auto"/>
            <w:vAlign w:val="bottom"/>
          </w:tcPr>
          <w:p w:rsidR="00325A92" w:rsidRDefault="000D6901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25A92">
        <w:tc>
          <w:tcPr>
            <w:tcW w:w="9039" w:type="dxa"/>
          </w:tcPr>
          <w:p w:rsidR="00325A92" w:rsidRDefault="000D6901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 Инструкция по выполнению практической работы № 4……………………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…….</w:t>
            </w:r>
            <w:proofErr w:type="gramEnd"/>
          </w:p>
        </w:tc>
        <w:tc>
          <w:tcPr>
            <w:tcW w:w="567" w:type="dxa"/>
            <w:shd w:val="clear" w:color="auto" w:fill="auto"/>
            <w:vAlign w:val="bottom"/>
          </w:tcPr>
          <w:p w:rsidR="00325A92" w:rsidRDefault="000D6901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25A92">
        <w:tc>
          <w:tcPr>
            <w:tcW w:w="9039" w:type="dxa"/>
          </w:tcPr>
          <w:p w:rsidR="00325A92" w:rsidRDefault="000D6901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 Инструкция по выполнению практической работы № 5……………………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…….</w:t>
            </w:r>
            <w:proofErr w:type="gramEnd"/>
          </w:p>
        </w:tc>
        <w:tc>
          <w:tcPr>
            <w:tcW w:w="567" w:type="dxa"/>
            <w:shd w:val="clear" w:color="auto" w:fill="auto"/>
            <w:vAlign w:val="bottom"/>
          </w:tcPr>
          <w:p w:rsidR="00325A92" w:rsidRDefault="000D6901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325A92">
        <w:tc>
          <w:tcPr>
            <w:tcW w:w="9039" w:type="dxa"/>
          </w:tcPr>
          <w:p w:rsidR="00325A92" w:rsidRDefault="000D6901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 Инструкция по выполнению практической работы № 6……………………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…….</w:t>
            </w:r>
            <w:proofErr w:type="gramEnd"/>
          </w:p>
        </w:tc>
        <w:tc>
          <w:tcPr>
            <w:tcW w:w="567" w:type="dxa"/>
            <w:shd w:val="clear" w:color="auto" w:fill="auto"/>
            <w:vAlign w:val="bottom"/>
          </w:tcPr>
          <w:p w:rsidR="00325A92" w:rsidRDefault="000D6901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25A92">
        <w:tc>
          <w:tcPr>
            <w:tcW w:w="9039" w:type="dxa"/>
          </w:tcPr>
          <w:p w:rsidR="00325A92" w:rsidRDefault="000D6901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 Инструкция по выполнению практической работы № 7,8……………………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…….</w:t>
            </w:r>
            <w:proofErr w:type="gramEnd"/>
          </w:p>
        </w:tc>
        <w:tc>
          <w:tcPr>
            <w:tcW w:w="567" w:type="dxa"/>
            <w:shd w:val="clear" w:color="auto" w:fill="auto"/>
            <w:vAlign w:val="bottom"/>
          </w:tcPr>
          <w:p w:rsidR="00325A92" w:rsidRDefault="000D6901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325A92">
        <w:tc>
          <w:tcPr>
            <w:tcW w:w="9039" w:type="dxa"/>
          </w:tcPr>
          <w:p w:rsidR="00325A92" w:rsidRDefault="000D6901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 Инструкция по выполнению практической работы № 9,10……………………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…….</w:t>
            </w:r>
            <w:proofErr w:type="gramEnd"/>
          </w:p>
        </w:tc>
        <w:tc>
          <w:tcPr>
            <w:tcW w:w="567" w:type="dxa"/>
            <w:shd w:val="clear" w:color="auto" w:fill="auto"/>
            <w:vAlign w:val="bottom"/>
          </w:tcPr>
          <w:p w:rsidR="00325A92" w:rsidRDefault="000D6901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325A92">
        <w:tc>
          <w:tcPr>
            <w:tcW w:w="9039" w:type="dxa"/>
          </w:tcPr>
          <w:p w:rsidR="00325A92" w:rsidRDefault="000D6901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Список использованных источников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325A92" w:rsidRDefault="000D6901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325A92">
        <w:tc>
          <w:tcPr>
            <w:tcW w:w="9039" w:type="dxa"/>
          </w:tcPr>
          <w:p w:rsidR="00325A92" w:rsidRDefault="000D6901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А. Образец выполнения практической работы 1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п.2.1)…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…....………</w:t>
            </w:r>
          </w:p>
        </w:tc>
        <w:tc>
          <w:tcPr>
            <w:tcW w:w="567" w:type="dxa"/>
            <w:vAlign w:val="bottom"/>
          </w:tcPr>
          <w:p w:rsidR="00325A92" w:rsidRDefault="000D6901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325A92">
        <w:tc>
          <w:tcPr>
            <w:tcW w:w="9039" w:type="dxa"/>
          </w:tcPr>
          <w:p w:rsidR="00325A92" w:rsidRDefault="000D6901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Б. Образец выполнения практической работы 2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п.2.2)…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………….…..</w:t>
            </w:r>
          </w:p>
        </w:tc>
        <w:tc>
          <w:tcPr>
            <w:tcW w:w="567" w:type="dxa"/>
            <w:vAlign w:val="bottom"/>
          </w:tcPr>
          <w:p w:rsidR="00325A92" w:rsidRDefault="000D6901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325A92">
        <w:tc>
          <w:tcPr>
            <w:tcW w:w="9039" w:type="dxa"/>
          </w:tcPr>
          <w:p w:rsidR="00325A92" w:rsidRDefault="000D6901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В. Образец выполнения практической работы </w:t>
            </w:r>
            <w:r w:rsidR="00E46D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п.2.3)…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…....………</w:t>
            </w:r>
          </w:p>
        </w:tc>
        <w:tc>
          <w:tcPr>
            <w:tcW w:w="567" w:type="dxa"/>
            <w:vAlign w:val="bottom"/>
          </w:tcPr>
          <w:p w:rsidR="00325A92" w:rsidRDefault="000D6901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325A92">
        <w:tc>
          <w:tcPr>
            <w:tcW w:w="9039" w:type="dxa"/>
          </w:tcPr>
          <w:p w:rsidR="00325A92" w:rsidRDefault="000D6901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Г. Образец выполнения практической работы </w:t>
            </w:r>
            <w:r w:rsidR="00E46D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п.2.4)…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………….…..</w:t>
            </w:r>
          </w:p>
        </w:tc>
        <w:tc>
          <w:tcPr>
            <w:tcW w:w="567" w:type="dxa"/>
            <w:vAlign w:val="bottom"/>
          </w:tcPr>
          <w:p w:rsidR="00325A92" w:rsidRDefault="000D6901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325A92">
        <w:tc>
          <w:tcPr>
            <w:tcW w:w="9039" w:type="dxa"/>
          </w:tcPr>
          <w:p w:rsidR="00325A92" w:rsidRDefault="000D6901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Д. Образец выполнения практической работы </w:t>
            </w:r>
            <w:r w:rsidR="00E46D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п.2.5)…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…....………</w:t>
            </w:r>
          </w:p>
        </w:tc>
        <w:tc>
          <w:tcPr>
            <w:tcW w:w="567" w:type="dxa"/>
            <w:vAlign w:val="bottom"/>
          </w:tcPr>
          <w:p w:rsidR="00325A92" w:rsidRDefault="000D6901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325A92">
        <w:tc>
          <w:tcPr>
            <w:tcW w:w="9039" w:type="dxa"/>
          </w:tcPr>
          <w:p w:rsidR="00325A92" w:rsidRDefault="000D6901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Е. Образец выполнения практической работы </w:t>
            </w:r>
            <w:r w:rsidR="00E46DD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п.2.6)…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………….…..</w:t>
            </w:r>
          </w:p>
        </w:tc>
        <w:tc>
          <w:tcPr>
            <w:tcW w:w="567" w:type="dxa"/>
            <w:vAlign w:val="bottom"/>
          </w:tcPr>
          <w:p w:rsidR="00325A92" w:rsidRDefault="000D6901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25A92">
        <w:tc>
          <w:tcPr>
            <w:tcW w:w="9039" w:type="dxa"/>
          </w:tcPr>
          <w:p w:rsidR="00325A92" w:rsidRDefault="000D6901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Ж. Образец выполнения практической работы </w:t>
            </w:r>
            <w:r w:rsidR="00E46DDF">
              <w:rPr>
                <w:rFonts w:ascii="Times New Roman" w:hAnsi="Times New Roman" w:cs="Times New Roman"/>
                <w:sz w:val="24"/>
                <w:szCs w:val="24"/>
              </w:rPr>
              <w:t>7,</w:t>
            </w:r>
            <w:proofErr w:type="gramStart"/>
            <w:r w:rsidR="00E46DDF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п.2.7)……....………</w:t>
            </w:r>
          </w:p>
        </w:tc>
        <w:tc>
          <w:tcPr>
            <w:tcW w:w="567" w:type="dxa"/>
            <w:vAlign w:val="bottom"/>
          </w:tcPr>
          <w:p w:rsidR="00325A92" w:rsidRDefault="000D6901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325A92">
        <w:tc>
          <w:tcPr>
            <w:tcW w:w="9039" w:type="dxa"/>
          </w:tcPr>
          <w:p w:rsidR="00325A92" w:rsidRDefault="000D6901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З. Образец выполнения практической работы </w:t>
            </w:r>
            <w:r w:rsidR="00E46DDF">
              <w:rPr>
                <w:rFonts w:ascii="Times New Roman" w:hAnsi="Times New Roman" w:cs="Times New Roman"/>
                <w:sz w:val="24"/>
                <w:szCs w:val="24"/>
              </w:rPr>
              <w:t>9,10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п.2.8)…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………….…..</w:t>
            </w:r>
          </w:p>
        </w:tc>
        <w:tc>
          <w:tcPr>
            <w:tcW w:w="567" w:type="dxa"/>
            <w:vAlign w:val="bottom"/>
          </w:tcPr>
          <w:p w:rsidR="00325A92" w:rsidRDefault="000D6901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325A92">
        <w:tc>
          <w:tcPr>
            <w:tcW w:w="9039" w:type="dxa"/>
          </w:tcPr>
          <w:p w:rsidR="00325A92" w:rsidRDefault="00325A92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bottom"/>
          </w:tcPr>
          <w:p w:rsidR="00325A92" w:rsidRDefault="00325A92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5A92">
        <w:trPr>
          <w:trHeight w:val="333"/>
        </w:trPr>
        <w:tc>
          <w:tcPr>
            <w:tcW w:w="9039" w:type="dxa"/>
          </w:tcPr>
          <w:p w:rsidR="00325A92" w:rsidRDefault="00325A92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bottom"/>
          </w:tcPr>
          <w:p w:rsidR="00325A92" w:rsidRDefault="00325A92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5A92">
        <w:tc>
          <w:tcPr>
            <w:tcW w:w="9039" w:type="dxa"/>
          </w:tcPr>
          <w:p w:rsidR="00325A92" w:rsidRDefault="00325A92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bottom"/>
          </w:tcPr>
          <w:p w:rsidR="00325A92" w:rsidRDefault="00325A92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5A92">
        <w:tc>
          <w:tcPr>
            <w:tcW w:w="9039" w:type="dxa"/>
          </w:tcPr>
          <w:p w:rsidR="00325A92" w:rsidRDefault="00325A92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bottom"/>
          </w:tcPr>
          <w:p w:rsidR="00325A92" w:rsidRDefault="00325A92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5A92">
        <w:tc>
          <w:tcPr>
            <w:tcW w:w="9039" w:type="dxa"/>
          </w:tcPr>
          <w:p w:rsidR="00325A92" w:rsidRDefault="00325A92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bottom"/>
          </w:tcPr>
          <w:p w:rsidR="00325A92" w:rsidRDefault="00325A92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5A92">
        <w:tc>
          <w:tcPr>
            <w:tcW w:w="9039" w:type="dxa"/>
          </w:tcPr>
          <w:p w:rsidR="00325A92" w:rsidRDefault="00325A92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bottom"/>
          </w:tcPr>
          <w:p w:rsidR="00325A92" w:rsidRDefault="00325A92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5A92">
        <w:tc>
          <w:tcPr>
            <w:tcW w:w="9039" w:type="dxa"/>
          </w:tcPr>
          <w:p w:rsidR="00325A92" w:rsidRDefault="00325A92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bottom"/>
          </w:tcPr>
          <w:p w:rsidR="00325A92" w:rsidRDefault="00325A92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5A92">
        <w:tc>
          <w:tcPr>
            <w:tcW w:w="9039" w:type="dxa"/>
          </w:tcPr>
          <w:p w:rsidR="00325A92" w:rsidRDefault="00325A92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bottom"/>
          </w:tcPr>
          <w:p w:rsidR="00325A92" w:rsidRDefault="00325A92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5A92">
        <w:tc>
          <w:tcPr>
            <w:tcW w:w="9039" w:type="dxa"/>
          </w:tcPr>
          <w:p w:rsidR="00325A92" w:rsidRDefault="00325A92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bottom"/>
          </w:tcPr>
          <w:p w:rsidR="00325A92" w:rsidRDefault="00325A92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5A92">
        <w:tc>
          <w:tcPr>
            <w:tcW w:w="9039" w:type="dxa"/>
          </w:tcPr>
          <w:p w:rsidR="00325A92" w:rsidRDefault="00325A92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bottom"/>
          </w:tcPr>
          <w:p w:rsidR="00325A92" w:rsidRDefault="00325A92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5A92">
        <w:tc>
          <w:tcPr>
            <w:tcW w:w="9039" w:type="dxa"/>
          </w:tcPr>
          <w:p w:rsidR="00325A92" w:rsidRDefault="00325A92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bottom"/>
          </w:tcPr>
          <w:p w:rsidR="00325A92" w:rsidRDefault="00325A92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25A92" w:rsidRDefault="000D690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25A92" w:rsidRDefault="000D6901">
      <w:pPr>
        <w:spacing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 Пояснительная записка</w:t>
      </w:r>
    </w:p>
    <w:p w:rsidR="00325A92" w:rsidRDefault="000D690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Настоящий сборник инструкций по выполнению практических работ предназначен для формирования общих и профессиональных компетенций у студентов групп специальности 08.02.05 «Строительство и эксплуатация автомобильных дорог и аэродромов» на основе знаний и умений регламентированных ФГОС СПО для освоения МДК 01. 03.  «Изыскание и проектирование».</w:t>
      </w:r>
    </w:p>
    <w:p w:rsidR="00325A92" w:rsidRDefault="000D690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Сборник содержит инструкции по выполнению практической части освоения дисциплины, направленные на решение профессиональных задач.</w:t>
      </w:r>
    </w:p>
    <w:p w:rsidR="00325A92" w:rsidRDefault="000D690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Данный сборник составлен в соответствии с рабочей программой дисциплины, с учетом требований ФГОС СПО по специальности 08.02.05 «Строительство и эксплуатация автомобильных дорог и аэродромов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E46DDF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25A92" w:rsidRDefault="000D690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32204802"/>
      <w:bookmarkStart w:id="2" w:name="_GoBack"/>
      <w:r>
        <w:rPr>
          <w:rFonts w:ascii="Times New Roman" w:hAnsi="Times New Roman" w:cs="Times New Roman"/>
          <w:sz w:val="24"/>
          <w:szCs w:val="24"/>
        </w:rPr>
        <w:t>Все отчетные работы выполняются в специальных компьютерных программах.</w:t>
      </w:r>
    </w:p>
    <w:bookmarkEnd w:id="1"/>
    <w:bookmarkEnd w:id="2"/>
    <w:p w:rsidR="00325A92" w:rsidRDefault="000D690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 освоения практической части дисциплины оценивается по наличию практических работ в личной папке </w:t>
      </w:r>
      <w:proofErr w:type="gramStart"/>
      <w:r>
        <w:rPr>
          <w:rFonts w:ascii="Times New Roman" w:hAnsi="Times New Roman" w:cs="Times New Roman"/>
          <w:sz w:val="24"/>
          <w:szCs w:val="24"/>
        </w:rPr>
        <w:t>студента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 так же правильности выполнения и оформления данных работ. </w:t>
      </w:r>
    </w:p>
    <w:p w:rsidR="00325A92" w:rsidRDefault="000D690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25A92" w:rsidRDefault="000D6901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2 Инструкции по выполнению практических работ по теме 1.4  </w:t>
      </w:r>
    </w:p>
    <w:p w:rsidR="00325A92" w:rsidRDefault="000D6901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«Проектирование автомобильных дорог и аэродромов»</w:t>
      </w:r>
    </w:p>
    <w:p w:rsidR="00325A92" w:rsidRDefault="000D6901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 Инструкция по выполнению практической работы № 1</w:t>
      </w:r>
    </w:p>
    <w:p w:rsidR="00325A92" w:rsidRDefault="00325A9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0D690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Проложение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варианта трассы по топографической карте (Карта М 1:</w:t>
      </w:r>
      <w:r w:rsidR="00B070CC">
        <w:rPr>
          <w:rFonts w:ascii="Times New Roman" w:hAnsi="Times New Roman" w:cs="Times New Roman"/>
          <w:sz w:val="24"/>
          <w:szCs w:val="24"/>
        </w:rPr>
        <w:t>250</w:t>
      </w:r>
      <w:r>
        <w:rPr>
          <w:rFonts w:ascii="Times New Roman" w:hAnsi="Times New Roman" w:cs="Times New Roman"/>
          <w:sz w:val="24"/>
          <w:szCs w:val="24"/>
        </w:rPr>
        <w:t>00)</w:t>
      </w:r>
    </w:p>
    <w:p w:rsidR="00B070CC" w:rsidRDefault="00B070CC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(Приложение И)</w:t>
      </w:r>
    </w:p>
    <w:p w:rsidR="00325A92" w:rsidRDefault="000D6901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Задание: </w:t>
      </w:r>
    </w:p>
    <w:p w:rsidR="00325A92" w:rsidRDefault="00325A9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0D6901">
      <w:pPr>
        <w:numPr>
          <w:ilvl w:val="0"/>
          <w:numId w:val="1"/>
        </w:numPr>
        <w:spacing w:after="0" w:line="360" w:lineRule="auto"/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Выполнить камеральное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проложение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вариантов трассы по топографической карте</w:t>
      </w:r>
    </w:p>
    <w:p w:rsidR="00325A92" w:rsidRDefault="000D6901">
      <w:pPr>
        <w:numPr>
          <w:ilvl w:val="0"/>
          <w:numId w:val="1"/>
        </w:numPr>
        <w:spacing w:after="0" w:line="360" w:lineRule="auto"/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«Поднять» неблагоприятные для трассирования участки (оползневые, карстовые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д.р</w:t>
      </w:r>
      <w:proofErr w:type="spellEnd"/>
      <w:r>
        <w:rPr>
          <w:rFonts w:ascii="Times New Roman" w:hAnsi="Times New Roman" w:cs="Times New Roman"/>
          <w:sz w:val="24"/>
          <w:szCs w:val="24"/>
        </w:rPr>
        <w:t>.), обозначить прочие условия, влияющие на положение оси трассы.</w:t>
      </w:r>
    </w:p>
    <w:p w:rsidR="00325A92" w:rsidRDefault="000D6901">
      <w:pPr>
        <w:numPr>
          <w:ilvl w:val="0"/>
          <w:numId w:val="1"/>
        </w:numPr>
        <w:spacing w:after="0" w:line="360" w:lineRule="auto"/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Задать общее направление трассы опорными пунктами.</w:t>
      </w:r>
      <w:r>
        <w:rPr>
          <w:rFonts w:ascii="Times New Roman" w:hAnsi="Times New Roman" w:cs="Times New Roman"/>
          <w:sz w:val="24"/>
          <w:szCs w:val="24"/>
        </w:rPr>
        <w:br/>
        <w:t>Трассу следует прокладывать от препятствия до препятствия по кратчайшему направлению; всякое отклонение должно быть обоснованным.</w:t>
      </w:r>
    </w:p>
    <w:p w:rsidR="00325A92" w:rsidRDefault="000D6901">
      <w:pPr>
        <w:numPr>
          <w:ilvl w:val="0"/>
          <w:numId w:val="1"/>
        </w:numPr>
        <w:spacing w:after="0" w:line="360" w:lineRule="auto"/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Назначить углы поворота на участках напряжённых ходов для более мягкого вписывания в рельеф местности.</w:t>
      </w:r>
    </w:p>
    <w:p w:rsidR="00325A92" w:rsidRDefault="00325A92">
      <w:pPr>
        <w:spacing w:after="0" w:line="360" w:lineRule="auto"/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</w:p>
    <w:p w:rsidR="00325A92" w:rsidRPr="00B95645" w:rsidRDefault="000D6901" w:rsidP="00B95645">
      <w:pPr>
        <w:spacing w:after="0" w:line="360" w:lineRule="auto"/>
        <w:ind w:firstLineChars="436" w:firstLine="1050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</w:t>
      </w:r>
      <w:r w:rsidRPr="00B956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формления работы</w:t>
      </w:r>
      <w:r w:rsidRPr="00B956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(приложение А)</w:t>
      </w:r>
    </w:p>
    <w:p w:rsidR="00325A92" w:rsidRDefault="00325A92" w:rsidP="00B95645">
      <w:pPr>
        <w:spacing w:after="0" w:line="360" w:lineRule="auto"/>
        <w:ind w:firstLineChars="436" w:firstLine="1050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5A92" w:rsidRDefault="00325A92" w:rsidP="00B95645">
      <w:pPr>
        <w:spacing w:after="0" w:line="360" w:lineRule="auto"/>
        <w:ind w:firstLineChars="436" w:firstLine="1050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5A92" w:rsidRDefault="00325A92" w:rsidP="00B95645">
      <w:pPr>
        <w:spacing w:after="0" w:line="360" w:lineRule="auto"/>
        <w:ind w:firstLineChars="436" w:firstLine="1050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5A92" w:rsidRDefault="00325A92" w:rsidP="00B95645">
      <w:pPr>
        <w:spacing w:after="0" w:line="360" w:lineRule="auto"/>
        <w:ind w:firstLineChars="436" w:firstLine="1050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5A92" w:rsidRDefault="00325A92" w:rsidP="00B95645">
      <w:pPr>
        <w:spacing w:after="0" w:line="360" w:lineRule="auto"/>
        <w:ind w:firstLineChars="436" w:firstLine="1050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5A92" w:rsidRDefault="00325A92" w:rsidP="00B95645">
      <w:pPr>
        <w:spacing w:after="0" w:line="360" w:lineRule="auto"/>
        <w:ind w:firstLineChars="436" w:firstLine="1050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5A92" w:rsidRDefault="00325A92" w:rsidP="00B95645">
      <w:pPr>
        <w:spacing w:after="0" w:line="360" w:lineRule="auto"/>
        <w:ind w:firstLineChars="436" w:firstLine="1050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5A92" w:rsidRDefault="00325A92" w:rsidP="00B95645">
      <w:pPr>
        <w:spacing w:after="0" w:line="360" w:lineRule="auto"/>
        <w:ind w:firstLineChars="436" w:firstLine="1050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5A92" w:rsidRDefault="00325A92" w:rsidP="00B95645">
      <w:pPr>
        <w:spacing w:after="0" w:line="360" w:lineRule="auto"/>
        <w:ind w:firstLineChars="436" w:firstLine="1050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5A92" w:rsidRDefault="00325A92" w:rsidP="00B95645">
      <w:pPr>
        <w:spacing w:after="0" w:line="360" w:lineRule="auto"/>
        <w:ind w:firstLineChars="436" w:firstLine="1050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5A92" w:rsidRDefault="00325A92" w:rsidP="00B95645">
      <w:pPr>
        <w:spacing w:after="0" w:line="360" w:lineRule="auto"/>
        <w:ind w:firstLineChars="436" w:firstLine="1050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5A92" w:rsidRDefault="00325A92" w:rsidP="00B95645">
      <w:pPr>
        <w:spacing w:after="0" w:line="360" w:lineRule="auto"/>
        <w:ind w:firstLineChars="436" w:firstLine="1050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5A92" w:rsidRDefault="00325A92" w:rsidP="00B95645">
      <w:pPr>
        <w:spacing w:after="0" w:line="360" w:lineRule="auto"/>
        <w:ind w:firstLineChars="436" w:firstLine="1050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5A92" w:rsidRDefault="00325A92" w:rsidP="00B95645">
      <w:pPr>
        <w:spacing w:after="0" w:line="360" w:lineRule="auto"/>
        <w:ind w:firstLineChars="436" w:firstLine="1050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5A92" w:rsidRDefault="00325A92" w:rsidP="00B95645">
      <w:pPr>
        <w:spacing w:after="0" w:line="360" w:lineRule="auto"/>
        <w:ind w:firstLineChars="436" w:firstLine="1050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5A92" w:rsidRDefault="000D6901">
      <w:pPr>
        <w:tabs>
          <w:tab w:val="left" w:pos="142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2.2 Инструкция по выполнению практической работы № 2</w:t>
      </w:r>
    </w:p>
    <w:p w:rsidR="00325A92" w:rsidRDefault="000D6901">
      <w:pPr>
        <w:tabs>
          <w:tab w:val="left" w:pos="142"/>
        </w:tabs>
        <w:spacing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bCs/>
          <w:sz w:val="24"/>
          <w:szCs w:val="24"/>
        </w:rPr>
        <w:t xml:space="preserve">Расчёт закругления и определения длины варианта трассы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( М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1:1000) </w:t>
      </w:r>
    </w:p>
    <w:p w:rsidR="00325A92" w:rsidRDefault="000D6901">
      <w:pPr>
        <w:tabs>
          <w:tab w:val="left" w:pos="142"/>
        </w:tabs>
        <w:spacing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Задание:</w:t>
      </w:r>
    </w:p>
    <w:p w:rsidR="00325A92" w:rsidRDefault="000D6901">
      <w:pPr>
        <w:numPr>
          <w:ilvl w:val="0"/>
          <w:numId w:val="2"/>
        </w:numPr>
        <w:tabs>
          <w:tab w:val="clear" w:pos="425"/>
          <w:tab w:val="left" w:pos="142"/>
        </w:tabs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Построить кривую трассы.</w:t>
      </w:r>
    </w:p>
    <w:p w:rsidR="00325A92" w:rsidRDefault="000D6901">
      <w:pPr>
        <w:numPr>
          <w:ilvl w:val="0"/>
          <w:numId w:val="2"/>
        </w:numPr>
        <w:tabs>
          <w:tab w:val="clear" w:pos="425"/>
          <w:tab w:val="left" w:pos="142"/>
        </w:tabs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Определить направление (ориентирование по румбам)</w:t>
      </w:r>
    </w:p>
    <w:p w:rsidR="00325A92" w:rsidRDefault="000D6901">
      <w:pPr>
        <w:numPr>
          <w:ilvl w:val="0"/>
          <w:numId w:val="2"/>
        </w:numPr>
        <w:tabs>
          <w:tab w:val="clear" w:pos="425"/>
          <w:tab w:val="left" w:pos="142"/>
        </w:tabs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Измерить Т-тангенс кривой.</w:t>
      </w:r>
    </w:p>
    <w:p w:rsidR="00325A92" w:rsidRDefault="000D6901">
      <w:pPr>
        <w:numPr>
          <w:ilvl w:val="0"/>
          <w:numId w:val="2"/>
        </w:numPr>
        <w:tabs>
          <w:tab w:val="clear" w:pos="425"/>
          <w:tab w:val="left" w:pos="142"/>
        </w:tabs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Измерить угол поворота</w:t>
      </w:r>
      <w:r w:rsidRPr="00B95645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кривой</w:t>
      </w:r>
      <w:r w:rsidRPr="00B9564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B95645">
        <w:rPr>
          <w:rFonts w:ascii="Times New Roman" w:hAnsi="Times New Roman" w:cs="Times New Roman"/>
          <w:bCs/>
          <w:sz w:val="24"/>
          <w:szCs w:val="24"/>
        </w:rPr>
        <w:t xml:space="preserve">-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Y</w:t>
      </w:r>
      <w:r w:rsidRPr="00B95645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</w:p>
    <w:p w:rsidR="00325A92" w:rsidRDefault="000D6901">
      <w:pPr>
        <w:numPr>
          <w:ilvl w:val="0"/>
          <w:numId w:val="2"/>
        </w:numPr>
        <w:tabs>
          <w:tab w:val="clear" w:pos="425"/>
          <w:tab w:val="left" w:pos="142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Вычислить радиус кривой </w:t>
      </w:r>
      <w:r w:rsidRPr="00B95645">
        <w:rPr>
          <w:rFonts w:ascii="Times New Roman" w:hAnsi="Times New Roman" w:cs="Times New Roman"/>
          <w:bCs/>
          <w:sz w:val="24"/>
          <w:szCs w:val="24"/>
        </w:rPr>
        <w:t>-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T</w:t>
      </w:r>
      <w:r>
        <w:rPr>
          <w:rFonts w:ascii="Times New Roman" w:hAnsi="Times New Roman" w:cs="Times New Roman"/>
          <w:bCs/>
          <w:sz w:val="24"/>
          <w:szCs w:val="24"/>
        </w:rPr>
        <w:t xml:space="preserve"> и биссектрису </w:t>
      </w:r>
      <w:r w:rsidRPr="00B95645">
        <w:rPr>
          <w:rFonts w:ascii="Times New Roman" w:hAnsi="Times New Roman" w:cs="Times New Roman"/>
          <w:bCs/>
          <w:sz w:val="24"/>
          <w:szCs w:val="24"/>
        </w:rPr>
        <w:t>-</w:t>
      </w:r>
      <w:r>
        <w:rPr>
          <w:rFonts w:ascii="Times New Roman" w:hAnsi="Times New Roman" w:cs="Times New Roman"/>
          <w:bCs/>
          <w:sz w:val="24"/>
          <w:szCs w:val="24"/>
        </w:rPr>
        <w:t>Б.</w:t>
      </w:r>
    </w:p>
    <w:p w:rsidR="00325A92" w:rsidRDefault="000D6901">
      <w:pPr>
        <w:numPr>
          <w:ilvl w:val="0"/>
          <w:numId w:val="2"/>
        </w:numPr>
        <w:tabs>
          <w:tab w:val="clear" w:pos="425"/>
          <w:tab w:val="left" w:pos="142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Выполнить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оформление .</w:t>
      </w:r>
      <w:proofErr w:type="gramEnd"/>
    </w:p>
    <w:p w:rsidR="00325A92" w:rsidRPr="00B95645" w:rsidRDefault="000D6901">
      <w:pPr>
        <w:tabs>
          <w:tab w:val="left" w:pos="142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Пример</w:t>
      </w:r>
      <w:r w:rsidRPr="00B9564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о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формления работы</w:t>
      </w:r>
      <w:r w:rsidRPr="00B9564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(приложение Б)</w:t>
      </w:r>
    </w:p>
    <w:p w:rsidR="00325A92" w:rsidRDefault="00325A92">
      <w:pPr>
        <w:tabs>
          <w:tab w:val="left" w:pos="142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tabs>
          <w:tab w:val="left" w:pos="142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tabs>
          <w:tab w:val="left" w:pos="142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tabs>
          <w:tab w:val="left" w:pos="142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tabs>
          <w:tab w:val="left" w:pos="142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tabs>
          <w:tab w:val="left" w:pos="142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tabs>
          <w:tab w:val="left" w:pos="142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tabs>
          <w:tab w:val="left" w:pos="142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tabs>
          <w:tab w:val="left" w:pos="142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tabs>
          <w:tab w:val="left" w:pos="142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tabs>
          <w:tab w:val="left" w:pos="142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tabs>
          <w:tab w:val="left" w:pos="142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tabs>
          <w:tab w:val="left" w:pos="142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tabs>
          <w:tab w:val="left" w:pos="142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tabs>
          <w:tab w:val="left" w:pos="142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6DDF" w:rsidRDefault="00E46DDF">
      <w:pPr>
        <w:tabs>
          <w:tab w:val="left" w:pos="142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6DDF" w:rsidRDefault="00E46DDF">
      <w:pPr>
        <w:tabs>
          <w:tab w:val="left" w:pos="142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6DDF" w:rsidRDefault="00E46DDF">
      <w:pPr>
        <w:tabs>
          <w:tab w:val="left" w:pos="142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tabs>
          <w:tab w:val="left" w:pos="142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0D6901">
      <w:pPr>
        <w:tabs>
          <w:tab w:val="left" w:pos="142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2.3 Инструкция по выполнению практической работы № 3</w:t>
      </w:r>
    </w:p>
    <w:p w:rsidR="00325A92" w:rsidRDefault="00325A92">
      <w:pPr>
        <w:spacing w:after="0"/>
        <w:rPr>
          <w:rFonts w:ascii="Times New Roman" w:hAnsi="Times New Roman" w:cs="Times New Roman"/>
          <w:b/>
        </w:rPr>
      </w:pPr>
    </w:p>
    <w:p w:rsidR="00325A92" w:rsidRDefault="000D6901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sz w:val="24"/>
          <w:szCs w:val="24"/>
        </w:rPr>
        <w:t>Подбор дорожной одежды (Карта М 1:500)</w:t>
      </w:r>
    </w:p>
    <w:p w:rsidR="00E46DDF" w:rsidRDefault="00E46DDF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0D6901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Задание: </w:t>
      </w:r>
    </w:p>
    <w:p w:rsidR="00325A92" w:rsidRDefault="000D69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1.Рассчитать толщину дорожной одежды с литым асфальтобетонным покрытием.</w:t>
      </w:r>
    </w:p>
    <w:p w:rsidR="00325A92" w:rsidRDefault="000D69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2.Категория дороги.</w:t>
      </w:r>
    </w:p>
    <w:p w:rsidR="00325A92" w:rsidRDefault="000D69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3.Принимается интенсивность не менее 3-х автомобилей (грузовых).</w:t>
      </w:r>
    </w:p>
    <w:p w:rsidR="00325A92" w:rsidRDefault="000D69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4.По рисунку№66 применяем номограмму для автомобилей.</w:t>
      </w:r>
    </w:p>
    <w:p w:rsidR="00325A92" w:rsidRDefault="000D69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5.Назначаем толщины слоёв дорожного покрытия и по рисунку №68 принимаем толщину песка.</w:t>
      </w:r>
    </w:p>
    <w:p w:rsidR="00325A92" w:rsidRDefault="000D69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6.Вычертить конструкцию в масштабе 1:10</w:t>
      </w:r>
    </w:p>
    <w:p w:rsidR="00325A92" w:rsidRDefault="00325A92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0D6901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Порядок и оформление работы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(приложение В)</w:t>
      </w:r>
    </w:p>
    <w:p w:rsidR="00325A92" w:rsidRDefault="00325A92">
      <w:pPr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0D690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25A92" w:rsidRDefault="000D6901">
      <w:pPr>
        <w:tabs>
          <w:tab w:val="left" w:pos="142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2.4 Инструкция по выполнению практической работы №4</w:t>
      </w:r>
    </w:p>
    <w:p w:rsidR="00325A92" w:rsidRDefault="00325A92">
      <w:pPr>
        <w:tabs>
          <w:tab w:val="left" w:pos="142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0D690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sz w:val="24"/>
          <w:szCs w:val="24"/>
        </w:rPr>
        <w:t>Определение площади водосборного бассейна (Карта М 1:500)</w:t>
      </w:r>
    </w:p>
    <w:p w:rsidR="00325A92" w:rsidRDefault="00325A9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25A92" w:rsidRDefault="000D6901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Задание:</w:t>
      </w:r>
    </w:p>
    <w:p w:rsidR="00325A92" w:rsidRDefault="00325A9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25A92" w:rsidRDefault="000D690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1.По топографической карте определить </w:t>
      </w:r>
      <w:r>
        <w:rPr>
          <w:rFonts w:ascii="Times New Roman" w:hAnsi="Times New Roman" w:cs="Times New Roman"/>
          <w:sz w:val="24"/>
          <w:szCs w:val="24"/>
          <w:lang w:val="en-US"/>
        </w:rPr>
        <w:t>max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  <w:lang w:val="en-US"/>
        </w:rPr>
        <w:t>min</w:t>
      </w:r>
      <w:r>
        <w:rPr>
          <w:rFonts w:ascii="Times New Roman" w:hAnsi="Times New Roman" w:cs="Times New Roman"/>
          <w:sz w:val="24"/>
          <w:szCs w:val="24"/>
        </w:rPr>
        <w:t xml:space="preserve"> высот точек.</w:t>
      </w:r>
    </w:p>
    <w:p w:rsidR="00325A92" w:rsidRDefault="000D690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2.Провести линию водосбора.</w:t>
      </w:r>
    </w:p>
    <w:p w:rsidR="00325A92" w:rsidRDefault="000D690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3.Определить границы водосборного бассейна по всей трассе.</w:t>
      </w:r>
    </w:p>
    <w:p w:rsidR="00325A92" w:rsidRDefault="000D690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4.Разделить площадь водосборного бассейна на правильные геометрические фигуры.</w:t>
      </w:r>
    </w:p>
    <w:p w:rsidR="00325A92" w:rsidRDefault="000D690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5.Рассчитать в масштабе карты площади принятых фигур (м2).</w:t>
      </w:r>
    </w:p>
    <w:p w:rsidR="00325A92" w:rsidRDefault="000D690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6.Определить общую площадь водосборного бассейна (км2).</w:t>
      </w:r>
    </w:p>
    <w:p w:rsidR="00325A92" w:rsidRDefault="00325A9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0D6901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Порядок и оформление работы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(приложение Г)</w:t>
      </w:r>
    </w:p>
    <w:p w:rsidR="00325A92" w:rsidRDefault="00325A9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0D6901">
      <w:pPr>
        <w:tabs>
          <w:tab w:val="left" w:pos="142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2.5 Инструкция по выполнению практической работы №5.</w:t>
      </w:r>
    </w:p>
    <w:p w:rsidR="00325A92" w:rsidRDefault="000D6901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Тема:</w:t>
      </w:r>
      <w:r>
        <w:rPr>
          <w:rFonts w:ascii="Times New Roman" w:hAnsi="Times New Roman" w:cs="Times New Roman"/>
          <w:sz w:val="24"/>
          <w:szCs w:val="24"/>
        </w:rPr>
        <w:t xml:space="preserve"> Подбор отверстий водопропускных труб</w:t>
      </w:r>
    </w:p>
    <w:p w:rsidR="00325A92" w:rsidRDefault="000D6901">
      <w:pPr>
        <w:spacing w:after="0" w:line="360" w:lineRule="auto"/>
        <w:ind w:firstLine="85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Задание:</w:t>
      </w:r>
    </w:p>
    <w:p w:rsidR="00325A92" w:rsidRDefault="000D6901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1.Выполнить расчёт стока талых вод с малых водосборов.</w:t>
      </w:r>
    </w:p>
    <w:p w:rsidR="00325A92" w:rsidRDefault="000D6901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2.Определение объёма ливневых вод на малых водосборах.</w:t>
      </w:r>
    </w:p>
    <w:p w:rsidR="00325A92" w:rsidRDefault="000D6901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3.Выполнить расчёт отверстий труб.</w:t>
      </w:r>
    </w:p>
    <w:p w:rsidR="00325A92" w:rsidRDefault="000D6901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4.Оформить схему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проложения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труб под дорожным покрытием.</w:t>
      </w:r>
    </w:p>
    <w:p w:rsidR="00325A92" w:rsidRDefault="00325A92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325A92" w:rsidRDefault="000D6901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Порядок и оформление работы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(приложение</w:t>
      </w:r>
      <w:r w:rsidRPr="00B9564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B95645">
        <w:rPr>
          <w:rFonts w:ascii="Times New Roman" w:hAnsi="Times New Roman" w:cs="Times New Roman"/>
          <w:b/>
          <w:sz w:val="24"/>
          <w:szCs w:val="24"/>
          <w:lang w:eastAsia="ru-RU"/>
        </w:rPr>
        <w:t>Д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)</w:t>
      </w:r>
      <w:proofErr w:type="gramEnd"/>
    </w:p>
    <w:p w:rsidR="00325A92" w:rsidRDefault="00325A92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E46DDF" w:rsidRDefault="00E46DDF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E46DDF" w:rsidRDefault="00E46DDF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E46DDF" w:rsidRDefault="00E46DDF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0D6901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2.6 Инструкции по выполнению практической работы №6</w:t>
      </w:r>
    </w:p>
    <w:p w:rsidR="00325A92" w:rsidRDefault="000D6901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</w:t>
      </w:r>
      <w:r>
        <w:rPr>
          <w:rFonts w:ascii="Times New Roman" w:hAnsi="Times New Roman" w:cs="Times New Roman"/>
          <w:sz w:val="24"/>
          <w:szCs w:val="24"/>
        </w:rPr>
        <w:t>:</w:t>
      </w:r>
      <w:r w:rsidR="00E46D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Определение высоты моста</w:t>
      </w:r>
    </w:p>
    <w:p w:rsidR="00325A92" w:rsidRDefault="000D6901">
      <w:pPr>
        <w:spacing w:after="0" w:line="360" w:lineRule="auto"/>
        <w:ind w:firstLine="85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Задание:</w:t>
      </w:r>
    </w:p>
    <w:p w:rsidR="00325A92" w:rsidRDefault="000D6901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1.Определить конструктивную схему сооружения на основании расчётных данных пропускной способности высоты воды перед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сооружением .</w:t>
      </w:r>
      <w:proofErr w:type="gramEnd"/>
    </w:p>
    <w:p w:rsidR="00325A92" w:rsidRDefault="000D6901">
      <w:pPr>
        <w:spacing w:line="360" w:lineRule="auto"/>
        <w:ind w:firstLineChars="350" w:firstLine="8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2.Выполнить чертеж малого моста.</w:t>
      </w:r>
    </w:p>
    <w:p w:rsidR="00325A92" w:rsidRDefault="00325A92">
      <w:pPr>
        <w:rPr>
          <w:rFonts w:ascii="Times New Roman" w:hAnsi="Times New Roman" w:cs="Times New Roman"/>
          <w:sz w:val="24"/>
          <w:szCs w:val="24"/>
        </w:rPr>
      </w:pPr>
    </w:p>
    <w:p w:rsidR="00325A92" w:rsidRDefault="000D690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Порядок и оформление работы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(приложение</w:t>
      </w:r>
      <w:r w:rsidRPr="00B9564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gramStart"/>
      <w:r w:rsidRPr="00B9564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Е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)</w:t>
      </w:r>
      <w:proofErr w:type="gramEnd"/>
    </w:p>
    <w:p w:rsidR="00325A92" w:rsidRDefault="00325A92">
      <w:pPr>
        <w:rPr>
          <w:rFonts w:ascii="Times New Roman" w:hAnsi="Times New Roman" w:cs="Times New Roman"/>
          <w:sz w:val="24"/>
          <w:szCs w:val="24"/>
        </w:rPr>
      </w:pPr>
    </w:p>
    <w:p w:rsidR="00325A92" w:rsidRDefault="00325A92">
      <w:pPr>
        <w:rPr>
          <w:rFonts w:ascii="Times New Roman" w:hAnsi="Times New Roman" w:cs="Times New Roman"/>
          <w:sz w:val="24"/>
          <w:szCs w:val="24"/>
        </w:rPr>
      </w:pPr>
    </w:p>
    <w:p w:rsidR="00325A92" w:rsidRDefault="00325A92">
      <w:pPr>
        <w:rPr>
          <w:rFonts w:ascii="Times New Roman" w:hAnsi="Times New Roman" w:cs="Times New Roman"/>
          <w:sz w:val="24"/>
          <w:szCs w:val="24"/>
        </w:rPr>
      </w:pPr>
    </w:p>
    <w:p w:rsidR="00325A92" w:rsidRDefault="00325A92">
      <w:pPr>
        <w:rPr>
          <w:rFonts w:ascii="Times New Roman" w:hAnsi="Times New Roman" w:cs="Times New Roman"/>
          <w:sz w:val="24"/>
          <w:szCs w:val="24"/>
        </w:rPr>
      </w:pPr>
    </w:p>
    <w:p w:rsidR="00325A92" w:rsidRDefault="00325A92">
      <w:pPr>
        <w:rPr>
          <w:rFonts w:ascii="Times New Roman" w:hAnsi="Times New Roman" w:cs="Times New Roman"/>
          <w:sz w:val="24"/>
          <w:szCs w:val="24"/>
        </w:rPr>
      </w:pPr>
    </w:p>
    <w:p w:rsidR="00325A92" w:rsidRDefault="00325A92">
      <w:pPr>
        <w:rPr>
          <w:rFonts w:ascii="Times New Roman" w:hAnsi="Times New Roman" w:cs="Times New Roman"/>
          <w:sz w:val="24"/>
          <w:szCs w:val="24"/>
        </w:rPr>
      </w:pPr>
    </w:p>
    <w:p w:rsidR="00325A92" w:rsidRDefault="00325A92">
      <w:pPr>
        <w:rPr>
          <w:rFonts w:ascii="Times New Roman" w:hAnsi="Times New Roman" w:cs="Times New Roman"/>
          <w:sz w:val="24"/>
          <w:szCs w:val="24"/>
        </w:rPr>
      </w:pPr>
    </w:p>
    <w:p w:rsidR="00325A92" w:rsidRDefault="00325A92">
      <w:pPr>
        <w:rPr>
          <w:rFonts w:ascii="Times New Roman" w:hAnsi="Times New Roman" w:cs="Times New Roman"/>
          <w:sz w:val="24"/>
          <w:szCs w:val="24"/>
        </w:rPr>
      </w:pPr>
    </w:p>
    <w:p w:rsidR="00325A92" w:rsidRDefault="00325A92">
      <w:pPr>
        <w:rPr>
          <w:rFonts w:ascii="Times New Roman" w:hAnsi="Times New Roman" w:cs="Times New Roman"/>
          <w:sz w:val="24"/>
          <w:szCs w:val="24"/>
        </w:rPr>
      </w:pPr>
    </w:p>
    <w:p w:rsidR="00325A92" w:rsidRDefault="00325A92">
      <w:pPr>
        <w:rPr>
          <w:rFonts w:ascii="Times New Roman" w:hAnsi="Times New Roman" w:cs="Times New Roman"/>
          <w:sz w:val="24"/>
          <w:szCs w:val="24"/>
        </w:rPr>
      </w:pPr>
    </w:p>
    <w:p w:rsidR="00325A92" w:rsidRDefault="00325A92">
      <w:pPr>
        <w:rPr>
          <w:rFonts w:ascii="Times New Roman" w:hAnsi="Times New Roman" w:cs="Times New Roman"/>
          <w:sz w:val="24"/>
          <w:szCs w:val="24"/>
        </w:rPr>
      </w:pPr>
    </w:p>
    <w:p w:rsidR="00325A92" w:rsidRDefault="00325A92">
      <w:pPr>
        <w:rPr>
          <w:rFonts w:ascii="Times New Roman" w:hAnsi="Times New Roman" w:cs="Times New Roman"/>
          <w:sz w:val="24"/>
          <w:szCs w:val="24"/>
        </w:rPr>
      </w:pPr>
    </w:p>
    <w:p w:rsidR="00325A92" w:rsidRDefault="00325A92">
      <w:pPr>
        <w:rPr>
          <w:rFonts w:ascii="Times New Roman" w:hAnsi="Times New Roman" w:cs="Times New Roman"/>
          <w:sz w:val="24"/>
          <w:szCs w:val="24"/>
        </w:rPr>
      </w:pPr>
    </w:p>
    <w:p w:rsidR="00325A92" w:rsidRDefault="00325A92">
      <w:pPr>
        <w:rPr>
          <w:rFonts w:ascii="Times New Roman" w:hAnsi="Times New Roman" w:cs="Times New Roman"/>
          <w:sz w:val="24"/>
          <w:szCs w:val="24"/>
        </w:rPr>
      </w:pPr>
    </w:p>
    <w:p w:rsidR="00325A92" w:rsidRDefault="00325A92">
      <w:pPr>
        <w:rPr>
          <w:rFonts w:ascii="Times New Roman" w:hAnsi="Times New Roman" w:cs="Times New Roman"/>
          <w:sz w:val="24"/>
          <w:szCs w:val="24"/>
        </w:rPr>
      </w:pPr>
    </w:p>
    <w:p w:rsidR="00325A92" w:rsidRDefault="00325A92">
      <w:pPr>
        <w:rPr>
          <w:rFonts w:ascii="Times New Roman" w:hAnsi="Times New Roman" w:cs="Times New Roman"/>
          <w:sz w:val="24"/>
          <w:szCs w:val="24"/>
        </w:rPr>
      </w:pPr>
    </w:p>
    <w:p w:rsidR="00325A92" w:rsidRDefault="00325A92">
      <w:pPr>
        <w:rPr>
          <w:rFonts w:ascii="Times New Roman" w:hAnsi="Times New Roman" w:cs="Times New Roman"/>
          <w:sz w:val="24"/>
          <w:szCs w:val="24"/>
        </w:rPr>
      </w:pPr>
    </w:p>
    <w:p w:rsidR="00E46DDF" w:rsidRDefault="00E46DDF">
      <w:pPr>
        <w:rPr>
          <w:rFonts w:ascii="Times New Roman" w:hAnsi="Times New Roman" w:cs="Times New Roman"/>
          <w:sz w:val="24"/>
          <w:szCs w:val="24"/>
        </w:rPr>
      </w:pPr>
    </w:p>
    <w:p w:rsidR="00325A92" w:rsidRDefault="00325A92">
      <w:pPr>
        <w:rPr>
          <w:rFonts w:ascii="Times New Roman" w:hAnsi="Times New Roman" w:cs="Times New Roman"/>
          <w:sz w:val="24"/>
          <w:szCs w:val="24"/>
        </w:rPr>
      </w:pPr>
    </w:p>
    <w:p w:rsidR="00325A92" w:rsidRDefault="000D6901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2.7 Инструкции по выполнению практических работ №7,8</w:t>
      </w:r>
    </w:p>
    <w:p w:rsidR="00325A92" w:rsidRDefault="000D6901" w:rsidP="00B95645">
      <w:pPr>
        <w:spacing w:line="240" w:lineRule="auto"/>
        <w:ind w:firstLineChars="400" w:firstLine="9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bCs/>
          <w:sz w:val="24"/>
          <w:szCs w:val="24"/>
        </w:rPr>
        <w:t>Построение п</w:t>
      </w:r>
      <w:r>
        <w:rPr>
          <w:rFonts w:ascii="Times New Roman" w:hAnsi="Times New Roman" w:cs="Times New Roman"/>
          <w:sz w:val="24"/>
          <w:szCs w:val="24"/>
        </w:rPr>
        <w:t>родольного профиля трассы.</w:t>
      </w:r>
    </w:p>
    <w:p w:rsidR="00325A92" w:rsidRDefault="000D6901" w:rsidP="00B95645">
      <w:pPr>
        <w:spacing w:line="240" w:lineRule="auto"/>
        <w:ind w:firstLineChars="400" w:firstLine="96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Задание:</w:t>
      </w:r>
    </w:p>
    <w:p w:rsidR="00325A92" w:rsidRDefault="000D6901">
      <w:pPr>
        <w:pStyle w:val="31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Разбить дорожное полотно на топографической карте по участкам. Обозначить цифрами. Указать поворотные точки трассы.</w:t>
      </w:r>
    </w:p>
    <w:p w:rsidR="00325A92" w:rsidRDefault="000D6901">
      <w:pPr>
        <w:pStyle w:val="31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Вычерчиваем сетку профиля в соответствии выбранному масштабу и разбивке трассы.</w:t>
      </w:r>
    </w:p>
    <w:p w:rsidR="00325A92" w:rsidRDefault="000D6901">
      <w:pPr>
        <w:pStyle w:val="31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Выбрать по рельефу черные отметки с обеих сторон дороги. Вписать в графу соответствующее расстояние (м).</w:t>
      </w:r>
    </w:p>
    <w:p w:rsidR="00325A92" w:rsidRDefault="000D6901">
      <w:pPr>
        <w:pStyle w:val="31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Выбор проектной линии. Вынести проектные отметки и записать в одноимённую графу (м).</w:t>
      </w:r>
    </w:p>
    <w:p w:rsidR="00325A92" w:rsidRDefault="000D6901">
      <w:pPr>
        <w:pStyle w:val="31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Вычислить уклона и записать их (</w:t>
      </w:r>
      <w:proofErr w:type="gramStart"/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‰</w:t>
      </w:r>
      <w:r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sz w:val="24"/>
          <w:szCs w:val="24"/>
        </w:rPr>
        <w:t>)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325A92" w:rsidRDefault="000D6901">
      <w:pPr>
        <w:pStyle w:val="31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Оформить продольный профиль трассы.</w:t>
      </w:r>
    </w:p>
    <w:p w:rsidR="00325A92" w:rsidRDefault="000D690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Порядок и оформление работы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(приложение</w:t>
      </w:r>
      <w:r w:rsidRPr="00B9564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gramStart"/>
      <w:r w:rsidRPr="00B9564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Ж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)</w:t>
      </w:r>
      <w:proofErr w:type="gramEnd"/>
    </w:p>
    <w:p w:rsidR="00325A92" w:rsidRDefault="00325A92">
      <w:pPr>
        <w:spacing w:after="0" w:line="360" w:lineRule="auto"/>
        <w:ind w:firstLine="851"/>
      </w:pPr>
    </w:p>
    <w:p w:rsidR="00325A92" w:rsidRDefault="000D690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25A92" w:rsidRDefault="000D6901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2.8 Инструкции по выполнению практических работ №9,10.</w:t>
      </w:r>
    </w:p>
    <w:p w:rsidR="00325A92" w:rsidRDefault="000D690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sz w:val="24"/>
          <w:szCs w:val="24"/>
        </w:rPr>
        <w:t>Расчёт объёма земляных работ по устройству земляного полотна</w:t>
      </w:r>
    </w:p>
    <w:p w:rsidR="00325A92" w:rsidRDefault="000D6901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Задание:</w:t>
      </w:r>
    </w:p>
    <w:p w:rsidR="00325A92" w:rsidRDefault="000D6901" w:rsidP="00E46DDF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ab/>
        <w:t>Выбрать на продольном профиле трассы точки с максимальной рабочей высотой по выемке и насыпи.</w:t>
      </w:r>
    </w:p>
    <w:p w:rsidR="00325A92" w:rsidRDefault="000D6901" w:rsidP="00E46DDF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  <w:t>Указать поперечный разрез на продольном профиле.</w:t>
      </w:r>
    </w:p>
    <w:p w:rsidR="00325A92" w:rsidRDefault="000D6901" w:rsidP="00E46DDF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ab/>
        <w:t>Вычертить схему земляного полотна с отметками (черные, красные).</w:t>
      </w:r>
    </w:p>
    <w:p w:rsidR="00325A92" w:rsidRDefault="000D6901" w:rsidP="00E46DDF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ab/>
        <w:t>Определить длину участка земляных работ.</w:t>
      </w:r>
    </w:p>
    <w:p w:rsidR="00325A92" w:rsidRDefault="000D6901" w:rsidP="00E46DDF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ab/>
        <w:t xml:space="preserve">Подсчитать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площадь ,объём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полученным данным.</w:t>
      </w:r>
    </w:p>
    <w:p w:rsidR="00325A92" w:rsidRDefault="000D6901" w:rsidP="00E46DDF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ab/>
        <w:t>Посчитать баланс земляных работ.</w:t>
      </w:r>
    </w:p>
    <w:p w:rsidR="00325A92" w:rsidRDefault="000D6901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Порядок и оформление работы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(приложение</w:t>
      </w:r>
      <w:r w:rsidRPr="00B9564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B95645">
        <w:rPr>
          <w:rFonts w:ascii="Times New Roman" w:hAnsi="Times New Roman" w:cs="Times New Roman"/>
          <w:b/>
          <w:sz w:val="24"/>
          <w:szCs w:val="24"/>
          <w:lang w:eastAsia="ru-RU"/>
        </w:rPr>
        <w:t>З.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)</w:t>
      </w:r>
      <w:proofErr w:type="gramEnd"/>
    </w:p>
    <w:p w:rsidR="00325A92" w:rsidRDefault="00325A92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0D6901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25A92" w:rsidRDefault="000D6901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Список использованных источников</w:t>
      </w:r>
    </w:p>
    <w:p w:rsidR="00325A92" w:rsidRDefault="000D6901">
      <w:pPr>
        <w:spacing w:line="360" w:lineRule="auto"/>
        <w:ind w:firstLine="6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Основная литература:</w:t>
      </w:r>
    </w:p>
    <w:p w:rsidR="00325A92" w:rsidRDefault="000D6901">
      <w:pPr>
        <w:tabs>
          <w:tab w:val="left" w:pos="1134"/>
        </w:tabs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1.Методическое пособие «Строительное проектирование в КОПМАС - График» 2011</w:t>
      </w:r>
    </w:p>
    <w:p w:rsidR="00325A92" w:rsidRDefault="000D6901">
      <w:pPr>
        <w:tabs>
          <w:tab w:val="left" w:pos="1134"/>
        </w:tabs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2.Система расчета дорожных одежд </w:t>
      </w:r>
      <w:proofErr w:type="spellStart"/>
      <w:r>
        <w:rPr>
          <w:rFonts w:ascii="Times New Roman" w:hAnsi="Times New Roman" w:cs="Times New Roman"/>
          <w:sz w:val="24"/>
          <w:szCs w:val="24"/>
        </w:rPr>
        <w:t>IndorPavement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Руководство пользователя / </w:t>
      </w:r>
      <w:proofErr w:type="spellStart"/>
      <w:r>
        <w:rPr>
          <w:rFonts w:ascii="Times New Roman" w:hAnsi="Times New Roman" w:cs="Times New Roman"/>
          <w:sz w:val="24"/>
          <w:szCs w:val="24"/>
        </w:rPr>
        <w:t>К.А.Перова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>, А.В. Скворцов, Е.Е. Рукавишникова. – Томск: Изд-во Том. унта, 2009. – 178 с.</w:t>
      </w:r>
    </w:p>
    <w:p w:rsidR="00325A92" w:rsidRDefault="000D6901">
      <w:pPr>
        <w:tabs>
          <w:tab w:val="left" w:pos="1134"/>
        </w:tabs>
        <w:spacing w:line="360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Дополнительная литература</w:t>
      </w:r>
    </w:p>
    <w:p w:rsidR="00325A92" w:rsidRDefault="000D690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3.Федотов Г.А., Поспелов П.И. Изыскания и проектирование автомобильных дорог [Текст] — М.: Высшая школа, 2009.-646 стр.</w:t>
      </w:r>
    </w:p>
    <w:p w:rsidR="00325A92" w:rsidRDefault="000D6901">
      <w:pPr>
        <w:ind w:left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4 .Федотов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Г.А., Поспелов П.И.. Справочная энциклопедия дорожника. Проектирование автомобильных дорог [Текст]— М.: Высшая школа, 2008.-815 стр.</w:t>
      </w:r>
    </w:p>
    <w:p w:rsidR="00325A92" w:rsidRDefault="000D690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5.Каменский В.В., Горбов Л.Д. Справочник дорожного мастера и бригадира пути. [Текст] – М.: Транспорт, 2009. - 486 стр.</w:t>
      </w:r>
    </w:p>
    <w:p w:rsidR="00325A92" w:rsidRDefault="000D690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6.Митин Н.П. Таблицы для разбивки кривых на автомобильных дорогах. [</w:t>
      </w:r>
      <w:proofErr w:type="gramStart"/>
      <w:r>
        <w:rPr>
          <w:rFonts w:ascii="Times New Roman" w:hAnsi="Times New Roman" w:cs="Times New Roman"/>
          <w:sz w:val="24"/>
          <w:szCs w:val="24"/>
        </w:rPr>
        <w:t>Текст]  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М.: Недра, 2001. -320 стр.</w:t>
      </w:r>
    </w:p>
    <w:p w:rsidR="00325A92" w:rsidRDefault="000D690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25A92" w:rsidRDefault="000D6901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А.</w:t>
      </w:r>
    </w:p>
    <w:p w:rsidR="00325A92" w:rsidRDefault="000D6901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Образец выполнения практической работы 1 (п.2.1)</w:t>
      </w:r>
    </w:p>
    <w:p w:rsidR="00325A92" w:rsidRDefault="00325A92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0D6901">
      <w:pPr>
        <w:spacing w:after="0" w:line="360" w:lineRule="auto"/>
        <w:ind w:firstLine="851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Магистральная трасса.</w:t>
      </w:r>
    </w:p>
    <w:p w:rsidR="00325A92" w:rsidRDefault="000D6901">
      <w:pPr>
        <w:spacing w:after="0" w:line="360" w:lineRule="auto"/>
        <w:ind w:firstLine="851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Магистральная трасса проложена с Востока на Запад.</w:t>
      </w:r>
    </w:p>
    <w:p w:rsidR="00325A92" w:rsidRDefault="000D6901">
      <w:pPr>
        <w:spacing w:after="0" w:line="360" w:lineRule="auto"/>
        <w:ind w:firstLine="851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На протяжении трассы рельеф местности изрезан в южной части.</w:t>
      </w:r>
    </w:p>
    <w:p w:rsidR="00325A92" w:rsidRDefault="000D6901">
      <w:pPr>
        <w:spacing w:after="0" w:line="360" w:lineRule="auto"/>
        <w:ind w:firstLine="851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Шаг рельефа 0,5м.</w:t>
      </w:r>
    </w:p>
    <w:p w:rsidR="00325A92" w:rsidRDefault="000D6901">
      <w:pPr>
        <w:spacing w:after="0" w:line="360" w:lineRule="auto"/>
        <w:ind w:firstLine="851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 Юго-Востоку от трассы расположена котловина на расстоянии 10-15м, с сосновыми лесами внутри неё.</w:t>
      </w:r>
    </w:p>
    <w:p w:rsidR="00325A92" w:rsidRDefault="000D6901">
      <w:pPr>
        <w:spacing w:after="0" w:line="360" w:lineRule="auto"/>
        <w:ind w:firstLine="851"/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</w:rPr>
        <w:t>На  Северо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-Востоке, в 16,5м от трассы, расположен сосновый лес.</w:t>
      </w:r>
    </w:p>
    <w:p w:rsidR="00325A92" w:rsidRDefault="000D6901">
      <w:pPr>
        <w:spacing w:after="0" w:line="360" w:lineRule="auto"/>
        <w:ind w:firstLine="851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 Югу вдоль трассы расположен сосновый лес, расстояние до которого 26,5м.</w:t>
      </w:r>
    </w:p>
    <w:p w:rsidR="00325A92" w:rsidRDefault="000D6901">
      <w:pPr>
        <w:spacing w:after="0" w:line="360" w:lineRule="auto"/>
        <w:ind w:firstLine="851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На юго-западе трассы находится гора, её расстояние до магистрали составляет 22,5-45м</w:t>
      </w:r>
    </w:p>
    <w:p w:rsidR="00325A92" w:rsidRDefault="00325A92">
      <w:pPr>
        <w:spacing w:after="0" w:line="360" w:lineRule="auto"/>
        <w:ind w:firstLine="851"/>
        <w:rPr>
          <w:rFonts w:ascii="Times New Roman" w:hAnsi="Times New Roman" w:cs="Times New Roman"/>
          <w:bCs/>
          <w:sz w:val="24"/>
          <w:szCs w:val="24"/>
        </w:rPr>
      </w:pPr>
    </w:p>
    <w:p w:rsidR="00325A92" w:rsidRDefault="000D6901">
      <w:pPr>
        <w:spacing w:after="0" w:line="360" w:lineRule="auto"/>
        <w:ind w:firstLine="851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Так же на расстоянии 23м в направлении Юго-Запада наблюдается карьер, к которому и будет проложена дорога для всех желающих взглянуть на него. Для этого мы из точки А начинаем прокладывать маршрут в точку Б. Дорога прогладывается на возвышенность, отсюда затраты на строительство, но вид на карьер стоит своих денег.</w:t>
      </w:r>
    </w:p>
    <w:p w:rsidR="00325A92" w:rsidRDefault="000D6901">
      <w:pPr>
        <w:spacing w:after="0" w:line="360" w:lineRule="auto"/>
        <w:ind w:firstLine="851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/>
        <w:t xml:space="preserve">Угол поворота: </w:t>
      </w:r>
      <w:r>
        <w:rPr>
          <w:rFonts w:ascii="Times New Roman" w:hAnsi="Times New Roman" w:cs="Times New Roman"/>
          <w:bCs/>
          <w:sz w:val="24"/>
          <w:szCs w:val="24"/>
        </w:rPr>
        <w:br/>
        <w:t>х= 16.096м</w:t>
      </w:r>
      <w:r>
        <w:rPr>
          <w:rFonts w:ascii="Times New Roman" w:hAnsi="Times New Roman" w:cs="Times New Roman"/>
          <w:bCs/>
          <w:sz w:val="24"/>
          <w:szCs w:val="24"/>
        </w:rPr>
        <w:br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y</w:t>
      </w:r>
      <w:r w:rsidRPr="00B95645">
        <w:rPr>
          <w:rFonts w:ascii="Times New Roman" w:hAnsi="Times New Roman" w:cs="Times New Roman"/>
          <w:bCs/>
          <w:sz w:val="24"/>
          <w:szCs w:val="24"/>
        </w:rPr>
        <w:t>=</w:t>
      </w:r>
      <w:r>
        <w:rPr>
          <w:rFonts w:ascii="Times New Roman" w:hAnsi="Times New Roman" w:cs="Times New Roman"/>
          <w:bCs/>
          <w:sz w:val="24"/>
          <w:szCs w:val="24"/>
        </w:rPr>
        <w:t xml:space="preserve"> 26.717,5м</w:t>
      </w:r>
    </w:p>
    <w:p w:rsidR="00325A92" w:rsidRDefault="00325A92">
      <w:pPr>
        <w:spacing w:after="0" w:line="360" w:lineRule="auto"/>
        <w:ind w:firstLine="851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325A92" w:rsidRDefault="00325A92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0D6901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Б</w:t>
      </w:r>
    </w:p>
    <w:p w:rsidR="00325A92" w:rsidRDefault="000D6901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Образец выполнения практической работы 2 (п.2.2.)</w:t>
      </w:r>
    </w:p>
    <w:p w:rsidR="00325A92" w:rsidRDefault="00325A92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325A92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5A92" w:rsidRDefault="000D690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114300" distR="114300">
            <wp:extent cx="5935980" cy="4203065"/>
            <wp:effectExtent l="0" t="0" r="7620" b="6985"/>
            <wp:docPr id="8" name="Изображение 8" descr="Пр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Пр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A92" w:rsidRDefault="000D6901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br w:type="page"/>
      </w:r>
    </w:p>
    <w:p w:rsidR="00325A92" w:rsidRPr="00B95645" w:rsidRDefault="000D6901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ПРИЛОЖЕНИЕ В</w:t>
      </w:r>
      <w:r w:rsidRPr="00B95645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325A92" w:rsidRDefault="000D6901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Образец выполнения практической работы</w:t>
      </w:r>
      <w:r w:rsidRPr="00B95645">
        <w:rPr>
          <w:rFonts w:ascii="Times New Roman" w:hAnsi="Times New Roman" w:cs="Times New Roman"/>
          <w:b/>
          <w:sz w:val="24"/>
          <w:szCs w:val="24"/>
          <w:lang w:eastAsia="ru-RU"/>
        </w:rPr>
        <w:t>3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(п.2.</w:t>
      </w:r>
      <w:r w:rsidRPr="00B95645">
        <w:rPr>
          <w:rFonts w:ascii="Times New Roman" w:hAnsi="Times New Roman" w:cs="Times New Roman"/>
          <w:b/>
          <w:sz w:val="24"/>
          <w:szCs w:val="24"/>
          <w:lang w:eastAsia="ru-RU"/>
        </w:rPr>
        <w:t>3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.)</w:t>
      </w:r>
    </w:p>
    <w:p w:rsidR="00325A92" w:rsidRDefault="00325A92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25A92" w:rsidRDefault="000D6901">
      <w:pPr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>Подбор дорожной одежды</w:t>
      </w:r>
    </w:p>
    <w:p w:rsidR="00325A92" w:rsidRDefault="000D6901">
      <w:pPr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Литой </w:t>
      </w:r>
      <w:proofErr w:type="gramStart"/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асфальтобетон  </w:t>
      </w:r>
      <w:r>
        <w:rPr>
          <w:rFonts w:ascii="Times New Roman" w:hAnsi="Times New Roman" w:cs="Times New Roman"/>
          <w:bCs/>
          <w:sz w:val="24"/>
          <w:szCs w:val="24"/>
          <w:lang w:val="en-US" w:eastAsia="ru-RU"/>
        </w:rPr>
        <w:t>I</w:t>
      </w:r>
      <w:proofErr w:type="gramEnd"/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-ой категории, пропускной способностью 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br/>
        <w:t>14.000 – 20.000 авто/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eastAsia="ru-RU"/>
        </w:rPr>
        <w:t>сут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eastAsia="ru-RU"/>
        </w:rPr>
        <w:t>.</w:t>
      </w:r>
    </w:p>
    <w:p w:rsidR="00325A92" w:rsidRDefault="000D6901">
      <w:pPr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>Газ – 51 – 10.000 авто/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eastAsia="ru-RU"/>
        </w:rPr>
        <w:t>сут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eastAsia="ru-RU"/>
        </w:rPr>
        <w:t>, 1.5 т</w:t>
      </w:r>
    </w:p>
    <w:p w:rsidR="00325A92" w:rsidRDefault="000D6901">
      <w:pPr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>ЗИС – 585 – 2.000 авто/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eastAsia="ru-RU"/>
        </w:rPr>
        <w:t>сут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eastAsia="ru-RU"/>
        </w:rPr>
        <w:t>, 4 т</w:t>
      </w:r>
    </w:p>
    <w:p w:rsidR="00325A92" w:rsidRDefault="000D6901">
      <w:pPr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>ЗИС – 5 – 4.000 авто/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eastAsia="ru-RU"/>
        </w:rPr>
        <w:t>сут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eastAsia="ru-RU"/>
        </w:rPr>
        <w:t>, 3 т</w:t>
      </w:r>
    </w:p>
    <w:p w:rsidR="00325A92" w:rsidRDefault="000D6901">
      <w:pPr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val="en-US" w:eastAsia="ru-RU"/>
        </w:rPr>
        <w:t>Np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= 10.000 + 2.000 + 4.000 = 16.000 авто/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eastAsia="ru-RU"/>
        </w:rPr>
        <w:t>сут</w:t>
      </w:r>
      <w:proofErr w:type="spellEnd"/>
    </w:p>
    <w:p w:rsidR="00325A92" w:rsidRPr="00391339" w:rsidRDefault="000D6901">
      <w:pPr>
        <w:rPr>
          <w:rFonts w:ascii="Times New Roman" w:hAnsi="Times New Roman" w:cs="Times New Roman"/>
          <w:bCs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bCs/>
          <w:sz w:val="24"/>
          <w:szCs w:val="24"/>
          <w:lang w:val="en-US" w:eastAsia="ru-RU"/>
        </w:rPr>
        <w:t>K</w:t>
      </w:r>
      <w:r w:rsidRPr="00391339"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 = 2,25</w:t>
      </w:r>
    </w:p>
    <w:p w:rsidR="00325A92" w:rsidRPr="00391339" w:rsidRDefault="000D6901">
      <w:pPr>
        <w:rPr>
          <w:rFonts w:ascii="Times New Roman" w:hAnsi="Times New Roman" w:cs="Times New Roman"/>
          <w:bCs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bCs/>
          <w:sz w:val="24"/>
          <w:szCs w:val="24"/>
          <w:lang w:val="en-US" w:eastAsia="ru-RU"/>
        </w:rPr>
        <w:t>Emp</w:t>
      </w:r>
      <w:r w:rsidRPr="00391339"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 =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 w:eastAsia="ru-RU"/>
          </w:rPr>
          <m:t xml:space="preserve"> </m:t>
        </m:r>
        <m:f>
          <m:fPr>
            <m:ctrlPr>
              <w:rPr>
                <w:rFonts w:ascii="Cambria Math" w:hAnsi="Cambria Math" w:cs="Times New Roman"/>
                <w:bCs/>
                <w:sz w:val="24"/>
                <w:szCs w:val="24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eastAsia="ru-RU"/>
              </w:rPr>
              <m:t>π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 w:eastAsia="ru-RU"/>
              </w:rPr>
              <m:t>*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eastAsia="ru-RU"/>
              </w:rPr>
              <m:t>ρ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 w:eastAsia="ru-RU"/>
              </w:rPr>
              <m:t>2*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eastAsia="ru-RU"/>
              </w:rPr>
              <m:t>λ</m:t>
            </m:r>
          </m:den>
        </m:f>
      </m:oMath>
      <w:r w:rsidRPr="00391339"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* </w:t>
      </w:r>
      <w:r>
        <w:rPr>
          <w:rFonts w:ascii="Times New Roman" w:hAnsi="Times New Roman" w:cs="Times New Roman"/>
          <w:bCs/>
          <w:sz w:val="24"/>
          <w:szCs w:val="24"/>
          <w:lang w:val="en-US" w:eastAsia="ru-RU"/>
        </w:rPr>
        <w:t>K</w:t>
      </w:r>
      <w:r w:rsidRPr="00391339"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bCs/>
                <w:sz w:val="24"/>
                <w:szCs w:val="24"/>
                <w:lang w:val="en-US" w:eastAsia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 w:eastAsia="ru-RU"/>
              </w:rPr>
              <m:t>3,14*5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 w:eastAsia="ru-RU"/>
              </w:rPr>
              <m:t>2*0,034</m:t>
            </m:r>
          </m:den>
        </m:f>
      </m:oMath>
      <w:r w:rsidRPr="00391339"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 w:eastAsia="ru-RU"/>
          </w:rPr>
          <m:t>*2,25</m:t>
        </m:r>
      </m:oMath>
      <w:r w:rsidRPr="00391339"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bCs/>
                <w:sz w:val="24"/>
                <w:szCs w:val="24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 w:eastAsia="ru-RU"/>
              </w:rPr>
              <m:t>15,7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 w:eastAsia="ru-RU"/>
              </w:rPr>
              <m:t>0,068</m:t>
            </m:r>
          </m:den>
        </m:f>
      </m:oMath>
      <w:r w:rsidRPr="00391339"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 * 2,25 = 51,9 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кг</w:t>
      </w:r>
      <w:r w:rsidRPr="00391339"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/ 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см</w:t>
      </w:r>
      <w:r w:rsidRPr="00391339">
        <w:rPr>
          <w:rFonts w:ascii="Times New Roman" w:hAnsi="Times New Roman" w:cs="Times New Roman"/>
          <w:bCs/>
          <w:sz w:val="24"/>
          <w:szCs w:val="24"/>
          <w:lang w:val="en-US" w:eastAsia="ru-RU"/>
        </w:rPr>
        <w:t>2</w:t>
      </w:r>
    </w:p>
    <w:p w:rsidR="00325A92" w:rsidRDefault="000D6901">
      <w:pPr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>Литой асфальтобетон – 5 см</w:t>
      </w:r>
    </w:p>
    <w:p w:rsidR="00325A92" w:rsidRDefault="000D6901">
      <w:pPr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>Щебень – 8 см</w:t>
      </w:r>
    </w:p>
    <w:p w:rsidR="00325A92" w:rsidRDefault="000D6901">
      <w:pPr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>Песок - 9 см</w:t>
      </w:r>
    </w:p>
    <w:p w:rsidR="00325A92" w:rsidRDefault="00325A92">
      <w:pPr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325A92" w:rsidRDefault="000D6901">
      <w:pPr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>М 1:10</w:t>
      </w:r>
    </w:p>
    <w:p w:rsidR="00325A92" w:rsidRDefault="000D6901">
      <w:pPr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129540</wp:posOffset>
            </wp:positionV>
            <wp:extent cx="2647950" cy="1685925"/>
            <wp:effectExtent l="0" t="0" r="0" b="9525"/>
            <wp:wrapNone/>
            <wp:docPr id="1" name="Рисунок 1" descr="C:\Users\Michael\Desktop\Одеж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Michael\Desktop\Одежд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5A92" w:rsidRDefault="000D6901">
      <w:pPr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 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 w:eastAsia="ru-RU"/>
        </w:rPr>
        <w:t>Ea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= 3000 кг/см2</w:t>
      </w:r>
    </w:p>
    <w:p w:rsidR="00325A92" w:rsidRDefault="000D6901">
      <w:pPr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bCs/>
          <w:sz w:val="24"/>
          <w:szCs w:val="24"/>
          <w:lang w:val="en-US" w:eastAsia="ru-RU"/>
        </w:rPr>
        <w:t>E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щ = 1000 кг/см2</w:t>
      </w:r>
    </w:p>
    <w:p w:rsidR="00325A92" w:rsidRDefault="000D6901">
      <w:pPr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bCs/>
          <w:sz w:val="24"/>
          <w:szCs w:val="24"/>
          <w:lang w:val="en-US" w:eastAsia="ru-RU"/>
        </w:rPr>
        <w:t>E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п = 400 кг/см2 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br/>
      </w:r>
    </w:p>
    <w:p w:rsidR="00325A92" w:rsidRDefault="00325A92">
      <w:pPr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325A92" w:rsidRDefault="000D6901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>Вывод: для дороги первой категории с расчётной интенсивностью движения более 16.000авто/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eastAsia="ru-RU"/>
        </w:rPr>
        <w:t>сут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eastAsia="ru-RU"/>
        </w:rPr>
        <w:t>, толщина дорожный одежды составляет 22с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м.             </w:t>
      </w:r>
    </w:p>
    <w:p w:rsidR="00325A92" w:rsidRDefault="00325A92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25A92" w:rsidRDefault="00325A92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25A92" w:rsidRPr="00B95645" w:rsidRDefault="000D6901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ПРИЛОЖЕНИЕ Г</w:t>
      </w:r>
      <w:r w:rsidRPr="00B95645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325A92" w:rsidRDefault="000D6901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Образец выполнения практической работы</w:t>
      </w:r>
      <w:r w:rsidRPr="00B95645">
        <w:rPr>
          <w:rFonts w:ascii="Times New Roman" w:hAnsi="Times New Roman" w:cs="Times New Roman"/>
          <w:b/>
          <w:sz w:val="24"/>
          <w:szCs w:val="24"/>
          <w:lang w:eastAsia="ru-RU"/>
        </w:rPr>
        <w:t>4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(п.2.</w:t>
      </w:r>
      <w:r w:rsidRPr="00B95645">
        <w:rPr>
          <w:rFonts w:ascii="Times New Roman" w:hAnsi="Times New Roman" w:cs="Times New Roman"/>
          <w:b/>
          <w:sz w:val="24"/>
          <w:szCs w:val="24"/>
          <w:lang w:eastAsia="ru-RU"/>
        </w:rPr>
        <w:t>4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.)</w:t>
      </w:r>
    </w:p>
    <w:p w:rsidR="00325A92" w:rsidRDefault="00325A92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25A92" w:rsidRDefault="00325A92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25A92" w:rsidRDefault="000D6901">
      <w:pPr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>Определение площади водосборного бассейна.</w:t>
      </w:r>
    </w:p>
    <w:p w:rsidR="00325A92" w:rsidRDefault="000D6901">
      <w:pPr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>Площади принятых фигур в масштабе карты:</w:t>
      </w:r>
    </w:p>
    <w:p w:rsidR="00325A92" w:rsidRDefault="000D6901">
      <w:pPr>
        <w:rPr>
          <w:rFonts w:ascii="Times New Roman" w:hAnsi="Times New Roman" w:cs="Times New Roman"/>
          <w:bCs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>Бассейн</w:t>
      </w:r>
      <w:r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 №1:</w:t>
      </w:r>
    </w:p>
    <w:p w:rsidR="00325A92" w:rsidRDefault="000D6901">
      <w:pPr>
        <w:rPr>
          <w:rFonts w:ascii="Times New Roman" w:hAnsi="Times New Roman" w:cs="Times New Roman"/>
          <w:bCs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S1∆= </w:t>
      </w:r>
      <m:oMath>
        <m:f>
          <m:fPr>
            <m:ctrlPr>
              <w:rPr>
                <w:rFonts w:ascii="Cambria Math" w:hAnsi="Cambria Math" w:cs="Times New Roman"/>
                <w:bCs/>
                <w:sz w:val="24"/>
                <w:szCs w:val="24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 w:eastAsia="ru-RU"/>
              </w:rPr>
              <m:t>20*17,5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 w:eastAsia="ru-RU"/>
              </w:rPr>
              <m:t>2</m:t>
            </m:r>
          </m:den>
        </m:f>
      </m:oMath>
      <w:r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 = 175 (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м</w:t>
      </w:r>
      <w:r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2) </w:t>
      </w:r>
    </w:p>
    <w:p w:rsidR="00325A92" w:rsidRDefault="000D6901">
      <w:pPr>
        <w:rPr>
          <w:rFonts w:ascii="Times New Roman" w:hAnsi="Times New Roman" w:cs="Times New Roman"/>
          <w:bCs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bCs/>
          <w:sz w:val="24"/>
          <w:szCs w:val="24"/>
          <w:lang w:val="en-US" w:eastAsia="ru-RU"/>
        </w:rPr>
        <w:t>S2∆=</w:t>
      </w:r>
      <m:oMath>
        <m:f>
          <m:fPr>
            <m:ctrlPr>
              <w:rPr>
                <w:rFonts w:ascii="Cambria Math" w:hAnsi="Cambria Math" w:cs="Times New Roman"/>
                <w:bCs/>
                <w:sz w:val="24"/>
                <w:szCs w:val="24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 w:eastAsia="ru-RU"/>
              </w:rPr>
              <m:t>42,5*20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 w:eastAsia="ru-RU"/>
              </w:rPr>
              <m:t>2</m:t>
            </m:r>
          </m:den>
        </m:f>
      </m:oMath>
      <w:r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 = 425 (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м</w:t>
      </w:r>
      <w:r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2) </w:t>
      </w:r>
    </w:p>
    <w:p w:rsidR="00325A92" w:rsidRDefault="000D6901">
      <w:pPr>
        <w:rPr>
          <w:rFonts w:ascii="Times New Roman" w:hAnsi="Times New Roman" w:cs="Times New Roman"/>
          <w:bCs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bCs/>
          <w:sz w:val="24"/>
          <w:szCs w:val="24"/>
          <w:lang w:val="en-US" w:eastAsia="ru-RU"/>
        </w:rPr>
        <w:t>S3∆=</w:t>
      </w:r>
      <m:oMath>
        <m:f>
          <m:fPr>
            <m:ctrlPr>
              <w:rPr>
                <w:rFonts w:ascii="Cambria Math" w:hAnsi="Cambria Math" w:cs="Times New Roman"/>
                <w:bCs/>
                <w:sz w:val="24"/>
                <w:szCs w:val="24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 w:eastAsia="ru-RU"/>
              </w:rPr>
              <m:t>42,5*15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 w:eastAsia="ru-RU"/>
              </w:rPr>
              <m:t>2</m:t>
            </m:r>
          </m:den>
        </m:f>
      </m:oMath>
      <w:r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 = 318,75 (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м</w:t>
      </w:r>
      <w:r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2) </w:t>
      </w:r>
    </w:p>
    <w:p w:rsidR="00325A92" w:rsidRDefault="000D6901">
      <w:pPr>
        <w:rPr>
          <w:rFonts w:ascii="Times New Roman" w:hAnsi="Times New Roman" w:cs="Times New Roman"/>
          <w:bCs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bCs/>
          <w:sz w:val="24"/>
          <w:szCs w:val="24"/>
          <w:lang w:val="en-US" w:eastAsia="ru-RU"/>
        </w:rPr>
        <w:t>S4∆=</w:t>
      </w:r>
      <m:oMath>
        <m:f>
          <m:fPr>
            <m:ctrlPr>
              <w:rPr>
                <w:rFonts w:ascii="Cambria Math" w:hAnsi="Cambria Math" w:cs="Times New Roman"/>
                <w:bCs/>
                <w:sz w:val="24"/>
                <w:szCs w:val="24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 w:eastAsia="ru-RU"/>
              </w:rPr>
              <m:t>48*15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 w:eastAsia="ru-RU"/>
              </w:rPr>
              <m:t>2</m:t>
            </m:r>
          </m:den>
        </m:f>
      </m:oMath>
      <w:r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 = 360 (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м</w:t>
      </w:r>
      <w:r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2) </w:t>
      </w:r>
    </w:p>
    <w:p w:rsidR="00325A92" w:rsidRDefault="000D6901">
      <w:pPr>
        <w:rPr>
          <w:rFonts w:ascii="Times New Roman" w:hAnsi="Times New Roman" w:cs="Times New Roman"/>
          <w:bCs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bCs/>
          <w:sz w:val="24"/>
          <w:szCs w:val="24"/>
          <w:lang w:val="en-US" w:eastAsia="ru-RU"/>
        </w:rPr>
        <w:t>S5∆=</w:t>
      </w:r>
      <m:oMath>
        <m:f>
          <m:fPr>
            <m:ctrlPr>
              <w:rPr>
                <w:rFonts w:ascii="Cambria Math" w:hAnsi="Cambria Math" w:cs="Times New Roman"/>
                <w:bCs/>
                <w:sz w:val="24"/>
                <w:szCs w:val="24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 w:eastAsia="ru-RU"/>
              </w:rPr>
              <m:t>17,5*12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 w:eastAsia="ru-RU"/>
              </w:rPr>
              <m:t>2</m:t>
            </m:r>
          </m:den>
        </m:f>
      </m:oMath>
      <w:r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 = 105 (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м</w:t>
      </w:r>
      <w:r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2) </w:t>
      </w:r>
    </w:p>
    <w:p w:rsidR="00325A92" w:rsidRDefault="000D6901">
      <w:pPr>
        <w:rPr>
          <w:rFonts w:ascii="Times New Roman" w:hAnsi="Times New Roman" w:cs="Times New Roman"/>
          <w:bCs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bCs/>
          <w:sz w:val="24"/>
          <w:szCs w:val="24"/>
          <w:lang w:val="en-US" w:eastAsia="ru-RU"/>
        </w:rPr>
        <w:t>S6∆=</w:t>
      </w:r>
      <m:oMath>
        <m:f>
          <m:fPr>
            <m:ctrlPr>
              <w:rPr>
                <w:rFonts w:ascii="Cambria Math" w:hAnsi="Cambria Math" w:cs="Times New Roman"/>
                <w:bCs/>
                <w:sz w:val="24"/>
                <w:szCs w:val="24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 w:eastAsia="ru-RU"/>
              </w:rPr>
              <m:t>92,5*12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 w:eastAsia="ru-RU"/>
              </w:rPr>
              <m:t>2</m:t>
            </m:r>
          </m:den>
        </m:f>
      </m:oMath>
      <w:r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 = 555 (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м</w:t>
      </w:r>
      <w:r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2) </w:t>
      </w:r>
    </w:p>
    <w:p w:rsidR="00325A92" w:rsidRDefault="000D6901">
      <w:pPr>
        <w:rPr>
          <w:rFonts w:ascii="Times New Roman" w:hAnsi="Times New Roman" w:cs="Times New Roman"/>
          <w:bCs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bCs/>
          <w:sz w:val="24"/>
          <w:szCs w:val="24"/>
          <w:lang w:val="en-US" w:eastAsia="ru-RU"/>
        </w:rPr>
        <w:t>S7∆=</w:t>
      </w:r>
      <m:oMath>
        <m:f>
          <m:fPr>
            <m:ctrlPr>
              <w:rPr>
                <w:rFonts w:ascii="Cambria Math" w:hAnsi="Cambria Math" w:cs="Times New Roman"/>
                <w:bCs/>
                <w:sz w:val="24"/>
                <w:szCs w:val="24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 w:eastAsia="ru-RU"/>
              </w:rPr>
              <m:t>90*26,6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 w:eastAsia="ru-RU"/>
              </w:rPr>
              <m:t>2</m:t>
            </m:r>
          </m:den>
        </m:f>
      </m:oMath>
      <w:r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 = 105 (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м</w:t>
      </w:r>
      <w:r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2) </w:t>
      </w:r>
    </w:p>
    <w:p w:rsidR="00325A92" w:rsidRDefault="000D6901">
      <w:pPr>
        <w:rPr>
          <w:rFonts w:ascii="Times New Roman" w:hAnsi="Times New Roman" w:cs="Times New Roman"/>
          <w:bCs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>Бассейн</w:t>
      </w:r>
      <w:r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 №2:</w:t>
      </w:r>
    </w:p>
    <w:p w:rsidR="00325A92" w:rsidRDefault="000D6901">
      <w:pPr>
        <w:rPr>
          <w:rFonts w:ascii="Times New Roman" w:hAnsi="Times New Roman" w:cs="Times New Roman"/>
          <w:bCs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S8∆= </w:t>
      </w:r>
      <m:oMath>
        <m:f>
          <m:fPr>
            <m:ctrlPr>
              <w:rPr>
                <w:rFonts w:ascii="Cambria Math" w:hAnsi="Cambria Math" w:cs="Times New Roman"/>
                <w:bCs/>
                <w:sz w:val="24"/>
                <w:szCs w:val="24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 w:eastAsia="ru-RU"/>
              </w:rPr>
              <m:t>28*22,5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 w:eastAsia="ru-RU"/>
              </w:rPr>
              <m:t>2</m:t>
            </m:r>
          </m:den>
        </m:f>
      </m:oMath>
      <w:r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 = 315 (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м</w:t>
      </w:r>
      <w:r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2) </w:t>
      </w:r>
    </w:p>
    <w:p w:rsidR="00325A92" w:rsidRDefault="000D6901">
      <w:pPr>
        <w:rPr>
          <w:rFonts w:ascii="Times New Roman" w:hAnsi="Times New Roman" w:cs="Times New Roman"/>
          <w:bCs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bCs/>
          <w:sz w:val="24"/>
          <w:szCs w:val="24"/>
          <w:lang w:val="en-US" w:eastAsia="ru-RU"/>
        </w:rPr>
        <w:t>S9∆=</w:t>
      </w:r>
      <m:oMath>
        <m:f>
          <m:fPr>
            <m:ctrlPr>
              <w:rPr>
                <w:rFonts w:ascii="Cambria Math" w:hAnsi="Cambria Math" w:cs="Times New Roman"/>
                <w:bCs/>
                <w:sz w:val="24"/>
                <w:szCs w:val="24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 w:eastAsia="ru-RU"/>
              </w:rPr>
              <m:t>30*22,5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 w:eastAsia="ru-RU"/>
              </w:rPr>
              <m:t>2</m:t>
            </m:r>
          </m:den>
        </m:f>
      </m:oMath>
      <w:r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 = 337,5 (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м</w:t>
      </w:r>
      <w:r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2) </w:t>
      </w:r>
    </w:p>
    <w:p w:rsidR="00325A92" w:rsidRPr="00DF2591" w:rsidRDefault="000D6901">
      <w:pPr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val="en-US" w:eastAsia="ru-RU"/>
        </w:rPr>
        <w:t>S</w:t>
      </w:r>
      <w:r w:rsidRPr="00DF2591">
        <w:rPr>
          <w:rFonts w:ascii="Times New Roman" w:hAnsi="Times New Roman" w:cs="Times New Roman"/>
          <w:bCs/>
          <w:sz w:val="24"/>
          <w:szCs w:val="24"/>
          <w:lang w:eastAsia="ru-RU"/>
        </w:rPr>
        <w:t>10∆=</w:t>
      </w:r>
      <m:oMath>
        <m:f>
          <m:fPr>
            <m:ctrlPr>
              <w:rPr>
                <w:rFonts w:ascii="Cambria Math" w:hAnsi="Cambria Math" w:cs="Times New Roman"/>
                <w:bCs/>
                <w:sz w:val="24"/>
                <w:szCs w:val="24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eastAsia="ru-RU"/>
              </w:rPr>
              <m:t>30*20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eastAsia="ru-RU"/>
              </w:rPr>
              <m:t>2</m:t>
            </m:r>
          </m:den>
        </m:f>
      </m:oMath>
      <w:r w:rsidRPr="00DF2591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= 300 (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м</w:t>
      </w:r>
      <w:r w:rsidRPr="00DF2591">
        <w:rPr>
          <w:rFonts w:ascii="Times New Roman" w:hAnsi="Times New Roman" w:cs="Times New Roman"/>
          <w:bCs/>
          <w:sz w:val="24"/>
          <w:szCs w:val="24"/>
          <w:lang w:eastAsia="ru-RU"/>
        </w:rPr>
        <w:t>2)</w:t>
      </w:r>
    </w:p>
    <w:p w:rsidR="00325A92" w:rsidRDefault="000D6901">
      <w:pPr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val="en-US" w:eastAsia="ru-RU"/>
        </w:rPr>
        <w:t>S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11∆=</w:t>
      </w:r>
      <m:oMath>
        <m:f>
          <m:fPr>
            <m:ctrlPr>
              <w:rPr>
                <w:rFonts w:ascii="Cambria Math" w:hAnsi="Cambria Math" w:cs="Times New Roman"/>
                <w:bCs/>
                <w:sz w:val="24"/>
                <w:szCs w:val="24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eastAsia="ru-RU"/>
              </w:rPr>
              <m:t>30*15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eastAsia="ru-RU"/>
              </w:rPr>
              <m:t>2</m:t>
            </m:r>
          </m:den>
        </m:f>
      </m:oMath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= 225 (м2) </w:t>
      </w:r>
    </w:p>
    <w:p w:rsidR="00325A92" w:rsidRDefault="000D6901">
      <w:pPr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>Общая площадь водосборного бассейна:</w:t>
      </w:r>
    </w:p>
    <w:p w:rsidR="00325A92" w:rsidRDefault="000D6901">
      <w:pPr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val="en-US" w:eastAsia="ru-RU"/>
        </w:rPr>
        <w:t>S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1бассейна= 175+425+318,75+360+105+555+1162,5 = 3101,25 (м2) = 0,0031 (км2)</w:t>
      </w:r>
    </w:p>
    <w:p w:rsidR="00325A92" w:rsidRDefault="000D6901">
      <w:pPr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val="en-US" w:eastAsia="ru-RU"/>
        </w:rPr>
        <w:t>S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2бассейна= 315+337,5+300+225 = 1177,5 (м2) = 0,0012 (км2)</w:t>
      </w:r>
    </w:p>
    <w:p w:rsidR="00325A92" w:rsidRDefault="00325A92">
      <w:pPr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325A92" w:rsidRPr="00B95645" w:rsidRDefault="000D6901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ПРИЛОЖЕНИЕ Д</w:t>
      </w:r>
      <w:r w:rsidRPr="00B95645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325A92" w:rsidRDefault="000D6901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Образец выполнения практической работы</w:t>
      </w:r>
      <w:r w:rsidRPr="00B95645">
        <w:rPr>
          <w:rFonts w:ascii="Times New Roman" w:hAnsi="Times New Roman" w:cs="Times New Roman"/>
          <w:b/>
          <w:sz w:val="24"/>
          <w:szCs w:val="24"/>
          <w:lang w:eastAsia="ru-RU"/>
        </w:rPr>
        <w:t>5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(п.2.</w:t>
      </w:r>
      <w:r w:rsidRPr="00B95645">
        <w:rPr>
          <w:rFonts w:ascii="Times New Roman" w:hAnsi="Times New Roman" w:cs="Times New Roman"/>
          <w:b/>
          <w:sz w:val="24"/>
          <w:szCs w:val="24"/>
          <w:lang w:eastAsia="ru-RU"/>
        </w:rPr>
        <w:t>5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.)</w:t>
      </w:r>
    </w:p>
    <w:p w:rsidR="00325A92" w:rsidRDefault="000D6901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Подбор отверстий водопропускных труб</w:t>
      </w:r>
    </w:p>
    <w:p w:rsidR="00325A92" w:rsidRDefault="000D6901">
      <w:pPr>
        <w:numPr>
          <w:ilvl w:val="0"/>
          <w:numId w:val="4"/>
        </w:num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252730</wp:posOffset>
                </wp:positionV>
                <wp:extent cx="1571625" cy="542925"/>
                <wp:effectExtent l="6350" t="6350" r="22225" b="22225"/>
                <wp:wrapTopAndBottom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46DDF" w:rsidRDefault="00E46DDF">
                            <w:pPr>
                              <w:rPr>
                                <w:rFonts w:ascii="Calibri" w:eastAsia="Calibri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Q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8"/>
                                <w:szCs w:val="28"/>
                                <w:vertAlign w:val="subscript"/>
                              </w:rPr>
                              <w:t>т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fldChar w:fldCharType="begin"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instrText xml:space="preserve"> QUOTE </w:instrText>
                            </w:r>
                            <w:r>
                              <w:rPr>
                                <w:rFonts w:ascii="Calibri" w:eastAsia="Calibri" w:hAnsi="Calibri" w:cs="Times New Roman"/>
                                <w:noProof/>
                                <w:position w:val="-24"/>
                              </w:rPr>
                              <w:drawing>
                                <wp:inline distT="0" distB="0" distL="0" distR="0">
                                  <wp:extent cx="523875" cy="371475"/>
                                  <wp:effectExtent l="0" t="0" r="9525" b="9525"/>
                                  <wp:docPr id="1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875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Calibri" w:hAnsi="Calibri" w:cs="Times New Roman"/>
                                <w:noProof/>
                                <w:position w:val="-24"/>
                              </w:rPr>
                              <w:drawing>
                                <wp:inline distT="0" distB="0" distL="0" distR="0">
                                  <wp:extent cx="523875" cy="371475"/>
                                  <wp:effectExtent l="0" t="0" r="9525" b="9525"/>
                                  <wp:docPr id="11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875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fldChar w:fldCharType="end"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* 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*δ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left:0;text-align:left;margin-left:1.2pt;margin-top:19.9pt;width:123.75pt;height:42.7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" fillcolor="window" strokecolor="windowText" strokeweight="1pt">
                <v:textbox>
                  <w:txbxContent>
                    <w:p w:rsidR="00E46DDF" w:rsidRDefault="00E46DDF">
                      <w:pPr>
                        <w:rPr>
                          <w:rFonts w:ascii="Calibri" w:eastAsia="Calibri" w:hAnsi="Calibri" w:cs="Times New Roman"/>
                          <w:color w:val="000000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color w:val="000000"/>
                          <w:sz w:val="28"/>
                          <w:szCs w:val="28"/>
                          <w:lang w:val="en-US"/>
                        </w:rPr>
                        <w:t>Q</w:t>
                      </w:r>
                      <w:r>
                        <w:rPr>
                          <w:rFonts w:ascii="Times New Roman" w:eastAsia="Calibri" w:hAnsi="Times New Roman" w:cs="Times New Roman"/>
                          <w:color w:val="000000"/>
                          <w:sz w:val="28"/>
                          <w:szCs w:val="28"/>
                          <w:vertAlign w:val="subscript"/>
                        </w:rPr>
                        <w:t>т</w:t>
                      </w:r>
                      <w:r>
                        <w:rPr>
                          <w:rFonts w:ascii="Times New Roman" w:eastAsia="Calibri" w:hAnsi="Times New Roman" w:cs="Times New Roman"/>
                          <w:color w:val="000000"/>
                          <w:sz w:val="28"/>
                          <w:szCs w:val="28"/>
                          <w:lang w:val="en-US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val="en-US"/>
                        </w:rPr>
                        <w:fldChar w:fldCharType="begin"/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val="en-US"/>
                        </w:rPr>
                        <w:instrText xml:space="preserve"> QUOTE </w:instrText>
                      </w:r>
                      <w:r>
                        <w:rPr>
                          <w:rFonts w:ascii="Calibri" w:eastAsia="Calibri" w:hAnsi="Calibri" w:cs="Times New Roman"/>
                          <w:noProof/>
                          <w:position w:val="-24"/>
                        </w:rPr>
                        <w:drawing>
                          <wp:inline distT="0" distB="0" distL="0" distR="0">
                            <wp:extent cx="523875" cy="371475"/>
                            <wp:effectExtent l="0" t="0" r="9525" b="9525"/>
                            <wp:docPr id="1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3875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val="en-US"/>
                        </w:rPr>
                        <w:instrText xml:space="preserve"> </w:instrTex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Calibri" w:eastAsia="Calibri" w:hAnsi="Calibri" w:cs="Times New Roman"/>
                          <w:noProof/>
                          <w:position w:val="-24"/>
                        </w:rPr>
                        <w:drawing>
                          <wp:inline distT="0" distB="0" distL="0" distR="0">
                            <wp:extent cx="523875" cy="371475"/>
                            <wp:effectExtent l="0" t="0" r="9525" b="9525"/>
                            <wp:docPr id="11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3875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val="en-US"/>
                        </w:rPr>
                        <w:fldChar w:fldCharType="end"/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val="en-US"/>
                        </w:rPr>
                        <w:t>* δ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vertAlign w:val="subscript"/>
                          <w:lang w:val="en-US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val="en-US"/>
                        </w:rPr>
                        <w:t>*δ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rFonts w:ascii="Times New Roman" w:eastAsia="Calibri" w:hAnsi="Times New Roman" w:cs="Times New Roman"/>
          <w:sz w:val="28"/>
          <w:szCs w:val="28"/>
        </w:rPr>
        <w:t>Расчёт талых вод:</w:t>
      </w:r>
    </w:p>
    <w:p w:rsidR="00325A92" w:rsidRDefault="000D6901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K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</w:rPr>
        <w:t>= 0,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01 ;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hp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= 180(мм);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1водосбора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w:r>
        <w:rPr>
          <w:rFonts w:ascii="Times New Roman" w:eastAsia="Calibri" w:hAnsi="Times New Roman" w:cs="Times New Roman"/>
          <w:sz w:val="28"/>
          <w:szCs w:val="28"/>
        </w:rPr>
        <w:t>0,003(км</w:t>
      </w:r>
      <w:r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eastAsia="Calibri" w:hAnsi="Times New Roman" w:cs="Times New Roman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2водосбора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w:r>
        <w:rPr>
          <w:rFonts w:ascii="Times New Roman" w:eastAsia="Calibri" w:hAnsi="Times New Roman" w:cs="Times New Roman"/>
          <w:sz w:val="28"/>
          <w:szCs w:val="28"/>
        </w:rPr>
        <w:t>0,0012(км</w:t>
      </w:r>
      <w:r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eastAsia="Calibri" w:hAnsi="Times New Roman" w:cs="Times New Roman"/>
          <w:sz w:val="28"/>
          <w:szCs w:val="28"/>
        </w:rPr>
        <w:t xml:space="preserve">); </w:t>
      </w:r>
      <w:r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Calibri" w:hAnsi="Times New Roman" w:cs="Times New Roman"/>
          <w:sz w:val="28"/>
          <w:szCs w:val="28"/>
          <w:vertAlign w:val="superscript"/>
          <w:lang w:val="en-US"/>
        </w:rPr>
        <w:t>n</w:t>
      </w:r>
      <w:r>
        <w:rPr>
          <w:rFonts w:ascii="Times New Roman" w:eastAsia="Calibri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= 0,15; </w:t>
      </w:r>
      <w:r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δ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1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= 0,9;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δ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=0,73</w:t>
      </w:r>
    </w:p>
    <w:p w:rsidR="00325A92" w:rsidRDefault="000D6901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>
        <w:rPr>
          <w:rFonts w:ascii="Times New Roman" w:eastAsia="Times New Roman" w:hAnsi="Times New Roman" w:cs="Times New Roman"/>
          <w:sz w:val="28"/>
          <w:szCs w:val="28"/>
        </w:rPr>
        <w:instrText xml:space="preserve"> QUOTE </w:instrText>
      </w:r>
      <w:r w:rsidR="00E46DDF">
        <w:rPr>
          <w:rFonts w:ascii="Calibri" w:eastAsia="Calibri" w:hAnsi="Calibri" w:cs="Times New Roman"/>
          <w:noProof/>
          <w:position w:val="-24"/>
        </w:rPr>
        <w:drawing>
          <wp:inline distT="0" distB="0" distL="0" distR="0">
            <wp:extent cx="904875" cy="361950"/>
            <wp:effectExtent l="0" t="0" r="9525" b="0"/>
            <wp:docPr id="6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="00E46DDF">
        <w:rPr>
          <w:rFonts w:ascii="Calibri" w:eastAsia="Calibri" w:hAnsi="Calibri" w:cs="Times New Roman"/>
          <w:noProof/>
          <w:position w:val="-24"/>
        </w:rPr>
        <w:drawing>
          <wp:inline distT="0" distB="0" distL="0" distR="0">
            <wp:extent cx="904875" cy="361950"/>
            <wp:effectExtent l="0" t="0" r="9525" b="0"/>
            <wp:docPr id="5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0,9*0,73 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0,0054*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0,9*0,73 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0,0035(м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/с)</w:t>
      </w:r>
    </w:p>
    <w:p w:rsidR="00325A92" w:rsidRDefault="000D6901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>
        <w:rPr>
          <w:rFonts w:ascii="Times New Roman" w:eastAsia="Times New Roman" w:hAnsi="Times New Roman" w:cs="Times New Roman"/>
          <w:sz w:val="28"/>
          <w:szCs w:val="28"/>
        </w:rPr>
        <w:instrText xml:space="preserve"> QUOTE </w:instrText>
      </w:r>
      <w:r w:rsidR="00E46DDF">
        <w:rPr>
          <w:rFonts w:ascii="Calibri" w:eastAsia="Calibri" w:hAnsi="Calibri" w:cs="Times New Roman"/>
          <w:noProof/>
          <w:position w:val="-24"/>
        </w:rPr>
        <w:drawing>
          <wp:inline distT="0" distB="0" distL="0" distR="0">
            <wp:extent cx="981075" cy="361950"/>
            <wp:effectExtent l="0" t="0" r="9525" b="0"/>
            <wp:docPr id="5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="00E46DDF">
        <w:rPr>
          <w:rFonts w:ascii="Calibri" w:eastAsia="Calibri" w:hAnsi="Calibri" w:cs="Times New Roman"/>
          <w:noProof/>
          <w:position w:val="-24"/>
        </w:rPr>
        <w:drawing>
          <wp:inline distT="0" distB="0" distL="0" distR="0">
            <wp:extent cx="981075" cy="361950"/>
            <wp:effectExtent l="0" t="0" r="9525" b="0"/>
            <wp:docPr id="5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0,9*0,73 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0,0022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*0,9*0,73 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0,0014(м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/с)</w:t>
      </w:r>
    </w:p>
    <w:p w:rsidR="00325A92" w:rsidRDefault="000D6901">
      <w:pPr>
        <w:numPr>
          <w:ilvl w:val="0"/>
          <w:numId w:val="4"/>
        </w:num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353695</wp:posOffset>
                </wp:positionV>
                <wp:extent cx="2047875" cy="400050"/>
                <wp:effectExtent l="6350" t="6350" r="22225" b="12700"/>
                <wp:wrapTopAndBottom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46DDF" w:rsidRDefault="00E46DDF">
                            <w:pPr>
                              <w:rPr>
                                <w:rFonts w:ascii="Times New Roman" w:eastAsia="Calibri" w:hAnsi="Times New Roman" w:cs="Times New Roman"/>
                                <w:bCs/>
                                <w:color w:val="252525"/>
                                <w:sz w:val="28"/>
                                <w:szCs w:val="28"/>
                                <w:shd w:val="clear" w:color="auto" w:fill="F9F9F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val="en-US" w:eastAsia="ru-RU"/>
                              </w:rPr>
                              <w:t>Q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vertAlign w:val="subscript"/>
                                <w:lang w:eastAsia="ru-RU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=16,7*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val="en-US" w:eastAsia="ru-RU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vertAlign w:val="subscript"/>
                                <w:lang w:eastAsia="ru-RU"/>
                              </w:rPr>
                              <w:t>расчётная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*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val="en-US" w:eastAsia="ru-RU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*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Cs/>
                                <w:color w:val="252525"/>
                                <w:sz w:val="28"/>
                                <w:szCs w:val="28"/>
                              </w:rPr>
                              <w:t>α*φ</w:t>
                            </w:r>
                          </w:p>
                          <w:p w:rsidR="00E46DDF" w:rsidRDefault="00E46DDF">
                            <w:pPr>
                              <w:rPr>
                                <w:rFonts w:ascii="Calibri" w:eastAsia="Calibri" w:hAnsi="Calibri" w:cs="Times New Roman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27" style="position:absolute;left:0;text-align:left;margin-left:1.2pt;margin-top:27.85pt;width:161.25pt;height:31.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" fillcolor="window" strokecolor="windowText" strokeweight="1pt">
                <v:textbox>
                  <w:txbxContent>
                    <w:p w:rsidR="00E46DDF" w:rsidRDefault="00E46DDF">
                      <w:pPr>
                        <w:rPr>
                          <w:rFonts w:ascii="Times New Roman" w:eastAsia="Calibri" w:hAnsi="Times New Roman" w:cs="Times New Roman"/>
                          <w:bCs/>
                          <w:color w:val="252525"/>
                          <w:sz w:val="28"/>
                          <w:szCs w:val="28"/>
                          <w:shd w:val="clear" w:color="auto" w:fill="F9F9F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val="en-US" w:eastAsia="ru-RU"/>
                        </w:rPr>
                        <w:t>Q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vertAlign w:val="subscript"/>
                          <w:lang w:eastAsia="ru-RU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=16,7*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val="en-US" w:eastAsia="ru-RU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vertAlign w:val="subscript"/>
                          <w:lang w:eastAsia="ru-RU"/>
                        </w:rPr>
                        <w:t>расчётная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*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val="en-US" w:eastAsia="ru-RU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*</w:t>
                      </w:r>
                      <w:r>
                        <w:rPr>
                          <w:rFonts w:ascii="Times New Roman" w:eastAsia="Calibri" w:hAnsi="Times New Roman" w:cs="Times New Roman"/>
                          <w:bCs/>
                          <w:color w:val="252525"/>
                          <w:sz w:val="28"/>
                          <w:szCs w:val="28"/>
                        </w:rPr>
                        <w:t>α*φ</w:t>
                      </w:r>
                    </w:p>
                    <w:p w:rsidR="00E46DDF" w:rsidRDefault="00E46DDF">
                      <w:pPr>
                        <w:rPr>
                          <w:rFonts w:ascii="Calibri" w:eastAsia="Calibri" w:hAnsi="Calibri" w:cs="Times New Roman"/>
                          <w:color w:val="000000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Расчёт объёма ливневых вод: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Calibri" w:hAnsi="Times New Roman" w:cs="Times New Roman"/>
          <w:bCs/>
          <w:color w:val="252525"/>
          <w:sz w:val="28"/>
          <w:szCs w:val="28"/>
        </w:rPr>
        <w:t xml:space="preserve">α = 0,16 т.к </w:t>
      </w:r>
      <w:r>
        <w:rPr>
          <w:rFonts w:ascii="Times New Roman" w:eastAsia="Calibri" w:hAnsi="Times New Roman" w:cs="Times New Roman"/>
          <w:bCs/>
          <w:color w:val="252525"/>
          <w:sz w:val="28"/>
          <w:szCs w:val="28"/>
          <w:lang w:val="en-US"/>
        </w:rPr>
        <w:t>F</w:t>
      </w:r>
      <w:r>
        <w:rPr>
          <w:rFonts w:ascii="Times New Roman" w:eastAsia="Calibri" w:hAnsi="Times New Roman" w:cs="Times New Roman"/>
          <w:bCs/>
          <w:color w:val="252525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bCs/>
          <w:color w:val="252525"/>
          <w:sz w:val="28"/>
          <w:szCs w:val="28"/>
        </w:rPr>
        <w:t>&lt; 1</w:t>
      </w:r>
      <w:proofErr w:type="gramEnd"/>
      <w:r>
        <w:rPr>
          <w:rFonts w:ascii="Times New Roman" w:eastAsia="Calibri" w:hAnsi="Times New Roman" w:cs="Times New Roman"/>
          <w:bCs/>
          <w:color w:val="252525"/>
          <w:sz w:val="28"/>
          <w:szCs w:val="28"/>
        </w:rPr>
        <w:t xml:space="preserve">км; φ=1, т.к </w:t>
      </w:r>
      <w:r>
        <w:rPr>
          <w:rFonts w:ascii="Times New Roman" w:eastAsia="Calibri" w:hAnsi="Times New Roman" w:cs="Times New Roman"/>
          <w:bCs/>
          <w:color w:val="252525"/>
          <w:sz w:val="28"/>
          <w:szCs w:val="28"/>
          <w:lang w:val="en-US"/>
        </w:rPr>
        <w:t>F</w:t>
      </w:r>
      <w:r>
        <w:rPr>
          <w:rFonts w:ascii="Times New Roman" w:eastAsia="Calibri" w:hAnsi="Times New Roman" w:cs="Times New Roman"/>
          <w:bCs/>
          <w:color w:val="252525"/>
          <w:sz w:val="28"/>
          <w:szCs w:val="28"/>
        </w:rPr>
        <w:t>&lt;0,1км</w:t>
      </w:r>
      <w:r>
        <w:rPr>
          <w:rFonts w:ascii="Times New Roman" w:eastAsia="Calibri" w:hAnsi="Times New Roman" w:cs="Times New Roman"/>
          <w:bCs/>
          <w:color w:val="252525"/>
          <w:sz w:val="28"/>
          <w:szCs w:val="28"/>
          <w:vertAlign w:val="superscript"/>
        </w:rPr>
        <w:t>2</w:t>
      </w:r>
    </w:p>
    <w:p w:rsidR="00325A92" w:rsidRDefault="000D6901">
      <w:pPr>
        <w:spacing w:line="240" w:lineRule="auto"/>
        <w:rPr>
          <w:rFonts w:ascii="Times New Roman" w:eastAsia="Calibri" w:hAnsi="Times New Roman" w:cs="Times New Roman"/>
          <w:bCs/>
          <w:color w:val="252525"/>
          <w:sz w:val="28"/>
          <w:szCs w:val="28"/>
          <w:shd w:val="clear" w:color="auto" w:fill="F9F9F9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=16,7*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расчётная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*0,003*</w:t>
      </w:r>
      <w:r>
        <w:rPr>
          <w:rFonts w:ascii="Times New Roman" w:eastAsia="Calibri" w:hAnsi="Times New Roman" w:cs="Times New Roman"/>
          <w:bCs/>
          <w:color w:val="252525"/>
          <w:sz w:val="28"/>
          <w:szCs w:val="28"/>
        </w:rPr>
        <w:t xml:space="preserve">0,6*1 = 16,7*2,18*0,003*0,6*1= 0,07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/с)</w:t>
      </w:r>
    </w:p>
    <w:p w:rsidR="00325A92" w:rsidRDefault="000D6901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расчётная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QUOTE </w:instrText>
      </w:r>
      <w:r w:rsidR="00E46DDF">
        <w:rPr>
          <w:rFonts w:ascii="Calibri" w:eastAsia="Calibri" w:hAnsi="Calibri" w:cs="Times New Roman"/>
          <w:noProof/>
          <w:position w:val="-20"/>
        </w:rPr>
        <w:drawing>
          <wp:inline distT="0" distB="0" distL="0" distR="0">
            <wp:extent cx="257175" cy="333375"/>
            <wp:effectExtent l="0" t="0" r="9525" b="9525"/>
            <wp:docPr id="5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</w:instrTex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  <w:r w:rsidR="00E46DDF">
        <w:rPr>
          <w:rFonts w:ascii="Calibri" w:eastAsia="Calibri" w:hAnsi="Calibri" w:cs="Times New Roman"/>
          <w:noProof/>
          <w:position w:val="-20"/>
        </w:rPr>
        <w:drawing>
          <wp:inline distT="0" distB="0" distL="0" distR="0">
            <wp:extent cx="257175" cy="333375"/>
            <wp:effectExtent l="0" t="0" r="9525" b="9525"/>
            <wp:docPr id="5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QUOTE </w:instrText>
      </w:r>
      <w:r w:rsidR="00E46DDF">
        <w:rPr>
          <w:rFonts w:ascii="Calibri" w:eastAsia="Calibri" w:hAnsi="Calibri" w:cs="Times New Roman"/>
          <w:noProof/>
          <w:position w:val="-23"/>
        </w:rPr>
        <w:drawing>
          <wp:inline distT="0" distB="0" distL="0" distR="0">
            <wp:extent cx="381000" cy="352425"/>
            <wp:effectExtent l="0" t="0" r="0" b="9525"/>
            <wp:docPr id="5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</w:instrTex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  <w:r w:rsidR="00E46DDF">
        <w:rPr>
          <w:rFonts w:ascii="Calibri" w:eastAsia="Calibri" w:hAnsi="Calibri" w:cs="Times New Roman"/>
          <w:noProof/>
          <w:position w:val="-23"/>
        </w:rPr>
        <w:drawing>
          <wp:inline distT="0" distB="0" distL="0" distR="0">
            <wp:extent cx="381000" cy="352425"/>
            <wp:effectExtent l="0" t="0" r="0" b="9525"/>
            <wp:docPr id="5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QUOTE </w:instrText>
      </w:r>
      <w:r w:rsidR="00E46DDF">
        <w:rPr>
          <w:rFonts w:ascii="Calibri" w:eastAsia="Calibri" w:hAnsi="Calibri" w:cs="Times New Roman"/>
          <w:noProof/>
          <w:position w:val="-23"/>
        </w:rPr>
        <w:drawing>
          <wp:inline distT="0" distB="0" distL="0" distR="0">
            <wp:extent cx="247650" cy="352425"/>
            <wp:effectExtent l="0" t="0" r="0" b="9525"/>
            <wp:docPr id="5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</w:instrTex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  <w:r w:rsidR="00E46DDF">
        <w:rPr>
          <w:rFonts w:ascii="Calibri" w:eastAsia="Calibri" w:hAnsi="Calibri" w:cs="Times New Roman"/>
          <w:noProof/>
          <w:position w:val="-23"/>
        </w:rPr>
        <w:drawing>
          <wp:inline distT="0" distB="0" distL="0" distR="0">
            <wp:extent cx="247650" cy="352425"/>
            <wp:effectExtent l="0" t="0" r="0" b="9525"/>
            <wp:docPr id="5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2,18 (мм/мин)</w:t>
      </w:r>
    </w:p>
    <w:p w:rsidR="00325A92" w:rsidRDefault="000D6901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расчётная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QUOTE </w:instrText>
      </w:r>
      <w:r w:rsidR="00E46DDF">
        <w:rPr>
          <w:rFonts w:ascii="Calibri" w:eastAsia="Calibri" w:hAnsi="Calibri" w:cs="Times New Roman"/>
          <w:noProof/>
          <w:position w:val="-23"/>
        </w:rPr>
        <w:drawing>
          <wp:inline distT="0" distB="0" distL="0" distR="0">
            <wp:extent cx="295275" cy="352425"/>
            <wp:effectExtent l="0" t="0" r="9525" b="9525"/>
            <wp:docPr id="4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</w:instrTex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  <w:r w:rsidR="00E46DDF">
        <w:rPr>
          <w:rFonts w:ascii="Calibri" w:eastAsia="Calibri" w:hAnsi="Calibri" w:cs="Times New Roman"/>
          <w:noProof/>
          <w:position w:val="-23"/>
        </w:rPr>
        <w:drawing>
          <wp:inline distT="0" distB="0" distL="0" distR="0">
            <wp:extent cx="295275" cy="352425"/>
            <wp:effectExtent l="0" t="0" r="9525" b="9525"/>
            <wp:docPr id="4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QUOTE </w:instrText>
      </w:r>
      <w:r w:rsidR="00E46DDF">
        <w:rPr>
          <w:rFonts w:ascii="Calibri" w:eastAsia="Calibri" w:hAnsi="Calibri" w:cs="Times New Roman"/>
          <w:noProof/>
          <w:position w:val="-23"/>
        </w:rPr>
        <w:drawing>
          <wp:inline distT="0" distB="0" distL="0" distR="0">
            <wp:extent cx="247650" cy="352425"/>
            <wp:effectExtent l="0" t="0" r="0" b="9525"/>
            <wp:docPr id="3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</w:instrTex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  <w:r w:rsidR="00E46DDF">
        <w:rPr>
          <w:rFonts w:ascii="Calibri" w:eastAsia="Calibri" w:hAnsi="Calibri" w:cs="Times New Roman"/>
          <w:noProof/>
          <w:position w:val="-23"/>
        </w:rPr>
        <w:drawing>
          <wp:inline distT="0" distB="0" distL="0" distR="0">
            <wp:extent cx="247650" cy="352425"/>
            <wp:effectExtent l="0" t="0" r="0" b="9525"/>
            <wp:docPr id="3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3,4</w:t>
      </w:r>
    </w:p>
    <w:p w:rsidR="00325A92" w:rsidRDefault="000D6901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доб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QUOTE </w:instrText>
      </w:r>
      <w:r w:rsidR="00E46DDF">
        <w:rPr>
          <w:rFonts w:ascii="Calibri" w:eastAsia="Calibri" w:hAnsi="Calibri" w:cs="Times New Roman"/>
          <w:noProof/>
          <w:position w:val="-11"/>
        </w:rPr>
        <w:drawing>
          <wp:inline distT="0" distB="0" distL="0" distR="0">
            <wp:extent cx="542925" cy="247650"/>
            <wp:effectExtent l="0" t="0" r="9525" b="0"/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</w:instrTex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  <w:r w:rsidR="00E46DDF">
        <w:rPr>
          <w:rFonts w:ascii="Calibri" w:eastAsia="Calibri" w:hAnsi="Calibri" w:cs="Times New Roman"/>
          <w:noProof/>
          <w:position w:val="-11"/>
        </w:rPr>
        <w:drawing>
          <wp:inline distT="0" distB="0" distL="0" distR="0">
            <wp:extent cx="542925" cy="2476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 10*58,9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0.25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27,7 (м/с)</w:t>
      </w:r>
    </w:p>
    <w:p w:rsidR="00325A92" w:rsidRDefault="000D6901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QUOTE </w:instrText>
      </w:r>
      <w:r w:rsidR="00E46DDF">
        <w:rPr>
          <w:rFonts w:ascii="Calibri" w:eastAsia="Calibri" w:hAnsi="Calibri" w:cs="Times New Roman"/>
          <w:noProof/>
          <w:position w:val="-20"/>
        </w:rPr>
        <w:drawing>
          <wp:inline distT="0" distB="0" distL="0" distR="0">
            <wp:extent cx="1381125" cy="3429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</w:instrTex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  <w:r w:rsidR="00E46DDF">
        <w:rPr>
          <w:rFonts w:ascii="Calibri" w:eastAsia="Calibri" w:hAnsi="Calibri" w:cs="Times New Roman"/>
          <w:noProof/>
          <w:position w:val="-20"/>
        </w:rPr>
        <w:drawing>
          <wp:inline distT="0" distB="0" distL="0" distR="0">
            <wp:extent cx="1381125" cy="3429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QUOTE </w:instrText>
      </w:r>
      <w:r w:rsidR="00E46DDF">
        <w:rPr>
          <w:rFonts w:ascii="Calibri" w:eastAsia="Calibri" w:hAnsi="Calibri" w:cs="Times New Roman"/>
          <w:noProof/>
          <w:position w:val="-20"/>
        </w:rPr>
        <w:drawing>
          <wp:inline distT="0" distB="0" distL="0" distR="0">
            <wp:extent cx="1285875" cy="3333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</w:instrTex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  <w:r w:rsidR="00E46DDF">
        <w:rPr>
          <w:rFonts w:ascii="Calibri" w:eastAsia="Calibri" w:hAnsi="Calibri" w:cs="Times New Roman"/>
          <w:noProof/>
          <w:position w:val="-20"/>
        </w:rPr>
        <w:drawing>
          <wp:inline distT="0" distB="0" distL="0" distR="0">
            <wp:extent cx="1285875" cy="3333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QUOTE </w:instrText>
      </w:r>
      <w:r w:rsidR="00E46DDF">
        <w:rPr>
          <w:rFonts w:ascii="Calibri" w:eastAsia="Calibri" w:hAnsi="Calibri" w:cs="Times New Roman"/>
          <w:noProof/>
          <w:position w:val="-20"/>
        </w:rPr>
        <w:drawing>
          <wp:inline distT="0" distB="0" distL="0" distR="0">
            <wp:extent cx="771525" cy="3333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</w:instrTex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  <w:r w:rsidR="00E46DDF">
        <w:rPr>
          <w:rFonts w:ascii="Calibri" w:eastAsia="Calibri" w:hAnsi="Calibri" w:cs="Times New Roman"/>
          <w:noProof/>
          <w:position w:val="-20"/>
        </w:rPr>
        <w:drawing>
          <wp:inline distT="0" distB="0" distL="0" distR="0">
            <wp:extent cx="771525" cy="3333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 58.94 (</w:t>
      </w:r>
      <w:r>
        <w:rPr>
          <w:rFonts w:ascii="Times New Roman" w:eastAsia="Calibri" w:hAnsi="Times New Roman" w:cs="Times New Roman"/>
          <w:color w:val="252525"/>
          <w:sz w:val="28"/>
          <w:szCs w:val="28"/>
          <w:shd w:val="clear" w:color="auto" w:fill="FFFFFF"/>
        </w:rPr>
        <w:t>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325A92" w:rsidRDefault="000D6901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Выбираем безнапорный режим</w:t>
      </w:r>
    </w:p>
    <w:p w:rsidR="00325A92" w:rsidRDefault="000D6901">
      <w:pPr>
        <w:spacing w:line="240" w:lineRule="auto"/>
        <w:rPr>
          <w:rFonts w:ascii="Times New Roman" w:eastAsia="Calibri" w:hAnsi="Times New Roman" w:cs="Times New Roman"/>
          <w:color w:val="252525"/>
          <w:sz w:val="28"/>
          <w:szCs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QUOTE </w:instrText>
      </w:r>
      <w:r w:rsidR="00E46DDF">
        <w:rPr>
          <w:rFonts w:ascii="Calibri" w:eastAsia="Calibri" w:hAnsi="Calibri" w:cs="Times New Roman"/>
          <w:noProof/>
          <w:position w:val="-20"/>
        </w:rPr>
        <w:drawing>
          <wp:inline distT="0" distB="0" distL="0" distR="0">
            <wp:extent cx="1171575" cy="3429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</w:instrTex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  <w:r w:rsidR="00E46DDF">
        <w:rPr>
          <w:rFonts w:ascii="Calibri" w:eastAsia="Calibri" w:hAnsi="Calibri" w:cs="Times New Roman"/>
          <w:noProof/>
          <w:position w:val="-20"/>
        </w:rPr>
        <w:drawing>
          <wp:inline distT="0" distB="0" distL="0" distR="0">
            <wp:extent cx="1171575" cy="3429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QUOTE </w:instrText>
      </w:r>
      <w:r w:rsidR="00E46DDF">
        <w:rPr>
          <w:rFonts w:ascii="Calibri" w:eastAsia="Calibri" w:hAnsi="Calibri" w:cs="Times New Roman"/>
          <w:noProof/>
          <w:position w:val="-20"/>
        </w:rPr>
        <w:drawing>
          <wp:inline distT="0" distB="0" distL="0" distR="0">
            <wp:extent cx="942975" cy="3333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</w:instrTex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  <w:r w:rsidR="00E46DDF">
        <w:rPr>
          <w:rFonts w:ascii="Calibri" w:eastAsia="Calibri" w:hAnsi="Calibri" w:cs="Times New Roman"/>
          <w:noProof/>
          <w:position w:val="-20"/>
        </w:rPr>
        <w:drawing>
          <wp:inline distT="0" distB="0" distL="0" distR="0">
            <wp:extent cx="942975" cy="3333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63 (</w:t>
      </w:r>
      <w:r>
        <w:rPr>
          <w:rFonts w:ascii="Times New Roman" w:eastAsia="Calibri" w:hAnsi="Times New Roman" w:cs="Times New Roman"/>
          <w:color w:val="252525"/>
          <w:sz w:val="28"/>
          <w:szCs w:val="28"/>
          <w:shd w:val="clear" w:color="auto" w:fill="FFFFFF"/>
        </w:rPr>
        <w:t>‰)</w:t>
      </w:r>
    </w:p>
    <w:p w:rsidR="00325A92" w:rsidRDefault="000D6901">
      <w:pPr>
        <w:spacing w:line="240" w:lineRule="auto"/>
        <w:rPr>
          <w:rFonts w:ascii="Times New Roman" w:eastAsia="Calibri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445770</wp:posOffset>
                </wp:positionV>
                <wp:extent cx="1514475" cy="485775"/>
                <wp:effectExtent l="6350" t="6350" r="22225" b="22225"/>
                <wp:wrapTopAndBottom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46DDF" w:rsidRDefault="00E46DDF">
                            <w:pPr>
                              <w:rPr>
                                <w:rFonts w:ascii="Times New Roman" w:eastAsia="Calibri" w:hAnsi="Times New Roman" w:cs="Times New Roman"/>
                                <w:bCs/>
                                <w:color w:val="252525"/>
                                <w:sz w:val="28"/>
                                <w:szCs w:val="28"/>
                                <w:shd w:val="clear" w:color="auto" w:fill="F9F9F9"/>
                                <w:lang w:val="en-US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val="en-US" w:eastAsia="ru-RU"/>
                              </w:rPr>
                              <w:t>W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vertAlign w:val="subscript"/>
                                <w:lang w:eastAsia="ru-RU"/>
                              </w:rPr>
                              <w:t>пр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vertAlign w:val="subscript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Cs/>
                                <w:color w:val="252525"/>
                                <w:sz w:val="28"/>
                                <w:szCs w:val="28"/>
                                <w:shd w:val="clear" w:color="auto" w:fill="F9F9F9"/>
                              </w:rPr>
                              <w:t xml:space="preserve">=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Cs/>
                                <w:color w:val="252525"/>
                                <w:sz w:val="28"/>
                                <w:szCs w:val="28"/>
                                <w:shd w:val="clear" w:color="auto" w:fill="F9F9F9"/>
                                <w:lang w:val="en-US"/>
                              </w:rPr>
                              <w:fldChar w:fldCharType="begin"/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Cs/>
                                <w:color w:val="252525"/>
                                <w:sz w:val="28"/>
                                <w:szCs w:val="28"/>
                                <w:shd w:val="clear" w:color="auto" w:fill="F9F9F9"/>
                                <w:lang w:val="en-US"/>
                              </w:rPr>
                              <w:instrText xml:space="preserve"> QUOTE </w:instrText>
                            </w:r>
                            <w:r>
                              <w:rPr>
                                <w:rFonts w:ascii="Calibri" w:eastAsia="Calibri" w:hAnsi="Calibri" w:cs="Times New Roman"/>
                                <w:noProof/>
                                <w:position w:val="-20"/>
                              </w:rPr>
                              <w:drawing>
                                <wp:inline distT="0" distB="0" distL="0" distR="0">
                                  <wp:extent cx="800100" cy="361950"/>
                                  <wp:effectExtent l="0" t="0" r="0" b="0"/>
                                  <wp:docPr id="32" name="Рисунок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Cs/>
                                <w:color w:val="252525"/>
                                <w:sz w:val="28"/>
                                <w:szCs w:val="28"/>
                                <w:shd w:val="clear" w:color="auto" w:fill="F9F9F9"/>
                                <w:lang w:val="en-US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Cs/>
                                <w:color w:val="252525"/>
                                <w:sz w:val="28"/>
                                <w:szCs w:val="28"/>
                                <w:shd w:val="clear" w:color="auto" w:fill="F9F9F9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Calibri" w:hAnsi="Calibri" w:cs="Times New Roman"/>
                                <w:noProof/>
                                <w:position w:val="-20"/>
                              </w:rPr>
                              <w:drawing>
                                <wp:inline distT="0" distB="0" distL="0" distR="0">
                                  <wp:extent cx="800100" cy="361950"/>
                                  <wp:effectExtent l="0" t="0" r="0" b="0"/>
                                  <wp:docPr id="34" name="Рисунок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Cs/>
                                <w:color w:val="252525"/>
                                <w:sz w:val="28"/>
                                <w:szCs w:val="28"/>
                                <w:shd w:val="clear" w:color="auto" w:fill="F9F9F9"/>
                                <w:lang w:val="en-US"/>
                              </w:rPr>
                              <w:fldChar w:fldCharType="end"/>
                            </w:r>
                          </w:p>
                          <w:p w:rsidR="00E46DDF" w:rsidRDefault="00E46DDF">
                            <w:pPr>
                              <w:rPr>
                                <w:rFonts w:ascii="Calibri" w:eastAsia="Calibri" w:hAnsi="Calibri" w:cs="Times New Roman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8" style="position:absolute;margin-left:1.2pt;margin-top:35.1pt;width:119.25pt;height:38.2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" fillcolor="window" strokecolor="windowText" strokeweight="1pt">
                <v:textbox>
                  <w:txbxContent>
                    <w:p w:rsidR="00E46DDF" w:rsidRDefault="00E46DDF">
                      <w:pPr>
                        <w:rPr>
                          <w:rFonts w:ascii="Times New Roman" w:eastAsia="Calibri" w:hAnsi="Times New Roman" w:cs="Times New Roman"/>
                          <w:bCs/>
                          <w:color w:val="252525"/>
                          <w:sz w:val="28"/>
                          <w:szCs w:val="28"/>
                          <w:shd w:val="clear" w:color="auto" w:fill="F9F9F9"/>
                          <w:lang w:val="en-US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val="en-US" w:eastAsia="ru-RU"/>
                        </w:rPr>
                        <w:t>W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vertAlign w:val="subscript"/>
                          <w:lang w:eastAsia="ru-RU"/>
                        </w:rPr>
                        <w:t>пр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vertAlign w:val="subscript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Calibri" w:hAnsi="Times New Roman" w:cs="Times New Roman"/>
                          <w:bCs/>
                          <w:color w:val="252525"/>
                          <w:sz w:val="28"/>
                          <w:szCs w:val="28"/>
                          <w:shd w:val="clear" w:color="auto" w:fill="F9F9F9"/>
                        </w:rPr>
                        <w:t xml:space="preserve">= </w:t>
                      </w:r>
                      <w:r>
                        <w:rPr>
                          <w:rFonts w:ascii="Times New Roman" w:eastAsia="Calibri" w:hAnsi="Times New Roman" w:cs="Times New Roman"/>
                          <w:bCs/>
                          <w:color w:val="252525"/>
                          <w:sz w:val="28"/>
                          <w:szCs w:val="28"/>
                          <w:shd w:val="clear" w:color="auto" w:fill="F9F9F9"/>
                          <w:lang w:val="en-US"/>
                        </w:rPr>
                        <w:fldChar w:fldCharType="begin"/>
                      </w:r>
                      <w:r>
                        <w:rPr>
                          <w:rFonts w:ascii="Times New Roman" w:eastAsia="Calibri" w:hAnsi="Times New Roman" w:cs="Times New Roman"/>
                          <w:bCs/>
                          <w:color w:val="252525"/>
                          <w:sz w:val="28"/>
                          <w:szCs w:val="28"/>
                          <w:shd w:val="clear" w:color="auto" w:fill="F9F9F9"/>
                          <w:lang w:val="en-US"/>
                        </w:rPr>
                        <w:instrText xml:space="preserve"> QUOTE </w:instrText>
                      </w:r>
                      <w:r>
                        <w:rPr>
                          <w:rFonts w:ascii="Calibri" w:eastAsia="Calibri" w:hAnsi="Calibri" w:cs="Times New Roman"/>
                          <w:noProof/>
                          <w:position w:val="-20"/>
                        </w:rPr>
                        <w:drawing>
                          <wp:inline distT="0" distB="0" distL="0" distR="0">
                            <wp:extent cx="800100" cy="361950"/>
                            <wp:effectExtent l="0" t="0" r="0" b="0"/>
                            <wp:docPr id="32" name="Рисунок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eastAsia="Calibri" w:hAnsi="Times New Roman" w:cs="Times New Roman"/>
                          <w:bCs/>
                          <w:color w:val="252525"/>
                          <w:sz w:val="28"/>
                          <w:szCs w:val="28"/>
                          <w:shd w:val="clear" w:color="auto" w:fill="F9F9F9"/>
                          <w:lang w:val="en-US"/>
                        </w:rPr>
                        <w:instrText xml:space="preserve"> </w:instrText>
                      </w:r>
                      <w:r>
                        <w:rPr>
                          <w:rFonts w:ascii="Times New Roman" w:eastAsia="Calibri" w:hAnsi="Times New Roman" w:cs="Times New Roman"/>
                          <w:bCs/>
                          <w:color w:val="252525"/>
                          <w:sz w:val="28"/>
                          <w:szCs w:val="28"/>
                          <w:shd w:val="clear" w:color="auto" w:fill="F9F9F9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Calibri" w:eastAsia="Calibri" w:hAnsi="Calibri" w:cs="Times New Roman"/>
                          <w:noProof/>
                          <w:position w:val="-20"/>
                        </w:rPr>
                        <w:drawing>
                          <wp:inline distT="0" distB="0" distL="0" distR="0">
                            <wp:extent cx="800100" cy="361950"/>
                            <wp:effectExtent l="0" t="0" r="0" b="0"/>
                            <wp:docPr id="34" name="Рисунок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eastAsia="Calibri" w:hAnsi="Times New Roman" w:cs="Times New Roman"/>
                          <w:bCs/>
                          <w:color w:val="252525"/>
                          <w:sz w:val="28"/>
                          <w:szCs w:val="28"/>
                          <w:shd w:val="clear" w:color="auto" w:fill="F9F9F9"/>
                          <w:lang w:val="en-US"/>
                        </w:rPr>
                        <w:fldChar w:fldCharType="end"/>
                      </w:r>
                    </w:p>
                    <w:p w:rsidR="00E46DDF" w:rsidRDefault="00E46DDF">
                      <w:pPr>
                        <w:rPr>
                          <w:rFonts w:ascii="Calibri" w:eastAsia="Calibri" w:hAnsi="Calibri" w:cs="Times New Roman"/>
                          <w:color w:val="000000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rFonts w:ascii="Times New Roman" w:eastAsia="Calibri" w:hAnsi="Times New Roman" w:cs="Times New Roman"/>
          <w:color w:val="252525"/>
          <w:sz w:val="28"/>
          <w:szCs w:val="28"/>
          <w:shd w:val="clear" w:color="auto" w:fill="FFFFFF"/>
        </w:rPr>
        <w:t>Расчёт объёма воды перед дорогой</w:t>
      </w:r>
      <w:r>
        <w:rPr>
          <w:rFonts w:ascii="Times New Roman" w:eastAsia="Calibri" w:hAnsi="Times New Roman" w:cs="Times New Roman"/>
          <w:color w:val="252525"/>
          <w:sz w:val="28"/>
          <w:szCs w:val="28"/>
          <w:shd w:val="clear" w:color="auto" w:fill="FFFFFF"/>
        </w:rPr>
        <w:br/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m</w:t>
      </w:r>
      <w:r>
        <w:rPr>
          <w:rFonts w:ascii="Times New Roman" w:eastAsia="Calibri" w:hAnsi="Times New Roman" w:cs="Times New Roman"/>
          <w:sz w:val="28"/>
          <w:szCs w:val="28"/>
          <w:vertAlign w:val="subscript"/>
        </w:rPr>
        <w:t xml:space="preserve">1 </w:t>
      </w:r>
      <w:r>
        <w:rPr>
          <w:rFonts w:ascii="Times New Roman" w:eastAsia="Calibri" w:hAnsi="Times New Roman" w:cs="Times New Roman"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>
        <w:rPr>
          <w:rFonts w:ascii="Times New Roman" w:eastAsia="Times New Roman" w:hAnsi="Times New Roman" w:cs="Times New Roman"/>
          <w:sz w:val="28"/>
          <w:szCs w:val="28"/>
        </w:rPr>
        <w:instrText xml:space="preserve"> QUOTE </w:instrText>
      </w:r>
      <w:r w:rsidR="00E46DDF">
        <w:rPr>
          <w:rFonts w:ascii="Calibri" w:eastAsia="Calibri" w:hAnsi="Calibri" w:cs="Times New Roman"/>
          <w:noProof/>
          <w:position w:val="-20"/>
        </w:rPr>
        <w:drawing>
          <wp:inline distT="0" distB="0" distL="0" distR="0">
            <wp:extent cx="942975" cy="33337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="00E46DDF">
        <w:rPr>
          <w:rFonts w:ascii="Calibri" w:eastAsia="Calibri" w:hAnsi="Calibri" w:cs="Times New Roman"/>
          <w:noProof/>
          <w:position w:val="-20"/>
        </w:rPr>
        <w:drawing>
          <wp:inline distT="0" distB="0" distL="0" distR="0">
            <wp:extent cx="942975" cy="33337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= 120</w:t>
      </w:r>
      <w:r>
        <w:rPr>
          <w:rFonts w:ascii="Times New Roman" w:eastAsia="Calibri" w:hAnsi="Times New Roman" w:cs="Times New Roman"/>
          <w:color w:val="252525"/>
          <w:sz w:val="28"/>
          <w:szCs w:val="28"/>
          <w:shd w:val="clear" w:color="auto" w:fill="FFFFFF"/>
        </w:rPr>
        <w:t xml:space="preserve">‰;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m</w:t>
      </w:r>
      <w:r>
        <w:rPr>
          <w:rFonts w:ascii="Times New Roman" w:eastAsia="Calibri" w:hAnsi="Times New Roman" w:cs="Times New Roman"/>
          <w:sz w:val="28"/>
          <w:szCs w:val="28"/>
          <w:vertAlign w:val="subscript"/>
        </w:rPr>
        <w:t xml:space="preserve">2 </w:t>
      </w:r>
      <w:r>
        <w:rPr>
          <w:rFonts w:ascii="Times New Roman" w:eastAsia="Calibri" w:hAnsi="Times New Roman" w:cs="Times New Roman"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>
        <w:rPr>
          <w:rFonts w:ascii="Times New Roman" w:eastAsia="Times New Roman" w:hAnsi="Times New Roman" w:cs="Times New Roman"/>
          <w:sz w:val="28"/>
          <w:szCs w:val="28"/>
        </w:rPr>
        <w:instrText xml:space="preserve"> QUOTE </w:instrText>
      </w:r>
      <w:r w:rsidR="00E46DDF">
        <w:rPr>
          <w:rFonts w:ascii="Calibri" w:eastAsia="Calibri" w:hAnsi="Calibri" w:cs="Times New Roman"/>
          <w:noProof/>
          <w:position w:val="-20"/>
        </w:rPr>
        <w:drawing>
          <wp:inline distT="0" distB="0" distL="0" distR="0">
            <wp:extent cx="942975" cy="33337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="00E46DDF">
        <w:rPr>
          <w:rFonts w:ascii="Calibri" w:eastAsia="Calibri" w:hAnsi="Calibri" w:cs="Times New Roman"/>
          <w:noProof/>
          <w:position w:val="-20"/>
        </w:rPr>
        <w:drawing>
          <wp:inline distT="0" distB="0" distL="0" distR="0">
            <wp:extent cx="942975" cy="33337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= 114 (</w:t>
      </w:r>
      <w:r>
        <w:rPr>
          <w:rFonts w:ascii="Times New Roman" w:eastAsia="Calibri" w:hAnsi="Times New Roman" w:cs="Times New Roman"/>
          <w:color w:val="252525"/>
          <w:sz w:val="28"/>
          <w:szCs w:val="28"/>
          <w:shd w:val="clear" w:color="auto" w:fill="FFFFFF"/>
        </w:rPr>
        <w:t xml:space="preserve">‰); </w:t>
      </w:r>
      <w:r>
        <w:rPr>
          <w:rFonts w:ascii="Times New Roman" w:eastAsia="Calibri" w:hAnsi="Times New Roman" w:cs="Times New Roman"/>
          <w:color w:val="252525"/>
          <w:sz w:val="28"/>
          <w:szCs w:val="28"/>
          <w:shd w:val="clear" w:color="auto" w:fill="FFFFFF"/>
          <w:lang w:val="en-US"/>
        </w:rPr>
        <w:t>H</w:t>
      </w:r>
      <w:r>
        <w:rPr>
          <w:rFonts w:ascii="Times New Roman" w:eastAsia="Calibri" w:hAnsi="Times New Roman" w:cs="Times New Roman"/>
          <w:color w:val="252525"/>
          <w:sz w:val="28"/>
          <w:szCs w:val="28"/>
          <w:shd w:val="clear" w:color="auto" w:fill="FFFFFF"/>
        </w:rPr>
        <w:t>= 1 (м)</w:t>
      </w:r>
    </w:p>
    <w:p w:rsidR="00325A92" w:rsidRDefault="000D6901">
      <w:pPr>
        <w:spacing w:line="240" w:lineRule="auto"/>
        <w:rPr>
          <w:rFonts w:ascii="Times New Roman" w:eastAsia="Times New Roman" w:hAnsi="Times New Roman" w:cs="Times New Roman"/>
          <w:bCs/>
          <w:color w:val="252525"/>
          <w:sz w:val="28"/>
          <w:szCs w:val="28"/>
          <w:shd w:val="clear" w:color="auto" w:fill="F9F9F9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пр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 </w:t>
      </w:r>
      <w:r>
        <w:rPr>
          <w:rFonts w:ascii="Times New Roman" w:eastAsia="Calibri" w:hAnsi="Times New Roman" w:cs="Times New Roman"/>
          <w:bCs/>
          <w:color w:val="252525"/>
          <w:sz w:val="28"/>
          <w:szCs w:val="28"/>
          <w:shd w:val="clear" w:color="auto" w:fill="F9F9F9"/>
        </w:rPr>
        <w:t xml:space="preserve">=  </w:t>
      </w:r>
      <w:r>
        <w:rPr>
          <w:rFonts w:ascii="Times New Roman" w:eastAsia="Times New Roman" w:hAnsi="Times New Roman" w:cs="Times New Roman"/>
          <w:bCs/>
          <w:color w:val="252525"/>
          <w:sz w:val="28"/>
          <w:szCs w:val="28"/>
          <w:shd w:val="clear" w:color="auto" w:fill="F9F9F9"/>
        </w:rPr>
        <w:fldChar w:fldCharType="begin"/>
      </w:r>
      <w:r>
        <w:rPr>
          <w:rFonts w:ascii="Times New Roman" w:eastAsia="Times New Roman" w:hAnsi="Times New Roman" w:cs="Times New Roman"/>
          <w:bCs/>
          <w:color w:val="252525"/>
          <w:sz w:val="28"/>
          <w:szCs w:val="28"/>
          <w:shd w:val="clear" w:color="auto" w:fill="F9F9F9"/>
        </w:rPr>
        <w:instrText xml:space="preserve"> QUOTE </w:instrText>
      </w:r>
      <w:r w:rsidR="00E46DDF">
        <w:rPr>
          <w:rFonts w:ascii="Calibri" w:eastAsia="Calibri" w:hAnsi="Calibri" w:cs="Times New Roman"/>
          <w:noProof/>
          <w:position w:val="-20"/>
        </w:rPr>
        <w:drawing>
          <wp:inline distT="0" distB="0" distL="0" distR="0">
            <wp:extent cx="828675" cy="36195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252525"/>
          <w:sz w:val="28"/>
          <w:szCs w:val="28"/>
          <w:shd w:val="clear" w:color="auto" w:fill="F9F9F9"/>
        </w:rPr>
        <w:instrText xml:space="preserve"> </w:instrText>
      </w:r>
      <w:r>
        <w:rPr>
          <w:rFonts w:ascii="Times New Roman" w:eastAsia="Times New Roman" w:hAnsi="Times New Roman" w:cs="Times New Roman"/>
          <w:bCs/>
          <w:color w:val="252525"/>
          <w:sz w:val="28"/>
          <w:szCs w:val="28"/>
          <w:shd w:val="clear" w:color="auto" w:fill="F9F9F9"/>
        </w:rPr>
        <w:fldChar w:fldCharType="separate"/>
      </w:r>
      <w:r w:rsidR="00E46DDF">
        <w:rPr>
          <w:rFonts w:ascii="Calibri" w:eastAsia="Calibri" w:hAnsi="Calibri" w:cs="Times New Roman"/>
          <w:noProof/>
          <w:position w:val="-20"/>
        </w:rPr>
        <w:drawing>
          <wp:inline distT="0" distB="0" distL="0" distR="0">
            <wp:extent cx="828675" cy="36195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252525"/>
          <w:sz w:val="28"/>
          <w:szCs w:val="28"/>
          <w:shd w:val="clear" w:color="auto" w:fill="F9F9F9"/>
        </w:rPr>
        <w:fldChar w:fldCharType="end"/>
      </w:r>
      <w:r>
        <w:rPr>
          <w:rFonts w:ascii="Times New Roman" w:eastAsia="Times New Roman" w:hAnsi="Times New Roman" w:cs="Times New Roman"/>
          <w:bCs/>
          <w:color w:val="252525"/>
          <w:sz w:val="28"/>
          <w:szCs w:val="28"/>
          <w:shd w:val="clear" w:color="auto" w:fill="F9F9F9"/>
        </w:rPr>
        <w:t xml:space="preserve"> = </w:t>
      </w:r>
      <w:r>
        <w:rPr>
          <w:rFonts w:ascii="Times New Roman" w:eastAsia="Times New Roman" w:hAnsi="Times New Roman" w:cs="Times New Roman"/>
          <w:bCs/>
          <w:color w:val="252525"/>
          <w:sz w:val="28"/>
          <w:szCs w:val="28"/>
          <w:shd w:val="clear" w:color="auto" w:fill="F9F9F9"/>
        </w:rPr>
        <w:fldChar w:fldCharType="begin"/>
      </w:r>
      <w:r>
        <w:rPr>
          <w:rFonts w:ascii="Times New Roman" w:eastAsia="Times New Roman" w:hAnsi="Times New Roman" w:cs="Times New Roman"/>
          <w:bCs/>
          <w:color w:val="252525"/>
          <w:sz w:val="28"/>
          <w:szCs w:val="28"/>
          <w:shd w:val="clear" w:color="auto" w:fill="F9F9F9"/>
        </w:rPr>
        <w:instrText xml:space="preserve"> QUOTE </w:instrText>
      </w:r>
      <w:r w:rsidR="00E46DDF">
        <w:rPr>
          <w:rFonts w:ascii="Calibri" w:eastAsia="Calibri" w:hAnsi="Calibri" w:cs="Times New Roman"/>
          <w:noProof/>
          <w:position w:val="-20"/>
        </w:rPr>
        <w:drawing>
          <wp:inline distT="0" distB="0" distL="0" distR="0">
            <wp:extent cx="219075" cy="33337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252525"/>
          <w:sz w:val="28"/>
          <w:szCs w:val="28"/>
          <w:shd w:val="clear" w:color="auto" w:fill="F9F9F9"/>
        </w:rPr>
        <w:instrText xml:space="preserve"> </w:instrText>
      </w:r>
      <w:r>
        <w:rPr>
          <w:rFonts w:ascii="Times New Roman" w:eastAsia="Times New Roman" w:hAnsi="Times New Roman" w:cs="Times New Roman"/>
          <w:bCs/>
          <w:color w:val="252525"/>
          <w:sz w:val="28"/>
          <w:szCs w:val="28"/>
          <w:shd w:val="clear" w:color="auto" w:fill="F9F9F9"/>
        </w:rPr>
        <w:fldChar w:fldCharType="separate"/>
      </w:r>
      <w:r w:rsidR="00E46DDF">
        <w:rPr>
          <w:rFonts w:ascii="Calibri" w:eastAsia="Calibri" w:hAnsi="Calibri" w:cs="Times New Roman"/>
          <w:noProof/>
          <w:position w:val="-20"/>
        </w:rPr>
        <w:drawing>
          <wp:inline distT="0" distB="0" distL="0" distR="0">
            <wp:extent cx="219075" cy="333375"/>
            <wp:effectExtent l="0" t="0" r="952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252525"/>
          <w:sz w:val="28"/>
          <w:szCs w:val="28"/>
          <w:shd w:val="clear" w:color="auto" w:fill="F9F9F9"/>
        </w:rPr>
        <w:fldChar w:fldCharType="end"/>
      </w:r>
      <w:r>
        <w:rPr>
          <w:rFonts w:ascii="Times New Roman" w:eastAsia="Times New Roman" w:hAnsi="Times New Roman" w:cs="Times New Roman"/>
          <w:bCs/>
          <w:color w:val="252525"/>
          <w:sz w:val="28"/>
          <w:szCs w:val="28"/>
          <w:shd w:val="clear" w:color="auto" w:fill="F9F9F9"/>
        </w:rPr>
        <w:t xml:space="preserve"> = 0,62 (м</w:t>
      </w:r>
      <w:r>
        <w:rPr>
          <w:rFonts w:ascii="Times New Roman" w:eastAsia="Times New Roman" w:hAnsi="Times New Roman" w:cs="Times New Roman"/>
          <w:bCs/>
          <w:color w:val="252525"/>
          <w:sz w:val="28"/>
          <w:szCs w:val="28"/>
          <w:shd w:val="clear" w:color="auto" w:fill="F9F9F9"/>
          <w:vertAlign w:val="superscript"/>
        </w:rPr>
        <w:t>2</w:t>
      </w:r>
      <w:r>
        <w:rPr>
          <w:rFonts w:ascii="Times New Roman" w:eastAsia="Times New Roman" w:hAnsi="Times New Roman" w:cs="Times New Roman"/>
          <w:bCs/>
          <w:color w:val="252525"/>
          <w:sz w:val="28"/>
          <w:szCs w:val="28"/>
          <w:shd w:val="clear" w:color="auto" w:fill="F9F9F9"/>
        </w:rPr>
        <w:t>)</w:t>
      </w:r>
    </w:p>
    <w:p w:rsidR="00325A92" w:rsidRDefault="00325A92">
      <w:pPr>
        <w:spacing w:line="240" w:lineRule="auto"/>
        <w:rPr>
          <w:rFonts w:ascii="Times New Roman" w:eastAsia="Calibri" w:hAnsi="Times New Roman" w:cs="Times New Roman"/>
          <w:bCs/>
          <w:color w:val="252525"/>
          <w:sz w:val="28"/>
          <w:szCs w:val="28"/>
          <w:shd w:val="clear" w:color="auto" w:fill="F9F9F9"/>
        </w:rPr>
      </w:pPr>
    </w:p>
    <w:p w:rsidR="00325A92" w:rsidRDefault="000D6901">
      <w:pPr>
        <w:numPr>
          <w:ilvl w:val="0"/>
          <w:numId w:val="4"/>
        </w:numPr>
        <w:spacing w:line="240" w:lineRule="auto"/>
        <w:contextualSpacing/>
        <w:rPr>
          <w:rFonts w:ascii="Times New Roman" w:eastAsia="Calibri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399415</wp:posOffset>
                </wp:positionV>
                <wp:extent cx="1190625" cy="485775"/>
                <wp:effectExtent l="6350" t="6350" r="22225" b="22225"/>
                <wp:wrapTopAndBottom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46DDF" w:rsidRDefault="00E46DDF">
                            <w:pPr>
                              <w:rPr>
                                <w:rFonts w:ascii="Times New Roman" w:eastAsia="Calibri" w:hAnsi="Times New Roman" w:cs="Times New Roman"/>
                                <w:bCs/>
                                <w:color w:val="252525"/>
                                <w:sz w:val="28"/>
                                <w:szCs w:val="28"/>
                                <w:shd w:val="clear" w:color="auto" w:fill="F9F9F9"/>
                                <w:lang w:val="en-US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val="en-US" w:eastAsia="ru-RU"/>
                              </w:rPr>
                              <w:t>Q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vertAlign w:val="subscript"/>
                                <w:lang w:val="en-US" w:eastAsia="ru-RU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vertAlign w:val="subscript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Cs/>
                                <w:color w:val="252525"/>
                                <w:sz w:val="28"/>
                                <w:szCs w:val="28"/>
                                <w:shd w:val="clear" w:color="auto" w:fill="F9F9F9"/>
                              </w:rPr>
                              <w:t xml:space="preserve">=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Cs/>
                                <w:color w:val="252525"/>
                                <w:sz w:val="28"/>
                                <w:szCs w:val="28"/>
                                <w:shd w:val="clear" w:color="auto" w:fill="F9F9F9"/>
                                <w:lang w:val="en-US"/>
                              </w:rPr>
                              <w:fldChar w:fldCharType="begin"/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Cs/>
                                <w:color w:val="252525"/>
                                <w:sz w:val="28"/>
                                <w:szCs w:val="28"/>
                                <w:shd w:val="clear" w:color="auto" w:fill="F9F9F9"/>
                                <w:lang w:val="en-US"/>
                              </w:rPr>
                              <w:instrText xml:space="preserve"> QUOTE </w:instrText>
                            </w:r>
                            <w:r>
                              <w:rPr>
                                <w:rFonts w:ascii="Calibri" w:eastAsia="Calibri" w:hAnsi="Calibri" w:cs="Times New Roman"/>
                                <w:noProof/>
                                <w:position w:val="-23"/>
                              </w:rPr>
                              <w:drawing>
                                <wp:inline distT="0" distB="0" distL="0" distR="0">
                                  <wp:extent cx="638175" cy="371475"/>
                                  <wp:effectExtent l="0" t="0" r="9525" b="9525"/>
                                  <wp:docPr id="44" name="Рисунок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Cs/>
                                <w:color w:val="252525"/>
                                <w:sz w:val="28"/>
                                <w:szCs w:val="28"/>
                                <w:shd w:val="clear" w:color="auto" w:fill="F9F9F9"/>
                                <w:lang w:val="en-US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Cs/>
                                <w:color w:val="252525"/>
                                <w:sz w:val="28"/>
                                <w:szCs w:val="28"/>
                                <w:shd w:val="clear" w:color="auto" w:fill="F9F9F9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Calibri" w:hAnsi="Calibri" w:cs="Times New Roman"/>
                                <w:noProof/>
                                <w:position w:val="-23"/>
                              </w:rPr>
                              <w:drawing>
                                <wp:inline distT="0" distB="0" distL="0" distR="0">
                                  <wp:extent cx="638175" cy="371475"/>
                                  <wp:effectExtent l="0" t="0" r="9525" b="9525"/>
                                  <wp:docPr id="46" name="Рисунок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Cs/>
                                <w:color w:val="252525"/>
                                <w:sz w:val="28"/>
                                <w:szCs w:val="28"/>
                                <w:shd w:val="clear" w:color="auto" w:fill="F9F9F9"/>
                                <w:lang w:val="en-US"/>
                              </w:rPr>
                              <w:fldChar w:fldCharType="end"/>
                            </w:r>
                          </w:p>
                          <w:p w:rsidR="00E46DDF" w:rsidRDefault="00E46DDF">
                            <w:pPr>
                              <w:rPr>
                                <w:rFonts w:ascii="Calibri" w:eastAsia="Calibri" w:hAnsi="Calibri" w:cs="Times New Roman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029" style="position:absolute;left:0;text-align:left;margin-left:1.2pt;margin-top:31.45pt;width:93.75pt;height:38.2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" fillcolor="window" strokecolor="windowText" strokeweight="1pt">
                <v:textbox>
                  <w:txbxContent>
                    <w:p w:rsidR="00E46DDF" w:rsidRDefault="00E46DDF">
                      <w:pPr>
                        <w:rPr>
                          <w:rFonts w:ascii="Times New Roman" w:eastAsia="Calibri" w:hAnsi="Times New Roman" w:cs="Times New Roman"/>
                          <w:bCs/>
                          <w:color w:val="252525"/>
                          <w:sz w:val="28"/>
                          <w:szCs w:val="28"/>
                          <w:shd w:val="clear" w:color="auto" w:fill="F9F9F9"/>
                          <w:lang w:val="en-US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val="en-US" w:eastAsia="ru-RU"/>
                        </w:rPr>
                        <w:t>Q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vertAlign w:val="subscript"/>
                          <w:lang w:val="en-US" w:eastAsia="ru-RU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vertAlign w:val="subscript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Calibri" w:hAnsi="Times New Roman" w:cs="Times New Roman"/>
                          <w:bCs/>
                          <w:color w:val="252525"/>
                          <w:sz w:val="28"/>
                          <w:szCs w:val="28"/>
                          <w:shd w:val="clear" w:color="auto" w:fill="F9F9F9"/>
                        </w:rPr>
                        <w:t xml:space="preserve">= </w:t>
                      </w:r>
                      <w:r>
                        <w:rPr>
                          <w:rFonts w:ascii="Times New Roman" w:eastAsia="Calibri" w:hAnsi="Times New Roman" w:cs="Times New Roman"/>
                          <w:bCs/>
                          <w:color w:val="252525"/>
                          <w:sz w:val="28"/>
                          <w:szCs w:val="28"/>
                          <w:shd w:val="clear" w:color="auto" w:fill="F9F9F9"/>
                          <w:lang w:val="en-US"/>
                        </w:rPr>
                        <w:fldChar w:fldCharType="begin"/>
                      </w:r>
                      <w:r>
                        <w:rPr>
                          <w:rFonts w:ascii="Times New Roman" w:eastAsia="Calibri" w:hAnsi="Times New Roman" w:cs="Times New Roman"/>
                          <w:bCs/>
                          <w:color w:val="252525"/>
                          <w:sz w:val="28"/>
                          <w:szCs w:val="28"/>
                          <w:shd w:val="clear" w:color="auto" w:fill="F9F9F9"/>
                          <w:lang w:val="en-US"/>
                        </w:rPr>
                        <w:instrText xml:space="preserve"> QUOTE </w:instrText>
                      </w:r>
                      <w:r>
                        <w:rPr>
                          <w:rFonts w:ascii="Calibri" w:eastAsia="Calibri" w:hAnsi="Calibri" w:cs="Times New Roman"/>
                          <w:noProof/>
                          <w:position w:val="-23"/>
                        </w:rPr>
                        <w:drawing>
                          <wp:inline distT="0" distB="0" distL="0" distR="0">
                            <wp:extent cx="638175" cy="371475"/>
                            <wp:effectExtent l="0" t="0" r="9525" b="9525"/>
                            <wp:docPr id="44" name="Рисунок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eastAsia="Calibri" w:hAnsi="Times New Roman" w:cs="Times New Roman"/>
                          <w:bCs/>
                          <w:color w:val="252525"/>
                          <w:sz w:val="28"/>
                          <w:szCs w:val="28"/>
                          <w:shd w:val="clear" w:color="auto" w:fill="F9F9F9"/>
                          <w:lang w:val="en-US"/>
                        </w:rPr>
                        <w:instrText xml:space="preserve"> </w:instrText>
                      </w:r>
                      <w:r>
                        <w:rPr>
                          <w:rFonts w:ascii="Times New Roman" w:eastAsia="Calibri" w:hAnsi="Times New Roman" w:cs="Times New Roman"/>
                          <w:bCs/>
                          <w:color w:val="252525"/>
                          <w:sz w:val="28"/>
                          <w:szCs w:val="28"/>
                          <w:shd w:val="clear" w:color="auto" w:fill="F9F9F9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Calibri" w:eastAsia="Calibri" w:hAnsi="Calibri" w:cs="Times New Roman"/>
                          <w:noProof/>
                          <w:position w:val="-23"/>
                        </w:rPr>
                        <w:drawing>
                          <wp:inline distT="0" distB="0" distL="0" distR="0">
                            <wp:extent cx="638175" cy="371475"/>
                            <wp:effectExtent l="0" t="0" r="9525" b="9525"/>
                            <wp:docPr id="46" name="Рисунок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eastAsia="Calibri" w:hAnsi="Times New Roman" w:cs="Times New Roman"/>
                          <w:bCs/>
                          <w:color w:val="252525"/>
                          <w:sz w:val="28"/>
                          <w:szCs w:val="28"/>
                          <w:shd w:val="clear" w:color="auto" w:fill="F9F9F9"/>
                          <w:lang w:val="en-US"/>
                        </w:rPr>
                        <w:fldChar w:fldCharType="end"/>
                      </w:r>
                    </w:p>
                    <w:p w:rsidR="00E46DDF" w:rsidRDefault="00E46DDF">
                      <w:pPr>
                        <w:rPr>
                          <w:rFonts w:ascii="Calibri" w:eastAsia="Calibri" w:hAnsi="Calibri" w:cs="Times New Roman"/>
                          <w:color w:val="000000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rFonts w:ascii="Times New Roman" w:eastAsia="Calibri" w:hAnsi="Times New Roman" w:cs="Times New Roman"/>
          <w:color w:val="252525"/>
          <w:sz w:val="28"/>
          <w:szCs w:val="28"/>
          <w:shd w:val="clear" w:color="auto" w:fill="FFFFFF"/>
        </w:rPr>
        <w:t>Сбросный расход проходящий через водопропускное сооружение</w:t>
      </w:r>
    </w:p>
    <w:p w:rsidR="00325A92" w:rsidRDefault="000D690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t>W</w:t>
      </w:r>
      <w:r>
        <w:rPr>
          <w:rFonts w:ascii="Times New Roman" w:eastAsia="Calibri" w:hAnsi="Times New Roman" w:cs="Times New Roman"/>
          <w:sz w:val="28"/>
          <w:szCs w:val="28"/>
        </w:rPr>
        <w:t xml:space="preserve"> = 1000*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h</w:t>
      </w:r>
      <w:r>
        <w:rPr>
          <w:rFonts w:ascii="Times New Roman" w:eastAsia="Calibri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eastAsia="Calibri" w:hAnsi="Times New Roman" w:cs="Times New Roman"/>
          <w:sz w:val="28"/>
          <w:szCs w:val="28"/>
        </w:rPr>
        <w:t>*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F</w:t>
      </w:r>
      <w:r>
        <w:rPr>
          <w:rFonts w:ascii="Times New Roman" w:eastAsia="Calibri" w:hAnsi="Times New Roman" w:cs="Times New Roman"/>
          <w:sz w:val="28"/>
          <w:szCs w:val="28"/>
        </w:rPr>
        <w:t xml:space="preserve"> = 1000*3,4*0,003 = 10,2 (м)</w:t>
      </w:r>
    </w:p>
    <w:p w:rsidR="00325A92" w:rsidRDefault="000D690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t>h</w:t>
      </w:r>
      <w:r>
        <w:rPr>
          <w:rFonts w:ascii="Times New Roman" w:eastAsia="Calibri" w:hAnsi="Times New Roman" w:cs="Times New Roman"/>
          <w:sz w:val="28"/>
          <w:szCs w:val="28"/>
          <w:vertAlign w:val="subscript"/>
        </w:rPr>
        <w:t xml:space="preserve">1 </w:t>
      </w:r>
      <w:r>
        <w:rPr>
          <w:rFonts w:ascii="Times New Roman" w:eastAsia="Calibri" w:hAnsi="Times New Roman" w:cs="Times New Roman"/>
          <w:sz w:val="28"/>
          <w:szCs w:val="28"/>
        </w:rPr>
        <w:t>= 4*2,44*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F</w:t>
      </w:r>
      <w:r>
        <w:rPr>
          <w:rFonts w:ascii="Times New Roman" w:eastAsia="Calibri" w:hAnsi="Times New Roman" w:cs="Times New Roman"/>
          <w:sz w:val="28"/>
          <w:szCs w:val="28"/>
          <w:vertAlign w:val="superscript"/>
        </w:rPr>
        <w:t>0,18</w:t>
      </w:r>
      <w:r>
        <w:rPr>
          <w:rFonts w:ascii="Times New Roman" w:eastAsia="Calibri" w:hAnsi="Times New Roman" w:cs="Times New Roman"/>
          <w:sz w:val="28"/>
          <w:szCs w:val="28"/>
        </w:rPr>
        <w:t xml:space="preserve"> = 4*2,44*0,003</w:t>
      </w:r>
      <w:r>
        <w:rPr>
          <w:rFonts w:ascii="Times New Roman" w:eastAsia="Calibri" w:hAnsi="Times New Roman" w:cs="Times New Roman"/>
          <w:sz w:val="28"/>
          <w:szCs w:val="28"/>
          <w:vertAlign w:val="superscript"/>
        </w:rPr>
        <w:t>0,18</w:t>
      </w:r>
      <w:r>
        <w:rPr>
          <w:rFonts w:ascii="Times New Roman" w:eastAsia="Calibri" w:hAnsi="Times New Roman" w:cs="Times New Roman"/>
          <w:sz w:val="28"/>
          <w:szCs w:val="28"/>
        </w:rPr>
        <w:t xml:space="preserve"> = 3,4 (м)</w:t>
      </w:r>
    </w:p>
    <w:p w:rsidR="00325A92" w:rsidRDefault="000D6901">
      <w:pPr>
        <w:spacing w:line="240" w:lineRule="auto"/>
        <w:rPr>
          <w:rFonts w:ascii="Times New Roman" w:eastAsia="Calibri" w:hAnsi="Times New Roman" w:cs="Times New Roman"/>
          <w:bCs/>
          <w:sz w:val="28"/>
          <w:szCs w:val="28"/>
          <w:shd w:val="clear" w:color="auto" w:fill="F9F9F9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c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9F9F9"/>
        </w:rPr>
        <w:t xml:space="preserve">= 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9F9F9"/>
        </w:rPr>
        <w:fldChar w:fldCharType="begin"/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9F9F9"/>
        </w:rPr>
        <w:instrText xml:space="preserve"> QUOTE </w:instrText>
      </w:r>
      <w:r w:rsidR="00E46DDF">
        <w:rPr>
          <w:rFonts w:ascii="Calibri" w:eastAsia="Calibri" w:hAnsi="Calibri" w:cs="Times New Roman"/>
          <w:noProof/>
          <w:position w:val="-23"/>
        </w:rPr>
        <w:drawing>
          <wp:inline distT="0" distB="0" distL="0" distR="0">
            <wp:extent cx="762000" cy="361950"/>
            <wp:effectExtent l="0" t="0" r="0" b="0"/>
            <wp:docPr id="13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9F9F9"/>
        </w:rPr>
        <w:instrText xml:space="preserve"> </w:instrTex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9F9F9"/>
        </w:rPr>
        <w:fldChar w:fldCharType="separate"/>
      </w:r>
      <w:r w:rsidR="00E46DDF">
        <w:rPr>
          <w:rFonts w:ascii="Calibri" w:eastAsia="Calibri" w:hAnsi="Calibri" w:cs="Times New Roman"/>
          <w:noProof/>
          <w:position w:val="-23"/>
        </w:rPr>
        <w:drawing>
          <wp:inline distT="0" distB="0" distL="0" distR="0">
            <wp:extent cx="762000" cy="36195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9F9F9"/>
        </w:rPr>
        <w:fldChar w:fldCharType="end"/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9F9F9"/>
        </w:rPr>
        <w:t xml:space="preserve"> = 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9F9F9"/>
        </w:rPr>
        <w:fldChar w:fldCharType="begin"/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9F9F9"/>
        </w:rPr>
        <w:instrText xml:space="preserve"> QUOTE </w:instrText>
      </w:r>
      <w:r w:rsidR="00E46DDF">
        <w:rPr>
          <w:rFonts w:ascii="Calibri" w:eastAsia="Calibri" w:hAnsi="Calibri" w:cs="Times New Roman"/>
          <w:noProof/>
          <w:position w:val="-23"/>
        </w:rPr>
        <w:drawing>
          <wp:inline distT="0" distB="0" distL="0" distR="0">
            <wp:extent cx="247650" cy="35242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9F9F9"/>
        </w:rPr>
        <w:instrText xml:space="preserve"> </w:instrTex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9F9F9"/>
        </w:rPr>
        <w:fldChar w:fldCharType="separate"/>
      </w:r>
      <w:r w:rsidR="00E46DDF">
        <w:rPr>
          <w:rFonts w:ascii="Calibri" w:eastAsia="Calibri" w:hAnsi="Calibri" w:cs="Times New Roman"/>
          <w:noProof/>
          <w:position w:val="-23"/>
        </w:rPr>
        <w:drawing>
          <wp:inline distT="0" distB="0" distL="0" distR="0">
            <wp:extent cx="247650" cy="35242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9F9F9"/>
        </w:rPr>
        <w:fldChar w:fldCharType="end"/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9F9F9"/>
        </w:rPr>
        <w:t xml:space="preserve"> = 0,004 (м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9F9F9"/>
          <w:vertAlign w:val="superscript"/>
        </w:rPr>
        <w:t>3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9F9F9"/>
        </w:rPr>
        <w:t>/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9F9F9"/>
          <w:lang w:val="en-US"/>
        </w:rPr>
        <w:t>c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9F9F9"/>
        </w:rPr>
        <w:t>)</w:t>
      </w:r>
    </w:p>
    <w:p w:rsidR="00325A92" w:rsidRDefault="00325A92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25A92" w:rsidRDefault="000D690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4.Схема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проложения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труб под дорожным покрытием:</w:t>
      </w:r>
    </w:p>
    <w:p w:rsidR="00325A92" w:rsidRDefault="00325A92">
      <w:pPr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25A92" w:rsidRDefault="000D6901">
      <w:pPr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 1:10</w:t>
      </w:r>
    </w:p>
    <w:p w:rsidR="00325A92" w:rsidRDefault="000D6901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155575</wp:posOffset>
            </wp:positionV>
            <wp:extent cx="3343275" cy="1809750"/>
            <wp:effectExtent l="0" t="0" r="9525" b="0"/>
            <wp:wrapSquare wrapText="bothSides"/>
            <wp:docPr id="4" name="Изображение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6" descr="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5A92" w:rsidRDefault="00325A92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25A92" w:rsidRDefault="00325A92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25A92" w:rsidRDefault="00325A92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25A92" w:rsidRDefault="00325A92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25A92" w:rsidRDefault="00325A92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25A92" w:rsidRDefault="00325A92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25A92" w:rsidRDefault="00325A92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25A92" w:rsidRDefault="00325A92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25A92" w:rsidRDefault="00325A92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25A92" w:rsidRDefault="000D6901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br w:type="page"/>
      </w:r>
    </w:p>
    <w:p w:rsidR="00325A92" w:rsidRPr="00B95645" w:rsidRDefault="000D6901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ПРИЛОЖЕНИЕ Е</w:t>
      </w:r>
      <w:r w:rsidRPr="00B95645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325A92" w:rsidRDefault="000D6901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Образец выполнения практической работы</w:t>
      </w:r>
      <w:r w:rsidRPr="00B9564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6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(п.2.</w:t>
      </w:r>
      <w:r w:rsidRPr="00B95645">
        <w:rPr>
          <w:rFonts w:ascii="Times New Roman" w:hAnsi="Times New Roman" w:cs="Times New Roman"/>
          <w:b/>
          <w:sz w:val="24"/>
          <w:szCs w:val="24"/>
          <w:lang w:eastAsia="ru-RU"/>
        </w:rPr>
        <w:t>6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.)</w:t>
      </w:r>
    </w:p>
    <w:p w:rsidR="00325A92" w:rsidRDefault="00325A92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25A92" w:rsidRDefault="00325A92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25A92" w:rsidRDefault="000D6901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Определение высоты моста</w:t>
      </w:r>
    </w:p>
    <w:p w:rsidR="00325A92" w:rsidRDefault="000D6901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b=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c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1,35*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H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3/2</m:t>
                  </m:r>
                </m:sup>
              </m:sSup>
            </m:den>
          </m:f>
        </m:oMath>
      </m:oMathPara>
    </w:p>
    <w:p w:rsidR="00325A92" w:rsidRDefault="000D690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t>Q</w:t>
      </w:r>
      <w:r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c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= 0,004 (</w:t>
      </w:r>
      <w:r>
        <w:rPr>
          <w:rFonts w:ascii="Times New Roman" w:eastAsia="Calibri" w:hAnsi="Times New Roman" w:cs="Times New Roman"/>
          <w:sz w:val="28"/>
          <w:szCs w:val="28"/>
        </w:rPr>
        <w:t>м</w:t>
      </w:r>
      <w:r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eastAsia="Calibri" w:hAnsi="Times New Roman" w:cs="Times New Roman"/>
          <w:sz w:val="28"/>
          <w:szCs w:val="28"/>
        </w:rPr>
        <w:t>/с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)</w:t>
      </w:r>
      <w:r>
        <w:rPr>
          <w:rFonts w:ascii="Times New Roman" w:eastAsia="Calibri" w:hAnsi="Times New Roman" w:cs="Times New Roman"/>
          <w:sz w:val="28"/>
          <w:szCs w:val="28"/>
        </w:rPr>
        <w:t xml:space="preserve">;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H = 1 </w:t>
      </w:r>
      <w:r>
        <w:rPr>
          <w:rFonts w:ascii="Times New Roman" w:eastAsia="Calibri" w:hAnsi="Times New Roman" w:cs="Times New Roman"/>
          <w:sz w:val="28"/>
          <w:szCs w:val="28"/>
        </w:rPr>
        <w:t>(м)</w:t>
      </w:r>
    </w:p>
    <w:p w:rsidR="00325A92" w:rsidRDefault="000D6901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b=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0,004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1,35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*1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3/2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0,004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1,35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=0,03 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(м)</m:t>
          </m:r>
        </m:oMath>
      </m:oMathPara>
    </w:p>
    <w:p w:rsidR="00325A92" w:rsidRDefault="00E46DDF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м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(</m:t>
              </m:r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c</m:t>
                      </m:r>
                    </m:sub>
                  </m:sSub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1,35*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b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)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2/3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(</m:t>
              </m:r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0,004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1,35*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0,03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)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2/3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(</m:t>
              </m:r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0,004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0,04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)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2/3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 xml:space="preserve">=0,3 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(м)</m:t>
          </m:r>
        </m:oMath>
      </m:oMathPara>
    </w:p>
    <w:p w:rsidR="00325A92" w:rsidRDefault="00325A92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325A92" w:rsidRDefault="000D6901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51435</wp:posOffset>
            </wp:positionV>
            <wp:extent cx="3657600" cy="2496185"/>
            <wp:effectExtent l="0" t="0" r="0" b="18415"/>
            <wp:wrapTight wrapText="bothSides">
              <wp:wrapPolygon edited="0">
                <wp:start x="0" y="0"/>
                <wp:lineTo x="0" y="21430"/>
                <wp:lineTo x="21488" y="21430"/>
                <wp:lineTo x="21488" y="0"/>
                <wp:lineTo x="0" y="0"/>
              </wp:wrapPolygon>
            </wp:wrapTight>
            <wp:docPr id="5" name="Рисунок 1" descr="C:\Users\Michael\Desktop\п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 descr="C:\Users\Michael\Desktop\пр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5A92" w:rsidRDefault="00325A92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325A92" w:rsidRDefault="00325A92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325A92" w:rsidRDefault="00325A92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325A92" w:rsidRDefault="00325A92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325A92" w:rsidRDefault="00325A92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25A92" w:rsidRDefault="00325A92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25A92" w:rsidRDefault="00325A92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25A92" w:rsidRDefault="000D690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Вывод: на основании расчёта - высота моста минимальная, поэтому необходимость в данной конструкции отсутствует.</w:t>
      </w:r>
    </w:p>
    <w:p w:rsidR="00325A92" w:rsidRDefault="00325A92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25A92" w:rsidRDefault="00325A92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25A92" w:rsidRDefault="00325A92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25A92" w:rsidRDefault="00325A92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25A92" w:rsidRDefault="00325A92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25A92" w:rsidRDefault="00325A92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25A92" w:rsidRPr="00B95645" w:rsidRDefault="000D6901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ПРИЛОЖЕНИЕ Ж</w:t>
      </w:r>
      <w:r w:rsidRPr="00B95645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325A92" w:rsidRDefault="000D6901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Образец выполнения практической работы7,8. (п.2.7.) </w:t>
      </w:r>
    </w:p>
    <w:p w:rsidR="00325A92" w:rsidRDefault="00325A92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25A92" w:rsidRDefault="00325A92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25A92" w:rsidRDefault="000D6901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>
            <wp:extent cx="5928995" cy="4197350"/>
            <wp:effectExtent l="0" t="0" r="14605" b="12700"/>
            <wp:docPr id="6" name="Изображение 6" descr="Пр7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Пр7-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28995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A92" w:rsidRDefault="00325A92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25A92" w:rsidRDefault="00325A92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25A92" w:rsidRDefault="00325A92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25A92" w:rsidRDefault="00325A92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25A92" w:rsidRDefault="00325A92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25A92" w:rsidRDefault="00325A92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25A92" w:rsidRDefault="00325A92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25A92" w:rsidRPr="00B95645" w:rsidRDefault="000D6901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ПРИЛОЖЕНИЕ З</w:t>
      </w:r>
      <w:r w:rsidRPr="00B95645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325A92" w:rsidRDefault="000D6901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Образец выполнения практической работы</w:t>
      </w:r>
      <w:r w:rsidR="00561BB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9,10. (п.2.8.) </w:t>
      </w:r>
    </w:p>
    <w:p w:rsidR="00325A92" w:rsidRDefault="00325A92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25A92" w:rsidRDefault="000D6901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Расчёт объёма земляных работ по устройству</w:t>
      </w:r>
    </w:p>
    <w:p w:rsidR="00325A92" w:rsidRDefault="000D690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5082540</wp:posOffset>
            </wp:positionH>
            <wp:positionV relativeFrom="paragraph">
              <wp:posOffset>127000</wp:posOffset>
            </wp:positionV>
            <wp:extent cx="1219200" cy="613410"/>
            <wp:effectExtent l="0" t="0" r="0" b="15240"/>
            <wp:wrapSquare wrapText="bothSides"/>
            <wp:docPr id="17" name="Изображение 12" descr="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2" descr="м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523875</wp:posOffset>
            </wp:positionV>
            <wp:extent cx="5774690" cy="2108835"/>
            <wp:effectExtent l="0" t="0" r="16510" b="5715"/>
            <wp:wrapSquare wrapText="bothSides"/>
            <wp:docPr id="19" name="Изображение 1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4" descr="1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74690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5A92" w:rsidRDefault="00325A92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25A92" w:rsidRDefault="00325A92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25A92" w:rsidRDefault="00325A92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25A92" w:rsidRDefault="00325A92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25A92" w:rsidRDefault="00325A92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25A92" w:rsidRDefault="00325A92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25A92" w:rsidRDefault="00325A92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25A92" w:rsidRDefault="00325A92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25A92" w:rsidRDefault="00325A92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25A92" w:rsidRDefault="000D690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t>h=5,5*5=27,5 (</w:t>
      </w:r>
      <w:r>
        <w:rPr>
          <w:rFonts w:ascii="Times New Roman" w:eastAsia="Calibri" w:hAnsi="Times New Roman" w:cs="Times New Roman"/>
          <w:sz w:val="28"/>
          <w:szCs w:val="28"/>
        </w:rPr>
        <w:t>м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)</w:t>
      </w:r>
    </w:p>
    <w:p w:rsidR="00325A92" w:rsidRDefault="00325A92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25A92" w:rsidRDefault="000D690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549910</wp:posOffset>
            </wp:positionV>
            <wp:extent cx="4013200" cy="2183130"/>
            <wp:effectExtent l="0" t="0" r="6350" b="7620"/>
            <wp:wrapSquare wrapText="bothSides"/>
            <wp:docPr id="15" name="Изображение 1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3" descr="1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 xml:space="preserve">S= </m:t>
        </m:r>
        <m:f>
          <m:f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0,37+0,11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*13,35=3,2 (</m:t>
        </m:r>
        <m:sSup>
          <m:sSup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)</m:t>
        </m:r>
      </m:oMath>
    </w:p>
    <w:p w:rsidR="00325A92" w:rsidRDefault="00325A92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25A92" w:rsidRDefault="00325A92">
      <w:pPr>
        <w:ind w:left="720"/>
        <w:contextualSpacing/>
        <w:rPr>
          <w:rFonts w:ascii="Cambria Math" w:hAnsi="Cambria Math"/>
          <w:sz w:val="28"/>
          <w:szCs w:val="28"/>
        </w:rPr>
      </w:pPr>
    </w:p>
    <w:p w:rsidR="00325A92" w:rsidRDefault="00325A92">
      <w:pPr>
        <w:ind w:left="720"/>
        <w:contextualSpacing/>
        <w:rPr>
          <w:rFonts w:ascii="Cambria Math" w:hAnsi="Cambria Math"/>
          <w:sz w:val="28"/>
          <w:szCs w:val="28"/>
        </w:rPr>
      </w:pPr>
    </w:p>
    <w:p w:rsidR="00325A92" w:rsidRDefault="00325A92">
      <w:pPr>
        <w:ind w:left="720"/>
        <w:contextualSpacing/>
        <w:rPr>
          <w:rFonts w:ascii="Cambria Math" w:hAnsi="Cambria Math"/>
          <w:sz w:val="28"/>
          <w:szCs w:val="28"/>
        </w:rPr>
      </w:pPr>
    </w:p>
    <w:p w:rsidR="00325A92" w:rsidRDefault="000D6901">
      <w:pPr>
        <w:ind w:left="720"/>
        <w:contextualSpacing/>
        <w:rPr>
          <w:rFonts w:ascii="Calibri" w:eastAsia="Calibri" w:hAnsi="Calibri" w:cs="Times New Roman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w:lastRenderedPageBreak/>
          <m:t>+V=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*S*h= 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*3,2*27,5=29,15 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 xml:space="preserve"> (</m:t>
        </m:r>
        <m:sSup>
          <m:sSup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)</m:t>
        </m:r>
      </m:oMath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323215</wp:posOffset>
            </wp:positionH>
            <wp:positionV relativeFrom="paragraph">
              <wp:posOffset>60960</wp:posOffset>
            </wp:positionV>
            <wp:extent cx="5499735" cy="3230880"/>
            <wp:effectExtent l="0" t="0" r="5715" b="7620"/>
            <wp:wrapTight wrapText="bothSides">
              <wp:wrapPolygon edited="0">
                <wp:start x="0" y="0"/>
                <wp:lineTo x="0" y="21524"/>
                <wp:lineTo x="21548" y="21524"/>
                <wp:lineTo x="21548" y="0"/>
                <wp:lineTo x="0" y="0"/>
              </wp:wrapPolygon>
            </wp:wrapTight>
            <wp:docPr id="18" name="Изображение 16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6" descr="1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5A92" w:rsidRDefault="000D690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t>h=</w:t>
      </w:r>
      <w:r>
        <w:rPr>
          <w:rFonts w:ascii="Times New Roman" w:eastAsia="Calibri" w:hAnsi="Times New Roman" w:cs="Times New Roman"/>
          <w:sz w:val="28"/>
          <w:szCs w:val="28"/>
        </w:rPr>
        <w:t>8,5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*5=</w:t>
      </w:r>
      <w:r>
        <w:rPr>
          <w:rFonts w:ascii="Times New Roman" w:eastAsia="Calibri" w:hAnsi="Times New Roman" w:cs="Times New Roman"/>
          <w:sz w:val="28"/>
          <w:szCs w:val="28"/>
        </w:rPr>
        <w:t>42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,5 (</w:t>
      </w:r>
      <w:r>
        <w:rPr>
          <w:rFonts w:ascii="Times New Roman" w:eastAsia="Calibri" w:hAnsi="Times New Roman" w:cs="Times New Roman"/>
          <w:sz w:val="28"/>
          <w:szCs w:val="28"/>
        </w:rPr>
        <w:t>м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)</w:t>
      </w:r>
    </w:p>
    <w:p w:rsidR="00325A92" w:rsidRDefault="00325A92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25A92" w:rsidRDefault="000D690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1856740</wp:posOffset>
            </wp:positionH>
            <wp:positionV relativeFrom="paragraph">
              <wp:posOffset>516255</wp:posOffset>
            </wp:positionV>
            <wp:extent cx="3105150" cy="1722755"/>
            <wp:effectExtent l="0" t="0" r="57150" b="10795"/>
            <wp:wrapTight wrapText="bothSides">
              <wp:wrapPolygon edited="0">
                <wp:start x="0" y="0"/>
                <wp:lineTo x="0" y="21258"/>
                <wp:lineTo x="21467" y="21258"/>
                <wp:lineTo x="21467" y="0"/>
                <wp:lineTo x="0" y="0"/>
              </wp:wrapPolygon>
            </wp:wrapTight>
            <wp:docPr id="16" name="Рисунок 4" descr="Описание: C:\Users\Michael\Desktop\пр7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4" descr="Описание: C:\Users\Michael\Desktop\пр7.4.jpg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 xml:space="preserve">S= </m:t>
        </m:r>
        <m:f>
          <m:f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0,01+0,02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*13,35=0,2 (</m:t>
        </m:r>
        <m:sSup>
          <m:sSup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)</m:t>
        </m:r>
      </m:oMath>
    </w:p>
    <w:p w:rsidR="00325A92" w:rsidRDefault="00325A92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25A92" w:rsidRDefault="00325A92">
      <w:pPr>
        <w:ind w:left="720"/>
        <w:contextualSpacing/>
        <w:rPr>
          <w:rFonts w:ascii="Cambria Math" w:hAnsi="Cambria Math"/>
          <w:sz w:val="28"/>
          <w:szCs w:val="28"/>
        </w:rPr>
      </w:pPr>
    </w:p>
    <w:p w:rsidR="00325A92" w:rsidRDefault="00325A92">
      <w:pPr>
        <w:ind w:left="720"/>
        <w:contextualSpacing/>
        <w:rPr>
          <w:rFonts w:ascii="Cambria Math" w:hAnsi="Cambria Math"/>
          <w:sz w:val="28"/>
          <w:szCs w:val="28"/>
        </w:rPr>
      </w:pPr>
    </w:p>
    <w:p w:rsidR="00325A92" w:rsidRDefault="000D690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-V=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3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*S*h= 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3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*0,2*42,5=2,55 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 xml:space="preserve"> (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м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3</m:t>
              </m:r>
            </m:sup>
          </m:sSup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)</m:t>
          </m:r>
        </m:oMath>
      </m:oMathPara>
    </w:p>
    <w:p w:rsidR="00325A92" w:rsidRDefault="00325A92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25A92" w:rsidRDefault="000D690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Баланс:</w:t>
      </w:r>
      <w:r>
        <w:rPr>
          <w:rFonts w:ascii="Times New Roman" w:eastAsia="Calibri" w:hAnsi="Times New Roman" w:cs="Times New Roman"/>
          <w:sz w:val="28"/>
          <w:szCs w:val="28"/>
        </w:rPr>
        <w:br/>
        <w:t>-2,55+29,15=26,6 (м</w:t>
      </w:r>
      <w:r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</w:p>
    <w:p w:rsidR="00325A92" w:rsidRDefault="00325A92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25A92" w:rsidRDefault="00325A92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25A92" w:rsidRDefault="000D690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Вывод: после произведённых работ следует вывезти 26,6 (м</w:t>
      </w:r>
      <w:r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eastAsia="Calibri" w:hAnsi="Times New Roman" w:cs="Times New Roman"/>
          <w:sz w:val="28"/>
          <w:szCs w:val="28"/>
        </w:rPr>
        <w:t>) глины</w:t>
      </w:r>
    </w:p>
    <w:p w:rsidR="005B4FD1" w:rsidRDefault="005B4FD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070CC" w:rsidRPr="00B070CC" w:rsidRDefault="00B070CC">
      <w:pPr>
        <w:ind w:left="720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Pr="00B070CC">
        <w:rPr>
          <w:rFonts w:ascii="Times New Roman" w:hAnsi="Times New Roman" w:cs="Times New Roman"/>
          <w:sz w:val="28"/>
          <w:szCs w:val="28"/>
          <w:lang w:eastAsia="ru-RU"/>
        </w:rPr>
        <w:t>Приложение И</w:t>
      </w:r>
    </w:p>
    <w:p w:rsidR="005B4FD1" w:rsidRDefault="005B4FD1">
      <w:pPr>
        <w:ind w:left="720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573F15">
            <wp:extent cx="5864860" cy="5370830"/>
            <wp:effectExtent l="0" t="0" r="254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537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70CC" w:rsidRDefault="00B070CC">
      <w:pPr>
        <w:ind w:left="720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</w:p>
    <w:p w:rsidR="00B070CC" w:rsidRDefault="00B070CC">
      <w:pPr>
        <w:ind w:left="720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</w:p>
    <w:p w:rsidR="00B070CC" w:rsidRDefault="00B070CC">
      <w:pPr>
        <w:ind w:left="720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</w:p>
    <w:p w:rsidR="00B070CC" w:rsidRPr="00B070CC" w:rsidRDefault="00B070CC">
      <w:pPr>
        <w:ind w:left="720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sz w:val="28"/>
          <w:szCs w:val="28"/>
        </w:rPr>
        <w:t xml:space="preserve"> </w:t>
      </w:r>
      <w:r w:rsidRPr="00B070CC">
        <w:rPr>
          <w:rFonts w:ascii="Times New Roman" w:hAnsi="Times New Roman" w:cs="Times New Roman"/>
          <w:sz w:val="28"/>
          <w:szCs w:val="28"/>
        </w:rPr>
        <w:t xml:space="preserve">Рисунок </w:t>
      </w:r>
      <w:proofErr w:type="gramStart"/>
      <w:r w:rsidRPr="00B070CC">
        <w:rPr>
          <w:rFonts w:ascii="Times New Roman" w:hAnsi="Times New Roman" w:cs="Times New Roman"/>
          <w:sz w:val="28"/>
          <w:szCs w:val="28"/>
        </w:rPr>
        <w:t>1.Карта</w:t>
      </w:r>
      <w:proofErr w:type="gramEnd"/>
      <w:r w:rsidRPr="00B070CC">
        <w:rPr>
          <w:rFonts w:ascii="Times New Roman" w:hAnsi="Times New Roman" w:cs="Times New Roman"/>
          <w:sz w:val="28"/>
          <w:szCs w:val="28"/>
        </w:rPr>
        <w:t xml:space="preserve"> М 1:25000</w:t>
      </w:r>
    </w:p>
    <w:sectPr w:rsidR="00B070CC" w:rsidRPr="00B070CC">
      <w:headerReference w:type="default" r:id="rId43"/>
      <w:pgSz w:w="11906" w:h="16838"/>
      <w:pgMar w:top="709" w:right="851" w:bottom="709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6DDF" w:rsidRDefault="00E46DDF">
      <w:pPr>
        <w:spacing w:after="0" w:line="240" w:lineRule="auto"/>
      </w:pPr>
      <w:r>
        <w:separator/>
      </w:r>
    </w:p>
  </w:endnote>
  <w:endnote w:type="continuationSeparator" w:id="0">
    <w:p w:rsidR="00E46DDF" w:rsidRDefault="00E46D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6DDF" w:rsidRDefault="00E46DDF">
      <w:pPr>
        <w:spacing w:after="0" w:line="240" w:lineRule="auto"/>
      </w:pPr>
      <w:r>
        <w:separator/>
      </w:r>
    </w:p>
  </w:footnote>
  <w:footnote w:type="continuationSeparator" w:id="0">
    <w:p w:rsidR="00E46DDF" w:rsidRDefault="00E46D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032" w:type="dxa"/>
      <w:jc w:val="center"/>
      <w:tblLayout w:type="fixed"/>
      <w:tblLook w:val="04A0" w:firstRow="1" w:lastRow="0" w:firstColumn="1" w:lastColumn="0" w:noHBand="0" w:noVBand="1"/>
    </w:tblPr>
    <w:tblGrid>
      <w:gridCol w:w="8613"/>
      <w:gridCol w:w="1419"/>
    </w:tblGrid>
    <w:tr w:rsidR="00E46DDF">
      <w:trPr>
        <w:jc w:val="center"/>
      </w:trPr>
      <w:tc>
        <w:tcPr>
          <w:tcW w:w="8613" w:type="dxa"/>
          <w:shd w:val="clear" w:color="auto" w:fill="auto"/>
        </w:tcPr>
        <w:p w:rsidR="00E46DDF" w:rsidRDefault="00E46DDF">
          <w:pPr>
            <w:spacing w:after="0" w:line="240" w:lineRule="auto"/>
            <w:jc w:val="center"/>
            <w:rPr>
              <w:rFonts w:ascii="Times New Roman" w:hAnsi="Times New Roman" w:cs="Times New Roman"/>
              <w:bCs/>
              <w:spacing w:val="6"/>
              <w:sz w:val="20"/>
              <w:szCs w:val="20"/>
              <w:lang w:eastAsia="ru-RU"/>
            </w:rPr>
          </w:pPr>
          <w:r>
            <w:rPr>
              <w:rFonts w:ascii="Times New Roman" w:hAnsi="Times New Roman" w:cs="Times New Roman"/>
              <w:bCs/>
              <w:spacing w:val="6"/>
              <w:sz w:val="20"/>
              <w:szCs w:val="20"/>
              <w:lang w:eastAsia="ru-RU"/>
            </w:rPr>
            <w:t>ГБПОУ СО «ТПК»</w:t>
          </w:r>
        </w:p>
        <w:p w:rsidR="00E46DDF" w:rsidRDefault="00E46DDF">
          <w:pPr>
            <w:pStyle w:val="1"/>
            <w:keepNext w:val="0"/>
            <w:keepLines w:val="0"/>
            <w:widowControl w:val="0"/>
            <w:suppressLineNumbers/>
            <w:suppressAutoHyphens/>
            <w:spacing w:before="0" w:line="240" w:lineRule="auto"/>
            <w:jc w:val="center"/>
            <w:rPr>
              <w:rFonts w:ascii="Times New Roman" w:hAnsi="Times New Roman" w:cs="Times New Roman"/>
              <w:b w:val="0"/>
              <w:bCs w:val="0"/>
              <w:color w:val="auto"/>
              <w:sz w:val="20"/>
              <w:szCs w:val="20"/>
              <w:lang w:eastAsia="ru-RU"/>
            </w:rPr>
          </w:pPr>
          <w:r>
            <w:rPr>
              <w:rFonts w:ascii="Times New Roman" w:hAnsi="Times New Roman" w:cs="Times New Roman"/>
              <w:b w:val="0"/>
              <w:bCs w:val="0"/>
              <w:color w:val="auto"/>
              <w:sz w:val="20"/>
              <w:szCs w:val="20"/>
              <w:lang w:eastAsia="ru-RU"/>
            </w:rPr>
            <w:t xml:space="preserve">Сборник инструкций по выполнению практических работ </w:t>
          </w:r>
        </w:p>
        <w:p w:rsidR="00E46DDF" w:rsidRPr="00B95645" w:rsidRDefault="00E46DDF">
          <w:pPr>
            <w:pStyle w:val="1"/>
            <w:keepNext w:val="0"/>
            <w:keepLines w:val="0"/>
            <w:widowControl w:val="0"/>
            <w:suppressLineNumbers/>
            <w:suppressAutoHyphens/>
            <w:spacing w:before="0" w:line="240" w:lineRule="auto"/>
            <w:jc w:val="center"/>
            <w:rPr>
              <w:rFonts w:ascii="Times New Roman" w:hAnsi="Times New Roman"/>
              <w:b w:val="0"/>
              <w:bCs w:val="0"/>
              <w:color w:val="auto"/>
              <w:sz w:val="20"/>
              <w:szCs w:val="20"/>
              <w:lang w:eastAsia="ru-RU"/>
            </w:rPr>
          </w:pPr>
          <w:r>
            <w:rPr>
              <w:rFonts w:ascii="Times New Roman" w:hAnsi="Times New Roman"/>
              <w:b w:val="0"/>
              <w:bCs w:val="0"/>
              <w:color w:val="auto"/>
              <w:sz w:val="20"/>
              <w:szCs w:val="20"/>
              <w:lang w:eastAsia="ru-RU"/>
            </w:rPr>
            <w:t>ПМ. 01 Проектирование конструктивных элементов автомобильных дорог и аэродромов</w:t>
          </w:r>
          <w:r w:rsidRPr="00B95645">
            <w:rPr>
              <w:rFonts w:ascii="Times New Roman" w:hAnsi="Times New Roman"/>
              <w:b w:val="0"/>
              <w:bCs w:val="0"/>
              <w:color w:val="auto"/>
              <w:sz w:val="20"/>
              <w:szCs w:val="20"/>
              <w:lang w:eastAsia="ru-RU"/>
            </w:rPr>
            <w:t xml:space="preserve"> </w:t>
          </w:r>
        </w:p>
        <w:p w:rsidR="00E46DDF" w:rsidRDefault="00E46DDF">
          <w:pPr>
            <w:pStyle w:val="1"/>
            <w:keepNext w:val="0"/>
            <w:keepLines w:val="0"/>
            <w:widowControl w:val="0"/>
            <w:suppressLineNumbers/>
            <w:suppressAutoHyphens/>
            <w:spacing w:before="0" w:line="240" w:lineRule="auto"/>
            <w:jc w:val="center"/>
            <w:rPr>
              <w:rFonts w:ascii="Times New Roman" w:hAnsi="Times New Roman" w:cs="Times New Roman"/>
              <w:b w:val="0"/>
              <w:bCs w:val="0"/>
              <w:color w:val="auto"/>
              <w:sz w:val="20"/>
              <w:szCs w:val="20"/>
            </w:rPr>
          </w:pPr>
          <w:r w:rsidRPr="00B95645">
            <w:rPr>
              <w:rFonts w:ascii="Times New Roman" w:hAnsi="Times New Roman"/>
              <w:b w:val="0"/>
              <w:bCs w:val="0"/>
              <w:color w:val="auto"/>
              <w:sz w:val="20"/>
              <w:szCs w:val="20"/>
              <w:lang w:eastAsia="ru-RU"/>
            </w:rPr>
            <w:t>МДК</w:t>
          </w:r>
          <w:r>
            <w:rPr>
              <w:rFonts w:ascii="Times New Roman" w:hAnsi="Times New Roman" w:cs="Times New Roman"/>
              <w:b w:val="0"/>
              <w:bCs w:val="0"/>
              <w:color w:val="auto"/>
              <w:sz w:val="20"/>
              <w:szCs w:val="20"/>
            </w:rPr>
            <w:t xml:space="preserve"> 01.03 Изыскание и проектирование автомобильных дорог и аэродромов</w:t>
          </w:r>
        </w:p>
        <w:p w:rsidR="00E46DDF" w:rsidRDefault="00E46DDF" w:rsidP="00E46DDF">
          <w:pPr>
            <w:spacing w:after="0" w:line="240" w:lineRule="auto"/>
            <w:jc w:val="center"/>
            <w:rPr>
              <w:rFonts w:ascii="Times New Roman" w:hAnsi="Times New Roman" w:cs="Times New Roman"/>
              <w:sz w:val="20"/>
              <w:szCs w:val="20"/>
              <w:u w:val="single"/>
              <w:lang w:eastAsia="ru-RU"/>
            </w:rPr>
          </w:pPr>
          <w:r>
            <w:rPr>
              <w:rFonts w:ascii="Times New Roman" w:hAnsi="Times New Roman" w:cs="Times New Roman"/>
              <w:sz w:val="20"/>
              <w:szCs w:val="20"/>
              <w:lang w:eastAsia="ru-RU"/>
            </w:rPr>
            <w:t>для студентов специальности 08.02.05</w:t>
          </w:r>
          <w:r>
            <w:rPr>
              <w:rFonts w:ascii="Times New Roman" w:hAnsi="Times New Roman" w:cs="Times New Roman"/>
              <w:sz w:val="20"/>
              <w:szCs w:val="20"/>
              <w:u w:val="single"/>
              <w:lang w:eastAsia="ru-RU"/>
            </w:rPr>
            <w:t xml:space="preserve"> «Строительство и эксплуатация автомобильных дорог и аэродромов» </w:t>
          </w:r>
        </w:p>
      </w:tc>
      <w:tc>
        <w:tcPr>
          <w:tcW w:w="1419" w:type="dxa"/>
          <w:shd w:val="clear" w:color="auto" w:fill="auto"/>
          <w:vAlign w:val="center"/>
        </w:tcPr>
        <w:p w:rsidR="00E46DDF" w:rsidRDefault="00E46DDF">
          <w:pPr>
            <w:pStyle w:val="a5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 xml:space="preserve">Стр. </w:t>
          </w:r>
          <w:r>
            <w:rPr>
              <w:rFonts w:ascii="Times New Roman" w:hAnsi="Times New Roman" w:cs="Times New Roman"/>
              <w:bCs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bCs/>
              <w:sz w:val="20"/>
              <w:szCs w:val="20"/>
            </w:rPr>
            <w:instrText>PAGE</w:instrText>
          </w:r>
          <w:r>
            <w:rPr>
              <w:rFonts w:ascii="Times New Roman" w:hAnsi="Times New Roman" w:cs="Times New Roman"/>
              <w:bCs/>
              <w:sz w:val="20"/>
              <w:szCs w:val="20"/>
            </w:rPr>
            <w:fldChar w:fldCharType="separate"/>
          </w:r>
          <w:r>
            <w:rPr>
              <w:rFonts w:ascii="Times New Roman" w:hAnsi="Times New Roman" w:cs="Times New Roman"/>
              <w:bCs/>
              <w:noProof/>
              <w:sz w:val="20"/>
              <w:szCs w:val="20"/>
            </w:rPr>
            <w:t>17</w:t>
          </w:r>
          <w:r>
            <w:rPr>
              <w:rFonts w:ascii="Times New Roman" w:hAnsi="Times New Roman" w:cs="Times New Roman"/>
              <w:bCs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из </w:t>
          </w:r>
          <w:r>
            <w:rPr>
              <w:rFonts w:ascii="Times New Roman" w:hAnsi="Times New Roman" w:cs="Times New Roman"/>
              <w:bCs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bCs/>
              <w:sz w:val="20"/>
              <w:szCs w:val="20"/>
            </w:rPr>
            <w:instrText>NUMPAGES</w:instrText>
          </w:r>
          <w:r>
            <w:rPr>
              <w:rFonts w:ascii="Times New Roman" w:hAnsi="Times New Roman" w:cs="Times New Roman"/>
              <w:bCs/>
              <w:sz w:val="20"/>
              <w:szCs w:val="20"/>
            </w:rPr>
            <w:fldChar w:fldCharType="separate"/>
          </w:r>
          <w:r>
            <w:rPr>
              <w:rFonts w:ascii="Times New Roman" w:hAnsi="Times New Roman" w:cs="Times New Roman"/>
              <w:bCs/>
              <w:noProof/>
              <w:sz w:val="20"/>
              <w:szCs w:val="20"/>
            </w:rPr>
            <w:t>24</w:t>
          </w:r>
          <w:r>
            <w:rPr>
              <w:rFonts w:ascii="Times New Roman" w:hAnsi="Times New Roman" w:cs="Times New Roman"/>
              <w:bCs/>
              <w:sz w:val="20"/>
              <w:szCs w:val="20"/>
            </w:rPr>
            <w:fldChar w:fldCharType="end"/>
          </w:r>
        </w:p>
      </w:tc>
    </w:tr>
  </w:tbl>
  <w:p w:rsidR="00E46DDF" w:rsidRDefault="00E46DDF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A5663D"/>
    <w:multiLevelType w:val="multilevel"/>
    <w:tmpl w:val="25A5663D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5ECCDC"/>
    <w:multiLevelType w:val="singleLevel"/>
    <w:tmpl w:val="395ECCDC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2" w15:restartNumberingAfterBreak="0">
    <w:nsid w:val="4EC23ABF"/>
    <w:multiLevelType w:val="multilevel"/>
    <w:tmpl w:val="4EC23ABF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05E5B97"/>
    <w:multiLevelType w:val="singleLevel"/>
    <w:tmpl w:val="505E5B97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A1F"/>
    <w:rsid w:val="000528FC"/>
    <w:rsid w:val="00052B35"/>
    <w:rsid w:val="000A356E"/>
    <w:rsid w:val="000B5D97"/>
    <w:rsid w:val="000C5271"/>
    <w:rsid w:val="000D6901"/>
    <w:rsid w:val="000E3964"/>
    <w:rsid w:val="00100913"/>
    <w:rsid w:val="001165B9"/>
    <w:rsid w:val="00133F71"/>
    <w:rsid w:val="00156A76"/>
    <w:rsid w:val="00165445"/>
    <w:rsid w:val="00230082"/>
    <w:rsid w:val="002907C1"/>
    <w:rsid w:val="00293738"/>
    <w:rsid w:val="002B5048"/>
    <w:rsid w:val="00325A92"/>
    <w:rsid w:val="00355E87"/>
    <w:rsid w:val="00391339"/>
    <w:rsid w:val="003E1EEA"/>
    <w:rsid w:val="004033E5"/>
    <w:rsid w:val="004401AE"/>
    <w:rsid w:val="00441928"/>
    <w:rsid w:val="004B6A3B"/>
    <w:rsid w:val="00542F7C"/>
    <w:rsid w:val="00552ADA"/>
    <w:rsid w:val="00561BBE"/>
    <w:rsid w:val="005909C5"/>
    <w:rsid w:val="005932C7"/>
    <w:rsid w:val="005B4FD1"/>
    <w:rsid w:val="005C7035"/>
    <w:rsid w:val="00615146"/>
    <w:rsid w:val="006A5940"/>
    <w:rsid w:val="00734E6A"/>
    <w:rsid w:val="0078136A"/>
    <w:rsid w:val="007C4BAC"/>
    <w:rsid w:val="007E6A1F"/>
    <w:rsid w:val="008308EB"/>
    <w:rsid w:val="00867E56"/>
    <w:rsid w:val="00897828"/>
    <w:rsid w:val="008B19C3"/>
    <w:rsid w:val="00951580"/>
    <w:rsid w:val="009A4A28"/>
    <w:rsid w:val="00A1390A"/>
    <w:rsid w:val="00A546F3"/>
    <w:rsid w:val="00A96C5D"/>
    <w:rsid w:val="00AF0268"/>
    <w:rsid w:val="00B070CC"/>
    <w:rsid w:val="00B52FDD"/>
    <w:rsid w:val="00B65374"/>
    <w:rsid w:val="00B751AF"/>
    <w:rsid w:val="00B95645"/>
    <w:rsid w:val="00C1111A"/>
    <w:rsid w:val="00C6281F"/>
    <w:rsid w:val="00CF08F0"/>
    <w:rsid w:val="00D8266F"/>
    <w:rsid w:val="00DF2591"/>
    <w:rsid w:val="00DF3AC2"/>
    <w:rsid w:val="00E03E8B"/>
    <w:rsid w:val="00E46DDF"/>
    <w:rsid w:val="00E615C3"/>
    <w:rsid w:val="00E62EE0"/>
    <w:rsid w:val="00E82EE2"/>
    <w:rsid w:val="00EA3CC6"/>
    <w:rsid w:val="00EA6589"/>
    <w:rsid w:val="00EE5A96"/>
    <w:rsid w:val="00F50F20"/>
    <w:rsid w:val="00F964E0"/>
    <w:rsid w:val="00FD4A94"/>
    <w:rsid w:val="02DB6CFD"/>
    <w:rsid w:val="082A23D8"/>
    <w:rsid w:val="085A60A4"/>
    <w:rsid w:val="091B7C26"/>
    <w:rsid w:val="0B8E406E"/>
    <w:rsid w:val="0F9D733A"/>
    <w:rsid w:val="10DD5040"/>
    <w:rsid w:val="144B166B"/>
    <w:rsid w:val="17BE0662"/>
    <w:rsid w:val="1F2B296D"/>
    <w:rsid w:val="202F4ACE"/>
    <w:rsid w:val="29571B4B"/>
    <w:rsid w:val="2A4126BA"/>
    <w:rsid w:val="2DDB20C3"/>
    <w:rsid w:val="30062E62"/>
    <w:rsid w:val="391144F5"/>
    <w:rsid w:val="3BF40B9A"/>
    <w:rsid w:val="436A284C"/>
    <w:rsid w:val="44C1463A"/>
    <w:rsid w:val="482C67FD"/>
    <w:rsid w:val="488B4936"/>
    <w:rsid w:val="4A4B5EA2"/>
    <w:rsid w:val="4E546818"/>
    <w:rsid w:val="4F060449"/>
    <w:rsid w:val="523052D0"/>
    <w:rsid w:val="537A1E85"/>
    <w:rsid w:val="54F1336D"/>
    <w:rsid w:val="57054719"/>
    <w:rsid w:val="5D0A4A14"/>
    <w:rsid w:val="65D528DA"/>
    <w:rsid w:val="688B05FE"/>
    <w:rsid w:val="691C6BC5"/>
    <w:rsid w:val="6F69276C"/>
    <w:rsid w:val="707002DE"/>
    <w:rsid w:val="74540C94"/>
    <w:rsid w:val="75B43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 fillcolor="white">
      <v:fill color="white"/>
    </o:shapedefaults>
    <o:shapelayout v:ext="edit">
      <o:idmap v:ext="edit" data="1"/>
    </o:shapelayout>
  </w:shapeDefaults>
  <w:decimalSymbol w:val=","/>
  <w:listSeparator w:val=";"/>
  <w14:docId w14:val="327DA333"/>
  <w15:docId w15:val="{AF999DB5-82D4-4FA8-876E-45DFCC48B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unhideWhenUsed="1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qFormat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677"/>
        <w:tab w:val="right" w:pos="9355"/>
      </w:tabs>
    </w:pPr>
  </w:style>
  <w:style w:type="paragraph" w:styleId="a7">
    <w:name w:val="Body Text"/>
    <w:basedOn w:val="a"/>
    <w:link w:val="a8"/>
    <w:uiPriority w:val="99"/>
    <w:unhideWhenUsed/>
    <w:qFormat/>
    <w:pPr>
      <w:spacing w:after="120"/>
    </w:pPr>
  </w:style>
  <w:style w:type="paragraph" w:styleId="a9">
    <w:name w:val="Body Text Indent"/>
    <w:basedOn w:val="a"/>
    <w:link w:val="aa"/>
    <w:qFormat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uiPriority w:val="99"/>
    <w:unhideWhenUsed/>
    <w:qFormat/>
    <w:pPr>
      <w:tabs>
        <w:tab w:val="center" w:pos="4677"/>
        <w:tab w:val="right" w:pos="9355"/>
      </w:tabs>
    </w:pPr>
  </w:style>
  <w:style w:type="paragraph" w:styleId="ac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basedOn w:val="a0"/>
    <w:uiPriority w:val="20"/>
    <w:qFormat/>
    <w:rPr>
      <w:i/>
      <w:iCs/>
    </w:rPr>
  </w:style>
  <w:style w:type="character" w:styleId="ae">
    <w:name w:val="Hyperlink"/>
    <w:basedOn w:val="a0"/>
    <w:uiPriority w:val="99"/>
    <w:unhideWhenUsed/>
    <w:rPr>
      <w:color w:val="0000FF"/>
      <w:u w:val="single"/>
    </w:rPr>
  </w:style>
  <w:style w:type="character" w:styleId="af">
    <w:name w:val="Strong"/>
    <w:basedOn w:val="a0"/>
    <w:uiPriority w:val="22"/>
    <w:qFormat/>
    <w:rPr>
      <w:b/>
      <w:bCs/>
    </w:rPr>
  </w:style>
  <w:style w:type="table" w:styleId="af0">
    <w:name w:val="Table Grid"/>
    <w:basedOn w:val="a1"/>
    <w:uiPriority w:val="59"/>
    <w:qFormat/>
    <w:pPr>
      <w:spacing w:after="0" w:line="240" w:lineRule="auto"/>
    </w:pPr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qFormat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qFormat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qFormat/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uiPriority w:val="34"/>
    <w:qFormat/>
    <w:pPr>
      <w:ind w:left="720"/>
      <w:contextualSpacing/>
    </w:pPr>
  </w:style>
  <w:style w:type="character" w:customStyle="1" w:styleId="fullpost">
    <w:name w:val="fullpost"/>
    <w:basedOn w:val="a0"/>
    <w:qFormat/>
  </w:style>
  <w:style w:type="paragraph" w:customStyle="1" w:styleId="Style1">
    <w:name w:val="_Style 1"/>
    <w:basedOn w:val="a"/>
    <w:uiPriority w:val="34"/>
    <w:qFormat/>
    <w:pPr>
      <w:ind w:left="708"/>
    </w:p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qFormat/>
    <w:rPr>
      <w:sz w:val="22"/>
      <w:szCs w:val="22"/>
      <w:lang w:eastAsia="en-US"/>
    </w:rPr>
  </w:style>
  <w:style w:type="paragraph" w:customStyle="1" w:styleId="21">
    <w:name w:val="Абзац списка2"/>
    <w:basedOn w:val="a"/>
    <w:uiPriority w:val="99"/>
    <w:unhideWhenUsed/>
    <w:qFormat/>
    <w:pPr>
      <w:ind w:left="720"/>
      <w:contextualSpacing/>
    </w:pPr>
  </w:style>
  <w:style w:type="paragraph" w:customStyle="1" w:styleId="31">
    <w:name w:val="Абзац списка3"/>
    <w:basedOn w:val="a"/>
    <w:uiPriority w:val="34"/>
    <w:qFormat/>
    <w:pPr>
      <w:ind w:left="720"/>
      <w:contextualSpacing/>
    </w:pPr>
  </w:style>
  <w:style w:type="paragraph" w:customStyle="1" w:styleId="Default">
    <w:name w:val="Default"/>
    <w:qFormat/>
    <w:pPr>
      <w:autoSpaceDE w:val="0"/>
      <w:autoSpaceDN w:val="0"/>
      <w:adjustRightInd w:val="0"/>
      <w:spacing w:after="0" w:line="240" w:lineRule="auto"/>
    </w:pPr>
    <w:rPr>
      <w:rFonts w:ascii="Verdana" w:eastAsiaTheme="minorHAnsi" w:hAnsi="Verdana" w:cs="Verdana"/>
      <w:color w:val="000000"/>
      <w:sz w:val="24"/>
      <w:szCs w:val="24"/>
      <w:lang w:eastAsia="en-US"/>
    </w:rPr>
  </w:style>
  <w:style w:type="paragraph" w:customStyle="1" w:styleId="pbodytext">
    <w:name w:val="p_bodytext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bodytext">
    <w:name w:val="f_bodytext"/>
    <w:basedOn w:val="a0"/>
    <w:qFormat/>
  </w:style>
  <w:style w:type="character" w:customStyle="1" w:styleId="flist">
    <w:name w:val="f_list"/>
    <w:basedOn w:val="a0"/>
    <w:qFormat/>
  </w:style>
  <w:style w:type="character" w:customStyle="1" w:styleId="fcommand1">
    <w:name w:val="f_command1"/>
    <w:basedOn w:val="a0"/>
    <w:qFormat/>
  </w:style>
  <w:style w:type="character" w:customStyle="1" w:styleId="flist2">
    <w:name w:val="f_list_2"/>
    <w:basedOn w:val="a0"/>
    <w:qFormat/>
  </w:style>
  <w:style w:type="character" w:customStyle="1" w:styleId="aa">
    <w:name w:val="Основной текст с отступом Знак"/>
    <w:basedOn w:val="a0"/>
    <w:link w:val="a9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99"/>
    <w:semiHidden/>
    <w:qFormat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20" Type="http://schemas.openxmlformats.org/officeDocument/2006/relationships/image" Target="media/image12.png"/><Relationship Id="rId4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5ADB8C6-22F6-41C2-9003-F724A8932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24</Pages>
  <Words>1950</Words>
  <Characters>11117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Крайнова Любовь Алексеевна</dc:creator>
  <cp:lastModifiedBy>Михайленко Светлана Сергеевна</cp:lastModifiedBy>
  <cp:revision>18</cp:revision>
  <cp:lastPrinted>2020-11-21T08:43:00Z</cp:lastPrinted>
  <dcterms:created xsi:type="dcterms:W3CDTF">2017-11-30T19:31:00Z</dcterms:created>
  <dcterms:modified xsi:type="dcterms:W3CDTF">2023-04-12T11:14:00Z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1049-10.2.0.7646</vt:lpwstr>
  </property>
</Properties>
</file>