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8F30C8" w:rsidRPr="008F30C8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УТВЕРЖДЕНО</w:t>
            </w:r>
          </w:p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Директор ГБПОУ СО СГТ</w:t>
            </w:r>
          </w:p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proofErr w:type="spellStart"/>
            <w:r w:rsidRPr="008F30C8">
              <w:rPr>
                <w:sz w:val="28"/>
                <w:szCs w:val="28"/>
              </w:rPr>
              <w:t>Н.А.Симонова</w:t>
            </w:r>
            <w:proofErr w:type="spellEnd"/>
          </w:p>
          <w:p w:rsidR="00FB08C8" w:rsidRPr="008F30C8" w:rsidRDefault="00FB08C8" w:rsidP="008F30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Приказ от 30 ма</w:t>
            </w:r>
            <w:r w:rsidR="00B870B3" w:rsidRPr="008F30C8">
              <w:rPr>
                <w:sz w:val="28"/>
                <w:szCs w:val="28"/>
              </w:rPr>
              <w:t>я</w:t>
            </w:r>
            <w:r w:rsidRPr="008F30C8">
              <w:rPr>
                <w:sz w:val="28"/>
                <w:szCs w:val="28"/>
              </w:rPr>
              <w:t xml:space="preserve"> 2022 г. № </w:t>
            </w:r>
            <w:r w:rsidR="008F30C8" w:rsidRPr="008F30C8">
              <w:rPr>
                <w:sz w:val="28"/>
                <w:szCs w:val="28"/>
              </w:rPr>
              <w:t>180</w:t>
            </w:r>
            <w:r w:rsidRPr="008F30C8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1C60C8" w:rsidRDefault="001C60C8">
      <w:pPr>
        <w:jc w:val="center"/>
        <w:rPr>
          <w:b/>
          <w:sz w:val="28"/>
          <w:szCs w:val="28"/>
        </w:rPr>
      </w:pPr>
      <w:r w:rsidRPr="001C60C8">
        <w:rPr>
          <w:b/>
          <w:sz w:val="28"/>
          <w:szCs w:val="28"/>
        </w:rPr>
        <w:t>ОУП 04. МАТЕМАТИКА</w:t>
      </w:r>
    </w:p>
    <w:p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FC7502" w:rsidRPr="001C60C8" w:rsidRDefault="001C60C8">
      <w:pPr>
        <w:jc w:val="center"/>
        <w:rPr>
          <w:b/>
          <w:sz w:val="28"/>
          <w:szCs w:val="28"/>
        </w:rPr>
      </w:pPr>
      <w:r w:rsidRPr="001C60C8">
        <w:rPr>
          <w:b/>
          <w:sz w:val="28"/>
          <w:szCs w:val="28"/>
        </w:rPr>
        <w:t>44.02.02 Преподавание в начальных классах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1C60C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1C60C8" w:rsidRPr="001C60C8">
        <w:rPr>
          <w:rFonts w:eastAsia="Calibri"/>
          <w:sz w:val="28"/>
          <w:szCs w:val="28"/>
          <w:lang w:eastAsia="en-US"/>
        </w:rPr>
        <w:t>гуманитарный</w:t>
      </w:r>
      <w:r w:rsidR="00C96246" w:rsidRPr="001C60C8">
        <w:rPr>
          <w:rFonts w:eastAsia="Calibri"/>
          <w:sz w:val="28"/>
          <w:szCs w:val="28"/>
          <w:lang w:eastAsia="en-US"/>
        </w:rPr>
        <w:br/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</w:t>
            </w:r>
            <w:r w:rsidR="00F90E37">
              <w:rPr>
                <w:b/>
                <w:sz w:val="28"/>
                <w:szCs w:val="28"/>
              </w:rPr>
              <w:t>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F90E37" w:rsidP="00FB0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E802B2" w:rsidRPr="00A86BDD" w:rsidTr="00FB08C8">
        <w:tc>
          <w:tcPr>
            <w:tcW w:w="5920" w:type="dxa"/>
            <w:shd w:val="clear" w:color="auto" w:fill="auto"/>
          </w:tcPr>
          <w:p w:rsidR="00E802B2" w:rsidRPr="00A86BDD" w:rsidRDefault="00E802B2" w:rsidP="009F7BB7">
            <w:pPr>
              <w:rPr>
                <w:sz w:val="28"/>
                <w:szCs w:val="28"/>
              </w:rPr>
            </w:pPr>
            <w:r w:rsidRPr="00A86BDD">
              <w:rPr>
                <w:sz w:val="28"/>
                <w:szCs w:val="28"/>
              </w:rPr>
              <w:t>Предметно-цикловой  комиссии</w:t>
            </w:r>
          </w:p>
        </w:tc>
        <w:tc>
          <w:tcPr>
            <w:tcW w:w="4252" w:type="dxa"/>
            <w:shd w:val="clear" w:color="auto" w:fill="auto"/>
          </w:tcPr>
          <w:p w:rsidR="00E802B2" w:rsidRPr="00A86BDD" w:rsidRDefault="00E802B2" w:rsidP="00FB08C8">
            <w:pPr>
              <w:rPr>
                <w:sz w:val="28"/>
                <w:szCs w:val="28"/>
              </w:rPr>
            </w:pPr>
            <w:r w:rsidRPr="00A86BDD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E802B2" w:rsidRPr="00A86BDD" w:rsidTr="00FB08C8">
        <w:tc>
          <w:tcPr>
            <w:tcW w:w="5920" w:type="dxa"/>
            <w:shd w:val="clear" w:color="auto" w:fill="auto"/>
          </w:tcPr>
          <w:p w:rsidR="00E802B2" w:rsidRPr="00A86BDD" w:rsidRDefault="00E802B2" w:rsidP="00E5741E">
            <w:pPr>
              <w:rPr>
                <w:sz w:val="28"/>
                <w:szCs w:val="28"/>
              </w:rPr>
            </w:pPr>
            <w:r w:rsidRPr="00A86BDD">
              <w:rPr>
                <w:sz w:val="28"/>
                <w:szCs w:val="28"/>
              </w:rPr>
              <w:t>«</w:t>
            </w:r>
            <w:r w:rsidR="002654CD" w:rsidRPr="00A86BDD">
              <w:rPr>
                <w:sz w:val="28"/>
                <w:szCs w:val="28"/>
              </w:rPr>
              <w:t>Математический и общий естественнонаучный цикл</w:t>
            </w:r>
            <w:r w:rsidRPr="00A86BDD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252" w:type="dxa"/>
            <w:shd w:val="clear" w:color="auto" w:fill="auto"/>
          </w:tcPr>
          <w:p w:rsidR="00E802B2" w:rsidRPr="00A86BDD" w:rsidRDefault="00E802B2" w:rsidP="00C244FE">
            <w:pPr>
              <w:rPr>
                <w:sz w:val="28"/>
                <w:szCs w:val="28"/>
              </w:rPr>
            </w:pPr>
            <w:r w:rsidRPr="00A86BDD">
              <w:rPr>
                <w:sz w:val="28"/>
                <w:szCs w:val="28"/>
              </w:rPr>
              <w:t>29 ма</w:t>
            </w:r>
            <w:r w:rsidR="00C244FE" w:rsidRPr="00A86BDD">
              <w:rPr>
                <w:sz w:val="28"/>
                <w:szCs w:val="28"/>
              </w:rPr>
              <w:t xml:space="preserve">я </w:t>
            </w:r>
            <w:r w:rsidRPr="00A86BDD">
              <w:rPr>
                <w:sz w:val="28"/>
                <w:szCs w:val="28"/>
              </w:rPr>
              <w:t xml:space="preserve"> 2022 г.</w:t>
            </w:r>
          </w:p>
        </w:tc>
      </w:tr>
      <w:tr w:rsidR="00E802B2" w:rsidRPr="00A86BDD" w:rsidTr="00FB08C8">
        <w:tc>
          <w:tcPr>
            <w:tcW w:w="5920" w:type="dxa"/>
            <w:shd w:val="clear" w:color="auto" w:fill="auto"/>
          </w:tcPr>
          <w:p w:rsidR="00E802B2" w:rsidRPr="00A86BDD" w:rsidRDefault="00E802B2" w:rsidP="002654CD">
            <w:pPr>
              <w:rPr>
                <w:sz w:val="28"/>
                <w:szCs w:val="28"/>
                <w:lang w:val="en-US"/>
              </w:rPr>
            </w:pPr>
            <w:r w:rsidRPr="00A86BD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2654CD" w:rsidRPr="00A86BDD">
              <w:rPr>
                <w:sz w:val="28"/>
                <w:szCs w:val="28"/>
              </w:rPr>
              <w:t>Н.В.Макаричева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02B2" w:rsidRPr="00A86BD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  <w:tr w:rsidR="00E802B2" w:rsidRPr="00A86BDD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E802B2" w:rsidRPr="00A86BDD" w:rsidRDefault="00E802B2" w:rsidP="00A86BDD">
            <w:pPr>
              <w:rPr>
                <w:sz w:val="28"/>
                <w:szCs w:val="28"/>
              </w:rPr>
            </w:pPr>
            <w:r w:rsidRPr="00A86BDD">
              <w:rPr>
                <w:sz w:val="28"/>
                <w:szCs w:val="28"/>
              </w:rPr>
              <w:t xml:space="preserve">Протокол от </w:t>
            </w:r>
            <w:r w:rsidR="00A86BDD" w:rsidRPr="00A86BDD">
              <w:rPr>
                <w:sz w:val="28"/>
                <w:szCs w:val="28"/>
                <w:u w:val="single"/>
              </w:rPr>
              <w:t>27</w:t>
            </w:r>
            <w:r w:rsidRPr="00A86BDD">
              <w:rPr>
                <w:sz w:val="28"/>
                <w:szCs w:val="28"/>
                <w:u w:val="single"/>
              </w:rPr>
              <w:t xml:space="preserve"> м</w:t>
            </w:r>
            <w:r w:rsidR="00C244FE" w:rsidRPr="00A86BDD">
              <w:rPr>
                <w:sz w:val="28"/>
                <w:szCs w:val="28"/>
                <w:u w:val="single"/>
              </w:rPr>
              <w:t>ая</w:t>
            </w:r>
            <w:r w:rsidR="00C244FE" w:rsidRPr="00A86BDD">
              <w:rPr>
                <w:sz w:val="28"/>
                <w:szCs w:val="28"/>
              </w:rPr>
              <w:t xml:space="preserve"> </w:t>
            </w:r>
            <w:r w:rsidRPr="00A86BDD">
              <w:rPr>
                <w:sz w:val="28"/>
                <w:szCs w:val="28"/>
              </w:rPr>
              <w:t xml:space="preserve"> 2022 г. №</w:t>
            </w:r>
            <w:r w:rsidR="00A86BDD" w:rsidRPr="00A86BDD">
              <w:rPr>
                <w:sz w:val="28"/>
                <w:szCs w:val="28"/>
              </w:rPr>
              <w:t xml:space="preserve"> </w:t>
            </w:r>
            <w:r w:rsidR="00A86BDD" w:rsidRPr="00A86BDD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E802B2" w:rsidRPr="00A86BD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Default="00C22E48" w:rsidP="009F7BB7">
      <w:pPr>
        <w:jc w:val="both"/>
        <w:rPr>
          <w:i/>
          <w:color w:val="FF0000"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1C60C8" w:rsidRPr="001C60C8">
        <w:rPr>
          <w:sz w:val="28"/>
          <w:szCs w:val="28"/>
          <w:lang w:eastAsia="ar-SA"/>
        </w:rPr>
        <w:t>Терехова Л.А.,</w:t>
      </w:r>
      <w:r w:rsidRPr="001C60C8">
        <w:rPr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FC7502" w:rsidRPr="009E7975" w:rsidRDefault="00842FC7">
      <w:pPr>
        <w:ind w:firstLine="709"/>
        <w:jc w:val="both"/>
        <w:rPr>
          <w:sz w:val="28"/>
          <w:szCs w:val="28"/>
        </w:rPr>
      </w:pPr>
      <w:proofErr w:type="gramStart"/>
      <w:r w:rsidRPr="009E7975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9E7975">
        <w:rPr>
          <w:sz w:val="28"/>
          <w:szCs w:val="28"/>
          <w:highlight w:val="white"/>
        </w:rPr>
        <w:t xml:space="preserve"> ФГОС СОО</w:t>
      </w:r>
      <w:r w:rsidR="00C0391C" w:rsidRPr="009E7975">
        <w:rPr>
          <w:sz w:val="28"/>
          <w:szCs w:val="28"/>
          <w:highlight w:val="white"/>
        </w:rPr>
        <w:t>, а также с уч</w:t>
      </w:r>
      <w:r w:rsidR="00AF0198" w:rsidRPr="009E7975">
        <w:rPr>
          <w:sz w:val="28"/>
          <w:szCs w:val="28"/>
          <w:highlight w:val="white"/>
        </w:rPr>
        <w:t>ё</w:t>
      </w:r>
      <w:r w:rsidR="00C0391C" w:rsidRPr="009E7975">
        <w:rPr>
          <w:sz w:val="28"/>
          <w:szCs w:val="28"/>
          <w:highlight w:val="white"/>
        </w:rPr>
        <w:t xml:space="preserve">том </w:t>
      </w:r>
      <w:r w:rsidR="00723231" w:rsidRPr="009E7975">
        <w:rPr>
          <w:sz w:val="28"/>
          <w:szCs w:val="28"/>
          <w:highlight w:val="white"/>
        </w:rPr>
        <w:t>требований ФГОС</w:t>
      </w:r>
      <w:r w:rsidR="00AF0198" w:rsidRPr="009E7975">
        <w:rPr>
          <w:sz w:val="28"/>
          <w:szCs w:val="28"/>
          <w:highlight w:val="white"/>
        </w:rPr>
        <w:t xml:space="preserve"> СПО </w:t>
      </w:r>
      <w:r w:rsidR="009E7975" w:rsidRPr="009E7975">
        <w:rPr>
          <w:sz w:val="28"/>
          <w:szCs w:val="28"/>
        </w:rPr>
        <w:t>по специальности 44.02.02 Преподавание в начальных классах, утв</w:t>
      </w:r>
      <w:r w:rsidR="00F411D8">
        <w:rPr>
          <w:sz w:val="28"/>
          <w:szCs w:val="28"/>
        </w:rPr>
        <w:t>ержденного</w:t>
      </w:r>
      <w:r w:rsidR="009E7975" w:rsidRPr="009E7975">
        <w:rPr>
          <w:sz w:val="28"/>
          <w:szCs w:val="28"/>
        </w:rPr>
        <w:t xml:space="preserve">  </w:t>
      </w:r>
      <w:hyperlink r:id="rId10" w:anchor="sub_0" w:history="1">
        <w:r w:rsidR="009E7975" w:rsidRPr="009E7975">
          <w:rPr>
            <w:rStyle w:val="affe"/>
            <w:rFonts w:eastAsia="Arial"/>
            <w:bCs/>
            <w:sz w:val="28"/>
            <w:szCs w:val="28"/>
          </w:rPr>
          <w:t>приказом</w:t>
        </w:r>
      </w:hyperlink>
      <w:r w:rsidR="009E7975" w:rsidRPr="009E7975">
        <w:rPr>
          <w:sz w:val="28"/>
          <w:szCs w:val="28"/>
        </w:rPr>
        <w:t xml:space="preserve"> Министерства образования и науки РФ от 27 октября 2014 г. N 1353</w:t>
      </w:r>
      <w:r w:rsidR="009E7975">
        <w:rPr>
          <w:sz w:val="28"/>
          <w:szCs w:val="28"/>
        </w:rPr>
        <w:t xml:space="preserve"> (с изменениями и дополнениями от 25.03.2015 г., 13.07.2021 г.).</w:t>
      </w:r>
      <w:proofErr w:type="gramEnd"/>
    </w:p>
    <w:p w:rsidR="00FC7502" w:rsidRPr="009E7975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Pr="009E7975" w:rsidRDefault="00B37DA4">
      <w:pPr>
        <w:rPr>
          <w:i/>
          <w:color w:val="FF0000"/>
          <w:sz w:val="28"/>
          <w:szCs w:val="28"/>
          <w:u w:val="single"/>
          <w:lang w:eastAsia="ru-RU"/>
        </w:rPr>
      </w:pPr>
      <w:r w:rsidRPr="009E7975">
        <w:rPr>
          <w:i/>
          <w:color w:val="FF0000"/>
          <w:sz w:val="28"/>
          <w:szCs w:val="28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EF2DAD" w:rsidRDefault="00502A3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11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12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25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27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27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28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28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32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4801E1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887FA5">
              <w:rPr>
                <w:noProof/>
                <w:webHidden/>
              </w:rPr>
              <w:t>32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FC7502" w:rsidRDefault="00502A36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1C60C8" w:rsidRPr="001C60C8">
        <w:rPr>
          <w:sz w:val="28"/>
          <w:szCs w:val="28"/>
        </w:rPr>
        <w:t>ОУП 04.</w:t>
      </w:r>
      <w:r w:rsidR="001C60C8">
        <w:rPr>
          <w:sz w:val="28"/>
          <w:szCs w:val="28"/>
        </w:rPr>
        <w:t xml:space="preserve"> </w:t>
      </w:r>
      <w:r w:rsidR="001C60C8" w:rsidRPr="001C60C8">
        <w:rPr>
          <w:sz w:val="28"/>
          <w:szCs w:val="28"/>
        </w:rPr>
        <w:t>Математика</w:t>
      </w:r>
      <w:r w:rsidR="00B2158D" w:rsidRPr="001C60C8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F411D8" w:rsidRDefault="00AF0198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3D6A5E" w:rsidRDefault="00AF0198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F411D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F411D8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F411D8">
        <w:rPr>
          <w:sz w:val="28"/>
          <w:szCs w:val="28"/>
        </w:rPr>
        <w:t>СП</w:t>
      </w:r>
      <w:r w:rsidR="00A36E53" w:rsidRPr="00F411D8">
        <w:rPr>
          <w:sz w:val="28"/>
          <w:szCs w:val="28"/>
        </w:rPr>
        <w:t>О)</w:t>
      </w:r>
      <w:r w:rsidRPr="00F411D8">
        <w:rPr>
          <w:sz w:val="28"/>
          <w:szCs w:val="28"/>
        </w:rPr>
        <w:t xml:space="preserve"> </w:t>
      </w:r>
      <w:r w:rsidR="00F411D8" w:rsidRPr="00F411D8">
        <w:rPr>
          <w:sz w:val="28"/>
          <w:szCs w:val="28"/>
        </w:rPr>
        <w:t>по специальности 44.02.02 Преподавание в</w:t>
      </w:r>
      <w:r w:rsidR="00F411D8">
        <w:rPr>
          <w:sz w:val="28"/>
          <w:szCs w:val="28"/>
        </w:rPr>
        <w:t xml:space="preserve"> начальных классах, утвержденного</w:t>
      </w:r>
      <w:r w:rsidR="00F411D8" w:rsidRPr="00F411D8">
        <w:rPr>
          <w:sz w:val="28"/>
          <w:szCs w:val="28"/>
        </w:rPr>
        <w:t xml:space="preserve">  </w:t>
      </w:r>
      <w:hyperlink r:id="rId11" w:anchor="sub_0" w:history="1">
        <w:r w:rsidR="00F411D8" w:rsidRPr="00F411D8">
          <w:rPr>
            <w:rStyle w:val="affe"/>
            <w:rFonts w:eastAsia="Arial"/>
            <w:bCs/>
            <w:sz w:val="28"/>
            <w:szCs w:val="28"/>
          </w:rPr>
          <w:t>приказом</w:t>
        </w:r>
      </w:hyperlink>
      <w:r w:rsidR="00F411D8" w:rsidRPr="00F411D8">
        <w:rPr>
          <w:sz w:val="28"/>
          <w:szCs w:val="28"/>
        </w:rPr>
        <w:t xml:space="preserve"> Министерства образования и науки РФ от 27 октября </w:t>
      </w:r>
      <w:r w:rsidR="00F411D8" w:rsidRPr="003D6A5E">
        <w:rPr>
          <w:sz w:val="28"/>
          <w:szCs w:val="28"/>
        </w:rPr>
        <w:t>2014 г. N 1353 (с изменениями и дополнениями от 25.03.2015 г., 13.07.2021 г.)</w:t>
      </w:r>
      <w:r w:rsidR="00450740" w:rsidRPr="003D6A5E">
        <w:rPr>
          <w:sz w:val="28"/>
          <w:szCs w:val="28"/>
        </w:rPr>
        <w:t>;</w:t>
      </w:r>
    </w:p>
    <w:p w:rsidR="00450740" w:rsidRPr="003D6A5E" w:rsidRDefault="003D6A5E" w:rsidP="003D6A5E">
      <w:pPr>
        <w:ind w:firstLine="709"/>
        <w:jc w:val="both"/>
        <w:rPr>
          <w:b/>
          <w:iCs/>
          <w:sz w:val="28"/>
          <w:szCs w:val="28"/>
          <w:vertAlign w:val="subscript"/>
        </w:rPr>
      </w:pPr>
      <w:r w:rsidRPr="003D6A5E">
        <w:rPr>
          <w:sz w:val="28"/>
          <w:szCs w:val="28"/>
        </w:rPr>
        <w:t xml:space="preserve">- </w:t>
      </w:r>
      <w:r w:rsidR="00450740" w:rsidRPr="003D6A5E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3D6A5E">
        <w:rPr>
          <w:sz w:val="28"/>
          <w:szCs w:val="28"/>
        </w:rPr>
        <w:t xml:space="preserve"> </w:t>
      </w:r>
      <w:r w:rsidR="00F411D8" w:rsidRPr="003D6A5E">
        <w:rPr>
          <w:iCs/>
          <w:sz w:val="28"/>
          <w:szCs w:val="28"/>
        </w:rPr>
        <w:t>«Математика» (базовый уровень)</w:t>
      </w:r>
      <w:r w:rsidRPr="003D6A5E">
        <w:rPr>
          <w:iCs/>
          <w:sz w:val="28"/>
          <w:szCs w:val="28"/>
        </w:rPr>
        <w:t xml:space="preserve"> </w:t>
      </w:r>
      <w:r w:rsidR="00065EE7" w:rsidRPr="003D6A5E">
        <w:rPr>
          <w:sz w:val="28"/>
          <w:szCs w:val="28"/>
        </w:rPr>
        <w:t xml:space="preserve">по </w:t>
      </w:r>
      <w:r w:rsidRPr="003D6A5E">
        <w:rPr>
          <w:sz w:val="28"/>
          <w:szCs w:val="28"/>
        </w:rPr>
        <w:t>гуманитарному профилю</w:t>
      </w:r>
      <w:r w:rsidR="00450740" w:rsidRPr="003D6A5E">
        <w:t xml:space="preserve"> (</w:t>
      </w:r>
      <w:r w:rsidR="00450740" w:rsidRPr="003D6A5E">
        <w:rPr>
          <w:sz w:val="28"/>
          <w:szCs w:val="28"/>
        </w:rPr>
        <w:t>для профессиональных образовательных организаций</w:t>
      </w:r>
      <w:r w:rsidR="00450740" w:rsidRPr="00450740">
        <w:rPr>
          <w:sz w:val="28"/>
          <w:szCs w:val="28"/>
        </w:rPr>
        <w:t>);</w:t>
      </w:r>
    </w:p>
    <w:p w:rsidR="00450740" w:rsidRPr="003D6A5E" w:rsidRDefault="00450740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="003D6A5E">
        <w:rPr>
          <w:sz w:val="28"/>
          <w:szCs w:val="28"/>
        </w:rPr>
        <w:t xml:space="preserve">специальности 44.02.02 Преподавание в начальных </w:t>
      </w:r>
      <w:r w:rsidR="003D6A5E" w:rsidRPr="003D6A5E">
        <w:rPr>
          <w:sz w:val="28"/>
          <w:szCs w:val="28"/>
        </w:rPr>
        <w:t>классах</w:t>
      </w:r>
      <w:r w:rsidRPr="003D6A5E">
        <w:rPr>
          <w:sz w:val="28"/>
          <w:szCs w:val="28"/>
        </w:rPr>
        <w:t>;</w:t>
      </w:r>
    </w:p>
    <w:p w:rsidR="003D6A5E" w:rsidRDefault="00450740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3D6A5E">
        <w:rPr>
          <w:sz w:val="28"/>
          <w:szCs w:val="28"/>
        </w:rPr>
        <w:t xml:space="preserve">рабочей программы воспитания по </w:t>
      </w:r>
      <w:r w:rsidR="003D6A5E">
        <w:rPr>
          <w:sz w:val="28"/>
          <w:szCs w:val="28"/>
        </w:rPr>
        <w:t>специальности 44.02.02 Преподавание в начальных классах.</w:t>
      </w:r>
      <w:r w:rsidR="003D6A5E" w:rsidRPr="003D6A5E">
        <w:rPr>
          <w:sz w:val="28"/>
          <w:szCs w:val="28"/>
        </w:rPr>
        <w:t xml:space="preserve"> </w:t>
      </w:r>
    </w:p>
    <w:p w:rsidR="003F6923" w:rsidRPr="003D6A5E" w:rsidRDefault="00B2158D" w:rsidP="003D6A5E">
      <w:pPr>
        <w:pStyle w:val="211"/>
        <w:ind w:firstLine="709"/>
        <w:rPr>
          <w:sz w:val="28"/>
          <w:szCs w:val="28"/>
        </w:rPr>
      </w:pPr>
      <w:r w:rsidRPr="003D6A5E">
        <w:rPr>
          <w:sz w:val="28"/>
          <w:szCs w:val="28"/>
        </w:rPr>
        <w:t xml:space="preserve">Программа учебного предмета </w:t>
      </w:r>
      <w:r w:rsidR="001C60C8" w:rsidRPr="003D6A5E">
        <w:rPr>
          <w:sz w:val="28"/>
          <w:szCs w:val="28"/>
        </w:rPr>
        <w:t xml:space="preserve">ОУП 04. </w:t>
      </w:r>
      <w:proofErr w:type="gramStart"/>
      <w:r w:rsidR="001C60C8" w:rsidRPr="003D6A5E">
        <w:rPr>
          <w:sz w:val="28"/>
          <w:szCs w:val="28"/>
        </w:rPr>
        <w:t xml:space="preserve">Математика </w:t>
      </w:r>
      <w:r w:rsidRPr="003D6A5E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3D6A5E">
        <w:rPr>
          <w:sz w:val="28"/>
          <w:szCs w:val="28"/>
        </w:rPr>
        <w:t>.</w:t>
      </w:r>
      <w:proofErr w:type="gramEnd"/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1C60C8">
        <w:rPr>
          <w:sz w:val="28"/>
          <w:szCs w:val="28"/>
        </w:rPr>
        <w:t xml:space="preserve">ОУП 04. Математика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3D6A5E">
      <w:pPr>
        <w:pStyle w:val="211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>, ПК) с учетом профи</w:t>
      </w:r>
      <w:r w:rsidR="003D6A5E">
        <w:rPr>
          <w:sz w:val="28"/>
          <w:szCs w:val="28"/>
        </w:rPr>
        <w:t xml:space="preserve">льной направленности </w:t>
      </w:r>
      <w:r w:rsidRPr="00B2158D">
        <w:rPr>
          <w:sz w:val="28"/>
          <w:szCs w:val="28"/>
        </w:rPr>
        <w:t>специальности;</w:t>
      </w:r>
    </w:p>
    <w:p w:rsidR="00B2158D" w:rsidRDefault="00B2158D" w:rsidP="003D6A5E">
      <w:pPr>
        <w:pStyle w:val="211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1C60C8">
        <w:rPr>
          <w:sz w:val="28"/>
          <w:szCs w:val="28"/>
        </w:rPr>
        <w:t xml:space="preserve">ОУП 04. Математика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3D6A5E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C60C8">
        <w:rPr>
          <w:sz w:val="28"/>
          <w:szCs w:val="28"/>
        </w:rPr>
        <w:t xml:space="preserve">ОУП 04. Математика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</w:t>
      </w:r>
      <w:r w:rsidRPr="00B155F4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 xml:space="preserve">(далее – ООП СПО) </w:t>
      </w:r>
      <w:r w:rsidR="008E7F53">
        <w:rPr>
          <w:sz w:val="28"/>
          <w:szCs w:val="28"/>
        </w:rPr>
        <w:t xml:space="preserve">по </w:t>
      </w:r>
      <w:r w:rsidR="008E7F53" w:rsidRPr="008E7F53">
        <w:rPr>
          <w:sz w:val="28"/>
          <w:szCs w:val="28"/>
        </w:rPr>
        <w:t>специальности 44.02.02 Препод</w:t>
      </w:r>
      <w:r w:rsidR="008E7F53">
        <w:rPr>
          <w:sz w:val="28"/>
          <w:szCs w:val="28"/>
        </w:rPr>
        <w:t>авание в начальных классах</w:t>
      </w:r>
      <w:r w:rsidRPr="008E7F53">
        <w:rPr>
          <w:color w:val="FF0000"/>
          <w:sz w:val="28"/>
          <w:szCs w:val="28"/>
        </w:rPr>
        <w:t xml:space="preserve"> </w:t>
      </w:r>
      <w:r w:rsidRPr="008E7F53">
        <w:rPr>
          <w:sz w:val="28"/>
          <w:szCs w:val="28"/>
        </w:rPr>
        <w:t>на базе основного общего образования</w:t>
      </w:r>
      <w:r w:rsidRPr="00B155F4">
        <w:rPr>
          <w:sz w:val="28"/>
          <w:szCs w:val="28"/>
        </w:rPr>
        <w:t xml:space="preserve"> с получением среднего общего образования.</w:t>
      </w:r>
    </w:p>
    <w:p w:rsidR="008E7F53" w:rsidRDefault="00B155F4" w:rsidP="008E7F5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1C60C8">
        <w:rPr>
          <w:sz w:val="28"/>
          <w:szCs w:val="28"/>
        </w:rPr>
        <w:t xml:space="preserve">ОУП 04. Математика </w:t>
      </w:r>
      <w:r>
        <w:rPr>
          <w:sz w:val="28"/>
          <w:szCs w:val="28"/>
        </w:rPr>
        <w:t xml:space="preserve">по </w:t>
      </w:r>
      <w:r w:rsidR="008E7F53">
        <w:rPr>
          <w:sz w:val="28"/>
          <w:szCs w:val="28"/>
        </w:rPr>
        <w:t>специальности 44.02.02 Преподавание в начальных классах</w:t>
      </w:r>
      <w:r w:rsidR="008E7F53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8E7F53" w:rsidRPr="008E7F53">
        <w:rPr>
          <w:sz w:val="28"/>
          <w:szCs w:val="28"/>
        </w:rPr>
        <w:t>234</w:t>
      </w:r>
      <w:r w:rsidRPr="008E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часов в соответствии с учебным планом </w:t>
      </w:r>
      <w:r w:rsidRPr="008E7F53">
        <w:rPr>
          <w:sz w:val="28"/>
          <w:szCs w:val="28"/>
        </w:rPr>
        <w:t>по</w:t>
      </w:r>
      <w:r w:rsidRPr="00986872">
        <w:rPr>
          <w:color w:val="C00000"/>
          <w:sz w:val="28"/>
          <w:szCs w:val="28"/>
        </w:rPr>
        <w:t xml:space="preserve"> </w:t>
      </w:r>
      <w:r w:rsidR="008E7F53">
        <w:rPr>
          <w:sz w:val="28"/>
          <w:szCs w:val="28"/>
        </w:rPr>
        <w:t>специальности 44.02.02 Преподавание в начальных классах</w:t>
      </w:r>
      <w:r w:rsidR="008E7F53">
        <w:rPr>
          <w:color w:val="FF0000"/>
          <w:sz w:val="28"/>
          <w:szCs w:val="28"/>
        </w:rPr>
        <w:t>.</w:t>
      </w:r>
    </w:p>
    <w:p w:rsidR="00B155F4" w:rsidRPr="003F3511" w:rsidRDefault="00B155F4" w:rsidP="008E7F53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8E7F53">
        <w:rPr>
          <w:sz w:val="28"/>
          <w:szCs w:val="28"/>
        </w:rPr>
        <w:t>специальности 44.02.02 Преподавание в начальных классах</w:t>
      </w:r>
      <w:r w:rsidR="00A810CA">
        <w:rPr>
          <w:sz w:val="28"/>
          <w:szCs w:val="28"/>
        </w:rPr>
        <w:t>.</w:t>
      </w:r>
      <w:r w:rsidR="008E7F53">
        <w:rPr>
          <w:color w:val="FF0000"/>
          <w:sz w:val="28"/>
          <w:szCs w:val="28"/>
        </w:rPr>
        <w:t xml:space="preserve"> </w:t>
      </w:r>
    </w:p>
    <w:p w:rsidR="001C60C8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1C60C8">
        <w:rPr>
          <w:sz w:val="28"/>
          <w:szCs w:val="28"/>
        </w:rPr>
        <w:t>ОУП 04. Математика.</w:t>
      </w:r>
    </w:p>
    <w:p w:rsidR="00B155F4" w:rsidRDefault="001C60C8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 xml:space="preserve">Контроль качества освоения предмета </w:t>
      </w:r>
      <w:r>
        <w:rPr>
          <w:sz w:val="28"/>
          <w:szCs w:val="28"/>
        </w:rPr>
        <w:t xml:space="preserve">ОУП 04. Математика </w:t>
      </w:r>
      <w:r w:rsidR="00B155F4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1C60C8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1C60C8">
        <w:rPr>
          <w:sz w:val="28"/>
          <w:szCs w:val="28"/>
        </w:rPr>
        <w:t xml:space="preserve">экзамена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1C60C8">
        <w:rPr>
          <w:sz w:val="28"/>
          <w:szCs w:val="28"/>
        </w:rPr>
        <w:t xml:space="preserve">ОУП 04. Математика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1C60C8">
        <w:rPr>
          <w:sz w:val="28"/>
          <w:szCs w:val="28"/>
        </w:rPr>
        <w:t>базового</w:t>
      </w:r>
      <w:r w:rsidR="0095714B">
        <w:rPr>
          <w:sz w:val="28"/>
          <w:szCs w:val="28"/>
        </w:rPr>
        <w:t xml:space="preserve">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="00EF50DF">
        <w:rPr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B05764" w:rsidRDefault="001C654C" w:rsidP="00B05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, П</w:t>
      </w:r>
      <w:r w:rsidR="00B05764">
        <w:rPr>
          <w:sz w:val="28"/>
          <w:szCs w:val="28"/>
        </w:rPr>
        <w:t xml:space="preserve">К) в соответствии с ФГОС СПО по специальности 44.02.02 Преподавание в начальных классах, утвержденного </w:t>
      </w:r>
      <w:hyperlink r:id="rId12" w:anchor="sub_0" w:history="1">
        <w:r w:rsidR="00B05764">
          <w:rPr>
            <w:rStyle w:val="affe"/>
            <w:rFonts w:eastAsia="Arial"/>
            <w:bCs/>
            <w:sz w:val="28"/>
            <w:szCs w:val="28"/>
          </w:rPr>
          <w:t>приказом</w:t>
        </w:r>
      </w:hyperlink>
      <w:r w:rsidR="00B05764">
        <w:rPr>
          <w:sz w:val="28"/>
          <w:szCs w:val="28"/>
        </w:rPr>
        <w:t xml:space="preserve"> Министерства образования и науки РФ от 27 октября 2014 г. N 1353 (с изменениями и дополнениями от 25.03.2015 г., 13.07.2021 г.).</w:t>
      </w:r>
    </w:p>
    <w:p w:rsidR="00B155F4" w:rsidRPr="008845EF" w:rsidRDefault="00B155F4" w:rsidP="00884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</w:t>
      </w:r>
      <w:r w:rsidRPr="008845EF">
        <w:rPr>
          <w:sz w:val="28"/>
          <w:szCs w:val="28"/>
        </w:rPr>
        <w:t xml:space="preserve">достижение </w:t>
      </w:r>
      <w:proofErr w:type="gramStart"/>
      <w:r w:rsidRPr="008845EF">
        <w:rPr>
          <w:sz w:val="28"/>
          <w:szCs w:val="28"/>
        </w:rPr>
        <w:t>следующих</w:t>
      </w:r>
      <w:proofErr w:type="gramEnd"/>
      <w:r w:rsidRPr="008845EF">
        <w:rPr>
          <w:sz w:val="28"/>
          <w:szCs w:val="28"/>
        </w:rPr>
        <w:t xml:space="preserve"> задач: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845EF">
        <w:rPr>
          <w:sz w:val="28"/>
          <w:szCs w:val="28"/>
        </w:rPr>
        <w:t>предоставлять каждому обучающемуся возможность достижения уровня математических знаний, необходимого для дальнейшей успешной жиз</w:t>
      </w:r>
      <w:r>
        <w:rPr>
          <w:sz w:val="28"/>
          <w:szCs w:val="28"/>
        </w:rPr>
        <w:t>ни в обществе</w:t>
      </w:r>
      <w:r w:rsidRPr="008845EF">
        <w:rPr>
          <w:sz w:val="28"/>
          <w:szCs w:val="28"/>
        </w:rPr>
        <w:t xml:space="preserve">; 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45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45EF">
        <w:rPr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</w:t>
      </w:r>
      <w:r>
        <w:rPr>
          <w:sz w:val="28"/>
          <w:szCs w:val="28"/>
        </w:rPr>
        <w:t>информационных технологий и др.</w:t>
      </w:r>
      <w:r w:rsidRPr="008845EF">
        <w:rPr>
          <w:sz w:val="28"/>
          <w:szCs w:val="28"/>
        </w:rPr>
        <w:t xml:space="preserve">; 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8845EF">
        <w:rPr>
          <w:sz w:val="28"/>
          <w:szCs w:val="28"/>
        </w:rPr>
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образования.</w:t>
      </w:r>
    </w:p>
    <w:p w:rsidR="001C654C" w:rsidRDefault="001C654C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1C60C8">
        <w:rPr>
          <w:sz w:val="28"/>
          <w:szCs w:val="28"/>
        </w:rPr>
        <w:t xml:space="preserve">ОУП 04. Математика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Pr="003F6CBE" w:rsidRDefault="00330126" w:rsidP="003F6CBE">
      <w:pPr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3F6CBE" w:rsidRDefault="00CB5B17" w:rsidP="003F6CBE">
      <w:pPr>
        <w:jc w:val="both"/>
        <w:rPr>
          <w:bCs/>
          <w:iCs/>
          <w:sz w:val="28"/>
          <w:szCs w:val="28"/>
          <w:lang w:eastAsia="ja-JP" w:bidi="ne-IN"/>
        </w:rPr>
      </w:pPr>
      <w:r w:rsidRPr="003F6CBE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856D8" w:rsidRPr="003F6CBE">
        <w:rPr>
          <w:sz w:val="28"/>
          <w:szCs w:val="28"/>
        </w:rPr>
        <w:t xml:space="preserve">ОУП 04. Математика </w:t>
      </w:r>
      <w:r w:rsidRPr="003F6CBE"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2856D8" w:rsidRPr="003F6CBE">
        <w:rPr>
          <w:bCs/>
          <w:iCs/>
          <w:sz w:val="28"/>
          <w:szCs w:val="28"/>
          <w:lang w:eastAsia="ja-JP" w:bidi="ne-IN"/>
        </w:rPr>
        <w:t xml:space="preserve"> </w:t>
      </w:r>
      <w:r w:rsidRPr="003F6CBE">
        <w:rPr>
          <w:bCs/>
          <w:iCs/>
          <w:sz w:val="28"/>
          <w:szCs w:val="28"/>
          <w:lang w:eastAsia="ja-JP" w:bidi="ne-IN"/>
        </w:rPr>
        <w:t>уровне</w:t>
      </w:r>
      <w:r w:rsidR="002856D8" w:rsidRPr="003F6CBE">
        <w:rPr>
          <w:bCs/>
          <w:iCs/>
          <w:sz w:val="28"/>
          <w:szCs w:val="28"/>
          <w:lang w:eastAsia="ja-JP" w:bidi="ne-IN"/>
        </w:rPr>
        <w:t>.</w:t>
      </w:r>
      <w:r w:rsidR="000A5D97" w:rsidRPr="003F6CBE">
        <w:rPr>
          <w:bCs/>
          <w:iCs/>
          <w:sz w:val="28"/>
          <w:szCs w:val="28"/>
          <w:lang w:eastAsia="ja-JP" w:bidi="ne-IN"/>
        </w:rPr>
        <w:t xml:space="preserve"> </w:t>
      </w:r>
    </w:p>
    <w:p w:rsidR="005C1234" w:rsidRPr="003F6CBE" w:rsidRDefault="00394C86" w:rsidP="003F6CBE">
      <w:pPr>
        <w:pStyle w:val="affd"/>
        <w:jc w:val="both"/>
        <w:rPr>
          <w:rFonts w:ascii="Times New Roman" w:hAnsi="Times New Roman" w:cs="Times New Roman"/>
          <w:sz w:val="28"/>
          <w:szCs w:val="28"/>
        </w:rPr>
      </w:pP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Предмет </w:t>
      </w:r>
      <w:r w:rsidR="002856D8" w:rsidRPr="003F6CBE">
        <w:rPr>
          <w:rFonts w:ascii="Times New Roman" w:hAnsi="Times New Roman" w:cs="Times New Roman"/>
          <w:sz w:val="28"/>
          <w:szCs w:val="28"/>
        </w:rPr>
        <w:t xml:space="preserve">ОУП 04. Математика </w:t>
      </w: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5C1234"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</w:t>
      </w:r>
      <w:r w:rsidR="005C1234" w:rsidRPr="003F6CBE">
        <w:rPr>
          <w:rFonts w:ascii="Times New Roman" w:hAnsi="Times New Roman" w:cs="Times New Roman"/>
          <w:sz w:val="28"/>
          <w:szCs w:val="28"/>
        </w:rPr>
        <w:t>ОУП.01. Русский язык, УП.12.  Основы финансовой грамотности, ОП. 01. Педагогика, ОП.02. Психология</w:t>
      </w: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,</w:t>
      </w:r>
      <w:r w:rsidR="003F6CBE" w:rsidRPr="003F6CBE">
        <w:rPr>
          <w:rFonts w:ascii="Times New Roman" w:hAnsi="Times New Roman" w:cs="Times New Roman"/>
          <w:sz w:val="28"/>
          <w:szCs w:val="28"/>
        </w:rPr>
        <w:t xml:space="preserve"> ОП.03. Возрастная анатомия, физиология и гигиена, ОП.04. Правовое обеспечение профессиональной деятельности,</w:t>
      </w: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далее - </w:t>
      </w: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5C1234" w:rsidRPr="003F6CBE">
        <w:rPr>
          <w:rFonts w:ascii="Times New Roman" w:hAnsi="Times New Roman" w:cs="Times New Roman"/>
          <w:sz w:val="28"/>
          <w:szCs w:val="28"/>
        </w:rPr>
        <w:t xml:space="preserve">МДК.01.04. Теоретические основы начального курса математики с методикой преподавания, МДК.01.06. Методика обучения продуктивным видам деятельности с практикумом, МДК.04.01. Теоретические и прикладные аспекты </w:t>
      </w:r>
      <w:proofErr w:type="gramStart"/>
      <w:r w:rsidR="005C1234" w:rsidRPr="003F6CBE">
        <w:rPr>
          <w:rFonts w:ascii="Times New Roman" w:hAnsi="Times New Roman" w:cs="Times New Roman"/>
          <w:sz w:val="28"/>
          <w:szCs w:val="28"/>
        </w:rPr>
        <w:t>методической</w:t>
      </w:r>
      <w:proofErr w:type="gramEnd"/>
      <w:r w:rsidR="005C1234" w:rsidRPr="003F6CBE">
        <w:rPr>
          <w:rFonts w:ascii="Times New Roman" w:hAnsi="Times New Roman" w:cs="Times New Roman"/>
          <w:sz w:val="28"/>
          <w:szCs w:val="28"/>
        </w:rPr>
        <w:t xml:space="preserve"> работы учителя начальных классов </w:t>
      </w:r>
      <w:r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3F6CBE">
        <w:rPr>
          <w:rFonts w:ascii="Times New Roman" w:hAnsi="Times New Roman" w:cs="Times New Roman"/>
          <w:bCs/>
          <w:iCs/>
          <w:sz w:val="28"/>
          <w:szCs w:val="28"/>
          <w:lang w:eastAsia="ja-JP" w:bidi="ne-IN"/>
        </w:rPr>
        <w:t xml:space="preserve"> (далее – ПМ) </w:t>
      </w:r>
      <w:r w:rsidR="005C1234" w:rsidRPr="003F6CBE">
        <w:rPr>
          <w:rFonts w:ascii="Times New Roman" w:hAnsi="Times New Roman" w:cs="Times New Roman"/>
          <w:sz w:val="28"/>
          <w:szCs w:val="28"/>
        </w:rPr>
        <w:t xml:space="preserve">ПМ.01 Преподавание по программам начального общего образования, ПМ.03 Классное руководство. </w:t>
      </w:r>
    </w:p>
    <w:p w:rsidR="00561BA6" w:rsidRDefault="00561BA6" w:rsidP="00E96A6C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3F6CBE">
        <w:rPr>
          <w:spacing w:val="-6"/>
          <w:sz w:val="28"/>
          <w:szCs w:val="28"/>
        </w:rPr>
        <w:t xml:space="preserve">Предмет </w:t>
      </w:r>
      <w:r w:rsidR="002856D8" w:rsidRPr="003F6CBE">
        <w:rPr>
          <w:sz w:val="28"/>
          <w:szCs w:val="28"/>
        </w:rPr>
        <w:t xml:space="preserve">ОУП 04. Математика </w:t>
      </w:r>
      <w:r w:rsidRPr="003F6CBE">
        <w:rPr>
          <w:spacing w:val="-6"/>
          <w:sz w:val="28"/>
          <w:szCs w:val="28"/>
        </w:rPr>
        <w:t>имеет междисциплинарную</w:t>
      </w:r>
      <w:r w:rsidRPr="004373E1">
        <w:rPr>
          <w:spacing w:val="-6"/>
          <w:sz w:val="28"/>
          <w:szCs w:val="28"/>
        </w:rPr>
        <w:t xml:space="preserve">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4373E1" w:rsidRPr="004373E1">
        <w:rPr>
          <w:spacing w:val="-6"/>
          <w:sz w:val="28"/>
          <w:szCs w:val="28"/>
        </w:rPr>
        <w:t>математич</w:t>
      </w:r>
      <w:r w:rsidR="00F60077">
        <w:rPr>
          <w:spacing w:val="-6"/>
          <w:sz w:val="28"/>
          <w:szCs w:val="28"/>
        </w:rPr>
        <w:t xml:space="preserve">еской, финансовой, читательской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F60077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655B0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655B00" w:rsidRPr="00655B00" w:rsidRDefault="00394C86" w:rsidP="00655B00">
      <w:pPr>
        <w:ind w:firstLine="709"/>
        <w:jc w:val="both"/>
        <w:rPr>
          <w:sz w:val="28"/>
          <w:szCs w:val="28"/>
        </w:rPr>
      </w:pPr>
      <w:r w:rsidRPr="00655B00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856D8" w:rsidRPr="00655B00">
        <w:rPr>
          <w:sz w:val="28"/>
          <w:szCs w:val="28"/>
        </w:rPr>
        <w:t xml:space="preserve">ОУП 04. Математика </w:t>
      </w:r>
      <w:r w:rsidRPr="00655B00">
        <w:rPr>
          <w:sz w:val="28"/>
          <w:szCs w:val="28"/>
        </w:rPr>
        <w:t xml:space="preserve">особое внимание уделяется </w:t>
      </w:r>
      <w:r w:rsidR="00655B00" w:rsidRPr="00655B00">
        <w:rPr>
          <w:sz w:val="28"/>
          <w:szCs w:val="28"/>
        </w:rPr>
        <w:t xml:space="preserve"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="00655B00" w:rsidRPr="00655B00">
        <w:rPr>
          <w:sz w:val="28"/>
          <w:szCs w:val="28"/>
        </w:rPr>
        <w:t>контрпримеров</w:t>
      </w:r>
      <w:proofErr w:type="spellEnd"/>
      <w:r w:rsidR="00655B00" w:rsidRPr="00655B00">
        <w:rPr>
          <w:sz w:val="28"/>
          <w:szCs w:val="28"/>
        </w:rPr>
        <w:t xml:space="preserve">, цепочек утверждений, формулировки отрицаний, а также </w:t>
      </w:r>
      <w:r w:rsidR="00655B00" w:rsidRPr="00655B00">
        <w:rPr>
          <w:sz w:val="28"/>
          <w:szCs w:val="28"/>
        </w:rPr>
        <w:lastRenderedPageBreak/>
        <w:t>необх</w:t>
      </w:r>
      <w:r w:rsidR="00655B00">
        <w:rPr>
          <w:sz w:val="28"/>
          <w:szCs w:val="28"/>
        </w:rPr>
        <w:t>одимых и достаточных условий. Также внимание</w:t>
      </w:r>
      <w:r w:rsidR="00655B00" w:rsidRPr="00655B00">
        <w:rPr>
          <w:sz w:val="28"/>
          <w:szCs w:val="28"/>
        </w:rPr>
        <w:t xml:space="preserve">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«Геометрия», в большей степени относятся к развитию пространственных представлений и графических методов, чем к формальному описанию стереометрических фактов. </w:t>
      </w:r>
    </w:p>
    <w:p w:rsidR="002C1DBF" w:rsidRDefault="00394C86" w:rsidP="005437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="002856D8">
        <w:rPr>
          <w:sz w:val="28"/>
          <w:szCs w:val="28"/>
        </w:rPr>
        <w:t>ОУП 04. Математика</w:t>
      </w:r>
      <w:r>
        <w:rPr>
          <w:spacing w:val="-6"/>
          <w:sz w:val="28"/>
          <w:szCs w:val="28"/>
        </w:rPr>
        <w:t>, реализуемой при подготовке обучающихся</w:t>
      </w:r>
      <w:r w:rsidR="005437BF">
        <w:rPr>
          <w:sz w:val="28"/>
          <w:szCs w:val="28"/>
        </w:rPr>
        <w:t xml:space="preserve"> по специальностям</w:t>
      </w:r>
      <w:r>
        <w:rPr>
          <w:sz w:val="28"/>
          <w:szCs w:val="28"/>
        </w:rPr>
        <w:t>, профильно-ориентированное содер</w:t>
      </w:r>
      <w:r w:rsidR="005437BF">
        <w:rPr>
          <w:sz w:val="28"/>
          <w:szCs w:val="28"/>
        </w:rPr>
        <w:t>жание находит отражение в темах: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bCs/>
          <w:sz w:val="28"/>
          <w:szCs w:val="28"/>
        </w:rPr>
        <w:t>Цели и задачи математ</w:t>
      </w:r>
      <w:r>
        <w:rPr>
          <w:bCs/>
          <w:sz w:val="28"/>
          <w:szCs w:val="28"/>
        </w:rPr>
        <w:t>ики при освоении специальности;</w:t>
      </w:r>
      <w:r w:rsidRPr="005437BF">
        <w:rPr>
          <w:sz w:val="28"/>
          <w:szCs w:val="28"/>
        </w:rPr>
        <w:t xml:space="preserve"> 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bCs/>
          <w:sz w:val="28"/>
          <w:szCs w:val="28"/>
        </w:rPr>
      </w:pPr>
      <w:r w:rsidRPr="005437BF">
        <w:rPr>
          <w:bCs/>
          <w:sz w:val="28"/>
          <w:szCs w:val="28"/>
        </w:rPr>
        <w:t>Проценты в профессиональных задачах</w:t>
      </w:r>
      <w:r w:rsidRPr="005437BF">
        <w:rPr>
          <w:sz w:val="28"/>
          <w:szCs w:val="28"/>
        </w:rPr>
        <w:t xml:space="preserve"> </w:t>
      </w:r>
      <w:r w:rsidRPr="005437BF">
        <w:rPr>
          <w:bCs/>
          <w:sz w:val="28"/>
          <w:szCs w:val="28"/>
        </w:rPr>
        <w:t>гуманитарного профиля</w:t>
      </w:r>
      <w:r>
        <w:rPr>
          <w:bCs/>
          <w:sz w:val="28"/>
          <w:szCs w:val="28"/>
        </w:rPr>
        <w:t>;</w:t>
      </w:r>
      <w:r w:rsidRPr="005437BF">
        <w:rPr>
          <w:bCs/>
          <w:sz w:val="28"/>
          <w:szCs w:val="28"/>
        </w:rPr>
        <w:t xml:space="preserve"> 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bCs/>
          <w:sz w:val="28"/>
          <w:szCs w:val="28"/>
        </w:rPr>
        <w:t>Нахождение неизвестной величины в профессиональных задачах</w:t>
      </w:r>
      <w:r>
        <w:rPr>
          <w:bCs/>
          <w:sz w:val="28"/>
          <w:szCs w:val="28"/>
        </w:rPr>
        <w:t>;</w:t>
      </w:r>
      <w:r w:rsidRPr="005437BF">
        <w:rPr>
          <w:sz w:val="28"/>
          <w:szCs w:val="28"/>
        </w:rPr>
        <w:t xml:space="preserve"> 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sz w:val="28"/>
          <w:szCs w:val="28"/>
        </w:rPr>
        <w:t xml:space="preserve">Прямые и плоскости в пространстве.  </w:t>
      </w:r>
      <w:proofErr w:type="gramStart"/>
      <w:r w:rsidRPr="005437BF">
        <w:rPr>
          <w:sz w:val="28"/>
          <w:szCs w:val="28"/>
        </w:rPr>
        <w:t>Параллельные</w:t>
      </w:r>
      <w:proofErr w:type="gramEnd"/>
      <w:r w:rsidRPr="005437BF">
        <w:rPr>
          <w:sz w:val="28"/>
          <w:szCs w:val="28"/>
        </w:rPr>
        <w:t>, перпендикулярные и скрещивающиеся прямые в искусстве</w:t>
      </w:r>
      <w:r w:rsidRPr="005437BF">
        <w:rPr>
          <w:bCs/>
          <w:sz w:val="28"/>
          <w:szCs w:val="28"/>
        </w:rPr>
        <w:t>;</w:t>
      </w:r>
      <w:r w:rsidRPr="005437BF">
        <w:rPr>
          <w:sz w:val="28"/>
          <w:szCs w:val="28"/>
        </w:rPr>
        <w:t xml:space="preserve"> 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sz w:val="28"/>
          <w:szCs w:val="28"/>
        </w:rPr>
        <w:t>Нахождение оптимального результата в задачах гуманитарного профиля;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sz w:val="28"/>
          <w:szCs w:val="28"/>
        </w:rPr>
        <w:t>Многогранники и тела вращения.</w:t>
      </w:r>
      <w:r>
        <w:rPr>
          <w:sz w:val="28"/>
          <w:szCs w:val="28"/>
        </w:rPr>
        <w:t xml:space="preserve"> </w:t>
      </w:r>
      <w:r w:rsidRPr="005437BF">
        <w:rPr>
          <w:sz w:val="28"/>
          <w:szCs w:val="28"/>
        </w:rPr>
        <w:t>Примеры симметрий в культуре и искусстве</w:t>
      </w:r>
      <w:r>
        <w:rPr>
          <w:sz w:val="28"/>
          <w:szCs w:val="28"/>
        </w:rPr>
        <w:t>;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sz w:val="28"/>
          <w:szCs w:val="28"/>
        </w:rPr>
        <w:t>Линейная зависимость в задачах гуманитарного профиля</w:t>
      </w:r>
      <w:r w:rsidRPr="005437BF">
        <w:rPr>
          <w:bCs/>
          <w:sz w:val="28"/>
          <w:szCs w:val="28"/>
        </w:rPr>
        <w:t>;</w:t>
      </w:r>
      <w:r w:rsidRPr="005437BF">
        <w:rPr>
          <w:sz w:val="28"/>
          <w:szCs w:val="28"/>
        </w:rPr>
        <w:t xml:space="preserve"> 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5437BF">
        <w:rPr>
          <w:sz w:val="28"/>
          <w:szCs w:val="28"/>
        </w:rPr>
        <w:t>Вероятность событий в задачах гуманитарного профиля</w:t>
      </w:r>
      <w:r>
        <w:rPr>
          <w:bCs/>
          <w:sz w:val="28"/>
          <w:szCs w:val="28"/>
        </w:rPr>
        <w:t>;</w:t>
      </w:r>
    </w:p>
    <w:p w:rsidR="005437BF" w:rsidRPr="005437BF" w:rsidRDefault="005437BF" w:rsidP="005437BF">
      <w:pPr>
        <w:pStyle w:val="a3"/>
        <w:numPr>
          <w:ilvl w:val="0"/>
          <w:numId w:val="30"/>
        </w:numPr>
        <w:rPr>
          <w:sz w:val="28"/>
          <w:szCs w:val="28"/>
        </w:rPr>
      </w:pPr>
      <w:r w:rsidRPr="005437BF">
        <w:rPr>
          <w:sz w:val="28"/>
          <w:szCs w:val="28"/>
        </w:rPr>
        <w:t xml:space="preserve">Представление данных. Задачи математической статистики </w:t>
      </w:r>
      <w:r>
        <w:rPr>
          <w:sz w:val="28"/>
          <w:szCs w:val="28"/>
        </w:rPr>
        <w:t>г</w:t>
      </w:r>
      <w:r w:rsidRPr="005437BF">
        <w:rPr>
          <w:sz w:val="28"/>
          <w:szCs w:val="28"/>
        </w:rPr>
        <w:t>уманитарного профиля</w:t>
      </w:r>
      <w:r>
        <w:rPr>
          <w:sz w:val="28"/>
          <w:szCs w:val="28"/>
        </w:rPr>
        <w:t>.</w:t>
      </w: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2856D8">
        <w:rPr>
          <w:sz w:val="28"/>
          <w:szCs w:val="28"/>
        </w:rPr>
        <w:t xml:space="preserve">ОУП 04. </w:t>
      </w:r>
      <w:proofErr w:type="gramStart"/>
      <w:r w:rsidR="002856D8">
        <w:rPr>
          <w:sz w:val="28"/>
          <w:szCs w:val="28"/>
        </w:rPr>
        <w:t xml:space="preserve">Математика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525"/>
      </w:tblGrid>
      <w:tr w:rsidR="002856D8" w:rsidTr="00982E18">
        <w:trPr>
          <w:trHeight w:val="649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6D8" w:rsidRDefault="002856D8" w:rsidP="00982E18">
            <w:pPr>
              <w:suppressAutoHyphens/>
              <w:jc w:val="center"/>
              <w:rPr>
                <w:b/>
                <w:bCs/>
                <w:lang w:val="en-US" w:eastAsia="ru-RU" w:bidi="hi-IN"/>
              </w:rPr>
            </w:pPr>
            <w:proofErr w:type="spellStart"/>
            <w:r>
              <w:rPr>
                <w:b/>
                <w:bCs/>
                <w:lang w:val="en-US" w:eastAsia="ru-RU" w:bidi="hi-IN"/>
              </w:rPr>
              <w:t>Коды</w:t>
            </w:r>
            <w:proofErr w:type="spellEnd"/>
            <w:r>
              <w:rPr>
                <w:b/>
                <w:bCs/>
                <w:lang w:val="en-US" w:eastAsia="ru-RU" w:bidi="hi-IN"/>
              </w:rPr>
              <w:t xml:space="preserve"> </w:t>
            </w:r>
            <w:proofErr w:type="spellStart"/>
            <w:r>
              <w:rPr>
                <w:b/>
                <w:bCs/>
                <w:lang w:val="en-US" w:eastAsia="ru-RU" w:bidi="hi-IN"/>
              </w:rPr>
              <w:t>результатов</w:t>
            </w:r>
            <w:proofErr w:type="spellEnd"/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Pr="002856D8" w:rsidRDefault="002856D8">
            <w:pPr>
              <w:suppressAutoHyphens/>
              <w:jc w:val="center"/>
              <w:rPr>
                <w:b/>
                <w:bCs/>
                <w:lang w:eastAsia="ru-RU" w:bidi="hi-IN"/>
              </w:rPr>
            </w:pPr>
          </w:p>
          <w:p w:rsidR="002856D8" w:rsidRPr="002856D8" w:rsidRDefault="002856D8">
            <w:pPr>
              <w:suppressAutoHyphens/>
              <w:jc w:val="center"/>
              <w:rPr>
                <w:b/>
                <w:bCs/>
                <w:lang w:eastAsia="ru-RU" w:bidi="hi-IN"/>
              </w:rPr>
            </w:pPr>
            <w:r w:rsidRPr="002856D8">
              <w:rPr>
                <w:b/>
                <w:bCs/>
                <w:lang w:eastAsia="ru-RU" w:bidi="hi-IN"/>
              </w:rPr>
              <w:t>Планируемые результаты освоения учебного предмета включают:</w:t>
            </w:r>
          </w:p>
          <w:p w:rsidR="002856D8" w:rsidRPr="002856D8" w:rsidRDefault="002856D8">
            <w:pPr>
              <w:suppressAutoHyphens/>
              <w:ind w:firstLine="709"/>
              <w:jc w:val="center"/>
              <w:rPr>
                <w:b/>
                <w:bCs/>
                <w:lang w:eastAsia="ru-RU" w:bidi="hi-IN"/>
              </w:rPr>
            </w:pPr>
          </w:p>
        </w:tc>
      </w:tr>
      <w:tr w:rsidR="002856D8" w:rsidTr="002856D8">
        <w:trPr>
          <w:trHeight w:val="6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6D8" w:rsidRPr="002856D8" w:rsidRDefault="002856D8" w:rsidP="002856D8">
            <w:pPr>
              <w:suppressAutoHyphens/>
              <w:jc w:val="center"/>
              <w:rPr>
                <w:b/>
                <w:bCs/>
                <w:lang w:eastAsia="ru-RU" w:bidi="hi-IN"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ЛР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</w:t>
            </w:r>
            <w:r>
              <w:rPr>
                <w:lang w:eastAsia="ru-RU"/>
              </w:rPr>
              <w:lastRenderedPageBreak/>
              <w:t>проектной и других видах деятельности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ЛР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ЛР 09 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10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2856D8" w:rsidTr="00D46963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8" w:rsidRDefault="002856D8" w:rsidP="002856D8">
            <w:pPr>
              <w:suppressAutoHyphens/>
              <w:jc w:val="center"/>
              <w:rPr>
                <w:lang w:eastAsia="ru-RU"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(МР)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01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09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856D8" w:rsidTr="00D46963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6D8" w:rsidRDefault="002856D8" w:rsidP="00174A28">
            <w:pPr>
              <w:suppressAutoHyphens/>
              <w:jc w:val="center"/>
              <w:rPr>
                <w:lang w:eastAsia="ru-RU"/>
              </w:rPr>
            </w:pPr>
            <w:r>
              <w:rPr>
                <w:b/>
              </w:rPr>
              <w:t xml:space="preserve">Предметные </w:t>
            </w:r>
            <w:r w:rsidR="00174A28">
              <w:rPr>
                <w:b/>
              </w:rPr>
              <w:t>результаты базовый уровень  (</w:t>
            </w:r>
            <w:proofErr w:type="spellStart"/>
            <w:r w:rsidR="00174A28">
              <w:rPr>
                <w:b/>
              </w:rPr>
              <w:t>ПРб</w:t>
            </w:r>
            <w:proofErr w:type="spellEnd"/>
            <w:r w:rsidRPr="002856D8">
              <w:rPr>
                <w:b/>
              </w:rPr>
              <w:t>)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i/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01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03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lastRenderedPageBreak/>
              <w:t>ПРб</w:t>
            </w:r>
            <w:proofErr w:type="spellEnd"/>
            <w:r>
              <w:rPr>
                <w:lang w:eastAsia="ru-RU"/>
              </w:rPr>
              <w:t xml:space="preserve"> 04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05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об основных понятиях, идеях и методах математического анализа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06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</w:tr>
      <w:tr w:rsidR="002856D8" w:rsidTr="002856D8">
        <w:trPr>
          <w:trHeight w:val="212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07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sz w:val="22"/>
                <w:szCs w:val="22"/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</w:tr>
      <w:tr w:rsidR="002856D8" w:rsidTr="002856D8">
        <w:trPr>
          <w:trHeight w:val="7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08</w:t>
            </w:r>
          </w:p>
        </w:tc>
        <w:tc>
          <w:tcPr>
            <w:tcW w:w="8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D8" w:rsidRDefault="002856D8">
            <w:pPr>
              <w:suppressAutoHyphens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владение навыками использования готовых компьютерных программ при решении задач</w:t>
            </w:r>
          </w:p>
        </w:tc>
      </w:tr>
    </w:tbl>
    <w:p w:rsidR="002856D8" w:rsidRDefault="002856D8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856D8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2856D8">
        <w:rPr>
          <w:sz w:val="28"/>
          <w:szCs w:val="28"/>
        </w:rPr>
        <w:t xml:space="preserve">ОУП 04. Математика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5A223C" w:rsidRDefault="009D5A7E" w:rsidP="005A223C">
            <w:pPr>
              <w:jc w:val="center"/>
              <w:rPr>
                <w:b/>
              </w:rPr>
            </w:pPr>
            <w:r w:rsidRPr="005A223C">
              <w:rPr>
                <w:b/>
              </w:rPr>
              <w:t xml:space="preserve">Наименование </w:t>
            </w:r>
            <w:proofErr w:type="gramStart"/>
            <w:r w:rsidRPr="005A223C">
              <w:rPr>
                <w:b/>
              </w:rPr>
              <w:t>ОК</w:t>
            </w:r>
            <w:proofErr w:type="gramEnd"/>
            <w:r w:rsidRPr="005A223C">
              <w:rPr>
                <w:b/>
              </w:rPr>
              <w:t xml:space="preserve"> (в соответствии с ФГОС СПО по </w:t>
            </w:r>
            <w:r w:rsidR="005A223C" w:rsidRPr="005A223C">
              <w:rPr>
                <w:b/>
              </w:rPr>
              <w:t>специальности 44.02.02 Преподавание в начальных классах</w:t>
            </w:r>
            <w:r w:rsidRPr="005A223C">
              <w:rPr>
                <w:b/>
              </w:rPr>
              <w:t>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5A223C" w:rsidP="00FD3114">
            <w:proofErr w:type="gramStart"/>
            <w:r>
              <w:t>ОК</w:t>
            </w:r>
            <w:proofErr w:type="gramEnd"/>
            <w:r>
              <w:t xml:space="preserve"> 01</w:t>
            </w:r>
          </w:p>
          <w:p w:rsidR="008D6A8D" w:rsidRDefault="008D6A8D" w:rsidP="00FD3114"/>
          <w:p w:rsidR="008D6A8D" w:rsidRDefault="008D6A8D" w:rsidP="00FD3114"/>
          <w:p w:rsidR="008D6A8D" w:rsidRDefault="008D6A8D" w:rsidP="00FD3114"/>
          <w:p w:rsidR="009D5A7E" w:rsidRDefault="005A223C" w:rsidP="00FD3114">
            <w:proofErr w:type="gramStart"/>
            <w:r>
              <w:t>ОК</w:t>
            </w:r>
            <w:proofErr w:type="gramEnd"/>
            <w:r>
              <w:t xml:space="preserve"> 04</w:t>
            </w:r>
          </w:p>
          <w:p w:rsidR="008D6A8D" w:rsidRDefault="008D6A8D" w:rsidP="00FD3114"/>
          <w:p w:rsidR="008D6A8D" w:rsidRDefault="008D6A8D" w:rsidP="00FD3114"/>
          <w:p w:rsidR="008D6A8D" w:rsidRDefault="008D6A8D" w:rsidP="00FD3114"/>
          <w:p w:rsidR="008D6A8D" w:rsidRDefault="008D6A8D" w:rsidP="00FD3114"/>
          <w:p w:rsidR="008D6A8D" w:rsidRDefault="008D6A8D" w:rsidP="00FD3114"/>
          <w:p w:rsidR="009D5A7E" w:rsidRPr="009D5A7E" w:rsidRDefault="005A223C" w:rsidP="00FD3114">
            <w:proofErr w:type="gramStart"/>
            <w:r>
              <w:t>ОК</w:t>
            </w:r>
            <w:proofErr w:type="gramEnd"/>
            <w:r>
              <w:t xml:space="preserve">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Default="005A223C" w:rsidP="008D6A8D">
            <w:pPr>
              <w:jc w:val="both"/>
            </w:pPr>
            <w: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A223C" w:rsidRDefault="005A223C" w:rsidP="008D6A8D">
            <w:pPr>
              <w:jc w:val="both"/>
            </w:pPr>
            <w:r>
              <w:t xml:space="preserve">Осуществлять поиск, анализ и оценку информации, необходимой для постановки и решения </w:t>
            </w:r>
            <w:proofErr w:type="gramStart"/>
            <w:r>
              <w:t>профессиональных</w:t>
            </w:r>
            <w:proofErr w:type="gramEnd"/>
            <w:r>
              <w:t xml:space="preserve"> задач, профессионального и личностного развития.</w:t>
            </w:r>
          </w:p>
          <w:p w:rsidR="009D5A7E" w:rsidRPr="009D5A7E" w:rsidRDefault="005A223C" w:rsidP="00EC2B63">
            <w:pPr>
              <w:jc w:val="both"/>
            </w:pPr>
            <w: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индивидуальная деятельность для решения </w:t>
            </w:r>
            <w:proofErr w:type="gramStart"/>
            <w:r w:rsidRPr="009D5A7E">
              <w:rPr>
                <w:rFonts w:eastAsia="Calibri"/>
              </w:rPr>
              <w:t>учебных</w:t>
            </w:r>
            <w:proofErr w:type="gramEnd"/>
            <w:r w:rsidRPr="009D5A7E">
              <w:rPr>
                <w:rFonts w:eastAsia="Calibri"/>
              </w:rPr>
              <w:t>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9D5A7E" w:rsidP="009D5A7E">
            <w:proofErr w:type="gramStart"/>
            <w:r>
              <w:t>ОК</w:t>
            </w:r>
            <w:proofErr w:type="gramEnd"/>
            <w:r>
              <w:t xml:space="preserve"> 0</w:t>
            </w:r>
            <w:r w:rsidR="008D6A8D">
              <w:t>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Default="005A223C" w:rsidP="005A223C">
            <w:r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9D5A7E" w:rsidRPr="009D5A7E" w:rsidRDefault="009D5A7E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D6A8D" w:rsidP="009D5A7E">
            <w:proofErr w:type="gramStart"/>
            <w:r>
              <w:t>ОК</w:t>
            </w:r>
            <w:proofErr w:type="gramEnd"/>
            <w:r>
              <w:t xml:space="preserve"> 02</w:t>
            </w:r>
          </w:p>
          <w:p w:rsidR="008D6A8D" w:rsidRDefault="008D6A8D" w:rsidP="009D5A7E"/>
          <w:p w:rsidR="008D6A8D" w:rsidRDefault="008D6A8D" w:rsidP="009D5A7E"/>
          <w:p w:rsidR="008D6A8D" w:rsidRDefault="008D6A8D" w:rsidP="009D5A7E"/>
          <w:p w:rsidR="008D6A8D" w:rsidRDefault="008D6A8D" w:rsidP="009D5A7E"/>
          <w:p w:rsidR="009D5A7E" w:rsidRDefault="008D6A8D" w:rsidP="009D5A7E">
            <w:proofErr w:type="gramStart"/>
            <w:r>
              <w:t>ОК</w:t>
            </w:r>
            <w:proofErr w:type="gramEnd"/>
            <w:r>
              <w:t xml:space="preserve"> 03</w:t>
            </w:r>
          </w:p>
          <w:p w:rsidR="008D6A8D" w:rsidRDefault="008D6A8D" w:rsidP="009D5A7E"/>
          <w:p w:rsidR="008D6A8D" w:rsidRDefault="008D6A8D" w:rsidP="009D5A7E"/>
          <w:p w:rsidR="009D5A7E" w:rsidRPr="009D5A7E" w:rsidRDefault="008D6A8D" w:rsidP="009D5A7E">
            <w:proofErr w:type="gramStart"/>
            <w:r>
              <w:t>ОК</w:t>
            </w:r>
            <w:proofErr w:type="gramEnd"/>
            <w:r>
              <w:t xml:space="preserve"> 08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Default="005A223C" w:rsidP="005A223C">
            <w: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A223C" w:rsidRDefault="005A223C" w:rsidP="005A223C">
            <w:r>
              <w:t>Оценивать риски и принимать решения в нестандартных ситуациях.</w:t>
            </w:r>
          </w:p>
          <w:p w:rsidR="009D5A7E" w:rsidRPr="009D5A7E" w:rsidRDefault="005A223C" w:rsidP="00FD3114">
            <w: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</w:tbl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856D8">
        <w:rPr>
          <w:sz w:val="28"/>
          <w:szCs w:val="28"/>
        </w:rPr>
        <w:t xml:space="preserve">ОУП 04. Математика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</w:t>
      </w:r>
      <w:r w:rsidR="00EC2B63">
        <w:rPr>
          <w:sz w:val="28"/>
          <w:szCs w:val="28"/>
        </w:rPr>
        <w:t>по специальности 44.02.02 Преподавание в начальных классах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8341"/>
      </w:tblGrid>
      <w:tr w:rsidR="009D5A7E" w:rsidRPr="009D5A7E" w:rsidTr="00F57E76">
        <w:trPr>
          <w:tblHeader/>
        </w:trPr>
        <w:tc>
          <w:tcPr>
            <w:tcW w:w="1405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1" w:type="dxa"/>
          </w:tcPr>
          <w:p w:rsidR="009D5A7E" w:rsidRPr="00EC2B63" w:rsidRDefault="009D5A7E" w:rsidP="00EC2B63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EC2B63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EC2B63" w:rsidRPr="00EC2B63">
              <w:rPr>
                <w:b/>
              </w:rPr>
              <w:t>специальности 44.02.02 Преподавание в начальных классах</w:t>
            </w:r>
            <w:r w:rsidRPr="00EC2B63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F57E76">
        <w:tc>
          <w:tcPr>
            <w:tcW w:w="9746" w:type="dxa"/>
            <w:gridSpan w:val="2"/>
          </w:tcPr>
          <w:p w:rsidR="009D5A7E" w:rsidRPr="00F57E76" w:rsidRDefault="00F57E76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F57E76">
              <w:rPr>
                <w:b/>
              </w:rPr>
              <w:t>Преподавание по образовательным программам начального общего образования</w:t>
            </w:r>
          </w:p>
        </w:tc>
      </w:tr>
      <w:tr w:rsidR="009D5A7E" w:rsidRPr="009D5A7E" w:rsidTr="00F57E76">
        <w:tc>
          <w:tcPr>
            <w:tcW w:w="1405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1.1</w:t>
            </w:r>
          </w:p>
        </w:tc>
        <w:tc>
          <w:tcPr>
            <w:tcW w:w="8341" w:type="dxa"/>
          </w:tcPr>
          <w:p w:rsidR="009D5A7E" w:rsidRPr="009D5A7E" w:rsidRDefault="00F57E76" w:rsidP="00F57E76">
            <w:r>
              <w:t>Определять цели и задачи, планировать уроки.</w:t>
            </w:r>
          </w:p>
        </w:tc>
      </w:tr>
      <w:tr w:rsidR="009D5A7E" w:rsidRPr="009D5A7E" w:rsidTr="00F57E76">
        <w:tc>
          <w:tcPr>
            <w:tcW w:w="1405" w:type="dxa"/>
          </w:tcPr>
          <w:p w:rsidR="009D5A7E" w:rsidRPr="009D5A7E" w:rsidRDefault="00F57E76" w:rsidP="00FD3114">
            <w:pPr>
              <w:widowControl w:val="0"/>
              <w:jc w:val="both"/>
            </w:pPr>
            <w:r>
              <w:t>ПК 1.3.</w:t>
            </w:r>
          </w:p>
        </w:tc>
        <w:tc>
          <w:tcPr>
            <w:tcW w:w="8341" w:type="dxa"/>
          </w:tcPr>
          <w:p w:rsidR="009D5A7E" w:rsidRPr="009D5A7E" w:rsidRDefault="00F57E76" w:rsidP="00F57E76">
            <w:r>
              <w:t>Осуществлять педагогический контроль, оценивать процесс и результаты обучения.</w:t>
            </w:r>
          </w:p>
        </w:tc>
      </w:tr>
      <w:tr w:rsidR="009D5A7E" w:rsidRPr="009D5A7E" w:rsidTr="00F57E76">
        <w:tc>
          <w:tcPr>
            <w:tcW w:w="9746" w:type="dxa"/>
            <w:gridSpan w:val="2"/>
          </w:tcPr>
          <w:p w:rsidR="009D5A7E" w:rsidRPr="00F57E76" w:rsidRDefault="00F57E76" w:rsidP="00FD3114">
            <w:pPr>
              <w:widowControl w:val="0"/>
              <w:jc w:val="center"/>
              <w:rPr>
                <w:b/>
              </w:rPr>
            </w:pPr>
            <w:r w:rsidRPr="00F57E76">
              <w:rPr>
                <w:b/>
              </w:rPr>
              <w:t>Методическое обеспечение образовательного процесса</w:t>
            </w:r>
          </w:p>
        </w:tc>
      </w:tr>
      <w:tr w:rsidR="009D5A7E" w:rsidRPr="009D5A7E" w:rsidTr="00F57E76">
        <w:tc>
          <w:tcPr>
            <w:tcW w:w="1405" w:type="dxa"/>
          </w:tcPr>
          <w:p w:rsidR="009D5A7E" w:rsidRPr="009D5A7E" w:rsidRDefault="00F57E76" w:rsidP="00FD3114">
            <w:pPr>
              <w:widowControl w:val="0"/>
              <w:jc w:val="both"/>
            </w:pPr>
            <w:r>
              <w:t>ПК 4.2.</w:t>
            </w:r>
          </w:p>
        </w:tc>
        <w:tc>
          <w:tcPr>
            <w:tcW w:w="8341" w:type="dxa"/>
          </w:tcPr>
          <w:p w:rsidR="009D5A7E" w:rsidRPr="009D5A7E" w:rsidRDefault="00F57E76" w:rsidP="00F57E76">
            <w:r>
              <w:t>Создавать в кабинете предметно-развивающую среду.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 xml:space="preserve">Вид </w:t>
            </w:r>
            <w:proofErr w:type="gramStart"/>
            <w:r w:rsidRPr="00E55D37">
              <w:rPr>
                <w:b/>
                <w:lang w:eastAsia="ru-RU"/>
              </w:rPr>
              <w:t>учебной</w:t>
            </w:r>
            <w:proofErr w:type="gramEnd"/>
            <w:r w:rsidRPr="00E55D37">
              <w:rPr>
                <w:b/>
                <w:lang w:eastAsia="ru-RU"/>
              </w:rPr>
              <w:t xml:space="preserve">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545AB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234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8179D" w:rsidRDefault="009C5E7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</w:rPr>
              <w:t>216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3D7C78" w:rsidP="009C5E71">
            <w:pPr>
              <w:jc w:val="center"/>
            </w:pPr>
            <w:r>
              <w:t>112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  <w:r w:rsidR="00C244FE">
              <w:rPr>
                <w:lang w:eastAsia="ru-RU"/>
              </w:rPr>
              <w:t>/контрольная работа</w:t>
            </w:r>
          </w:p>
        </w:tc>
        <w:tc>
          <w:tcPr>
            <w:tcW w:w="978" w:type="pct"/>
          </w:tcPr>
          <w:p w:rsidR="00FB08C8" w:rsidRDefault="009C5E71" w:rsidP="00FB08C8">
            <w:pPr>
              <w:jc w:val="center"/>
            </w:pPr>
            <w:r>
              <w:t>2</w:t>
            </w:r>
            <w:r w:rsidR="003D7C78">
              <w:t>6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3D580C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</w:tcPr>
          <w:p w:rsidR="00FB08C8" w:rsidRDefault="00545ABE" w:rsidP="00FB08C8">
            <w:pPr>
              <w:jc w:val="center"/>
            </w:pPr>
            <w:r>
              <w:t>78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9C5E7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18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3D7C78" w:rsidP="00FB08C8">
            <w:pPr>
              <w:jc w:val="center"/>
            </w:pPr>
            <w:r>
              <w:t>4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</w:tcPr>
          <w:p w:rsidR="00FB08C8" w:rsidRDefault="009C5E71" w:rsidP="00FB08C8">
            <w:pPr>
              <w:jc w:val="center"/>
            </w:pPr>
            <w:r>
              <w:t>1</w:t>
            </w:r>
            <w:r w:rsidR="003D7C78">
              <w:t>4</w:t>
            </w:r>
          </w:p>
        </w:tc>
      </w:tr>
      <w:tr w:rsidR="00FB08C8" w:rsidRPr="00E55D37" w:rsidTr="00FB08C8">
        <w:trPr>
          <w:trHeight w:val="331"/>
        </w:trPr>
        <w:tc>
          <w:tcPr>
            <w:tcW w:w="4022" w:type="pct"/>
            <w:vAlign w:val="center"/>
          </w:tcPr>
          <w:p w:rsidR="00920A59" w:rsidRDefault="00FB08C8" w:rsidP="00920A59">
            <w:pPr>
              <w:suppressAutoHyphens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920A59">
              <w:rPr>
                <w:b/>
                <w:iCs/>
                <w:lang w:eastAsia="ru-RU"/>
              </w:rPr>
              <w:t xml:space="preserve"> </w:t>
            </w:r>
          </w:p>
          <w:p w:rsidR="004E631D" w:rsidRPr="00023C6A" w:rsidRDefault="004E631D" w:rsidP="00930355">
            <w:pPr>
              <w:suppressAutoHyphens/>
              <w:rPr>
                <w:i/>
                <w:iCs/>
                <w:color w:val="FF0000"/>
                <w:lang w:eastAsia="ru-RU"/>
              </w:rPr>
            </w:pPr>
          </w:p>
        </w:tc>
        <w:tc>
          <w:tcPr>
            <w:tcW w:w="978" w:type="pct"/>
          </w:tcPr>
          <w:p w:rsidR="00FB08C8" w:rsidRDefault="00920A59" w:rsidP="00920A59">
            <w:pPr>
              <w:jc w:val="center"/>
            </w:pPr>
            <w:r>
              <w:t>Экзамен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3"/>
          <w:footerReference w:type="default" r:id="rId14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</w:p>
    <w:p w:rsidR="002C00A7" w:rsidRPr="00D0532B" w:rsidRDefault="00D0532B" w:rsidP="004C1F19">
      <w:pPr>
        <w:ind w:firstLine="600"/>
        <w:jc w:val="center"/>
        <w:rPr>
          <w:b/>
          <w:sz w:val="28"/>
          <w:szCs w:val="28"/>
        </w:rPr>
      </w:pPr>
      <w:r w:rsidRPr="00D0532B">
        <w:rPr>
          <w:b/>
          <w:sz w:val="28"/>
          <w:szCs w:val="28"/>
        </w:rPr>
        <w:t>ОУП 04 МАТЕМАТИКА</w:t>
      </w:r>
    </w:p>
    <w:p w:rsidR="00FE5278" w:rsidRPr="00D0532B" w:rsidRDefault="00FE5278" w:rsidP="00FE5278">
      <w:pPr>
        <w:ind w:firstLine="600"/>
        <w:rPr>
          <w:sz w:val="16"/>
          <w:szCs w:val="16"/>
        </w:rPr>
      </w:pPr>
    </w:p>
    <w:tbl>
      <w:tblPr>
        <w:tblW w:w="1549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567"/>
        <w:gridCol w:w="141"/>
        <w:gridCol w:w="6905"/>
        <w:gridCol w:w="990"/>
        <w:gridCol w:w="1704"/>
        <w:gridCol w:w="1701"/>
        <w:gridCol w:w="1701"/>
      </w:tblGrid>
      <w:tr w:rsidR="008E173F" w:rsidRPr="002F2175" w:rsidTr="004C1F19">
        <w:trPr>
          <w:trHeight w:val="23"/>
          <w:tblHeader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9" w:right="-108"/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F2175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Объем</w:t>
            </w:r>
          </w:p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в часах</w:t>
            </w:r>
          </w:p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Код образоват</w:t>
            </w:r>
            <w:r w:rsidR="004C1F19" w:rsidRPr="002F2175">
              <w:rPr>
                <w:b/>
                <w:bCs/>
              </w:rPr>
              <w:t>.</w:t>
            </w:r>
            <w:r w:rsidRPr="002F2175">
              <w:rPr>
                <w:b/>
                <w:bCs/>
              </w:rPr>
              <w:t xml:space="preserve"> результата ФГОС СОО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Код образоват</w:t>
            </w:r>
            <w:r w:rsidR="004C1F19" w:rsidRPr="002F2175">
              <w:rPr>
                <w:b/>
                <w:bCs/>
              </w:rPr>
              <w:t xml:space="preserve">. </w:t>
            </w:r>
            <w:r w:rsidRPr="002F2175">
              <w:rPr>
                <w:b/>
                <w:bCs/>
              </w:rPr>
              <w:t>результата ФГОС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 w:rsidP="004C1F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E173F" w:rsidRPr="002F2175" w:rsidTr="004C1F19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Введение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90E5E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>Цели и задачи математики при освоении специальности.</w:t>
            </w:r>
            <w:r w:rsidR="00E75F4A"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59039C" w:rsidRDefault="00890E5E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59039C">
              <w:rPr>
                <w:b/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74ED" w:rsidRDefault="004574ED" w:rsidP="003E15D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01.</w:t>
            </w:r>
          </w:p>
          <w:p w:rsidR="003E15DC" w:rsidRDefault="003E15DC" w:rsidP="003E15DC">
            <w:pPr>
              <w:jc w:val="both"/>
              <w:rPr>
                <w:iCs/>
                <w:lang w:eastAsia="ru-RU" w:bidi="hi-IN"/>
              </w:rPr>
            </w:pPr>
            <w:r>
              <w:t>ЛР 13.</w:t>
            </w:r>
            <w:r>
              <w:rPr>
                <w:iCs/>
                <w:lang w:eastAsia="ru-RU" w:bidi="hi-IN"/>
              </w:rPr>
              <w:t xml:space="preserve"> </w:t>
            </w:r>
          </w:p>
          <w:p w:rsidR="003E15DC" w:rsidRDefault="003E15DC" w:rsidP="003E15DC">
            <w:pPr>
              <w:jc w:val="both"/>
            </w:pPr>
            <w:r>
              <w:rPr>
                <w:iCs/>
                <w:lang w:eastAsia="ru-RU" w:bidi="hi-IN"/>
              </w:rPr>
              <w:t>МР 01.</w:t>
            </w:r>
            <w:r>
              <w:t xml:space="preserve"> </w:t>
            </w:r>
          </w:p>
          <w:p w:rsidR="008E173F" w:rsidRPr="002F2175" w:rsidRDefault="008E173F" w:rsidP="003E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63C2" w:rsidRPr="00D963C2" w:rsidRDefault="00D9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8E173F" w:rsidRPr="002F2175" w:rsidTr="004C1F19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Раздел 1.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90E5E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175">
              <w:rPr>
                <w:b/>
                <w:bCs/>
              </w:rPr>
              <w:t>Повторение курса математики основной школы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59039C" w:rsidRDefault="00E75F4A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72C4" w:rsidRPr="002F2175" w:rsidTr="004C1F19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1.1</w:t>
            </w:r>
          </w:p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F2175">
              <w:rPr>
                <w:bCs/>
              </w:rPr>
              <w:t>Числа и вычисления.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963C2" w:rsidRDefault="00D963C2" w:rsidP="008345E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01.</w:t>
            </w:r>
          </w:p>
          <w:p w:rsidR="008345ED" w:rsidRDefault="008345ED" w:rsidP="008345E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04</w:t>
            </w:r>
            <w:r w:rsidR="00D963C2">
              <w:t>.</w:t>
            </w:r>
          </w:p>
          <w:p w:rsidR="008345ED" w:rsidRDefault="00447EFB" w:rsidP="008345ED">
            <w:pPr>
              <w:jc w:val="both"/>
            </w:pPr>
            <w:r>
              <w:t xml:space="preserve">ЛР 05, </w:t>
            </w:r>
            <w:r w:rsidR="008345ED">
              <w:t xml:space="preserve">ЛР </w:t>
            </w:r>
            <w:r>
              <w:t>0</w:t>
            </w:r>
            <w:r w:rsidR="008345ED">
              <w:t>9, ЛР 13</w:t>
            </w:r>
          </w:p>
          <w:p w:rsidR="008345ED" w:rsidRDefault="00447EFB" w:rsidP="008345ED">
            <w:pPr>
              <w:jc w:val="both"/>
            </w:pPr>
            <w:r>
              <w:t>МР 01, МР 04, МР 09</w:t>
            </w:r>
          </w:p>
          <w:p w:rsidR="008345ED" w:rsidRDefault="008345ED" w:rsidP="008345ED">
            <w:pPr>
              <w:jc w:val="both"/>
            </w:pPr>
          </w:p>
          <w:p w:rsidR="00C172C4" w:rsidRPr="002F2175" w:rsidRDefault="00C172C4" w:rsidP="003E15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2C4" w:rsidRPr="002F2175" w:rsidRDefault="00C172C4" w:rsidP="00D963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72C4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C172C4" w:rsidRPr="002F2175" w:rsidTr="00F80AE2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59039C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</w:t>
            </w:r>
            <w:r w:rsidRPr="0059039C">
              <w:t xml:space="preserve">Развитие понятия о числе </w:t>
            </w:r>
          </w:p>
          <w:p w:rsidR="00C172C4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C172C4" w:rsidRPr="0059039C" w:rsidRDefault="00C172C4" w:rsidP="002D40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Натуральные числа, делимость, признаки делимости на 2, 3, 4, 5, 9, 10. Разложение числа на множители. Остатки. Целые числа. Модуль числа и его свойства. Части и доли. Дроби и действия с дробями. Округление, приближение. </w:t>
            </w:r>
            <w:r w:rsidR="00E75F4A">
              <w:t xml:space="preserve">Решение задач с использованием свойств чисел и систем счисления, делимости, долей и частей, процентов, модулей чисел.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jc w:val="center"/>
              <w:rPr>
                <w:bCs/>
                <w:i/>
              </w:rPr>
            </w:pPr>
          </w:p>
        </w:tc>
      </w:tr>
      <w:tr w:rsidR="00C172C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59039C" w:rsidRDefault="00C172C4" w:rsidP="0059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72C4" w:rsidRPr="002F2175" w:rsidTr="00E96124">
        <w:trPr>
          <w:trHeight w:val="41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04066F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proofErr w:type="spellStart"/>
            <w:r w:rsidRPr="00E207D5">
              <w:rPr>
                <w:lang w:bidi="hi-IN"/>
              </w:rPr>
              <w:t>ПРб</w:t>
            </w:r>
            <w:proofErr w:type="spellEnd"/>
            <w:r w:rsidRPr="00E207D5">
              <w:rPr>
                <w:lang w:bidi="hi-IN"/>
              </w:rPr>
              <w:t xml:space="preserve"> 01.</w:t>
            </w:r>
          </w:p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proofErr w:type="spellStart"/>
            <w:r w:rsidRPr="00E207D5">
              <w:rPr>
                <w:lang w:bidi="hi-IN"/>
              </w:rPr>
              <w:t>ПРб</w:t>
            </w:r>
            <w:proofErr w:type="spellEnd"/>
            <w:r w:rsidRPr="00E207D5">
              <w:rPr>
                <w:lang w:bidi="hi-IN"/>
              </w:rPr>
              <w:t xml:space="preserve"> 04.</w:t>
            </w:r>
          </w:p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r w:rsidRPr="00E207D5">
              <w:rPr>
                <w:lang w:bidi="hi-IN"/>
              </w:rPr>
              <w:t>ЛР 05, ЛР 09, ЛР 13</w:t>
            </w:r>
          </w:p>
          <w:p w:rsidR="00C172C4" w:rsidRPr="00E207D5" w:rsidRDefault="00E207D5" w:rsidP="00E207D5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МР 01, МР 04, МР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207D5" w:rsidRDefault="00E207D5" w:rsidP="00E2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  <w:p w:rsidR="00E207D5" w:rsidRDefault="00E207D5" w:rsidP="00E2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02.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03.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04.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05.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08.</w:t>
            </w:r>
          </w:p>
          <w:p w:rsidR="00C172C4" w:rsidRPr="002F2175" w:rsidRDefault="00E207D5" w:rsidP="00E2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ПК 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72C4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C172C4" w:rsidRPr="002F2175" w:rsidTr="00F80AE2">
        <w:trPr>
          <w:trHeight w:val="412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Проценты в профессиональных задачах</w:t>
            </w:r>
            <w:r>
              <w:t xml:space="preserve"> </w:t>
            </w:r>
            <w:r>
              <w:rPr>
                <w:bCs/>
              </w:rPr>
              <w:t xml:space="preserve">гуманитарного профиля </w:t>
            </w:r>
            <w:r>
              <w:t>(ПОС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72C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 w:rsidP="000406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172C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2C4" w:rsidRPr="002F2175" w:rsidRDefault="00C172C4" w:rsidP="005903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2C4" w:rsidRPr="002F2175" w:rsidRDefault="00F86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proofErr w:type="spellStart"/>
            <w:r w:rsidRPr="00E207D5">
              <w:rPr>
                <w:lang w:bidi="hi-IN"/>
              </w:rPr>
              <w:t>ПРб</w:t>
            </w:r>
            <w:proofErr w:type="spellEnd"/>
            <w:r w:rsidRPr="00E207D5">
              <w:rPr>
                <w:lang w:bidi="hi-IN"/>
              </w:rPr>
              <w:t xml:space="preserve"> 01.</w:t>
            </w:r>
          </w:p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proofErr w:type="spellStart"/>
            <w:r w:rsidRPr="00E207D5">
              <w:rPr>
                <w:lang w:bidi="hi-IN"/>
              </w:rPr>
              <w:t>ПРб</w:t>
            </w:r>
            <w:proofErr w:type="spellEnd"/>
            <w:r w:rsidRPr="00E207D5">
              <w:rPr>
                <w:lang w:bidi="hi-IN"/>
              </w:rPr>
              <w:t xml:space="preserve"> 04.</w:t>
            </w:r>
          </w:p>
          <w:p w:rsidR="00E207D5" w:rsidRPr="00E207D5" w:rsidRDefault="00E207D5" w:rsidP="00E207D5">
            <w:pPr>
              <w:jc w:val="center"/>
              <w:rPr>
                <w:lang w:bidi="hi-IN"/>
              </w:rPr>
            </w:pPr>
            <w:r w:rsidRPr="00E207D5">
              <w:rPr>
                <w:lang w:bidi="hi-IN"/>
              </w:rPr>
              <w:t>ЛР 05, ЛР 09, ЛР 13</w:t>
            </w:r>
          </w:p>
          <w:p w:rsidR="00C172C4" w:rsidRPr="00E207D5" w:rsidRDefault="00E207D5" w:rsidP="00E207D5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lastRenderedPageBreak/>
              <w:t>МР 01, МР 04, МР 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C17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72C4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1449D4" w:rsidRPr="002F2175" w:rsidTr="004C1F19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49D4" w:rsidRPr="002F2175" w:rsidRDefault="001449D4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lastRenderedPageBreak/>
              <w:t xml:space="preserve">Тема 1.2 </w:t>
            </w:r>
            <w:r w:rsidRPr="002F2175">
              <w:rPr>
                <w:bCs/>
              </w:rPr>
              <w:t>Уравнения и неравенства. Системы уравнений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proofErr w:type="spellStart"/>
            <w:r w:rsidRPr="00EF5F81">
              <w:rPr>
                <w:lang w:bidi="hi-IN"/>
              </w:rPr>
              <w:t>ПРб</w:t>
            </w:r>
            <w:proofErr w:type="spellEnd"/>
            <w:r w:rsidRPr="00EF5F81">
              <w:rPr>
                <w:lang w:bidi="hi-IN"/>
              </w:rPr>
              <w:t xml:space="preserve"> 01.</w:t>
            </w:r>
          </w:p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proofErr w:type="spellStart"/>
            <w:r w:rsidRPr="00EF5F81">
              <w:rPr>
                <w:lang w:bidi="hi-IN"/>
              </w:rPr>
              <w:t>ПРб</w:t>
            </w:r>
            <w:proofErr w:type="spellEnd"/>
            <w:r w:rsidRPr="00EF5F81">
              <w:rPr>
                <w:lang w:bidi="hi-IN"/>
              </w:rPr>
              <w:t xml:space="preserve"> 04.</w:t>
            </w:r>
          </w:p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r w:rsidRPr="00EF5F81">
              <w:rPr>
                <w:lang w:bidi="hi-IN"/>
              </w:rPr>
              <w:t>ЛР 05, ЛР 09, ЛР 13</w:t>
            </w:r>
          </w:p>
          <w:p w:rsidR="00EF5F81" w:rsidRDefault="00EF5F81" w:rsidP="00EF5F81">
            <w:pPr>
              <w:jc w:val="center"/>
              <w:rPr>
                <w:lang w:val="en-US" w:bidi="hi-IN"/>
              </w:rPr>
            </w:pPr>
            <w:r>
              <w:rPr>
                <w:lang w:val="en-US" w:bidi="hi-IN"/>
              </w:rPr>
              <w:t>МР 01, МР 04, МР 09</w:t>
            </w:r>
          </w:p>
          <w:p w:rsidR="00EF5F81" w:rsidRDefault="00EF5F81" w:rsidP="00EF5F81">
            <w:pPr>
              <w:jc w:val="center"/>
              <w:rPr>
                <w:lang w:val="en-US" w:bidi="hi-IN"/>
              </w:rPr>
            </w:pPr>
          </w:p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9D4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1449D4" w:rsidRPr="002F2175" w:rsidTr="00F80AE2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9D4" w:rsidRPr="002F2175" w:rsidRDefault="001449D4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F2175">
              <w:rPr>
                <w:bCs/>
              </w:rPr>
              <w:t>Уравнения и неравенства. Системы уравнений</w:t>
            </w:r>
            <w:r w:rsidRPr="002F2175">
              <w:t xml:space="preserve"> </w:t>
            </w:r>
          </w:p>
          <w:p w:rsidR="001449D4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1449D4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Уравнение, корень уравнения. Линейные, квадратные уравнения и системы </w:t>
            </w:r>
            <w:proofErr w:type="gramStart"/>
            <w:r>
              <w:t>линейных</w:t>
            </w:r>
            <w:proofErr w:type="gramEnd"/>
            <w:r>
              <w:t xml:space="preserve"> уравнений.</w:t>
            </w:r>
          </w:p>
          <w:p w:rsidR="001449D4" w:rsidRPr="002F2175" w:rsidRDefault="001449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Числовые неравенства и их свойства. Линейные неравенства с одной переменной и их системы. Числовые промежутки. Объединение и пересечение промежутков.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>
            <w:pPr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>
            <w:pPr>
              <w:rPr>
                <w:bCs/>
                <w:i/>
              </w:rPr>
            </w:pPr>
          </w:p>
        </w:tc>
      </w:tr>
      <w:tr w:rsidR="001449D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49D4" w:rsidRPr="002F2175" w:rsidTr="00E96124">
        <w:trPr>
          <w:trHeight w:val="41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9A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Практические занятия</w:t>
            </w:r>
            <w:r>
              <w:rPr>
                <w:bCs/>
              </w:rPr>
              <w:t xml:space="preserve">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proofErr w:type="spellStart"/>
            <w:r w:rsidRPr="00EF5F81">
              <w:rPr>
                <w:lang w:bidi="hi-IN"/>
              </w:rPr>
              <w:t>ПРб</w:t>
            </w:r>
            <w:proofErr w:type="spellEnd"/>
            <w:r w:rsidRPr="00EF5F81">
              <w:rPr>
                <w:lang w:bidi="hi-IN"/>
              </w:rPr>
              <w:t xml:space="preserve"> 01.</w:t>
            </w:r>
          </w:p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proofErr w:type="spellStart"/>
            <w:r w:rsidRPr="00EF5F81">
              <w:rPr>
                <w:lang w:bidi="hi-IN"/>
              </w:rPr>
              <w:t>ПРб</w:t>
            </w:r>
            <w:proofErr w:type="spellEnd"/>
            <w:r w:rsidRPr="00EF5F81">
              <w:rPr>
                <w:lang w:bidi="hi-IN"/>
              </w:rPr>
              <w:t xml:space="preserve"> 04.</w:t>
            </w:r>
          </w:p>
          <w:p w:rsidR="00EF5F81" w:rsidRPr="00EF5F81" w:rsidRDefault="00EF5F81" w:rsidP="00EF5F81">
            <w:pPr>
              <w:jc w:val="center"/>
              <w:rPr>
                <w:lang w:bidi="hi-IN"/>
              </w:rPr>
            </w:pPr>
            <w:r w:rsidRPr="00EF5F81">
              <w:rPr>
                <w:lang w:bidi="hi-IN"/>
              </w:rPr>
              <w:t>ЛР 05, ЛР 09, ЛР 13</w:t>
            </w:r>
          </w:p>
          <w:p w:rsidR="001449D4" w:rsidRPr="00EF5F81" w:rsidRDefault="00EF5F81" w:rsidP="00EF5F81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МР 01, МР 04, МР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>
              <w:t>ОК</w:t>
            </w:r>
            <w:proofErr w:type="gramEnd"/>
            <w:r>
              <w:t xml:space="preserve"> 01.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02.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03.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04.</w:t>
            </w:r>
          </w:p>
          <w:p w:rsidR="00EF5F81" w:rsidRDefault="00EF5F81" w:rsidP="00EF5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05.</w:t>
            </w:r>
          </w:p>
          <w:p w:rsidR="00F13E18" w:rsidRPr="00E56975" w:rsidRDefault="00EF5F81" w:rsidP="00E56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49D4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1449D4" w:rsidRPr="002F2175" w:rsidTr="00F80AE2">
        <w:trPr>
          <w:trHeight w:val="412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9A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9A52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Нахождение неизвестной величины в профессиональных задачах </w:t>
            </w:r>
            <w:r>
              <w:t>(ПОС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49D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425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49D4" w:rsidRPr="002F2175" w:rsidTr="004C1F19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49D4" w:rsidRPr="002F2175" w:rsidRDefault="001449D4" w:rsidP="004251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49D4" w:rsidRPr="002F2175" w:rsidRDefault="001449D4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2C" w:rsidRPr="000B0A2C" w:rsidRDefault="000B0A2C" w:rsidP="000B0A2C">
            <w:pPr>
              <w:jc w:val="center"/>
              <w:rPr>
                <w:lang w:bidi="hi-IN"/>
              </w:rPr>
            </w:pPr>
            <w:proofErr w:type="spellStart"/>
            <w:r w:rsidRPr="000B0A2C">
              <w:rPr>
                <w:lang w:bidi="hi-IN"/>
              </w:rPr>
              <w:t>ПРб</w:t>
            </w:r>
            <w:proofErr w:type="spellEnd"/>
            <w:r w:rsidRPr="000B0A2C">
              <w:rPr>
                <w:lang w:bidi="hi-IN"/>
              </w:rPr>
              <w:t xml:space="preserve"> 01.</w:t>
            </w:r>
          </w:p>
          <w:p w:rsidR="000B0A2C" w:rsidRPr="000B0A2C" w:rsidRDefault="000B0A2C" w:rsidP="000B0A2C">
            <w:pPr>
              <w:jc w:val="center"/>
              <w:rPr>
                <w:lang w:bidi="hi-IN"/>
              </w:rPr>
            </w:pPr>
            <w:proofErr w:type="spellStart"/>
            <w:r w:rsidRPr="000B0A2C">
              <w:rPr>
                <w:lang w:bidi="hi-IN"/>
              </w:rPr>
              <w:t>ПРб</w:t>
            </w:r>
            <w:proofErr w:type="spellEnd"/>
            <w:r w:rsidRPr="000B0A2C">
              <w:rPr>
                <w:lang w:bidi="hi-IN"/>
              </w:rPr>
              <w:t xml:space="preserve"> 04.</w:t>
            </w:r>
          </w:p>
          <w:p w:rsidR="000B0A2C" w:rsidRPr="000B0A2C" w:rsidRDefault="000B0A2C" w:rsidP="000B0A2C">
            <w:pPr>
              <w:jc w:val="center"/>
              <w:rPr>
                <w:lang w:bidi="hi-IN"/>
              </w:rPr>
            </w:pPr>
            <w:r w:rsidRPr="000B0A2C">
              <w:rPr>
                <w:lang w:bidi="hi-IN"/>
              </w:rPr>
              <w:t>ЛР 05, ЛР 09, ЛР 13</w:t>
            </w:r>
          </w:p>
          <w:p w:rsidR="001449D4" w:rsidRPr="000B0A2C" w:rsidRDefault="000B0A2C" w:rsidP="000B0A2C">
            <w:pPr>
              <w:jc w:val="center"/>
              <w:rPr>
                <w:lang w:bidi="hi-IN"/>
              </w:rPr>
            </w:pPr>
            <w:r>
              <w:rPr>
                <w:lang w:val="en-US" w:bidi="hi-IN"/>
              </w:rPr>
              <w:t>МР 01, МР 04, МР 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1449D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9D4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8E173F" w:rsidRPr="002F2175" w:rsidTr="004C1F19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Раздел 2.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F2175">
              <w:rPr>
                <w:b/>
              </w:rPr>
              <w:t>Прямые и плоскости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05348B" w:rsidRDefault="00053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5348B">
              <w:rPr>
                <w:b/>
                <w:bCs/>
                <w:i/>
              </w:rPr>
              <w:t>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2.1</w:t>
            </w: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</w:rPr>
              <w:t>Прямые и плоскости в пространстве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2, </w:t>
            </w:r>
            <w:proofErr w:type="spellStart"/>
            <w:r>
              <w:t>ПРб</w:t>
            </w:r>
            <w:proofErr w:type="spellEnd"/>
            <w:r>
              <w:t xml:space="preserve"> 3</w:t>
            </w:r>
          </w:p>
          <w:p w:rsidR="00B43DEF" w:rsidRDefault="00B43DEF" w:rsidP="00B43DEF">
            <w:pPr>
              <w:jc w:val="both"/>
            </w:pPr>
            <w:r>
              <w:t>ЛР 06, ЛР 07, ЛР 08</w:t>
            </w:r>
          </w:p>
          <w:p w:rsidR="00B43DEF" w:rsidRDefault="00B43DEF" w:rsidP="00B43DEF">
            <w:pPr>
              <w:jc w:val="both"/>
            </w:pPr>
            <w:r>
              <w:t>МР 02, МР 04, МР 05, МР 08</w:t>
            </w: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2E3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6E6C6A" w:rsidRPr="002F2175" w:rsidTr="00F80AE2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Основные понятия стереометрии. Расположение прямых и плоскостей.</w:t>
            </w:r>
            <w:r w:rsidR="002D40F0">
              <w:t xml:space="preserve"> </w:t>
            </w: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Точка, прямая и плоскость в пространстве, аксиомы стереометрии и следствия из них. Взаимное расположение прямых и плоскостей </w:t>
            </w:r>
            <w:r>
              <w:lastRenderedPageBreak/>
              <w:t>в пространстве. Изображение простейших пространственных фигур на плоскости.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</w:tr>
      <w:tr w:rsidR="006E6C6A" w:rsidRPr="002F2175" w:rsidTr="00F80AE2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Параллельность прямой и плоскости. Угол между прямой и плоскостью</w:t>
            </w: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</w:tr>
      <w:tr w:rsidR="006E6C6A" w:rsidRPr="002F2175" w:rsidTr="00F80AE2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Параллельность плоскостей. Параллельное проектирование</w:t>
            </w:r>
            <w:r w:rsidR="002D40F0"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</w:tr>
      <w:tr w:rsidR="006E6C6A" w:rsidRPr="002F2175" w:rsidTr="00F80AE2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Перпендикулярность прямых, прямой и плоскости, плоскостей</w:t>
            </w:r>
          </w:p>
          <w:p w:rsid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Определения. Признаки перпендикулярности прямых и плоскостей в пространстве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</w:tr>
      <w:tr w:rsidR="006E6C6A" w:rsidRPr="002F2175" w:rsidTr="00F80AE2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t>Перпендикуляр и наклонная. Теорема о трех перпендикулярах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05348B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>
            <w:pPr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41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2D6" w:rsidRDefault="001712D6" w:rsidP="001712D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2, </w:t>
            </w:r>
            <w:proofErr w:type="spellStart"/>
            <w:r>
              <w:t>ПРб</w:t>
            </w:r>
            <w:proofErr w:type="spellEnd"/>
            <w:r>
              <w:t xml:space="preserve"> 3</w:t>
            </w:r>
          </w:p>
          <w:p w:rsidR="001712D6" w:rsidRDefault="001712D6" w:rsidP="001712D6">
            <w:pPr>
              <w:jc w:val="both"/>
            </w:pPr>
            <w:r>
              <w:t>ЛР 06, ЛР 07, ЛР 08</w:t>
            </w:r>
          </w:p>
          <w:p w:rsidR="006E6C6A" w:rsidRPr="001712D6" w:rsidRDefault="001712D6" w:rsidP="001712D6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2D6" w:rsidRDefault="001712D6" w:rsidP="0017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02.</w:t>
            </w:r>
          </w:p>
          <w:p w:rsidR="001712D6" w:rsidRDefault="001712D6" w:rsidP="0017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04.</w:t>
            </w:r>
          </w:p>
          <w:p w:rsidR="001712D6" w:rsidRDefault="001712D6" w:rsidP="0017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05.</w:t>
            </w:r>
          </w:p>
          <w:p w:rsidR="001712D6" w:rsidRDefault="001712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06.</w:t>
            </w:r>
          </w:p>
          <w:p w:rsidR="001712D6" w:rsidRDefault="001712D6" w:rsidP="001712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08.</w:t>
            </w:r>
          </w:p>
          <w:p w:rsidR="006E6C6A" w:rsidRPr="001712D6" w:rsidRDefault="001712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712D6">
              <w:rPr>
                <w:bCs/>
              </w:rPr>
              <w:t>ПК 4.2.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6E6C6A" w:rsidRPr="002F2175" w:rsidTr="00F80AE2">
        <w:trPr>
          <w:trHeight w:val="412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Параллельные, перпендикулярные и скрещивающиеся прямые в искусстве (ПОС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  <w: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Default="006E6C6A" w:rsidP="00B4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F2175">
              <w:rPr>
                <w:bCs/>
              </w:rPr>
              <w:t xml:space="preserve">Контрольные работы </w:t>
            </w:r>
          </w:p>
          <w:p w:rsidR="006E6C6A" w:rsidRPr="002F2175" w:rsidRDefault="006E6C6A" w:rsidP="00B4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t>Прямые и плоскости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6" w:rsidRDefault="001712D6" w:rsidP="001712D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2, </w:t>
            </w:r>
            <w:proofErr w:type="spellStart"/>
            <w:r>
              <w:t>ПРб</w:t>
            </w:r>
            <w:proofErr w:type="spellEnd"/>
            <w:r>
              <w:t xml:space="preserve"> 3</w:t>
            </w:r>
          </w:p>
          <w:p w:rsidR="001712D6" w:rsidRDefault="001712D6" w:rsidP="001712D6">
            <w:pPr>
              <w:jc w:val="both"/>
            </w:pPr>
            <w:r>
              <w:t>ЛР 06, ЛР 07, ЛР 08</w:t>
            </w:r>
          </w:p>
          <w:p w:rsidR="006E6C6A" w:rsidRPr="001712D6" w:rsidRDefault="001712D6" w:rsidP="001712D6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6E6C6A" w:rsidRPr="002F2175" w:rsidTr="00E96124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 w:rsidP="00B41E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2F2175">
              <w:rPr>
                <w:bCs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2D6" w:rsidRDefault="001712D6" w:rsidP="001712D6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2, </w:t>
            </w:r>
            <w:proofErr w:type="spellStart"/>
            <w:r>
              <w:t>ПРб</w:t>
            </w:r>
            <w:proofErr w:type="spellEnd"/>
            <w:r>
              <w:t xml:space="preserve"> 3</w:t>
            </w:r>
          </w:p>
          <w:p w:rsidR="001712D6" w:rsidRDefault="001712D6" w:rsidP="001712D6">
            <w:pPr>
              <w:jc w:val="both"/>
            </w:pPr>
            <w:r>
              <w:t>ЛР 06, ЛР 07, ЛР 08</w:t>
            </w:r>
          </w:p>
          <w:p w:rsidR="006E6C6A" w:rsidRPr="001712D6" w:rsidRDefault="001712D6" w:rsidP="001712D6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CA4D15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15" w:rsidRPr="002F2175" w:rsidRDefault="00CA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3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15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F2175">
              <w:rPr>
                <w:b/>
              </w:rPr>
              <w:t>Координаты и векторы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15" w:rsidRPr="000F7F71" w:rsidRDefault="000F7F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0F7F71">
              <w:rPr>
                <w:b/>
                <w:bCs/>
                <w:i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A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3.1</w:t>
            </w:r>
          </w:p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 xml:space="preserve">Координаты </w:t>
            </w:r>
            <w:r>
              <w:rPr>
                <w:b/>
              </w:rPr>
              <w:lastRenderedPageBreak/>
              <w:t>и векторы в пространстве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</w:t>
            </w:r>
          </w:p>
          <w:p w:rsidR="00B43DEF" w:rsidRDefault="00B43DEF" w:rsidP="00B43DEF">
            <w:pPr>
              <w:jc w:val="both"/>
            </w:pPr>
            <w:r>
              <w:t xml:space="preserve">ЛР 06, ЛР 07, </w:t>
            </w:r>
            <w:r>
              <w:lastRenderedPageBreak/>
              <w:t>ЛР 08</w:t>
            </w:r>
          </w:p>
          <w:p w:rsidR="00B43DEF" w:rsidRDefault="00B43DEF" w:rsidP="00B43DEF">
            <w:pPr>
              <w:jc w:val="both"/>
            </w:pPr>
            <w:r>
              <w:t>МР 02, МР 04, МР 05, МР 08</w:t>
            </w:r>
          </w:p>
          <w:p w:rsidR="00B43DEF" w:rsidRDefault="00B43DEF" w:rsidP="00B43DEF">
            <w:pPr>
              <w:jc w:val="both"/>
            </w:pP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B43DEF" w:rsidRPr="002F2175" w:rsidTr="00B43DEF">
        <w:trPr>
          <w:trHeight w:val="69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F7F71"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Декартовы координаты в пространстве. Расстояние между двумя </w:t>
            </w:r>
            <w:r>
              <w:lastRenderedPageBreak/>
              <w:t>точками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8345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F7F71"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Векторы в пространстве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F7F71"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Угол между векторами.  Скалярное произведение векторов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E25F1A">
        <w:trPr>
          <w:trHeight w:val="28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0F7F71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F7F71">
              <w:rPr>
                <w:bCs/>
                <w:lang w:bidi="hi-IN"/>
              </w:rPr>
              <w:t>4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Разложение вектора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0F7F71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5F" w:rsidRDefault="0037625F" w:rsidP="0037625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</w:t>
            </w:r>
          </w:p>
          <w:p w:rsidR="0037625F" w:rsidRDefault="0037625F" w:rsidP="0037625F">
            <w:pPr>
              <w:jc w:val="both"/>
            </w:pPr>
            <w:r>
              <w:t>ЛР 06, ЛР 07, ЛР 08</w:t>
            </w:r>
          </w:p>
          <w:p w:rsidR="006E6C6A" w:rsidRPr="0037625F" w:rsidRDefault="0037625F" w:rsidP="0037625F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6E6C6A" w:rsidRPr="002F2175" w:rsidTr="00F80AE2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Решение задач с помощью векторов и координат.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0F7F71">
        <w:trPr>
          <w:trHeight w:val="70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F" w:rsidRDefault="0037625F" w:rsidP="0037625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8</w:t>
            </w:r>
          </w:p>
          <w:p w:rsidR="0037625F" w:rsidRDefault="0037625F" w:rsidP="0037625F">
            <w:pPr>
              <w:jc w:val="both"/>
            </w:pPr>
            <w:r>
              <w:t>ЛР 06, ЛР 07, ЛР 08</w:t>
            </w:r>
          </w:p>
          <w:p w:rsidR="006E6C6A" w:rsidRPr="0037625F" w:rsidRDefault="0037625F" w:rsidP="0037625F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CA4D15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15" w:rsidRPr="002F2175" w:rsidRDefault="00CA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4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4D15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/>
              </w:rPr>
              <w:t>Основы тригонометрии. Тригонометрические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4D15" w:rsidRPr="00273BC2" w:rsidRDefault="00273B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273BC2">
              <w:rPr>
                <w:b/>
                <w:bCs/>
                <w:i/>
              </w:rPr>
              <w:t>39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D15" w:rsidRPr="002F2175" w:rsidRDefault="00CA4D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A4D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4.1</w:t>
            </w:r>
          </w:p>
          <w:p w:rsidR="00B43DEF" w:rsidRPr="001C103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Основы тригонометрии. Тригонометрические функции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</w:t>
            </w:r>
          </w:p>
          <w:p w:rsidR="00B43DEF" w:rsidRDefault="00B43DEF" w:rsidP="00B43DEF">
            <w:pPr>
              <w:jc w:val="both"/>
            </w:pPr>
            <w:r>
              <w:t>ЛР 05, ЛР 08, ЛР 10</w:t>
            </w:r>
          </w:p>
          <w:p w:rsidR="00B43DEF" w:rsidRDefault="00B43DEF" w:rsidP="00B43DEF">
            <w:pPr>
              <w:jc w:val="both"/>
            </w:pPr>
            <w:r>
              <w:t>МР 03, МР 07,  МР 08</w:t>
            </w: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>
              <w:t>ПозН</w:t>
            </w:r>
            <w:proofErr w:type="spellEnd"/>
          </w:p>
        </w:tc>
      </w:tr>
      <w:tr w:rsidR="00B43DEF" w:rsidRPr="002F2175" w:rsidTr="00B43DEF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2654C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Тригонометрические функции произвольного угла, числа.</w:t>
            </w:r>
          </w:p>
          <w:p w:rsidR="00B43DEF" w:rsidRPr="002654C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43DEF" w:rsidRPr="009374AB" w:rsidRDefault="00B43DEF" w:rsidP="00D715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Тригонометрическая окружность, радианная мера угла. Синус, косинус, тангенс, котангенс </w:t>
            </w:r>
            <w:proofErr w:type="gramStart"/>
            <w:r>
              <w:t>произвольного</w:t>
            </w:r>
            <w:proofErr w:type="gramEnd"/>
            <w:r>
              <w:t xml:space="preserve"> угла.</w:t>
            </w:r>
            <w:r w:rsidRPr="009374AB">
              <w:t xml:space="preserve"> </w:t>
            </w:r>
            <w:r>
              <w:t>Значения тригонометрических функций для углов 0</w:t>
            </w:r>
            <w:r>
              <w:sym w:font="Symbol" w:char="F0B0"/>
            </w:r>
            <w:r>
              <w:t>, 30</w:t>
            </w:r>
            <w:r>
              <w:sym w:font="Symbol" w:char="F0B0"/>
            </w:r>
            <w:r>
              <w:t>, 45</w:t>
            </w:r>
            <w:r>
              <w:sym w:font="Symbol" w:char="F0B0"/>
            </w:r>
            <w:r>
              <w:t>, 60</w:t>
            </w:r>
            <w:r>
              <w:sym w:font="Symbol" w:char="F0B0"/>
            </w:r>
            <w:r>
              <w:t>, 90</w:t>
            </w:r>
            <w:r>
              <w:sym w:font="Symbol" w:char="F0B0"/>
            </w:r>
            <w:r>
              <w:t>, 180</w:t>
            </w:r>
            <w:r>
              <w:sym w:font="Symbol" w:char="F0B0"/>
            </w:r>
            <w:r>
              <w:t>, 270</w:t>
            </w:r>
            <w:r>
              <w:sym w:font="Symbol" w:char="F0B0"/>
            </w:r>
            <w:r>
              <w:t xml:space="preserve">. (0, </w:t>
            </w:r>
            <w:r w:rsidRPr="00D715BB">
              <w:rPr>
                <w:position w:val="-24"/>
              </w:rPr>
              <w:object w:dxaOrig="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45pt;height:30.45pt" o:ole="">
                  <v:imagedata r:id="rId15" o:title=""/>
                </v:shape>
                <o:OLEObject Type="Embed" ProgID="Equation.3" ShapeID="_x0000_i1025" DrawAspect="Content" ObjectID="_1723446724" r:id="rId16"/>
              </w:object>
            </w:r>
            <w:r>
              <w:t xml:space="preserve">, </w:t>
            </w:r>
            <w:r w:rsidRPr="00D715BB">
              <w:rPr>
                <w:position w:val="-24"/>
              </w:rPr>
              <w:object w:dxaOrig="260" w:dyaOrig="620">
                <v:shape id="_x0000_i1026" type="#_x0000_t75" style="width:12.45pt;height:30.45pt" o:ole="">
                  <v:imagedata r:id="rId17" o:title=""/>
                </v:shape>
                <o:OLEObject Type="Embed" ProgID="Equation.3" ShapeID="_x0000_i1026" DrawAspect="Content" ObjectID="_1723446725" r:id="rId18"/>
              </w:object>
            </w:r>
            <w:r>
              <w:t xml:space="preserve">, </w:t>
            </w:r>
            <w:r w:rsidRPr="00D715BB">
              <w:rPr>
                <w:position w:val="-24"/>
              </w:rPr>
              <w:object w:dxaOrig="260" w:dyaOrig="620">
                <v:shape id="_x0000_i1027" type="#_x0000_t75" style="width:12.45pt;height:30.45pt" o:ole="">
                  <v:imagedata r:id="rId19" o:title=""/>
                </v:shape>
                <o:OLEObject Type="Embed" ProgID="Equation.3" ShapeID="_x0000_i1027" DrawAspect="Content" ObjectID="_1723446726" r:id="rId20"/>
              </w:object>
            </w:r>
            <w:r>
              <w:t xml:space="preserve">, </w:t>
            </w:r>
            <w:r w:rsidRPr="00D715BB">
              <w:rPr>
                <w:position w:val="-24"/>
              </w:rPr>
              <w:object w:dxaOrig="260" w:dyaOrig="620">
                <v:shape id="_x0000_i1028" type="#_x0000_t75" style="width:12.45pt;height:30.45pt" o:ole="">
                  <v:imagedata r:id="rId21" o:title=""/>
                </v:shape>
                <o:OLEObject Type="Embed" ProgID="Equation.3" ShapeID="_x0000_i1028" DrawAspect="Content" ObjectID="_1723446727" r:id="rId22"/>
              </w:object>
            </w:r>
            <w:r>
              <w:t xml:space="preserve">, </w:t>
            </w:r>
            <w:r>
              <w:sym w:font="Symbol" w:char="F070"/>
            </w:r>
            <w:r>
              <w:t xml:space="preserve"> рад).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Основные тригонометрические тождества. Формулы приведения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Синус, косинус, тангенс суммы и разности двух углов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4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Функции, их свойства. Способы задания функций. </w:t>
            </w:r>
          </w:p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Нули функции, промежутки знакопостоянства, монотонность. </w:t>
            </w:r>
            <w:r>
              <w:lastRenderedPageBreak/>
              <w:t>Наибольшее и наименьшее значение функции. Периодические функции. Четность и нечетность функций. Сложные функции.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5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Тригонометрические функции, их свойства и графики</w:t>
            </w:r>
          </w:p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43DEF" w:rsidRPr="00B13133" w:rsidRDefault="00B43DEF" w:rsidP="00B13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Тригонометрические функции y </w:t>
            </w:r>
            <w:r>
              <w:sym w:font="Symbol" w:char="F03D"/>
            </w:r>
            <w:r>
              <w:t xml:space="preserve"> cosх, </w:t>
            </w:r>
            <w:r>
              <w:rPr>
                <w:lang w:val="en-US"/>
              </w:rPr>
              <w:t>y</w:t>
            </w:r>
            <w:r w:rsidRPr="00B13133">
              <w:t>=</w:t>
            </w:r>
            <w:r>
              <w:t xml:space="preserve">sinх , </w:t>
            </w:r>
            <w:r>
              <w:rPr>
                <w:lang w:val="en-US"/>
              </w:rPr>
              <w:t>y</w:t>
            </w:r>
            <w:r w:rsidRPr="00B13133">
              <w:t>=</w:t>
            </w:r>
            <w:r>
              <w:t xml:space="preserve">tgх, y </w:t>
            </w:r>
            <w:r>
              <w:sym w:font="Symbol" w:char="F03D"/>
            </w:r>
            <w:r>
              <w:t xml:space="preserve"> ctgх 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6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Обратные тригонометрические функции</w:t>
            </w:r>
          </w:p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B43DEF" w:rsidRPr="00B13133" w:rsidRDefault="00B43DEF" w:rsidP="00795D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Обратные тригонометрические функции y </w:t>
            </w:r>
            <w:r>
              <w:sym w:font="Symbol" w:char="F03D"/>
            </w:r>
            <w:r>
              <w:t xml:space="preserve"> </w:t>
            </w:r>
            <w:r>
              <w:rPr>
                <w:lang w:val="en-US"/>
              </w:rPr>
              <w:t>arc</w:t>
            </w:r>
            <w:r>
              <w:t xml:space="preserve">cosх,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arc</w:t>
            </w:r>
            <w:r>
              <w:t xml:space="preserve">sinх , </w:t>
            </w:r>
            <w:r>
              <w:rPr>
                <w:lang w:val="en-US"/>
              </w:rPr>
              <w:t>y</w:t>
            </w:r>
            <w:r>
              <w:t>=</w:t>
            </w:r>
            <w:r>
              <w:rPr>
                <w:lang w:val="en-US"/>
              </w:rPr>
              <w:t>arc</w:t>
            </w:r>
            <w:r>
              <w:t xml:space="preserve">tgх, y </w:t>
            </w:r>
            <w:r>
              <w:sym w:font="Symbol" w:char="F03D"/>
            </w:r>
            <w:r>
              <w:t xml:space="preserve"> </w:t>
            </w:r>
            <w:r>
              <w:rPr>
                <w:lang w:val="en-US"/>
              </w:rPr>
              <w:t>rc</w:t>
            </w:r>
            <w:r>
              <w:t>ctgх 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795DF8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7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6E6C6A" w:rsidRDefault="00B43DEF" w:rsidP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Тригонометрические уравнения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8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6E6C6A" w:rsidRDefault="00B43DEF" w:rsidP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Тригонометрические неравенства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13133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13133">
              <w:rPr>
                <w:bCs/>
                <w:lang w:bidi="hi-IN"/>
              </w:rPr>
              <w:t>9</w:t>
            </w:r>
          </w:p>
        </w:tc>
        <w:tc>
          <w:tcPr>
            <w:tcW w:w="704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Системы тригонометрических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60D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0D2" w:rsidRPr="002F2175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2F2175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E6C6A" w:rsidRPr="002F2175" w:rsidTr="00E96124">
        <w:trPr>
          <w:trHeight w:val="34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F260D2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625F" w:rsidRDefault="0037625F" w:rsidP="0037625F">
            <w:pPr>
              <w:jc w:val="both"/>
            </w:pPr>
            <w:r>
              <w:t>ПРб 03, ПРб 04</w:t>
            </w:r>
          </w:p>
          <w:p w:rsidR="0037625F" w:rsidRDefault="0037625F" w:rsidP="0037625F">
            <w:pPr>
              <w:jc w:val="both"/>
            </w:pPr>
            <w:r>
              <w:t>ЛР 05, ЛР 08, ЛР 10</w:t>
            </w:r>
          </w:p>
          <w:p w:rsidR="0037625F" w:rsidRDefault="0037625F" w:rsidP="0037625F">
            <w:pPr>
              <w:jc w:val="both"/>
            </w:pPr>
            <w:r>
              <w:t>МР 03, МР 07,  МР 08</w:t>
            </w:r>
          </w:p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02.</w:t>
            </w:r>
          </w:p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03.</w:t>
            </w:r>
          </w:p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08.</w:t>
            </w:r>
          </w:p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6C6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6E6C6A" w:rsidRPr="002F2175" w:rsidTr="00F80AE2">
        <w:trPr>
          <w:trHeight w:val="34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E6C6A" w:rsidRPr="002F2175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6E6C6A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6C6A" w:rsidRPr="00F260D2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Построение графиков функций, заданных различными способами. Определение основных свойств числовых функций с помощью графиков.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6C6A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6C6A" w:rsidRPr="002F2175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60D2" w:rsidRPr="002F2175" w:rsidTr="00F80AE2">
        <w:trPr>
          <w:trHeight w:val="34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0D2" w:rsidRPr="00F260D2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F260D2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F260D2" w:rsidRDefault="00F260D2" w:rsidP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Линейная зависимость в задачах гуманитарного профиля</w:t>
            </w:r>
            <w:r w:rsidR="006E6C6A">
              <w:t xml:space="preserve">  (ПОС</w:t>
            </w:r>
            <w:r w:rsidR="006E6C6A">
              <w:rPr>
                <w:vertAlign w:val="superscript"/>
              </w:rPr>
              <w:t>1</w:t>
            </w:r>
            <w:r w:rsidR="006E6C6A">
              <w:t>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260D2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60D2" w:rsidRPr="002F2175" w:rsidTr="00F80AE2">
        <w:trPr>
          <w:trHeight w:val="34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0D2" w:rsidRPr="00F260D2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F260D2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F260D2" w:rsidRDefault="006E6C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Решение простейших тригонометрических уравнений и неравенств.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D2" w:rsidRDefault="006E6C6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260D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60D2" w:rsidRPr="00F260D2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654CD">
              <w:rPr>
                <w:bCs/>
                <w:lang w:bidi="hi-IN"/>
              </w:rPr>
              <w:t xml:space="preserve">Контрольные работы </w:t>
            </w:r>
          </w:p>
          <w:p w:rsidR="00F260D2" w:rsidRPr="00F260D2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Основы тригонометрии. Тригонометрические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F" w:rsidRDefault="0037625F" w:rsidP="0037625F">
            <w:pPr>
              <w:jc w:val="both"/>
            </w:pPr>
            <w:r>
              <w:t>ПРб 03, ПРб 04</w:t>
            </w:r>
          </w:p>
          <w:p w:rsidR="0037625F" w:rsidRDefault="0037625F" w:rsidP="0037625F">
            <w:pPr>
              <w:jc w:val="both"/>
            </w:pPr>
            <w:r>
              <w:t>ЛР 05, ЛР 08, ЛР 10</w:t>
            </w:r>
          </w:p>
          <w:p w:rsidR="00F260D2" w:rsidRPr="0037625F" w:rsidRDefault="0037625F" w:rsidP="0037625F">
            <w:pPr>
              <w:jc w:val="both"/>
            </w:pPr>
            <w:r>
              <w:t>МР 03, МР 07, 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F260D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2F2175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60D2" w:rsidRPr="002F2175" w:rsidRDefault="00F260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0D2" w:rsidRPr="002F2175" w:rsidRDefault="00273B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625F" w:rsidRDefault="0037625F" w:rsidP="0037625F">
            <w:pPr>
              <w:jc w:val="both"/>
            </w:pPr>
            <w:r>
              <w:t>ПРб 03, ПРб 04</w:t>
            </w:r>
          </w:p>
          <w:p w:rsidR="0037625F" w:rsidRDefault="0037625F" w:rsidP="0037625F">
            <w:pPr>
              <w:jc w:val="both"/>
            </w:pPr>
            <w:r>
              <w:t>ЛР 05, ЛР 08, ЛР 10</w:t>
            </w:r>
          </w:p>
          <w:p w:rsidR="00F260D2" w:rsidRPr="0037625F" w:rsidRDefault="0037625F" w:rsidP="0037625F">
            <w:pPr>
              <w:jc w:val="both"/>
            </w:pPr>
            <w:r>
              <w:lastRenderedPageBreak/>
              <w:t>МР 03, МР 07, 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F260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0D2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E1552B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2B" w:rsidRPr="002F2175" w:rsidRDefault="00E1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lastRenderedPageBreak/>
              <w:t xml:space="preserve">Раздел </w:t>
            </w:r>
            <w:r w:rsidRPr="002F2175">
              <w:rPr>
                <w:b/>
                <w:bCs/>
                <w:lang w:bidi="hi-IN"/>
              </w:rPr>
              <w:t>5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552B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/>
              </w:rPr>
              <w:t>Производная и первообразная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552B" w:rsidRPr="00D0389D" w:rsidRDefault="00D038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0389D">
              <w:rPr>
                <w:b/>
                <w:bCs/>
                <w:i/>
              </w:rPr>
              <w:t>45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2B" w:rsidRPr="002F2175" w:rsidRDefault="00E1552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2B" w:rsidRPr="002F2175" w:rsidRDefault="00E1552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52B" w:rsidRPr="002F2175" w:rsidRDefault="00E1552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E155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5.1</w:t>
            </w:r>
          </w:p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Производная и первообразная функции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E44ADF" w:rsidP="00B43DEF">
            <w:pPr>
              <w:jc w:val="both"/>
            </w:pPr>
            <w:r>
              <w:t>ПРб 01, ПРб 05</w:t>
            </w:r>
          </w:p>
          <w:p w:rsidR="00B43DEF" w:rsidRDefault="00B43DEF" w:rsidP="00B43DEF">
            <w:pPr>
              <w:jc w:val="both"/>
            </w:pPr>
            <w:r>
              <w:t>ЛР 05, ЛР 09, ЛР 13</w:t>
            </w:r>
          </w:p>
          <w:p w:rsidR="00B43DEF" w:rsidRDefault="00B43DEF" w:rsidP="00B43DEF">
            <w:pPr>
              <w:jc w:val="both"/>
            </w:pPr>
            <w:r>
              <w:t>МР 01, МР 04,  МР 09</w:t>
            </w: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E2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43DEF" w:rsidRPr="002F2175" w:rsidTr="00B43DEF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Понятие производной. Производные функций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Производные суммы, разности, произведения, частного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Производные тригонометрических функций. Производная сложной функции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4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Понятие о непрерывности функции.</w:t>
            </w:r>
            <w:r>
              <w:rPr>
                <w:i/>
              </w:rPr>
              <w:t xml:space="preserve"> </w:t>
            </w:r>
            <w:r>
              <w:t>Метод интервалов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5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Геометрический смысл производной. Уравнение касательной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6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Физический смысл первой и второй производной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7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Монотонность функции. Точки экстремумы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8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Исследование функций и построение графиков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9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Наибольшее и наименьшее значения функции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10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Первообразная функции. Правила нахождения первообразных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F80AE2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80AE2">
              <w:rPr>
                <w:bCs/>
                <w:lang w:bidi="hi-IN"/>
              </w:rPr>
              <w:t>11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F80AE2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Площадь криволинейной трапеции. Формула Ньютона – Лейбница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80AE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80AE2" w:rsidRPr="002F2175" w:rsidTr="00E96124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DF" w:rsidRDefault="00E44ADF" w:rsidP="00E44ADF">
            <w:pPr>
              <w:jc w:val="both"/>
            </w:pPr>
            <w:r>
              <w:t>ПРб 01, ПРб 05</w:t>
            </w:r>
          </w:p>
          <w:p w:rsidR="00E44ADF" w:rsidRDefault="00E44ADF" w:rsidP="00E44ADF">
            <w:pPr>
              <w:jc w:val="both"/>
            </w:pPr>
            <w:r>
              <w:t>ЛР 05, ЛР 09, ЛР 13</w:t>
            </w:r>
          </w:p>
          <w:p w:rsidR="00F80AE2" w:rsidRPr="00E56975" w:rsidRDefault="00E56975" w:rsidP="00E56975">
            <w:pPr>
              <w:jc w:val="both"/>
            </w:pPr>
            <w:r>
              <w:t>МР 01, МР 04,  МР 09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ADF" w:rsidRP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ОК 01.</w:t>
            </w:r>
          </w:p>
          <w:p w:rsidR="00E207D5" w:rsidRDefault="00E207D5" w:rsidP="00E20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02.</w:t>
            </w:r>
          </w:p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03.</w:t>
            </w:r>
          </w:p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04.</w:t>
            </w:r>
          </w:p>
          <w:p w:rsidR="00E44ADF" w:rsidRDefault="00E44ADF" w:rsidP="00E44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05.</w:t>
            </w:r>
          </w:p>
          <w:p w:rsidR="00F80AE2" w:rsidRPr="00E56975" w:rsidRDefault="00E44ADF" w:rsidP="00E56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ОК 08.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0AE2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F80AE2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Исследование функции с помощью производной и построение её графика.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80AE2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Нахождение оптимального результата в задачах гуманитарного профиля (ПОС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80AE2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Вычисление площадей плоских фигур и объемов тел вращения с помощью интеграла.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80AE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654CD">
              <w:rPr>
                <w:bCs/>
                <w:lang w:bidi="hi-IN"/>
              </w:rPr>
              <w:t xml:space="preserve">Контрольные работы </w:t>
            </w:r>
          </w:p>
          <w:p w:rsidR="00F80AE2" w:rsidRPr="00F80AE2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Производная и первообразная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DF" w:rsidRDefault="00E44ADF" w:rsidP="00E44ADF">
            <w:pPr>
              <w:jc w:val="both"/>
            </w:pPr>
            <w:r>
              <w:t>ПРб 01, ПРб 05</w:t>
            </w:r>
          </w:p>
          <w:p w:rsidR="00E44ADF" w:rsidRDefault="00E44ADF" w:rsidP="00E44ADF">
            <w:pPr>
              <w:jc w:val="both"/>
            </w:pPr>
            <w:r>
              <w:t>ЛР 05, ЛР 09, ЛР 13</w:t>
            </w:r>
          </w:p>
          <w:p w:rsidR="00F80AE2" w:rsidRPr="00E44ADF" w:rsidRDefault="00E44ADF" w:rsidP="00E44ADF">
            <w:pPr>
              <w:jc w:val="both"/>
            </w:pPr>
            <w:r>
              <w:t>МР 01, МР 04,  МР 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F80AE2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0AE2" w:rsidRPr="002F2175" w:rsidRDefault="00F80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AE2" w:rsidRPr="002F2175" w:rsidRDefault="00D0389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ADF" w:rsidRDefault="00E44ADF" w:rsidP="00E44ADF">
            <w:pPr>
              <w:jc w:val="both"/>
            </w:pPr>
            <w:r>
              <w:t>ПРб 01, ПРб 05</w:t>
            </w:r>
          </w:p>
          <w:p w:rsidR="00E44ADF" w:rsidRDefault="00E44ADF" w:rsidP="00E44ADF">
            <w:pPr>
              <w:jc w:val="both"/>
            </w:pPr>
            <w:r>
              <w:t>ЛР 05, ЛР 09, ЛР 13</w:t>
            </w:r>
          </w:p>
          <w:p w:rsidR="00F80AE2" w:rsidRPr="00E44ADF" w:rsidRDefault="00E44ADF" w:rsidP="00E44ADF">
            <w:pPr>
              <w:jc w:val="both"/>
            </w:pPr>
            <w:r>
              <w:t>МР 01, МР 04,  МР 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F80AE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AE2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A0771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771" w:rsidRPr="002F2175" w:rsidRDefault="00BA0771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6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771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/>
              </w:rPr>
              <w:t>Многогранники и тела вращения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771" w:rsidRPr="00604BAE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604BAE">
              <w:rPr>
                <w:b/>
                <w:bCs/>
                <w:i/>
              </w:rPr>
              <w:t>42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6.1</w:t>
            </w:r>
          </w:p>
          <w:p w:rsidR="00B43DEF" w:rsidRPr="00D0389D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Многогранники и тела вращения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r>
              <w:t>ПРб 01, ПРб 06,</w:t>
            </w:r>
          </w:p>
          <w:p w:rsidR="00B43DEF" w:rsidRDefault="00B43DEF" w:rsidP="00B43DEF">
            <w:pPr>
              <w:jc w:val="both"/>
            </w:pPr>
            <w:r>
              <w:t>ЛР 06, ЛР 07, ЛР 08</w:t>
            </w:r>
          </w:p>
          <w:p w:rsidR="00B43DEF" w:rsidRDefault="00B43DEF" w:rsidP="00B43DEF">
            <w:pPr>
              <w:jc w:val="both"/>
            </w:pPr>
            <w:r>
              <w:t>МР 02, МР 04, МР 05, МР 08</w:t>
            </w: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0F5" w:rsidRDefault="002010F5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02.</w:t>
            </w:r>
          </w:p>
          <w:p w:rsidR="002010F5" w:rsidRDefault="002010F5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04.</w:t>
            </w:r>
          </w:p>
          <w:p w:rsidR="002010F5" w:rsidRDefault="002010F5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05.</w:t>
            </w:r>
          </w:p>
          <w:p w:rsidR="002010F5" w:rsidRDefault="002010F5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06.</w:t>
            </w:r>
          </w:p>
          <w:p w:rsidR="002010F5" w:rsidRDefault="002010F5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ОК 08.</w:t>
            </w:r>
          </w:p>
          <w:p w:rsidR="00B43DEF" w:rsidRPr="002F2175" w:rsidRDefault="00B43DEF" w:rsidP="00201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43DEF" w:rsidRPr="002F2175" w:rsidTr="00B43DEF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A428EC">
              <w:rPr>
                <w:bCs/>
                <w:lang w:bidi="hi-IN"/>
              </w:rPr>
              <w:t>1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Вершины, ребра, грани многогранника. Призма, ее сечение.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A428EC">
              <w:rPr>
                <w:bCs/>
                <w:lang w:bidi="hi-IN"/>
              </w:rPr>
              <w:t>2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Параллелепип</w:t>
            </w:r>
            <w:r w:rsidR="00E25F1A">
              <w:t xml:space="preserve">ед, куб, пирамида и их сечения 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A428EC">
              <w:rPr>
                <w:bCs/>
                <w:lang w:bidi="hi-IN"/>
              </w:rPr>
              <w:t>3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Боковая и полная поверхность призмы, пирамиды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A428EC">
              <w:rPr>
                <w:bCs/>
                <w:lang w:bidi="hi-IN"/>
              </w:rPr>
              <w:t>4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Правильные многогранники, их свойства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Примеры симметрий в культуре и искусстве (ПОС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8F2CA2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Цилиндр и конус. Сечение цилиндра, конуса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Шар и сфера, их сечения 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Понятие об объеме тела. Отношение объемов подобных тел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B96DCE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Объемы многогранников, тел вращения.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A428E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A428EC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B96DCE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Площади поверхностей цилиндра и конуса, сферы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2385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2385" w:rsidRPr="00B96DCE" w:rsidRDefault="00192385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2F2175" w:rsidRDefault="0019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85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04BAE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4BAE" w:rsidRPr="002F2175" w:rsidRDefault="00604BAE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AE" w:rsidRPr="002F2175" w:rsidRDefault="0060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48E" w:rsidRDefault="0036248E" w:rsidP="0036248E">
            <w:pPr>
              <w:jc w:val="both"/>
            </w:pPr>
            <w:r>
              <w:t>ПРб 01, ПРб 06,</w:t>
            </w:r>
          </w:p>
          <w:p w:rsidR="0036248E" w:rsidRDefault="0036248E" w:rsidP="0036248E">
            <w:pPr>
              <w:jc w:val="both"/>
            </w:pPr>
            <w:r>
              <w:t>ЛР 06, ЛР 07, ЛР 08</w:t>
            </w:r>
          </w:p>
          <w:p w:rsidR="00604BAE" w:rsidRPr="0036248E" w:rsidRDefault="0036248E" w:rsidP="0036248E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BAE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604BAE" w:rsidRPr="002F2175" w:rsidTr="008F2CA2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4BAE" w:rsidRPr="002F2175" w:rsidRDefault="00604BAE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AE" w:rsidRPr="008F2CA2" w:rsidRDefault="0060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BAE" w:rsidRPr="002D40F0" w:rsidRDefault="00604B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Решение задач на многогранники</w:t>
            </w:r>
            <w:r w:rsidR="00E75F4A">
              <w:t xml:space="preserve"> и тела вращения</w:t>
            </w:r>
            <w:r>
              <w:t>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BAE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2385" w:rsidRPr="002F2175" w:rsidTr="008F2CA2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2385" w:rsidRPr="002D40F0" w:rsidRDefault="00192385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92385" w:rsidRPr="008F2CA2" w:rsidRDefault="008F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D45BB0" w:rsidRDefault="00E75F4A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Изгото</w:t>
            </w:r>
            <w:r w:rsidR="00E25F1A">
              <w:t xml:space="preserve">вление моделей многогранников. 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385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2385" w:rsidRPr="002F2175" w:rsidTr="008F2CA2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2385" w:rsidRPr="00E75F4A" w:rsidRDefault="00192385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8F2CA2" w:rsidRDefault="008F2C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8F2CA2" w:rsidRDefault="00D45BB0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Изго</w:t>
            </w:r>
            <w:r w:rsidR="00E25F1A">
              <w:t xml:space="preserve">товление моделей тел вращения.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85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2385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2385" w:rsidRPr="008F2CA2" w:rsidRDefault="00192385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Default="0019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654CD">
              <w:rPr>
                <w:bCs/>
                <w:lang w:bidi="hi-IN"/>
              </w:rPr>
              <w:t xml:space="preserve">Контрольные работы </w:t>
            </w:r>
          </w:p>
          <w:p w:rsidR="00192385" w:rsidRPr="00192385" w:rsidRDefault="0019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Многогранники и тела вращения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85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8E" w:rsidRDefault="0036248E" w:rsidP="0036248E">
            <w:pPr>
              <w:jc w:val="both"/>
            </w:pPr>
            <w:r>
              <w:t>ПРб 01, ПРб 06,</w:t>
            </w:r>
          </w:p>
          <w:p w:rsidR="0036248E" w:rsidRDefault="0036248E" w:rsidP="0036248E">
            <w:pPr>
              <w:jc w:val="both"/>
            </w:pPr>
            <w:r>
              <w:t>ЛР 06, ЛР 07, ЛР 08</w:t>
            </w:r>
          </w:p>
          <w:p w:rsidR="00192385" w:rsidRPr="0036248E" w:rsidRDefault="0036248E" w:rsidP="0036248E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192385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E75F4A" w:rsidRDefault="00192385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2385" w:rsidRPr="002F2175" w:rsidRDefault="00192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2385" w:rsidRPr="002F2175" w:rsidRDefault="00604BA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8E" w:rsidRDefault="0036248E" w:rsidP="0036248E">
            <w:pPr>
              <w:jc w:val="both"/>
            </w:pPr>
            <w:r>
              <w:t>ПРб 01, ПРб 06,</w:t>
            </w:r>
          </w:p>
          <w:p w:rsidR="0036248E" w:rsidRDefault="0036248E" w:rsidP="0036248E">
            <w:pPr>
              <w:jc w:val="both"/>
            </w:pPr>
            <w:r>
              <w:t>ЛР 06, ЛР 07, ЛР 08</w:t>
            </w:r>
          </w:p>
          <w:p w:rsidR="00192385" w:rsidRPr="0036248E" w:rsidRDefault="0036248E" w:rsidP="0036248E">
            <w:pPr>
              <w:jc w:val="both"/>
            </w:pPr>
            <w:r>
              <w:t>МР 02, МР 04, МР 05,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192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385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A0771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771" w:rsidRPr="002F2175" w:rsidRDefault="00BA0771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7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0771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F2175">
              <w:rPr>
                <w:b/>
              </w:rPr>
              <w:t>Степени и корни. Степенная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771" w:rsidRPr="001F48ED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1F48ED">
              <w:rPr>
                <w:b/>
                <w:bCs/>
                <w:i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771" w:rsidRPr="002F2175" w:rsidRDefault="00BA07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7.1</w:t>
            </w:r>
          </w:p>
          <w:p w:rsidR="00B43DEF" w:rsidRPr="00146A5A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Степени и корни. Степенная функция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r>
              <w:t>ПРб 2, ПРб 4</w:t>
            </w:r>
          </w:p>
          <w:p w:rsidR="00B43DEF" w:rsidRDefault="00B43DEF" w:rsidP="00B43DEF">
            <w:pPr>
              <w:jc w:val="both"/>
            </w:pPr>
            <w:r>
              <w:t>ЛР 5, ЛР 8, ЛР 10</w:t>
            </w:r>
          </w:p>
          <w:p w:rsidR="00B43DEF" w:rsidRDefault="00B43DEF" w:rsidP="00B43DEF">
            <w:pPr>
              <w:jc w:val="both"/>
            </w:pPr>
            <w:r>
              <w:t>МР 3, МР 7, МР 8</w:t>
            </w: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43DEF" w:rsidRPr="002F2175" w:rsidTr="00B43DEF">
        <w:trPr>
          <w:trHeight w:val="69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46A5A">
              <w:rPr>
                <w:bCs/>
                <w:lang w:bidi="hi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Степенная функция, ее свойства. Преобразование выражений с корнями n-ой степени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46A5A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146A5A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46A5A">
              <w:rPr>
                <w:bCs/>
                <w:lang w:bidi="hi-IN"/>
              </w:rPr>
              <w:t>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Свойства степени с рациональным и действительным показателями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46A5A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46A5A">
              <w:rPr>
                <w:bCs/>
                <w:lang w:bidi="hi-IN"/>
              </w:rPr>
              <w:t>3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Решение иррациональных уравнений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46A5A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46A5A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46A5A">
              <w:rPr>
                <w:bCs/>
                <w:lang w:bidi="hi-IN"/>
              </w:rPr>
              <w:t>4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Решение иррациональных неравенств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6A5A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5A" w:rsidRPr="002F2175" w:rsidRDefault="00146A5A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5A" w:rsidRPr="002F2175" w:rsidRDefault="00146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6A5A" w:rsidRPr="002F2175" w:rsidTr="00E96124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5A" w:rsidRPr="002F2175" w:rsidRDefault="00146A5A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5A" w:rsidRPr="002F2175" w:rsidRDefault="00146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46A5A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6A5A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5A" w:rsidRPr="002F2175" w:rsidRDefault="00146A5A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5A" w:rsidRPr="002F2175" w:rsidRDefault="00146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A5A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46A5A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5A" w:rsidRPr="002F2175" w:rsidRDefault="00146A5A" w:rsidP="00BA07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5A" w:rsidRPr="002F2175" w:rsidRDefault="00146A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A5A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AB" w:rsidRDefault="003B61AB" w:rsidP="003B61AB">
            <w:pPr>
              <w:jc w:val="both"/>
            </w:pPr>
            <w:r>
              <w:t>ПРб 2, ПРб 4</w:t>
            </w:r>
          </w:p>
          <w:p w:rsidR="003B61AB" w:rsidRDefault="003B61AB" w:rsidP="003B61AB">
            <w:pPr>
              <w:jc w:val="both"/>
            </w:pPr>
            <w:r>
              <w:t>ЛР 5, ЛР 8, ЛР 10</w:t>
            </w:r>
          </w:p>
          <w:p w:rsidR="00146A5A" w:rsidRPr="003B61AB" w:rsidRDefault="003B61AB" w:rsidP="003B61AB">
            <w:pPr>
              <w:jc w:val="both"/>
            </w:pPr>
            <w:r>
              <w:t>МР 3, МР 7, МР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146A5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A5A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CE1CFB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FB" w:rsidRPr="002F2175" w:rsidRDefault="00CE1CFB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8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1CFB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CFB" w:rsidRPr="00E96124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96124">
              <w:rPr>
                <w:b/>
                <w:bCs/>
                <w:i/>
              </w:rPr>
              <w:t>33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FB" w:rsidRPr="002F2175" w:rsidRDefault="00CE1C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FB" w:rsidRPr="002F2175" w:rsidRDefault="00CE1C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CFB" w:rsidRPr="002F2175" w:rsidRDefault="00CE1CF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B43DEF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8.1</w:t>
            </w:r>
          </w:p>
          <w:p w:rsidR="00B43DEF" w:rsidRPr="001F48ED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Показательная и логарифмическая функции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Default="00B43DEF" w:rsidP="00B43DEF">
            <w:pPr>
              <w:jc w:val="both"/>
            </w:pPr>
            <w:r>
              <w:t>ПРб 02, ПРб 04</w:t>
            </w:r>
          </w:p>
          <w:p w:rsidR="00B43DEF" w:rsidRDefault="00B43DEF" w:rsidP="00B43DEF">
            <w:pPr>
              <w:jc w:val="both"/>
            </w:pPr>
            <w:r>
              <w:t>ЛР 05, ЛР 08, ЛР 10</w:t>
            </w:r>
          </w:p>
          <w:p w:rsidR="00B43DEF" w:rsidRDefault="00B43DEF" w:rsidP="00B43DEF">
            <w:pPr>
              <w:jc w:val="both"/>
            </w:pPr>
            <w:r>
              <w:t>МР 03, МР 07, МР 08</w:t>
            </w:r>
          </w:p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3A82" w:rsidRDefault="00133A82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ОК 01.</w:t>
            </w:r>
          </w:p>
          <w:p w:rsidR="00133A82" w:rsidRDefault="00133A82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02.</w:t>
            </w:r>
          </w:p>
          <w:p w:rsidR="00133A82" w:rsidRDefault="00133A82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03.</w:t>
            </w:r>
          </w:p>
          <w:p w:rsidR="00133A82" w:rsidRDefault="00133A82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06.</w:t>
            </w:r>
          </w:p>
          <w:p w:rsidR="00133A82" w:rsidRDefault="00133A82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t>ОК 08.</w:t>
            </w:r>
          </w:p>
          <w:p w:rsidR="00B43DEF" w:rsidRPr="002F2175" w:rsidRDefault="00B43DEF" w:rsidP="00133A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DEF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B43DEF" w:rsidRPr="002F2175" w:rsidTr="00B43DEF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Показательная функция, ее свойства.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2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Показательные уравнения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3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Простейшие показательные неравенства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4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Логарифм числа. Десятичный и натуральный логарифмы, число е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1F48ED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5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Свойства логарифмов. Операция логарифмирования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6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Логарифмическая функция, ее свойства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Логарифмическая спираль в искусстве  (ПОС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1F48ED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Логарифмические уравнения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6905" w:type="dxa"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Логарифмические неравенства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43DEF" w:rsidRPr="002F2175" w:rsidTr="001F48ED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3DEF" w:rsidRPr="002F2175" w:rsidRDefault="00B43DEF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F48ED">
              <w:rPr>
                <w:bCs/>
                <w:lang w:bidi="hi-IN"/>
              </w:rPr>
              <w:t>10</w:t>
            </w:r>
          </w:p>
        </w:tc>
        <w:tc>
          <w:tcPr>
            <w:tcW w:w="6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DEF" w:rsidRPr="001F48ED" w:rsidRDefault="00B43D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Системы показательных и логарифмических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DEF" w:rsidRPr="002F2175" w:rsidRDefault="00B43DE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48ED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48ED" w:rsidRPr="001F48ED" w:rsidRDefault="001F48ED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ED" w:rsidRPr="002F2175" w:rsidRDefault="001F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48ED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48ED" w:rsidRPr="002F2175" w:rsidRDefault="001F48ED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ED" w:rsidRPr="002F2175" w:rsidRDefault="001F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ED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F48ED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F48ED" w:rsidRPr="002F2175" w:rsidRDefault="001F48ED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ED" w:rsidRDefault="001F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2654CD">
              <w:rPr>
                <w:bCs/>
                <w:lang w:bidi="hi-IN"/>
              </w:rPr>
              <w:t xml:space="preserve">Контрольные работы </w:t>
            </w:r>
          </w:p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Показательная и логарифмическая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ED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AB" w:rsidRDefault="003B61AB" w:rsidP="003B61AB">
            <w:pPr>
              <w:jc w:val="both"/>
            </w:pPr>
            <w:r>
              <w:t>ПРб 02, ПРб 04</w:t>
            </w:r>
          </w:p>
          <w:p w:rsidR="003B61AB" w:rsidRDefault="003B61AB" w:rsidP="003B61AB">
            <w:pPr>
              <w:jc w:val="both"/>
            </w:pPr>
            <w:r>
              <w:t>ЛР 05, ЛР 08, ЛР 10</w:t>
            </w:r>
          </w:p>
          <w:p w:rsidR="001F48ED" w:rsidRPr="003B61AB" w:rsidRDefault="003B61AB" w:rsidP="003B61AB">
            <w:pPr>
              <w:jc w:val="both"/>
            </w:pPr>
            <w:r>
              <w:t>МР 03, МР 07,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1F48ED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ED" w:rsidRPr="002F2175" w:rsidRDefault="001F48ED" w:rsidP="00CE1C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48ED" w:rsidRPr="002F2175" w:rsidRDefault="001F48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8ED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1AB" w:rsidRDefault="003B61AB" w:rsidP="003B61AB">
            <w:pPr>
              <w:jc w:val="both"/>
            </w:pPr>
            <w:r>
              <w:t>ПРб 02, ПРб 04</w:t>
            </w:r>
          </w:p>
          <w:p w:rsidR="003B61AB" w:rsidRDefault="003B61AB" w:rsidP="003B61AB">
            <w:pPr>
              <w:jc w:val="both"/>
            </w:pPr>
            <w:r>
              <w:t>ЛР 05, ЛР 08, ЛР 10</w:t>
            </w:r>
          </w:p>
          <w:p w:rsidR="001F48ED" w:rsidRPr="003B61AB" w:rsidRDefault="003B61AB" w:rsidP="003B61AB">
            <w:pPr>
              <w:jc w:val="both"/>
            </w:pPr>
            <w:r>
              <w:t>МР 03, МР 07, МР 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1F48E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ED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2F2175" w:rsidRPr="002F2175" w:rsidTr="00E1552B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75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2F2175">
              <w:rPr>
                <w:b/>
                <w:bCs/>
                <w:lang w:val="en-US" w:bidi="hi-IN"/>
              </w:rPr>
              <w:t xml:space="preserve">Раздел </w:t>
            </w:r>
            <w:r w:rsidRPr="002F2175">
              <w:rPr>
                <w:b/>
                <w:bCs/>
                <w:lang w:bidi="hi-IN"/>
              </w:rPr>
              <w:t>9</w:t>
            </w:r>
            <w:r w:rsidRPr="002F2175"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2175" w:rsidRPr="002F2175" w:rsidRDefault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2F2175"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2175" w:rsidRPr="00E96124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96124">
              <w:rPr>
                <w:b/>
                <w:bCs/>
                <w:i/>
              </w:rPr>
              <w:t>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75" w:rsidRPr="002F2175" w:rsidRDefault="002F21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75" w:rsidRPr="002F2175" w:rsidRDefault="002F21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175" w:rsidRPr="002F2175" w:rsidRDefault="002F21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6385" w:rsidRPr="002F2175" w:rsidTr="00B8384A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6385" w:rsidRPr="002F2175" w:rsidRDefault="000E6385" w:rsidP="002F21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F2175">
              <w:rPr>
                <w:b/>
                <w:bCs/>
              </w:rPr>
              <w:t>Тема 9.1</w:t>
            </w:r>
          </w:p>
          <w:p w:rsidR="000E6385" w:rsidRPr="00E96124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385" w:rsidRPr="002F2175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2F2175">
              <w:rPr>
                <w:bCs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85" w:rsidRDefault="000E6385" w:rsidP="000E6385">
            <w:pPr>
              <w:jc w:val="both"/>
            </w:pPr>
            <w:r>
              <w:t>ПРб 07, ПРб 08</w:t>
            </w:r>
          </w:p>
          <w:p w:rsidR="000E6385" w:rsidRDefault="000E6385" w:rsidP="000E6385">
            <w:pPr>
              <w:jc w:val="both"/>
            </w:pPr>
            <w:r>
              <w:t>ЛР 05, ЛР 07, ЛР 13</w:t>
            </w:r>
          </w:p>
          <w:p w:rsidR="000E6385" w:rsidRPr="000E6385" w:rsidRDefault="000E6385" w:rsidP="000E6385">
            <w:pPr>
              <w:jc w:val="both"/>
            </w:pPr>
            <w:r>
              <w:t xml:space="preserve">МР 01, МР 05, МР </w:t>
            </w:r>
            <w:r w:rsidR="006A44AD">
              <w:t>0</w:t>
            </w: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85" w:rsidRPr="00F154BA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385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0E6385" w:rsidRPr="002F2175" w:rsidTr="00B8384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6385" w:rsidRPr="002F2175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385" w:rsidRPr="00E96124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E96124">
              <w:rPr>
                <w:bCs/>
                <w:lang w:bidi="hi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6385" w:rsidRPr="00E96124" w:rsidRDefault="000E6385" w:rsidP="00E25F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Событие, вероятность события. Сложение и умножение вероятностей.</w:t>
            </w:r>
            <w:r w:rsidR="00E25F1A">
              <w:t xml:space="preserve">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6385" w:rsidRPr="002F2175" w:rsidTr="00E96124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6385" w:rsidRPr="00E96124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385" w:rsidRPr="00E96124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E96124">
              <w:rPr>
                <w:bCs/>
                <w:lang w:bidi="hi-IN"/>
              </w:rPr>
              <w:t>2</w:t>
            </w:r>
          </w:p>
        </w:tc>
        <w:tc>
          <w:tcPr>
            <w:tcW w:w="69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6385" w:rsidRPr="00E96124" w:rsidRDefault="000E63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Дискретная случайная величина, закон ее распределения</w:t>
            </w:r>
            <w:r w:rsidR="00E25F1A">
              <w:t xml:space="preserve"> 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385" w:rsidRPr="002F2175" w:rsidRDefault="000E63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6124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5177D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6124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5B96" w:rsidRDefault="00E65B96" w:rsidP="00E65B96">
            <w:pPr>
              <w:jc w:val="both"/>
            </w:pPr>
            <w:r>
              <w:t>ПРб 07, ПРб 08</w:t>
            </w:r>
          </w:p>
          <w:p w:rsidR="00E65B96" w:rsidRDefault="00E65B96" w:rsidP="00E65B96">
            <w:pPr>
              <w:jc w:val="both"/>
            </w:pPr>
            <w:r>
              <w:t>ЛР 05, ЛР 07, ЛР 13</w:t>
            </w:r>
          </w:p>
          <w:p w:rsidR="00E96124" w:rsidRPr="003B61AB" w:rsidRDefault="00E65B96" w:rsidP="00E65B96">
            <w:pPr>
              <w:jc w:val="both"/>
            </w:pPr>
            <w:r>
              <w:t xml:space="preserve">МР 01, МР 05, </w:t>
            </w:r>
            <w:r>
              <w:lastRenderedPageBreak/>
              <w:t xml:space="preserve">МР </w:t>
            </w:r>
            <w:r w:rsidR="006A44AD">
              <w:t>0</w:t>
            </w: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7380" w:rsidRDefault="009B7380" w:rsidP="009B7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</w:rPr>
              <w:lastRenderedPageBreak/>
              <w:t>ОК 01.</w:t>
            </w:r>
          </w:p>
          <w:p w:rsidR="009B7380" w:rsidRDefault="009B7380" w:rsidP="009B7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02.</w:t>
            </w:r>
          </w:p>
          <w:p w:rsidR="009B7380" w:rsidRDefault="009B7380" w:rsidP="009B7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03.</w:t>
            </w:r>
          </w:p>
          <w:p w:rsidR="009B7380" w:rsidRDefault="009B7380" w:rsidP="009B7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04.</w:t>
            </w:r>
          </w:p>
          <w:p w:rsidR="009B7380" w:rsidRPr="00F5071D" w:rsidRDefault="00F5071D" w:rsidP="00F507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ОК 06</w:t>
            </w:r>
            <w:r w:rsidR="009B7380">
              <w:rPr>
                <w:bCs/>
              </w:rPr>
              <w:t>.</w:t>
            </w:r>
          </w:p>
          <w:p w:rsidR="00E96124" w:rsidRPr="002F2175" w:rsidRDefault="00F5071D" w:rsidP="009B73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>ПК 1.3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6124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lastRenderedPageBreak/>
              <w:t>ПозН</w:t>
            </w:r>
          </w:p>
        </w:tc>
      </w:tr>
      <w:tr w:rsidR="00E96124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Вероятность событий в задачах гуманитарного профиля (ПОС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6124" w:rsidRPr="002F2175" w:rsidTr="00E96124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Представление данных. Задачи математической статистики гуманитарного профиля (ПОС</w:t>
            </w:r>
            <w:r>
              <w:rPr>
                <w:vertAlign w:val="superscript"/>
              </w:rPr>
              <w:t>1</w:t>
            </w:r>
            <w: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6124" w:rsidRPr="002F2175" w:rsidTr="002F2175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6124" w:rsidRPr="00E96124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96124" w:rsidRPr="002F2175" w:rsidTr="00E1552B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76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6124" w:rsidRPr="002F2175" w:rsidRDefault="00E961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 w:rsidRPr="002F2175"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B96" w:rsidRDefault="00E65B96" w:rsidP="00E65B96">
            <w:pPr>
              <w:jc w:val="both"/>
            </w:pPr>
            <w:r>
              <w:t>ПРб 07, ПРб 08</w:t>
            </w:r>
          </w:p>
          <w:p w:rsidR="00E65B96" w:rsidRDefault="00E65B96" w:rsidP="00E65B96">
            <w:pPr>
              <w:jc w:val="both"/>
            </w:pPr>
            <w:r>
              <w:t>ЛР 05, ЛР 07, ЛР 13</w:t>
            </w:r>
          </w:p>
          <w:p w:rsidR="00E96124" w:rsidRPr="003B61AB" w:rsidRDefault="00E65B96" w:rsidP="00E65B96">
            <w:pPr>
              <w:jc w:val="both"/>
            </w:pPr>
            <w:r>
              <w:t xml:space="preserve">МР 01, МР 05, МР </w:t>
            </w:r>
            <w:r w:rsidR="006A44AD">
              <w:t>0</w:t>
            </w: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E9612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124" w:rsidRPr="002F2175" w:rsidRDefault="002E384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ПозН</w:t>
            </w:r>
          </w:p>
        </w:tc>
      </w:tr>
      <w:tr w:rsidR="00925A20" w:rsidRPr="002F2175" w:rsidTr="004C1F19">
        <w:trPr>
          <w:trHeight w:val="231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5A20" w:rsidRPr="00E96124" w:rsidRDefault="00925A20" w:rsidP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 w:rsidRPr="00E96124">
              <w:rPr>
                <w:bCs/>
              </w:rPr>
              <w:t>Экзамен</w:t>
            </w:r>
          </w:p>
          <w:p w:rsidR="00925A20" w:rsidRPr="002F2175" w:rsidRDefault="00925A20" w:rsidP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5A20" w:rsidRPr="002F2175" w:rsidRDefault="00C53F66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Pr="002F2175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Pr="002F2175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A20" w:rsidRPr="002F2175" w:rsidRDefault="00925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RPr="002F2175" w:rsidTr="004C1F19">
        <w:trPr>
          <w:trHeight w:val="231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2F2175">
              <w:rPr>
                <w:b/>
                <w:bCs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E96124" w:rsidRDefault="00E96124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E96124">
              <w:rPr>
                <w:b/>
                <w:bCs/>
                <w:i/>
              </w:rPr>
              <w:t>234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Pr="002F2175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9A5202" w:rsidRDefault="009A5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:rsidR="009A5202" w:rsidRPr="009A5202" w:rsidRDefault="009A5202" w:rsidP="009A5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9A5202">
        <w:rPr>
          <w:b/>
          <w:bCs/>
          <w:i/>
          <w:vertAlign w:val="superscript"/>
        </w:rPr>
        <w:t>1</w:t>
      </w:r>
      <w:r w:rsidRPr="009A5202">
        <w:rPr>
          <w:b/>
        </w:rPr>
        <w:t xml:space="preserve">ПОС </w:t>
      </w:r>
      <w:r w:rsidRPr="009A5202">
        <w:rPr>
          <w:b/>
          <w:vertAlign w:val="superscript"/>
        </w:rPr>
        <w:t xml:space="preserve"> </w:t>
      </w:r>
      <w:r w:rsidRPr="009A5202">
        <w:rPr>
          <w:b/>
          <w:bCs/>
          <w:i/>
          <w:vertAlign w:val="superscript"/>
        </w:rPr>
        <w:t xml:space="preserve">- </w:t>
      </w:r>
      <w:r w:rsidRPr="009A5202">
        <w:rPr>
          <w:b/>
        </w:rPr>
        <w:t>Профессионально ориентированное содержание</w:t>
      </w:r>
    </w:p>
    <w:p w:rsidR="009A5202" w:rsidRPr="009A5202" w:rsidRDefault="009A52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/>
          <w:bCs/>
          <w:i/>
          <w:vertAlign w:val="superscript"/>
        </w:rPr>
      </w:pPr>
    </w:p>
    <w:p w:rsidR="008F3DA8" w:rsidRDefault="008F3DA8" w:rsidP="008F3DA8">
      <w:pPr>
        <w:pStyle w:val="1"/>
        <w:pageBreakBefore/>
        <w:sectPr w:rsidR="008F3DA8" w:rsidSect="008F3DA8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bookmarkStart w:id="3" w:name="_Toc101444191"/>
    </w:p>
    <w:p w:rsidR="00FC7502" w:rsidRDefault="00FD3114" w:rsidP="008F3DA8">
      <w:pPr>
        <w:pStyle w:val="1"/>
        <w:pageBreakBefore/>
        <w:rPr>
          <w:bCs/>
        </w:rPr>
      </w:pPr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3"/>
    </w:p>
    <w:p w:rsidR="00FC7502" w:rsidRDefault="00FC7502">
      <w:pPr>
        <w:pStyle w:val="1"/>
        <w:rPr>
          <w:bCs/>
        </w:rPr>
      </w:pPr>
    </w:p>
    <w:p w:rsidR="008F3DA8" w:rsidRDefault="008F3DA8" w:rsidP="008F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F3DA8" w:rsidRDefault="008F3DA8" w:rsidP="008F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Математика; лабораторий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не предусмотрено. </w:t>
      </w:r>
    </w:p>
    <w:p w:rsidR="008F3DA8" w:rsidRDefault="008F3DA8" w:rsidP="008F3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064889" w:rsidRDefault="00064889" w:rsidP="00064889"/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Оборудование учебного кабинета: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рабочее место преподавателя;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комплект учебно-наглядных пособий;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комплект электронных видеоматериалов;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задания для контрольных работ;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профессионально ориентированные задания;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материалы экзамена.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Технические средства обучения: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проектор с экраном.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Залы:</w:t>
      </w:r>
    </w:p>
    <w:p w:rsidR="00064889" w:rsidRDefault="00064889" w:rsidP="0006488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:rsidR="00064889" w:rsidRPr="00064889" w:rsidRDefault="00064889" w:rsidP="00064889"/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DE3FF6" w:rsidRDefault="00DE3FF6">
      <w:pPr>
        <w:jc w:val="center"/>
      </w:pPr>
    </w:p>
    <w:p w:rsidR="00064889" w:rsidRDefault="00064889" w:rsidP="00064889">
      <w:pPr>
        <w:pStyle w:val="a3"/>
        <w:numPr>
          <w:ilvl w:val="0"/>
          <w:numId w:val="36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 : учебник / А.Д. Александров, Л.А. Вернер, В.И. Рыжик. – М. : Издательство «Просвещение», 2020. – 257 с. – ISBN 978-5-09-062551-7 / - Текст : непосредственный</w:t>
      </w:r>
    </w:p>
    <w:p w:rsidR="00064889" w:rsidRDefault="00064889" w:rsidP="00064889">
      <w:pPr>
        <w:pStyle w:val="a3"/>
        <w:numPr>
          <w:ilvl w:val="0"/>
          <w:numId w:val="36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1. Учебник для учащихся общеобразовательных учреждений (базовый уровень) / А.Г. Мордкович, П.В. Семенов. - М. : Мнемозина, 2020. - 400 с. – ISBN 978-5-346-02410-1 / - Текст : непосредственный</w:t>
      </w:r>
    </w:p>
    <w:p w:rsidR="00064889" w:rsidRDefault="00064889" w:rsidP="00064889">
      <w:pPr>
        <w:pStyle w:val="a3"/>
        <w:numPr>
          <w:ilvl w:val="0"/>
          <w:numId w:val="36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2. Задачник для учащихся общеобразовательных учреждений (базовый уровень)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А.Г. Мордкович, Л.О. Денищева, П.В. Семенов [и др.] - М. : Мнемозина, 2020. - 275 с. – ISBN 978-5-346-02411-8 / - Текст : непосредственный</w:t>
      </w: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студентов</w:t>
      </w:r>
    </w:p>
    <w:p w:rsidR="00DE3FF6" w:rsidRDefault="00DE3FF6">
      <w:pPr>
        <w:jc w:val="center"/>
        <w:rPr>
          <w:sz w:val="28"/>
          <w:szCs w:val="28"/>
        </w:rPr>
      </w:pPr>
    </w:p>
    <w:p w:rsidR="00064889" w:rsidRDefault="00064889" w:rsidP="00064889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 : учебник / А.Д. Александров, Л.А. Вернер, В.И. Рыжик. – М. : Издательство «Просвещение», 2020. – 257 с. – ISBN 978-5-09-062551-7 / - Текст : непосредственный</w:t>
      </w:r>
    </w:p>
    <w:p w:rsidR="00064889" w:rsidRDefault="00064889" w:rsidP="00064889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1. Учебник для учащихся общеобразовательных учреждений (базовый уровень) / А.Г. Мордкович, П.В. Семенов. - М. : Мнемозина, 2020. - 400 с. – ISBN 978-5-346-02410-1 / - Текст : непосредственный</w:t>
      </w:r>
    </w:p>
    <w:p w:rsidR="00064889" w:rsidRDefault="00064889" w:rsidP="00064889">
      <w:pPr>
        <w:pStyle w:val="a3"/>
        <w:numPr>
          <w:ilvl w:val="0"/>
          <w:numId w:val="38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2. Задачник для учащихся общеобразовательных учреждений (базовый уровень)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А.Г. Мордкович, Л.О. Денищева, П.В. Семенов [и др.] - М. : Мнемозина, 2020. - 275 с. – ISBN 978-5-346-02411-8 / - Текст : непосредственный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064889" w:rsidRDefault="00064889">
      <w:pPr>
        <w:jc w:val="center"/>
      </w:pP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Всероссийские интернет-олимпиады.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r:id="rId27" w:history="1">
        <w:r w:rsidRPr="00064889">
          <w:rPr>
            <w:rStyle w:val="af"/>
            <w:szCs w:val="28"/>
          </w:rPr>
          <w:t>https://online-olympiad.ru</w:t>
        </w:r>
      </w:hyperlink>
      <w:r w:rsidRPr="00064889">
        <w:rPr>
          <w:sz w:val="28"/>
          <w:szCs w:val="28"/>
        </w:rPr>
        <w:t xml:space="preserve"> /</w:t>
      </w:r>
      <w:r w:rsidRPr="0006488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w:history="1">
        <w:r w:rsidRPr="00064889">
          <w:rPr>
            <w:rStyle w:val="af"/>
            <w:szCs w:val="28"/>
            <w:lang w:eastAsia="ru-RU"/>
          </w:rPr>
          <w:t>http://school-collection.edu.ru /</w:t>
        </w:r>
      </w:hyperlink>
      <w:r w:rsidRPr="00064889"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 </w:t>
      </w:r>
      <w:hyperlink w:history="1">
        <w:r w:rsidRPr="00064889">
          <w:rPr>
            <w:rStyle w:val="af"/>
            <w:szCs w:val="28"/>
            <w:lang w:eastAsia="ru-RU"/>
          </w:rPr>
          <w:t>http://window.edu.ru /</w:t>
        </w:r>
      </w:hyperlink>
      <w:r w:rsidRPr="00064889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r:id="rId28" w:history="1">
        <w:r w:rsidRPr="00064889">
          <w:rPr>
            <w:rStyle w:val="af"/>
            <w:szCs w:val="28"/>
            <w:lang w:eastAsia="ru-RU"/>
          </w:rPr>
          <w:t>http://www.elibrary.ru</w:t>
        </w:r>
      </w:hyperlink>
      <w:r w:rsidRPr="0006488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Открытый колледж. Математика.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r:id="rId29" w:history="1">
        <w:r w:rsidRPr="00064889">
          <w:rPr>
            <w:rStyle w:val="af"/>
            <w:szCs w:val="28"/>
          </w:rPr>
          <w:t>https://mathematics.ru</w:t>
        </w:r>
      </w:hyperlink>
      <w:r w:rsidRPr="00064889">
        <w:rPr>
          <w:sz w:val="28"/>
          <w:szCs w:val="28"/>
        </w:rPr>
        <w:t xml:space="preserve"> /</w:t>
      </w:r>
      <w:r w:rsidRPr="00064889"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Повторим математику.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r:id="rId30" w:history="1">
        <w:r w:rsidRPr="00064889">
          <w:rPr>
            <w:rStyle w:val="af"/>
            <w:szCs w:val="28"/>
          </w:rPr>
          <w:t>http://www.mathteachers.narod.ru</w:t>
        </w:r>
      </w:hyperlink>
      <w:r w:rsidRPr="00064889">
        <w:rPr>
          <w:rStyle w:val="c3"/>
          <w:rFonts w:eastAsia="Arial"/>
          <w:sz w:val="28"/>
          <w:szCs w:val="28"/>
        </w:rPr>
        <w:t xml:space="preserve"> / </w:t>
      </w:r>
      <w:r w:rsidRPr="00064889">
        <w:rPr>
          <w:sz w:val="28"/>
          <w:szCs w:val="28"/>
          <w:lang w:eastAsia="ru-RU"/>
        </w:rPr>
        <w:t>(дата обращения: 12.07.2021).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r:id="rId31" w:history="1">
        <w:r w:rsidRPr="00064889">
          <w:rPr>
            <w:rStyle w:val="af"/>
            <w:szCs w:val="28"/>
            <w:lang w:val="en-US" w:eastAsia="ru-RU"/>
          </w:rPr>
          <w:t>https</w:t>
        </w:r>
        <w:r w:rsidRPr="00064889">
          <w:rPr>
            <w:rStyle w:val="af"/>
            <w:szCs w:val="28"/>
            <w:lang w:eastAsia="ru-RU"/>
          </w:rPr>
          <w:t>://</w:t>
        </w:r>
        <w:r w:rsidRPr="00064889">
          <w:rPr>
            <w:rStyle w:val="af"/>
            <w:szCs w:val="28"/>
            <w:lang w:val="en-US" w:eastAsia="ru-RU"/>
          </w:rPr>
          <w:t>www</w:t>
        </w:r>
        <w:r w:rsidRPr="00064889">
          <w:rPr>
            <w:rStyle w:val="af"/>
            <w:szCs w:val="28"/>
            <w:lang w:eastAsia="ru-RU"/>
          </w:rPr>
          <w:t>.</w:t>
        </w:r>
        <w:r w:rsidRPr="00064889">
          <w:rPr>
            <w:rStyle w:val="af"/>
            <w:szCs w:val="28"/>
            <w:lang w:val="en-US" w:eastAsia="ru-RU"/>
          </w:rPr>
          <w:t>resolventa</w:t>
        </w:r>
        <w:r w:rsidRPr="00064889">
          <w:rPr>
            <w:rStyle w:val="af"/>
            <w:szCs w:val="28"/>
            <w:lang w:eastAsia="ru-RU"/>
          </w:rPr>
          <w:t>.</w:t>
        </w:r>
        <w:r w:rsidRPr="00064889">
          <w:rPr>
            <w:rStyle w:val="af"/>
            <w:szCs w:val="28"/>
            <w:lang w:val="en-US" w:eastAsia="ru-RU"/>
          </w:rPr>
          <w:t>ru</w:t>
        </w:r>
        <w:r w:rsidRPr="00064889">
          <w:rPr>
            <w:rStyle w:val="af"/>
            <w:szCs w:val="28"/>
            <w:lang w:eastAsia="ru-RU"/>
          </w:rPr>
          <w:t>/</w:t>
        </w:r>
        <w:r w:rsidRPr="00064889">
          <w:rPr>
            <w:rStyle w:val="af"/>
            <w:szCs w:val="28"/>
            <w:lang w:val="en-US" w:eastAsia="ru-RU"/>
          </w:rPr>
          <w:t>demo</w:t>
        </w:r>
        <w:r w:rsidRPr="00064889">
          <w:rPr>
            <w:rStyle w:val="af"/>
            <w:szCs w:val="28"/>
            <w:lang w:eastAsia="ru-RU"/>
          </w:rPr>
          <w:t>/</w:t>
        </w:r>
        <w:r w:rsidRPr="00064889">
          <w:rPr>
            <w:rStyle w:val="af"/>
            <w:szCs w:val="28"/>
            <w:lang w:val="en-US" w:eastAsia="ru-RU"/>
          </w:rPr>
          <w:t>demomath</w:t>
        </w:r>
        <w:r w:rsidRPr="00064889">
          <w:rPr>
            <w:rStyle w:val="af"/>
            <w:szCs w:val="28"/>
            <w:lang w:eastAsia="ru-RU"/>
          </w:rPr>
          <w:t>.</w:t>
        </w:r>
        <w:r w:rsidRPr="00064889">
          <w:rPr>
            <w:rStyle w:val="af"/>
            <w:szCs w:val="28"/>
            <w:lang w:val="en-US" w:eastAsia="ru-RU"/>
          </w:rPr>
          <w:t>htm</w:t>
        </w:r>
      </w:hyperlink>
      <w:r w:rsidRPr="00064889"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:rsid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</w:t>
      </w:r>
      <w:hyperlink w:history="1">
        <w:r w:rsidRPr="00064889">
          <w:rPr>
            <w:rStyle w:val="af"/>
            <w:szCs w:val="28"/>
            <w:lang w:eastAsia="ru-RU"/>
          </w:rPr>
          <w:t>http://www.bymath.net /</w:t>
        </w:r>
      </w:hyperlink>
      <w:r w:rsidRPr="0006488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Pr="00064889" w:rsidRDefault="00064889" w:rsidP="00064889">
      <w:pPr>
        <w:pStyle w:val="a3"/>
        <w:numPr>
          <w:ilvl w:val="0"/>
          <w:numId w:val="40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064889">
        <w:rPr>
          <w:sz w:val="28"/>
          <w:szCs w:val="28"/>
          <w:lang w:val="en-US" w:eastAsia="ru-RU"/>
        </w:rPr>
        <w:t>URL</w:t>
      </w:r>
      <w:r w:rsidRPr="00064889">
        <w:rPr>
          <w:sz w:val="28"/>
          <w:szCs w:val="28"/>
          <w:lang w:eastAsia="ru-RU"/>
        </w:rPr>
        <w:t xml:space="preserve">:  </w:t>
      </w:r>
      <w:hyperlink w:history="1">
        <w:r w:rsidRPr="00064889">
          <w:rPr>
            <w:rStyle w:val="af"/>
            <w:szCs w:val="28"/>
            <w:lang w:val="en-US" w:eastAsia="ru-RU"/>
          </w:rPr>
          <w:t>http</w:t>
        </w:r>
        <w:r w:rsidRPr="00064889">
          <w:rPr>
            <w:rStyle w:val="af"/>
            <w:szCs w:val="28"/>
            <w:lang w:eastAsia="ru-RU"/>
          </w:rPr>
          <w:t>://</w:t>
        </w:r>
        <w:r w:rsidRPr="00064889">
          <w:rPr>
            <w:rStyle w:val="af"/>
            <w:szCs w:val="28"/>
            <w:lang w:val="en-US" w:eastAsia="ru-RU"/>
          </w:rPr>
          <w:t>www</w:t>
        </w:r>
        <w:r w:rsidRPr="00064889">
          <w:rPr>
            <w:rStyle w:val="af"/>
            <w:szCs w:val="28"/>
            <w:lang w:eastAsia="ru-RU"/>
          </w:rPr>
          <w:t>.</w:t>
        </w:r>
        <w:r w:rsidRPr="00064889">
          <w:rPr>
            <w:rStyle w:val="af"/>
            <w:szCs w:val="28"/>
            <w:lang w:val="en-US" w:eastAsia="ru-RU"/>
          </w:rPr>
          <w:t>edu</w:t>
        </w:r>
        <w:r w:rsidRPr="00064889">
          <w:rPr>
            <w:rStyle w:val="af"/>
            <w:szCs w:val="28"/>
            <w:lang w:eastAsia="ru-RU"/>
          </w:rPr>
          <w:t>.</w:t>
        </w:r>
        <w:r w:rsidRPr="00064889">
          <w:rPr>
            <w:rStyle w:val="af"/>
            <w:szCs w:val="28"/>
            <w:lang w:val="en-US" w:eastAsia="ru-RU"/>
          </w:rPr>
          <w:t>ru</w:t>
        </w:r>
        <w:r w:rsidRPr="00064889">
          <w:rPr>
            <w:rStyle w:val="af"/>
            <w:szCs w:val="28"/>
            <w:lang w:eastAsia="ru-RU"/>
          </w:rPr>
          <w:t xml:space="preserve"> /</w:t>
        </w:r>
      </w:hyperlink>
      <w:r w:rsidRPr="00064889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064889" w:rsidRP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http://fcior.edu.ru /</w:t>
        </w:r>
      </w:hyperlink>
      <w:r>
        <w:rPr>
          <w:sz w:val="28"/>
          <w:szCs w:val="28"/>
          <w:lang w:eastAsia="ru-RU"/>
        </w:rPr>
        <w:t xml:space="preserve"> (дата </w:t>
      </w:r>
      <w:r w:rsidRPr="00064889">
        <w:rPr>
          <w:sz w:val="28"/>
          <w:szCs w:val="28"/>
          <w:lang w:eastAsia="ru-RU"/>
        </w:rPr>
        <w:t>обращения: 01.07.2021). - Текст: электронный.</w:t>
      </w:r>
    </w:p>
    <w:p w:rsidR="00064889" w:rsidRPr="00064889" w:rsidRDefault="00064889" w:rsidP="003A7D4C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rStyle w:val="af"/>
          <w:color w:val="auto"/>
          <w:sz w:val="28"/>
          <w:szCs w:val="28"/>
          <w:u w:val="none"/>
          <w:lang w:eastAsia="ru-RU"/>
        </w:rPr>
      </w:pPr>
      <w:r w:rsidRPr="00064889">
        <w:rPr>
          <w:sz w:val="28"/>
          <w:szCs w:val="28"/>
        </w:rPr>
        <w:t>Б</w:t>
      </w:r>
      <w:r w:rsidR="003A7D4C" w:rsidRPr="00064889">
        <w:rPr>
          <w:sz w:val="28"/>
          <w:szCs w:val="28"/>
        </w:rPr>
        <w:t>анк заданий для формирования и оценки функциональной грамотности обучающихся основной школы</w:t>
      </w:r>
      <w:r w:rsidR="00EF2DAD" w:rsidRPr="00064889">
        <w:rPr>
          <w:sz w:val="28"/>
          <w:szCs w:val="28"/>
        </w:rPr>
        <w:t xml:space="preserve"> </w:t>
      </w:r>
      <w:hyperlink r:id="rId32" w:history="1">
        <w:r w:rsidR="00EF2DAD" w:rsidRPr="00064889">
          <w:rPr>
            <w:rStyle w:val="af"/>
            <w:color w:val="auto"/>
            <w:sz w:val="28"/>
            <w:szCs w:val="28"/>
          </w:rPr>
          <w:t>http://skiv.instrao.ru/bank-zadaniy/</w:t>
        </w:r>
      </w:hyperlink>
      <w:r>
        <w:rPr>
          <w:rStyle w:val="af"/>
          <w:color w:val="auto"/>
          <w:sz w:val="28"/>
          <w:szCs w:val="28"/>
        </w:rPr>
        <w:t xml:space="preserve"> </w:t>
      </w:r>
    </w:p>
    <w:p w:rsidR="003A7D4C" w:rsidRPr="00064889" w:rsidRDefault="00064889" w:rsidP="003A7D4C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 w:rsidRPr="00064889">
        <w:rPr>
          <w:rFonts w:eastAsia="Calibri"/>
          <w:bCs/>
          <w:sz w:val="28"/>
          <w:szCs w:val="28"/>
          <w:lang w:eastAsia="en-US"/>
        </w:rPr>
        <w:t>К</w:t>
      </w:r>
      <w:r w:rsidR="00EF2DAD" w:rsidRPr="00064889">
        <w:rPr>
          <w:rFonts w:eastAsia="Calibri"/>
          <w:bCs/>
          <w:sz w:val="28"/>
          <w:szCs w:val="28"/>
          <w:lang w:eastAsia="en-US"/>
        </w:rPr>
        <w:t>оллекци</w:t>
      </w:r>
      <w:r w:rsidRPr="00064889">
        <w:rPr>
          <w:rFonts w:eastAsia="Calibri"/>
          <w:bCs/>
          <w:sz w:val="28"/>
          <w:szCs w:val="28"/>
          <w:lang w:eastAsia="en-US"/>
        </w:rPr>
        <w:t>я</w:t>
      </w:r>
      <w:r w:rsidR="00EF2DAD" w:rsidRPr="00064889">
        <w:rPr>
          <w:rFonts w:eastAsia="Calibri"/>
          <w:bCs/>
          <w:sz w:val="28"/>
          <w:szCs w:val="28"/>
          <w:lang w:eastAsia="en-US"/>
        </w:rPr>
        <w:t xml:space="preserve"> КОЗ для формирования ОК  </w:t>
      </w:r>
      <w:hyperlink r:id="rId33" w:history="1">
        <w:r w:rsidR="00EF2DAD" w:rsidRPr="00064889">
          <w:rPr>
            <w:rStyle w:val="af"/>
            <w:rFonts w:eastAsia="Calibri"/>
            <w:bCs/>
            <w:color w:val="auto"/>
            <w:sz w:val="28"/>
            <w:szCs w:val="28"/>
            <w:lang w:eastAsia="en-US"/>
          </w:rPr>
          <w:t>https://cposo.ru/komplekty-kos-po-top-50</w:t>
        </w:r>
      </w:hyperlink>
    </w:p>
    <w:p w:rsidR="00EF2DAD" w:rsidRDefault="00EF2DAD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Для студентов</w:t>
      </w:r>
    </w:p>
    <w:p w:rsidR="00064889" w:rsidRDefault="00064889">
      <w:pPr>
        <w:jc w:val="center"/>
      </w:pPr>
    </w:p>
    <w:p w:rsidR="00064889" w:rsidRDefault="00064889" w:rsidP="00064889">
      <w:pPr>
        <w:pStyle w:val="a3"/>
        <w:numPr>
          <w:ilvl w:val="0"/>
          <w:numId w:val="41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Всероссийские интернет-олимпиады.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4" w:history="1">
        <w:r>
          <w:rPr>
            <w:rStyle w:val="af"/>
            <w:szCs w:val="28"/>
          </w:rPr>
          <w:t>https://online-olympiad.ru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Default="00064889" w:rsidP="00064889">
      <w:pPr>
        <w:pStyle w:val="a3"/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http://school-collection.edu.ru /</w:t>
        </w:r>
      </w:hyperlink>
      <w:r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szCs w:val="28"/>
            <w:lang w:eastAsia="ru-RU"/>
          </w:rPr>
          <w:t>http://window.edu.ru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Научная электронная библиотека (НЭБ).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5" w:history="1">
        <w:r>
          <w:rPr>
            <w:rStyle w:val="af"/>
            <w:szCs w:val="28"/>
            <w:lang w:eastAsia="ru-RU"/>
          </w:rPr>
          <w:t>http://www.elibrary.ru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Открытый колледж. Математика.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6" w:history="1">
        <w:r>
          <w:rPr>
            <w:rStyle w:val="af"/>
            <w:szCs w:val="28"/>
          </w:rPr>
          <w:t>https://mathematics.ru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:rsidR="00064889" w:rsidRDefault="00064889" w:rsidP="00064889">
      <w:pPr>
        <w:numPr>
          <w:ilvl w:val="0"/>
          <w:numId w:val="39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Повторим математику.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7" w:history="1">
        <w:r>
          <w:rPr>
            <w:rStyle w:val="af"/>
            <w:szCs w:val="28"/>
          </w:rPr>
          <w:t>http://www.mathteachers.narod.ru</w:t>
        </w:r>
      </w:hyperlink>
      <w:r>
        <w:rPr>
          <w:rStyle w:val="c3"/>
          <w:rFonts w:eastAsia="Arial"/>
          <w:sz w:val="28"/>
          <w:szCs w:val="28"/>
        </w:rPr>
        <w:t xml:space="preserve"> / </w:t>
      </w:r>
      <w:r>
        <w:rPr>
          <w:sz w:val="28"/>
          <w:szCs w:val="28"/>
          <w:lang w:eastAsia="ru-RU"/>
        </w:rPr>
        <w:t>(дата обращения: 12.07.2021).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Справочник по математике для школьников.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8" w:history="1">
        <w:r>
          <w:rPr>
            <w:rStyle w:val="af"/>
            <w:szCs w:val="28"/>
            <w:lang w:val="en-US" w:eastAsia="ru-RU"/>
          </w:rPr>
          <w:t>https</w:t>
        </w:r>
        <w:r>
          <w:rPr>
            <w:rStyle w:val="af"/>
            <w:szCs w:val="28"/>
            <w:lang w:eastAsia="ru-RU"/>
          </w:rPr>
          <w:t>://</w:t>
        </w:r>
        <w:r>
          <w:rPr>
            <w:rStyle w:val="af"/>
            <w:szCs w:val="28"/>
            <w:lang w:val="en-US" w:eastAsia="ru-RU"/>
          </w:rPr>
          <w:t>www</w:t>
        </w:r>
        <w:r>
          <w:rPr>
            <w:rStyle w:val="af"/>
            <w:szCs w:val="28"/>
            <w:lang w:eastAsia="ru-RU"/>
          </w:rPr>
          <w:t>.</w:t>
        </w:r>
        <w:r>
          <w:rPr>
            <w:rStyle w:val="af"/>
            <w:szCs w:val="28"/>
            <w:lang w:val="en-US" w:eastAsia="ru-RU"/>
          </w:rPr>
          <w:t>resolventa</w:t>
        </w:r>
        <w:r>
          <w:rPr>
            <w:rStyle w:val="af"/>
            <w:szCs w:val="28"/>
            <w:lang w:eastAsia="ru-RU"/>
          </w:rPr>
          <w:t>.</w:t>
        </w:r>
        <w:r>
          <w:rPr>
            <w:rStyle w:val="af"/>
            <w:szCs w:val="28"/>
            <w:lang w:val="en-US" w:eastAsia="ru-RU"/>
          </w:rPr>
          <w:t>ru</w:t>
        </w:r>
        <w:r>
          <w:rPr>
            <w:rStyle w:val="af"/>
            <w:szCs w:val="28"/>
            <w:lang w:eastAsia="ru-RU"/>
          </w:rPr>
          <w:t>/</w:t>
        </w:r>
        <w:r>
          <w:rPr>
            <w:rStyle w:val="af"/>
            <w:szCs w:val="28"/>
            <w:lang w:val="en-US" w:eastAsia="ru-RU"/>
          </w:rPr>
          <w:t>demo</w:t>
        </w:r>
        <w:r>
          <w:rPr>
            <w:rStyle w:val="af"/>
            <w:szCs w:val="28"/>
            <w:lang w:eastAsia="ru-RU"/>
          </w:rPr>
          <w:t>/</w:t>
        </w:r>
        <w:r>
          <w:rPr>
            <w:rStyle w:val="af"/>
            <w:szCs w:val="28"/>
            <w:lang w:val="en-US" w:eastAsia="ru-RU"/>
          </w:rPr>
          <w:t>demomath</w:t>
        </w:r>
        <w:r>
          <w:rPr>
            <w:rStyle w:val="af"/>
            <w:szCs w:val="28"/>
            <w:lang w:eastAsia="ru-RU"/>
          </w:rPr>
          <w:t>.</w:t>
        </w:r>
        <w:r>
          <w:rPr>
            <w:rStyle w:val="af"/>
            <w:szCs w:val="28"/>
            <w:lang w:val="en-US" w:eastAsia="ru-RU"/>
          </w:rPr>
          <w:t>htm</w:t>
        </w:r>
      </w:hyperlink>
      <w:r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Средняя математическая интернет школа.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http://www.bymath.net /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szCs w:val="28"/>
            <w:lang w:val="en-US" w:eastAsia="ru-RU"/>
          </w:rPr>
          <w:t>http</w:t>
        </w:r>
        <w:r>
          <w:rPr>
            <w:rStyle w:val="af"/>
            <w:szCs w:val="28"/>
            <w:lang w:eastAsia="ru-RU"/>
          </w:rPr>
          <w:t>://</w:t>
        </w:r>
        <w:r>
          <w:rPr>
            <w:rStyle w:val="af"/>
            <w:szCs w:val="28"/>
            <w:lang w:val="en-US" w:eastAsia="ru-RU"/>
          </w:rPr>
          <w:t>www</w:t>
        </w:r>
        <w:r>
          <w:rPr>
            <w:rStyle w:val="af"/>
            <w:szCs w:val="28"/>
            <w:lang w:eastAsia="ru-RU"/>
          </w:rPr>
          <w:t>.</w:t>
        </w:r>
        <w:r>
          <w:rPr>
            <w:rStyle w:val="af"/>
            <w:szCs w:val="28"/>
            <w:lang w:val="en-US" w:eastAsia="ru-RU"/>
          </w:rPr>
          <w:t>edu</w:t>
        </w:r>
        <w:r>
          <w:rPr>
            <w:rStyle w:val="af"/>
            <w:szCs w:val="28"/>
            <w:lang w:eastAsia="ru-RU"/>
          </w:rPr>
          <w:t>.</w:t>
        </w:r>
        <w:r>
          <w:rPr>
            <w:rStyle w:val="af"/>
            <w:szCs w:val="28"/>
            <w:lang w:val="en-US" w:eastAsia="ru-RU"/>
          </w:rPr>
          <w:t>ru</w:t>
        </w:r>
        <w:r>
          <w:rPr>
            <w:rStyle w:val="af"/>
            <w:szCs w:val="28"/>
            <w:lang w:eastAsia="ru-RU"/>
          </w:rPr>
          <w:t xml:space="preserve">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http://fcior.edu.ru /</w:t>
        </w:r>
      </w:hyperlink>
      <w:r>
        <w:rPr>
          <w:sz w:val="28"/>
          <w:szCs w:val="28"/>
          <w:lang w:eastAsia="ru-RU"/>
        </w:rPr>
        <w:t xml:space="preserve"> (дата обращения: 01.07.2021). - Текст: электронный.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  <w:rPr>
          <w:rStyle w:val="af"/>
          <w:color w:val="auto"/>
          <w:u w:val="none"/>
        </w:rPr>
      </w:pPr>
      <w:r>
        <w:rPr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</w:t>
      </w:r>
      <w:hyperlink r:id="rId39" w:history="1">
        <w:r>
          <w:rPr>
            <w:rStyle w:val="af"/>
            <w:szCs w:val="28"/>
          </w:rPr>
          <w:t>http://skiv.instrao.ru/bank-zadaniy/</w:t>
        </w:r>
      </w:hyperlink>
      <w:r>
        <w:rPr>
          <w:rStyle w:val="af"/>
          <w:szCs w:val="28"/>
        </w:rPr>
        <w:t xml:space="preserve"> </w:t>
      </w:r>
    </w:p>
    <w:p w:rsidR="00064889" w:rsidRDefault="00064889" w:rsidP="00064889">
      <w:pPr>
        <w:numPr>
          <w:ilvl w:val="0"/>
          <w:numId w:val="39"/>
        </w:numPr>
        <w:tabs>
          <w:tab w:val="num" w:pos="644"/>
        </w:tabs>
        <w:ind w:left="0"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t xml:space="preserve">Коллекция КОЗ для формирования ОК  </w:t>
      </w:r>
      <w:hyperlink r:id="rId40" w:history="1">
        <w:r>
          <w:rPr>
            <w:rStyle w:val="af"/>
            <w:rFonts w:eastAsia="Calibri"/>
            <w:bCs/>
            <w:szCs w:val="28"/>
            <w:lang w:eastAsia="en-US"/>
          </w:rPr>
          <w:t>https://cposo.ru/komplekty-kos-po-top-50</w:t>
        </w:r>
      </w:hyperlink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4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4"/>
    </w:p>
    <w:p w:rsidR="005C5E2D" w:rsidRDefault="005C5E2D" w:rsidP="005C5E2D"/>
    <w:p w:rsidR="00E10E75" w:rsidRPr="005C5E2D" w:rsidRDefault="00E10E75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RPr="00785E0C" w:rsidTr="005C5E2D">
        <w:trPr>
          <w:tblHeader/>
        </w:trPr>
        <w:tc>
          <w:tcPr>
            <w:tcW w:w="4786" w:type="dxa"/>
          </w:tcPr>
          <w:p w:rsidR="005C5E2D" w:rsidRPr="00785E0C" w:rsidRDefault="005C5E2D" w:rsidP="00D54E61">
            <w:pPr>
              <w:jc w:val="center"/>
              <w:rPr>
                <w:b/>
              </w:rPr>
            </w:pPr>
            <w:r w:rsidRPr="00785E0C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785E0C">
              <w:rPr>
                <w:b/>
              </w:rPr>
              <w:t>–</w:t>
            </w:r>
            <w:r w:rsidRPr="00785E0C">
              <w:rPr>
                <w:b/>
              </w:rPr>
              <w:t xml:space="preserve"> ПРб)</w:t>
            </w:r>
          </w:p>
        </w:tc>
        <w:tc>
          <w:tcPr>
            <w:tcW w:w="5008" w:type="dxa"/>
          </w:tcPr>
          <w:p w:rsidR="005C5E2D" w:rsidRPr="00785E0C" w:rsidRDefault="005C5E2D" w:rsidP="005C5E2D">
            <w:pPr>
              <w:jc w:val="center"/>
              <w:rPr>
                <w:b/>
              </w:rPr>
            </w:pPr>
            <w:r w:rsidRPr="00785E0C">
              <w:rPr>
                <w:b/>
              </w:rPr>
              <w:t>Методы оценки</w:t>
            </w:r>
          </w:p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01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5008" w:type="dxa"/>
          </w:tcPr>
          <w:p w:rsidR="00E10E75" w:rsidRPr="00785E0C" w:rsidRDefault="00A30A32" w:rsidP="00F26C80">
            <w:pPr>
              <w:rPr>
                <w:bCs/>
                <w:lang w:eastAsia="ru-RU"/>
              </w:rPr>
            </w:pPr>
            <w:r w:rsidRPr="00785E0C">
              <w:rPr>
                <w:bCs/>
                <w:lang w:eastAsia="ru-RU"/>
              </w:rPr>
              <w:t>Решение профессионально ориентированных  задач</w:t>
            </w:r>
          </w:p>
          <w:p w:rsidR="00785E0C" w:rsidRPr="00785E0C" w:rsidRDefault="00785E0C" w:rsidP="00785E0C">
            <w:pPr>
              <w:rPr>
                <w:bCs/>
                <w:lang w:eastAsia="ru-RU"/>
              </w:rPr>
            </w:pPr>
            <w:r w:rsidRPr="00785E0C">
              <w:rPr>
                <w:bCs/>
                <w:lang w:eastAsia="ru-RU"/>
              </w:rPr>
              <w:t>Оценка результатов устных ответов</w:t>
            </w:r>
          </w:p>
          <w:p w:rsidR="00785E0C" w:rsidRPr="00785E0C" w:rsidRDefault="00785E0C" w:rsidP="00F26C80"/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  <w:tc>
          <w:tcPr>
            <w:tcW w:w="5008" w:type="dxa"/>
          </w:tcPr>
          <w:p w:rsidR="00E10E75" w:rsidRPr="00785E0C" w:rsidRDefault="00F26C80" w:rsidP="00F26C80">
            <w:r w:rsidRPr="00785E0C">
              <w:t>Оценка математических моделей, составленных по данным специальности Преподавание в начальных классах</w:t>
            </w:r>
          </w:p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03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  <w:tc>
          <w:tcPr>
            <w:tcW w:w="5008" w:type="dxa"/>
          </w:tcPr>
          <w:p w:rsidR="00B8384A" w:rsidRPr="00785E0C" w:rsidRDefault="00B8384A" w:rsidP="00B8384A">
            <w:pPr>
              <w:rPr>
                <w:bCs/>
              </w:rPr>
            </w:pPr>
            <w:r w:rsidRPr="00785E0C">
              <w:rPr>
                <w:bCs/>
              </w:rPr>
              <w:t>Дифференцированный опрос</w:t>
            </w:r>
          </w:p>
          <w:p w:rsidR="00B8384A" w:rsidRPr="00785E0C" w:rsidRDefault="00B8384A" w:rsidP="00B8384A">
            <w:pPr>
              <w:rPr>
                <w:bCs/>
              </w:rPr>
            </w:pPr>
            <w:r w:rsidRPr="00785E0C">
              <w:rPr>
                <w:bCs/>
              </w:rPr>
              <w:t>Решение проблемных задач</w:t>
            </w:r>
          </w:p>
          <w:p w:rsidR="00B8384A" w:rsidRPr="00785E0C" w:rsidRDefault="00B8384A" w:rsidP="00B8384A">
            <w:pPr>
              <w:rPr>
                <w:bCs/>
              </w:rPr>
            </w:pPr>
          </w:p>
          <w:p w:rsidR="00E10E75" w:rsidRPr="00785E0C" w:rsidRDefault="00E10E75" w:rsidP="005C5E2D"/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  <w:tc>
          <w:tcPr>
            <w:tcW w:w="5008" w:type="dxa"/>
          </w:tcPr>
          <w:p w:rsidR="00F26C80" w:rsidRPr="00785E0C" w:rsidRDefault="00F26C80" w:rsidP="00F26C80">
            <w:r w:rsidRPr="00785E0C">
              <w:t>Решение задач прикладного характера в области педагогики</w:t>
            </w:r>
          </w:p>
          <w:p w:rsidR="00F26C80" w:rsidRPr="00785E0C" w:rsidRDefault="00F26C80" w:rsidP="00F26C80">
            <w:r w:rsidRPr="00785E0C">
              <w:t>Индивидуальный опрос</w:t>
            </w:r>
          </w:p>
          <w:p w:rsidR="00E10E75" w:rsidRPr="00785E0C" w:rsidRDefault="00E10E75" w:rsidP="005C5E2D"/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05 сформированность представлений об основных понятиях, идеях и методах математического анализа</w:t>
            </w:r>
          </w:p>
        </w:tc>
        <w:tc>
          <w:tcPr>
            <w:tcW w:w="5008" w:type="dxa"/>
          </w:tcPr>
          <w:p w:rsidR="00785E0C" w:rsidRPr="00785E0C" w:rsidRDefault="00785E0C" w:rsidP="00B8384A">
            <w:r w:rsidRPr="00785E0C">
              <w:t>Рейтинговая оценка знаний</w:t>
            </w:r>
          </w:p>
          <w:p w:rsidR="00E10E75" w:rsidRPr="00785E0C" w:rsidRDefault="00B8384A" w:rsidP="00B8384A">
            <w:r w:rsidRPr="00785E0C">
              <w:rPr>
                <w:bCs/>
                <w:lang w:eastAsia="ru-RU"/>
              </w:rPr>
              <w:t>Решение профессионально ориентированных  задач</w:t>
            </w:r>
          </w:p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>ПРб 06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5008" w:type="dxa"/>
          </w:tcPr>
          <w:p w:rsidR="00E10E75" w:rsidRPr="00785E0C" w:rsidRDefault="00A30A32" w:rsidP="00A30A32">
            <w:r w:rsidRPr="00785E0C">
              <w:rPr>
                <w:bCs/>
                <w:lang w:eastAsia="ru-RU"/>
              </w:rPr>
              <w:t>Решение профессионально ориентированных  задач</w:t>
            </w:r>
            <w:r w:rsidRPr="00785E0C">
              <w:t xml:space="preserve"> </w:t>
            </w:r>
          </w:p>
          <w:p w:rsidR="00785E0C" w:rsidRPr="00785E0C" w:rsidRDefault="00785E0C" w:rsidP="00A30A32">
            <w:r w:rsidRPr="00785E0C">
              <w:rPr>
                <w:bCs/>
              </w:rPr>
              <w:t>Дифференцированный опрос</w:t>
            </w:r>
          </w:p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t xml:space="preserve">ПРб 07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</w:t>
            </w:r>
            <w:r w:rsidRPr="00785E0C">
              <w:rPr>
                <w:lang w:eastAsia="ru-RU" w:bidi="hi-IN"/>
              </w:rPr>
              <w:lastRenderedPageBreak/>
              <w:t>простейших практических ситуациях и основные характеристики случайных величин</w:t>
            </w:r>
          </w:p>
        </w:tc>
        <w:tc>
          <w:tcPr>
            <w:tcW w:w="5008" w:type="dxa"/>
          </w:tcPr>
          <w:p w:rsidR="00785E0C" w:rsidRDefault="00F26C80" w:rsidP="00F26C80">
            <w:r w:rsidRPr="00785E0C">
              <w:lastRenderedPageBreak/>
              <w:t xml:space="preserve">Решение практических задач, используя данные </w:t>
            </w:r>
            <w:r w:rsidR="00785E0C">
              <w:t xml:space="preserve">по </w:t>
            </w:r>
            <w:r w:rsidRPr="00785E0C">
              <w:t>специальности  Пре</w:t>
            </w:r>
            <w:r w:rsidR="00785E0C">
              <w:t>подавание в начальных классах</w:t>
            </w:r>
          </w:p>
          <w:p w:rsidR="00E10E75" w:rsidRPr="00785E0C" w:rsidRDefault="00785E0C" w:rsidP="00F26C80">
            <w:r>
              <w:t>Т</w:t>
            </w:r>
            <w:r w:rsidR="00F26C80" w:rsidRPr="00785E0C">
              <w:t>естирование</w:t>
            </w:r>
          </w:p>
        </w:tc>
      </w:tr>
      <w:tr w:rsidR="00E10E75" w:rsidRPr="00785E0C" w:rsidTr="005C5E2D">
        <w:tc>
          <w:tcPr>
            <w:tcW w:w="4786" w:type="dxa"/>
          </w:tcPr>
          <w:p w:rsidR="00E10E75" w:rsidRPr="00785E0C" w:rsidRDefault="00E10E75">
            <w:pPr>
              <w:rPr>
                <w:color w:val="FF0000"/>
                <w:lang w:bidi="hi-IN"/>
              </w:rPr>
            </w:pPr>
            <w:r w:rsidRPr="00785E0C">
              <w:rPr>
                <w:lang w:eastAsia="ru-RU" w:bidi="hi-IN"/>
              </w:rPr>
              <w:lastRenderedPageBreak/>
              <w:t>ПРб 08 владение навыками использования готовых компьютерных программ при решении задач</w:t>
            </w:r>
          </w:p>
        </w:tc>
        <w:tc>
          <w:tcPr>
            <w:tcW w:w="5008" w:type="dxa"/>
          </w:tcPr>
          <w:p w:rsidR="00E10E75" w:rsidRPr="00785E0C" w:rsidRDefault="00F26C80" w:rsidP="005C5E2D">
            <w:r w:rsidRPr="00785E0C">
              <w:t>Анализ статистических данных в области педагогики по конкретной теме</w:t>
            </w:r>
            <w:r w:rsidR="00A30A32" w:rsidRPr="00785E0C">
              <w:t xml:space="preserve"> с помощью компьютерных программ  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5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6" w:name="_Toc101444193"/>
      <w:r w:rsidRPr="00D309FD">
        <w:lastRenderedPageBreak/>
        <w:t>Приложение 1</w:t>
      </w:r>
      <w:bookmarkEnd w:id="5"/>
      <w:bookmarkEnd w:id="6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7" w:name="_Toc100334992"/>
      <w:bookmarkStart w:id="8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7"/>
      <w:r w:rsidR="005C5E2D">
        <w:t>ов по предмету</w:t>
      </w:r>
      <w:bookmarkEnd w:id="8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7E28B7" w:rsidRDefault="00D309FD" w:rsidP="007E28B7">
      <w:pPr>
        <w:ind w:firstLine="709"/>
        <w:jc w:val="both"/>
        <w:rPr>
          <w:sz w:val="28"/>
          <w:szCs w:val="28"/>
        </w:rPr>
      </w:pPr>
    </w:p>
    <w:p w:rsidR="007E28B7" w:rsidRPr="007E28B7" w:rsidRDefault="00E10E75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Таблица умножения на пальцах.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Рисуем по координатам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Использование множе</w:t>
      </w:r>
      <w:proofErr w:type="gramStart"/>
      <w:r w:rsidRPr="007E28B7">
        <w:rPr>
          <w:sz w:val="28"/>
          <w:szCs w:val="28"/>
        </w:rPr>
        <w:t>ств пр</w:t>
      </w:r>
      <w:proofErr w:type="gramEnd"/>
      <w:r w:rsidRPr="007E28B7">
        <w:rPr>
          <w:sz w:val="28"/>
          <w:szCs w:val="28"/>
        </w:rPr>
        <w:t xml:space="preserve">и решении задач </w:t>
      </w:r>
      <w:r w:rsidR="007E28B7" w:rsidRPr="007E28B7">
        <w:rPr>
          <w:sz w:val="28"/>
          <w:szCs w:val="28"/>
        </w:rPr>
        <w:t>начальной школы.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 xml:space="preserve">Логические задачи </w:t>
      </w:r>
      <w:r w:rsidR="007E28B7" w:rsidRPr="007E28B7">
        <w:rPr>
          <w:sz w:val="28"/>
          <w:szCs w:val="28"/>
        </w:rPr>
        <w:t xml:space="preserve">начальной школы </w:t>
      </w:r>
      <w:r w:rsidRPr="007E28B7">
        <w:rPr>
          <w:sz w:val="28"/>
          <w:szCs w:val="28"/>
        </w:rPr>
        <w:t>"Забавная арифметика"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Логические задачи на уроках математики</w:t>
      </w:r>
      <w:r w:rsidR="007E28B7" w:rsidRPr="007E28B7">
        <w:rPr>
          <w:sz w:val="28"/>
          <w:szCs w:val="28"/>
        </w:rPr>
        <w:t xml:space="preserve"> в начальной школе</w:t>
      </w:r>
      <w:r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Логические задачи на развитие мышления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Геометрические головоломки.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Геометрические сказки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Геометрические сказки по теме "Длина"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Геометрия на клетчатой бумаге</w:t>
      </w:r>
      <w:r w:rsidR="007E28B7" w:rsidRP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Затейные задачи (геометрические задачи, головоломки со спичками)</w:t>
      </w:r>
      <w:r w:rsid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Многоликая симметрия в окружающем нас мире</w:t>
      </w:r>
      <w:r w:rsid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Площади "составленных" фигур</w:t>
      </w:r>
      <w:r w:rsidR="007E28B7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Игры</w:t>
      </w:r>
      <w:r w:rsidR="007E28B7" w:rsidRPr="007E28B7">
        <w:rPr>
          <w:sz w:val="28"/>
          <w:szCs w:val="28"/>
        </w:rPr>
        <w:t xml:space="preserve"> для младших школьников</w:t>
      </w:r>
      <w:r w:rsidRPr="007E28B7">
        <w:rPr>
          <w:sz w:val="28"/>
          <w:szCs w:val="28"/>
        </w:rPr>
        <w:t xml:space="preserve"> с многогранниками</w:t>
      </w:r>
      <w:r w:rsidR="00887FA5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Конструирование моделей многогранников</w:t>
      </w:r>
      <w:r w:rsidR="00887FA5">
        <w:rPr>
          <w:sz w:val="28"/>
          <w:szCs w:val="28"/>
        </w:rPr>
        <w:t>.</w:t>
      </w:r>
    </w:p>
    <w:p w:rsidR="007E28B7" w:rsidRPr="007E28B7" w:rsidRDefault="00CA53F6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sz w:val="28"/>
          <w:szCs w:val="28"/>
        </w:rPr>
        <w:t>Фигуры из кубиков</w:t>
      </w:r>
      <w:r w:rsidR="00887FA5">
        <w:rPr>
          <w:sz w:val="28"/>
          <w:szCs w:val="28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color w:val="000000"/>
          <w:sz w:val="28"/>
          <w:szCs w:val="28"/>
          <w:lang w:eastAsia="ru-RU"/>
        </w:rPr>
        <w:t xml:space="preserve">Роль </w:t>
      </w:r>
      <w:r w:rsidR="007E28B7" w:rsidRPr="007E28B7">
        <w:rPr>
          <w:color w:val="000000"/>
          <w:sz w:val="28"/>
          <w:szCs w:val="28"/>
          <w:lang w:eastAsia="ru-RU"/>
        </w:rPr>
        <w:t xml:space="preserve">изучения </w:t>
      </w:r>
      <w:r w:rsidRPr="007E28B7">
        <w:rPr>
          <w:color w:val="000000"/>
          <w:sz w:val="28"/>
          <w:szCs w:val="28"/>
          <w:lang w:eastAsia="ru-RU"/>
        </w:rPr>
        <w:t xml:space="preserve">математики в </w:t>
      </w:r>
      <w:r w:rsidR="007E28B7" w:rsidRPr="007E28B7">
        <w:rPr>
          <w:color w:val="000000"/>
          <w:sz w:val="28"/>
          <w:szCs w:val="28"/>
          <w:lang w:eastAsia="ru-RU"/>
        </w:rPr>
        <w:t>начальной школе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color w:val="000000"/>
          <w:sz w:val="28"/>
          <w:szCs w:val="28"/>
          <w:lang w:eastAsia="ru-RU"/>
        </w:rPr>
        <w:t xml:space="preserve"> Цели и задачи изучения математики при освоении профессий СПО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7E28B7" w:rsidRPr="007E28B7" w:rsidRDefault="00563F8B" w:rsidP="007E28B7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color w:val="000000"/>
          <w:sz w:val="28"/>
          <w:szCs w:val="28"/>
          <w:lang w:eastAsia="ru-RU"/>
        </w:rPr>
        <w:t>Применение графиков линейной функции в профессиональной деятельности</w:t>
      </w:r>
      <w:r w:rsidR="007E28B7" w:rsidRPr="007E28B7">
        <w:rPr>
          <w:color w:val="000000"/>
          <w:sz w:val="28"/>
          <w:szCs w:val="28"/>
          <w:lang w:eastAsia="ru-RU"/>
        </w:rPr>
        <w:t xml:space="preserve"> педагога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516F2F" w:rsidRDefault="00563F8B" w:rsidP="00516F2F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7E28B7">
        <w:rPr>
          <w:color w:val="000000"/>
          <w:sz w:val="28"/>
          <w:szCs w:val="28"/>
          <w:lang w:eastAsia="ru-RU"/>
        </w:rPr>
        <w:t>Математика в сказках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563F8B" w:rsidRPr="00516F2F" w:rsidRDefault="00563F8B" w:rsidP="00516F2F">
      <w:pPr>
        <w:numPr>
          <w:ilvl w:val="0"/>
          <w:numId w:val="18"/>
        </w:numPr>
        <w:ind w:left="0" w:firstLine="709"/>
        <w:contextualSpacing/>
        <w:jc w:val="both"/>
        <w:rPr>
          <w:sz w:val="28"/>
          <w:szCs w:val="28"/>
        </w:rPr>
      </w:pPr>
      <w:r w:rsidRPr="00516F2F">
        <w:rPr>
          <w:color w:val="000000"/>
          <w:sz w:val="28"/>
          <w:szCs w:val="28"/>
          <w:lang w:eastAsia="ru-RU"/>
        </w:rPr>
        <w:t>Как учились математике дети в прошлые времена</w:t>
      </w:r>
      <w:r w:rsidR="00887FA5" w:rsidRPr="00516F2F">
        <w:rPr>
          <w:color w:val="000000"/>
          <w:sz w:val="28"/>
          <w:szCs w:val="28"/>
          <w:lang w:eastAsia="ru-RU"/>
        </w:rPr>
        <w:t>.</w:t>
      </w:r>
    </w:p>
    <w:p w:rsidR="00563F8B" w:rsidRPr="007E28B7" w:rsidRDefault="00563F8B" w:rsidP="007E28B7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E28B7">
        <w:rPr>
          <w:color w:val="000000"/>
          <w:sz w:val="28"/>
          <w:szCs w:val="28"/>
          <w:lang w:eastAsia="ru-RU"/>
        </w:rPr>
        <w:t>Роль игр и рисунков в математике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563F8B" w:rsidRPr="007E28B7" w:rsidRDefault="00563F8B" w:rsidP="007E28B7">
      <w:pPr>
        <w:pStyle w:val="a3"/>
        <w:numPr>
          <w:ilvl w:val="0"/>
          <w:numId w:val="18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E28B7">
        <w:rPr>
          <w:color w:val="000000"/>
          <w:sz w:val="28"/>
          <w:szCs w:val="28"/>
          <w:lang w:eastAsia="ru-RU"/>
        </w:rPr>
        <w:t>Оригами — геометрия бумажного листа</w:t>
      </w:r>
      <w:r w:rsidR="00887FA5">
        <w:rPr>
          <w:color w:val="000000"/>
          <w:sz w:val="28"/>
          <w:szCs w:val="28"/>
          <w:lang w:eastAsia="ru-RU"/>
        </w:rPr>
        <w:t>.</w:t>
      </w:r>
    </w:p>
    <w:p w:rsidR="00D309FD" w:rsidRPr="00D309FD" w:rsidRDefault="00D309FD" w:rsidP="007E28B7">
      <w:pPr>
        <w:ind w:firstLine="709"/>
        <w:jc w:val="both"/>
        <w:rPr>
          <w:sz w:val="28"/>
        </w:rPr>
      </w:pPr>
    </w:p>
    <w:p w:rsidR="00A96E88" w:rsidRDefault="00A96E88" w:rsidP="007E28B7">
      <w:pPr>
        <w:pStyle w:val="1"/>
        <w:pageBreakBefore/>
      </w:pPr>
      <w:bookmarkStart w:id="9" w:name="_Toc101444195"/>
      <w:r>
        <w:lastRenderedPageBreak/>
        <w:t>Приложение 2</w:t>
      </w:r>
      <w:bookmarkEnd w:id="9"/>
    </w:p>
    <w:p w:rsidR="00A96E88" w:rsidRDefault="00A96E88" w:rsidP="00364FAF">
      <w:pPr>
        <w:pStyle w:val="1"/>
      </w:pPr>
    </w:p>
    <w:p w:rsidR="00A96E88" w:rsidRDefault="00A96E88" w:rsidP="008652E0">
      <w:pPr>
        <w:pStyle w:val="1"/>
      </w:pPr>
      <w:bookmarkStart w:id="10" w:name="_Toc101444196"/>
      <w:r w:rsidRPr="00364FAF">
        <w:t>Синхронизация образовательных результатов ФГОС СОО и ФГОС СПО</w:t>
      </w:r>
      <w:bookmarkEnd w:id="10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227657" w:rsidTr="00227657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>
              <w:rPr>
                <w:b/>
              </w:rPr>
              <w:br w:type="page"/>
            </w:r>
            <w:r w:rsidRPr="00227657">
              <w:rPr>
                <w:b/>
                <w:lang w:bidi="hi-IN"/>
              </w:rPr>
              <w:t>Наименование ОК, ПК согласно ФГОС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Наименование личностных результатов (ЛР)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согласно ФГОС СОО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Наименование метапредметных (МР)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результатов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 xml:space="preserve"> согласно ФГОС СОО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1" w:name="sub_1001"/>
            <w:r w:rsidRPr="00227657">
              <w:rPr>
                <w:lang w:bidi="hi-IN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  <w:bookmarkEnd w:id="11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eastAsia="ru-RU" w:bidi="hi-IN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15DC" w:rsidRDefault="003E15DC" w:rsidP="003E15DC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t xml:space="preserve">МР 01 </w:t>
            </w:r>
            <w:r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AD0047" w:rsidRDefault="00AD0047">
            <w: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227657" w:rsidRPr="00227657" w:rsidRDefault="00227657">
            <w:pPr>
              <w:rPr>
                <w:lang w:bidi="hi-IN"/>
              </w:rPr>
            </w:pP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bookmarkStart w:id="12" w:name="sub_1002"/>
            <w:r w:rsidRPr="00227657">
              <w:rPr>
                <w:lang w:bidi="hi-IN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  <w:bookmarkEnd w:id="12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01 </w:t>
            </w:r>
            <w:r w:rsidRPr="00227657"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03 </w:t>
            </w:r>
            <w:r w:rsidRPr="00227657">
              <w:rPr>
                <w:lang w:eastAsia="ru-RU" w:bidi="hi-IN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04 </w:t>
            </w:r>
            <w:r w:rsidRPr="00227657">
              <w:rPr>
                <w:lang w:eastAsia="ru-RU" w:bidi="hi-IN"/>
              </w:rPr>
              <w:t>готовность и способность к самостоятельной информационно-</w:t>
            </w:r>
            <w:r w:rsidRPr="00227657">
              <w:rPr>
                <w:lang w:eastAsia="ru-RU" w:bidi="hi-IN"/>
              </w:rPr>
              <w:lastRenderedPageBreak/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05 </w:t>
            </w:r>
            <w:r w:rsidRPr="00227657">
              <w:rPr>
                <w:lang w:eastAsia="ru-RU" w:bidi="hi-IN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07 </w:t>
            </w:r>
            <w:r w:rsidRPr="00227657">
              <w:rPr>
                <w:lang w:eastAsia="ru-RU" w:bidi="hi-IN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iCs/>
                <w:lang w:eastAsia="ru-RU" w:bidi="hi-IN"/>
              </w:rPr>
              <w:t xml:space="preserve">МР 09 </w:t>
            </w:r>
            <w:r w:rsidRPr="00227657">
              <w:rPr>
                <w:lang w:eastAsia="ru-RU" w:bidi="hi-I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3" w:name="sub_1003"/>
            <w:r w:rsidRPr="00227657">
              <w:rPr>
                <w:lang w:bidi="hi-IN"/>
              </w:rPr>
              <w:lastRenderedPageBreak/>
              <w:t>ОК 3. Оценивать риски и принимать решения в нестандартных ситуациях.</w:t>
            </w:r>
            <w:bookmarkEnd w:id="13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 w:rsidR="002C79A7">
              <w:rPr>
                <w:lang w:bidi="hi-IN"/>
              </w:rPr>
              <w:t>ой и ответственной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34B95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5" w:rsidRDefault="00B34B95" w:rsidP="00B34B95">
            <w:bookmarkStart w:id="14" w:name="sub_1004"/>
            <w:r>
              <w:t xml:space="preserve">ОК 4. Осуществлять поиск, анализ и оценку </w:t>
            </w:r>
            <w:r>
              <w:lastRenderedPageBreak/>
              <w:t>информации, необходимой для постановки и решения профессиональных задач, профессионального и личностного развития.</w:t>
            </w:r>
            <w:bookmarkEnd w:id="14"/>
          </w:p>
          <w:p w:rsidR="00B34B95" w:rsidRPr="00227657" w:rsidRDefault="00B34B95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5" w:rsidRPr="00227657" w:rsidRDefault="00C815D9">
            <w:pPr>
              <w:rPr>
                <w:lang w:bidi="hi-IN"/>
              </w:rPr>
            </w:pPr>
            <w:r>
              <w:rPr>
                <w:lang w:eastAsia="ru-RU" w:bidi="hi-IN"/>
              </w:rPr>
              <w:lastRenderedPageBreak/>
              <w:t xml:space="preserve">ЛР 09 готовность и способность к образованию, в том числе </w:t>
            </w:r>
            <w:r>
              <w:rPr>
                <w:lang w:eastAsia="ru-RU" w:bidi="hi-IN"/>
              </w:rPr>
              <w:lastRenderedPageBreak/>
              <w:t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9" w:rsidRDefault="003021F9" w:rsidP="003021F9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lastRenderedPageBreak/>
              <w:t xml:space="preserve">МР 01 </w:t>
            </w:r>
            <w:r>
              <w:rPr>
                <w:lang w:eastAsia="ru-RU" w:bidi="hi-IN"/>
              </w:rPr>
              <w:t xml:space="preserve">умение самостоятельно определять цели деятельности и </w:t>
            </w:r>
            <w:r>
              <w:rPr>
                <w:lang w:eastAsia="ru-RU" w:bidi="hi-IN"/>
              </w:rPr>
              <w:lastRenderedPageBreak/>
      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C815D9" w:rsidRDefault="00C815D9" w:rsidP="00C815D9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t xml:space="preserve">МР 04 </w:t>
            </w:r>
            <w:r>
              <w:rPr>
                <w:lang w:eastAsia="ru-RU" w:bidi="hi-IN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34B95" w:rsidRPr="00227657" w:rsidRDefault="00B34B95">
            <w:pPr>
              <w:rPr>
                <w:lang w:bidi="hi-IN"/>
              </w:rPr>
            </w:pP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5" w:name="sub_1005"/>
            <w:r w:rsidRPr="00227657">
              <w:rPr>
                <w:lang w:bidi="hi-IN"/>
              </w:rPr>
              <w:lastRenderedPageBreak/>
              <w:t>ОК 5. Использовать информационно-коммуникационные технологии для совершенствования профессиональной деятельности.</w:t>
            </w:r>
            <w:bookmarkEnd w:id="15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6" w:name="sub_1006"/>
            <w:r w:rsidRPr="00227657">
              <w:rPr>
                <w:lang w:bidi="hi-IN"/>
              </w:rPr>
              <w:t>ОК 6. Работать в коллективе и команде, взаимодействовать с руководством, коллегами и социальными партнерами.</w:t>
            </w:r>
            <w:bookmarkEnd w:id="16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lang w:eastAsia="ru-RU" w:bidi="hi-IN"/>
              </w:rPr>
              <w:t xml:space="preserve"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</w:t>
            </w:r>
            <w:r w:rsidRPr="00227657">
              <w:rPr>
                <w:lang w:eastAsia="ru-RU" w:bidi="hi-IN"/>
              </w:rPr>
              <w:lastRenderedPageBreak/>
              <w:t>социальным, религиозным, расовым, национальным признакам и другим негативным социальным явлениям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</w:t>
            </w:r>
            <w:r w:rsidR="00516F2F">
              <w:rPr>
                <w:lang w:bidi="hi-IN"/>
              </w:rPr>
              <w:t>-</w:t>
            </w:r>
            <w:bookmarkStart w:id="17" w:name="_GoBack"/>
            <w:bookmarkEnd w:id="17"/>
            <w:r w:rsidRPr="00227657">
              <w:rPr>
                <w:lang w:bidi="hi-IN"/>
              </w:rPr>
              <w:t>исследовательской, проектной и других видах деятельности</w:t>
            </w:r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lastRenderedPageBreak/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 xml:space="preserve">МР 08. владение языковыми средствами - умение ясно, логично и точно излагать свою точку зрения, использовать </w:t>
            </w:r>
            <w:r w:rsidRPr="00227657">
              <w:rPr>
                <w:lang w:bidi="hi-IN"/>
              </w:rPr>
              <w:lastRenderedPageBreak/>
              <w:t>адекватные языковые средства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8" w:name="sub_1008"/>
            <w:r w:rsidRPr="00227657">
              <w:rPr>
                <w:lang w:bidi="hi-IN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18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A7" w:rsidRDefault="002C79A7" w:rsidP="002C79A7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ЛР 08 нравственное сознание и поведение на основе усвоения общечеловеческих ценностей</w:t>
            </w:r>
          </w:p>
          <w:p w:rsidR="00227657" w:rsidRDefault="002C79A7" w:rsidP="002C79A7">
            <w:pPr>
              <w:rPr>
                <w:lang w:eastAsia="ru-RU" w:bidi="hi-IN"/>
              </w:rPr>
            </w:pPr>
            <w:r w:rsidRPr="00227657">
              <w:rPr>
                <w:lang w:eastAsia="ru-RU" w:bidi="hi-IN"/>
              </w:rPr>
              <w:t xml:space="preserve"> </w:t>
            </w:r>
            <w:r w:rsidR="00227657" w:rsidRPr="00227657">
              <w:rPr>
                <w:lang w:eastAsia="ru-RU" w:bidi="hi-IN"/>
              </w:rPr>
              <w:t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2C79A7" w:rsidRPr="00227657" w:rsidRDefault="002C79A7">
            <w:pPr>
              <w:rPr>
                <w:lang w:bidi="hi-IN"/>
              </w:rPr>
            </w:pPr>
            <w:r>
              <w:rPr>
                <w:lang w:eastAsia="ru-RU" w:bidi="hi-IN"/>
              </w:rPr>
              <w:t>ЛР 10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01 </w:t>
            </w:r>
            <w:r w:rsidRPr="00227657"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iCs/>
                <w:lang w:eastAsia="ru-RU" w:bidi="hi-IN"/>
              </w:rPr>
              <w:t xml:space="preserve">МР 09 </w:t>
            </w:r>
            <w:r w:rsidRPr="00227657">
              <w:rPr>
                <w:lang w:eastAsia="ru-RU" w:bidi="hi-I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227657" w:rsidRPr="00227657" w:rsidRDefault="00227657" w:rsidP="00227657"/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9" w:name="_Toc101444197"/>
      <w:r w:rsidRPr="00A504ED">
        <w:lastRenderedPageBreak/>
        <w:t>Приложение 3</w:t>
      </w:r>
      <w:bookmarkEnd w:id="19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20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20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38"/>
        <w:gridCol w:w="2889"/>
        <w:gridCol w:w="2347"/>
        <w:gridCol w:w="2246"/>
      </w:tblGrid>
      <w:tr w:rsidR="005C75E7" w:rsidRPr="00D46963" w:rsidTr="00D46963">
        <w:tc>
          <w:tcPr>
            <w:tcW w:w="2938" w:type="dxa"/>
          </w:tcPr>
          <w:p w:rsidR="005C75E7" w:rsidRPr="00D46963" w:rsidRDefault="00A400E9" w:rsidP="008C23D0">
            <w:pPr>
              <w:jc w:val="center"/>
            </w:pPr>
            <w:r w:rsidRPr="00D46963">
              <w:t>Наименование общепрофессиональны</w:t>
            </w:r>
            <w:r w:rsidR="008C23D0" w:rsidRPr="00D46963">
              <w:t>х</w:t>
            </w:r>
            <w:r w:rsidRPr="00D46963">
              <w:t xml:space="preserve"> дисциплин</w:t>
            </w:r>
            <w:r w:rsidR="008C23D0" w:rsidRPr="00D46963">
              <w:t xml:space="preserve"> с образовательными результатами, имеющими</w:t>
            </w:r>
            <w:r w:rsidR="009C7C5C" w:rsidRPr="00D46963">
              <w:t xml:space="preserve"> </w:t>
            </w:r>
            <w:r w:rsidR="008C23D0" w:rsidRPr="00D46963">
              <w:t>взаимосвязь</w:t>
            </w:r>
            <w:r w:rsidRPr="00D46963">
              <w:t xml:space="preserve"> с предметными ОР</w:t>
            </w:r>
          </w:p>
        </w:tc>
        <w:tc>
          <w:tcPr>
            <w:tcW w:w="2889" w:type="dxa"/>
          </w:tcPr>
          <w:p w:rsidR="005C75E7" w:rsidRPr="00D46963" w:rsidRDefault="009C7C5C" w:rsidP="008C23D0">
            <w:pPr>
              <w:jc w:val="center"/>
            </w:pPr>
            <w:r w:rsidRPr="00D46963">
              <w:t>Наименование профессиональны</w:t>
            </w:r>
            <w:r w:rsidR="008C23D0" w:rsidRPr="00D46963">
              <w:t>х</w:t>
            </w:r>
            <w:r w:rsidRPr="00D46963">
              <w:t xml:space="preserve"> модул</w:t>
            </w:r>
            <w:r w:rsidR="008C23D0" w:rsidRPr="00D46963">
              <w:t>ей</w:t>
            </w:r>
            <w:r w:rsidRPr="00D46963">
              <w:t xml:space="preserve"> (МДК) </w:t>
            </w:r>
            <w:r w:rsidR="008C23D0" w:rsidRPr="00D46963">
              <w:t>с образовательными результатами, имеющими взаимосвязь с предметными ОР</w:t>
            </w:r>
          </w:p>
        </w:tc>
        <w:tc>
          <w:tcPr>
            <w:tcW w:w="2347" w:type="dxa"/>
          </w:tcPr>
          <w:p w:rsidR="00A400E9" w:rsidRPr="00D46963" w:rsidRDefault="00A400E9" w:rsidP="00A400E9">
            <w:pPr>
              <w:jc w:val="center"/>
            </w:pPr>
            <w:r w:rsidRPr="00D46963">
              <w:t>Наименование предметных результатов ФГОС СОО</w:t>
            </w:r>
            <w:r w:rsidR="008C23D0" w:rsidRPr="00D46963">
              <w:t>, имеющих взаимосвязь с ОР ФГОС СПО</w:t>
            </w:r>
          </w:p>
          <w:p w:rsidR="005C75E7" w:rsidRPr="00D46963" w:rsidRDefault="005C75E7" w:rsidP="005C75E7"/>
        </w:tc>
        <w:tc>
          <w:tcPr>
            <w:tcW w:w="2246" w:type="dxa"/>
          </w:tcPr>
          <w:p w:rsidR="00A400E9" w:rsidRPr="00D46963" w:rsidRDefault="00A400E9" w:rsidP="00A400E9">
            <w:pPr>
              <w:jc w:val="center"/>
            </w:pPr>
            <w:r w:rsidRPr="00D46963">
              <w:t>Наименование разделов/тем и рабочей программе по предмету</w:t>
            </w:r>
          </w:p>
          <w:p w:rsidR="005C75E7" w:rsidRPr="00D46963" w:rsidRDefault="005C75E7" w:rsidP="005C75E7"/>
        </w:tc>
      </w:tr>
      <w:tr w:rsidR="008C23D0" w:rsidRPr="00D46963" w:rsidTr="00D46963">
        <w:tc>
          <w:tcPr>
            <w:tcW w:w="2938" w:type="dxa"/>
          </w:tcPr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ОП.01. Педагогика</w:t>
            </w:r>
          </w:p>
          <w:p w:rsidR="00E659C0" w:rsidRPr="001728B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 w:rsidRPr="001728B0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 w:rsidRPr="001728B0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постановку цели и задач уроков, внеурочных мероприятий и занятий, определять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возможности и эффективность применения различных методов, приемов, методик, форм организации обучения и воспитания.</w:t>
            </w:r>
          </w:p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 логику целеполагания в обучении и педагогической деятельности.</w:t>
            </w:r>
          </w:p>
          <w:p w:rsidR="00E659C0" w:rsidRDefault="00E659C0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E659C0">
            <w:pPr>
              <w:rPr>
                <w:color w:val="FF0000"/>
              </w:rPr>
            </w:pPr>
          </w:p>
          <w:p w:rsidR="001E1CEC" w:rsidRDefault="001E1CEC" w:rsidP="001E1CEC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ОП.04. Правовое обеспечение профессиональной деятельности</w:t>
            </w:r>
          </w:p>
          <w:p w:rsidR="001E1CEC" w:rsidRDefault="001E1CEC" w:rsidP="001E1CEC">
            <w:pPr>
              <w:rPr>
                <w:lang w:eastAsia="ru-RU"/>
              </w:rPr>
            </w:pPr>
          </w:p>
          <w:p w:rsidR="001E1CEC" w:rsidRDefault="001E1CEC" w:rsidP="001E1CEC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1E1CEC" w:rsidRDefault="001E1CEC" w:rsidP="001E1CEC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оплаты труда педагогических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работников.</w:t>
            </w:r>
          </w:p>
          <w:p w:rsidR="001E1CEC" w:rsidRPr="00D46963" w:rsidRDefault="001E1CEC" w:rsidP="00E659C0">
            <w:pPr>
              <w:rPr>
                <w:color w:val="FF0000"/>
              </w:rPr>
            </w:pPr>
          </w:p>
        </w:tc>
        <w:tc>
          <w:tcPr>
            <w:tcW w:w="2889" w:type="dxa"/>
          </w:tcPr>
          <w:p w:rsidR="008C23D0" w:rsidRDefault="00A81B05" w:rsidP="009C7C5C">
            <w:r>
              <w:lastRenderedPageBreak/>
              <w:t>МДК.01.04. Теоретические основы начального курса математики с методикой</w:t>
            </w:r>
            <w:r w:rsidR="00E659C0">
              <w:t xml:space="preserve"> преподавания</w:t>
            </w:r>
          </w:p>
          <w:p w:rsidR="00E659C0" w:rsidRDefault="00E659C0" w:rsidP="009C7C5C"/>
          <w:p w:rsidR="00E659C0" w:rsidRDefault="00E659C0" w:rsidP="00E659C0">
            <w:bookmarkStart w:id="21" w:name="sub_2011"/>
            <w:r>
              <w:t>ПК 1.1. Определять цели и задачи, планировать уроки.</w:t>
            </w:r>
            <w:bookmarkEnd w:id="21"/>
          </w:p>
          <w:p w:rsidR="00E659C0" w:rsidRDefault="00E659C0" w:rsidP="009C7C5C"/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E659C0" w:rsidRDefault="00E659C0" w:rsidP="009C7C5C">
            <w:r>
              <w:t>определения цели и задач, планирования и проведения уроков по всем учебным предметам начального общего образования</w:t>
            </w:r>
          </w:p>
          <w:p w:rsid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E659C0" w:rsidRPr="00E659C0" w:rsidRDefault="00E659C0" w:rsidP="00E659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преподавания: </w:t>
            </w:r>
            <w:r w:rsidRPr="00E659C0">
              <w:rPr>
                <w:rFonts w:ascii="Times New Roman" w:hAnsi="Times New Roman" w:cs="Times New Roman"/>
                <w:sz w:val="24"/>
                <w:szCs w:val="24"/>
              </w:rPr>
              <w:t>начального курса математики</w:t>
            </w:r>
          </w:p>
        </w:tc>
        <w:tc>
          <w:tcPr>
            <w:tcW w:w="2347" w:type="dxa"/>
          </w:tcPr>
          <w:p w:rsidR="008C23D0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>ПРб 01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2246" w:type="dxa"/>
          </w:tcPr>
          <w:p w:rsidR="008C23D0" w:rsidRDefault="00E659C0" w:rsidP="00703351">
            <w:r>
              <w:rPr>
                <w:bCs/>
              </w:rPr>
              <w:t xml:space="preserve">Цели и задачи математики при освоении специальности. </w:t>
            </w:r>
            <w:r>
              <w:t xml:space="preserve"> </w:t>
            </w:r>
          </w:p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Default="001E1CEC" w:rsidP="00703351"/>
          <w:p w:rsidR="001E1CEC" w:rsidRPr="00D46963" w:rsidRDefault="00522D8F" w:rsidP="00703351">
            <w:pPr>
              <w:rPr>
                <w:color w:val="FF0000"/>
              </w:rPr>
            </w:pPr>
            <w:r>
              <w:rPr>
                <w:bCs/>
              </w:rPr>
              <w:t>Проценты в профессиональных задачах</w:t>
            </w:r>
            <w:r>
              <w:t xml:space="preserve"> </w:t>
            </w:r>
            <w:r>
              <w:rPr>
                <w:bCs/>
              </w:rPr>
              <w:t>гуманитарного профиля</w:t>
            </w:r>
          </w:p>
        </w:tc>
      </w:tr>
      <w:tr w:rsidR="008C23D0" w:rsidRPr="00D46963" w:rsidTr="00D46963">
        <w:tc>
          <w:tcPr>
            <w:tcW w:w="2938" w:type="dxa"/>
          </w:tcPr>
          <w:p w:rsidR="008C23D0" w:rsidRPr="00D46963" w:rsidRDefault="008C23D0" w:rsidP="00D9536C">
            <w:pPr>
              <w:pStyle w:val="affd"/>
              <w:rPr>
                <w:color w:val="FF0000"/>
              </w:rPr>
            </w:pPr>
          </w:p>
        </w:tc>
        <w:tc>
          <w:tcPr>
            <w:tcW w:w="2889" w:type="dxa"/>
          </w:tcPr>
          <w:p w:rsidR="00855686" w:rsidRDefault="00855686" w:rsidP="00855686">
            <w:r>
              <w:t>МДК.04.01. Теоретические и прикладные аспекты методической работы учителя начальных классов</w:t>
            </w:r>
          </w:p>
          <w:p w:rsidR="00855686" w:rsidRDefault="00855686" w:rsidP="00855686">
            <w:pPr>
              <w:rPr>
                <w:lang w:eastAsia="ru-RU"/>
              </w:rPr>
            </w:pPr>
          </w:p>
          <w:p w:rsidR="00855686" w:rsidRDefault="00855686" w:rsidP="00855686">
            <w:bookmarkStart w:id="22" w:name="sub_2042"/>
            <w:r>
              <w:t>ПК 4.2. Создавать в кабинете предметно-развивающую среду.</w:t>
            </w:r>
            <w:bookmarkEnd w:id="22"/>
          </w:p>
          <w:p w:rsidR="00855686" w:rsidRDefault="00855686" w:rsidP="0085568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практический опыт:</w:t>
            </w:r>
          </w:p>
          <w:p w:rsidR="00855686" w:rsidRDefault="00855686" w:rsidP="0085568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создании предметно-развивающей среды в кабинете.</w:t>
            </w:r>
          </w:p>
          <w:p w:rsidR="00855686" w:rsidRDefault="00855686" w:rsidP="0085568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C23D0" w:rsidRPr="00855686" w:rsidRDefault="00855686" w:rsidP="0085568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в кабине</w:t>
            </w:r>
            <w:r w:rsidR="00387CEA">
              <w:rPr>
                <w:rFonts w:ascii="Times New Roman" w:hAnsi="Times New Roman" w:cs="Times New Roman"/>
                <w:sz w:val="24"/>
                <w:szCs w:val="24"/>
              </w:rPr>
              <w:t>те предметно-развивающую среду.</w:t>
            </w:r>
          </w:p>
        </w:tc>
        <w:tc>
          <w:tcPr>
            <w:tcW w:w="2347" w:type="dxa"/>
          </w:tcPr>
          <w:p w:rsidR="008C23D0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>ПРб 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  <w:tc>
          <w:tcPr>
            <w:tcW w:w="2246" w:type="dxa"/>
          </w:tcPr>
          <w:p w:rsidR="008C23D0" w:rsidRPr="00D46963" w:rsidRDefault="00C27421" w:rsidP="00703351">
            <w:pPr>
              <w:rPr>
                <w:color w:val="FF0000"/>
              </w:rPr>
            </w:pPr>
            <w:r w:rsidRPr="00C27421">
              <w:t>Прямые и плоскости в пространстве</w:t>
            </w:r>
            <w:r>
              <w:t xml:space="preserve"> </w:t>
            </w:r>
            <w:r w:rsidR="00C54846">
              <w:t xml:space="preserve">Параллельные, </w:t>
            </w:r>
            <w:r w:rsidR="00387CEA">
              <w:t>перпендикулярные и скрещивающиеся прямые в искусстве</w:t>
            </w:r>
            <w:r w:rsidR="00387CEA" w:rsidRPr="00D46963">
              <w:rPr>
                <w:color w:val="FF0000"/>
              </w:rPr>
              <w:t xml:space="preserve"> </w:t>
            </w:r>
          </w:p>
        </w:tc>
      </w:tr>
      <w:tr w:rsidR="00D46963" w:rsidRPr="00D46963" w:rsidTr="00D46963">
        <w:tc>
          <w:tcPr>
            <w:tcW w:w="2938" w:type="dxa"/>
          </w:tcPr>
          <w:p w:rsidR="001718A9" w:rsidRDefault="001718A9" w:rsidP="001718A9">
            <w:pPr>
              <w:pStyle w:val="aff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ОП.03. Возрастная анатомия, физиология и гигиена</w:t>
            </w:r>
            <w:r>
              <w:t xml:space="preserve"> </w:t>
            </w:r>
          </w:p>
          <w:p w:rsidR="001718A9" w:rsidRDefault="001718A9" w:rsidP="001718A9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46963" w:rsidRPr="001718A9" w:rsidRDefault="001718A9" w:rsidP="001718A9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</w:t>
            </w:r>
          </w:p>
        </w:tc>
        <w:tc>
          <w:tcPr>
            <w:tcW w:w="2889" w:type="dxa"/>
          </w:tcPr>
          <w:p w:rsidR="00D46963" w:rsidRPr="00D46963" w:rsidRDefault="00D46963" w:rsidP="009C7C5C">
            <w:pPr>
              <w:rPr>
                <w:color w:val="FF0000"/>
              </w:rPr>
            </w:pP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>ПРб 03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  <w:tc>
          <w:tcPr>
            <w:tcW w:w="2246" w:type="dxa"/>
          </w:tcPr>
          <w:p w:rsidR="00D46963" w:rsidRPr="00D46963" w:rsidRDefault="001718A9" w:rsidP="00703351">
            <w:pPr>
              <w:rPr>
                <w:color w:val="FF0000"/>
              </w:rPr>
            </w:pPr>
            <w:r>
              <w:t>Линейная зависимость в задачах гуманитарного профиля</w:t>
            </w:r>
          </w:p>
        </w:tc>
      </w:tr>
      <w:tr w:rsidR="00D46963" w:rsidRPr="00D46963" w:rsidTr="00D46963">
        <w:tc>
          <w:tcPr>
            <w:tcW w:w="2938" w:type="dxa"/>
          </w:tcPr>
          <w:p w:rsidR="00C54846" w:rsidRDefault="00C54846" w:rsidP="00C54846">
            <w:pPr>
              <w:pStyle w:val="affd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ОП.02. Психология</w:t>
            </w:r>
            <w:r>
              <w:t xml:space="preserve"> </w:t>
            </w:r>
          </w:p>
          <w:p w:rsidR="00C54846" w:rsidRDefault="00C54846" w:rsidP="00C54846">
            <w:pPr>
              <w:pStyle w:val="affd"/>
            </w:pPr>
          </w:p>
          <w:p w:rsidR="00C54846" w:rsidRDefault="00C54846" w:rsidP="00C5484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C54846" w:rsidRDefault="00C54846" w:rsidP="00C54846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знания по психологии при решении педагогических задач.</w:t>
            </w:r>
          </w:p>
          <w:p w:rsidR="00D46963" w:rsidRPr="00D46963" w:rsidRDefault="00D46963" w:rsidP="001E1CEC">
            <w:pPr>
              <w:pStyle w:val="affd"/>
              <w:rPr>
                <w:color w:val="FF0000"/>
              </w:rPr>
            </w:pPr>
          </w:p>
        </w:tc>
        <w:tc>
          <w:tcPr>
            <w:tcW w:w="2889" w:type="dxa"/>
          </w:tcPr>
          <w:p w:rsidR="00D46963" w:rsidRPr="00D46963" w:rsidRDefault="00D46963" w:rsidP="009C7C5C">
            <w:pPr>
              <w:rPr>
                <w:color w:val="FF0000"/>
              </w:rPr>
            </w:pP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 xml:space="preserve">ПРб 04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</w:t>
            </w:r>
            <w:r>
              <w:rPr>
                <w:lang w:eastAsia="ru-RU"/>
              </w:rPr>
              <w:lastRenderedPageBreak/>
              <w:t>числе для поиска пути решения и иллюстрации решения уравнений и неравенств</w:t>
            </w:r>
          </w:p>
        </w:tc>
        <w:tc>
          <w:tcPr>
            <w:tcW w:w="2246" w:type="dxa"/>
          </w:tcPr>
          <w:p w:rsidR="00D46963" w:rsidRPr="00D46963" w:rsidRDefault="002E6A8F" w:rsidP="00703351">
            <w:pPr>
              <w:rPr>
                <w:color w:val="FF0000"/>
              </w:rPr>
            </w:pPr>
            <w:r>
              <w:rPr>
                <w:bCs/>
              </w:rPr>
              <w:lastRenderedPageBreak/>
              <w:t>Нахождение неизвестной величины в профессиональных задачах</w:t>
            </w:r>
          </w:p>
        </w:tc>
      </w:tr>
      <w:tr w:rsidR="00D46963" w:rsidRPr="00D46963" w:rsidTr="00D46963">
        <w:tc>
          <w:tcPr>
            <w:tcW w:w="2938" w:type="dxa"/>
          </w:tcPr>
          <w:p w:rsidR="00D46963" w:rsidRPr="00D46963" w:rsidRDefault="00D46963" w:rsidP="009C7C5C">
            <w:pPr>
              <w:rPr>
                <w:color w:val="FF0000"/>
              </w:rPr>
            </w:pPr>
          </w:p>
        </w:tc>
        <w:tc>
          <w:tcPr>
            <w:tcW w:w="2889" w:type="dxa"/>
          </w:tcPr>
          <w:p w:rsidR="00AA3DC5" w:rsidRDefault="00AA3DC5" w:rsidP="009C7C5C">
            <w:r>
              <w:t xml:space="preserve">ПМ.03 Классное руководство </w:t>
            </w:r>
          </w:p>
          <w:p w:rsidR="00AA3DC5" w:rsidRDefault="00AA3DC5" w:rsidP="00AA3DC5">
            <w:r>
              <w:t>Уметь:</w:t>
            </w:r>
          </w:p>
          <w:p w:rsidR="00AA3DC5" w:rsidRDefault="00AA3DC5" w:rsidP="00AA3DC5">
            <w:r>
              <w:t>- соблюдать принципы бережливого производства в процессе преподавания различных предметных дисциплин основной учебной программы, а также при организации внеурочной деятельности;</w:t>
            </w:r>
          </w:p>
          <w:p w:rsidR="00AA3DC5" w:rsidRDefault="00AA3DC5" w:rsidP="00AA3DC5">
            <w:pPr>
              <w:rPr>
                <w:i/>
              </w:rPr>
            </w:pPr>
            <w:r>
              <w:t xml:space="preserve">- формировать «бережливое» сознание младших школьников </w:t>
            </w:r>
            <w:r>
              <w:rPr>
                <w:i/>
              </w:rPr>
              <w:t xml:space="preserve">(вариативный ОР в </w:t>
            </w:r>
            <w:r w:rsidRPr="00AA3DC5">
              <w:rPr>
                <w:i/>
              </w:rPr>
              <w:t>соответствии с КТР</w:t>
            </w:r>
            <w:r>
              <w:rPr>
                <w:i/>
                <w:vertAlign w:val="superscript"/>
              </w:rPr>
              <w:t>*</w:t>
            </w:r>
            <w:r w:rsidRPr="00AA3DC5">
              <w:rPr>
                <w:i/>
              </w:rPr>
              <w:t>)</w:t>
            </w:r>
          </w:p>
          <w:p w:rsidR="00AA3DC5" w:rsidRDefault="00AA3DC5" w:rsidP="00AA3DC5">
            <w:r>
              <w:t>Знать:</w:t>
            </w:r>
          </w:p>
          <w:p w:rsidR="00D46963" w:rsidRPr="00D46963" w:rsidRDefault="00AA3DC5" w:rsidP="00AA3DC5">
            <w:pPr>
              <w:rPr>
                <w:color w:val="FF0000"/>
              </w:rPr>
            </w:pPr>
            <w:r>
              <w:t xml:space="preserve">- принципы и инструменты бережливого производства в образовании </w:t>
            </w:r>
            <w:r>
              <w:rPr>
                <w:i/>
              </w:rPr>
              <w:t>(вариативный ОР в соответствии с КТР)</w:t>
            </w: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>ПРб 05 сформированность представлений об основных понятиях, идеях и методах математического анализа</w:t>
            </w:r>
          </w:p>
        </w:tc>
        <w:tc>
          <w:tcPr>
            <w:tcW w:w="2246" w:type="dxa"/>
          </w:tcPr>
          <w:p w:rsidR="00D46963" w:rsidRPr="00D46963" w:rsidRDefault="002E6A8F" w:rsidP="00703351">
            <w:pPr>
              <w:rPr>
                <w:color w:val="FF0000"/>
              </w:rPr>
            </w:pPr>
            <w:r>
              <w:t>Нахождение оптимального результата в задачах гуманитарного профиля</w:t>
            </w:r>
          </w:p>
        </w:tc>
      </w:tr>
      <w:tr w:rsidR="00D46963" w:rsidRPr="00D46963" w:rsidTr="00D46963">
        <w:tc>
          <w:tcPr>
            <w:tcW w:w="2938" w:type="dxa"/>
          </w:tcPr>
          <w:p w:rsidR="00D46963" w:rsidRPr="00D46963" w:rsidRDefault="00D46963" w:rsidP="009C7C5C">
            <w:pPr>
              <w:rPr>
                <w:color w:val="FF0000"/>
              </w:rPr>
            </w:pPr>
          </w:p>
        </w:tc>
        <w:tc>
          <w:tcPr>
            <w:tcW w:w="2889" w:type="dxa"/>
          </w:tcPr>
          <w:p w:rsidR="00C67AC0" w:rsidRDefault="00C67AC0" w:rsidP="00C67A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МДК.01.06. Методика обучения продуктивным видам деятельности с практикумом</w:t>
            </w:r>
          </w:p>
          <w:p w:rsidR="00C67AC0" w:rsidRDefault="00C67AC0" w:rsidP="00C67AC0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8B0" w:rsidRDefault="00C67AC0" w:rsidP="001728B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728B0"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</w:p>
          <w:p w:rsidR="001728B0" w:rsidRPr="00C67AC0" w:rsidRDefault="001728B0" w:rsidP="001728B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 w:rsidRPr="00C67AC0">
              <w:rPr>
                <w:rFonts w:ascii="Times New Roman" w:hAnsi="Times New Roman" w:cs="Times New Roman"/>
                <w:sz w:val="24"/>
                <w:szCs w:val="24"/>
              </w:rPr>
              <w:t>изготавливать поделки из различных материалов;</w:t>
            </w:r>
          </w:p>
          <w:p w:rsidR="001728B0" w:rsidRPr="00C67AC0" w:rsidRDefault="001728B0" w:rsidP="001728B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 w:rsidRPr="00C67AC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67AC0" w:rsidRPr="00C67AC0">
              <w:rPr>
                <w:rFonts w:ascii="Times New Roman" w:hAnsi="Times New Roman" w:cs="Times New Roman"/>
                <w:sz w:val="24"/>
                <w:szCs w:val="24"/>
              </w:rPr>
              <w:t>исовать, лепить, конструировать.</w:t>
            </w:r>
          </w:p>
          <w:p w:rsidR="00C67AC0" w:rsidRPr="00C67AC0" w:rsidRDefault="00C67AC0" w:rsidP="00C67A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 w:rsidRPr="00C67AC0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C67AC0" w:rsidRDefault="00C67AC0" w:rsidP="00C67AC0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приемы рисования, лепки, аппликации и конструирования, технологии художественной обработки материалов.</w:t>
            </w:r>
          </w:p>
          <w:p w:rsidR="00C67AC0" w:rsidRPr="00C67AC0" w:rsidRDefault="00C67AC0" w:rsidP="00C67AC0">
            <w:pPr>
              <w:rPr>
                <w:lang w:eastAsia="ru-RU"/>
              </w:rPr>
            </w:pPr>
          </w:p>
          <w:p w:rsidR="001728B0" w:rsidRDefault="001728B0" w:rsidP="001728B0">
            <w:pPr>
              <w:rPr>
                <w:lang w:eastAsia="ru-RU"/>
              </w:rPr>
            </w:pPr>
          </w:p>
          <w:p w:rsidR="00D46963" w:rsidRPr="00D46963" w:rsidRDefault="00D46963" w:rsidP="00855686">
            <w:pPr>
              <w:pStyle w:val="affd"/>
              <w:rPr>
                <w:color w:val="FF0000"/>
              </w:rPr>
            </w:pP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 xml:space="preserve">ПРб 06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</w:t>
            </w:r>
            <w:r>
              <w:rPr>
                <w:lang w:eastAsia="ru-RU"/>
              </w:rPr>
              <w:lastRenderedPageBreak/>
              <w:t>практическим содержанием</w:t>
            </w:r>
          </w:p>
        </w:tc>
        <w:tc>
          <w:tcPr>
            <w:tcW w:w="2246" w:type="dxa"/>
          </w:tcPr>
          <w:p w:rsidR="0041793D" w:rsidRDefault="001728B0" w:rsidP="00703351">
            <w:pPr>
              <w:rPr>
                <w:color w:val="FF0000"/>
              </w:rPr>
            </w:pPr>
            <w:r w:rsidRPr="00C67AC0">
              <w:lastRenderedPageBreak/>
              <w:t>Многогранники и тела вращения</w:t>
            </w:r>
            <w:r w:rsidR="00C67AC0">
              <w:t>.</w:t>
            </w:r>
          </w:p>
          <w:p w:rsidR="0041793D" w:rsidRPr="0041793D" w:rsidRDefault="008E7265" w:rsidP="0041793D">
            <w:r>
              <w:t>Примеры симметрий в культуре и искусстве</w:t>
            </w:r>
          </w:p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Pr="0041793D" w:rsidRDefault="0041793D" w:rsidP="0041793D"/>
          <w:p w:rsidR="0041793D" w:rsidRDefault="0041793D" w:rsidP="0041793D"/>
          <w:p w:rsidR="0041793D" w:rsidRDefault="0041793D" w:rsidP="0041793D"/>
          <w:p w:rsidR="001728B0" w:rsidRPr="0041793D" w:rsidRDefault="001728B0" w:rsidP="00855686"/>
        </w:tc>
      </w:tr>
      <w:tr w:rsidR="00D46963" w:rsidRPr="00D46963" w:rsidTr="00D46963">
        <w:tc>
          <w:tcPr>
            <w:tcW w:w="2938" w:type="dxa"/>
          </w:tcPr>
          <w:p w:rsidR="0048549E" w:rsidRDefault="0048549E" w:rsidP="0048549E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ОП.01. Педагогика</w:t>
            </w:r>
          </w:p>
          <w:p w:rsidR="0048549E" w:rsidRDefault="0048549E" w:rsidP="0048549E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E659C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</w:t>
            </w:r>
          </w:p>
          <w:p w:rsidR="0048549E" w:rsidRDefault="0048549E" w:rsidP="0048549E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педагогическую деятельность,</w:t>
            </w:r>
            <w:r w:rsidR="00C1351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факты и явления</w:t>
            </w:r>
          </w:p>
          <w:p w:rsidR="00D46963" w:rsidRPr="00D46963" w:rsidRDefault="00D46963" w:rsidP="0048549E">
            <w:pPr>
              <w:rPr>
                <w:color w:val="FF0000"/>
              </w:rPr>
            </w:pPr>
          </w:p>
        </w:tc>
        <w:tc>
          <w:tcPr>
            <w:tcW w:w="2889" w:type="dxa"/>
          </w:tcPr>
          <w:p w:rsidR="005C28CB" w:rsidRDefault="005C28CB" w:rsidP="005C28CB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ПМ.01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по программам начального общего образования</w:t>
            </w:r>
          </w:p>
          <w:p w:rsidR="00810763" w:rsidRPr="00810763" w:rsidRDefault="00810763" w:rsidP="00810763">
            <w:pPr>
              <w:rPr>
                <w:lang w:eastAsia="ru-RU"/>
              </w:rPr>
            </w:pPr>
          </w:p>
          <w:p w:rsidR="00810763" w:rsidRDefault="00810763" w:rsidP="00810763">
            <w:bookmarkStart w:id="23" w:name="sub_2013"/>
            <w:r>
              <w:t>ПК 1.3. Осуществлять педагогический контроль, оценивать процесс и результаты обучения.</w:t>
            </w:r>
            <w:bookmarkEnd w:id="23"/>
          </w:p>
          <w:p w:rsidR="005C28CB" w:rsidRDefault="005C28CB" w:rsidP="00462641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641" w:rsidRPr="00462641" w:rsidRDefault="00FE5293" w:rsidP="00462641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62641" w:rsidRPr="00462641">
              <w:rPr>
                <w:rFonts w:ascii="Times New Roman" w:hAnsi="Times New Roman" w:cs="Times New Roman"/>
                <w:sz w:val="24"/>
                <w:szCs w:val="24"/>
              </w:rPr>
              <w:t>меть практический опыт:</w:t>
            </w:r>
          </w:p>
          <w:p w:rsidR="00462641" w:rsidRDefault="00FE5293" w:rsidP="00462641">
            <w:r>
              <w:t>-</w:t>
            </w:r>
            <w:r w:rsidR="00462641" w:rsidRPr="00462641">
              <w:t>проведения диагностики и оценки учебных достижений обучающихся с учетом особенностей возраста, класса и отдельных обучающихся</w:t>
            </w:r>
            <w:r w:rsidR="00A81B05">
              <w:t>.</w:t>
            </w:r>
            <w:r w:rsidR="00462641" w:rsidRPr="00462641">
              <w:t xml:space="preserve"> </w:t>
            </w:r>
          </w:p>
          <w:p w:rsidR="00462641" w:rsidRPr="00462641" w:rsidRDefault="00462641" w:rsidP="00462641">
            <w:r w:rsidRPr="00462641">
              <w:t xml:space="preserve">Уметь: </w:t>
            </w:r>
          </w:p>
          <w:p w:rsidR="00462641" w:rsidRPr="00462641" w:rsidRDefault="00462641" w:rsidP="00462641">
            <w:r>
              <w:t>-</w:t>
            </w:r>
            <w:r w:rsidRPr="00462641">
              <w:t>интерпретировать результаты диагностики учебных достижений обучающихс</w:t>
            </w:r>
            <w:r w:rsidR="00A81B05">
              <w:t>я.</w:t>
            </w:r>
          </w:p>
          <w:p w:rsidR="00462641" w:rsidRPr="00462641" w:rsidRDefault="00FE5293" w:rsidP="00462641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62641" w:rsidRPr="00462641">
              <w:rPr>
                <w:rFonts w:ascii="Times New Roman" w:hAnsi="Times New Roman" w:cs="Times New Roman"/>
                <w:sz w:val="24"/>
                <w:szCs w:val="24"/>
              </w:rPr>
              <w:t>нать:</w:t>
            </w:r>
          </w:p>
          <w:p w:rsidR="00D46963" w:rsidRPr="00A81B05" w:rsidRDefault="00462641" w:rsidP="00A81B05">
            <w:pPr>
              <w:pStyle w:val="aff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2641">
              <w:rPr>
                <w:rFonts w:ascii="Times New Roman" w:hAnsi="Times New Roman" w:cs="Times New Roman"/>
                <w:sz w:val="24"/>
                <w:szCs w:val="24"/>
              </w:rPr>
              <w:t>методы и методики педагогического контроля результатов учебной деятельности обучающих</w:t>
            </w:r>
            <w:r w:rsidR="00A81B05">
              <w:rPr>
                <w:rFonts w:ascii="Times New Roman" w:hAnsi="Times New Roman" w:cs="Times New Roman"/>
                <w:sz w:val="24"/>
                <w:szCs w:val="24"/>
              </w:rPr>
              <w:t>ся (по всем учебным предметам).</w:t>
            </w: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t>ПРб 07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2246" w:type="dxa"/>
          </w:tcPr>
          <w:p w:rsidR="00D46963" w:rsidRDefault="00810763" w:rsidP="00703351">
            <w:r>
              <w:t>Представление данных. Задачи математической статистики гуманитарного профиля</w:t>
            </w:r>
          </w:p>
          <w:p w:rsidR="009A445B" w:rsidRDefault="009A445B" w:rsidP="00703351"/>
          <w:p w:rsidR="009A445B" w:rsidRPr="00D46963" w:rsidRDefault="009A445B" w:rsidP="00703351">
            <w:pPr>
              <w:rPr>
                <w:color w:val="FF0000"/>
              </w:rPr>
            </w:pPr>
            <w:r>
              <w:t>Вероятность событий в задачах гуманитарного профиля</w:t>
            </w:r>
          </w:p>
        </w:tc>
      </w:tr>
      <w:tr w:rsidR="00D46963" w:rsidRPr="00D46963" w:rsidTr="00D46963">
        <w:tc>
          <w:tcPr>
            <w:tcW w:w="2938" w:type="dxa"/>
          </w:tcPr>
          <w:p w:rsidR="00D46963" w:rsidRPr="00D46963" w:rsidRDefault="00D46963" w:rsidP="009C7C5C">
            <w:pPr>
              <w:rPr>
                <w:color w:val="FF0000"/>
              </w:rPr>
            </w:pPr>
          </w:p>
        </w:tc>
        <w:tc>
          <w:tcPr>
            <w:tcW w:w="2889" w:type="dxa"/>
          </w:tcPr>
          <w:p w:rsidR="008A2235" w:rsidRDefault="008A2235" w:rsidP="009155D3">
            <w:r>
              <w:t>ПМ.01 Преподавание по программам начального общего образования</w:t>
            </w:r>
          </w:p>
          <w:p w:rsidR="008A2235" w:rsidRDefault="008A2235" w:rsidP="009155D3"/>
          <w:p w:rsidR="008A2235" w:rsidRDefault="009155D3" w:rsidP="009155D3">
            <w:r>
              <w:t xml:space="preserve">Иметь практический опыт: </w:t>
            </w:r>
          </w:p>
          <w:p w:rsidR="00D46963" w:rsidRPr="008A2235" w:rsidRDefault="009155D3" w:rsidP="009155D3">
            <w:pPr>
              <w:rPr>
                <w:i/>
              </w:rPr>
            </w:pPr>
            <w:r>
              <w:t xml:space="preserve">- формирования навыков, связанных с информационно-коммуникационными технологиями (далее - ИКТ) </w:t>
            </w:r>
            <w:r w:rsidR="008A2235" w:rsidRPr="008A2235">
              <w:rPr>
                <w:i/>
              </w:rPr>
              <w:t>(вариативный ОР в соответствии с ПС</w:t>
            </w:r>
            <w:r w:rsidR="00BB401D">
              <w:rPr>
                <w:i/>
                <w:vertAlign w:val="superscript"/>
              </w:rPr>
              <w:t>*</w:t>
            </w:r>
            <w:r w:rsidR="00AA3DC5">
              <w:rPr>
                <w:i/>
                <w:vertAlign w:val="superscript"/>
              </w:rPr>
              <w:t>*</w:t>
            </w:r>
            <w:r w:rsidR="008A2235" w:rsidRPr="008A2235">
              <w:rPr>
                <w:i/>
              </w:rPr>
              <w:t>)</w:t>
            </w:r>
          </w:p>
          <w:p w:rsidR="009155D3" w:rsidRDefault="009155D3" w:rsidP="009155D3">
            <w:r>
              <w:t xml:space="preserve">Уметь: </w:t>
            </w:r>
          </w:p>
          <w:p w:rsidR="008A2235" w:rsidRDefault="009155D3" w:rsidP="008A2235">
            <w:pPr>
              <w:rPr>
                <w:i/>
              </w:rPr>
            </w:pPr>
            <w:r>
              <w:t xml:space="preserve">- владеть ИКТ-компетентностями: общепользовательская ИКТ-компетентность; общепедагогическая ИКТ-компетентность; </w:t>
            </w:r>
            <w:r>
              <w:lastRenderedPageBreak/>
              <w:t>предметно-педагогическая ИКТ-компетентность (отражающая профессиональную ИКТкомпетентность соответствующей области человеческой деятельности)</w:t>
            </w:r>
            <w:r w:rsidR="008A2235">
              <w:rPr>
                <w:i/>
              </w:rPr>
              <w:t xml:space="preserve"> (вариативный ОР в соответствии с ПС)</w:t>
            </w:r>
          </w:p>
          <w:p w:rsidR="008A2235" w:rsidRDefault="008A2235" w:rsidP="008A2235">
            <w:pPr>
              <w:rPr>
                <w:i/>
              </w:rPr>
            </w:pPr>
            <w:r>
              <w:rPr>
                <w:color w:val="FF0000"/>
              </w:rPr>
              <w:t xml:space="preserve">- </w:t>
            </w:r>
            <w:r>
              <w:t xml:space="preserve">применять технологии обучения с использованием ИКТ для расширения возможностей учащихся при освоении учебного предмета (предметов) </w:t>
            </w:r>
            <w:r>
              <w:rPr>
                <w:i/>
              </w:rPr>
              <w:t xml:space="preserve"> (вариативный ОР в соответствии с </w:t>
            </w:r>
            <w:r w:rsidRPr="008A2235">
              <w:rPr>
                <w:i/>
              </w:rPr>
              <w:t>ДЭ/РЧ</w:t>
            </w:r>
            <w:r w:rsidR="00AA3DC5">
              <w:rPr>
                <w:i/>
                <w:vertAlign w:val="superscript"/>
              </w:rPr>
              <w:t>***</w:t>
            </w:r>
            <w:r>
              <w:rPr>
                <w:i/>
              </w:rPr>
              <w:t>)</w:t>
            </w:r>
          </w:p>
          <w:p w:rsidR="009155D3" w:rsidRPr="00D46963" w:rsidRDefault="009155D3" w:rsidP="009155D3">
            <w:pPr>
              <w:rPr>
                <w:color w:val="FF0000"/>
              </w:rPr>
            </w:pPr>
          </w:p>
        </w:tc>
        <w:tc>
          <w:tcPr>
            <w:tcW w:w="2347" w:type="dxa"/>
          </w:tcPr>
          <w:p w:rsidR="00D46963" w:rsidRPr="00D46963" w:rsidRDefault="00D46963" w:rsidP="00703351">
            <w:pPr>
              <w:rPr>
                <w:color w:val="FF0000"/>
              </w:rPr>
            </w:pPr>
            <w:r>
              <w:rPr>
                <w:lang w:eastAsia="ru-RU"/>
              </w:rPr>
              <w:lastRenderedPageBreak/>
              <w:t>ПРб 08 владение навыками использования готовых компьютерных программ при решении задач</w:t>
            </w:r>
          </w:p>
        </w:tc>
        <w:tc>
          <w:tcPr>
            <w:tcW w:w="2246" w:type="dxa"/>
          </w:tcPr>
          <w:p w:rsidR="009A445B" w:rsidRDefault="009A445B" w:rsidP="009A445B">
            <w:r>
              <w:t>Представление данных. Задачи математической статистики гуманитарного профиля</w:t>
            </w:r>
          </w:p>
          <w:p w:rsidR="00D46963" w:rsidRPr="00D46963" w:rsidRDefault="00D46963" w:rsidP="00703351">
            <w:pPr>
              <w:rPr>
                <w:color w:val="FF0000"/>
              </w:rPr>
            </w:pP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Default="00AA3DC5" w:rsidP="008C23D0">
      <w:pPr>
        <w:ind w:firstLine="708"/>
        <w:jc w:val="both"/>
        <w:rPr>
          <w:sz w:val="28"/>
        </w:rPr>
      </w:pPr>
      <w:r>
        <w:rPr>
          <w:sz w:val="28"/>
          <w:vertAlign w:val="superscript"/>
        </w:rPr>
        <w:t>*</w:t>
      </w:r>
      <w:r>
        <w:rPr>
          <w:sz w:val="28"/>
        </w:rPr>
        <w:t>КТР-квалификационные требования работодателя;</w:t>
      </w:r>
    </w:p>
    <w:p w:rsidR="00AA3DC5" w:rsidRPr="007A220E" w:rsidRDefault="00DE3773" w:rsidP="008C23D0">
      <w:pPr>
        <w:ind w:firstLine="708"/>
        <w:jc w:val="both"/>
        <w:rPr>
          <w:sz w:val="28"/>
          <w:szCs w:val="28"/>
        </w:rPr>
      </w:pPr>
      <w:r w:rsidRPr="00097F76">
        <w:rPr>
          <w:sz w:val="28"/>
          <w:szCs w:val="28"/>
          <w:vertAlign w:val="superscript"/>
        </w:rPr>
        <w:t>**</w:t>
      </w:r>
      <w:r w:rsidR="00AA3DC5" w:rsidRPr="00097F76">
        <w:rPr>
          <w:sz w:val="28"/>
          <w:szCs w:val="28"/>
        </w:rPr>
        <w:t xml:space="preserve">ПС – </w:t>
      </w:r>
      <w:r w:rsidR="00097F76" w:rsidRPr="00097F76">
        <w:rPr>
          <w:sz w:val="28"/>
          <w:szCs w:val="28"/>
        </w:rPr>
        <w:t xml:space="preserve">профессиональный стандарт Педагог, 6 уровня квалификации, утвержденного приказом Министерства труда и социальной защиты Российской Федерации от 18 октября 2013 г. № 544н (с </w:t>
      </w:r>
      <w:r w:rsidR="00097F76" w:rsidRPr="007A220E">
        <w:rPr>
          <w:sz w:val="28"/>
          <w:szCs w:val="28"/>
        </w:rPr>
        <w:t>изменениями</w:t>
      </w:r>
      <w:r w:rsidR="007A220E" w:rsidRPr="007A220E">
        <w:rPr>
          <w:sz w:val="28"/>
          <w:szCs w:val="28"/>
        </w:rPr>
        <w:t xml:space="preserve"> </w:t>
      </w:r>
      <w:r w:rsidR="007A220E" w:rsidRPr="007A220E">
        <w:rPr>
          <w:sz w:val="28"/>
          <w:szCs w:val="28"/>
          <w:shd w:val="clear" w:color="auto" w:fill="FFFFFF"/>
        </w:rPr>
        <w:t>25 декабря 2014 г., 5 августа 2016 г.</w:t>
      </w:r>
      <w:r w:rsidR="00097F76" w:rsidRPr="007A220E">
        <w:rPr>
          <w:sz w:val="28"/>
          <w:szCs w:val="28"/>
        </w:rPr>
        <w:t>);</w:t>
      </w:r>
    </w:p>
    <w:p w:rsidR="00AA3DC5" w:rsidRPr="00AA3DC5" w:rsidRDefault="00AA3DC5" w:rsidP="008C23D0">
      <w:pPr>
        <w:ind w:firstLine="708"/>
        <w:jc w:val="both"/>
        <w:rPr>
          <w:sz w:val="28"/>
        </w:rPr>
      </w:pPr>
      <w:r>
        <w:rPr>
          <w:sz w:val="28"/>
          <w:vertAlign w:val="superscript"/>
        </w:rPr>
        <w:t>***</w:t>
      </w:r>
      <w:r>
        <w:rPr>
          <w:sz w:val="28"/>
        </w:rPr>
        <w:t>ДЭ/РЧ – демонстрационный экзамен/региональный чемпионат</w:t>
      </w:r>
      <w:r w:rsidR="00372195">
        <w:rPr>
          <w:sz w:val="28"/>
        </w:rPr>
        <w:t>.</w:t>
      </w:r>
    </w:p>
    <w:sectPr w:rsidR="00AA3DC5" w:rsidRPr="00AA3DC5" w:rsidSect="008F3DA8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1E1" w:rsidRDefault="004801E1">
      <w:r>
        <w:separator/>
      </w:r>
    </w:p>
  </w:endnote>
  <w:endnote w:type="continuationSeparator" w:id="0">
    <w:p w:rsidR="004801E1" w:rsidRDefault="0048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A" w:rsidRDefault="00BF1A2A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516F2F">
      <w:rPr>
        <w:rStyle w:val="af8"/>
        <w:noProof/>
      </w:rPr>
      <w:t>11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A" w:rsidRDefault="00BF1A2A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C16737">
      <w:rPr>
        <w:rStyle w:val="af8"/>
        <w:noProof/>
      </w:rPr>
      <w:t>36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BF1A2A" w:rsidRDefault="00BF1A2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F2F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BF1A2A" w:rsidRDefault="00BF1A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1E1" w:rsidRDefault="004801E1">
      <w:r>
        <w:separator/>
      </w:r>
    </w:p>
  </w:footnote>
  <w:footnote w:type="continuationSeparator" w:id="0">
    <w:p w:rsidR="004801E1" w:rsidRDefault="0048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A" w:rsidRDefault="00BF1A2A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A" w:rsidRDefault="00BF1A2A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A2A" w:rsidRDefault="00BF1A2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46F71"/>
    <w:multiLevelType w:val="hybridMultilevel"/>
    <w:tmpl w:val="28247894"/>
    <w:lvl w:ilvl="0" w:tplc="B44C4700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3F19EB"/>
    <w:multiLevelType w:val="hybridMultilevel"/>
    <w:tmpl w:val="01C2B5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5DE7BC5"/>
    <w:multiLevelType w:val="hybridMultilevel"/>
    <w:tmpl w:val="11D0A476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F494DB4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25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29"/>
  </w:num>
  <w:num w:numId="5">
    <w:abstractNumId w:val="23"/>
  </w:num>
  <w:num w:numId="6">
    <w:abstractNumId w:val="19"/>
  </w:num>
  <w:num w:numId="7">
    <w:abstractNumId w:val="18"/>
  </w:num>
  <w:num w:numId="8">
    <w:abstractNumId w:val="21"/>
  </w:num>
  <w:num w:numId="9">
    <w:abstractNumId w:val="6"/>
  </w:num>
  <w:num w:numId="10">
    <w:abstractNumId w:val="9"/>
  </w:num>
  <w:num w:numId="11">
    <w:abstractNumId w:val="10"/>
  </w:num>
  <w:num w:numId="12">
    <w:abstractNumId w:val="27"/>
  </w:num>
  <w:num w:numId="13">
    <w:abstractNumId w:val="28"/>
  </w:num>
  <w:num w:numId="14">
    <w:abstractNumId w:val="3"/>
  </w:num>
  <w:num w:numId="15">
    <w:abstractNumId w:val="13"/>
  </w:num>
  <w:num w:numId="16">
    <w:abstractNumId w:val="7"/>
  </w:num>
  <w:num w:numId="17">
    <w:abstractNumId w:val="14"/>
  </w:num>
  <w:num w:numId="18">
    <w:abstractNumId w:val="25"/>
  </w:num>
  <w:num w:numId="19">
    <w:abstractNumId w:val="20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7"/>
  </w:num>
  <w:num w:numId="27">
    <w:abstractNumId w:val="11"/>
  </w:num>
  <w:num w:numId="28">
    <w:abstractNumId w:val="16"/>
  </w:num>
  <w:num w:numId="29">
    <w:abstractNumId w:val="26"/>
  </w:num>
  <w:num w:numId="30">
    <w:abstractNumId w:val="1"/>
  </w:num>
  <w:num w:numId="31">
    <w:abstractNumId w:val="1"/>
  </w:num>
  <w:num w:numId="32">
    <w:abstractNumId w:val="12"/>
  </w:num>
  <w:num w:numId="33">
    <w:abstractNumId w:val="2"/>
  </w:num>
  <w:num w:numId="34">
    <w:abstractNumId w:val="12"/>
  </w:num>
  <w:num w:numId="35">
    <w:abstractNumId w:val="2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2"/>
  </w:num>
  <w:num w:numId="39">
    <w:abstractNumId w:val="24"/>
  </w:num>
  <w:num w:numId="40">
    <w:abstractNumId w:val="5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79E5"/>
    <w:rsid w:val="00017EA1"/>
    <w:rsid w:val="00023C6A"/>
    <w:rsid w:val="000306A7"/>
    <w:rsid w:val="00031E10"/>
    <w:rsid w:val="0004066F"/>
    <w:rsid w:val="000430BB"/>
    <w:rsid w:val="00043A59"/>
    <w:rsid w:val="00050CC6"/>
    <w:rsid w:val="0005348B"/>
    <w:rsid w:val="000563CD"/>
    <w:rsid w:val="00063D6E"/>
    <w:rsid w:val="00064889"/>
    <w:rsid w:val="00065EE7"/>
    <w:rsid w:val="00067693"/>
    <w:rsid w:val="00097F76"/>
    <w:rsid w:val="000A15CD"/>
    <w:rsid w:val="000A5D97"/>
    <w:rsid w:val="000B0A2C"/>
    <w:rsid w:val="000B0A3F"/>
    <w:rsid w:val="000B2002"/>
    <w:rsid w:val="000C746B"/>
    <w:rsid w:val="000D293E"/>
    <w:rsid w:val="000E23F6"/>
    <w:rsid w:val="000E49EE"/>
    <w:rsid w:val="000E6385"/>
    <w:rsid w:val="000F64C0"/>
    <w:rsid w:val="000F7F71"/>
    <w:rsid w:val="00106AD4"/>
    <w:rsid w:val="001135FB"/>
    <w:rsid w:val="00117A11"/>
    <w:rsid w:val="00123567"/>
    <w:rsid w:val="00133A82"/>
    <w:rsid w:val="0013778E"/>
    <w:rsid w:val="00140690"/>
    <w:rsid w:val="00141887"/>
    <w:rsid w:val="001449D4"/>
    <w:rsid w:val="001461AB"/>
    <w:rsid w:val="00146A5A"/>
    <w:rsid w:val="001712D6"/>
    <w:rsid w:val="001718A9"/>
    <w:rsid w:val="001728B0"/>
    <w:rsid w:val="00174A28"/>
    <w:rsid w:val="00192186"/>
    <w:rsid w:val="00192385"/>
    <w:rsid w:val="001B3FB1"/>
    <w:rsid w:val="001C103F"/>
    <w:rsid w:val="001C60C8"/>
    <w:rsid w:val="001C654C"/>
    <w:rsid w:val="001E1CEC"/>
    <w:rsid w:val="001E31F4"/>
    <w:rsid w:val="001F48ED"/>
    <w:rsid w:val="00200478"/>
    <w:rsid w:val="002010F5"/>
    <w:rsid w:val="00227657"/>
    <w:rsid w:val="00241DA7"/>
    <w:rsid w:val="002654CD"/>
    <w:rsid w:val="00273BC2"/>
    <w:rsid w:val="002856D8"/>
    <w:rsid w:val="002A67A5"/>
    <w:rsid w:val="002B0C3E"/>
    <w:rsid w:val="002B4FCF"/>
    <w:rsid w:val="002C00A7"/>
    <w:rsid w:val="002C091F"/>
    <w:rsid w:val="002C1DBF"/>
    <w:rsid w:val="002C79A7"/>
    <w:rsid w:val="002D40F0"/>
    <w:rsid w:val="002D5D09"/>
    <w:rsid w:val="002E384D"/>
    <w:rsid w:val="002E6352"/>
    <w:rsid w:val="002E6A8F"/>
    <w:rsid w:val="002F2175"/>
    <w:rsid w:val="002F22E6"/>
    <w:rsid w:val="003021F9"/>
    <w:rsid w:val="00307DA4"/>
    <w:rsid w:val="0032766F"/>
    <w:rsid w:val="00330126"/>
    <w:rsid w:val="00343EBD"/>
    <w:rsid w:val="0036248E"/>
    <w:rsid w:val="00364FAF"/>
    <w:rsid w:val="00365081"/>
    <w:rsid w:val="00372195"/>
    <w:rsid w:val="00373FF1"/>
    <w:rsid w:val="0037625F"/>
    <w:rsid w:val="00387CEA"/>
    <w:rsid w:val="00394C86"/>
    <w:rsid w:val="0039559D"/>
    <w:rsid w:val="003970D1"/>
    <w:rsid w:val="003A7D4C"/>
    <w:rsid w:val="003B61AB"/>
    <w:rsid w:val="003C1B9F"/>
    <w:rsid w:val="003D580C"/>
    <w:rsid w:val="003D6A5E"/>
    <w:rsid w:val="003D7C78"/>
    <w:rsid w:val="003E15DC"/>
    <w:rsid w:val="003F3511"/>
    <w:rsid w:val="003F62AE"/>
    <w:rsid w:val="003F6923"/>
    <w:rsid w:val="003F6CBE"/>
    <w:rsid w:val="004018DF"/>
    <w:rsid w:val="00414BC4"/>
    <w:rsid w:val="00416828"/>
    <w:rsid w:val="00416F12"/>
    <w:rsid w:val="0041793D"/>
    <w:rsid w:val="004251D8"/>
    <w:rsid w:val="00435DC9"/>
    <w:rsid w:val="004373E1"/>
    <w:rsid w:val="00440C28"/>
    <w:rsid w:val="00447EFB"/>
    <w:rsid w:val="00450740"/>
    <w:rsid w:val="004574ED"/>
    <w:rsid w:val="00462641"/>
    <w:rsid w:val="00462973"/>
    <w:rsid w:val="004725AA"/>
    <w:rsid w:val="00473CD3"/>
    <w:rsid w:val="00475CC9"/>
    <w:rsid w:val="004801E1"/>
    <w:rsid w:val="0048549E"/>
    <w:rsid w:val="004A0A66"/>
    <w:rsid w:val="004B49B9"/>
    <w:rsid w:val="004C1F19"/>
    <w:rsid w:val="004C2668"/>
    <w:rsid w:val="004E631D"/>
    <w:rsid w:val="00502A36"/>
    <w:rsid w:val="00512DBD"/>
    <w:rsid w:val="00513B11"/>
    <w:rsid w:val="00516F2F"/>
    <w:rsid w:val="005177DE"/>
    <w:rsid w:val="00522D8F"/>
    <w:rsid w:val="00524715"/>
    <w:rsid w:val="0053369B"/>
    <w:rsid w:val="0054008B"/>
    <w:rsid w:val="005437BF"/>
    <w:rsid w:val="00543DDD"/>
    <w:rsid w:val="00545ABE"/>
    <w:rsid w:val="00560F32"/>
    <w:rsid w:val="00561BA6"/>
    <w:rsid w:val="00563F8B"/>
    <w:rsid w:val="00565A44"/>
    <w:rsid w:val="0058179D"/>
    <w:rsid w:val="0059039C"/>
    <w:rsid w:val="0059083B"/>
    <w:rsid w:val="00592DD1"/>
    <w:rsid w:val="005A1AC5"/>
    <w:rsid w:val="005A223C"/>
    <w:rsid w:val="005B096A"/>
    <w:rsid w:val="005B30C1"/>
    <w:rsid w:val="005C1234"/>
    <w:rsid w:val="005C28CB"/>
    <w:rsid w:val="005C2A24"/>
    <w:rsid w:val="005C5E2D"/>
    <w:rsid w:val="005C75E7"/>
    <w:rsid w:val="00604BAE"/>
    <w:rsid w:val="00607229"/>
    <w:rsid w:val="00607CD9"/>
    <w:rsid w:val="00610001"/>
    <w:rsid w:val="00611573"/>
    <w:rsid w:val="00655B00"/>
    <w:rsid w:val="00663AE3"/>
    <w:rsid w:val="0069558C"/>
    <w:rsid w:val="006A3AE0"/>
    <w:rsid w:val="006A44AD"/>
    <w:rsid w:val="006E6C6A"/>
    <w:rsid w:val="006F7AC7"/>
    <w:rsid w:val="00703351"/>
    <w:rsid w:val="00706D6A"/>
    <w:rsid w:val="007121EB"/>
    <w:rsid w:val="00717E2A"/>
    <w:rsid w:val="00722E5B"/>
    <w:rsid w:val="00723231"/>
    <w:rsid w:val="0072442F"/>
    <w:rsid w:val="00741368"/>
    <w:rsid w:val="00764059"/>
    <w:rsid w:val="00764B1F"/>
    <w:rsid w:val="00782B84"/>
    <w:rsid w:val="00785E0C"/>
    <w:rsid w:val="00795DF8"/>
    <w:rsid w:val="007A220E"/>
    <w:rsid w:val="007B29F0"/>
    <w:rsid w:val="007E28B7"/>
    <w:rsid w:val="007F2998"/>
    <w:rsid w:val="007F6330"/>
    <w:rsid w:val="00805E13"/>
    <w:rsid w:val="00810763"/>
    <w:rsid w:val="0081085C"/>
    <w:rsid w:val="00816ADE"/>
    <w:rsid w:val="00816FE0"/>
    <w:rsid w:val="008345ED"/>
    <w:rsid w:val="00842FC7"/>
    <w:rsid w:val="00855686"/>
    <w:rsid w:val="008652E0"/>
    <w:rsid w:val="00866862"/>
    <w:rsid w:val="00867118"/>
    <w:rsid w:val="008726D7"/>
    <w:rsid w:val="0088370F"/>
    <w:rsid w:val="008845EF"/>
    <w:rsid w:val="00887FA5"/>
    <w:rsid w:val="00890E5E"/>
    <w:rsid w:val="008A0027"/>
    <w:rsid w:val="008A2235"/>
    <w:rsid w:val="008A3B9E"/>
    <w:rsid w:val="008B06D8"/>
    <w:rsid w:val="008C23D0"/>
    <w:rsid w:val="008C6878"/>
    <w:rsid w:val="008D06CF"/>
    <w:rsid w:val="008D5394"/>
    <w:rsid w:val="008D6A8D"/>
    <w:rsid w:val="008E173F"/>
    <w:rsid w:val="008E50C3"/>
    <w:rsid w:val="008E7265"/>
    <w:rsid w:val="008E7F53"/>
    <w:rsid w:val="008F051F"/>
    <w:rsid w:val="008F2CA2"/>
    <w:rsid w:val="008F30C8"/>
    <w:rsid w:val="008F3DA8"/>
    <w:rsid w:val="008F4399"/>
    <w:rsid w:val="0090784F"/>
    <w:rsid w:val="009155D3"/>
    <w:rsid w:val="00920A59"/>
    <w:rsid w:val="00922C4D"/>
    <w:rsid w:val="00925A20"/>
    <w:rsid w:val="00930355"/>
    <w:rsid w:val="009374AB"/>
    <w:rsid w:val="00943D1D"/>
    <w:rsid w:val="009456A9"/>
    <w:rsid w:val="0095714B"/>
    <w:rsid w:val="00961AB3"/>
    <w:rsid w:val="00965162"/>
    <w:rsid w:val="00976E6F"/>
    <w:rsid w:val="00982E18"/>
    <w:rsid w:val="00984164"/>
    <w:rsid w:val="00986872"/>
    <w:rsid w:val="009957A3"/>
    <w:rsid w:val="009A445B"/>
    <w:rsid w:val="009A5202"/>
    <w:rsid w:val="009B7380"/>
    <w:rsid w:val="009B798C"/>
    <w:rsid w:val="009B7F8B"/>
    <w:rsid w:val="009C05F9"/>
    <w:rsid w:val="009C5E71"/>
    <w:rsid w:val="009C7285"/>
    <w:rsid w:val="009C7C5C"/>
    <w:rsid w:val="009D5533"/>
    <w:rsid w:val="009D5A7E"/>
    <w:rsid w:val="009D76EB"/>
    <w:rsid w:val="009E7975"/>
    <w:rsid w:val="009F6166"/>
    <w:rsid w:val="009F7BB7"/>
    <w:rsid w:val="00A30A32"/>
    <w:rsid w:val="00A36E53"/>
    <w:rsid w:val="00A400E9"/>
    <w:rsid w:val="00A428EC"/>
    <w:rsid w:val="00A504ED"/>
    <w:rsid w:val="00A810CA"/>
    <w:rsid w:val="00A81B05"/>
    <w:rsid w:val="00A86BDD"/>
    <w:rsid w:val="00A9207D"/>
    <w:rsid w:val="00A96E88"/>
    <w:rsid w:val="00AA3DC5"/>
    <w:rsid w:val="00AB011B"/>
    <w:rsid w:val="00AB050B"/>
    <w:rsid w:val="00AB74BC"/>
    <w:rsid w:val="00AD0047"/>
    <w:rsid w:val="00AE3914"/>
    <w:rsid w:val="00AE6CC9"/>
    <w:rsid w:val="00AE7652"/>
    <w:rsid w:val="00AF0198"/>
    <w:rsid w:val="00AF7E98"/>
    <w:rsid w:val="00B05764"/>
    <w:rsid w:val="00B106DC"/>
    <w:rsid w:val="00B13133"/>
    <w:rsid w:val="00B155F4"/>
    <w:rsid w:val="00B214E0"/>
    <w:rsid w:val="00B2158D"/>
    <w:rsid w:val="00B34B95"/>
    <w:rsid w:val="00B37DA4"/>
    <w:rsid w:val="00B41E50"/>
    <w:rsid w:val="00B42C3B"/>
    <w:rsid w:val="00B43DEF"/>
    <w:rsid w:val="00B577F6"/>
    <w:rsid w:val="00B611AF"/>
    <w:rsid w:val="00B70756"/>
    <w:rsid w:val="00B730BE"/>
    <w:rsid w:val="00B8384A"/>
    <w:rsid w:val="00B870B3"/>
    <w:rsid w:val="00B9171C"/>
    <w:rsid w:val="00B921C0"/>
    <w:rsid w:val="00B927F5"/>
    <w:rsid w:val="00B96DCE"/>
    <w:rsid w:val="00BA0771"/>
    <w:rsid w:val="00BB15B0"/>
    <w:rsid w:val="00BB1DFD"/>
    <w:rsid w:val="00BB401D"/>
    <w:rsid w:val="00BB795B"/>
    <w:rsid w:val="00BC38B6"/>
    <w:rsid w:val="00BD1CE4"/>
    <w:rsid w:val="00BD33DE"/>
    <w:rsid w:val="00BF1A2A"/>
    <w:rsid w:val="00C0391C"/>
    <w:rsid w:val="00C051C3"/>
    <w:rsid w:val="00C0763F"/>
    <w:rsid w:val="00C1351A"/>
    <w:rsid w:val="00C16737"/>
    <w:rsid w:val="00C172C4"/>
    <w:rsid w:val="00C20A3D"/>
    <w:rsid w:val="00C22E48"/>
    <w:rsid w:val="00C244FE"/>
    <w:rsid w:val="00C27421"/>
    <w:rsid w:val="00C34660"/>
    <w:rsid w:val="00C51958"/>
    <w:rsid w:val="00C53F66"/>
    <w:rsid w:val="00C54846"/>
    <w:rsid w:val="00C61552"/>
    <w:rsid w:val="00C61FDF"/>
    <w:rsid w:val="00C67AC0"/>
    <w:rsid w:val="00C815D9"/>
    <w:rsid w:val="00C86FA6"/>
    <w:rsid w:val="00C87413"/>
    <w:rsid w:val="00C92486"/>
    <w:rsid w:val="00C96246"/>
    <w:rsid w:val="00C97C30"/>
    <w:rsid w:val="00CA4D15"/>
    <w:rsid w:val="00CA53F6"/>
    <w:rsid w:val="00CA729E"/>
    <w:rsid w:val="00CB3235"/>
    <w:rsid w:val="00CB5B17"/>
    <w:rsid w:val="00CC06B3"/>
    <w:rsid w:val="00CC103D"/>
    <w:rsid w:val="00CD597C"/>
    <w:rsid w:val="00CE1CFB"/>
    <w:rsid w:val="00CF02E3"/>
    <w:rsid w:val="00CF0BB3"/>
    <w:rsid w:val="00D0389D"/>
    <w:rsid w:val="00D0532B"/>
    <w:rsid w:val="00D309FD"/>
    <w:rsid w:val="00D42D9F"/>
    <w:rsid w:val="00D45BB0"/>
    <w:rsid w:val="00D46963"/>
    <w:rsid w:val="00D54E61"/>
    <w:rsid w:val="00D65BFE"/>
    <w:rsid w:val="00D70D44"/>
    <w:rsid w:val="00D715BB"/>
    <w:rsid w:val="00D740F3"/>
    <w:rsid w:val="00D90B3B"/>
    <w:rsid w:val="00D914F5"/>
    <w:rsid w:val="00D9536C"/>
    <w:rsid w:val="00D95725"/>
    <w:rsid w:val="00D963C2"/>
    <w:rsid w:val="00D969D6"/>
    <w:rsid w:val="00DA530B"/>
    <w:rsid w:val="00DC2031"/>
    <w:rsid w:val="00DD420F"/>
    <w:rsid w:val="00DE1C90"/>
    <w:rsid w:val="00DE3773"/>
    <w:rsid w:val="00DE3FF6"/>
    <w:rsid w:val="00E10E75"/>
    <w:rsid w:val="00E1552B"/>
    <w:rsid w:val="00E207D5"/>
    <w:rsid w:val="00E25A69"/>
    <w:rsid w:val="00E25F1A"/>
    <w:rsid w:val="00E4144A"/>
    <w:rsid w:val="00E44ADF"/>
    <w:rsid w:val="00E543BB"/>
    <w:rsid w:val="00E56975"/>
    <w:rsid w:val="00E5741E"/>
    <w:rsid w:val="00E57DF4"/>
    <w:rsid w:val="00E659C0"/>
    <w:rsid w:val="00E65B96"/>
    <w:rsid w:val="00E673CE"/>
    <w:rsid w:val="00E75F4A"/>
    <w:rsid w:val="00E802B2"/>
    <w:rsid w:val="00E85D46"/>
    <w:rsid w:val="00E96124"/>
    <w:rsid w:val="00E96A6C"/>
    <w:rsid w:val="00EB67FC"/>
    <w:rsid w:val="00EC2B63"/>
    <w:rsid w:val="00EC4D5D"/>
    <w:rsid w:val="00ED1172"/>
    <w:rsid w:val="00EE0EAA"/>
    <w:rsid w:val="00EE3280"/>
    <w:rsid w:val="00EE38CC"/>
    <w:rsid w:val="00EF2DAD"/>
    <w:rsid w:val="00EF50DF"/>
    <w:rsid w:val="00EF54FD"/>
    <w:rsid w:val="00EF5F81"/>
    <w:rsid w:val="00F01C18"/>
    <w:rsid w:val="00F13E18"/>
    <w:rsid w:val="00F154BA"/>
    <w:rsid w:val="00F260D2"/>
    <w:rsid w:val="00F26C80"/>
    <w:rsid w:val="00F34656"/>
    <w:rsid w:val="00F357B4"/>
    <w:rsid w:val="00F411D8"/>
    <w:rsid w:val="00F4121C"/>
    <w:rsid w:val="00F5071D"/>
    <w:rsid w:val="00F57E76"/>
    <w:rsid w:val="00F60077"/>
    <w:rsid w:val="00F60FF6"/>
    <w:rsid w:val="00F6136A"/>
    <w:rsid w:val="00F7212E"/>
    <w:rsid w:val="00F80AE2"/>
    <w:rsid w:val="00F82553"/>
    <w:rsid w:val="00F86EBC"/>
    <w:rsid w:val="00F90E37"/>
    <w:rsid w:val="00FA791E"/>
    <w:rsid w:val="00FB08C8"/>
    <w:rsid w:val="00FB78E2"/>
    <w:rsid w:val="00FC7502"/>
    <w:rsid w:val="00FD3114"/>
    <w:rsid w:val="00FE2339"/>
    <w:rsid w:val="00FE5278"/>
    <w:rsid w:val="00FE5293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0C28"/>
    <w:pPr>
      <w:ind w:left="720"/>
      <w:contextualSpacing/>
    </w:pPr>
  </w:style>
  <w:style w:type="paragraph" w:styleId="a4">
    <w:name w:val="No Spacing"/>
    <w:uiPriority w:val="1"/>
    <w:qFormat/>
    <w:rsid w:val="00440C28"/>
  </w:style>
  <w:style w:type="paragraph" w:styleId="a5">
    <w:name w:val="Title"/>
    <w:basedOn w:val="a"/>
    <w:next w:val="a6"/>
    <w:link w:val="a7"/>
    <w:qFormat/>
    <w:rsid w:val="00440C2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440C2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0C28"/>
    <w:rPr>
      <w:i/>
    </w:rPr>
  </w:style>
  <w:style w:type="character" w:customStyle="1" w:styleId="10">
    <w:name w:val="Верхний колонтитул Знак1"/>
    <w:link w:val="ab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c">
    <w:name w:val="Нижний колонтитул Знак"/>
    <w:link w:val="ad"/>
    <w:uiPriority w:val="99"/>
    <w:rsid w:val="00440C28"/>
  </w:style>
  <w:style w:type="table" w:styleId="ae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40C28"/>
    <w:rPr>
      <w:sz w:val="18"/>
    </w:rPr>
  </w:style>
  <w:style w:type="character" w:styleId="af1">
    <w:name w:val="footnote reference"/>
    <w:uiPriority w:val="99"/>
    <w:unhideWhenUsed/>
    <w:rsid w:val="00440C2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40C2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40C28"/>
    <w:rPr>
      <w:sz w:val="20"/>
    </w:rPr>
  </w:style>
  <w:style w:type="character" w:styleId="af4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5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7">
    <w:name w:val="Символ сноски"/>
    <w:qFormat/>
    <w:rsid w:val="00440C28"/>
    <w:rPr>
      <w:vertAlign w:val="superscript"/>
    </w:rPr>
  </w:style>
  <w:style w:type="character" w:styleId="af8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9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a">
    <w:name w:val="Текст сноски Знак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40C28"/>
    <w:rPr>
      <w:sz w:val="24"/>
      <w:szCs w:val="24"/>
    </w:rPr>
  </w:style>
  <w:style w:type="character" w:customStyle="1" w:styleId="afc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d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40C28"/>
    <w:pPr>
      <w:jc w:val="both"/>
    </w:pPr>
  </w:style>
  <w:style w:type="paragraph" w:styleId="afe">
    <w:name w:val="List"/>
    <w:basedOn w:val="afd"/>
    <w:rsid w:val="00440C28"/>
    <w:rPr>
      <w:rFonts w:cs="Tahoma"/>
    </w:rPr>
  </w:style>
  <w:style w:type="paragraph" w:styleId="aff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0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0">
    <w:name w:val="footnote text"/>
    <w:basedOn w:val="a"/>
    <w:link w:val="12"/>
    <w:rsid w:val="00440C28"/>
    <w:rPr>
      <w:sz w:val="20"/>
    </w:rPr>
  </w:style>
  <w:style w:type="paragraph" w:styleId="ad">
    <w:name w:val="footer"/>
    <w:basedOn w:val="a"/>
    <w:link w:val="ac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1">
    <w:name w:val="Normal (Web)"/>
    <w:basedOn w:val="a"/>
    <w:uiPriority w:val="99"/>
    <w:qFormat/>
    <w:rsid w:val="00440C28"/>
    <w:pPr>
      <w:spacing w:before="100" w:after="100"/>
    </w:pPr>
  </w:style>
  <w:style w:type="paragraph" w:styleId="ab">
    <w:name w:val="header"/>
    <w:basedOn w:val="a"/>
    <w:link w:val="10"/>
    <w:rsid w:val="00440C2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40C28"/>
  </w:style>
  <w:style w:type="paragraph" w:customStyle="1" w:styleId="aff3">
    <w:name w:val="Содержимое таблицы"/>
    <w:basedOn w:val="a"/>
    <w:qFormat/>
    <w:rsid w:val="00440C28"/>
    <w:pPr>
      <w:suppressLineNumbers/>
    </w:pPr>
  </w:style>
  <w:style w:type="paragraph" w:customStyle="1" w:styleId="aff4">
    <w:name w:val="Заголовок таблицы"/>
    <w:basedOn w:val="aff3"/>
    <w:qFormat/>
    <w:rsid w:val="00440C2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6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ffd">
    <w:name w:val="Прижатый влево"/>
    <w:basedOn w:val="a"/>
    <w:next w:val="a"/>
    <w:uiPriority w:val="99"/>
    <w:rsid w:val="004854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e">
    <w:name w:val="Гипертекстовая ссылка"/>
    <w:basedOn w:val="a0"/>
    <w:uiPriority w:val="99"/>
    <w:rsid w:val="009E79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C67A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c3">
    <w:name w:val="c3"/>
    <w:basedOn w:val="a0"/>
    <w:uiPriority w:val="99"/>
    <w:rsid w:val="000648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2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0C28"/>
    <w:pPr>
      <w:ind w:left="720"/>
      <w:contextualSpacing/>
    </w:pPr>
  </w:style>
  <w:style w:type="paragraph" w:styleId="a4">
    <w:name w:val="No Spacing"/>
    <w:uiPriority w:val="1"/>
    <w:qFormat/>
    <w:rsid w:val="00440C28"/>
  </w:style>
  <w:style w:type="paragraph" w:styleId="a5">
    <w:name w:val="Title"/>
    <w:basedOn w:val="a"/>
    <w:next w:val="a6"/>
    <w:link w:val="a7"/>
    <w:qFormat/>
    <w:rsid w:val="00440C28"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sid w:val="00440C28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0C28"/>
    <w:rPr>
      <w:i/>
    </w:rPr>
  </w:style>
  <w:style w:type="character" w:customStyle="1" w:styleId="10">
    <w:name w:val="Верхний колонтитул Знак1"/>
    <w:link w:val="ab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c">
    <w:name w:val="Нижний колонтитул Знак"/>
    <w:link w:val="ad"/>
    <w:uiPriority w:val="99"/>
    <w:rsid w:val="00440C28"/>
  </w:style>
  <w:style w:type="table" w:styleId="ae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40C28"/>
    <w:rPr>
      <w:sz w:val="18"/>
    </w:rPr>
  </w:style>
  <w:style w:type="character" w:styleId="af1">
    <w:name w:val="footnote reference"/>
    <w:uiPriority w:val="99"/>
    <w:unhideWhenUsed/>
    <w:rsid w:val="00440C2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40C2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40C28"/>
    <w:rPr>
      <w:sz w:val="20"/>
    </w:rPr>
  </w:style>
  <w:style w:type="character" w:styleId="af4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5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7">
    <w:name w:val="Символ сноски"/>
    <w:qFormat/>
    <w:rsid w:val="00440C28"/>
    <w:rPr>
      <w:vertAlign w:val="superscript"/>
    </w:rPr>
  </w:style>
  <w:style w:type="character" w:styleId="af8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9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a">
    <w:name w:val="Текст сноски Знак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40C28"/>
    <w:rPr>
      <w:sz w:val="24"/>
      <w:szCs w:val="24"/>
    </w:rPr>
  </w:style>
  <w:style w:type="character" w:customStyle="1" w:styleId="afc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d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40C28"/>
    <w:pPr>
      <w:jc w:val="both"/>
    </w:pPr>
  </w:style>
  <w:style w:type="paragraph" w:styleId="afe">
    <w:name w:val="List"/>
    <w:basedOn w:val="afd"/>
    <w:rsid w:val="00440C28"/>
    <w:rPr>
      <w:rFonts w:cs="Tahoma"/>
    </w:rPr>
  </w:style>
  <w:style w:type="paragraph" w:styleId="aff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0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0">
    <w:name w:val="footnote text"/>
    <w:basedOn w:val="a"/>
    <w:link w:val="12"/>
    <w:rsid w:val="00440C28"/>
    <w:rPr>
      <w:sz w:val="20"/>
    </w:rPr>
  </w:style>
  <w:style w:type="paragraph" w:styleId="ad">
    <w:name w:val="footer"/>
    <w:basedOn w:val="a"/>
    <w:link w:val="ac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1">
    <w:name w:val="Normal (Web)"/>
    <w:basedOn w:val="a"/>
    <w:uiPriority w:val="99"/>
    <w:qFormat/>
    <w:rsid w:val="00440C28"/>
    <w:pPr>
      <w:spacing w:before="100" w:after="100"/>
    </w:pPr>
  </w:style>
  <w:style w:type="paragraph" w:styleId="ab">
    <w:name w:val="header"/>
    <w:basedOn w:val="a"/>
    <w:link w:val="10"/>
    <w:rsid w:val="00440C28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40C28"/>
  </w:style>
  <w:style w:type="paragraph" w:customStyle="1" w:styleId="aff3">
    <w:name w:val="Содержимое таблицы"/>
    <w:basedOn w:val="a"/>
    <w:qFormat/>
    <w:rsid w:val="00440C28"/>
    <w:pPr>
      <w:suppressLineNumbers/>
    </w:pPr>
  </w:style>
  <w:style w:type="paragraph" w:customStyle="1" w:styleId="aff4">
    <w:name w:val="Заголовок таблицы"/>
    <w:basedOn w:val="aff3"/>
    <w:qFormat/>
    <w:rsid w:val="00440C28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6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ffd">
    <w:name w:val="Прижатый влево"/>
    <w:basedOn w:val="a"/>
    <w:next w:val="a"/>
    <w:uiPriority w:val="99"/>
    <w:rsid w:val="004854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e">
    <w:name w:val="Гипертекстовая ссылка"/>
    <w:basedOn w:val="a0"/>
    <w:uiPriority w:val="99"/>
    <w:rsid w:val="009E79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">
    <w:name w:val="Нормальный (таблица)"/>
    <w:basedOn w:val="a"/>
    <w:next w:val="a"/>
    <w:uiPriority w:val="99"/>
    <w:rsid w:val="00C67A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c3">
    <w:name w:val="c3"/>
    <w:basedOn w:val="a0"/>
    <w:uiPriority w:val="99"/>
    <w:rsid w:val="0006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2.bin"/><Relationship Id="rId26" Type="http://schemas.openxmlformats.org/officeDocument/2006/relationships/footer" Target="footer3.xml"/><Relationship Id="rId39" Type="http://schemas.openxmlformats.org/officeDocument/2006/relationships/hyperlink" Target="http://skiv.instrao.ru/bank-zadaniy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34" Type="http://schemas.openxmlformats.org/officeDocument/2006/relationships/hyperlink" Target="https://online-olympiad.ru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33" Type="http://schemas.openxmlformats.org/officeDocument/2006/relationships/hyperlink" Target="https://cposo.ru/komplekty-kos-po-top-50" TargetMode="External"/><Relationship Id="rId38" Type="http://schemas.openxmlformats.org/officeDocument/2006/relationships/hyperlink" Target="https://www.resolventa.ru/demo/demomath.htm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s://mathematic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24" Type="http://schemas.openxmlformats.org/officeDocument/2006/relationships/footer" Target="footer2.xml"/><Relationship Id="rId32" Type="http://schemas.openxmlformats.org/officeDocument/2006/relationships/hyperlink" Target="http://skiv.instrao.ru/bank-zadaniy/" TargetMode="External"/><Relationship Id="rId37" Type="http://schemas.openxmlformats.org/officeDocument/2006/relationships/hyperlink" Target="http://www.mathteachers.narod.ru" TargetMode="External"/><Relationship Id="rId40" Type="http://schemas.openxmlformats.org/officeDocument/2006/relationships/hyperlink" Target="https://cposo.ru/komplekty-kos-po-top-50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1.wmf"/><Relationship Id="rId23" Type="http://schemas.openxmlformats.org/officeDocument/2006/relationships/header" Target="header2.xml"/><Relationship Id="rId28" Type="http://schemas.openxmlformats.org/officeDocument/2006/relationships/hyperlink" Target="http://www.elibrary.ru" TargetMode="External"/><Relationship Id="rId36" Type="http://schemas.openxmlformats.org/officeDocument/2006/relationships/hyperlink" Target="https://mathematics.ru" TargetMode="External"/><Relationship Id="rId10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9" Type="http://schemas.openxmlformats.org/officeDocument/2006/relationships/image" Target="media/image3.wmf"/><Relationship Id="rId31" Type="http://schemas.openxmlformats.org/officeDocument/2006/relationships/hyperlink" Target="https://www.resolventa.ru/demo/demomath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oleObject" Target="embeddings/oleObject4.bin"/><Relationship Id="rId27" Type="http://schemas.openxmlformats.org/officeDocument/2006/relationships/hyperlink" Target="https://online-olympiad.ru" TargetMode="External"/><Relationship Id="rId30" Type="http://schemas.openxmlformats.org/officeDocument/2006/relationships/hyperlink" Target="http://www.mathteachers.narod.ru" TargetMode="External"/><Relationship Id="rId35" Type="http://schemas.openxmlformats.org/officeDocument/2006/relationships/hyperlink" Target="http://www.elibrary.ru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B5C1B18-04E5-4A24-801A-0854CCF2E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8262</Words>
  <Characters>47094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55246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Учебная часть СГТ</cp:lastModifiedBy>
  <cp:revision>2</cp:revision>
  <cp:lastPrinted>2022-05-31T08:59:00Z</cp:lastPrinted>
  <dcterms:created xsi:type="dcterms:W3CDTF">2022-08-31T06:26:00Z</dcterms:created>
  <dcterms:modified xsi:type="dcterms:W3CDTF">2022-08-31T06:26:00Z</dcterms:modified>
  <dc:language>en-US</dc:language>
</cp:coreProperties>
</file>