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5E4D8" w14:textId="77777777" w:rsidR="003564A3" w:rsidRPr="003564A3" w:rsidRDefault="003564A3" w:rsidP="003564A3">
      <w:pPr>
        <w:suppressAutoHyphens/>
        <w:spacing w:after="0" w:line="240" w:lineRule="auto"/>
        <w:jc w:val="center"/>
        <w:rPr>
          <w:b/>
          <w:bCs/>
          <w:sz w:val="28"/>
          <w:szCs w:val="32"/>
        </w:rPr>
      </w:pPr>
      <w:r w:rsidRPr="003564A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0C682B" wp14:editId="5304F962">
            <wp:simplePos x="0" y="0"/>
            <wp:positionH relativeFrom="column">
              <wp:posOffset>-289560</wp:posOffset>
            </wp:positionH>
            <wp:positionV relativeFrom="paragraph">
              <wp:posOffset>-215265</wp:posOffset>
            </wp:positionV>
            <wp:extent cx="904875" cy="962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4A3">
        <w:rPr>
          <w:b/>
          <w:bCs/>
          <w:sz w:val="28"/>
          <w:szCs w:val="32"/>
        </w:rPr>
        <w:t xml:space="preserve">ГОСУДАРСТВЕННОЕ БЮДЖЕТНОЕ ПРОФЕССИОНАЛЬНОЕ ОБРАЗОВАТЕЛЬНОЕ УЧРЕЖДЕНИЕ САМАРСКОЙ ОБЛАСТИ  </w:t>
      </w:r>
    </w:p>
    <w:p w14:paraId="1D590963" w14:textId="77777777" w:rsidR="003564A3" w:rsidRPr="003564A3" w:rsidRDefault="003564A3" w:rsidP="003564A3">
      <w:pPr>
        <w:suppressAutoHyphens/>
        <w:spacing w:after="0" w:line="240" w:lineRule="auto"/>
        <w:jc w:val="center"/>
        <w:rPr>
          <w:b/>
          <w:bCs/>
          <w:sz w:val="28"/>
          <w:szCs w:val="32"/>
        </w:rPr>
      </w:pPr>
      <w:r w:rsidRPr="003564A3">
        <w:rPr>
          <w:b/>
          <w:bCs/>
          <w:sz w:val="28"/>
          <w:szCs w:val="32"/>
        </w:rPr>
        <w:t>«САМАРСКИЙ СОЦИАЛЬНО-ПЕДАГОГИЧЕСКИЙ КОЛЛЕДЖ»</w:t>
      </w:r>
    </w:p>
    <w:p w14:paraId="7BC9E969" w14:textId="77777777" w:rsidR="003564A3" w:rsidRDefault="003564A3" w:rsidP="003564A3">
      <w:pPr>
        <w:spacing w:after="0" w:line="360" w:lineRule="auto"/>
        <w:jc w:val="center"/>
        <w:rPr>
          <w:szCs w:val="24"/>
        </w:rPr>
      </w:pPr>
    </w:p>
    <w:p w14:paraId="43CC695D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13F2E171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7BF588E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2B53BBE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DC1C109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D176E61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46F25FAC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5B4D1A8E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0C382AD6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1D01C7F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9B60A1">
        <w:rPr>
          <w:b/>
          <w:bCs/>
          <w:sz w:val="28"/>
          <w:szCs w:val="28"/>
        </w:rPr>
        <w:t xml:space="preserve">Методическая разработка учебного занятия по МДК </w:t>
      </w:r>
      <w:r>
        <w:rPr>
          <w:b/>
          <w:bCs/>
          <w:sz w:val="28"/>
          <w:szCs w:val="28"/>
        </w:rPr>
        <w:t xml:space="preserve">05.01 </w:t>
      </w:r>
      <w:r w:rsidRPr="00235675">
        <w:rPr>
          <w:b/>
          <w:bCs/>
          <w:sz w:val="28"/>
          <w:szCs w:val="28"/>
        </w:rPr>
        <w:t>Теоретические и прикладные аспекты методической работы воспитателя детей дошкольного возраста</w:t>
      </w:r>
      <w:r w:rsidR="00814291" w:rsidRPr="00814291">
        <w:rPr>
          <w:b/>
          <w:bCs/>
          <w:sz w:val="28"/>
          <w:szCs w:val="28"/>
        </w:rPr>
        <w:t xml:space="preserve"> </w:t>
      </w:r>
      <w:r w:rsidR="00814291">
        <w:rPr>
          <w:b/>
          <w:bCs/>
          <w:sz w:val="28"/>
          <w:szCs w:val="28"/>
          <w:lang w:val="en-US"/>
        </w:rPr>
        <w:t>c</w:t>
      </w:r>
      <w:r w:rsidR="00814291" w:rsidRPr="00814291">
        <w:rPr>
          <w:b/>
          <w:bCs/>
          <w:sz w:val="28"/>
          <w:szCs w:val="28"/>
        </w:rPr>
        <w:t xml:space="preserve"> </w:t>
      </w:r>
      <w:r w:rsidR="00814291">
        <w:rPr>
          <w:b/>
          <w:bCs/>
          <w:sz w:val="28"/>
          <w:szCs w:val="28"/>
        </w:rPr>
        <w:t>использование технологии веб-квест</w:t>
      </w:r>
    </w:p>
    <w:p w14:paraId="07E21C4A" w14:textId="77777777" w:rsidR="0080674C" w:rsidRPr="00814291" w:rsidRDefault="0080674C" w:rsidP="006035F0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 44.02.01 Дошкольное образование</w:t>
      </w:r>
    </w:p>
    <w:p w14:paraId="086408CB" w14:textId="00E0148C" w:rsidR="006035F0" w:rsidRDefault="006035F0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2F810093" w14:textId="02FFC659" w:rsidR="003564A3" w:rsidRDefault="003564A3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451D7935" w14:textId="28B5665B" w:rsidR="003564A3" w:rsidRPr="00137F82" w:rsidRDefault="003564A3" w:rsidP="003564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968F320" w14:textId="3147A580" w:rsidR="003564A3" w:rsidRDefault="003564A3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24A4DA2C" w14:textId="63528613" w:rsidR="00D30940" w:rsidRDefault="00D30940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6FEE7AAA" w14:textId="77777777" w:rsidR="00D30940" w:rsidRDefault="00D30940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57A19FFC" w14:textId="77777777" w:rsidR="003564A3" w:rsidRDefault="003564A3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00B21949" w14:textId="53EEF7D4" w:rsidR="006035F0" w:rsidRPr="00FA67C2" w:rsidRDefault="003564A3" w:rsidP="006035F0">
      <w:pPr>
        <w:spacing w:before="20" w:after="2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6035F0" w:rsidRPr="00FA67C2">
        <w:rPr>
          <w:b/>
          <w:sz w:val="28"/>
          <w:szCs w:val="28"/>
        </w:rPr>
        <w:t>:</w:t>
      </w:r>
    </w:p>
    <w:p w14:paraId="4B80A836" w14:textId="7A47EAE6" w:rsidR="006035F0" w:rsidRPr="003564A3" w:rsidRDefault="006035F0" w:rsidP="006035F0">
      <w:pPr>
        <w:spacing w:before="20" w:after="20" w:line="276" w:lineRule="auto"/>
        <w:jc w:val="right"/>
        <w:rPr>
          <w:bCs/>
          <w:sz w:val="28"/>
          <w:szCs w:val="28"/>
        </w:rPr>
      </w:pPr>
      <w:proofErr w:type="spellStart"/>
      <w:r w:rsidRPr="003564A3">
        <w:rPr>
          <w:bCs/>
          <w:sz w:val="28"/>
          <w:szCs w:val="28"/>
        </w:rPr>
        <w:t>Масляева</w:t>
      </w:r>
      <w:proofErr w:type="spellEnd"/>
      <w:r w:rsidRPr="003564A3">
        <w:rPr>
          <w:bCs/>
          <w:sz w:val="28"/>
          <w:szCs w:val="28"/>
        </w:rPr>
        <w:t xml:space="preserve"> Светлана Валерьевна, </w:t>
      </w:r>
      <w:r w:rsidR="003564A3">
        <w:rPr>
          <w:bCs/>
          <w:sz w:val="28"/>
          <w:szCs w:val="28"/>
        </w:rPr>
        <w:t xml:space="preserve">преподаватель, </w:t>
      </w:r>
      <w:r w:rsidRPr="003564A3">
        <w:rPr>
          <w:bCs/>
          <w:sz w:val="28"/>
          <w:szCs w:val="28"/>
        </w:rPr>
        <w:t>методист</w:t>
      </w:r>
    </w:p>
    <w:p w14:paraId="21C1FD48" w14:textId="77777777" w:rsidR="006035F0" w:rsidRPr="008630C1" w:rsidRDefault="006035F0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2A1E740C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D56AF5F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192C680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6D5E10F" w14:textId="582F565B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2B10D340" w14:textId="77777777" w:rsidR="003564A3" w:rsidRDefault="003564A3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6EE95B6" w14:textId="2DD6A7B0" w:rsidR="006035F0" w:rsidRPr="00FA67C2" w:rsidRDefault="006035F0" w:rsidP="006035F0">
      <w:pPr>
        <w:spacing w:before="20" w:after="20" w:line="276" w:lineRule="auto"/>
        <w:jc w:val="center"/>
        <w:rPr>
          <w:b/>
          <w:sz w:val="28"/>
          <w:szCs w:val="28"/>
        </w:rPr>
      </w:pPr>
      <w:r w:rsidRPr="00FA67C2">
        <w:rPr>
          <w:b/>
          <w:sz w:val="28"/>
          <w:szCs w:val="28"/>
        </w:rPr>
        <w:t>Самара, 20</w:t>
      </w:r>
      <w:r>
        <w:rPr>
          <w:b/>
          <w:sz w:val="28"/>
          <w:szCs w:val="28"/>
        </w:rPr>
        <w:t>2</w:t>
      </w:r>
      <w:r w:rsidR="00854E54">
        <w:rPr>
          <w:b/>
          <w:sz w:val="28"/>
          <w:szCs w:val="28"/>
        </w:rPr>
        <w:t>2</w:t>
      </w:r>
      <w:bookmarkStart w:id="0" w:name="_GoBack"/>
      <w:bookmarkEnd w:id="0"/>
    </w:p>
    <w:p w14:paraId="0E763FE3" w14:textId="77777777" w:rsidR="00B02D44" w:rsidRDefault="00B02D44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Пояснительная записка</w:t>
      </w:r>
    </w:p>
    <w:p w14:paraId="697D8ECD" w14:textId="626B3F05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На современном этапе в образовании актуальным становится сочетание активных и интерактивных методов и технологий обучения с элементами ИКТ. Большинство </w:t>
      </w:r>
      <w:r w:rsidR="003564A3">
        <w:rPr>
          <w:color w:val="auto"/>
          <w:szCs w:val="24"/>
        </w:rPr>
        <w:t>об</w:t>
      </w:r>
      <w:r w:rsidR="003564A3" w:rsidRPr="003E7DEB">
        <w:rPr>
          <w:color w:val="auto"/>
          <w:szCs w:val="24"/>
        </w:rPr>
        <w:t>учающихся</w:t>
      </w:r>
      <w:r w:rsidRPr="003E7DEB">
        <w:rPr>
          <w:color w:val="auto"/>
          <w:szCs w:val="24"/>
        </w:rPr>
        <w:t xml:space="preserve"> свободно пользуются современными информационными технологиями. Поэтому использование </w:t>
      </w:r>
      <w:r w:rsidR="003564A3">
        <w:rPr>
          <w:color w:val="auto"/>
          <w:szCs w:val="24"/>
        </w:rPr>
        <w:t>об</w:t>
      </w:r>
      <w:r w:rsidR="003564A3" w:rsidRPr="003E7DEB">
        <w:rPr>
          <w:color w:val="auto"/>
          <w:szCs w:val="24"/>
        </w:rPr>
        <w:t>учающимися</w:t>
      </w:r>
      <w:r w:rsidRPr="003E7DEB">
        <w:rPr>
          <w:color w:val="auto"/>
          <w:szCs w:val="24"/>
        </w:rPr>
        <w:t xml:space="preserve"> в процессе самообразования и самоопределения компьютера как инструмента их учебной деятельности способствует достижению нескольких целей:</w:t>
      </w:r>
    </w:p>
    <w:p w14:paraId="10DC362D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повышение мотивации к самообучению и самопознанию;</w:t>
      </w:r>
    </w:p>
    <w:p w14:paraId="6B171ECF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формирование новых знаний, развитие компетентностей;</w:t>
      </w:r>
    </w:p>
    <w:p w14:paraId="7105C975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определение профессионального потенциала и профессиональной направленности личности;</w:t>
      </w:r>
    </w:p>
    <w:p w14:paraId="060E7AD4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расширение возможностей дистанционного обучения.</w:t>
      </w:r>
    </w:p>
    <w:p w14:paraId="748ACB17" w14:textId="77777777" w:rsidR="00DB3230" w:rsidRPr="003E7DEB" w:rsidRDefault="006B112B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На сегодняшний день</w:t>
      </w:r>
      <w:r w:rsidR="00DB3230" w:rsidRPr="003E7DEB">
        <w:rPr>
          <w:color w:val="auto"/>
          <w:szCs w:val="24"/>
        </w:rPr>
        <w:t xml:space="preserve"> </w:t>
      </w:r>
      <w:r w:rsidRPr="003E7DEB">
        <w:rPr>
          <w:color w:val="auto"/>
          <w:szCs w:val="24"/>
        </w:rPr>
        <w:t>имеется достаточно</w:t>
      </w:r>
      <w:r w:rsidR="00DB3230" w:rsidRPr="003E7DEB">
        <w:rPr>
          <w:color w:val="auto"/>
          <w:szCs w:val="24"/>
        </w:rPr>
        <w:t xml:space="preserve"> много новых и перспективных информационных технологий обучения, с помощью которых педагог получает действенный способ формирования мотивации учения, творческого осмысления материала, тщательного закрепления знаний. Одна из них – технология Веб-квестов.</w:t>
      </w:r>
    </w:p>
    <w:p w14:paraId="0B9E146A" w14:textId="77777777" w:rsidR="004E48EC" w:rsidRPr="003E7DEB" w:rsidRDefault="004E48EC" w:rsidP="0025325B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Веб-квест – это интерактивная учебная деятельность, которая включает в себя три основных элемента, </w:t>
      </w:r>
      <w:r w:rsidR="008A4535" w:rsidRPr="003E7DEB">
        <w:rPr>
          <w:color w:val="auto"/>
          <w:szCs w:val="24"/>
        </w:rPr>
        <w:t>отличающих</w:t>
      </w:r>
      <w:r w:rsidRPr="003E7DEB">
        <w:rPr>
          <w:color w:val="auto"/>
          <w:szCs w:val="24"/>
        </w:rPr>
        <w:t xml:space="preserve"> ее от простого поиска информации в Интернете:</w:t>
      </w:r>
    </w:p>
    <w:p w14:paraId="4A81DF14" w14:textId="77777777" w:rsidR="004E48EC" w:rsidRPr="003E7DEB" w:rsidRDefault="004E48EC" w:rsidP="004E48EC">
      <w:pPr>
        <w:spacing w:before="20" w:after="20" w:line="276" w:lineRule="auto"/>
        <w:ind w:left="0" w:right="0" w:firstLine="0"/>
        <w:rPr>
          <w:color w:val="auto"/>
          <w:szCs w:val="24"/>
        </w:rPr>
      </w:pPr>
      <w:r w:rsidRPr="003E7DEB">
        <w:rPr>
          <w:color w:val="auto"/>
          <w:szCs w:val="24"/>
        </w:rPr>
        <w:t>1. Наличие проблемы, которую нужно решить.</w:t>
      </w:r>
    </w:p>
    <w:p w14:paraId="7357E16C" w14:textId="77777777" w:rsidR="004E48EC" w:rsidRPr="003E7DEB" w:rsidRDefault="004E48EC" w:rsidP="004E48EC">
      <w:pPr>
        <w:spacing w:before="20" w:after="20" w:line="276" w:lineRule="auto"/>
        <w:ind w:left="0" w:right="0" w:firstLine="0"/>
        <w:rPr>
          <w:color w:val="auto"/>
          <w:szCs w:val="24"/>
        </w:rPr>
      </w:pPr>
      <w:r w:rsidRPr="003E7DEB">
        <w:rPr>
          <w:color w:val="auto"/>
          <w:szCs w:val="24"/>
        </w:rPr>
        <w:t>2. Поиск информации по проблеме осуществляется в Интернете группой обучающихся. Каждый из членов группы имеет четко определенную роль и вносит вклад в решение общей проблемы в соответствии со своей ролью.</w:t>
      </w:r>
    </w:p>
    <w:p w14:paraId="0D6FE04D" w14:textId="77777777" w:rsidR="004E48EC" w:rsidRPr="003E7DEB" w:rsidRDefault="004E48EC" w:rsidP="004E48EC">
      <w:pPr>
        <w:spacing w:before="20" w:after="20" w:line="276" w:lineRule="auto"/>
        <w:ind w:left="0" w:right="0" w:firstLine="0"/>
        <w:rPr>
          <w:color w:val="auto"/>
          <w:szCs w:val="24"/>
        </w:rPr>
      </w:pPr>
      <w:r w:rsidRPr="003E7DEB">
        <w:rPr>
          <w:color w:val="auto"/>
          <w:szCs w:val="24"/>
        </w:rPr>
        <w:t>3. Решение проблемы достигается путем ведения переговоров и достижения согласия всеми участниками проекта.</w:t>
      </w:r>
    </w:p>
    <w:p w14:paraId="17FCAB63" w14:textId="77777777" w:rsidR="004B49CB" w:rsidRPr="003E7DEB" w:rsidRDefault="004B49CB" w:rsidP="00A70EF2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Образовательный веб-квест - проблемное задание c элементами ролевой игры, для выполнения которого используются информационные ресурсы Интернета.</w:t>
      </w:r>
      <w:r w:rsidR="00A70EF2" w:rsidRPr="003E7DEB">
        <w:rPr>
          <w:color w:val="auto"/>
          <w:szCs w:val="24"/>
        </w:rPr>
        <w:t xml:space="preserve"> </w:t>
      </w:r>
      <w:r w:rsidRPr="003E7DEB">
        <w:rPr>
          <w:color w:val="auto"/>
          <w:szCs w:val="24"/>
        </w:rPr>
        <w:t xml:space="preserve">В ходе организации работы над Веб-квестами реализуются </w:t>
      </w:r>
      <w:r w:rsidR="0025325B" w:rsidRPr="003E7DEB">
        <w:rPr>
          <w:color w:val="auto"/>
          <w:szCs w:val="24"/>
        </w:rPr>
        <w:t>образовательные, развивающие и воспитательные задачи.</w:t>
      </w:r>
      <w:r w:rsidRPr="003E7DEB">
        <w:rPr>
          <w:color w:val="auto"/>
          <w:szCs w:val="24"/>
        </w:rPr>
        <w:t xml:space="preserve"> </w:t>
      </w:r>
      <w:r w:rsidR="00624CAE" w:rsidRPr="003E7DEB">
        <w:rPr>
          <w:color w:val="auto"/>
          <w:szCs w:val="24"/>
        </w:rPr>
        <w:t xml:space="preserve">При работе над веб-квестом развиваются как профессиональные, так и общие компетенции. </w:t>
      </w:r>
    </w:p>
    <w:p w14:paraId="5347BE65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Структура веб-квеста:</w:t>
      </w:r>
    </w:p>
    <w:p w14:paraId="026002D6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1.</w:t>
      </w:r>
      <w:r w:rsidRPr="003E7DEB">
        <w:rPr>
          <w:color w:val="auto"/>
          <w:szCs w:val="24"/>
        </w:rPr>
        <w:tab/>
        <w:t xml:space="preserve">Введение (предназначено для привлечения интереса </w:t>
      </w:r>
      <w:r w:rsidR="005B1E4A" w:rsidRPr="003E7DEB">
        <w:rPr>
          <w:color w:val="auto"/>
          <w:szCs w:val="24"/>
        </w:rPr>
        <w:t>обучающихся</w:t>
      </w:r>
      <w:r w:rsidRPr="003E7DEB">
        <w:rPr>
          <w:color w:val="auto"/>
          <w:szCs w:val="24"/>
        </w:rPr>
        <w:t>);</w:t>
      </w:r>
    </w:p>
    <w:p w14:paraId="38596C90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2.</w:t>
      </w:r>
      <w:r w:rsidRPr="003E7DEB">
        <w:rPr>
          <w:color w:val="auto"/>
          <w:szCs w:val="24"/>
        </w:rPr>
        <w:tab/>
        <w:t>Задание (описывает конечный продукт деятельности);</w:t>
      </w:r>
    </w:p>
    <w:p w14:paraId="59A69938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3.</w:t>
      </w:r>
      <w:r w:rsidRPr="003E7DEB">
        <w:rPr>
          <w:color w:val="auto"/>
          <w:szCs w:val="24"/>
        </w:rPr>
        <w:tab/>
        <w:t xml:space="preserve">Порядок работы и необходимые ресурсы (пошаговое описание процедуры того, что учащиеся должны сделать для реализации проекта; здесь также приводится список </w:t>
      </w:r>
      <w:proofErr w:type="spellStart"/>
      <w:r w:rsidRPr="003E7DEB">
        <w:rPr>
          <w:color w:val="auto"/>
          <w:szCs w:val="24"/>
        </w:rPr>
        <w:t>web</w:t>
      </w:r>
      <w:proofErr w:type="spellEnd"/>
      <w:r w:rsidRPr="003E7DEB">
        <w:rPr>
          <w:color w:val="auto"/>
          <w:szCs w:val="24"/>
        </w:rPr>
        <w:t>-сайтов, на которых содержится необходимая информация). Работу обучающиеся могут представить в форме презентации, схемы, рисунка и т.д.;</w:t>
      </w:r>
    </w:p>
    <w:p w14:paraId="6750E012" w14:textId="77777777" w:rsidR="005B1E4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4.</w:t>
      </w:r>
      <w:r w:rsidRPr="003E7DEB">
        <w:rPr>
          <w:color w:val="auto"/>
          <w:szCs w:val="24"/>
        </w:rPr>
        <w:tab/>
        <w:t xml:space="preserve">Оценка (в этой части приводятся критерии оценки работы учащихся). В разделе Оценка </w:t>
      </w:r>
      <w:r w:rsidR="005B1E4A" w:rsidRPr="003E7DEB">
        <w:rPr>
          <w:color w:val="auto"/>
          <w:szCs w:val="24"/>
        </w:rPr>
        <w:t>педагог</w:t>
      </w:r>
      <w:r w:rsidRPr="003E7DEB">
        <w:rPr>
          <w:color w:val="auto"/>
          <w:szCs w:val="24"/>
        </w:rPr>
        <w:t xml:space="preserve"> размещает критерии, по которым будет оцениваться </w:t>
      </w:r>
      <w:r w:rsidR="005B1E4A" w:rsidRPr="003E7DEB">
        <w:rPr>
          <w:color w:val="auto"/>
          <w:szCs w:val="24"/>
        </w:rPr>
        <w:t>выполненная</w:t>
      </w:r>
      <w:r w:rsidRPr="003E7DEB">
        <w:rPr>
          <w:color w:val="auto"/>
          <w:szCs w:val="24"/>
        </w:rPr>
        <w:t xml:space="preserve"> работа. </w:t>
      </w:r>
    </w:p>
    <w:p w14:paraId="24B0ED81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5.</w:t>
      </w:r>
      <w:r w:rsidRPr="003E7DEB">
        <w:rPr>
          <w:color w:val="auto"/>
          <w:szCs w:val="24"/>
        </w:rPr>
        <w:tab/>
        <w:t>Заключение (подведение итогов).</w:t>
      </w:r>
    </w:p>
    <w:p w14:paraId="329434F9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lastRenderedPageBreak/>
        <w:t>Этапы работы обучающихся над веб-квестом:</w:t>
      </w:r>
    </w:p>
    <w:p w14:paraId="7AC0F664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1. Обучающийся выбирает одну из предложенных ему ролей.</w:t>
      </w:r>
    </w:p>
    <w:p w14:paraId="57B95489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2. Анализирует, как его роль согласовывается с задачами других членов команды.</w:t>
      </w:r>
    </w:p>
    <w:p w14:paraId="7BECEF7F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3. Далее исследует предложенные ресурсы</w:t>
      </w:r>
    </w:p>
    <w:p w14:paraId="4BACD246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4. Для подготовки отчета представляется описание артефактов, которые, на его взгляд, представляют исследуемый вопрос.</w:t>
      </w:r>
    </w:p>
    <w:p w14:paraId="400B9A13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5. По окончании процесса поиска, представляет отчет по выбранной теме.</w:t>
      </w:r>
    </w:p>
    <w:p w14:paraId="1822B228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6. Веб - квест предполагает совместную работу, поэтому далее обучающиеся группой обсуждают, спорят, вырабатывают план работы группы в целом.</w:t>
      </w:r>
    </w:p>
    <w:p w14:paraId="0619678D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7. Заканчивается все групповой защитой своей работы.</w:t>
      </w:r>
    </w:p>
    <w:p w14:paraId="17A6367C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Веб-квест можно использовать на любом этапе урока: для формирования новых знаний, при закреплении или обобщении материала.</w:t>
      </w:r>
    </w:p>
    <w:p w14:paraId="5E84F79B" w14:textId="77777777" w:rsidR="009C722B" w:rsidRPr="003E7DEB" w:rsidRDefault="00713AD5" w:rsidP="00706373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Особенность </w:t>
      </w:r>
      <w:r w:rsidR="009C722B" w:rsidRPr="003E7DEB">
        <w:rPr>
          <w:color w:val="auto"/>
          <w:szCs w:val="24"/>
        </w:rPr>
        <w:t>в</w:t>
      </w:r>
      <w:r w:rsidRPr="003E7DEB">
        <w:rPr>
          <w:color w:val="auto"/>
          <w:szCs w:val="24"/>
        </w:rPr>
        <w:t xml:space="preserve">еб-квеста заключается в том, чтобы </w:t>
      </w:r>
      <w:r w:rsidR="009C722B" w:rsidRPr="003E7DEB">
        <w:rPr>
          <w:color w:val="auto"/>
          <w:szCs w:val="24"/>
        </w:rPr>
        <w:t xml:space="preserve">не </w:t>
      </w:r>
      <w:r w:rsidRPr="003E7DEB">
        <w:rPr>
          <w:color w:val="auto"/>
          <w:szCs w:val="24"/>
        </w:rPr>
        <w:t xml:space="preserve">заставлять студентов бесконечно блуждать по Сети в поисках необходимой информации, преподаватель дает им </w:t>
      </w:r>
      <w:r w:rsidR="009C722B" w:rsidRPr="003E7DEB">
        <w:rPr>
          <w:color w:val="auto"/>
          <w:szCs w:val="24"/>
        </w:rPr>
        <w:t xml:space="preserve">ссылку на </w:t>
      </w:r>
      <w:proofErr w:type="spellStart"/>
      <w:r w:rsidR="009C722B" w:rsidRPr="003E7DEB">
        <w:rPr>
          <w:color w:val="auto"/>
          <w:szCs w:val="24"/>
        </w:rPr>
        <w:t>web</w:t>
      </w:r>
      <w:proofErr w:type="spellEnd"/>
      <w:r w:rsidRPr="003E7DEB">
        <w:rPr>
          <w:color w:val="auto"/>
          <w:szCs w:val="24"/>
        </w:rPr>
        <w:t xml:space="preserve">-сайт, </w:t>
      </w:r>
      <w:r w:rsidR="009C722B" w:rsidRPr="003E7DEB">
        <w:rPr>
          <w:color w:val="auto"/>
          <w:szCs w:val="24"/>
        </w:rPr>
        <w:t xml:space="preserve">с </w:t>
      </w:r>
      <w:r w:rsidRPr="003E7DEB">
        <w:rPr>
          <w:color w:val="auto"/>
          <w:szCs w:val="24"/>
        </w:rPr>
        <w:t>соответствующи</w:t>
      </w:r>
      <w:r w:rsidR="009C722B" w:rsidRPr="003E7DEB">
        <w:rPr>
          <w:color w:val="auto"/>
          <w:szCs w:val="24"/>
        </w:rPr>
        <w:t>ми</w:t>
      </w:r>
      <w:r w:rsidRPr="003E7DEB">
        <w:rPr>
          <w:color w:val="auto"/>
          <w:szCs w:val="24"/>
        </w:rPr>
        <w:t xml:space="preserve"> тематик</w:t>
      </w:r>
      <w:r w:rsidR="009C722B" w:rsidRPr="003E7DEB">
        <w:rPr>
          <w:color w:val="auto"/>
          <w:szCs w:val="24"/>
        </w:rPr>
        <w:t>ой</w:t>
      </w:r>
      <w:r w:rsidRPr="003E7DEB">
        <w:rPr>
          <w:color w:val="auto"/>
          <w:szCs w:val="24"/>
        </w:rPr>
        <w:t xml:space="preserve"> и уровн</w:t>
      </w:r>
      <w:r w:rsidR="009C722B" w:rsidRPr="003E7DEB">
        <w:rPr>
          <w:color w:val="auto"/>
          <w:szCs w:val="24"/>
        </w:rPr>
        <w:t>ем</w:t>
      </w:r>
      <w:r w:rsidRPr="003E7DEB">
        <w:rPr>
          <w:color w:val="auto"/>
          <w:szCs w:val="24"/>
        </w:rPr>
        <w:t xml:space="preserve"> знаний. </w:t>
      </w:r>
    </w:p>
    <w:p w14:paraId="2E1BD6DE" w14:textId="77777777" w:rsidR="00713AD5" w:rsidRPr="003E7DEB" w:rsidRDefault="00713AD5" w:rsidP="00706373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При </w:t>
      </w:r>
      <w:r w:rsidR="009C722B" w:rsidRPr="003E7DEB">
        <w:rPr>
          <w:color w:val="auto"/>
          <w:szCs w:val="24"/>
        </w:rPr>
        <w:t>прохождении</w:t>
      </w:r>
      <w:r w:rsidRPr="003E7DEB">
        <w:rPr>
          <w:color w:val="auto"/>
          <w:szCs w:val="24"/>
        </w:rPr>
        <w:t xml:space="preserve"> </w:t>
      </w:r>
      <w:r w:rsidR="009C722B" w:rsidRPr="003E7DEB">
        <w:rPr>
          <w:color w:val="auto"/>
          <w:szCs w:val="24"/>
        </w:rPr>
        <w:t>в</w:t>
      </w:r>
      <w:r w:rsidRPr="003E7DEB">
        <w:rPr>
          <w:color w:val="auto"/>
          <w:szCs w:val="24"/>
        </w:rPr>
        <w:t>еб-квест</w:t>
      </w:r>
      <w:r w:rsidR="009C722B" w:rsidRPr="003E7DEB">
        <w:rPr>
          <w:color w:val="auto"/>
          <w:szCs w:val="24"/>
        </w:rPr>
        <w:t>а</w:t>
      </w:r>
      <w:r w:rsidRPr="003E7DEB">
        <w:rPr>
          <w:color w:val="auto"/>
          <w:szCs w:val="24"/>
        </w:rPr>
        <w:t xml:space="preserve"> </w:t>
      </w:r>
      <w:r w:rsidR="009C722B" w:rsidRPr="003E7DEB">
        <w:rPr>
          <w:color w:val="auto"/>
          <w:szCs w:val="24"/>
        </w:rPr>
        <w:t>обучающиеся</w:t>
      </w:r>
      <w:r w:rsidRPr="003E7DEB">
        <w:rPr>
          <w:color w:val="auto"/>
          <w:szCs w:val="24"/>
        </w:rPr>
        <w:t xml:space="preserve"> не получают готовых ответов или решений, они самостоятельно решают поставленную перед ними задачу.</w:t>
      </w:r>
    </w:p>
    <w:p w14:paraId="7D0EC927" w14:textId="77777777" w:rsidR="005E29E4" w:rsidRPr="003E7DEB" w:rsidRDefault="00706373" w:rsidP="00706373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Инновационный подход</w:t>
      </w:r>
      <w:r w:rsidR="005E29E4" w:rsidRPr="003E7DEB">
        <w:rPr>
          <w:color w:val="auto"/>
          <w:szCs w:val="24"/>
        </w:rPr>
        <w:t xml:space="preserve"> к </w:t>
      </w:r>
      <w:r w:rsidRPr="003E7DEB">
        <w:rPr>
          <w:color w:val="auto"/>
          <w:szCs w:val="24"/>
        </w:rPr>
        <w:t>использованию</w:t>
      </w:r>
      <w:r w:rsidR="005E29E4" w:rsidRPr="003E7DEB">
        <w:rPr>
          <w:color w:val="auto"/>
          <w:szCs w:val="24"/>
        </w:rPr>
        <w:t xml:space="preserve"> технологии Веб-квест в практике заключается в ее использовании для организации непосредственно на учебных занятиях </w:t>
      </w:r>
      <w:r w:rsidRPr="003E7DEB">
        <w:rPr>
          <w:color w:val="auto"/>
          <w:szCs w:val="24"/>
        </w:rPr>
        <w:t>профильных</w:t>
      </w:r>
      <w:r w:rsidR="005E29E4" w:rsidRPr="003E7DEB">
        <w:rPr>
          <w:color w:val="auto"/>
          <w:szCs w:val="24"/>
        </w:rPr>
        <w:t xml:space="preserve"> дисциплин, в неограниченном доступе к информации при подготовке к уроку, предоставление </w:t>
      </w:r>
      <w:r w:rsidRPr="003E7DEB">
        <w:rPr>
          <w:color w:val="auto"/>
          <w:szCs w:val="24"/>
        </w:rPr>
        <w:t>обучающимся</w:t>
      </w:r>
      <w:r w:rsidR="005E29E4" w:rsidRPr="003E7DEB">
        <w:rPr>
          <w:color w:val="auto"/>
          <w:szCs w:val="24"/>
        </w:rPr>
        <w:t xml:space="preserve"> возможности практического участия в работе над материалом, применение деятельностного подхода в обучении, организации исследовательской работы, которая позволяет </w:t>
      </w:r>
      <w:r w:rsidRPr="003E7DEB">
        <w:rPr>
          <w:color w:val="auto"/>
          <w:szCs w:val="24"/>
        </w:rPr>
        <w:t>учитывать индивидуальные особенности обучающихся</w:t>
      </w:r>
      <w:r w:rsidR="005E29E4" w:rsidRPr="003E7DEB">
        <w:rPr>
          <w:color w:val="auto"/>
          <w:szCs w:val="24"/>
        </w:rPr>
        <w:t>.</w:t>
      </w:r>
    </w:p>
    <w:p w14:paraId="3B47DA73" w14:textId="77777777" w:rsidR="005E29E4" w:rsidRPr="003E7DEB" w:rsidRDefault="005E29E4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Цель данной работы: представить опыт организации учебной деятельности на занятиях </w:t>
      </w:r>
      <w:r w:rsidR="004C2306" w:rsidRPr="003E7DEB">
        <w:rPr>
          <w:color w:val="auto"/>
          <w:szCs w:val="24"/>
        </w:rPr>
        <w:t>профильных</w:t>
      </w:r>
      <w:r w:rsidRPr="003E7DEB">
        <w:rPr>
          <w:color w:val="auto"/>
          <w:szCs w:val="24"/>
        </w:rPr>
        <w:t xml:space="preserve"> дисциплин на основе технологии </w:t>
      </w:r>
      <w:r w:rsidR="004C2306" w:rsidRPr="003E7DEB">
        <w:rPr>
          <w:color w:val="auto"/>
          <w:szCs w:val="24"/>
        </w:rPr>
        <w:t>в</w:t>
      </w:r>
      <w:r w:rsidRPr="003E7DEB">
        <w:rPr>
          <w:color w:val="auto"/>
          <w:szCs w:val="24"/>
        </w:rPr>
        <w:t>еб-квеста.</w:t>
      </w:r>
      <w:r w:rsidR="004C2306" w:rsidRPr="003E7DEB">
        <w:rPr>
          <w:color w:val="auto"/>
          <w:szCs w:val="24"/>
        </w:rPr>
        <w:t xml:space="preserve"> </w:t>
      </w:r>
    </w:p>
    <w:p w14:paraId="4E943C3A" w14:textId="77777777" w:rsidR="004C2306" w:rsidRPr="003E7DEB" w:rsidRDefault="004C2306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Используемый на занятии веб-квест разработан с помощью виртуального конструктора на сайте </w:t>
      </w:r>
      <w:hyperlink r:id="rId6" w:history="1">
        <w:r w:rsidRPr="003E7DEB">
          <w:rPr>
            <w:rStyle w:val="a3"/>
            <w:szCs w:val="24"/>
          </w:rPr>
          <w:t>http://zunal.com</w:t>
        </w:r>
      </w:hyperlink>
      <w:r w:rsidRPr="003E7DEB">
        <w:rPr>
          <w:color w:val="auto"/>
          <w:szCs w:val="24"/>
        </w:rPr>
        <w:t xml:space="preserve"> </w:t>
      </w:r>
    </w:p>
    <w:p w14:paraId="27D75DBB" w14:textId="77777777" w:rsidR="004C2306" w:rsidRPr="003E7DEB" w:rsidRDefault="004C2306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Ссылка на </w:t>
      </w:r>
      <w:r w:rsidR="003E7DEB" w:rsidRPr="003E7DEB">
        <w:rPr>
          <w:color w:val="auto"/>
          <w:szCs w:val="24"/>
        </w:rPr>
        <w:t xml:space="preserve">авторский </w:t>
      </w:r>
      <w:r w:rsidRPr="003E7DEB">
        <w:rPr>
          <w:color w:val="auto"/>
          <w:szCs w:val="24"/>
        </w:rPr>
        <w:t xml:space="preserve">веб-квест </w:t>
      </w:r>
      <w:hyperlink r:id="rId7" w:history="1">
        <w:r w:rsidRPr="003E7DEB">
          <w:rPr>
            <w:rStyle w:val="a3"/>
            <w:szCs w:val="24"/>
          </w:rPr>
          <w:t>www.zunal.com//webquest.php?w=752245</w:t>
        </w:r>
      </w:hyperlink>
      <w:r w:rsidRPr="003E7DEB">
        <w:rPr>
          <w:color w:val="auto"/>
          <w:szCs w:val="24"/>
        </w:rPr>
        <w:t xml:space="preserve"> </w:t>
      </w:r>
    </w:p>
    <w:p w14:paraId="0C338E8D" w14:textId="77777777" w:rsidR="00F61DA7" w:rsidRPr="003E7DEB" w:rsidRDefault="00F61DA7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Педагог имеет возможность разработать авторский веб-квест, а может использовать готовые веб-квесты с различных веб-сайтов.</w:t>
      </w:r>
    </w:p>
    <w:p w14:paraId="30F072DE" w14:textId="77777777" w:rsidR="00F61DA7" w:rsidRPr="003E7DEB" w:rsidRDefault="00F61DA7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Применение технологии веб-квест на занятиях способствует расширению возможностей дистанционного обучения и дает возможность использовать в педагогической практике образовательных организаций.  </w:t>
      </w:r>
    </w:p>
    <w:p w14:paraId="1373789B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4FE69080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5B424F32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19E5230F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067EAD86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44D3B490" w14:textId="77777777" w:rsidR="009C3CAD" w:rsidRPr="009C3CAD" w:rsidRDefault="009C3CAD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9C3CAD">
        <w:rPr>
          <w:b/>
          <w:color w:val="auto"/>
          <w:sz w:val="28"/>
          <w:szCs w:val="28"/>
        </w:rPr>
        <w:lastRenderedPageBreak/>
        <w:t>Технологическая карта урока</w:t>
      </w:r>
    </w:p>
    <w:p w14:paraId="08C2CBB6" w14:textId="77777777" w:rsidR="00A851AB" w:rsidRDefault="00A851AB" w:rsidP="009C3CAD">
      <w:pPr>
        <w:spacing w:after="0" w:line="259" w:lineRule="auto"/>
        <w:ind w:left="33" w:right="0"/>
        <w:jc w:val="center"/>
      </w:pPr>
    </w:p>
    <w:tbl>
      <w:tblPr>
        <w:tblStyle w:val="TableGrid"/>
        <w:tblW w:w="15242" w:type="dxa"/>
        <w:tblInd w:w="-540" w:type="dxa"/>
        <w:tblCellMar>
          <w:top w:w="9" w:type="dxa"/>
          <w:left w:w="101" w:type="dxa"/>
          <w:right w:w="46" w:type="dxa"/>
        </w:tblCellMar>
        <w:tblLook w:val="04A0" w:firstRow="1" w:lastRow="0" w:firstColumn="1" w:lastColumn="0" w:noHBand="0" w:noVBand="1"/>
      </w:tblPr>
      <w:tblGrid>
        <w:gridCol w:w="2463"/>
        <w:gridCol w:w="1625"/>
        <w:gridCol w:w="572"/>
        <w:gridCol w:w="394"/>
        <w:gridCol w:w="2459"/>
        <w:gridCol w:w="832"/>
        <w:gridCol w:w="575"/>
        <w:gridCol w:w="435"/>
        <w:gridCol w:w="138"/>
        <w:gridCol w:w="5749"/>
      </w:tblGrid>
      <w:tr w:rsidR="00A851AB" w:rsidRPr="00311BE5" w14:paraId="704737CD" w14:textId="77777777" w:rsidTr="008E3902">
        <w:trPr>
          <w:trHeight w:val="33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BEF6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Автор-разработчик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C5E7" w14:textId="77777777" w:rsidR="009C3CAD" w:rsidRPr="00311BE5" w:rsidRDefault="009C3CAD" w:rsidP="009C3CA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11BE5">
              <w:rPr>
                <w:color w:val="auto"/>
                <w:sz w:val="24"/>
                <w:szCs w:val="24"/>
              </w:rPr>
              <w:t>Масляева</w:t>
            </w:r>
            <w:proofErr w:type="spellEnd"/>
            <w:r w:rsidRPr="00311BE5">
              <w:rPr>
                <w:color w:val="auto"/>
                <w:sz w:val="24"/>
                <w:szCs w:val="24"/>
              </w:rPr>
              <w:t xml:space="preserve"> С.В.</w:t>
            </w:r>
          </w:p>
          <w:p w14:paraId="24ABDCED" w14:textId="77777777" w:rsidR="00A851AB" w:rsidRPr="00311BE5" w:rsidRDefault="00A851AB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</w:p>
        </w:tc>
      </w:tr>
      <w:tr w:rsidR="00A851AB" w:rsidRPr="00311BE5" w14:paraId="4C015C4B" w14:textId="77777777" w:rsidTr="008E3902">
        <w:trPr>
          <w:trHeight w:val="33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AD27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B0C6" w14:textId="77777777" w:rsidR="00A851AB" w:rsidRPr="00311BE5" w:rsidRDefault="009C3CAD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44.02.01 Дошкольное образование</w:t>
            </w:r>
          </w:p>
        </w:tc>
      </w:tr>
      <w:tr w:rsidR="00A851AB" w:rsidRPr="00311BE5" w14:paraId="623AEB95" w14:textId="77777777" w:rsidTr="008E3902">
        <w:trPr>
          <w:trHeight w:val="39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8435" w14:textId="77777777" w:rsidR="00A851AB" w:rsidRPr="00311BE5" w:rsidRDefault="009C3CA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D2B9" w14:textId="77777777" w:rsidR="00A851AB" w:rsidRPr="00311BE5" w:rsidRDefault="009C3CAD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4 А</w:t>
            </w:r>
          </w:p>
        </w:tc>
      </w:tr>
      <w:tr w:rsidR="00A851AB" w:rsidRPr="00311BE5" w14:paraId="7EBDB42B" w14:textId="77777777" w:rsidTr="008E3902">
        <w:trPr>
          <w:trHeight w:val="33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DF2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УД/МДК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3616" w14:textId="77777777" w:rsidR="00A851AB" w:rsidRPr="00311BE5" w:rsidRDefault="009C3CAD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МДК 05.01 Теоретические и прикладные аспекты методической работы воспитателя детей дошкольного возраста</w:t>
            </w:r>
          </w:p>
        </w:tc>
      </w:tr>
      <w:tr w:rsidR="00197822" w:rsidRPr="00311BE5" w14:paraId="5522785D" w14:textId="77777777" w:rsidTr="008E3902">
        <w:trPr>
          <w:trHeight w:val="662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5CF14" w14:textId="77777777" w:rsidR="00197822" w:rsidRPr="00311BE5" w:rsidRDefault="00197822" w:rsidP="00197822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Тема урока</w:t>
            </w:r>
          </w:p>
        </w:tc>
        <w:tc>
          <w:tcPr>
            <w:tcW w:w="673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61D0A" w14:textId="77777777" w:rsidR="00197822" w:rsidRPr="00311BE5" w:rsidRDefault="00197822" w:rsidP="00197822">
            <w:pPr>
              <w:spacing w:after="0" w:line="259" w:lineRule="auto"/>
              <w:ind w:left="6" w:right="0" w:firstLine="0"/>
              <w:rPr>
                <w:szCs w:val="24"/>
              </w:rPr>
            </w:pPr>
            <w:r w:rsidRPr="00311BE5">
              <w:rPr>
                <w:sz w:val="24"/>
                <w:szCs w:val="24"/>
              </w:rPr>
              <w:t>Проектирование предметно - развивающей среды в группе, дошкольного образовательного учреждения, в соответствии с целями и задачами дошкольного образования. (в соответствии с ФГОС ДОО)</w:t>
            </w:r>
          </w:p>
        </w:tc>
        <w:tc>
          <w:tcPr>
            <w:tcW w:w="5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C41" w14:textId="77777777" w:rsidR="00197822" w:rsidRPr="00311BE5" w:rsidRDefault="00197822" w:rsidP="00197822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кол-во часов </w:t>
            </w:r>
          </w:p>
        </w:tc>
      </w:tr>
      <w:tr w:rsidR="00197822" w:rsidRPr="00311BE5" w14:paraId="37E8C9CA" w14:textId="77777777" w:rsidTr="008E3902">
        <w:trPr>
          <w:trHeight w:val="661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5DF4" w14:textId="77777777" w:rsidR="00197822" w:rsidRPr="00311BE5" w:rsidRDefault="00197822" w:rsidP="00197822">
            <w:pPr>
              <w:spacing w:after="0" w:line="259" w:lineRule="auto"/>
              <w:ind w:right="0" w:firstLine="0"/>
              <w:rPr>
                <w:szCs w:val="24"/>
              </w:rPr>
            </w:pPr>
          </w:p>
        </w:tc>
        <w:tc>
          <w:tcPr>
            <w:tcW w:w="673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F22" w14:textId="77777777" w:rsidR="00197822" w:rsidRPr="00311BE5" w:rsidRDefault="00197822" w:rsidP="00197822">
            <w:pPr>
              <w:spacing w:after="0" w:line="259" w:lineRule="auto"/>
              <w:ind w:left="6" w:right="0" w:firstLine="0"/>
              <w:rPr>
                <w:szCs w:val="24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EDB" w14:textId="77777777" w:rsidR="00197822" w:rsidRPr="00311BE5" w:rsidRDefault="00197822" w:rsidP="00197822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2 часа </w:t>
            </w:r>
          </w:p>
        </w:tc>
      </w:tr>
      <w:tr w:rsidR="00197822" w:rsidRPr="00311BE5" w14:paraId="6545C960" w14:textId="77777777" w:rsidTr="008E3902">
        <w:trPr>
          <w:trHeight w:val="33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93D" w14:textId="77777777" w:rsidR="00197822" w:rsidRPr="00311BE5" w:rsidRDefault="00197822" w:rsidP="0019782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Тип учебного занятия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7B7" w14:textId="77777777" w:rsidR="00197822" w:rsidRPr="00311BE5" w:rsidRDefault="00197822" w:rsidP="00197822">
            <w:pPr>
              <w:spacing w:after="0" w:line="259" w:lineRule="auto"/>
              <w:ind w:left="152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учебное занятие по закреплению знаний, умений и способов деятельности; </w:t>
            </w:r>
          </w:p>
        </w:tc>
      </w:tr>
      <w:tr w:rsidR="00197822" w:rsidRPr="00311BE5" w14:paraId="5D0F2CB5" w14:textId="77777777" w:rsidTr="008E3902">
        <w:trPr>
          <w:trHeight w:val="33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562B" w14:textId="77777777" w:rsidR="00197822" w:rsidRPr="00311BE5" w:rsidRDefault="00197822" w:rsidP="0019782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Вид занятия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7DA" w14:textId="77777777" w:rsidR="00197822" w:rsidRPr="00311BE5" w:rsidRDefault="00197822" w:rsidP="00197822">
            <w:pPr>
              <w:spacing w:after="68" w:line="259" w:lineRule="auto"/>
              <w:ind w:right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Практическое занятие </w:t>
            </w:r>
          </w:p>
        </w:tc>
      </w:tr>
      <w:tr w:rsidR="00197822" w:rsidRPr="00311BE5" w14:paraId="6E2C012D" w14:textId="77777777" w:rsidTr="008E3902">
        <w:trPr>
          <w:trHeight w:val="33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389" w14:textId="77777777" w:rsidR="00197822" w:rsidRPr="00311BE5" w:rsidRDefault="00197822" w:rsidP="00197822">
            <w:pPr>
              <w:spacing w:after="4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Форма организации учебного занятия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58D8" w14:textId="77777777" w:rsidR="00197822" w:rsidRPr="00311BE5" w:rsidRDefault="00197822" w:rsidP="00197822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Групповая </w:t>
            </w:r>
          </w:p>
        </w:tc>
      </w:tr>
      <w:tr w:rsidR="00A851AB" w:rsidRPr="00311BE5" w14:paraId="70D64DE6" w14:textId="77777777" w:rsidTr="008E3902">
        <w:trPr>
          <w:trHeight w:val="58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09B9" w14:textId="77777777" w:rsidR="00A851AB" w:rsidRPr="00311BE5" w:rsidRDefault="005E5797" w:rsidP="00311BE5">
            <w:pPr>
              <w:spacing w:after="3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Междисциплинарные связи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7AE" w14:textId="77777777" w:rsidR="00A851AB" w:rsidRPr="00311BE5" w:rsidRDefault="000E61ED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ОГСЭ.06 Общие компетенции профессионала, ЕН.02 Информатика и информационно-коммуникационные технологии в профессиональной деятельности</w:t>
            </w:r>
          </w:p>
        </w:tc>
      </w:tr>
      <w:tr w:rsidR="00C63E9C" w:rsidRPr="00311BE5" w14:paraId="1DFCEEF9" w14:textId="77777777" w:rsidTr="008E3902">
        <w:trPr>
          <w:trHeight w:val="336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987" w14:textId="77777777" w:rsidR="00A851AB" w:rsidRPr="00311BE5" w:rsidRDefault="005E5797">
            <w:pPr>
              <w:spacing w:after="0" w:line="259" w:lineRule="auto"/>
              <w:ind w:right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Цели учебного занятия 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7C50" w14:textId="77777777" w:rsidR="00A851AB" w:rsidRPr="00311BE5" w:rsidRDefault="005E5797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Обучающая </w: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F4F5" w14:textId="77777777" w:rsidR="00A851AB" w:rsidRPr="00311BE5" w:rsidRDefault="005E5797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Развивающая 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4A6D" w14:textId="77777777" w:rsidR="00A851AB" w:rsidRPr="00311BE5" w:rsidRDefault="005E5797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Воспитательная </w:t>
            </w:r>
          </w:p>
        </w:tc>
      </w:tr>
      <w:tr w:rsidR="0049456B" w:rsidRPr="00311BE5" w14:paraId="2BD320BB" w14:textId="77777777" w:rsidTr="008E390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82DA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A81B" w14:textId="77777777" w:rsidR="00A851AB" w:rsidRPr="00311BE5" w:rsidRDefault="00C804D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систематизировать знания обучающихся по теме «Проектирование предметно - развивающей среды в группе, дошкольного образовательного учреждения, в соответствии с целями и задачами дошкольного образования. (в </w:t>
            </w:r>
            <w:r w:rsidRPr="00311BE5">
              <w:rPr>
                <w:sz w:val="24"/>
                <w:szCs w:val="24"/>
              </w:rPr>
              <w:lastRenderedPageBreak/>
              <w:t>соответствии с ФГОС ДО)»</w: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F584" w14:textId="77777777" w:rsidR="00A851AB" w:rsidRPr="00311BE5" w:rsidRDefault="0015314B" w:rsidP="0015314B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способствовать развитию умения сравнивать, обобщать, анализировать, на основе </w:t>
            </w:r>
            <w:r w:rsidR="008A24AB" w:rsidRPr="00311BE5">
              <w:rPr>
                <w:sz w:val="24"/>
                <w:szCs w:val="24"/>
              </w:rPr>
              <w:t>выводов разрабатывать</w:t>
            </w:r>
            <w:r w:rsidRPr="00311BE5">
              <w:rPr>
                <w:sz w:val="24"/>
                <w:szCs w:val="24"/>
              </w:rPr>
              <w:t xml:space="preserve"> модель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D65" w14:textId="77777777" w:rsidR="00A851AB" w:rsidRPr="00311BE5" w:rsidRDefault="008A24AB" w:rsidP="008A24AB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вызвать познавательный интерес; содействовать формированию умения работы в коллективе</w:t>
            </w:r>
          </w:p>
        </w:tc>
      </w:tr>
      <w:tr w:rsidR="00B12A34" w:rsidRPr="00311BE5" w14:paraId="687A81AF" w14:textId="77777777" w:rsidTr="008E3902">
        <w:trPr>
          <w:trHeight w:val="336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B7548" w14:textId="77777777" w:rsidR="00B12A34" w:rsidRPr="00311BE5" w:rsidRDefault="00B12A34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Формируемые компетенции  </w:t>
            </w:r>
          </w:p>
          <w:p w14:paraId="2FEF32B5" w14:textId="77777777" w:rsidR="00B12A34" w:rsidRPr="00311BE5" w:rsidRDefault="00B12A34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24A5" w14:textId="77777777" w:rsidR="00B12A34" w:rsidRPr="00311BE5" w:rsidRDefault="00B12A3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Общие компетенции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8E14" w14:textId="77777777" w:rsidR="00B12A34" w:rsidRPr="00311BE5" w:rsidRDefault="00B12A34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435719" w:rsidRPr="00311BE5" w14:paraId="73C04B07" w14:textId="77777777" w:rsidTr="008E3902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E107C" w14:textId="77777777" w:rsidR="00435719" w:rsidRPr="00311BE5" w:rsidRDefault="004357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2CD5" w14:textId="77777777" w:rsidR="00435719" w:rsidRPr="00311BE5" w:rsidRDefault="0043571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2. 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B4D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9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9D476" w14:textId="77777777" w:rsidR="00435719" w:rsidRPr="00311BE5" w:rsidRDefault="00435719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ПК 5.2. </w:t>
            </w:r>
          </w:p>
          <w:p w14:paraId="09586440" w14:textId="77777777" w:rsidR="00435719" w:rsidRPr="00311BE5" w:rsidRDefault="00435719" w:rsidP="005E2264">
            <w:pPr>
              <w:spacing w:after="0" w:line="259" w:lineRule="auto"/>
              <w:ind w:left="0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A9344" w14:textId="77777777" w:rsidR="00435719" w:rsidRPr="00311BE5" w:rsidRDefault="00435719" w:rsidP="00435719">
            <w:pPr>
              <w:spacing w:after="0" w:line="259" w:lineRule="auto"/>
              <w:ind w:left="0" w:right="2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Создавать в группе предметно-развивающую среду</w:t>
            </w:r>
          </w:p>
        </w:tc>
      </w:tr>
      <w:tr w:rsidR="00435719" w:rsidRPr="00311BE5" w14:paraId="776F1F4C" w14:textId="77777777" w:rsidTr="008E3902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B35A4" w14:textId="77777777" w:rsidR="00435719" w:rsidRPr="00311BE5" w:rsidRDefault="004357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636" w14:textId="77777777" w:rsidR="00435719" w:rsidRPr="00311BE5" w:rsidRDefault="00435719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4. 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0317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98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F8284" w14:textId="77777777" w:rsidR="00435719" w:rsidRPr="00311BE5" w:rsidRDefault="00435719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ED0DA" w14:textId="77777777" w:rsidR="00435719" w:rsidRPr="00311BE5" w:rsidRDefault="004357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435719" w:rsidRPr="00311BE5" w14:paraId="1A330EF1" w14:textId="77777777" w:rsidTr="008E3902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09A38" w14:textId="77777777" w:rsidR="00435719" w:rsidRPr="00311BE5" w:rsidRDefault="00435719" w:rsidP="00B12A3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10A" w14:textId="77777777" w:rsidR="00435719" w:rsidRPr="00311BE5" w:rsidRDefault="00435719" w:rsidP="00B12A3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5. 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787F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98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7A55C" w14:textId="77777777" w:rsidR="00435719" w:rsidRPr="00311BE5" w:rsidRDefault="00435719" w:rsidP="00B12A34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F9E27" w14:textId="77777777" w:rsidR="00435719" w:rsidRPr="00311BE5" w:rsidRDefault="00435719" w:rsidP="00B12A34">
            <w:pPr>
              <w:spacing w:after="0" w:line="259" w:lineRule="auto"/>
              <w:ind w:left="0" w:right="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5719" w:rsidRPr="00311BE5" w14:paraId="10D397A5" w14:textId="77777777" w:rsidTr="008E3902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060C" w14:textId="77777777" w:rsidR="00435719" w:rsidRPr="00311BE5" w:rsidRDefault="00435719" w:rsidP="00B12A3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D3AC" w14:textId="77777777" w:rsidR="00435719" w:rsidRPr="00311BE5" w:rsidRDefault="00435719" w:rsidP="00B12A34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6. 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B1B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9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EAC2" w14:textId="77777777" w:rsidR="00435719" w:rsidRPr="00311BE5" w:rsidRDefault="00435719" w:rsidP="00B12A34">
            <w:pPr>
              <w:spacing w:after="0" w:line="259" w:lineRule="auto"/>
              <w:ind w:left="0" w:right="6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70C" w14:textId="77777777" w:rsidR="00435719" w:rsidRPr="00311BE5" w:rsidRDefault="00435719" w:rsidP="00B12A34">
            <w:pPr>
              <w:spacing w:after="0" w:line="259" w:lineRule="auto"/>
              <w:ind w:left="0" w:right="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203EB" w:rsidRPr="00311BE5" w14:paraId="45DF4F2C" w14:textId="77777777" w:rsidTr="008E3902">
        <w:trPr>
          <w:trHeight w:val="334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D5814" w14:textId="77777777" w:rsidR="00D203EB" w:rsidRPr="00311BE5" w:rsidRDefault="00D203EB">
            <w:pPr>
              <w:spacing w:after="1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Требования к результатам освоения </w:t>
            </w:r>
          </w:p>
          <w:p w14:paraId="1DD8C784" w14:textId="77777777" w:rsidR="00D203EB" w:rsidRPr="00311BE5" w:rsidRDefault="00D203E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УД/МДК </w:t>
            </w:r>
          </w:p>
        </w:tc>
        <w:tc>
          <w:tcPr>
            <w:tcW w:w="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B09" w14:textId="77777777" w:rsidR="00D203EB" w:rsidRPr="00311BE5" w:rsidRDefault="00D203E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Умения для освоения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812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Знания для усвоения </w:t>
            </w:r>
          </w:p>
        </w:tc>
      </w:tr>
      <w:tr w:rsidR="00D203EB" w:rsidRPr="00311BE5" w14:paraId="645F0638" w14:textId="77777777" w:rsidTr="008E3902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D3383" w14:textId="77777777" w:rsidR="00D203EB" w:rsidRPr="00311BE5" w:rsidRDefault="00D203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AFB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У 1 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501C" w14:textId="77777777" w:rsidR="00D203EB" w:rsidRPr="00311BE5" w:rsidRDefault="00D203EB" w:rsidP="00E95D5A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создавать в группе предметно- развивающую среду, соответствующую возрасту, целям и задачам дошкольного образования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3378" w14:textId="77777777" w:rsidR="00D203EB" w:rsidRPr="00311BE5" w:rsidRDefault="00D203EB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З 1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33BF" w14:textId="77777777" w:rsidR="00D203EB" w:rsidRPr="00311BE5" w:rsidRDefault="00D203EB" w:rsidP="00D203EB">
            <w:pPr>
              <w:spacing w:after="0" w:line="259" w:lineRule="auto"/>
              <w:ind w:right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педагогические, гигиенические, специальные требования к созданию предметно-развивающей среды</w:t>
            </w:r>
          </w:p>
        </w:tc>
      </w:tr>
      <w:tr w:rsidR="00D203EB" w:rsidRPr="00311BE5" w14:paraId="3E4D7D3F" w14:textId="77777777" w:rsidTr="008E3902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E7879" w14:textId="77777777" w:rsidR="00D203EB" w:rsidRPr="00311BE5" w:rsidRDefault="00D203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0838A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У 2 </w:t>
            </w:r>
          </w:p>
        </w:tc>
        <w:tc>
          <w:tcPr>
            <w:tcW w:w="4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306D8" w14:textId="77777777" w:rsidR="00D203EB" w:rsidRPr="00311BE5" w:rsidRDefault="00D203EB" w:rsidP="00E95D5A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разрабатывать модель развивающей среды в ДОО, </w:t>
            </w:r>
            <w:r w:rsidRPr="00311BE5">
              <w:rPr>
                <w:sz w:val="24"/>
                <w:szCs w:val="24"/>
              </w:rPr>
              <w:lastRenderedPageBreak/>
              <w:t>определять соответствие требованиям к ПРС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1C5" w14:textId="77777777" w:rsidR="00D203EB" w:rsidRPr="00311BE5" w:rsidRDefault="00D203EB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lastRenderedPageBreak/>
              <w:t xml:space="preserve">З 2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296" w14:textId="77777777" w:rsidR="00D203EB" w:rsidRPr="00311BE5" w:rsidRDefault="00D203EB" w:rsidP="00D203EB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принципы построения предметно – развивающей среды</w:t>
            </w:r>
          </w:p>
        </w:tc>
      </w:tr>
      <w:tr w:rsidR="00D203EB" w:rsidRPr="00311BE5" w14:paraId="54B8E6CB" w14:textId="77777777" w:rsidTr="008E3902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20A" w14:textId="77777777" w:rsidR="00D203EB" w:rsidRPr="00311BE5" w:rsidRDefault="00D203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F8B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FD09" w14:textId="77777777" w:rsidR="00D203EB" w:rsidRPr="00311BE5" w:rsidRDefault="00D203EB" w:rsidP="00E95D5A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E4F6" w14:textId="77777777" w:rsidR="00D203EB" w:rsidRPr="00311BE5" w:rsidRDefault="00D203EB">
            <w:pPr>
              <w:spacing w:after="0" w:line="259" w:lineRule="auto"/>
              <w:ind w:left="0" w:right="38" w:firstLine="0"/>
              <w:jc w:val="center"/>
              <w:rPr>
                <w:b/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>З 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8F07" w14:textId="77777777" w:rsidR="00D203EB" w:rsidRPr="00311BE5" w:rsidRDefault="00D203EB" w:rsidP="00D203EB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ресурсы построения предметно – пространственной развивающей среды </w:t>
            </w:r>
            <w:r w:rsidR="009D6069" w:rsidRPr="00311BE5">
              <w:rPr>
                <w:sz w:val="24"/>
                <w:szCs w:val="24"/>
              </w:rPr>
              <w:t>в ДОО</w:t>
            </w:r>
          </w:p>
        </w:tc>
      </w:tr>
      <w:tr w:rsidR="00A851AB" w:rsidRPr="00311BE5" w14:paraId="39F1FE35" w14:textId="77777777" w:rsidTr="008E3902">
        <w:trPr>
          <w:trHeight w:val="660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DF20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Ресурсы учебного занятия  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F40" w14:textId="77777777" w:rsidR="00A851AB" w:rsidRPr="00311BE5" w:rsidRDefault="005E579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Материально</w:t>
            </w:r>
            <w:r w:rsidR="0017406E" w:rsidRPr="00311BE5">
              <w:rPr>
                <w:sz w:val="24"/>
                <w:szCs w:val="24"/>
              </w:rPr>
              <w:t>-</w:t>
            </w:r>
            <w:r w:rsidRPr="00311BE5">
              <w:rPr>
                <w:sz w:val="24"/>
                <w:szCs w:val="24"/>
              </w:rPr>
              <w:t xml:space="preserve">технические 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ECE" w14:textId="77777777" w:rsidR="00A851AB" w:rsidRPr="00311BE5" w:rsidRDefault="0017406E">
            <w:pPr>
              <w:spacing w:after="0" w:line="259" w:lineRule="auto"/>
              <w:ind w:left="255" w:right="188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CC1" w14:textId="77777777" w:rsidR="00A851AB" w:rsidRPr="00311BE5" w:rsidRDefault="005E579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F522" w14:textId="77777777" w:rsidR="00A851AB" w:rsidRPr="00311BE5" w:rsidRDefault="005E5797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Электронно</w:t>
            </w:r>
            <w:r w:rsidR="0017406E" w:rsidRPr="00311BE5">
              <w:rPr>
                <w:sz w:val="24"/>
                <w:szCs w:val="24"/>
              </w:rPr>
              <w:t>-</w:t>
            </w:r>
            <w:r w:rsidRPr="00311BE5">
              <w:rPr>
                <w:sz w:val="24"/>
                <w:szCs w:val="24"/>
              </w:rPr>
              <w:t xml:space="preserve">информационные </w:t>
            </w:r>
          </w:p>
        </w:tc>
      </w:tr>
      <w:tr w:rsidR="00A851AB" w:rsidRPr="00311BE5" w14:paraId="0EB68664" w14:textId="77777777" w:rsidTr="008E390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FD77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7946" w14:textId="77777777" w:rsidR="00A851AB" w:rsidRPr="00311BE5" w:rsidRDefault="00A7161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персональные компьютеры – 6 шт. с установленной операционной системой </w:t>
            </w:r>
            <w:proofErr w:type="spellStart"/>
            <w:r w:rsidRPr="00311BE5">
              <w:rPr>
                <w:sz w:val="24"/>
                <w:szCs w:val="24"/>
              </w:rPr>
              <w:t>Windows</w:t>
            </w:r>
            <w:proofErr w:type="spellEnd"/>
            <w:r w:rsidRPr="00311BE5">
              <w:rPr>
                <w:sz w:val="24"/>
                <w:szCs w:val="24"/>
              </w:rPr>
              <w:t xml:space="preserve"> и программой просмотра </w:t>
            </w:r>
            <w:proofErr w:type="spellStart"/>
            <w:r w:rsidRPr="00311BE5">
              <w:rPr>
                <w:sz w:val="24"/>
                <w:szCs w:val="24"/>
              </w:rPr>
              <w:t>web</w:t>
            </w:r>
            <w:proofErr w:type="spellEnd"/>
            <w:r w:rsidRPr="00311BE5">
              <w:rPr>
                <w:sz w:val="24"/>
                <w:szCs w:val="24"/>
              </w:rPr>
              <w:t>-страниц - браузером, проектор, демонстрационный экран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515E" w14:textId="77777777" w:rsidR="00F13441" w:rsidRPr="00311BE5" w:rsidRDefault="00F13441" w:rsidP="00B401F9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Карабанова О.А., Алиева Э.Ф., </w:t>
            </w:r>
            <w:proofErr w:type="spellStart"/>
            <w:r w:rsidRPr="00311BE5">
              <w:rPr>
                <w:sz w:val="24"/>
                <w:szCs w:val="24"/>
              </w:rPr>
              <w:t>Радионова</w:t>
            </w:r>
            <w:proofErr w:type="spellEnd"/>
            <w:r w:rsidRPr="00311BE5">
              <w:rPr>
                <w:sz w:val="24"/>
                <w:szCs w:val="24"/>
              </w:rPr>
              <w:t xml:space="preserve"> О.Р., Рабинович П.Д.,</w:t>
            </w:r>
          </w:p>
          <w:p w14:paraId="2CB03BF2" w14:textId="77777777" w:rsidR="00F13441" w:rsidRPr="00311BE5" w:rsidRDefault="00F13441" w:rsidP="00B401F9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Марич Е.М. Организация развивающей предметно-пространственной</w:t>
            </w:r>
          </w:p>
          <w:p w14:paraId="7FF8809C" w14:textId="77777777" w:rsidR="00F13441" w:rsidRPr="00311BE5" w:rsidRDefault="00F13441" w:rsidP="00B401F9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среды в соответствии с федеральным государственным образовательным</w:t>
            </w:r>
          </w:p>
          <w:p w14:paraId="7B6AEEBC" w14:textId="3823DEF3" w:rsidR="00A851AB" w:rsidRPr="00311BE5" w:rsidRDefault="00F13441" w:rsidP="00C73907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стандартом дошкольного образования. – М.: Федеральный институт развития образования, 201</w:t>
            </w:r>
            <w:r w:rsidR="00C73907">
              <w:rPr>
                <w:sz w:val="24"/>
                <w:szCs w:val="24"/>
              </w:rPr>
              <w:t>9</w:t>
            </w:r>
            <w:r w:rsidRPr="00311BE5">
              <w:rPr>
                <w:sz w:val="24"/>
                <w:szCs w:val="24"/>
              </w:rPr>
              <w:t>. – 96 с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B1F" w14:textId="77777777" w:rsidR="00A851AB" w:rsidRPr="00311BE5" w:rsidRDefault="00B401F9" w:rsidP="00B401F9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Князева, О.Л. Перспективная модель организации деятельности ДОУ: методическое пособие / О.Л. Князева. – М.: Линка – Пресс, 2018. – 72 с.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298" w14:textId="77777777" w:rsidR="00A0626D" w:rsidRPr="00311BE5" w:rsidRDefault="00C63E9C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1.</w:t>
            </w:r>
            <w:hyperlink r:id="rId8" w:history="1">
              <w:r w:rsidRPr="00311BE5">
                <w:rPr>
                  <w:rStyle w:val="a3"/>
                  <w:sz w:val="24"/>
                  <w:szCs w:val="24"/>
                </w:rPr>
                <w:t>www.zunal.com//webquest.php?w=752245</w:t>
              </w:r>
            </w:hyperlink>
          </w:p>
          <w:p w14:paraId="79BB755B" w14:textId="77777777" w:rsidR="0049456B" w:rsidRPr="00311BE5" w:rsidRDefault="0049456B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279212E1" w14:textId="77777777" w:rsidR="00A0626D" w:rsidRPr="00311BE5" w:rsidRDefault="00C63E9C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2.  </w:t>
            </w:r>
            <w:hyperlink r:id="rId9" w:history="1">
              <w:r w:rsidRPr="00311BE5">
                <w:rPr>
                  <w:rStyle w:val="a3"/>
                  <w:sz w:val="24"/>
                  <w:szCs w:val="24"/>
                </w:rPr>
                <w:t>https://pravobraz.ru/federalnyj-gosudarstvennyj-obrazovatelnyj-standart-doshkolnogo-obrazovaniya/</w:t>
              </w:r>
            </w:hyperlink>
          </w:p>
          <w:p w14:paraId="29EB0E18" w14:textId="77777777" w:rsidR="0049456B" w:rsidRPr="00311BE5" w:rsidRDefault="0049456B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398865B8" w14:textId="77777777" w:rsidR="0049456B" w:rsidRPr="00311BE5" w:rsidRDefault="0049456B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3.</w:t>
            </w:r>
            <w:hyperlink r:id="rId10" w:history="1">
              <w:r w:rsidRPr="00311BE5">
                <w:rPr>
                  <w:rStyle w:val="a3"/>
                  <w:sz w:val="24"/>
                  <w:szCs w:val="24"/>
                </w:rPr>
                <w:t>https://www.sites.google.com/site/fgosdovlad/home/fgos-do--struktura/materialno-tehniceskoe-obespecenie/trebovania-k-razvivausej-predmetno-prostranstvennoj-srede-dou/metodiceskie-rekomendacii-po-sozdaniu-predmetno-prostranstvennoj-sredy-v-dou</w:t>
              </w:r>
            </w:hyperlink>
          </w:p>
          <w:p w14:paraId="40B303C2" w14:textId="77777777" w:rsidR="008B6187" w:rsidRPr="00311BE5" w:rsidRDefault="008B6187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2EA400FF" w14:textId="77777777" w:rsidR="0049456B" w:rsidRPr="00311BE5" w:rsidRDefault="008B6187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4. </w:t>
            </w:r>
            <w:hyperlink r:id="rId11" w:history="1">
              <w:r w:rsidRPr="00311BE5">
                <w:rPr>
                  <w:rStyle w:val="a3"/>
                  <w:sz w:val="24"/>
                  <w:szCs w:val="24"/>
                </w:rPr>
                <w:t>https://cyberleninka.ru/article/n/organizatsiya-razvivayuschey-predmetno-prostranstvennoy-sredy-v-dou-po-fgos-do</w:t>
              </w:r>
            </w:hyperlink>
          </w:p>
          <w:p w14:paraId="64C6F01B" w14:textId="77777777" w:rsidR="00A0626D" w:rsidRPr="00311BE5" w:rsidRDefault="00A0626D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</w:p>
          <w:p w14:paraId="3EF621DC" w14:textId="77777777" w:rsidR="00A851AB" w:rsidRPr="00311BE5" w:rsidRDefault="008B6187" w:rsidP="008B6187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5. </w:t>
            </w:r>
            <w:hyperlink r:id="rId12" w:history="1">
              <w:r w:rsidRPr="00311BE5">
                <w:rPr>
                  <w:rStyle w:val="a3"/>
                  <w:sz w:val="24"/>
                  <w:szCs w:val="24"/>
                </w:rPr>
                <w:t>https://www.maam.ru/detskijsad/-organizacija-predmetno-igrovogo-prostranstva-v-detskom-sadu.html</w:t>
              </w:r>
            </w:hyperlink>
          </w:p>
          <w:p w14:paraId="037DDDE7" w14:textId="77777777" w:rsidR="00A0626D" w:rsidRPr="00311BE5" w:rsidRDefault="00A0626D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</w:p>
        </w:tc>
      </w:tr>
      <w:tr w:rsidR="00A851AB" w:rsidRPr="00311BE5" w14:paraId="28E65EA2" w14:textId="77777777" w:rsidTr="008E3902">
        <w:trPr>
          <w:trHeight w:val="1181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8E6" w14:textId="77777777" w:rsidR="00A851AB" w:rsidRPr="00311BE5" w:rsidRDefault="005E5797" w:rsidP="00F7090F">
            <w:pPr>
              <w:spacing w:after="29" w:line="266" w:lineRule="auto"/>
              <w:ind w:right="59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Формы и методы контроля, оценки результата изучения темы учебного занятия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65E" w14:textId="77777777" w:rsidR="0089418B" w:rsidRPr="00311BE5" w:rsidRDefault="0089418B" w:rsidP="00E928E8">
            <w:pPr>
              <w:spacing w:after="0" w:line="259" w:lineRule="auto"/>
              <w:ind w:left="4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Оценивается групповая работа</w:t>
            </w:r>
            <w:r w:rsidR="009D6069" w:rsidRPr="00311BE5">
              <w:rPr>
                <w:sz w:val="24"/>
                <w:szCs w:val="24"/>
              </w:rPr>
              <w:t xml:space="preserve"> по заданным критериям оценки.</w:t>
            </w:r>
          </w:p>
          <w:p w14:paraId="5504816F" w14:textId="77777777" w:rsidR="00A851AB" w:rsidRPr="00311BE5" w:rsidRDefault="0089418B" w:rsidP="00E928E8">
            <w:pPr>
              <w:spacing w:after="0" w:line="259" w:lineRule="auto"/>
              <w:ind w:left="4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Для оценивания результатов работы каждая группа представляет и обосновывает свою модель ПРС</w:t>
            </w:r>
          </w:p>
        </w:tc>
      </w:tr>
      <w:tr w:rsidR="00A851AB" w:rsidRPr="00311BE5" w14:paraId="7EB6A838" w14:textId="77777777" w:rsidTr="008E3902">
        <w:trPr>
          <w:trHeight w:val="881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87E" w14:textId="77777777" w:rsidR="00A851AB" w:rsidRPr="00311BE5" w:rsidRDefault="005E5797" w:rsidP="00F7090F">
            <w:pPr>
              <w:spacing w:after="26" w:line="263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Задание для внеаудиторной самостоятельной работы </w:t>
            </w:r>
          </w:p>
        </w:tc>
        <w:tc>
          <w:tcPr>
            <w:tcW w:w="12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C2DE" w14:textId="77777777" w:rsidR="00A851AB" w:rsidRPr="00311BE5" w:rsidRDefault="00B65184" w:rsidP="00E928E8">
            <w:pPr>
              <w:spacing w:after="0" w:line="259" w:lineRule="auto"/>
              <w:ind w:left="1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Разработать</w:t>
            </w:r>
            <w:r w:rsidR="007F128A" w:rsidRPr="00311BE5">
              <w:rPr>
                <w:sz w:val="24"/>
                <w:szCs w:val="24"/>
              </w:rPr>
              <w:t xml:space="preserve"> презентацию на тему: </w:t>
            </w:r>
            <w:r w:rsidRPr="00311BE5">
              <w:rPr>
                <w:sz w:val="24"/>
                <w:szCs w:val="24"/>
              </w:rPr>
              <w:t>«Э</w:t>
            </w:r>
            <w:r w:rsidR="007F128A" w:rsidRPr="00311BE5">
              <w:rPr>
                <w:sz w:val="24"/>
                <w:szCs w:val="24"/>
              </w:rPr>
              <w:t>скизы оформления групповых комнат, интерьера, участка и других помещений ДОУ</w:t>
            </w:r>
            <w:r w:rsidRPr="00311BE5">
              <w:rPr>
                <w:sz w:val="24"/>
                <w:szCs w:val="24"/>
              </w:rPr>
              <w:t>»</w:t>
            </w:r>
            <w:r w:rsidR="007F128A" w:rsidRPr="00311BE5">
              <w:rPr>
                <w:sz w:val="24"/>
                <w:szCs w:val="24"/>
              </w:rPr>
              <w:t>.</w:t>
            </w:r>
          </w:p>
        </w:tc>
      </w:tr>
    </w:tbl>
    <w:p w14:paraId="406069ED" w14:textId="77777777" w:rsidR="00A851AB" w:rsidRPr="00311BE5" w:rsidRDefault="00A851AB">
      <w:pPr>
        <w:spacing w:after="74" w:line="259" w:lineRule="auto"/>
        <w:ind w:left="0" w:right="0" w:firstLine="0"/>
        <w:jc w:val="left"/>
        <w:rPr>
          <w:szCs w:val="24"/>
        </w:rPr>
      </w:pPr>
    </w:p>
    <w:p w14:paraId="4DCC6D0F" w14:textId="77777777" w:rsidR="001A4443" w:rsidRDefault="001A4443">
      <w:pPr>
        <w:spacing w:after="0" w:line="259" w:lineRule="auto"/>
        <w:ind w:left="0" w:right="6063" w:firstLine="0"/>
        <w:jc w:val="right"/>
        <w:rPr>
          <w:b/>
          <w:szCs w:val="24"/>
        </w:rPr>
      </w:pPr>
    </w:p>
    <w:p w14:paraId="3680A8A0" w14:textId="77777777" w:rsidR="001A4443" w:rsidRDefault="001A4443">
      <w:pPr>
        <w:spacing w:after="0" w:line="259" w:lineRule="auto"/>
        <w:ind w:left="0" w:right="6063" w:firstLine="0"/>
        <w:jc w:val="right"/>
        <w:rPr>
          <w:b/>
          <w:szCs w:val="24"/>
        </w:rPr>
      </w:pPr>
    </w:p>
    <w:p w14:paraId="00D1C33E" w14:textId="77777777" w:rsidR="00A851AB" w:rsidRPr="00311BE5" w:rsidRDefault="005E5797">
      <w:pPr>
        <w:spacing w:after="0" w:line="259" w:lineRule="auto"/>
        <w:ind w:left="0" w:right="6063" w:firstLine="0"/>
        <w:jc w:val="right"/>
        <w:rPr>
          <w:szCs w:val="24"/>
        </w:rPr>
      </w:pPr>
      <w:r w:rsidRPr="00311BE5">
        <w:rPr>
          <w:b/>
          <w:szCs w:val="24"/>
        </w:rPr>
        <w:t xml:space="preserve">Этапы и хронология учебного занятия </w:t>
      </w:r>
    </w:p>
    <w:tbl>
      <w:tblPr>
        <w:tblStyle w:val="TableGrid"/>
        <w:tblW w:w="15597" w:type="dxa"/>
        <w:tblInd w:w="-540" w:type="dxa"/>
        <w:tblLayout w:type="fixed"/>
        <w:tblCellMar>
          <w:top w:w="14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151"/>
        <w:gridCol w:w="921"/>
        <w:gridCol w:w="3674"/>
        <w:gridCol w:w="3969"/>
        <w:gridCol w:w="4882"/>
      </w:tblGrid>
      <w:tr w:rsidR="00A851AB" w:rsidRPr="00311BE5" w14:paraId="6FE3E753" w14:textId="77777777" w:rsidTr="003D644E">
        <w:trPr>
          <w:trHeight w:val="337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CF15" w14:textId="77777777" w:rsidR="00A851AB" w:rsidRPr="00311BE5" w:rsidRDefault="005E5797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Этапы 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1CE4" w14:textId="77777777" w:rsidR="00A851AB" w:rsidRPr="00311BE5" w:rsidRDefault="005E5797">
            <w:pPr>
              <w:spacing w:after="0" w:line="259" w:lineRule="auto"/>
              <w:ind w:left="6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803" w14:textId="77777777" w:rsidR="00A851AB" w:rsidRPr="00311BE5" w:rsidRDefault="005E5797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E0BB" w14:textId="77777777" w:rsidR="00A851AB" w:rsidRPr="00311BE5" w:rsidRDefault="005E5797">
            <w:pPr>
              <w:spacing w:after="89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Методические </w:t>
            </w:r>
          </w:p>
          <w:p w14:paraId="41763BE0" w14:textId="77777777" w:rsidR="00A851AB" w:rsidRPr="00311BE5" w:rsidRDefault="005E5797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указания </w:t>
            </w:r>
            <w:r w:rsidRPr="00311BE5">
              <w:rPr>
                <w:i/>
                <w:sz w:val="24"/>
                <w:szCs w:val="24"/>
              </w:rPr>
              <w:t>(дополнения, примечания)</w:t>
            </w:r>
          </w:p>
        </w:tc>
      </w:tr>
      <w:tr w:rsidR="00311BE5" w:rsidRPr="00311BE5" w14:paraId="5A95855E" w14:textId="77777777" w:rsidTr="003D644E">
        <w:trPr>
          <w:trHeight w:val="660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B06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E000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A08" w14:textId="77777777" w:rsidR="00A851AB" w:rsidRPr="00311BE5" w:rsidRDefault="005E5797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Деятельность преподавателя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3A11" w14:textId="77777777" w:rsidR="00A851AB" w:rsidRPr="00311BE5" w:rsidRDefault="005E5797">
            <w:pPr>
              <w:spacing w:after="69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Деятельность </w:t>
            </w:r>
          </w:p>
          <w:p w14:paraId="11236AC1" w14:textId="77777777" w:rsidR="00A851AB" w:rsidRPr="00311BE5" w:rsidRDefault="005E5797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обучающегося </w:t>
            </w:r>
          </w:p>
        </w:tc>
        <w:tc>
          <w:tcPr>
            <w:tcW w:w="4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3A05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11BE5" w:rsidRPr="00311BE5" w14:paraId="13008636" w14:textId="77777777" w:rsidTr="003D644E">
        <w:trPr>
          <w:trHeight w:val="33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3FCA" w14:textId="77777777" w:rsidR="00B84F94" w:rsidRPr="00311BE5" w:rsidRDefault="00B84F94" w:rsidP="00B84F9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ЭТАП 1 </w:t>
            </w:r>
          </w:p>
          <w:p w14:paraId="30DDFDA7" w14:textId="77777777" w:rsidR="00B84F94" w:rsidRPr="00311BE5" w:rsidRDefault="00B84F94" w:rsidP="00B84F9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BE44" w14:textId="77777777" w:rsidR="00B84F94" w:rsidRPr="00311BE5" w:rsidRDefault="00B84F94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2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54D" w14:textId="77777777" w:rsidR="00B84F94" w:rsidRPr="00311BE5" w:rsidRDefault="00B84F94" w:rsidP="00B84F94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Приветствует студентов</w:t>
            </w:r>
          </w:p>
          <w:p w14:paraId="740BB258" w14:textId="77777777" w:rsidR="00B84F94" w:rsidRPr="00311BE5" w:rsidRDefault="00B84F94" w:rsidP="00BA7A28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Проверяет готовность обучающихся к занятию, фиксирует отсутствующих, создаёт</w:t>
            </w:r>
            <w:r w:rsidR="00BA7A28" w:rsidRPr="00311BE5">
              <w:rPr>
                <w:sz w:val="24"/>
                <w:szCs w:val="24"/>
              </w:rPr>
              <w:t xml:space="preserve"> </w:t>
            </w:r>
            <w:r w:rsidRPr="00311BE5">
              <w:rPr>
                <w:sz w:val="24"/>
                <w:szCs w:val="24"/>
              </w:rPr>
              <w:t>позитивн</w:t>
            </w:r>
            <w:r w:rsidR="00BA7A28" w:rsidRPr="00311BE5">
              <w:rPr>
                <w:sz w:val="24"/>
                <w:szCs w:val="24"/>
              </w:rPr>
              <w:t>ый</w:t>
            </w:r>
            <w:r w:rsidRPr="00311BE5">
              <w:rPr>
                <w:sz w:val="24"/>
                <w:szCs w:val="24"/>
              </w:rPr>
              <w:t xml:space="preserve"> настрой на урок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BCB8" w14:textId="77777777" w:rsidR="00B84F94" w:rsidRPr="00311BE5" w:rsidRDefault="00B84F94" w:rsidP="00B84F94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EEA1" w14:textId="77777777" w:rsidR="00B84F94" w:rsidRPr="00311BE5" w:rsidRDefault="00B84F94" w:rsidP="00B84F94">
            <w:pPr>
              <w:spacing w:after="0" w:line="259" w:lineRule="auto"/>
              <w:ind w:left="61" w:right="0" w:firstLine="0"/>
              <w:jc w:val="center"/>
              <w:rPr>
                <w:sz w:val="24"/>
                <w:szCs w:val="24"/>
              </w:rPr>
            </w:pPr>
          </w:p>
        </w:tc>
      </w:tr>
      <w:tr w:rsidR="00311BE5" w:rsidRPr="00311BE5" w14:paraId="63393CAD" w14:textId="77777777" w:rsidTr="003D644E">
        <w:trPr>
          <w:trHeight w:val="33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26D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 2  Актуализация</w:t>
            </w:r>
          </w:p>
          <w:p w14:paraId="4F178AE6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знаний</w:t>
            </w:r>
          </w:p>
          <w:p w14:paraId="55388873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обучающихся.</w:t>
            </w:r>
          </w:p>
          <w:p w14:paraId="74D77705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Проверка домашнего</w:t>
            </w:r>
          </w:p>
          <w:p w14:paraId="08FDF374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задания. Подготовка</w:t>
            </w:r>
          </w:p>
          <w:p w14:paraId="11716DB4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к работе на основном</w:t>
            </w:r>
          </w:p>
          <w:p w14:paraId="478A4D95" w14:textId="77777777" w:rsidR="00B84F94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3A01" w14:textId="77777777" w:rsidR="00B84F94" w:rsidRPr="00311BE5" w:rsidRDefault="006F171B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72C9" w:rsidRPr="00311BE5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8EA" w14:textId="77777777" w:rsidR="00CE0D0E" w:rsidRPr="00311BE5" w:rsidRDefault="00CE0D0E" w:rsidP="00CE0D0E">
            <w:pPr>
              <w:pStyle w:val="a4"/>
              <w:shd w:val="clear" w:color="auto" w:fill="FFFFFF"/>
              <w:spacing w:before="0" w:beforeAutospacing="0"/>
              <w:rPr>
                <w:color w:val="222222"/>
                <w:sz w:val="24"/>
              </w:rPr>
            </w:pPr>
            <w:r w:rsidRPr="00311BE5">
              <w:rPr>
                <w:sz w:val="24"/>
              </w:rPr>
              <w:t xml:space="preserve">С целью актуализации знаний </w:t>
            </w:r>
            <w:r w:rsidR="00C85887" w:rsidRPr="00311BE5">
              <w:rPr>
                <w:sz w:val="24"/>
              </w:rPr>
              <w:t xml:space="preserve">и проверки домашнего задания </w:t>
            </w:r>
            <w:r w:rsidRPr="00311BE5">
              <w:rPr>
                <w:sz w:val="24"/>
              </w:rPr>
              <w:t xml:space="preserve">проводит </w:t>
            </w:r>
            <w:r w:rsidR="00DF0382" w:rsidRPr="00311BE5">
              <w:rPr>
                <w:sz w:val="24"/>
              </w:rPr>
              <w:t>беседу</w:t>
            </w:r>
            <w:r w:rsidR="00DF0382" w:rsidRPr="00311BE5">
              <w:rPr>
                <w:color w:val="000000"/>
                <w:sz w:val="24"/>
              </w:rPr>
              <w:t xml:space="preserve"> с проблемными вопросами по будущей теме.</w:t>
            </w:r>
          </w:p>
          <w:p w14:paraId="14244DD3" w14:textId="77777777" w:rsidR="00B84F94" w:rsidRPr="00311BE5" w:rsidRDefault="00B84F94" w:rsidP="000D723C">
            <w:pPr>
              <w:pStyle w:val="a4"/>
              <w:shd w:val="clear" w:color="auto" w:fill="FFFFFF"/>
              <w:spacing w:before="0" w:beforeAutospacing="0"/>
              <w:rPr>
                <w:color w:val="22222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205" w14:textId="77777777" w:rsidR="00B84F94" w:rsidRPr="00311BE5" w:rsidRDefault="00312E6E" w:rsidP="00312E6E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Участвуют в беседе с педагогом, отвечают на поставленные вопросы.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76C4" w14:textId="77777777" w:rsidR="00B84F94" w:rsidRPr="00311BE5" w:rsidRDefault="00CE0D0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При </w:t>
            </w:r>
            <w:r w:rsidR="00DF0382" w:rsidRPr="00311BE5">
              <w:rPr>
                <w:sz w:val="24"/>
                <w:szCs w:val="24"/>
              </w:rPr>
              <w:t>беседе</w:t>
            </w:r>
            <w:r w:rsidRPr="00311BE5">
              <w:rPr>
                <w:sz w:val="24"/>
                <w:szCs w:val="24"/>
              </w:rPr>
              <w:t xml:space="preserve"> задаются следующие вопросы:</w:t>
            </w:r>
          </w:p>
          <w:p w14:paraId="290DF4BA" w14:textId="77777777" w:rsidR="00CE0D0E" w:rsidRPr="00311BE5" w:rsidRDefault="00CE0D0E" w:rsidP="00A61DEF">
            <w:pPr>
              <w:spacing w:after="0" w:line="259" w:lineRule="auto"/>
              <w:ind w:left="61" w:right="0" w:firstLine="0"/>
              <w:jc w:val="left"/>
              <w:rPr>
                <w:color w:val="222222"/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F72C3A" w:rsidRPr="00311BE5">
              <w:rPr>
                <w:sz w:val="24"/>
                <w:szCs w:val="24"/>
              </w:rPr>
              <w:t>с</w:t>
            </w:r>
            <w:r w:rsidRPr="00311BE5">
              <w:rPr>
                <w:sz w:val="24"/>
                <w:szCs w:val="24"/>
              </w:rPr>
              <w:t xml:space="preserve"> чем связана актуальность</w:t>
            </w:r>
            <w:r w:rsidR="00A61DEF" w:rsidRPr="00311BE5">
              <w:rPr>
                <w:sz w:val="24"/>
                <w:szCs w:val="24"/>
              </w:rPr>
              <w:t xml:space="preserve"> на сегодняшний</w:t>
            </w:r>
            <w:r w:rsidRPr="00311BE5">
              <w:rPr>
                <w:sz w:val="24"/>
                <w:szCs w:val="24"/>
              </w:rPr>
              <w:t xml:space="preserve"> </w:t>
            </w:r>
            <w:r w:rsidR="00067A26" w:rsidRPr="00311BE5">
              <w:rPr>
                <w:sz w:val="24"/>
                <w:szCs w:val="24"/>
              </w:rPr>
              <w:t xml:space="preserve">день </w:t>
            </w:r>
            <w:r w:rsidRPr="00311BE5">
              <w:rPr>
                <w:sz w:val="24"/>
                <w:szCs w:val="24"/>
              </w:rPr>
              <w:t xml:space="preserve">вопроса об организации </w:t>
            </w:r>
            <w:r w:rsidR="00A61DEF" w:rsidRPr="00311BE5">
              <w:rPr>
                <w:color w:val="222222"/>
                <w:sz w:val="24"/>
                <w:szCs w:val="24"/>
              </w:rPr>
              <w:t>предметно-пространственной развивающей среды ДОУ?</w:t>
            </w:r>
          </w:p>
          <w:p w14:paraId="17724DE7" w14:textId="77777777" w:rsidR="00A61DEF" w:rsidRPr="00311BE5" w:rsidRDefault="00A61DEF" w:rsidP="00A61DEF">
            <w:pPr>
              <w:spacing w:after="0" w:line="259" w:lineRule="auto"/>
              <w:ind w:left="61" w:right="0" w:firstLine="0"/>
              <w:jc w:val="left"/>
              <w:rPr>
                <w:color w:val="222222"/>
                <w:sz w:val="24"/>
                <w:szCs w:val="24"/>
              </w:rPr>
            </w:pPr>
            <w:r w:rsidRPr="00311BE5">
              <w:rPr>
                <w:color w:val="222222"/>
                <w:sz w:val="24"/>
                <w:szCs w:val="24"/>
              </w:rPr>
              <w:t xml:space="preserve">- </w:t>
            </w:r>
            <w:r w:rsidR="00F72C3A" w:rsidRPr="00311BE5">
              <w:rPr>
                <w:color w:val="222222"/>
                <w:sz w:val="24"/>
                <w:szCs w:val="24"/>
              </w:rPr>
              <w:t>почему педагоги-практики испытывают повышенный интерес к обновлению предметно-развивающей среды ДОУ?</w:t>
            </w:r>
          </w:p>
          <w:p w14:paraId="17235197" w14:textId="77777777" w:rsidR="00C85887" w:rsidRPr="00311BE5" w:rsidRDefault="00C85887" w:rsidP="00A61DEF">
            <w:pPr>
              <w:spacing w:after="0" w:line="259" w:lineRule="auto"/>
              <w:ind w:left="61" w:right="0" w:firstLine="0"/>
              <w:jc w:val="left"/>
              <w:rPr>
                <w:color w:val="222222"/>
                <w:sz w:val="24"/>
                <w:szCs w:val="24"/>
              </w:rPr>
            </w:pPr>
            <w:r w:rsidRPr="00311BE5">
              <w:rPr>
                <w:color w:val="222222"/>
                <w:sz w:val="24"/>
                <w:szCs w:val="24"/>
              </w:rPr>
              <w:t xml:space="preserve">- как определяет понятие предметно-развивающая среда </w:t>
            </w:r>
            <w:r w:rsidR="0025165B" w:rsidRPr="00311BE5">
              <w:rPr>
                <w:sz w:val="24"/>
                <w:szCs w:val="24"/>
              </w:rPr>
              <w:t>Карабанова О.А.</w:t>
            </w:r>
            <w:r w:rsidRPr="00311BE5">
              <w:rPr>
                <w:color w:val="222222"/>
                <w:sz w:val="24"/>
                <w:szCs w:val="24"/>
              </w:rPr>
              <w:t>?</w:t>
            </w:r>
          </w:p>
          <w:p w14:paraId="40FDC9F3" w14:textId="77777777" w:rsidR="00C85887" w:rsidRPr="00311BE5" w:rsidRDefault="00C85887" w:rsidP="00A61DEF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</w:tc>
      </w:tr>
      <w:tr w:rsidR="001A72C9" w:rsidRPr="00311BE5" w14:paraId="1C6BE42B" w14:textId="77777777" w:rsidTr="003D644E">
        <w:trPr>
          <w:trHeight w:val="33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B0A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 3 Постановка цели</w:t>
            </w:r>
          </w:p>
          <w:p w14:paraId="2A837194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и задач урока.</w:t>
            </w:r>
          </w:p>
          <w:p w14:paraId="0FA91788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Мотивация учебной</w:t>
            </w:r>
          </w:p>
          <w:p w14:paraId="64F86AEF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деятельности</w:t>
            </w:r>
          </w:p>
          <w:p w14:paraId="292B4B50" w14:textId="77777777" w:rsidR="001A72C9" w:rsidRPr="00311BE5" w:rsidRDefault="001A72C9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F288" w14:textId="77777777" w:rsidR="001A72C9" w:rsidRPr="00311BE5" w:rsidRDefault="006F171B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4DA1" w14:textId="77777777" w:rsidR="001A72C9" w:rsidRPr="00311BE5" w:rsidRDefault="00940B61" w:rsidP="00940B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Создание условий для свободного выражения собственного мнения. Озвучивает тему урока и привлекает ст</w:t>
            </w:r>
            <w:r w:rsidR="00525921" w:rsidRPr="00311BE5">
              <w:rPr>
                <w:sz w:val="24"/>
                <w:szCs w:val="24"/>
              </w:rPr>
              <w:t xml:space="preserve">удентов к постановке цели урока. </w:t>
            </w:r>
            <w:r w:rsidRPr="00311B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0E00" w14:textId="77777777" w:rsidR="001A72C9" w:rsidRPr="00311BE5" w:rsidRDefault="00525921" w:rsidP="00312E6E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Высказывают предположения по поводу цели урока</w:t>
            </w:r>
            <w:r w:rsidR="00DA3F0E" w:rsidRPr="00311BE5">
              <w:rPr>
                <w:sz w:val="24"/>
                <w:szCs w:val="24"/>
              </w:rPr>
              <w:t>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0127" w14:textId="77777777" w:rsidR="00DA3F0E" w:rsidRPr="00311BE5" w:rsidRDefault="00DA3F0E" w:rsidP="00DA3F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 Вопрос к студентам: Как вы </w:t>
            </w:r>
            <w:r w:rsidR="003757CA" w:rsidRPr="00311BE5">
              <w:rPr>
                <w:sz w:val="24"/>
                <w:szCs w:val="24"/>
              </w:rPr>
              <w:t>думаете,</w:t>
            </w:r>
            <w:r w:rsidRPr="00311BE5">
              <w:rPr>
                <w:sz w:val="24"/>
                <w:szCs w:val="24"/>
              </w:rPr>
              <w:t xml:space="preserve"> какова цель нашего урока? </w:t>
            </w:r>
          </w:p>
          <w:p w14:paraId="3C9ADF0E" w14:textId="77777777" w:rsidR="00DA3F0E" w:rsidRPr="00311BE5" w:rsidRDefault="00C15ACB" w:rsidP="00DA3F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При поисковой беседе в</w:t>
            </w:r>
            <w:r w:rsidR="00534A07" w:rsidRPr="00311BE5">
              <w:rPr>
                <w:sz w:val="24"/>
                <w:szCs w:val="24"/>
              </w:rPr>
              <w:t xml:space="preserve">ысказывания студентов </w:t>
            </w:r>
            <w:r w:rsidR="003757CA" w:rsidRPr="00311BE5">
              <w:rPr>
                <w:sz w:val="24"/>
                <w:szCs w:val="24"/>
              </w:rPr>
              <w:t>обобщаются,</w:t>
            </w:r>
            <w:r w:rsidR="00534A07" w:rsidRPr="00311BE5">
              <w:rPr>
                <w:sz w:val="24"/>
                <w:szCs w:val="24"/>
              </w:rPr>
              <w:t xml:space="preserve"> и озвучивается цель урока</w:t>
            </w:r>
          </w:p>
        </w:tc>
      </w:tr>
      <w:tr w:rsidR="001A72C9" w:rsidRPr="00311BE5" w14:paraId="6CE327B3" w14:textId="77777777" w:rsidTr="003D644E">
        <w:trPr>
          <w:trHeight w:val="33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56B" w14:textId="77777777" w:rsidR="00951081" w:rsidRPr="00311BE5" w:rsidRDefault="00951081" w:rsidP="0095108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 4 Практическая часть</w:t>
            </w:r>
          </w:p>
          <w:p w14:paraId="60CB94DE" w14:textId="77777777" w:rsidR="001A72C9" w:rsidRPr="00311BE5" w:rsidRDefault="001A72C9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F12C" w14:textId="77777777" w:rsidR="001A72C9" w:rsidRPr="00311BE5" w:rsidRDefault="006F171B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0DBD" w14:textId="77777777" w:rsidR="001A72C9" w:rsidRPr="00311BE5" w:rsidRDefault="002D7DDF" w:rsidP="000202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Дает понятие,</w:t>
            </w:r>
            <w:r w:rsidR="00CA66A1" w:rsidRPr="00311BE5">
              <w:rPr>
                <w:sz w:val="24"/>
              </w:rPr>
              <w:t xml:space="preserve"> что такое </w:t>
            </w:r>
            <w:r w:rsidRPr="00311BE5">
              <w:rPr>
                <w:sz w:val="24"/>
              </w:rPr>
              <w:t>веб-</w:t>
            </w:r>
            <w:proofErr w:type="gramStart"/>
            <w:r w:rsidR="008F4D17" w:rsidRPr="00311BE5">
              <w:rPr>
                <w:sz w:val="24"/>
              </w:rPr>
              <w:t>квест.</w:t>
            </w:r>
            <w:r w:rsidR="00CA66A1" w:rsidRPr="00311BE5">
              <w:rPr>
                <w:sz w:val="24"/>
              </w:rPr>
              <w:t>.</w:t>
            </w:r>
            <w:proofErr w:type="gramEnd"/>
          </w:p>
          <w:p w14:paraId="4352BCBD" w14:textId="77777777" w:rsidR="00020204" w:rsidRPr="00311BE5" w:rsidRDefault="00020204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Напоминает правила работы за компьютером</w:t>
            </w:r>
            <w:r w:rsidR="008F4D17" w:rsidRPr="00311BE5">
              <w:rPr>
                <w:sz w:val="24"/>
              </w:rPr>
              <w:t xml:space="preserve">, дает ссылку на </w:t>
            </w:r>
            <w:r w:rsidR="008F4D17" w:rsidRPr="00311BE5">
              <w:rPr>
                <w:sz w:val="24"/>
              </w:rPr>
              <w:lastRenderedPageBreak/>
              <w:t>веб-квест. Предлагает разделится на 4 подгруппы и пройти веб-квест</w:t>
            </w:r>
            <w:r w:rsidR="0019014B" w:rsidRPr="00311BE5">
              <w:rPr>
                <w:sz w:val="24"/>
              </w:rPr>
              <w:t>.</w:t>
            </w:r>
          </w:p>
          <w:p w14:paraId="581F7786" w14:textId="77777777" w:rsidR="0019014B" w:rsidRPr="00311BE5" w:rsidRDefault="0019014B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Помогает в работе с веб-квестом, дает пояснения</w:t>
            </w:r>
            <w:r w:rsidR="009B1A46" w:rsidRPr="00311BE5">
              <w:rPr>
                <w:sz w:val="24"/>
              </w:rPr>
              <w:t>, активизирует знания обучающихся, подводит их к выводам.</w:t>
            </w:r>
          </w:p>
          <w:p w14:paraId="4A3939DA" w14:textId="77777777" w:rsidR="008E60D8" w:rsidRPr="00311BE5" w:rsidRDefault="008E60D8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Через 30 мин работы за компьютером, предлагает провести гимнастику для глаз</w:t>
            </w:r>
            <w:r w:rsidR="00EC7D9A" w:rsidRPr="00311BE5">
              <w:rPr>
                <w:sz w:val="24"/>
              </w:rPr>
              <w:t>.</w:t>
            </w:r>
          </w:p>
          <w:p w14:paraId="106D48CC" w14:textId="77777777" w:rsidR="00B71745" w:rsidRPr="00311BE5" w:rsidRDefault="00B71745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Активизирует работу обучающих</w:t>
            </w:r>
            <w:r w:rsidR="000A3D3D" w:rsidRPr="00311BE5">
              <w:rPr>
                <w:sz w:val="24"/>
              </w:rPr>
              <w:t>ся</w:t>
            </w:r>
            <w:r w:rsidRPr="00311BE5">
              <w:rPr>
                <w:sz w:val="24"/>
              </w:rPr>
              <w:t>, в случае затруднения, оказывает помощь.</w:t>
            </w:r>
          </w:p>
          <w:p w14:paraId="4B8E8377" w14:textId="77777777" w:rsidR="00D44EAE" w:rsidRPr="00311BE5" w:rsidRDefault="00D44EAE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 xml:space="preserve">Напоминает, что по окончанию прохождения веб-квеста, презентацию необходимо разместить по указанной ссылке на </w:t>
            </w:r>
            <w:proofErr w:type="spellStart"/>
            <w:r w:rsidRPr="00311BE5">
              <w:rPr>
                <w:sz w:val="24"/>
              </w:rPr>
              <w:t>гугл</w:t>
            </w:r>
            <w:proofErr w:type="spellEnd"/>
            <w:r w:rsidRPr="00311BE5">
              <w:rPr>
                <w:sz w:val="24"/>
              </w:rPr>
              <w:t xml:space="preserve">-диске.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F67" w14:textId="77777777" w:rsidR="001A72C9" w:rsidRPr="00311BE5" w:rsidRDefault="00244CAF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Садятся за компьютеры, </w:t>
            </w:r>
            <w:r w:rsidR="00196513" w:rsidRPr="00311BE5">
              <w:rPr>
                <w:sz w:val="24"/>
                <w:szCs w:val="24"/>
              </w:rPr>
              <w:t xml:space="preserve">запускают браузер и </w:t>
            </w:r>
            <w:r w:rsidRPr="00311BE5">
              <w:rPr>
                <w:sz w:val="24"/>
                <w:szCs w:val="24"/>
              </w:rPr>
              <w:t>переходят по заданной ссылке</w:t>
            </w:r>
            <w:r w:rsidR="00BC7CE7" w:rsidRPr="00311BE5">
              <w:rPr>
                <w:sz w:val="24"/>
                <w:szCs w:val="24"/>
              </w:rPr>
              <w:t xml:space="preserve"> </w:t>
            </w:r>
            <w:r w:rsidR="00196513" w:rsidRPr="00311BE5">
              <w:rPr>
                <w:sz w:val="24"/>
                <w:szCs w:val="24"/>
              </w:rPr>
              <w:t>на сайт с веб-квестом.</w:t>
            </w:r>
            <w:r w:rsidR="00BC7CE7" w:rsidRPr="00311BE5">
              <w:rPr>
                <w:sz w:val="24"/>
                <w:szCs w:val="24"/>
              </w:rPr>
              <w:t xml:space="preserve"> </w:t>
            </w:r>
            <w:r w:rsidR="004743E0" w:rsidRPr="00311BE5">
              <w:rPr>
                <w:sz w:val="24"/>
                <w:szCs w:val="24"/>
              </w:rPr>
              <w:t>Читают инструкцию, в</w:t>
            </w:r>
            <w:r w:rsidR="00BC7CE7" w:rsidRPr="00311BE5">
              <w:rPr>
                <w:sz w:val="24"/>
                <w:szCs w:val="24"/>
              </w:rPr>
              <w:t xml:space="preserve">ыбирают </w:t>
            </w:r>
            <w:r w:rsidR="00BC7CE7" w:rsidRPr="00311BE5">
              <w:rPr>
                <w:sz w:val="24"/>
                <w:szCs w:val="24"/>
              </w:rPr>
              <w:lastRenderedPageBreak/>
              <w:t>роли, в соответствии с которой будут работать</w:t>
            </w:r>
            <w:r w:rsidR="003A0A5B" w:rsidRPr="00311BE5">
              <w:rPr>
                <w:sz w:val="24"/>
                <w:szCs w:val="24"/>
              </w:rPr>
              <w:t>.</w:t>
            </w:r>
          </w:p>
          <w:p w14:paraId="48CB1DB8" w14:textId="77777777" w:rsidR="003A0A5B" w:rsidRPr="00311BE5" w:rsidRDefault="003A0A5B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Самост</w:t>
            </w:r>
            <w:r w:rsidR="0019014B" w:rsidRPr="00311BE5">
              <w:rPr>
                <w:sz w:val="24"/>
                <w:szCs w:val="24"/>
              </w:rPr>
              <w:t>оятельная работа за компьютером - одновременно, в соответствии с выбранными ролями, выполняют задания.</w:t>
            </w:r>
          </w:p>
          <w:p w14:paraId="33400ABD" w14:textId="77777777" w:rsidR="003A0A5B" w:rsidRPr="00311BE5" w:rsidRDefault="008E60D8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Выполняют гимнастику для глаз и продолжают выполнять задания.</w:t>
            </w:r>
          </w:p>
          <w:p w14:paraId="3AE8C7E8" w14:textId="77777777" w:rsidR="003D644E" w:rsidRPr="00311BE5" w:rsidRDefault="003D644E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По окончанию прохождения веб-квеста обучающие размещают модели РППС, представленные в виде презентаций на </w:t>
            </w:r>
            <w:proofErr w:type="spellStart"/>
            <w:r w:rsidRPr="00311BE5">
              <w:rPr>
                <w:sz w:val="24"/>
                <w:szCs w:val="24"/>
              </w:rPr>
              <w:t>гугл</w:t>
            </w:r>
            <w:proofErr w:type="spellEnd"/>
            <w:r w:rsidRPr="00311BE5">
              <w:rPr>
                <w:sz w:val="24"/>
                <w:szCs w:val="24"/>
              </w:rPr>
              <w:t>-диске по указанной ссылке</w:t>
            </w:r>
            <w:r w:rsidR="00D44EAE" w:rsidRPr="00311BE5">
              <w:rPr>
                <w:sz w:val="24"/>
                <w:szCs w:val="24"/>
              </w:rPr>
              <w:t>.</w:t>
            </w:r>
          </w:p>
          <w:p w14:paraId="0F49E18E" w14:textId="77777777" w:rsidR="00D44EAE" w:rsidRPr="00311BE5" w:rsidRDefault="00D44EAE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Пред</w:t>
            </w:r>
            <w:r w:rsidR="004E09EA" w:rsidRPr="00311BE5">
              <w:rPr>
                <w:sz w:val="24"/>
                <w:szCs w:val="24"/>
              </w:rPr>
              <w:t>ставляют и обосновывают свою модель РППС группы в ДОУ для оценивания результатов.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8FF" w14:textId="77777777" w:rsidR="001A72C9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- </w:t>
            </w:r>
            <w:r w:rsidR="006D1F2E" w:rsidRPr="00311BE5">
              <w:rPr>
                <w:sz w:val="24"/>
                <w:szCs w:val="24"/>
              </w:rPr>
              <w:t xml:space="preserve">Веб -квест - это виртуальная игра в сети интернет, целью которой является решение разного рода головоломок и задачек (элементарных и запутанных, связанных </w:t>
            </w:r>
            <w:r w:rsidR="006D1F2E" w:rsidRPr="00311BE5">
              <w:rPr>
                <w:sz w:val="24"/>
                <w:szCs w:val="24"/>
              </w:rPr>
              <w:lastRenderedPageBreak/>
              <w:t>между собой либо нет, необходимых для достижения того или иного результата, целью которых является прохождение данной игры от начала и до конца путем мыслимых и немыслимых усилий).</w:t>
            </w:r>
          </w:p>
          <w:p w14:paraId="6F51B241" w14:textId="77777777" w:rsidR="0021781C" w:rsidRPr="00311BE5" w:rsidRDefault="0021781C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  <w:p w14:paraId="2C305CBA" w14:textId="77777777" w:rsidR="00D55C49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21781C" w:rsidRPr="00311BE5">
              <w:rPr>
                <w:sz w:val="24"/>
                <w:szCs w:val="24"/>
              </w:rPr>
              <w:t xml:space="preserve">Ссылка на веб-квест </w:t>
            </w:r>
            <w:hyperlink r:id="rId13" w:history="1">
              <w:r w:rsidR="0021781C" w:rsidRPr="00311BE5">
                <w:rPr>
                  <w:rStyle w:val="a3"/>
                  <w:sz w:val="24"/>
                  <w:szCs w:val="24"/>
                  <w:shd w:val="clear" w:color="auto" w:fill="FFFFFF"/>
                </w:rPr>
                <w:t>http://zunal.com/webquest.php?w=752245</w:t>
              </w:r>
            </w:hyperlink>
            <w:r w:rsidR="0021781C" w:rsidRPr="00311BE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6221D0" w14:textId="77777777" w:rsidR="0019014B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19014B" w:rsidRPr="00311BE5">
              <w:rPr>
                <w:sz w:val="24"/>
                <w:szCs w:val="24"/>
              </w:rPr>
              <w:t>Все члены команды должны помогать друг другу и учить работе с компьютерными программами.</w:t>
            </w:r>
          </w:p>
          <w:p w14:paraId="0DB80507" w14:textId="77777777" w:rsidR="0019014B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8E60D8" w:rsidRPr="00311BE5">
              <w:rPr>
                <w:sz w:val="24"/>
                <w:szCs w:val="24"/>
              </w:rPr>
              <w:t>Для смены деятельности, снижения нагрузки на глаза  и обеспечения эмоциональной разгрузки, проводится гимнастика для глаз</w:t>
            </w:r>
          </w:p>
          <w:p w14:paraId="67A59690" w14:textId="77777777" w:rsidR="003D644E" w:rsidRPr="00311BE5" w:rsidRDefault="003D644E" w:rsidP="003D644E">
            <w:pPr>
              <w:spacing w:after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ссылка для размещения презентаций </w:t>
            </w:r>
            <w:hyperlink r:id="rId14" w:history="1">
              <w:r w:rsidRPr="00311BE5">
                <w:rPr>
                  <w:rStyle w:val="a3"/>
                  <w:sz w:val="24"/>
                  <w:szCs w:val="24"/>
                </w:rPr>
                <w:t>https://drive.google.com/drive/u/0/folders/13LeI8ahd_j5_4j0BY7T-SvvIubEWxBbu</w:t>
              </w:r>
            </w:hyperlink>
          </w:p>
          <w:p w14:paraId="568DF4EB" w14:textId="77777777" w:rsidR="003D644E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  <w:p w14:paraId="1EF9B6B6" w14:textId="77777777" w:rsidR="006D1F2E" w:rsidRPr="00311BE5" w:rsidRDefault="006D1F2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</w:tc>
      </w:tr>
      <w:tr w:rsidR="00311BE5" w:rsidRPr="00311BE5" w14:paraId="47FF723C" w14:textId="77777777" w:rsidTr="003D644E">
        <w:trPr>
          <w:trHeight w:val="33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F815" w14:textId="77777777" w:rsidR="00400757" w:rsidRPr="00311BE5" w:rsidRDefault="00400757" w:rsidP="0040075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>ЭТАП 5 Подведение итогов занятия.</w:t>
            </w:r>
          </w:p>
          <w:p w14:paraId="2C1839C9" w14:textId="77777777" w:rsidR="00A851AB" w:rsidRPr="00311BE5" w:rsidRDefault="00400757" w:rsidP="0040075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Рефлексия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AD09" w14:textId="77777777" w:rsidR="00A851AB" w:rsidRPr="00311BE5" w:rsidRDefault="006F171B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404" w14:textId="77777777" w:rsidR="00A851AB" w:rsidRPr="00311BE5" w:rsidRDefault="005B3C27" w:rsidP="003855A7">
            <w:pPr>
              <w:spacing w:after="0" w:line="259" w:lineRule="auto"/>
              <w:ind w:left="6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Совместно с обучающими оценивает результат работы каждой группы.</w:t>
            </w:r>
          </w:p>
          <w:p w14:paraId="636AEDCF" w14:textId="77777777" w:rsidR="00F36CDE" w:rsidRPr="00311BE5" w:rsidRDefault="00F36CDE" w:rsidP="00F36CDE">
            <w:pPr>
              <w:spacing w:after="0" w:line="259" w:lineRule="auto"/>
              <w:ind w:left="61" w:right="0" w:firstLine="0"/>
              <w:rPr>
                <w:color w:val="333333"/>
                <w:sz w:val="24"/>
                <w:szCs w:val="24"/>
              </w:rPr>
            </w:pPr>
            <w:r w:rsidRPr="00311BE5">
              <w:rPr>
                <w:color w:val="333333"/>
                <w:sz w:val="24"/>
                <w:szCs w:val="24"/>
              </w:rPr>
              <w:t xml:space="preserve">Фиксирует достижения, </w:t>
            </w:r>
            <w:r w:rsidRPr="00311BE5">
              <w:rPr>
                <w:sz w:val="24"/>
                <w:szCs w:val="24"/>
              </w:rPr>
              <w:t>а</w:t>
            </w:r>
            <w:r w:rsidRPr="00311BE5">
              <w:rPr>
                <w:color w:val="333333"/>
                <w:sz w:val="24"/>
                <w:szCs w:val="24"/>
              </w:rPr>
              <w:t>нализирует успешность усвоенного материала и деятельности обучающихся.  </w:t>
            </w:r>
          </w:p>
          <w:p w14:paraId="18320EAB" w14:textId="77777777" w:rsidR="00D30570" w:rsidRDefault="00D30570" w:rsidP="00F36CDE">
            <w:pPr>
              <w:spacing w:after="0" w:line="259" w:lineRule="auto"/>
              <w:ind w:left="61" w:right="0" w:firstLine="0"/>
              <w:rPr>
                <w:color w:val="333333"/>
                <w:sz w:val="24"/>
                <w:szCs w:val="24"/>
              </w:rPr>
            </w:pPr>
            <w:r w:rsidRPr="00311BE5">
              <w:rPr>
                <w:color w:val="333333"/>
                <w:sz w:val="24"/>
                <w:szCs w:val="24"/>
              </w:rPr>
              <w:t>Предлагает ответить на заданные вопросы для самоанализа</w:t>
            </w:r>
            <w:r w:rsidR="006749D4">
              <w:rPr>
                <w:color w:val="333333"/>
                <w:sz w:val="24"/>
                <w:szCs w:val="24"/>
              </w:rPr>
              <w:t>.</w:t>
            </w:r>
          </w:p>
          <w:p w14:paraId="5369823F" w14:textId="77777777" w:rsidR="006749D4" w:rsidRPr="005C4E11" w:rsidRDefault="006749D4" w:rsidP="006749D4">
            <w:pPr>
              <w:spacing w:after="0" w:line="259" w:lineRule="auto"/>
              <w:ind w:left="61" w:right="0" w:firstLine="0"/>
              <w:rPr>
                <w:sz w:val="24"/>
                <w:szCs w:val="24"/>
              </w:rPr>
            </w:pPr>
            <w:r w:rsidRPr="006749D4">
              <w:rPr>
                <w:sz w:val="24"/>
                <w:szCs w:val="24"/>
              </w:rPr>
              <w:t xml:space="preserve">Помогает осмыслить результаты </w:t>
            </w:r>
            <w:r w:rsidRPr="006749D4">
              <w:rPr>
                <w:sz w:val="24"/>
                <w:szCs w:val="24"/>
              </w:rPr>
              <w:lastRenderedPageBreak/>
              <w:t>проделанной работы, определяет степень достижения цели и задач урока.</w:t>
            </w:r>
          </w:p>
          <w:p w14:paraId="11B699B5" w14:textId="77777777" w:rsidR="006749D4" w:rsidRPr="00311BE5" w:rsidRDefault="003934F3" w:rsidP="00F36CDE">
            <w:pPr>
              <w:spacing w:after="0" w:line="259" w:lineRule="auto"/>
              <w:ind w:left="61" w:right="0" w:firstLine="0"/>
              <w:rPr>
                <w:sz w:val="24"/>
                <w:szCs w:val="24"/>
              </w:rPr>
            </w:pPr>
            <w:r w:rsidRPr="003934F3">
              <w:rPr>
                <w:sz w:val="24"/>
                <w:szCs w:val="24"/>
              </w:rPr>
              <w:t>Дает домашнее задание и проводит инструктаж по его выполнению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8108" w14:textId="77777777" w:rsidR="00A851AB" w:rsidRPr="00311BE5" w:rsidRDefault="00216B86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Обсуждают и оценивают модели РППС </w:t>
            </w:r>
          </w:p>
          <w:p w14:paraId="43E9E64C" w14:textId="77777777" w:rsidR="00D30570" w:rsidRDefault="00D30570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Проводят самоанализ</w:t>
            </w:r>
          </w:p>
          <w:p w14:paraId="7F34DC01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29E90FDF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6D129B13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7DD42986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4F4A032C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656894CF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7821C3A1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425AF00C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35B7E03D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6A2262DE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4437CF44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2C173DC5" w14:textId="77777777" w:rsidR="00E43179" w:rsidRPr="00311BE5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задание, при необходимости задают вопросы по его выполнении.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6EC8" w14:textId="77777777" w:rsidR="00D30570" w:rsidRPr="00311BE5" w:rsidRDefault="005B3C27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>В оценке результатов принимают участие, как преподаватель, так и учащиеся путем обсуждения и голосования</w:t>
            </w:r>
            <w:r w:rsidR="00D30570" w:rsidRPr="00311BE5">
              <w:rPr>
                <w:sz w:val="24"/>
                <w:szCs w:val="24"/>
              </w:rPr>
              <w:t>.</w:t>
            </w:r>
          </w:p>
          <w:p w14:paraId="090BBBB0" w14:textId="77777777" w:rsidR="00A851AB" w:rsidRPr="00311BE5" w:rsidRDefault="005B3C27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При оценивании работ видно, что в результате работы по Веб – квест технологии, обучающиеся переходят с одного уровня на другой, овладевая информационными, коммуникативными компетенциям, профессиональными компетенциями и компетенцией разрешения проблемы.</w:t>
            </w:r>
          </w:p>
          <w:p w14:paraId="222BF7ED" w14:textId="77777777" w:rsidR="00D30570" w:rsidRPr="00311BE5" w:rsidRDefault="00D30570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>Вопросы для самоанализа:</w:t>
            </w:r>
          </w:p>
          <w:p w14:paraId="0BD3004A" w14:textId="77777777" w:rsidR="00D30570" w:rsidRPr="00311BE5" w:rsidRDefault="00D30570" w:rsidP="00D3057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Что нового вы сегодня узнали? </w:t>
            </w:r>
          </w:p>
          <w:p w14:paraId="38BECB69" w14:textId="77777777" w:rsidR="00D30570" w:rsidRPr="00311BE5" w:rsidRDefault="00D30570" w:rsidP="00D3057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Что не получилось? </w:t>
            </w:r>
          </w:p>
          <w:p w14:paraId="0A8E3B49" w14:textId="77777777" w:rsidR="00D30570" w:rsidRPr="00311BE5" w:rsidRDefault="00D30570" w:rsidP="00D3057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- Что было трудно?</w:t>
            </w:r>
          </w:p>
          <w:p w14:paraId="0D852595" w14:textId="77777777" w:rsidR="00D30570" w:rsidRPr="00311BE5" w:rsidRDefault="00D30570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2DCE4EF9" w14:textId="77777777" w:rsidR="00A851AB" w:rsidRPr="00311BE5" w:rsidRDefault="00A851AB" w:rsidP="00886244">
      <w:pPr>
        <w:pStyle w:val="1"/>
        <w:rPr>
          <w:sz w:val="24"/>
          <w:szCs w:val="24"/>
        </w:rPr>
      </w:pPr>
    </w:p>
    <w:sectPr w:rsidR="00A851AB" w:rsidRPr="00311BE5" w:rsidSect="00DB3230">
      <w:pgSz w:w="16838" w:h="11906" w:orient="landscape"/>
      <w:pgMar w:top="830" w:right="1103" w:bottom="8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6A2"/>
    <w:multiLevelType w:val="hybridMultilevel"/>
    <w:tmpl w:val="375AEC0A"/>
    <w:lvl w:ilvl="0" w:tplc="F334B6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E00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EA2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008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E69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205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6EC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C97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ACE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C5030"/>
    <w:multiLevelType w:val="hybridMultilevel"/>
    <w:tmpl w:val="F61C34D2"/>
    <w:lvl w:ilvl="0" w:tplc="DC3C926C">
      <w:start w:val="4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2AB9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EC7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E1C2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B6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A3B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0A16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AED2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EAB5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C409A"/>
    <w:multiLevelType w:val="hybridMultilevel"/>
    <w:tmpl w:val="4C420982"/>
    <w:lvl w:ilvl="0" w:tplc="32CADD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010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46E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E7C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8FB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CF2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ECE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22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0DC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C2FD0"/>
    <w:multiLevelType w:val="hybridMultilevel"/>
    <w:tmpl w:val="D6F65380"/>
    <w:lvl w:ilvl="0" w:tplc="EA58F91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647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F9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45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CAD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434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66B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E0A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66D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9212E"/>
    <w:multiLevelType w:val="hybridMultilevel"/>
    <w:tmpl w:val="328EBAE2"/>
    <w:lvl w:ilvl="0" w:tplc="F5FED1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D6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AC1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EAC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C6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CF5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CAC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A2A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87C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20ED4"/>
    <w:multiLevelType w:val="hybridMultilevel"/>
    <w:tmpl w:val="1AC451E8"/>
    <w:lvl w:ilvl="0" w:tplc="94EA6F8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8C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630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A77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E31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A1B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C7D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E22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8A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312509"/>
    <w:multiLevelType w:val="hybridMultilevel"/>
    <w:tmpl w:val="08282F20"/>
    <w:lvl w:ilvl="0" w:tplc="24D0BE2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A8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E8F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820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22B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4A5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6A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E15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8B7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C3B8E"/>
    <w:multiLevelType w:val="hybridMultilevel"/>
    <w:tmpl w:val="CD6E98CE"/>
    <w:lvl w:ilvl="0" w:tplc="A6F4471E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262C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CA90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2FFB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CF7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2561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499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08E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C56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14ED0"/>
    <w:multiLevelType w:val="hybridMultilevel"/>
    <w:tmpl w:val="86A04694"/>
    <w:lvl w:ilvl="0" w:tplc="1186AC70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C92E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891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A08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DD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4758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2DD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85A3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C8F0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F90658"/>
    <w:multiLevelType w:val="hybridMultilevel"/>
    <w:tmpl w:val="26C6F394"/>
    <w:lvl w:ilvl="0" w:tplc="1458DCAA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688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A8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4C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07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A048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02F4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6AA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23B2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23509E"/>
    <w:multiLevelType w:val="hybridMultilevel"/>
    <w:tmpl w:val="E740387C"/>
    <w:lvl w:ilvl="0" w:tplc="6E68E7F2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664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8D82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482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2FA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9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443F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A60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0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4F2A8C"/>
    <w:multiLevelType w:val="hybridMultilevel"/>
    <w:tmpl w:val="F516172C"/>
    <w:lvl w:ilvl="0" w:tplc="447E0D8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49C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ABE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07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A7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C8C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2C6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E4E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072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1AB"/>
    <w:rsid w:val="00020204"/>
    <w:rsid w:val="00067A26"/>
    <w:rsid w:val="00074FF0"/>
    <w:rsid w:val="00077EDB"/>
    <w:rsid w:val="000A3D3D"/>
    <w:rsid w:val="000D723C"/>
    <w:rsid w:val="000E61ED"/>
    <w:rsid w:val="000F6B6F"/>
    <w:rsid w:val="0015314B"/>
    <w:rsid w:val="00153BE8"/>
    <w:rsid w:val="0017406E"/>
    <w:rsid w:val="0019014B"/>
    <w:rsid w:val="00196513"/>
    <w:rsid w:val="00197822"/>
    <w:rsid w:val="001A4443"/>
    <w:rsid w:val="001A72C9"/>
    <w:rsid w:val="001C600D"/>
    <w:rsid w:val="00216B86"/>
    <w:rsid w:val="0021781C"/>
    <w:rsid w:val="00244CAF"/>
    <w:rsid w:val="0025165B"/>
    <w:rsid w:val="0025325B"/>
    <w:rsid w:val="00297C9A"/>
    <w:rsid w:val="002A2688"/>
    <w:rsid w:val="002A475E"/>
    <w:rsid w:val="002D7DDF"/>
    <w:rsid w:val="00311BE5"/>
    <w:rsid w:val="00312E6E"/>
    <w:rsid w:val="00324F1F"/>
    <w:rsid w:val="003564A3"/>
    <w:rsid w:val="003757CA"/>
    <w:rsid w:val="003855A7"/>
    <w:rsid w:val="003934F3"/>
    <w:rsid w:val="003A0A5B"/>
    <w:rsid w:val="003D644E"/>
    <w:rsid w:val="003E7DEB"/>
    <w:rsid w:val="00400757"/>
    <w:rsid w:val="00435719"/>
    <w:rsid w:val="004743E0"/>
    <w:rsid w:val="0049456B"/>
    <w:rsid w:val="004B49CB"/>
    <w:rsid w:val="004C2306"/>
    <w:rsid w:val="004E09EA"/>
    <w:rsid w:val="004E311F"/>
    <w:rsid w:val="004E48EC"/>
    <w:rsid w:val="00517344"/>
    <w:rsid w:val="00525921"/>
    <w:rsid w:val="00534A07"/>
    <w:rsid w:val="005B1E4A"/>
    <w:rsid w:val="005B3C27"/>
    <w:rsid w:val="005E29E4"/>
    <w:rsid w:val="005E5797"/>
    <w:rsid w:val="006035F0"/>
    <w:rsid w:val="00624CAE"/>
    <w:rsid w:val="006749D4"/>
    <w:rsid w:val="006A1691"/>
    <w:rsid w:val="006B112B"/>
    <w:rsid w:val="006D1F2E"/>
    <w:rsid w:val="006F171B"/>
    <w:rsid w:val="00706373"/>
    <w:rsid w:val="00713AD5"/>
    <w:rsid w:val="0073525A"/>
    <w:rsid w:val="00750014"/>
    <w:rsid w:val="0077594F"/>
    <w:rsid w:val="007A5029"/>
    <w:rsid w:val="007B3DD8"/>
    <w:rsid w:val="007C23CC"/>
    <w:rsid w:val="007E5800"/>
    <w:rsid w:val="007F128A"/>
    <w:rsid w:val="0080674C"/>
    <w:rsid w:val="00814291"/>
    <w:rsid w:val="00831F97"/>
    <w:rsid w:val="00854E54"/>
    <w:rsid w:val="00854FF7"/>
    <w:rsid w:val="00856408"/>
    <w:rsid w:val="00872B0A"/>
    <w:rsid w:val="00886244"/>
    <w:rsid w:val="0089418B"/>
    <w:rsid w:val="008A24AB"/>
    <w:rsid w:val="008A4535"/>
    <w:rsid w:val="008B6187"/>
    <w:rsid w:val="008E3902"/>
    <w:rsid w:val="008E60D8"/>
    <w:rsid w:val="008F4D17"/>
    <w:rsid w:val="00934F0A"/>
    <w:rsid w:val="00940B61"/>
    <w:rsid w:val="00951081"/>
    <w:rsid w:val="009B1A46"/>
    <w:rsid w:val="009B203F"/>
    <w:rsid w:val="009C3CAD"/>
    <w:rsid w:val="009C722B"/>
    <w:rsid w:val="009D6069"/>
    <w:rsid w:val="00A03667"/>
    <w:rsid w:val="00A0626D"/>
    <w:rsid w:val="00A2548B"/>
    <w:rsid w:val="00A61DEF"/>
    <w:rsid w:val="00A70EF2"/>
    <w:rsid w:val="00A7161C"/>
    <w:rsid w:val="00A81B81"/>
    <w:rsid w:val="00A851AB"/>
    <w:rsid w:val="00AE51B8"/>
    <w:rsid w:val="00B02D44"/>
    <w:rsid w:val="00B12A34"/>
    <w:rsid w:val="00B401F9"/>
    <w:rsid w:val="00B61AD8"/>
    <w:rsid w:val="00B65184"/>
    <w:rsid w:val="00B71745"/>
    <w:rsid w:val="00B80E5C"/>
    <w:rsid w:val="00B84F94"/>
    <w:rsid w:val="00BA27CB"/>
    <w:rsid w:val="00BA7A28"/>
    <w:rsid w:val="00BC7CE7"/>
    <w:rsid w:val="00BD7393"/>
    <w:rsid w:val="00BF010D"/>
    <w:rsid w:val="00C15ACB"/>
    <w:rsid w:val="00C41732"/>
    <w:rsid w:val="00C63E9C"/>
    <w:rsid w:val="00C733EA"/>
    <w:rsid w:val="00C73907"/>
    <w:rsid w:val="00C804D1"/>
    <w:rsid w:val="00C85887"/>
    <w:rsid w:val="00CA66A1"/>
    <w:rsid w:val="00CC177B"/>
    <w:rsid w:val="00CD2285"/>
    <w:rsid w:val="00CE0D0E"/>
    <w:rsid w:val="00D203EB"/>
    <w:rsid w:val="00D30570"/>
    <w:rsid w:val="00D30940"/>
    <w:rsid w:val="00D44EAE"/>
    <w:rsid w:val="00D55C49"/>
    <w:rsid w:val="00D7753A"/>
    <w:rsid w:val="00DA3F0E"/>
    <w:rsid w:val="00DB0252"/>
    <w:rsid w:val="00DB3230"/>
    <w:rsid w:val="00DF0382"/>
    <w:rsid w:val="00E0022F"/>
    <w:rsid w:val="00E101C1"/>
    <w:rsid w:val="00E43179"/>
    <w:rsid w:val="00E63810"/>
    <w:rsid w:val="00E928E8"/>
    <w:rsid w:val="00E95D5A"/>
    <w:rsid w:val="00EB53B3"/>
    <w:rsid w:val="00EC7D9A"/>
    <w:rsid w:val="00F13441"/>
    <w:rsid w:val="00F36CDE"/>
    <w:rsid w:val="00F564F7"/>
    <w:rsid w:val="00F61DA7"/>
    <w:rsid w:val="00F7090F"/>
    <w:rsid w:val="00F721C2"/>
    <w:rsid w:val="00F7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D64"/>
  <w15:docId w15:val="{111B1192-0CC5-4A3D-98F5-1DE1624B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C9A"/>
    <w:pPr>
      <w:spacing w:after="38" w:line="269" w:lineRule="auto"/>
      <w:ind w:left="10" w:right="12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297C9A"/>
    <w:pPr>
      <w:keepNext/>
      <w:keepLines/>
      <w:spacing w:after="0"/>
      <w:ind w:left="999"/>
      <w:outlineLvl w:val="0"/>
    </w:pPr>
    <w:rPr>
      <w:rFonts w:ascii="Times New Roman" w:eastAsia="Times New Roman" w:hAnsi="Times New Roman" w:cs="Times New Roman"/>
      <w:color w:val="000000"/>
      <w:sz w:val="37"/>
      <w:vertAlign w:val="subscript"/>
    </w:rPr>
  </w:style>
  <w:style w:type="paragraph" w:styleId="2">
    <w:name w:val="heading 2"/>
    <w:next w:val="a"/>
    <w:link w:val="20"/>
    <w:uiPriority w:val="9"/>
    <w:unhideWhenUsed/>
    <w:qFormat/>
    <w:rsid w:val="00297C9A"/>
    <w:pPr>
      <w:keepNext/>
      <w:keepLines/>
      <w:spacing w:after="0"/>
      <w:ind w:left="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C9A"/>
    <w:rPr>
      <w:rFonts w:ascii="Times New Roman" w:eastAsia="Times New Roman" w:hAnsi="Times New Roman" w:cs="Times New Roman"/>
      <w:color w:val="000000"/>
      <w:sz w:val="37"/>
      <w:vertAlign w:val="subscript"/>
    </w:rPr>
  </w:style>
  <w:style w:type="character" w:customStyle="1" w:styleId="20">
    <w:name w:val="Заголовок 2 Знак"/>
    <w:link w:val="2"/>
    <w:rsid w:val="00297C9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97C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0626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6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CE0D0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9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C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nal.com//webquest.php?w=752245" TargetMode="External"/><Relationship Id="rId13" Type="http://schemas.openxmlformats.org/officeDocument/2006/relationships/hyperlink" Target="http://zunal.com/webquest.php?w=752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nal.com//webquest.php?w=752245" TargetMode="External"/><Relationship Id="rId12" Type="http://schemas.openxmlformats.org/officeDocument/2006/relationships/hyperlink" Target="https://www.maam.ru/detskijsad/-organizacija-predmetno-igrovogo-prostranstva-v-detskom-sadu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unal.com" TargetMode="External"/><Relationship Id="rId11" Type="http://schemas.openxmlformats.org/officeDocument/2006/relationships/hyperlink" Target="https://cyberleninka.ru/article/n/organizatsiya-razvivayuschey-predmetno-prostranstvennoy-sredy-v-dou-po-fgos-d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ites.google.com/site/fgosdovlad/home/fgos-do--struktura/materialno-tehniceskoe-obespecenie/trebovania-k-razvivausej-predmetno-prostranstvennoj-srede-dou/metodiceskie-rekomendacii-po-sozdaniu-predmetno-prostranstvennoj-sredy-v-d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braz.ru/federalnyj-gosudarstvennyj-obrazovatelnyj-standart-doshkolnogo-obrazovaniya/" TargetMode="External"/><Relationship Id="rId14" Type="http://schemas.openxmlformats.org/officeDocument/2006/relationships/hyperlink" Target="https://drive.google.com/drive/u/0/folders/13LeI8ahd_j5_4j0BY7T-SvvIubEWxB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cp:lastModifiedBy>Пользователь</cp:lastModifiedBy>
  <cp:revision>136</cp:revision>
  <cp:lastPrinted>2020-11-24T04:21:00Z</cp:lastPrinted>
  <dcterms:created xsi:type="dcterms:W3CDTF">2020-11-19T11:09:00Z</dcterms:created>
  <dcterms:modified xsi:type="dcterms:W3CDTF">2022-09-12T12:07:00Z</dcterms:modified>
</cp:coreProperties>
</file>