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39E" w:rsidRDefault="0074539E">
      <w:pPr>
        <w:pStyle w:val="a3"/>
        <w:rPr>
          <w:sz w:val="20"/>
        </w:rPr>
      </w:pPr>
    </w:p>
    <w:p w:rsidR="0074539E" w:rsidRDefault="0074539E">
      <w:pPr>
        <w:pStyle w:val="a3"/>
        <w:spacing w:before="6"/>
        <w:rPr>
          <w:sz w:val="28"/>
        </w:rPr>
      </w:pPr>
    </w:p>
    <w:p w:rsidR="0074539E" w:rsidRDefault="00DF5C96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594359</wp:posOffset>
            </wp:positionH>
            <wp:positionV relativeFrom="paragraph">
              <wp:posOffset>-352294</wp:posOffset>
            </wp:positionV>
            <wp:extent cx="1115694" cy="5734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694" cy="57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Содержательная</w:t>
      </w:r>
      <w:r>
        <w:rPr>
          <w:spacing w:val="-12"/>
        </w:rPr>
        <w:t xml:space="preserve"> </w:t>
      </w:r>
      <w:r>
        <w:t>экспертиза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t>модуля/дисциплины</w:t>
      </w:r>
    </w:p>
    <w:p w:rsidR="0074539E" w:rsidRDefault="0074539E">
      <w:pPr>
        <w:pStyle w:val="a3"/>
        <w:rPr>
          <w:b/>
          <w:sz w:val="20"/>
        </w:rPr>
      </w:pPr>
    </w:p>
    <w:p w:rsidR="0074539E" w:rsidRDefault="006904EB">
      <w:pPr>
        <w:pStyle w:val="a3"/>
        <w:spacing w:before="5"/>
        <w:rPr>
          <w:b/>
          <w:sz w:val="21"/>
        </w:rPr>
      </w:pPr>
      <w:r>
        <w:pict>
          <v:group id="_x0000_s1041" style="position:absolute;margin-left:72.75pt;margin-top:14.3pt;width:478.1pt;height:1.4pt;z-index:-15728640;mso-wrap-distance-left:0;mso-wrap-distance-right:0;mso-position-horizontal-relative:page" coordorigin="1455,286" coordsize="9562,28">
            <v:line id="_x0000_s1043" style="position:absolute" from="1455,309" to="11016,309" strokeweight=".48pt"/>
            <v:rect id="_x0000_s1042" style="position:absolute;left:1454;top:285;width:9562;height:10" fillcolor="black" stroked="f"/>
            <w10:wrap type="topAndBottom" anchorx="page"/>
          </v:group>
        </w:pict>
      </w:r>
      <w:r>
        <w:pict>
          <v:group id="_x0000_s1038" style="position:absolute;margin-left:72.75pt;margin-top:28.2pt;width:478.1pt;height:1.4pt;z-index:-15728128;mso-wrap-distance-left:0;mso-wrap-distance-right:0;mso-position-horizontal-relative:page" coordorigin="1455,564" coordsize="9562,28">
            <v:line id="_x0000_s1040" style="position:absolute" from="1455,587" to="11016,587" strokeweight=".48pt"/>
            <v:rect id="_x0000_s1039" style="position:absolute;left:1454;top:564;width:9562;height:10" fillcolor="black" stroked="f"/>
            <w10:wrap type="topAndBottom" anchorx="page"/>
          </v:group>
        </w:pict>
      </w:r>
    </w:p>
    <w:p w:rsidR="0074539E" w:rsidRDefault="0074539E">
      <w:pPr>
        <w:pStyle w:val="a3"/>
        <w:spacing w:before="10"/>
        <w:rPr>
          <w:b/>
          <w:sz w:val="15"/>
        </w:rPr>
      </w:pPr>
    </w:p>
    <w:p w:rsidR="0074539E" w:rsidRDefault="00DF5C96">
      <w:pPr>
        <w:pStyle w:val="a3"/>
        <w:tabs>
          <w:tab w:val="left" w:pos="1722"/>
          <w:tab w:val="left" w:pos="4397"/>
        </w:tabs>
        <w:spacing w:line="245" w:lineRule="exact"/>
        <w:ind w:left="1131"/>
        <w:jc w:val="center"/>
      </w:pPr>
      <w:r>
        <w:rPr>
          <w:u w:val="double"/>
        </w:rPr>
        <w:t xml:space="preserve"> </w:t>
      </w:r>
      <w:r>
        <w:rPr>
          <w:u w:val="double"/>
        </w:rPr>
        <w:tab/>
        <w:t>ОПО.02</w:t>
      </w:r>
      <w:r>
        <w:rPr>
          <w:spacing w:val="18"/>
          <w:u w:val="double"/>
        </w:rPr>
        <w:t xml:space="preserve"> </w:t>
      </w:r>
      <w:r>
        <w:rPr>
          <w:u w:val="double"/>
        </w:rPr>
        <w:t>Литература</w:t>
      </w:r>
      <w:r>
        <w:rPr>
          <w:u w:val="double"/>
        </w:rPr>
        <w:tab/>
      </w:r>
    </w:p>
    <w:p w:rsidR="0074539E" w:rsidRDefault="006904EB">
      <w:pPr>
        <w:pStyle w:val="a3"/>
        <w:spacing w:line="20" w:lineRule="exact"/>
        <w:ind w:left="72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29.8pt;height:.5pt;mso-position-horizontal-relative:char;mso-position-vertical-relative:line" coordsize="596,10">
            <v:line id="_x0000_s1037" style="position:absolute" from="0,5" to="595,5" strokeweight=".48pt"/>
            <w10:wrap type="none"/>
            <w10:anchorlock/>
          </v:group>
        </w:pict>
      </w:r>
    </w:p>
    <w:p w:rsidR="0074539E" w:rsidRDefault="00DF5C96">
      <w:pPr>
        <w:spacing w:line="167" w:lineRule="exact"/>
        <w:ind w:left="1122"/>
        <w:jc w:val="center"/>
        <w:rPr>
          <w:i/>
          <w:sz w:val="16"/>
        </w:rPr>
      </w:pPr>
      <w:r>
        <w:rPr>
          <w:i/>
          <w:sz w:val="16"/>
        </w:rPr>
        <w:t>код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профессионального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модуля</w:t>
      </w:r>
    </w:p>
    <w:p w:rsidR="0074539E" w:rsidRDefault="00DF5C96">
      <w:pPr>
        <w:pStyle w:val="a3"/>
        <w:tabs>
          <w:tab w:val="left" w:pos="4827"/>
        </w:tabs>
        <w:spacing w:line="274" w:lineRule="exact"/>
        <w:ind w:left="2067"/>
      </w:pPr>
      <w:r>
        <w:rPr>
          <w:u w:val="double"/>
        </w:rPr>
        <w:t xml:space="preserve"> </w:t>
      </w:r>
      <w:r>
        <w:rPr>
          <w:u w:val="double"/>
        </w:rPr>
        <w:tab/>
        <w:t>44.02.01</w:t>
      </w:r>
      <w:r>
        <w:rPr>
          <w:spacing w:val="-6"/>
          <w:u w:val="double"/>
        </w:rPr>
        <w:t xml:space="preserve"> </w:t>
      </w:r>
      <w:r>
        <w:rPr>
          <w:u w:val="double"/>
        </w:rPr>
        <w:t xml:space="preserve">Дошкольное    </w:t>
      </w:r>
      <w:r>
        <w:rPr>
          <w:spacing w:val="1"/>
          <w:u w:val="double"/>
        </w:rPr>
        <w:t xml:space="preserve"> </w:t>
      </w:r>
      <w:r>
        <w:rPr>
          <w:u w:val="double"/>
        </w:rPr>
        <w:t>образование</w:t>
      </w:r>
    </w:p>
    <w:p w:rsidR="0074539E" w:rsidRDefault="00DF5C96">
      <w:pPr>
        <w:spacing w:before="5"/>
        <w:ind w:left="4938"/>
        <w:rPr>
          <w:i/>
          <w:sz w:val="16"/>
        </w:rPr>
      </w:pPr>
      <w:r>
        <w:rPr>
          <w:i/>
          <w:sz w:val="16"/>
        </w:rPr>
        <w:t>код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наименование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профессии/специальности</w:t>
      </w:r>
    </w:p>
    <w:p w:rsidR="0074539E" w:rsidRDefault="0074539E">
      <w:pPr>
        <w:pStyle w:val="a3"/>
        <w:spacing w:before="5"/>
        <w:rPr>
          <w:i/>
          <w:sz w:val="15"/>
        </w:rPr>
      </w:pPr>
    </w:p>
    <w:p w:rsidR="0074539E" w:rsidRDefault="00DF5C96">
      <w:pPr>
        <w:pStyle w:val="a3"/>
        <w:tabs>
          <w:tab w:val="left" w:pos="5260"/>
        </w:tabs>
        <w:ind w:left="135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ГБПОУ</w:t>
      </w:r>
      <w:r>
        <w:rPr>
          <w:spacing w:val="55"/>
          <w:u w:val="single"/>
        </w:rPr>
        <w:t xml:space="preserve"> </w:t>
      </w:r>
      <w:r>
        <w:rPr>
          <w:u w:val="single"/>
        </w:rPr>
        <w:t>ХГТ</w:t>
      </w:r>
    </w:p>
    <w:p w:rsidR="0074539E" w:rsidRDefault="00DF5C96">
      <w:pPr>
        <w:spacing w:before="6"/>
        <w:ind w:left="1136"/>
        <w:jc w:val="center"/>
        <w:rPr>
          <w:i/>
          <w:sz w:val="16"/>
        </w:rPr>
      </w:pPr>
      <w:r>
        <w:rPr>
          <w:i/>
          <w:sz w:val="16"/>
        </w:rPr>
        <w:t>указывается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организация-разработчик</w:t>
      </w:r>
    </w:p>
    <w:p w:rsidR="0074539E" w:rsidRDefault="0074539E">
      <w:pPr>
        <w:pStyle w:val="a3"/>
        <w:rPr>
          <w:i/>
          <w:sz w:val="18"/>
        </w:rPr>
      </w:pPr>
    </w:p>
    <w:p w:rsidR="0074539E" w:rsidRDefault="0074539E">
      <w:pPr>
        <w:pStyle w:val="a3"/>
        <w:spacing w:before="2"/>
        <w:rPr>
          <w:i/>
          <w:sz w:val="14"/>
        </w:rPr>
      </w:pPr>
    </w:p>
    <w:p w:rsidR="0074539E" w:rsidRDefault="00DF5C96">
      <w:pPr>
        <w:ind w:left="1121"/>
        <w:jc w:val="center"/>
        <w:rPr>
          <w:b/>
          <w:sz w:val="24"/>
        </w:rPr>
      </w:pPr>
      <w:r>
        <w:rPr>
          <w:b/>
          <w:sz w:val="24"/>
        </w:rPr>
        <w:t>ЭКСПЕРТНОЕ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ЗАКЛЮЧЕНИЕ</w:t>
      </w:r>
    </w:p>
    <w:p w:rsidR="0074539E" w:rsidRDefault="0074539E">
      <w:pPr>
        <w:pStyle w:val="a3"/>
        <w:spacing w:before="4"/>
        <w:rPr>
          <w:b/>
          <w:sz w:val="16"/>
        </w:rPr>
      </w:pPr>
    </w:p>
    <w:tbl>
      <w:tblPr>
        <w:tblStyle w:val="TableNormal"/>
        <w:tblW w:w="10489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6194"/>
        <w:gridCol w:w="850"/>
        <w:gridCol w:w="855"/>
        <w:gridCol w:w="2119"/>
      </w:tblGrid>
      <w:tr w:rsidR="0074539E" w:rsidTr="00DF5C96">
        <w:trPr>
          <w:trHeight w:val="633"/>
        </w:trPr>
        <w:tc>
          <w:tcPr>
            <w:tcW w:w="471" w:type="dxa"/>
            <w:vMerge w:val="restart"/>
          </w:tcPr>
          <w:p w:rsidR="0074539E" w:rsidRDefault="0074539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4539E" w:rsidRDefault="00DF5C96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94" w:type="dxa"/>
            <w:vMerge w:val="restart"/>
          </w:tcPr>
          <w:p w:rsidR="0074539E" w:rsidRDefault="0074539E">
            <w:pPr>
              <w:pStyle w:val="TableParagraph"/>
              <w:spacing w:before="7"/>
              <w:rPr>
                <w:b/>
                <w:sz w:val="27"/>
              </w:rPr>
            </w:pPr>
          </w:p>
          <w:p w:rsidR="0074539E" w:rsidRDefault="00DF5C96">
            <w:pPr>
              <w:pStyle w:val="TableParagraph"/>
              <w:ind w:left="942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705" w:type="dxa"/>
            <w:gridSpan w:val="2"/>
          </w:tcPr>
          <w:p w:rsidR="0074539E" w:rsidRDefault="00DF5C96">
            <w:pPr>
              <w:pStyle w:val="TableParagraph"/>
              <w:spacing w:before="42" w:line="237" w:lineRule="auto"/>
              <w:ind w:left="470" w:right="182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2119" w:type="dxa"/>
            <w:vMerge w:val="restart"/>
          </w:tcPr>
          <w:p w:rsidR="0074539E" w:rsidRDefault="00DF5C96">
            <w:pPr>
              <w:pStyle w:val="TableParagraph"/>
              <w:spacing w:before="135" w:line="274" w:lineRule="exact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  <w:p w:rsidR="0074539E" w:rsidRDefault="00DF5C96">
            <w:pPr>
              <w:pStyle w:val="TableParagraph"/>
              <w:spacing w:line="244" w:lineRule="auto"/>
              <w:ind w:left="331" w:right="32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(или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отсылка,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если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объем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текста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велик)</w:t>
            </w:r>
          </w:p>
        </w:tc>
      </w:tr>
      <w:tr w:rsidR="0074539E" w:rsidTr="00DF5C96">
        <w:trPr>
          <w:trHeight w:val="278"/>
        </w:trPr>
        <w:tc>
          <w:tcPr>
            <w:tcW w:w="471" w:type="dxa"/>
            <w:vMerge/>
            <w:tcBorders>
              <w:top w:val="nil"/>
            </w:tcBorders>
          </w:tcPr>
          <w:p w:rsidR="0074539E" w:rsidRDefault="0074539E">
            <w:pPr>
              <w:rPr>
                <w:sz w:val="2"/>
                <w:szCs w:val="2"/>
              </w:rPr>
            </w:pPr>
          </w:p>
        </w:tc>
        <w:tc>
          <w:tcPr>
            <w:tcW w:w="6194" w:type="dxa"/>
            <w:vMerge/>
            <w:tcBorders>
              <w:top w:val="nil"/>
            </w:tcBorders>
          </w:tcPr>
          <w:p w:rsidR="0074539E" w:rsidRDefault="007453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59" w:lineRule="exact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DF5C96"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119" w:type="dxa"/>
            <w:vMerge/>
            <w:tcBorders>
              <w:top w:val="nil"/>
            </w:tcBorders>
          </w:tcPr>
          <w:p w:rsidR="0074539E" w:rsidRDefault="0074539E">
            <w:pPr>
              <w:rPr>
                <w:sz w:val="2"/>
                <w:szCs w:val="2"/>
              </w:rPr>
            </w:pPr>
          </w:p>
        </w:tc>
      </w:tr>
      <w:tr w:rsidR="0074539E" w:rsidTr="00DF5C96">
        <w:trPr>
          <w:trHeight w:val="253"/>
        </w:trPr>
        <w:tc>
          <w:tcPr>
            <w:tcW w:w="10489" w:type="dxa"/>
            <w:gridSpan w:val="5"/>
          </w:tcPr>
          <w:p w:rsidR="0074539E" w:rsidRDefault="00DF5C96">
            <w:pPr>
              <w:pStyle w:val="TableParagraph"/>
              <w:spacing w:line="234" w:lineRule="exact"/>
              <w:ind w:left="453" w:right="447"/>
              <w:jc w:val="center"/>
              <w:rPr>
                <w:b/>
              </w:rPr>
            </w:pPr>
            <w:r>
              <w:rPr>
                <w:b/>
              </w:rPr>
              <w:t>Экспертиза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 «Паспорт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профессионального модуля»</w:t>
            </w:r>
          </w:p>
        </w:tc>
      </w:tr>
      <w:tr w:rsidR="0074539E" w:rsidTr="00DF5C96">
        <w:trPr>
          <w:trHeight w:val="1377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14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Формулировка наименования вида деятельности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ВД) и перечень профессиональных компетенций (далее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ФГОС)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74539E" w:rsidRDefault="00DF5C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1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14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74539E" w:rsidRDefault="00DF5C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 модуля описаны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1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14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</w:p>
          <w:p w:rsidR="0074539E" w:rsidRDefault="00DF5C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перечисленным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1104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73" w:lineRule="exact"/>
              <w:ind w:left="90" w:right="14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37" w:lineRule="auto"/>
              <w:ind w:left="110" w:right="216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практическому опыту, умениям и 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 расширяют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стандарта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4539E" w:rsidRDefault="00DF5C96">
            <w:pPr>
              <w:pStyle w:val="TableParagraph"/>
              <w:spacing w:before="3"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работодателей).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73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253"/>
        </w:trPr>
        <w:tc>
          <w:tcPr>
            <w:tcW w:w="10489" w:type="dxa"/>
            <w:gridSpan w:val="5"/>
          </w:tcPr>
          <w:p w:rsidR="0074539E" w:rsidRDefault="00DF5C96">
            <w:pPr>
              <w:pStyle w:val="TableParagraph"/>
              <w:spacing w:before="1" w:line="233" w:lineRule="exact"/>
              <w:ind w:left="457" w:right="447"/>
              <w:jc w:val="center"/>
              <w:rPr>
                <w:b/>
              </w:rPr>
            </w:pPr>
            <w:r>
              <w:rPr>
                <w:b/>
              </w:rPr>
              <w:t>Экспертиза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 «Результаты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профессионального модуля»</w:t>
            </w:r>
          </w:p>
        </w:tc>
      </w:tr>
      <w:tr w:rsidR="0074539E" w:rsidTr="00DF5C96">
        <w:trPr>
          <w:trHeight w:val="551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14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74539E" w:rsidRDefault="00DF5C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2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14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ПК)</w:t>
            </w:r>
          </w:p>
          <w:p w:rsidR="0074539E" w:rsidRDefault="00DF5C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08"/>
        </w:trPr>
        <w:tc>
          <w:tcPr>
            <w:tcW w:w="10489" w:type="dxa"/>
            <w:gridSpan w:val="5"/>
          </w:tcPr>
          <w:p w:rsidR="0074539E" w:rsidRDefault="00DF5C96">
            <w:pPr>
              <w:pStyle w:val="TableParagraph"/>
              <w:spacing w:line="249" w:lineRule="exact"/>
              <w:ind w:left="465" w:right="447"/>
              <w:jc w:val="center"/>
              <w:rPr>
                <w:b/>
              </w:rPr>
            </w:pPr>
            <w:r>
              <w:rPr>
                <w:b/>
              </w:rPr>
              <w:t>Экспертиза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«Контроль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результатов освоения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профессионального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(вида</w:t>
            </w:r>
          </w:p>
          <w:p w:rsidR="0074539E" w:rsidRDefault="00DF5C96">
            <w:pPr>
              <w:pStyle w:val="TableParagraph"/>
              <w:spacing w:before="1" w:line="238" w:lineRule="exact"/>
              <w:ind w:left="454" w:right="447"/>
              <w:jc w:val="center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деятельности)»</w:t>
            </w:r>
          </w:p>
        </w:tc>
      </w:tr>
      <w:tr w:rsidR="0074539E" w:rsidTr="00DF5C96">
        <w:trPr>
          <w:trHeight w:val="551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14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74539E" w:rsidRDefault="00DF5C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46" w:right="27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830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14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 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74539E" w:rsidRDefault="00DF5C96">
            <w:pPr>
              <w:pStyle w:val="TableParagraph"/>
              <w:spacing w:line="274" w:lineRule="exact"/>
              <w:ind w:left="110" w:right="1044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(освоенных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1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14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</w:p>
          <w:p w:rsidR="0074539E" w:rsidRDefault="00DF5C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2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74539E" w:rsidRDefault="00DF5C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зафиксировать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825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(освоенных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:rsidR="0074539E" w:rsidRDefault="00DF5C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46" w:right="27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1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</w:p>
          <w:p w:rsidR="0074539E" w:rsidRDefault="00DF5C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119" w:type="dxa"/>
          </w:tcPr>
          <w:p w:rsidR="0074539E" w:rsidRDefault="0074539E">
            <w:pPr>
              <w:pStyle w:val="TableParagraph"/>
            </w:pPr>
          </w:p>
        </w:tc>
      </w:tr>
    </w:tbl>
    <w:p w:rsidR="0074539E" w:rsidRDefault="0074539E">
      <w:pPr>
        <w:sectPr w:rsidR="0074539E">
          <w:type w:val="continuous"/>
          <w:pgSz w:w="11910" w:h="16840"/>
          <w:pgMar w:top="400" w:right="620" w:bottom="280" w:left="60" w:header="720" w:footer="720" w:gutter="0"/>
          <w:cols w:space="720"/>
        </w:sectPr>
      </w:pPr>
    </w:p>
    <w:tbl>
      <w:tblPr>
        <w:tblStyle w:val="TableNormal"/>
        <w:tblW w:w="10631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6194"/>
        <w:gridCol w:w="850"/>
        <w:gridCol w:w="855"/>
        <w:gridCol w:w="2261"/>
      </w:tblGrid>
      <w:tr w:rsidR="0074539E" w:rsidTr="00DF5C96">
        <w:trPr>
          <w:trHeight w:val="633"/>
        </w:trPr>
        <w:tc>
          <w:tcPr>
            <w:tcW w:w="471" w:type="dxa"/>
            <w:vMerge w:val="restart"/>
          </w:tcPr>
          <w:p w:rsidR="0074539E" w:rsidRDefault="0074539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4539E" w:rsidRDefault="00DF5C9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94" w:type="dxa"/>
            <w:vMerge w:val="restart"/>
          </w:tcPr>
          <w:p w:rsidR="0074539E" w:rsidRDefault="0074539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4539E" w:rsidRDefault="00DF5C96">
            <w:pPr>
              <w:pStyle w:val="TableParagraph"/>
              <w:ind w:left="942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705" w:type="dxa"/>
            <w:gridSpan w:val="2"/>
          </w:tcPr>
          <w:p w:rsidR="0074539E" w:rsidRDefault="00DF5C96">
            <w:pPr>
              <w:pStyle w:val="TableParagraph"/>
              <w:spacing w:before="39"/>
              <w:ind w:left="470" w:right="182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2261" w:type="dxa"/>
            <w:vMerge w:val="restart"/>
          </w:tcPr>
          <w:p w:rsidR="0074539E" w:rsidRDefault="00DF5C96">
            <w:pPr>
              <w:pStyle w:val="TableParagraph"/>
              <w:spacing w:before="136" w:line="274" w:lineRule="exact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  <w:p w:rsidR="0074539E" w:rsidRDefault="00DF5C96">
            <w:pPr>
              <w:pStyle w:val="TableParagraph"/>
              <w:spacing w:line="244" w:lineRule="auto"/>
              <w:ind w:left="331" w:right="32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(или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отсылка,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если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объем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текста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велик)</w:t>
            </w:r>
          </w:p>
        </w:tc>
      </w:tr>
      <w:tr w:rsidR="0074539E" w:rsidTr="00DF5C96">
        <w:trPr>
          <w:trHeight w:val="277"/>
        </w:trPr>
        <w:tc>
          <w:tcPr>
            <w:tcW w:w="471" w:type="dxa"/>
            <w:vMerge/>
            <w:tcBorders>
              <w:top w:val="nil"/>
            </w:tcBorders>
          </w:tcPr>
          <w:p w:rsidR="0074539E" w:rsidRDefault="0074539E">
            <w:pPr>
              <w:rPr>
                <w:sz w:val="2"/>
                <w:szCs w:val="2"/>
              </w:rPr>
            </w:pPr>
          </w:p>
        </w:tc>
        <w:tc>
          <w:tcPr>
            <w:tcW w:w="6194" w:type="dxa"/>
            <w:vMerge/>
            <w:tcBorders>
              <w:top w:val="nil"/>
            </w:tcBorders>
          </w:tcPr>
          <w:p w:rsidR="0074539E" w:rsidRDefault="007453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58" w:lineRule="exact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DF5C96">
            <w:pPr>
              <w:pStyle w:val="TableParagraph"/>
              <w:spacing w:line="258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4539E" w:rsidRDefault="0074539E">
            <w:pPr>
              <w:rPr>
                <w:sz w:val="2"/>
                <w:szCs w:val="2"/>
              </w:rPr>
            </w:pPr>
          </w:p>
        </w:tc>
      </w:tr>
      <w:tr w:rsidR="0074539E" w:rsidTr="00DF5C96">
        <w:trPr>
          <w:trHeight w:val="254"/>
        </w:trPr>
        <w:tc>
          <w:tcPr>
            <w:tcW w:w="10631" w:type="dxa"/>
            <w:gridSpan w:val="5"/>
          </w:tcPr>
          <w:p w:rsidR="0074539E" w:rsidRDefault="00DF5C96">
            <w:pPr>
              <w:pStyle w:val="TableParagraph"/>
              <w:spacing w:line="234" w:lineRule="exact"/>
              <w:ind w:left="941"/>
              <w:rPr>
                <w:b/>
              </w:rPr>
            </w:pPr>
            <w:r>
              <w:rPr>
                <w:b/>
              </w:rPr>
              <w:t>Экспертиза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раздела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«Структура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профессионального модуля»</w:t>
            </w:r>
          </w:p>
        </w:tc>
      </w:tr>
      <w:tr w:rsidR="0074539E" w:rsidTr="00DF5C96">
        <w:trPr>
          <w:trHeight w:val="825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наименования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74539E" w:rsidRDefault="00DF5C9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ФГОС.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1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  <w:p w:rsidR="0074539E" w:rsidRDefault="00DF5C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теоретического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1104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практикоориентированности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</w:p>
          <w:p w:rsidR="0074539E" w:rsidRDefault="00DF5C9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830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74539E" w:rsidRDefault="00DF5C96">
            <w:pPr>
              <w:pStyle w:val="TableParagraph"/>
              <w:spacing w:line="274" w:lineRule="exact"/>
              <w:ind w:left="110" w:right="932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получить запланированный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 деятельности.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830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</w:p>
          <w:p w:rsidR="0074539E" w:rsidRDefault="00DF5C96">
            <w:pPr>
              <w:pStyle w:val="TableParagraph"/>
              <w:spacing w:line="274" w:lineRule="exact"/>
              <w:ind w:left="110" w:right="1074"/>
              <w:rPr>
                <w:sz w:val="24"/>
              </w:rPr>
            </w:pPr>
            <w:r>
              <w:rPr>
                <w:sz w:val="24"/>
              </w:rPr>
              <w:t>достижение заявленных требований к знаниям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1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достаточен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539E" w:rsidRDefault="00DF5C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825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обеспечивают 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539E" w:rsidRDefault="00DF5C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2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74539E" w:rsidRDefault="00DF5C96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отражают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830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внеаудиторной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74539E" w:rsidRDefault="00DF5C96">
            <w:pPr>
              <w:pStyle w:val="TableParagraph"/>
              <w:spacing w:line="274" w:lineRule="exact"/>
              <w:ind w:left="110" w:right="116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758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</w:p>
          <w:p w:rsidR="0074539E" w:rsidRDefault="00DF5C96">
            <w:pPr>
              <w:pStyle w:val="TableParagraph"/>
              <w:spacing w:before="19" w:line="226" w:lineRule="exact"/>
              <w:ind w:left="110" w:right="582"/>
              <w:rPr>
                <w:i/>
                <w:sz w:val="18"/>
              </w:rPr>
            </w:pPr>
            <w:r>
              <w:rPr>
                <w:sz w:val="24"/>
              </w:rPr>
              <w:t xml:space="preserve">и задачам освоения профессионального модуля </w:t>
            </w:r>
            <w:r>
              <w:rPr>
                <w:i/>
                <w:sz w:val="18"/>
              </w:rPr>
              <w:t>(пункт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заполняется,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если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предусмотрена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курсовая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работа)</w:t>
            </w:r>
          </w:p>
        </w:tc>
        <w:tc>
          <w:tcPr>
            <w:tcW w:w="850" w:type="dxa"/>
          </w:tcPr>
          <w:p w:rsidR="0074539E" w:rsidRDefault="0074539E">
            <w:pPr>
              <w:pStyle w:val="TableParagraph"/>
            </w:pP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277"/>
        </w:trPr>
        <w:tc>
          <w:tcPr>
            <w:tcW w:w="10631" w:type="dxa"/>
            <w:gridSpan w:val="5"/>
          </w:tcPr>
          <w:p w:rsidR="0074539E" w:rsidRDefault="00DF5C96">
            <w:pPr>
              <w:pStyle w:val="TableParagraph"/>
              <w:spacing w:line="258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Экспертиза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 «Условия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 модуля»</w:t>
            </w:r>
          </w:p>
        </w:tc>
      </w:tr>
      <w:tr w:rsidR="0074539E" w:rsidTr="00DF5C96">
        <w:trPr>
          <w:trHeight w:val="1377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ind w:left="110" w:right="191"/>
              <w:rPr>
                <w:sz w:val="24"/>
              </w:rPr>
            </w:pPr>
            <w:r>
              <w:rPr>
                <w:sz w:val="24"/>
              </w:rPr>
              <w:t>Наличие учебных кабинетов (мастерских, лабораторий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 обеспечивает изучение междисциплинарных курсов,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лабораторных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74539E" w:rsidRDefault="00DF5C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829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</w:p>
          <w:p w:rsidR="0074539E" w:rsidRDefault="00DF5C96">
            <w:pPr>
              <w:pStyle w:val="TableParagraph"/>
              <w:spacing w:line="274" w:lineRule="exact"/>
              <w:ind w:left="110" w:right="98"/>
              <w:rPr>
                <w:sz w:val="24"/>
              </w:rPr>
            </w:pPr>
            <w:r>
              <w:rPr>
                <w:sz w:val="24"/>
              </w:rPr>
              <w:t>конкретны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2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74539E" w:rsidRDefault="00DF5C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актуален.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1103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ind w:left="110" w:right="189"/>
              <w:rPr>
                <w:sz w:val="24"/>
              </w:rPr>
            </w:pPr>
            <w:bookmarkStart w:id="0" w:name="_GoBack"/>
            <w:r>
              <w:rPr>
                <w:sz w:val="24"/>
              </w:rPr>
              <w:t>Перечень рекомендуемой основной и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оформлен в соответствии с ГОСТ Р 7.0.100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Библиографическое</w:t>
            </w:r>
          </w:p>
          <w:p w:rsidR="0074539E" w:rsidRDefault="00DF5C9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bookmarkEnd w:id="0"/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52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Перечисленные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539E" w:rsidRDefault="00DF5C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достоверны.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8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964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42" w:lineRule="auto"/>
              <w:ind w:left="110" w:right="967"/>
              <w:rPr>
                <w:sz w:val="24"/>
              </w:rPr>
            </w:pPr>
            <w:r>
              <w:rPr>
                <w:sz w:val="24"/>
              </w:rPr>
              <w:t>Перечисленные нормативно-правовые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актуальны</w:t>
            </w:r>
          </w:p>
          <w:p w:rsidR="0074539E" w:rsidRDefault="00DF5C96">
            <w:pPr>
              <w:pStyle w:val="TableParagraph"/>
              <w:spacing w:line="206" w:lineRule="exact"/>
              <w:ind w:left="110" w:right="306"/>
              <w:rPr>
                <w:i/>
                <w:sz w:val="16"/>
              </w:rPr>
            </w:pPr>
            <w:r>
              <w:rPr>
                <w:i/>
                <w:sz w:val="16"/>
              </w:rPr>
              <w:t>(</w:t>
            </w:r>
            <w:r>
              <w:rPr>
                <w:i/>
                <w:sz w:val="18"/>
              </w:rPr>
              <w:t>пункт заполняется, если нормативно-правовые акты указаны в качестве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источников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850" w:type="dxa"/>
          </w:tcPr>
          <w:p w:rsidR="0074539E" w:rsidRDefault="0074539E">
            <w:pPr>
              <w:pStyle w:val="TableParagraph"/>
            </w:pP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  <w:tr w:rsidR="0074539E" w:rsidTr="00DF5C96">
        <w:trPr>
          <w:trHeight w:val="547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3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74539E" w:rsidRDefault="00DF5C96">
            <w:pPr>
              <w:pStyle w:val="TableParagraph"/>
              <w:spacing w:before="2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конкретны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(перечислены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63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</w:pPr>
          </w:p>
        </w:tc>
        <w:tc>
          <w:tcPr>
            <w:tcW w:w="2261" w:type="dxa"/>
          </w:tcPr>
          <w:p w:rsidR="0074539E" w:rsidRDefault="0074539E">
            <w:pPr>
              <w:pStyle w:val="TableParagraph"/>
            </w:pPr>
          </w:p>
        </w:tc>
      </w:tr>
    </w:tbl>
    <w:p w:rsidR="0074539E" w:rsidRDefault="0074539E">
      <w:pPr>
        <w:sectPr w:rsidR="0074539E">
          <w:pgSz w:w="11910" w:h="16840"/>
          <w:pgMar w:top="400" w:right="620" w:bottom="280" w:left="60" w:header="720" w:footer="720" w:gutter="0"/>
          <w:cols w:space="720"/>
        </w:sectPr>
      </w:pPr>
    </w:p>
    <w:tbl>
      <w:tblPr>
        <w:tblStyle w:val="TableNormal"/>
        <w:tblW w:w="10631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6194"/>
        <w:gridCol w:w="850"/>
        <w:gridCol w:w="855"/>
        <w:gridCol w:w="2261"/>
      </w:tblGrid>
      <w:tr w:rsidR="0074539E" w:rsidTr="00DF5C96">
        <w:trPr>
          <w:trHeight w:val="633"/>
        </w:trPr>
        <w:tc>
          <w:tcPr>
            <w:tcW w:w="471" w:type="dxa"/>
            <w:vMerge w:val="restart"/>
          </w:tcPr>
          <w:p w:rsidR="0074539E" w:rsidRDefault="0074539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4539E" w:rsidRDefault="00DF5C9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194" w:type="dxa"/>
            <w:vMerge w:val="restart"/>
          </w:tcPr>
          <w:p w:rsidR="0074539E" w:rsidRDefault="0074539E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4539E" w:rsidRDefault="00DF5C96">
            <w:pPr>
              <w:pStyle w:val="TableParagraph"/>
              <w:ind w:left="942" w:right="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1705" w:type="dxa"/>
            <w:gridSpan w:val="2"/>
          </w:tcPr>
          <w:p w:rsidR="0074539E" w:rsidRDefault="00DF5C96">
            <w:pPr>
              <w:pStyle w:val="TableParagraph"/>
              <w:spacing w:before="39"/>
              <w:ind w:left="470" w:right="182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</w:p>
        </w:tc>
        <w:tc>
          <w:tcPr>
            <w:tcW w:w="2261" w:type="dxa"/>
            <w:vMerge w:val="restart"/>
          </w:tcPr>
          <w:p w:rsidR="0074539E" w:rsidRDefault="00DF5C96">
            <w:pPr>
              <w:pStyle w:val="TableParagraph"/>
              <w:spacing w:before="136" w:line="274" w:lineRule="exact"/>
              <w:ind w:left="331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  <w:p w:rsidR="0074539E" w:rsidRDefault="00DF5C96">
            <w:pPr>
              <w:pStyle w:val="TableParagraph"/>
              <w:spacing w:line="244" w:lineRule="auto"/>
              <w:ind w:left="331" w:right="32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(или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отсылка,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если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объем</w:t>
            </w:r>
            <w:r>
              <w:rPr>
                <w:i/>
                <w:spacing w:val="-37"/>
                <w:sz w:val="16"/>
              </w:rPr>
              <w:t xml:space="preserve"> </w:t>
            </w:r>
            <w:r>
              <w:rPr>
                <w:i/>
                <w:sz w:val="16"/>
              </w:rPr>
              <w:t>текста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велик)</w:t>
            </w:r>
          </w:p>
        </w:tc>
      </w:tr>
      <w:tr w:rsidR="0074539E" w:rsidTr="00DF5C96">
        <w:trPr>
          <w:trHeight w:val="277"/>
        </w:trPr>
        <w:tc>
          <w:tcPr>
            <w:tcW w:w="471" w:type="dxa"/>
            <w:vMerge/>
            <w:tcBorders>
              <w:top w:val="nil"/>
            </w:tcBorders>
          </w:tcPr>
          <w:p w:rsidR="0074539E" w:rsidRDefault="0074539E">
            <w:pPr>
              <w:rPr>
                <w:sz w:val="2"/>
                <w:szCs w:val="2"/>
              </w:rPr>
            </w:pPr>
          </w:p>
        </w:tc>
        <w:tc>
          <w:tcPr>
            <w:tcW w:w="6194" w:type="dxa"/>
            <w:vMerge/>
            <w:tcBorders>
              <w:top w:val="nil"/>
            </w:tcBorders>
          </w:tcPr>
          <w:p w:rsidR="0074539E" w:rsidRDefault="0074539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4539E" w:rsidRDefault="00DF5C96">
            <w:pPr>
              <w:pStyle w:val="TableParagraph"/>
              <w:spacing w:line="258" w:lineRule="exact"/>
              <w:ind w:left="27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DF5C96">
            <w:pPr>
              <w:pStyle w:val="TableParagraph"/>
              <w:spacing w:line="258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2261" w:type="dxa"/>
            <w:vMerge/>
            <w:tcBorders>
              <w:top w:val="nil"/>
            </w:tcBorders>
          </w:tcPr>
          <w:p w:rsidR="0074539E" w:rsidRDefault="0074539E">
            <w:pPr>
              <w:rPr>
                <w:sz w:val="2"/>
                <w:szCs w:val="2"/>
              </w:rPr>
            </w:pPr>
          </w:p>
        </w:tc>
      </w:tr>
      <w:tr w:rsidR="0074539E" w:rsidTr="00DF5C96">
        <w:trPr>
          <w:trHeight w:val="1104"/>
        </w:trPr>
        <w:tc>
          <w:tcPr>
            <w:tcW w:w="471" w:type="dxa"/>
          </w:tcPr>
          <w:p w:rsidR="0074539E" w:rsidRDefault="0074539E">
            <w:pPr>
              <w:pStyle w:val="TableParagraph"/>
              <w:rPr>
                <w:sz w:val="24"/>
              </w:rPr>
            </w:pP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организации учебной и производственной 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 помощи обучающимся)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запланированного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4539E" w:rsidRDefault="00DF5C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850" w:type="dxa"/>
          </w:tcPr>
          <w:p w:rsidR="0074539E" w:rsidRDefault="0074539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74539E" w:rsidRDefault="0074539E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74539E" w:rsidRDefault="00690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предусматривает</w:t>
            </w:r>
          </w:p>
        </w:tc>
      </w:tr>
      <w:tr w:rsidR="0074539E" w:rsidTr="00DF5C96">
        <w:trPr>
          <w:trHeight w:val="1103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ind w:left="110" w:right="149"/>
              <w:rPr>
                <w:sz w:val="24"/>
              </w:rPr>
            </w:pPr>
            <w:r>
              <w:rPr>
                <w:sz w:val="24"/>
              </w:rPr>
              <w:t>Дисциплины и модули, изучение которых 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предшествовать освоению данного модуля, определены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74539E" w:rsidRDefault="00DF5C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850" w:type="dxa"/>
          </w:tcPr>
          <w:p w:rsidR="0074539E" w:rsidRDefault="0074539E">
            <w:pPr>
              <w:pStyle w:val="TableParagraph"/>
              <w:rPr>
                <w:sz w:val="24"/>
              </w:rPr>
            </w:pPr>
          </w:p>
        </w:tc>
        <w:tc>
          <w:tcPr>
            <w:tcW w:w="855" w:type="dxa"/>
          </w:tcPr>
          <w:p w:rsidR="0074539E" w:rsidRDefault="0074539E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74539E" w:rsidRDefault="00690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 предусматривае</w:t>
            </w:r>
            <w:r>
              <w:rPr>
                <w:sz w:val="24"/>
              </w:rPr>
              <w:t>т</w:t>
            </w:r>
          </w:p>
        </w:tc>
      </w:tr>
      <w:tr w:rsidR="0074539E" w:rsidTr="00DF5C96">
        <w:trPr>
          <w:trHeight w:val="1382"/>
        </w:trPr>
        <w:tc>
          <w:tcPr>
            <w:tcW w:w="471" w:type="dxa"/>
          </w:tcPr>
          <w:p w:rsidR="0074539E" w:rsidRDefault="00DF5C96">
            <w:pPr>
              <w:pStyle w:val="TableParagraph"/>
              <w:spacing w:line="268" w:lineRule="exact"/>
              <w:ind w:left="90" w:right="3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194" w:type="dxa"/>
          </w:tcPr>
          <w:p w:rsidR="0074539E" w:rsidRDefault="00DF5C96">
            <w:pPr>
              <w:pStyle w:val="TableParagraph"/>
              <w:ind w:left="110" w:right="153"/>
              <w:rPr>
                <w:sz w:val="24"/>
              </w:rPr>
            </w:pPr>
            <w:r>
              <w:rPr>
                <w:sz w:val="24"/>
              </w:rPr>
              <w:t>Требования к кадровому обеспечению (в т. ч. к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преподавателей междисциплинарных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</w:p>
          <w:p w:rsidR="0074539E" w:rsidRDefault="00DF5C96">
            <w:pPr>
              <w:pStyle w:val="TableParagraph"/>
              <w:spacing w:line="274" w:lineRule="exact"/>
              <w:ind w:left="110" w:right="563"/>
              <w:rPr>
                <w:sz w:val="24"/>
              </w:rPr>
            </w:pPr>
            <w:r>
              <w:rPr>
                <w:sz w:val="24"/>
              </w:rPr>
              <w:t>должный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(специалиста).</w:t>
            </w:r>
          </w:p>
        </w:tc>
        <w:tc>
          <w:tcPr>
            <w:tcW w:w="850" w:type="dxa"/>
          </w:tcPr>
          <w:p w:rsidR="0074539E" w:rsidRDefault="00690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5" w:type="dxa"/>
          </w:tcPr>
          <w:p w:rsidR="0074539E" w:rsidRDefault="0074539E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</w:tcPr>
          <w:p w:rsidR="0074539E" w:rsidRDefault="006904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74539E" w:rsidRDefault="0074539E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1"/>
        <w:gridCol w:w="605"/>
        <w:gridCol w:w="653"/>
      </w:tblGrid>
      <w:tr w:rsidR="0074539E">
        <w:trPr>
          <w:trHeight w:val="278"/>
        </w:trPr>
        <w:tc>
          <w:tcPr>
            <w:tcW w:w="8601" w:type="dxa"/>
          </w:tcPr>
          <w:p w:rsidR="0074539E" w:rsidRDefault="00DF5C96">
            <w:pPr>
              <w:pStyle w:val="TableParagraph"/>
              <w:spacing w:line="258" w:lineRule="exact"/>
              <w:ind w:left="110"/>
              <w:rPr>
                <w:i/>
                <w:sz w:val="16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i/>
                <w:sz w:val="16"/>
              </w:rPr>
              <w:t>(следует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выбрать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одну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из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трех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альтернативных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позиций)</w:t>
            </w:r>
          </w:p>
        </w:tc>
        <w:tc>
          <w:tcPr>
            <w:tcW w:w="605" w:type="dxa"/>
          </w:tcPr>
          <w:p w:rsidR="0074539E" w:rsidRDefault="00DF5C96">
            <w:pPr>
              <w:pStyle w:val="TableParagraph"/>
              <w:spacing w:line="258" w:lineRule="exact"/>
              <w:ind w:left="160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653" w:type="dxa"/>
          </w:tcPr>
          <w:p w:rsidR="0074539E" w:rsidRDefault="00DF5C96">
            <w:pPr>
              <w:pStyle w:val="TableParagraph"/>
              <w:spacing w:line="258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</w:tr>
      <w:tr w:rsidR="0074539E">
        <w:trPr>
          <w:trHeight w:val="552"/>
        </w:trPr>
        <w:tc>
          <w:tcPr>
            <w:tcW w:w="8601" w:type="dxa"/>
          </w:tcPr>
          <w:p w:rsidR="0074539E" w:rsidRDefault="00DF5C9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539E" w:rsidRDefault="00DF5C9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  <w:tc>
          <w:tcPr>
            <w:tcW w:w="605" w:type="dxa"/>
          </w:tcPr>
          <w:p w:rsidR="0074539E" w:rsidRDefault="00DF5C96">
            <w:pPr>
              <w:pStyle w:val="TableParagraph"/>
              <w:spacing w:line="268" w:lineRule="exact"/>
              <w:ind w:left="155" w:right="15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653" w:type="dxa"/>
          </w:tcPr>
          <w:p w:rsidR="0074539E" w:rsidRDefault="0074539E">
            <w:pPr>
              <w:pStyle w:val="TableParagraph"/>
              <w:rPr>
                <w:sz w:val="24"/>
              </w:rPr>
            </w:pPr>
          </w:p>
        </w:tc>
      </w:tr>
      <w:tr w:rsidR="0074539E">
        <w:trPr>
          <w:trHeight w:val="273"/>
        </w:trPr>
        <w:tc>
          <w:tcPr>
            <w:tcW w:w="8601" w:type="dxa"/>
          </w:tcPr>
          <w:p w:rsidR="0074539E" w:rsidRDefault="00DF5C9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доработке</w:t>
            </w:r>
          </w:p>
        </w:tc>
        <w:tc>
          <w:tcPr>
            <w:tcW w:w="605" w:type="dxa"/>
          </w:tcPr>
          <w:p w:rsidR="0074539E" w:rsidRDefault="0074539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74539E" w:rsidRDefault="006904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74539E">
        <w:trPr>
          <w:trHeight w:val="277"/>
        </w:trPr>
        <w:tc>
          <w:tcPr>
            <w:tcW w:w="8601" w:type="dxa"/>
          </w:tcPr>
          <w:p w:rsidR="0074539E" w:rsidRDefault="00DF5C9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рекомендовать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отклонению</w:t>
            </w:r>
          </w:p>
        </w:tc>
        <w:tc>
          <w:tcPr>
            <w:tcW w:w="605" w:type="dxa"/>
          </w:tcPr>
          <w:p w:rsidR="0074539E" w:rsidRDefault="0074539E">
            <w:pPr>
              <w:pStyle w:val="TableParagraph"/>
              <w:rPr>
                <w:sz w:val="20"/>
              </w:rPr>
            </w:pPr>
          </w:p>
        </w:tc>
        <w:tc>
          <w:tcPr>
            <w:tcW w:w="653" w:type="dxa"/>
          </w:tcPr>
          <w:p w:rsidR="0074539E" w:rsidRDefault="006904E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74539E" w:rsidRDefault="0074539E">
      <w:pPr>
        <w:pStyle w:val="a3"/>
        <w:rPr>
          <w:b/>
          <w:sz w:val="20"/>
        </w:rPr>
      </w:pPr>
    </w:p>
    <w:p w:rsidR="0074539E" w:rsidRDefault="0074539E">
      <w:pPr>
        <w:pStyle w:val="a3"/>
        <w:spacing w:before="6"/>
        <w:rPr>
          <w:b/>
          <w:sz w:val="19"/>
        </w:rPr>
      </w:pPr>
    </w:p>
    <w:p w:rsidR="0074539E" w:rsidRDefault="00DF5C96" w:rsidP="00156A41">
      <w:pPr>
        <w:pStyle w:val="a3"/>
        <w:tabs>
          <w:tab w:val="left" w:pos="2079"/>
          <w:tab w:val="left" w:pos="6580"/>
          <w:tab w:val="left" w:pos="10754"/>
        </w:tabs>
        <w:spacing w:before="90"/>
        <w:ind w:left="1356"/>
        <w:rPr>
          <w:sz w:val="18"/>
        </w:rPr>
      </w:pPr>
      <w:proofErr w:type="gramStart"/>
      <w:r>
        <w:rPr>
          <w:u w:val="single"/>
        </w:rPr>
        <w:t>«</w:t>
      </w:r>
      <w:r>
        <w:rPr>
          <w:spacing w:val="-3"/>
          <w:u w:val="single"/>
        </w:rPr>
        <w:t xml:space="preserve"> </w:t>
      </w:r>
      <w:r w:rsidR="00156A41">
        <w:rPr>
          <w:u w:val="single"/>
        </w:rPr>
        <w:t>02</w:t>
      </w:r>
      <w:proofErr w:type="gramEnd"/>
      <w:r w:rsidR="00156A41">
        <w:rPr>
          <w:u w:val="single"/>
        </w:rPr>
        <w:t>.» октября_</w:t>
      </w:r>
      <w:r>
        <w:rPr>
          <w:u w:val="single"/>
        </w:rPr>
        <w:t>2022_</w:t>
      </w:r>
      <w:r>
        <w:rPr>
          <w:spacing w:val="-2"/>
          <w:u w:val="single"/>
        </w:rPr>
        <w:t xml:space="preserve"> </w:t>
      </w:r>
      <w:r>
        <w:rPr>
          <w:u w:val="single"/>
        </w:rPr>
        <w:t>г</w:t>
      </w:r>
      <w:r w:rsidR="00156A41">
        <w:t xml:space="preserve">.               </w:t>
      </w:r>
      <w:r w:rsidR="009B2DDA">
        <w:t xml:space="preserve">   </w:t>
      </w:r>
      <w:r w:rsidR="00156A41">
        <w:t xml:space="preserve">    </w:t>
      </w:r>
      <w:r>
        <w:rPr>
          <w:spacing w:val="-1"/>
        </w:rPr>
        <w:t>Эксперт:</w:t>
      </w:r>
      <w:r>
        <w:rPr>
          <w:spacing w:val="63"/>
        </w:rPr>
        <w:t xml:space="preserve"> </w:t>
      </w:r>
      <w:r w:rsidR="00156A41" w:rsidRPr="00156A41">
        <w:t>ГАПОУ ТСПК</w:t>
      </w:r>
      <w:r w:rsidR="00156A41">
        <w:rPr>
          <w:spacing w:val="63"/>
          <w:u w:val="single"/>
        </w:rPr>
        <w:t xml:space="preserve"> </w:t>
      </w:r>
      <w:r>
        <w:rPr>
          <w:u w:val="single"/>
        </w:rPr>
        <w:t>Матосова</w:t>
      </w:r>
      <w:r>
        <w:rPr>
          <w:spacing w:val="56"/>
          <w:u w:val="single"/>
        </w:rPr>
        <w:t xml:space="preserve"> </w:t>
      </w:r>
      <w:r w:rsidR="00156A41">
        <w:rPr>
          <w:u w:val="single"/>
        </w:rPr>
        <w:t>О.А.</w:t>
      </w:r>
      <w:r>
        <w:t>/</w:t>
      </w:r>
      <w:r w:rsidR="006904EB">
        <w:pict>
          <v:group id="_x0000_s1033" style="position:absolute;left:0;text-align:left;margin-left:70.8pt;margin-top:12.5pt;width:84.05pt;height:1.4pt;z-index:-15726592;mso-wrap-distance-left:0;mso-wrap-distance-right:0;mso-position-horizontal-relative:page;mso-position-vertical-relative:text" coordorigin="1416,250" coordsize="1681,28">
            <v:line id="_x0000_s1035" style="position:absolute" from="1416,273" to="3096,273" strokeweight=".48pt"/>
            <v:rect id="_x0000_s1034" style="position:absolute;left:1416;top:250;width:1681;height:10" fillcolor="black" stroked="f"/>
            <w10:wrap type="topAndBottom" anchorx="page"/>
          </v:group>
        </w:pict>
      </w:r>
      <w:r w:rsidR="009B2DDA">
        <w:t>_____________</w:t>
      </w:r>
    </w:p>
    <w:p w:rsidR="0074539E" w:rsidRDefault="0074539E">
      <w:pPr>
        <w:pStyle w:val="a3"/>
        <w:spacing w:before="7"/>
        <w:rPr>
          <w:sz w:val="13"/>
        </w:rPr>
      </w:pPr>
    </w:p>
    <w:p w:rsidR="0074539E" w:rsidRDefault="00DF5C96">
      <w:pPr>
        <w:pStyle w:val="a3"/>
        <w:spacing w:before="90"/>
        <w:ind w:left="1356"/>
      </w:pPr>
      <w:r>
        <w:t>Замечания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экспертов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доработке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модуля</w:t>
      </w:r>
    </w:p>
    <w:p w:rsidR="0074539E" w:rsidRDefault="006904EB">
      <w:pPr>
        <w:pStyle w:val="a3"/>
        <w:spacing w:before="6"/>
        <w:rPr>
          <w:sz w:val="19"/>
        </w:rPr>
      </w:pPr>
      <w:r>
        <w:pict>
          <v:shape id="_x0000_s1032" style="position:absolute;margin-left:71.8pt;margin-top:13.45pt;width:480pt;height:.1pt;z-index:-15726080;mso-wrap-distance-left:0;mso-wrap-distance-right:0;mso-position-horizontal-relative:page" coordorigin="1436,269" coordsize="9600,0" path="m1436,269r960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71.8pt;margin-top:27.4pt;width:480pt;height:.1pt;z-index:-15725568;mso-wrap-distance-left:0;mso-wrap-distance-right:0;mso-position-horizontal-relative:page" coordorigin="1436,548" coordsize="9600,0" path="m1436,548r96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71.8pt;margin-top:41.1pt;width:480.1pt;height:.1pt;z-index:-15725056;mso-wrap-distance-left:0;mso-wrap-distance-right:0;mso-position-horizontal-relative:page" coordorigin="1436,822" coordsize="9602,0" path="m1436,822r9601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71.8pt;margin-top:55pt;width:480pt;height:.1pt;z-index:-15724544;mso-wrap-distance-left:0;mso-wrap-distance-right:0;mso-position-horizontal-relative:page" coordorigin="1436,1100" coordsize="9600,0" path="m1436,1100r960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116.7pt;margin-top:68.7pt;width:390pt;height:.1pt;z-index:-15724032;mso-wrap-distance-left:0;mso-wrap-distance-right:0;mso-position-horizontal-relative:page" coordorigin="2334,1374" coordsize="7800,0" path="m2334,1374r7800,e" filled="f" strokeweight=".48pt">
            <v:path arrowok="t"/>
            <w10:wrap type="topAndBottom" anchorx="page"/>
          </v:shape>
        </w:pict>
      </w:r>
    </w:p>
    <w:p w:rsidR="0074539E" w:rsidRDefault="0074539E">
      <w:pPr>
        <w:pStyle w:val="a3"/>
        <w:spacing w:before="4"/>
        <w:rPr>
          <w:sz w:val="17"/>
        </w:rPr>
      </w:pPr>
    </w:p>
    <w:p w:rsidR="0074539E" w:rsidRDefault="0074539E">
      <w:pPr>
        <w:pStyle w:val="a3"/>
        <w:rPr>
          <w:sz w:val="17"/>
        </w:rPr>
      </w:pPr>
    </w:p>
    <w:p w:rsidR="0074539E" w:rsidRDefault="0074539E">
      <w:pPr>
        <w:pStyle w:val="a3"/>
        <w:spacing w:before="4"/>
        <w:rPr>
          <w:sz w:val="17"/>
        </w:rPr>
      </w:pPr>
    </w:p>
    <w:p w:rsidR="0074539E" w:rsidRDefault="0074539E">
      <w:pPr>
        <w:pStyle w:val="a3"/>
        <w:rPr>
          <w:sz w:val="17"/>
        </w:rPr>
      </w:pPr>
    </w:p>
    <w:p w:rsidR="0074539E" w:rsidRDefault="0074539E">
      <w:pPr>
        <w:pStyle w:val="a3"/>
        <w:rPr>
          <w:sz w:val="20"/>
        </w:rPr>
      </w:pPr>
    </w:p>
    <w:p w:rsidR="0074539E" w:rsidRDefault="0074539E">
      <w:pPr>
        <w:pStyle w:val="a3"/>
        <w:spacing w:before="10"/>
        <w:rPr>
          <w:sz w:val="17"/>
        </w:rPr>
      </w:pPr>
    </w:p>
    <w:p w:rsidR="0074539E" w:rsidRDefault="00DF5C96">
      <w:pPr>
        <w:pStyle w:val="a3"/>
        <w:spacing w:before="90"/>
        <w:ind w:left="1129"/>
        <w:jc w:val="center"/>
      </w:pPr>
      <w:r>
        <w:t>Причины</w:t>
      </w:r>
      <w:r>
        <w:rPr>
          <w:spacing w:val="-3"/>
        </w:rPr>
        <w:t xml:space="preserve"> </w:t>
      </w:r>
      <w:r>
        <w:t>отклонения</w:t>
      </w:r>
    </w:p>
    <w:p w:rsidR="0074539E" w:rsidRDefault="0074539E">
      <w:pPr>
        <w:pStyle w:val="a3"/>
        <w:rPr>
          <w:sz w:val="26"/>
        </w:rPr>
      </w:pPr>
    </w:p>
    <w:p w:rsidR="0074539E" w:rsidRDefault="0074539E">
      <w:pPr>
        <w:pStyle w:val="a3"/>
        <w:rPr>
          <w:sz w:val="26"/>
        </w:rPr>
      </w:pPr>
    </w:p>
    <w:p w:rsidR="0074539E" w:rsidRDefault="0074539E">
      <w:pPr>
        <w:pStyle w:val="a3"/>
        <w:rPr>
          <w:sz w:val="26"/>
        </w:rPr>
      </w:pPr>
    </w:p>
    <w:p w:rsidR="0074539E" w:rsidRDefault="0074539E">
      <w:pPr>
        <w:pStyle w:val="a3"/>
        <w:rPr>
          <w:sz w:val="26"/>
        </w:rPr>
      </w:pPr>
    </w:p>
    <w:p w:rsidR="0074539E" w:rsidRDefault="0074539E">
      <w:pPr>
        <w:pStyle w:val="a3"/>
        <w:rPr>
          <w:sz w:val="26"/>
        </w:rPr>
      </w:pPr>
    </w:p>
    <w:p w:rsidR="0074539E" w:rsidRDefault="0074539E">
      <w:pPr>
        <w:pStyle w:val="a3"/>
        <w:rPr>
          <w:sz w:val="26"/>
        </w:rPr>
      </w:pPr>
    </w:p>
    <w:p w:rsidR="0074539E" w:rsidRDefault="0074539E">
      <w:pPr>
        <w:pStyle w:val="a3"/>
        <w:rPr>
          <w:sz w:val="26"/>
        </w:rPr>
      </w:pPr>
    </w:p>
    <w:p w:rsidR="0074539E" w:rsidRDefault="0074539E">
      <w:pPr>
        <w:pStyle w:val="a3"/>
        <w:rPr>
          <w:sz w:val="26"/>
        </w:rPr>
      </w:pPr>
    </w:p>
    <w:p w:rsidR="0074539E" w:rsidRDefault="00DF5C96">
      <w:pPr>
        <w:spacing w:before="185"/>
        <w:ind w:left="1123"/>
        <w:jc w:val="center"/>
        <w:rPr>
          <w:sz w:val="28"/>
        </w:rPr>
      </w:pPr>
      <w:r>
        <w:rPr>
          <w:sz w:val="28"/>
        </w:rPr>
        <w:t>Пояснения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экспертизе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:rsidR="0074539E" w:rsidRDefault="006904EB">
      <w:pPr>
        <w:pStyle w:val="a3"/>
        <w:spacing w:before="6"/>
        <w:rPr>
          <w:sz w:val="23"/>
        </w:rPr>
      </w:pPr>
      <w:r>
        <w:pict>
          <v:shape id="_x0000_s1027" style="position:absolute;margin-left:73.7pt;margin-top:15.8pt;width:475.55pt;height:.1pt;z-index:-15723520;mso-wrap-distance-left:0;mso-wrap-distance-right:0;mso-position-horizontal-relative:page" coordorigin="1474,316" coordsize="9511,0" o:spt="100" adj="0,,0" path="m1474,316r1253,m2731,316r836,m3571,316r835,m4411,316r835,m5250,316r835,m6090,316r278,m6373,316r1253,m7630,316r835,m8470,316r835,m9309,316r836,m10149,31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26" style="position:absolute;margin-left:87.65pt;margin-top:31.85pt;width:447.7pt;height:.1pt;z-index:-15723008;mso-wrap-distance-left:0;mso-wrap-distance-right:0;mso-position-horizontal-relative:page" coordorigin="1753,637" coordsize="8954,0" o:spt="100" adj="0,,0" path="m1753,637r1253,m3010,637r835,m3850,637r835,m4690,637r835,m5529,637r835,m6369,637r278,m6652,637r1252,m7909,637r835,m8749,637r835,m9588,637r835,m10428,637r278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74539E" w:rsidRDefault="0074539E">
      <w:pPr>
        <w:pStyle w:val="a3"/>
        <w:rPr>
          <w:sz w:val="21"/>
        </w:rPr>
      </w:pPr>
    </w:p>
    <w:sectPr w:rsidR="0074539E">
      <w:pgSz w:w="11910" w:h="16840"/>
      <w:pgMar w:top="400" w:right="6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539E"/>
    <w:rsid w:val="00156A41"/>
    <w:rsid w:val="006904EB"/>
    <w:rsid w:val="0074539E"/>
    <w:rsid w:val="00786D66"/>
    <w:rsid w:val="009B2DDA"/>
    <w:rsid w:val="00D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AF81F53"/>
  <w15:docId w15:val="{25DF8BD6-2F31-4FB1-9E39-FF957658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4588" w:hanging="138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TSPK</dc:creator>
  <cp:lastModifiedBy>TSPK_kyrs</cp:lastModifiedBy>
  <cp:revision>7</cp:revision>
  <cp:lastPrinted>2022-10-03T05:39:00Z</cp:lastPrinted>
  <dcterms:created xsi:type="dcterms:W3CDTF">2022-10-03T05:32:00Z</dcterms:created>
  <dcterms:modified xsi:type="dcterms:W3CDTF">2022-10-03T05:39:00Z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LastSaved">
    <vt:filetime>2022-10-03T00:00:00Z</vt:filetime>
  </property>
</Properties>
</file>