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5555" w:rsidRPr="00275555" w:rsidRDefault="00275555" w:rsidP="00483E4A">
      <w:pPr>
        <w:spacing w:after="0" w:line="240" w:lineRule="auto"/>
        <w:ind w:firstLine="9214"/>
        <w:rPr>
          <w:rFonts w:eastAsia="Calibri"/>
          <w:b/>
          <w:sz w:val="28"/>
          <w:szCs w:val="22"/>
          <w:lang w:eastAsia="en-US"/>
        </w:rPr>
      </w:pPr>
      <w:r w:rsidRPr="00275555">
        <w:rPr>
          <w:rFonts w:eastAsia="Calibri"/>
          <w:b/>
          <w:sz w:val="28"/>
          <w:szCs w:val="22"/>
          <w:lang w:eastAsia="en-US"/>
        </w:rPr>
        <w:t>УТВЕРЖДЕНО</w:t>
      </w:r>
    </w:p>
    <w:p w:rsidR="00275555" w:rsidRPr="00275555" w:rsidRDefault="00275555" w:rsidP="008E1AB1">
      <w:pPr>
        <w:spacing w:after="0" w:line="240" w:lineRule="auto"/>
        <w:ind w:firstLine="9214"/>
        <w:rPr>
          <w:rFonts w:eastAsia="Calibri"/>
          <w:sz w:val="28"/>
          <w:szCs w:val="22"/>
          <w:lang w:eastAsia="en-US"/>
        </w:rPr>
      </w:pPr>
    </w:p>
    <w:p w:rsidR="00275555" w:rsidRPr="00275555" w:rsidRDefault="00275555" w:rsidP="00275555">
      <w:pPr>
        <w:spacing w:after="0" w:line="240" w:lineRule="auto"/>
        <w:ind w:firstLine="9214"/>
        <w:rPr>
          <w:rFonts w:eastAsia="Calibri"/>
          <w:sz w:val="28"/>
          <w:szCs w:val="22"/>
          <w:lang w:eastAsia="en-US"/>
        </w:rPr>
      </w:pPr>
      <w:r w:rsidRPr="00275555">
        <w:rPr>
          <w:rFonts w:eastAsia="Calibri"/>
          <w:sz w:val="28"/>
          <w:szCs w:val="22"/>
          <w:lang w:eastAsia="en-US"/>
        </w:rPr>
        <w:t xml:space="preserve">протокол № </w:t>
      </w:r>
      <w:r w:rsidR="00547F21" w:rsidRPr="00850EC7">
        <w:rPr>
          <w:rFonts w:eastAsia="Calibri"/>
          <w:sz w:val="28"/>
          <w:szCs w:val="22"/>
          <w:lang w:eastAsia="en-US"/>
        </w:rPr>
        <w:t>0</w:t>
      </w:r>
      <w:r w:rsidR="00850EC7" w:rsidRPr="00850EC7">
        <w:rPr>
          <w:rFonts w:eastAsia="Calibri"/>
          <w:sz w:val="28"/>
          <w:szCs w:val="22"/>
          <w:lang w:eastAsia="en-US"/>
        </w:rPr>
        <w:t xml:space="preserve">2 </w:t>
      </w:r>
      <w:r w:rsidR="001023A1" w:rsidRPr="00850EC7">
        <w:rPr>
          <w:rFonts w:eastAsia="Calibri"/>
          <w:sz w:val="28"/>
          <w:szCs w:val="22"/>
          <w:lang w:eastAsia="en-US"/>
        </w:rPr>
        <w:t xml:space="preserve">от </w:t>
      </w:r>
      <w:r w:rsidR="00F537E5">
        <w:rPr>
          <w:rFonts w:eastAsia="Calibri"/>
          <w:sz w:val="28"/>
          <w:szCs w:val="22"/>
          <w:lang w:eastAsia="en-US"/>
        </w:rPr>
        <w:t>26</w:t>
      </w:r>
      <w:r w:rsidR="001023A1" w:rsidRPr="00850EC7">
        <w:rPr>
          <w:rFonts w:eastAsia="Calibri"/>
          <w:sz w:val="28"/>
          <w:szCs w:val="22"/>
          <w:lang w:eastAsia="en-US"/>
        </w:rPr>
        <w:t xml:space="preserve"> </w:t>
      </w:r>
      <w:r w:rsidR="001023A1" w:rsidRPr="00F537E5">
        <w:rPr>
          <w:rFonts w:eastAsia="Calibri"/>
          <w:sz w:val="28"/>
          <w:szCs w:val="22"/>
          <w:lang w:eastAsia="en-US"/>
        </w:rPr>
        <w:t>февраля</w:t>
      </w:r>
      <w:r w:rsidRPr="00F537E5">
        <w:rPr>
          <w:rFonts w:eastAsia="Calibri"/>
          <w:sz w:val="28"/>
          <w:szCs w:val="22"/>
          <w:lang w:eastAsia="en-US"/>
        </w:rPr>
        <w:t xml:space="preserve"> </w:t>
      </w:r>
      <w:r w:rsidRPr="008E1AB1">
        <w:rPr>
          <w:rFonts w:eastAsia="Calibri"/>
          <w:sz w:val="28"/>
          <w:szCs w:val="22"/>
          <w:lang w:eastAsia="en-US"/>
        </w:rPr>
        <w:t>2021 г</w:t>
      </w:r>
      <w:r w:rsidRPr="00275555">
        <w:rPr>
          <w:rFonts w:eastAsia="Calibri"/>
          <w:sz w:val="28"/>
          <w:szCs w:val="22"/>
          <w:lang w:eastAsia="en-US"/>
        </w:rPr>
        <w:t>.</w:t>
      </w:r>
    </w:p>
    <w:p w:rsidR="000C49D4" w:rsidRPr="000C49D4" w:rsidRDefault="00275555" w:rsidP="000C49D4">
      <w:pPr>
        <w:spacing w:after="0"/>
        <w:jc w:val="center"/>
        <w:rPr>
          <w:b/>
          <w:sz w:val="28"/>
        </w:rPr>
      </w:pPr>
      <w:r>
        <w:rPr>
          <w:b/>
          <w:sz w:val="28"/>
        </w:rPr>
        <w:t xml:space="preserve">План работы </w:t>
      </w:r>
      <w:r w:rsidR="00C43D90" w:rsidRPr="00E6546E">
        <w:rPr>
          <w:b/>
          <w:sz w:val="28"/>
        </w:rPr>
        <w:t xml:space="preserve">УМО </w:t>
      </w:r>
      <w:r w:rsidR="000C49D4" w:rsidRPr="000C49D4">
        <w:rPr>
          <w:b/>
          <w:sz w:val="28"/>
        </w:rPr>
        <w:t>по укрупненной группе направлений и специальностей в системе профессионального образования Самарской области</w:t>
      </w:r>
    </w:p>
    <w:p w:rsidR="000C49D4" w:rsidRPr="000C49D4" w:rsidRDefault="000C49D4" w:rsidP="000C49D4">
      <w:pPr>
        <w:spacing w:after="0"/>
        <w:jc w:val="center"/>
        <w:rPr>
          <w:b/>
          <w:sz w:val="28"/>
        </w:rPr>
      </w:pPr>
      <w:r w:rsidRPr="000C49D4">
        <w:rPr>
          <w:b/>
          <w:sz w:val="28"/>
        </w:rPr>
        <w:t>по укрупненным группам специальностей и направлений</w:t>
      </w:r>
    </w:p>
    <w:p w:rsidR="000C49D4" w:rsidRPr="000C49D4" w:rsidRDefault="000C49D4" w:rsidP="000C49D4">
      <w:pPr>
        <w:spacing w:after="0"/>
        <w:jc w:val="center"/>
        <w:rPr>
          <w:b/>
          <w:sz w:val="28"/>
        </w:rPr>
      </w:pPr>
      <w:r w:rsidRPr="000C49D4">
        <w:rPr>
          <w:b/>
          <w:sz w:val="28"/>
        </w:rPr>
        <w:t xml:space="preserve">44.00.00 Образование и педагогические науки, </w:t>
      </w:r>
    </w:p>
    <w:p w:rsidR="00C43D90" w:rsidRDefault="000C49D4" w:rsidP="000C49D4">
      <w:pPr>
        <w:spacing w:after="0"/>
        <w:jc w:val="center"/>
        <w:rPr>
          <w:b/>
          <w:sz w:val="28"/>
        </w:rPr>
      </w:pPr>
      <w:r w:rsidRPr="000C49D4">
        <w:rPr>
          <w:b/>
          <w:sz w:val="28"/>
        </w:rPr>
        <w:t>49.00.00 Физическая культура и спорт</w:t>
      </w:r>
      <w:r w:rsidR="00C43D90" w:rsidRPr="00E6546E">
        <w:rPr>
          <w:b/>
          <w:sz w:val="28"/>
        </w:rPr>
        <w:t xml:space="preserve"> на 2021 год</w:t>
      </w:r>
    </w:p>
    <w:p w:rsidR="005B02A2" w:rsidRDefault="005B02A2" w:rsidP="00C43D90">
      <w:pPr>
        <w:spacing w:after="0"/>
        <w:jc w:val="center"/>
        <w:rPr>
          <w:b/>
          <w:sz w:val="28"/>
        </w:rPr>
      </w:pPr>
    </w:p>
    <w:tbl>
      <w:tblPr>
        <w:tblStyle w:val="a9"/>
        <w:tblW w:w="14850" w:type="dxa"/>
        <w:tblLayout w:type="fixed"/>
        <w:tblLook w:val="04A0" w:firstRow="1" w:lastRow="0" w:firstColumn="1" w:lastColumn="0" w:noHBand="0" w:noVBand="1"/>
      </w:tblPr>
      <w:tblGrid>
        <w:gridCol w:w="534"/>
        <w:gridCol w:w="5386"/>
        <w:gridCol w:w="5245"/>
        <w:gridCol w:w="1559"/>
        <w:gridCol w:w="2126"/>
      </w:tblGrid>
      <w:tr w:rsidR="003568F7" w:rsidRPr="00850EC7" w:rsidTr="00F56928">
        <w:trPr>
          <w:tblHeader/>
        </w:trPr>
        <w:tc>
          <w:tcPr>
            <w:tcW w:w="534" w:type="dxa"/>
            <w:vAlign w:val="center"/>
          </w:tcPr>
          <w:p w:rsidR="003568F7" w:rsidRPr="00850EC7" w:rsidRDefault="003568F7" w:rsidP="005C294F">
            <w:pPr>
              <w:jc w:val="center"/>
              <w:rPr>
                <w:b/>
                <w:sz w:val="24"/>
                <w:szCs w:val="24"/>
              </w:rPr>
            </w:pPr>
            <w:r w:rsidRPr="00850EC7">
              <w:rPr>
                <w:b/>
                <w:sz w:val="24"/>
                <w:szCs w:val="24"/>
              </w:rPr>
              <w:t>№</w:t>
            </w:r>
          </w:p>
          <w:p w:rsidR="003568F7" w:rsidRPr="00850EC7" w:rsidRDefault="003568F7" w:rsidP="005C294F">
            <w:pPr>
              <w:jc w:val="center"/>
              <w:rPr>
                <w:b/>
                <w:sz w:val="24"/>
                <w:szCs w:val="24"/>
              </w:rPr>
            </w:pPr>
            <w:r w:rsidRPr="00850EC7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5386" w:type="dxa"/>
            <w:vAlign w:val="center"/>
          </w:tcPr>
          <w:p w:rsidR="003568F7" w:rsidRPr="00850EC7" w:rsidRDefault="003568F7" w:rsidP="005C294F">
            <w:pPr>
              <w:jc w:val="center"/>
              <w:rPr>
                <w:b/>
                <w:sz w:val="24"/>
                <w:szCs w:val="24"/>
              </w:rPr>
            </w:pPr>
            <w:r w:rsidRPr="00850EC7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5245" w:type="dxa"/>
            <w:vAlign w:val="center"/>
          </w:tcPr>
          <w:p w:rsidR="003568F7" w:rsidRPr="00850EC7" w:rsidRDefault="003568F7" w:rsidP="00C62D9D">
            <w:pPr>
              <w:jc w:val="center"/>
              <w:rPr>
                <w:b/>
                <w:sz w:val="24"/>
                <w:szCs w:val="24"/>
              </w:rPr>
            </w:pPr>
            <w:r w:rsidRPr="00850EC7">
              <w:rPr>
                <w:b/>
                <w:sz w:val="24"/>
                <w:szCs w:val="24"/>
              </w:rPr>
              <w:t>Вопросы/темы выступлений/названия документов</w:t>
            </w:r>
          </w:p>
        </w:tc>
        <w:tc>
          <w:tcPr>
            <w:tcW w:w="1559" w:type="dxa"/>
            <w:vAlign w:val="center"/>
          </w:tcPr>
          <w:p w:rsidR="003568F7" w:rsidRPr="00850EC7" w:rsidRDefault="003568F7" w:rsidP="005C294F">
            <w:pPr>
              <w:jc w:val="center"/>
              <w:rPr>
                <w:b/>
                <w:sz w:val="24"/>
                <w:szCs w:val="24"/>
              </w:rPr>
            </w:pPr>
            <w:r w:rsidRPr="00850EC7">
              <w:rPr>
                <w:b/>
                <w:sz w:val="24"/>
                <w:szCs w:val="24"/>
              </w:rPr>
              <w:t>Срок</w:t>
            </w:r>
          </w:p>
        </w:tc>
        <w:tc>
          <w:tcPr>
            <w:tcW w:w="2126" w:type="dxa"/>
            <w:vAlign w:val="center"/>
          </w:tcPr>
          <w:p w:rsidR="003568F7" w:rsidRPr="00850EC7" w:rsidRDefault="003568F7" w:rsidP="0052151A">
            <w:pPr>
              <w:jc w:val="center"/>
              <w:rPr>
                <w:b/>
                <w:sz w:val="24"/>
                <w:szCs w:val="24"/>
              </w:rPr>
            </w:pPr>
            <w:r w:rsidRPr="00850EC7">
              <w:rPr>
                <w:b/>
                <w:sz w:val="24"/>
                <w:szCs w:val="24"/>
              </w:rPr>
              <w:t>Ответственные/</w:t>
            </w:r>
          </w:p>
          <w:p w:rsidR="003568F7" w:rsidRPr="00850EC7" w:rsidRDefault="003568F7" w:rsidP="0052151A">
            <w:pPr>
              <w:jc w:val="center"/>
              <w:rPr>
                <w:b/>
                <w:sz w:val="24"/>
                <w:szCs w:val="24"/>
              </w:rPr>
            </w:pPr>
            <w:r w:rsidRPr="00850EC7">
              <w:rPr>
                <w:b/>
                <w:sz w:val="24"/>
                <w:szCs w:val="24"/>
              </w:rPr>
              <w:t>Координатор</w:t>
            </w:r>
          </w:p>
        </w:tc>
      </w:tr>
      <w:tr w:rsidR="0048297B" w:rsidRPr="00850EC7" w:rsidTr="00F56928">
        <w:trPr>
          <w:trHeight w:val="459"/>
        </w:trPr>
        <w:tc>
          <w:tcPr>
            <w:tcW w:w="534" w:type="dxa"/>
          </w:tcPr>
          <w:p w:rsidR="0048297B" w:rsidRPr="00850EC7" w:rsidRDefault="0048297B" w:rsidP="0052151A">
            <w:pPr>
              <w:pStyle w:val="aa"/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48297B" w:rsidRPr="004C019D" w:rsidRDefault="0048297B" w:rsidP="00222D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Планирование работы УМО на 2021</w:t>
            </w:r>
          </w:p>
        </w:tc>
        <w:tc>
          <w:tcPr>
            <w:tcW w:w="5245" w:type="dxa"/>
          </w:tcPr>
          <w:p w:rsidR="0048297B" w:rsidRPr="00850EC7" w:rsidRDefault="0048297B" w:rsidP="00C62D9D">
            <w:pPr>
              <w:pStyle w:val="aa"/>
              <w:numPr>
                <w:ilvl w:val="0"/>
                <w:numId w:val="7"/>
              </w:numPr>
              <w:ind w:left="317" w:hanging="3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Рассмотрение основных направлений работы УМО на 2021 год</w:t>
            </w:r>
          </w:p>
        </w:tc>
        <w:tc>
          <w:tcPr>
            <w:tcW w:w="1559" w:type="dxa"/>
          </w:tcPr>
          <w:p w:rsidR="0048297B" w:rsidRPr="00850EC7" w:rsidRDefault="0048297B" w:rsidP="00222D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 2021</w:t>
            </w:r>
          </w:p>
        </w:tc>
        <w:tc>
          <w:tcPr>
            <w:tcW w:w="2126" w:type="dxa"/>
          </w:tcPr>
          <w:p w:rsidR="0048297B" w:rsidRDefault="0048297B" w:rsidP="0052151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Масляева</w:t>
            </w:r>
            <w:proofErr w:type="spellEnd"/>
            <w:r>
              <w:rPr>
                <w:sz w:val="24"/>
                <w:szCs w:val="24"/>
              </w:rPr>
              <w:t xml:space="preserve"> С.В., председатель УМО</w:t>
            </w:r>
          </w:p>
          <w:p w:rsidR="00F239BE" w:rsidRPr="00850EC7" w:rsidRDefault="00F239BE" w:rsidP="005215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ГБПОУ Самарской области «Самарский социально-педагогический колледж»</w:t>
            </w:r>
          </w:p>
        </w:tc>
      </w:tr>
      <w:tr w:rsidR="004C019D" w:rsidRPr="00850EC7" w:rsidTr="00F56928">
        <w:trPr>
          <w:trHeight w:val="459"/>
        </w:trPr>
        <w:tc>
          <w:tcPr>
            <w:tcW w:w="534" w:type="dxa"/>
            <w:vMerge w:val="restart"/>
          </w:tcPr>
          <w:p w:rsidR="004C019D" w:rsidRPr="00850EC7" w:rsidRDefault="004C019D" w:rsidP="0052151A">
            <w:pPr>
              <w:pStyle w:val="aa"/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5386" w:type="dxa"/>
            <w:vMerge w:val="restart"/>
          </w:tcPr>
          <w:p w:rsidR="004C019D" w:rsidRPr="004C019D" w:rsidRDefault="004C019D" w:rsidP="00222D95">
            <w:pPr>
              <w:rPr>
                <w:sz w:val="24"/>
                <w:szCs w:val="24"/>
              </w:rPr>
            </w:pPr>
            <w:r w:rsidRPr="004C019D">
              <w:rPr>
                <w:sz w:val="24"/>
                <w:szCs w:val="24"/>
              </w:rPr>
              <w:t>Разработка методического сопровождения сетевых образовательных программ</w:t>
            </w:r>
          </w:p>
        </w:tc>
        <w:tc>
          <w:tcPr>
            <w:tcW w:w="5245" w:type="dxa"/>
          </w:tcPr>
          <w:p w:rsidR="004C019D" w:rsidRPr="00850EC7" w:rsidRDefault="00BD01E2" w:rsidP="00C62D9D">
            <w:pPr>
              <w:pStyle w:val="aa"/>
              <w:numPr>
                <w:ilvl w:val="0"/>
                <w:numId w:val="7"/>
              </w:numPr>
              <w:ind w:left="317" w:hanging="3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информации по проблеме методического сопровождения сетевых образовательных программ</w:t>
            </w:r>
          </w:p>
        </w:tc>
        <w:tc>
          <w:tcPr>
            <w:tcW w:w="1559" w:type="dxa"/>
          </w:tcPr>
          <w:p w:rsidR="004C019D" w:rsidRPr="00850EC7" w:rsidRDefault="00BD01E2" w:rsidP="00222D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течении года</w:t>
            </w:r>
          </w:p>
        </w:tc>
        <w:tc>
          <w:tcPr>
            <w:tcW w:w="2126" w:type="dxa"/>
          </w:tcPr>
          <w:p w:rsidR="004C019D" w:rsidRPr="00850EC7" w:rsidRDefault="00955AD2" w:rsidP="005215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члены УМО</w:t>
            </w:r>
          </w:p>
        </w:tc>
      </w:tr>
      <w:tr w:rsidR="004C019D" w:rsidRPr="00850EC7" w:rsidTr="00F56928">
        <w:trPr>
          <w:trHeight w:val="418"/>
        </w:trPr>
        <w:tc>
          <w:tcPr>
            <w:tcW w:w="534" w:type="dxa"/>
            <w:vMerge/>
          </w:tcPr>
          <w:p w:rsidR="004C019D" w:rsidRPr="00850EC7" w:rsidRDefault="004C019D" w:rsidP="0052151A">
            <w:pPr>
              <w:pStyle w:val="aa"/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5386" w:type="dxa"/>
            <w:vMerge/>
          </w:tcPr>
          <w:p w:rsidR="004C019D" w:rsidRPr="004C019D" w:rsidRDefault="004C019D" w:rsidP="00222D95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4C019D" w:rsidRPr="00850EC7" w:rsidRDefault="00955AD2" w:rsidP="00C62D9D">
            <w:pPr>
              <w:pStyle w:val="aa"/>
              <w:numPr>
                <w:ilvl w:val="0"/>
                <w:numId w:val="7"/>
              </w:numPr>
              <w:ind w:left="317" w:hanging="3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Критерии разработки и оформления сетевых образовательных программ</w:t>
            </w:r>
          </w:p>
        </w:tc>
        <w:tc>
          <w:tcPr>
            <w:tcW w:w="1559" w:type="dxa"/>
          </w:tcPr>
          <w:p w:rsidR="004C019D" w:rsidRPr="00850EC7" w:rsidRDefault="00955AD2" w:rsidP="00222D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 2021</w:t>
            </w:r>
          </w:p>
        </w:tc>
        <w:tc>
          <w:tcPr>
            <w:tcW w:w="2126" w:type="dxa"/>
          </w:tcPr>
          <w:p w:rsidR="004C019D" w:rsidRDefault="00D438B1" w:rsidP="005215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Мирутенко С.А.</w:t>
            </w:r>
          </w:p>
          <w:p w:rsidR="00D438B1" w:rsidRPr="00850EC7" w:rsidRDefault="00D438B1" w:rsidP="005215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ГБПОУ «Губернский колледж г. </w:t>
            </w:r>
            <w:r>
              <w:rPr>
                <w:sz w:val="24"/>
                <w:szCs w:val="24"/>
              </w:rPr>
              <w:lastRenderedPageBreak/>
              <w:t>Сызрани»</w:t>
            </w:r>
          </w:p>
        </w:tc>
      </w:tr>
      <w:tr w:rsidR="004C019D" w:rsidRPr="00850EC7" w:rsidTr="00F56928">
        <w:trPr>
          <w:trHeight w:val="486"/>
        </w:trPr>
        <w:tc>
          <w:tcPr>
            <w:tcW w:w="534" w:type="dxa"/>
            <w:vMerge/>
          </w:tcPr>
          <w:p w:rsidR="004C019D" w:rsidRPr="00850EC7" w:rsidRDefault="004C019D" w:rsidP="0052151A">
            <w:pPr>
              <w:pStyle w:val="aa"/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5386" w:type="dxa"/>
            <w:vMerge/>
          </w:tcPr>
          <w:p w:rsidR="004C019D" w:rsidRPr="004C019D" w:rsidRDefault="004C019D" w:rsidP="00222D95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4C019D" w:rsidRPr="00850EC7" w:rsidRDefault="00252F68" w:rsidP="00C62D9D">
            <w:pPr>
              <w:pStyle w:val="aa"/>
              <w:numPr>
                <w:ilvl w:val="0"/>
                <w:numId w:val="7"/>
              </w:numPr>
              <w:ind w:left="317" w:hanging="3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Обсуждение опыта</w:t>
            </w:r>
            <w:r w:rsidR="00843521">
              <w:rPr>
                <w:sz w:val="24"/>
                <w:szCs w:val="24"/>
              </w:rPr>
              <w:t xml:space="preserve"> реализации сетевых образовательных программ</w:t>
            </w:r>
          </w:p>
        </w:tc>
        <w:tc>
          <w:tcPr>
            <w:tcW w:w="1559" w:type="dxa"/>
          </w:tcPr>
          <w:p w:rsidR="004C019D" w:rsidRPr="00850EC7" w:rsidRDefault="00955AD2" w:rsidP="00222D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 2021</w:t>
            </w:r>
          </w:p>
        </w:tc>
        <w:tc>
          <w:tcPr>
            <w:tcW w:w="2126" w:type="dxa"/>
          </w:tcPr>
          <w:p w:rsidR="004C019D" w:rsidRDefault="00955AD2" w:rsidP="0052151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Масляева</w:t>
            </w:r>
            <w:proofErr w:type="spellEnd"/>
            <w:r>
              <w:rPr>
                <w:sz w:val="24"/>
                <w:szCs w:val="24"/>
              </w:rPr>
              <w:t xml:space="preserve"> С.В., председатель УМО</w:t>
            </w:r>
          </w:p>
          <w:p w:rsidR="00F239BE" w:rsidRPr="00850EC7" w:rsidRDefault="00F239BE" w:rsidP="005215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ГБПОУ Самарской области «Самарский социально-педагогический колледж»</w:t>
            </w:r>
          </w:p>
        </w:tc>
      </w:tr>
      <w:tr w:rsidR="00F56928" w:rsidRPr="00850EC7" w:rsidTr="00F56928">
        <w:tc>
          <w:tcPr>
            <w:tcW w:w="534" w:type="dxa"/>
            <w:vMerge/>
          </w:tcPr>
          <w:p w:rsidR="00F56928" w:rsidRPr="00850EC7" w:rsidRDefault="00F56928" w:rsidP="0052151A">
            <w:pPr>
              <w:pStyle w:val="aa"/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5386" w:type="dxa"/>
            <w:vMerge/>
          </w:tcPr>
          <w:p w:rsidR="00F56928" w:rsidRPr="004C019D" w:rsidRDefault="00F56928" w:rsidP="004C019D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F56928" w:rsidRPr="00850EC7" w:rsidRDefault="00B123FB" w:rsidP="00C62D9D">
            <w:pPr>
              <w:pStyle w:val="aa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B123FB">
              <w:rPr>
                <w:sz w:val="24"/>
                <w:szCs w:val="24"/>
              </w:rPr>
              <w:t>Проведение экспертизы материалов</w:t>
            </w:r>
            <w:r>
              <w:rPr>
                <w:sz w:val="24"/>
                <w:szCs w:val="24"/>
              </w:rPr>
              <w:t xml:space="preserve">, представленных ПОО на рассмотрение </w:t>
            </w:r>
            <w:r w:rsidR="004D18F4">
              <w:rPr>
                <w:sz w:val="24"/>
                <w:szCs w:val="24"/>
              </w:rPr>
              <w:t>и их утверждение (по запросу ОО)</w:t>
            </w:r>
          </w:p>
        </w:tc>
        <w:tc>
          <w:tcPr>
            <w:tcW w:w="1559" w:type="dxa"/>
          </w:tcPr>
          <w:p w:rsidR="00F56928" w:rsidRPr="00850EC7" w:rsidRDefault="00E06D42" w:rsidP="00222D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Март-ноябрь 2021</w:t>
            </w:r>
          </w:p>
        </w:tc>
        <w:tc>
          <w:tcPr>
            <w:tcW w:w="2126" w:type="dxa"/>
          </w:tcPr>
          <w:p w:rsidR="00AB41BA" w:rsidRDefault="00E06D42" w:rsidP="0052151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Масляева</w:t>
            </w:r>
            <w:proofErr w:type="spellEnd"/>
            <w:r>
              <w:rPr>
                <w:sz w:val="24"/>
                <w:szCs w:val="24"/>
              </w:rPr>
              <w:t xml:space="preserve"> С. В.</w:t>
            </w:r>
            <w:r w:rsidRPr="00E06D42">
              <w:rPr>
                <w:sz w:val="24"/>
                <w:szCs w:val="24"/>
              </w:rPr>
              <w:t xml:space="preserve"> </w:t>
            </w:r>
            <w:r w:rsidR="00AB41BA">
              <w:rPr>
                <w:sz w:val="24"/>
                <w:szCs w:val="24"/>
              </w:rPr>
              <w:t>председатель УМО</w:t>
            </w:r>
            <w:r w:rsidR="00AB41BA" w:rsidRPr="00E06D42">
              <w:rPr>
                <w:sz w:val="24"/>
                <w:szCs w:val="24"/>
              </w:rPr>
              <w:t xml:space="preserve"> </w:t>
            </w:r>
          </w:p>
          <w:p w:rsidR="00F56928" w:rsidRPr="00850EC7" w:rsidRDefault="00E06D42" w:rsidP="0052151A">
            <w:pPr>
              <w:jc w:val="center"/>
              <w:rPr>
                <w:sz w:val="24"/>
                <w:szCs w:val="24"/>
              </w:rPr>
            </w:pPr>
            <w:r w:rsidRPr="00E06D42">
              <w:rPr>
                <w:sz w:val="24"/>
                <w:szCs w:val="24"/>
              </w:rPr>
              <w:t>(подбор экспертов, организация)</w:t>
            </w:r>
          </w:p>
        </w:tc>
      </w:tr>
      <w:tr w:rsidR="00AB41BA" w:rsidRPr="00850EC7" w:rsidTr="00F56928">
        <w:tc>
          <w:tcPr>
            <w:tcW w:w="534" w:type="dxa"/>
          </w:tcPr>
          <w:p w:rsidR="00AB41BA" w:rsidRPr="00850EC7" w:rsidRDefault="00AB41BA" w:rsidP="0052151A">
            <w:pPr>
              <w:pStyle w:val="aa"/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AB41BA" w:rsidRPr="004C019D" w:rsidRDefault="00556069" w:rsidP="00222D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материала для</w:t>
            </w:r>
            <w:r w:rsidR="00AB41BA">
              <w:rPr>
                <w:sz w:val="24"/>
                <w:szCs w:val="24"/>
              </w:rPr>
              <w:t xml:space="preserve"> олимпиад по профессиональному мастерству по укрупненной группе специальностей СПО УГС 44.00.00 Образование и педагогические науки </w:t>
            </w:r>
          </w:p>
        </w:tc>
        <w:tc>
          <w:tcPr>
            <w:tcW w:w="5245" w:type="dxa"/>
          </w:tcPr>
          <w:p w:rsidR="00AB41BA" w:rsidRPr="001D6D59" w:rsidRDefault="00AB41BA" w:rsidP="00C62D9D">
            <w:pPr>
              <w:pStyle w:val="aa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Составление банка тестовых и практико-ориентированных заданий </w:t>
            </w:r>
          </w:p>
        </w:tc>
        <w:tc>
          <w:tcPr>
            <w:tcW w:w="1559" w:type="dxa"/>
          </w:tcPr>
          <w:p w:rsidR="00AB41BA" w:rsidRDefault="00AB41BA" w:rsidP="00222D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Март-декабрь 2021</w:t>
            </w:r>
          </w:p>
        </w:tc>
        <w:tc>
          <w:tcPr>
            <w:tcW w:w="2126" w:type="dxa"/>
          </w:tcPr>
          <w:p w:rsidR="00AB41BA" w:rsidRPr="001D6D59" w:rsidRDefault="00AB41BA" w:rsidP="001D6D5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Ананичева</w:t>
            </w:r>
            <w:proofErr w:type="spellEnd"/>
            <w:r>
              <w:rPr>
                <w:sz w:val="24"/>
                <w:szCs w:val="24"/>
              </w:rPr>
              <w:t xml:space="preserve"> Е.В. ГБПОУ Самарской области «Самарский социально-педагогический колледж»</w:t>
            </w:r>
          </w:p>
        </w:tc>
      </w:tr>
      <w:tr w:rsidR="00F56928" w:rsidRPr="00850EC7" w:rsidTr="00F56928">
        <w:tc>
          <w:tcPr>
            <w:tcW w:w="534" w:type="dxa"/>
            <w:vMerge w:val="restart"/>
          </w:tcPr>
          <w:p w:rsidR="00F56928" w:rsidRPr="00850EC7" w:rsidRDefault="00F56928" w:rsidP="0052151A">
            <w:pPr>
              <w:pStyle w:val="aa"/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5386" w:type="dxa"/>
            <w:vMerge w:val="restart"/>
          </w:tcPr>
          <w:p w:rsidR="00F56928" w:rsidRPr="004C019D" w:rsidRDefault="00F56928" w:rsidP="00222D95">
            <w:pPr>
              <w:rPr>
                <w:sz w:val="24"/>
                <w:szCs w:val="24"/>
              </w:rPr>
            </w:pPr>
            <w:r w:rsidRPr="004C019D">
              <w:rPr>
                <w:sz w:val="24"/>
                <w:szCs w:val="24"/>
              </w:rPr>
              <w:t>Взаимодействие с работодателями</w:t>
            </w:r>
          </w:p>
        </w:tc>
        <w:tc>
          <w:tcPr>
            <w:tcW w:w="5245" w:type="dxa"/>
          </w:tcPr>
          <w:p w:rsidR="00F56928" w:rsidRPr="00850EC7" w:rsidRDefault="001D6D59" w:rsidP="00C62D9D">
            <w:pPr>
              <w:pStyle w:val="aa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1D6D59">
              <w:rPr>
                <w:sz w:val="24"/>
                <w:szCs w:val="24"/>
              </w:rPr>
              <w:t>-</w:t>
            </w:r>
            <w:r w:rsidRPr="001D6D59">
              <w:rPr>
                <w:sz w:val="24"/>
                <w:szCs w:val="24"/>
              </w:rPr>
              <w:tab/>
              <w:t xml:space="preserve">Участие работодателей в образовательном процессе с целью приобретения профессиональных </w:t>
            </w:r>
            <w:r w:rsidRPr="001D6D59">
              <w:rPr>
                <w:sz w:val="24"/>
                <w:szCs w:val="24"/>
              </w:rPr>
              <w:lastRenderedPageBreak/>
              <w:t>компетенций у обучающихся в рамках ФГОС СПО</w:t>
            </w:r>
          </w:p>
        </w:tc>
        <w:tc>
          <w:tcPr>
            <w:tcW w:w="1559" w:type="dxa"/>
          </w:tcPr>
          <w:p w:rsidR="00F56928" w:rsidRPr="00850EC7" w:rsidRDefault="006D239E" w:rsidP="00222D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Май 2021</w:t>
            </w:r>
          </w:p>
        </w:tc>
        <w:tc>
          <w:tcPr>
            <w:tcW w:w="2126" w:type="dxa"/>
          </w:tcPr>
          <w:p w:rsidR="001D6D59" w:rsidRPr="001D6D59" w:rsidRDefault="001D6D59" w:rsidP="001D6D59">
            <w:pPr>
              <w:jc w:val="center"/>
              <w:rPr>
                <w:sz w:val="24"/>
                <w:szCs w:val="24"/>
              </w:rPr>
            </w:pPr>
            <w:r w:rsidRPr="001D6D59">
              <w:rPr>
                <w:sz w:val="24"/>
                <w:szCs w:val="24"/>
              </w:rPr>
              <w:t xml:space="preserve">Адаева И. </w:t>
            </w:r>
            <w:r w:rsidR="006D239E" w:rsidRPr="001D6D59">
              <w:rPr>
                <w:sz w:val="24"/>
                <w:szCs w:val="24"/>
              </w:rPr>
              <w:t>Н.,</w:t>
            </w:r>
            <w:r w:rsidRPr="001D6D59">
              <w:rPr>
                <w:sz w:val="24"/>
                <w:szCs w:val="24"/>
              </w:rPr>
              <w:t xml:space="preserve"> </w:t>
            </w:r>
          </w:p>
          <w:p w:rsidR="00F56928" w:rsidRPr="00850EC7" w:rsidRDefault="001D6D59" w:rsidP="001D6D59">
            <w:pPr>
              <w:jc w:val="center"/>
              <w:rPr>
                <w:sz w:val="24"/>
                <w:szCs w:val="24"/>
              </w:rPr>
            </w:pPr>
            <w:r w:rsidRPr="001D6D59">
              <w:rPr>
                <w:sz w:val="24"/>
                <w:szCs w:val="24"/>
              </w:rPr>
              <w:t>ГАПОУ «С</w:t>
            </w:r>
            <w:r w:rsidR="006D239E">
              <w:rPr>
                <w:sz w:val="24"/>
                <w:szCs w:val="24"/>
              </w:rPr>
              <w:t xml:space="preserve">амарский </w:t>
            </w:r>
            <w:r w:rsidR="006D239E">
              <w:rPr>
                <w:sz w:val="24"/>
                <w:szCs w:val="24"/>
              </w:rPr>
              <w:lastRenderedPageBreak/>
              <w:t>государственный колледж</w:t>
            </w:r>
            <w:r w:rsidRPr="001D6D59">
              <w:rPr>
                <w:sz w:val="24"/>
                <w:szCs w:val="24"/>
              </w:rPr>
              <w:t>»</w:t>
            </w:r>
          </w:p>
        </w:tc>
      </w:tr>
      <w:tr w:rsidR="00F56928" w:rsidRPr="00850EC7" w:rsidTr="00F56928">
        <w:tc>
          <w:tcPr>
            <w:tcW w:w="534" w:type="dxa"/>
            <w:vMerge/>
          </w:tcPr>
          <w:p w:rsidR="00F56928" w:rsidRPr="00850EC7" w:rsidRDefault="00F56928" w:rsidP="0052151A">
            <w:pPr>
              <w:pStyle w:val="aa"/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5386" w:type="dxa"/>
            <w:vMerge/>
          </w:tcPr>
          <w:p w:rsidR="00F56928" w:rsidRPr="004C019D" w:rsidRDefault="00F56928" w:rsidP="00222D95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F56928" w:rsidRPr="00850EC7" w:rsidRDefault="00605C05" w:rsidP="00C62D9D">
            <w:pPr>
              <w:pStyle w:val="aa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Согласование ФГОС и элементов ООП с работодателями </w:t>
            </w:r>
          </w:p>
        </w:tc>
        <w:tc>
          <w:tcPr>
            <w:tcW w:w="1559" w:type="dxa"/>
          </w:tcPr>
          <w:p w:rsidR="00F56928" w:rsidRPr="00850EC7" w:rsidRDefault="006D239E" w:rsidP="00222D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 2021 </w:t>
            </w:r>
          </w:p>
        </w:tc>
        <w:tc>
          <w:tcPr>
            <w:tcW w:w="2126" w:type="dxa"/>
          </w:tcPr>
          <w:p w:rsidR="00F56928" w:rsidRDefault="00605C05" w:rsidP="0052151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Бобкова</w:t>
            </w:r>
            <w:proofErr w:type="spellEnd"/>
            <w:r>
              <w:rPr>
                <w:sz w:val="24"/>
                <w:szCs w:val="24"/>
              </w:rPr>
              <w:t xml:space="preserve"> Е. В. </w:t>
            </w:r>
          </w:p>
          <w:p w:rsidR="00605C05" w:rsidRPr="00850EC7" w:rsidRDefault="00605C05" w:rsidP="005215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ГБПОУ «Кинельский государственный техникум»</w:t>
            </w:r>
          </w:p>
        </w:tc>
      </w:tr>
      <w:tr w:rsidR="00F56928" w:rsidRPr="00850EC7" w:rsidTr="00F56928">
        <w:tc>
          <w:tcPr>
            <w:tcW w:w="534" w:type="dxa"/>
            <w:vMerge w:val="restart"/>
          </w:tcPr>
          <w:p w:rsidR="00F56928" w:rsidRPr="00850EC7" w:rsidRDefault="00F56928" w:rsidP="0052151A">
            <w:pPr>
              <w:pStyle w:val="aa"/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5386" w:type="dxa"/>
            <w:vMerge w:val="restart"/>
          </w:tcPr>
          <w:p w:rsidR="00F56928" w:rsidRPr="004C019D" w:rsidRDefault="00F56928" w:rsidP="00101F68">
            <w:pPr>
              <w:rPr>
                <w:sz w:val="24"/>
                <w:szCs w:val="24"/>
              </w:rPr>
            </w:pPr>
            <w:r w:rsidRPr="004C019D">
              <w:rPr>
                <w:sz w:val="24"/>
                <w:szCs w:val="24"/>
              </w:rPr>
              <w:t>Обмен опытом (единый методический день)</w:t>
            </w:r>
          </w:p>
        </w:tc>
        <w:tc>
          <w:tcPr>
            <w:tcW w:w="5245" w:type="dxa"/>
          </w:tcPr>
          <w:p w:rsidR="0099674E" w:rsidRPr="0099674E" w:rsidRDefault="0099674E" w:rsidP="0099674E">
            <w:pPr>
              <w:pStyle w:val="aa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99674E">
              <w:rPr>
                <w:sz w:val="24"/>
                <w:szCs w:val="24"/>
              </w:rPr>
              <w:t xml:space="preserve">Наставничество при подготовке к чемпионатам профессионального мастерства «Молодые профессионалы» </w:t>
            </w:r>
            <w:proofErr w:type="spellStart"/>
            <w:r w:rsidRPr="0099674E">
              <w:rPr>
                <w:sz w:val="24"/>
                <w:szCs w:val="24"/>
              </w:rPr>
              <w:t>Worldskills</w:t>
            </w:r>
            <w:proofErr w:type="spellEnd"/>
            <w:r w:rsidRPr="0099674E">
              <w:rPr>
                <w:sz w:val="24"/>
                <w:szCs w:val="24"/>
              </w:rPr>
              <w:t xml:space="preserve"> </w:t>
            </w:r>
            <w:proofErr w:type="spellStart"/>
            <w:r w:rsidRPr="0099674E">
              <w:rPr>
                <w:sz w:val="24"/>
                <w:szCs w:val="24"/>
              </w:rPr>
              <w:t>Russia</w:t>
            </w:r>
            <w:proofErr w:type="spellEnd"/>
            <w:r w:rsidRPr="0099674E">
              <w:rPr>
                <w:sz w:val="24"/>
                <w:szCs w:val="24"/>
              </w:rPr>
              <w:t xml:space="preserve"> по компетенции «Преподавание музыки в школе» </w:t>
            </w:r>
          </w:p>
          <w:p w:rsidR="00F56928" w:rsidRPr="00850EC7" w:rsidRDefault="0099674E" w:rsidP="0099674E">
            <w:pPr>
              <w:pStyle w:val="aa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99674E">
              <w:rPr>
                <w:sz w:val="24"/>
                <w:szCs w:val="24"/>
              </w:rPr>
              <w:t xml:space="preserve">- Наставничество как инструмент развития преподавателей при подготовке к конкурсам профессионального мастерства на музыкальном отделении </w:t>
            </w:r>
          </w:p>
        </w:tc>
        <w:tc>
          <w:tcPr>
            <w:tcW w:w="1559" w:type="dxa"/>
          </w:tcPr>
          <w:p w:rsidR="00F56928" w:rsidRPr="00850EC7" w:rsidRDefault="00887B9D" w:rsidP="00222D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Март-а</w:t>
            </w:r>
            <w:r w:rsidR="006B672C">
              <w:rPr>
                <w:sz w:val="24"/>
                <w:szCs w:val="24"/>
              </w:rPr>
              <w:t xml:space="preserve">прель 2021 </w:t>
            </w:r>
          </w:p>
        </w:tc>
        <w:tc>
          <w:tcPr>
            <w:tcW w:w="2126" w:type="dxa"/>
          </w:tcPr>
          <w:p w:rsidR="0099674E" w:rsidRPr="0099674E" w:rsidRDefault="0099674E" w:rsidP="0099674E">
            <w:pPr>
              <w:jc w:val="center"/>
              <w:rPr>
                <w:sz w:val="24"/>
                <w:szCs w:val="24"/>
              </w:rPr>
            </w:pPr>
            <w:proofErr w:type="spellStart"/>
            <w:r w:rsidRPr="0099674E">
              <w:rPr>
                <w:sz w:val="24"/>
                <w:szCs w:val="24"/>
              </w:rPr>
              <w:t>Махмутова</w:t>
            </w:r>
            <w:proofErr w:type="spellEnd"/>
            <w:r w:rsidRPr="0099674E">
              <w:rPr>
                <w:sz w:val="24"/>
                <w:szCs w:val="24"/>
              </w:rPr>
              <w:t xml:space="preserve"> А.Х.</w:t>
            </w:r>
          </w:p>
          <w:p w:rsidR="00F56928" w:rsidRPr="00850EC7" w:rsidRDefault="00F239BE" w:rsidP="009967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ГБПОУ Самарской области «Самарский социально-педагогический колледж»</w:t>
            </w:r>
          </w:p>
        </w:tc>
      </w:tr>
      <w:tr w:rsidR="00F56928" w:rsidRPr="00850EC7" w:rsidTr="00F56928">
        <w:tc>
          <w:tcPr>
            <w:tcW w:w="534" w:type="dxa"/>
            <w:vMerge/>
          </w:tcPr>
          <w:p w:rsidR="00F56928" w:rsidRPr="00850EC7" w:rsidRDefault="00F56928" w:rsidP="0052151A">
            <w:pPr>
              <w:pStyle w:val="aa"/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5386" w:type="dxa"/>
            <w:vMerge/>
          </w:tcPr>
          <w:p w:rsidR="00F56928" w:rsidRPr="004C019D" w:rsidRDefault="00F56928" w:rsidP="00101F68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F56928" w:rsidRPr="00850EC7" w:rsidRDefault="00AE596E" w:rsidP="00C62D9D">
            <w:pPr>
              <w:pStyle w:val="aa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Опыт </w:t>
            </w:r>
            <w:r w:rsidR="00435BE1">
              <w:rPr>
                <w:sz w:val="24"/>
                <w:szCs w:val="24"/>
              </w:rPr>
              <w:t>организации воспитательной работы со студенческими группами на современном этапе</w:t>
            </w:r>
          </w:p>
        </w:tc>
        <w:tc>
          <w:tcPr>
            <w:tcW w:w="1559" w:type="dxa"/>
          </w:tcPr>
          <w:p w:rsidR="00F56928" w:rsidRPr="00850EC7" w:rsidRDefault="00FD4DE5" w:rsidP="00222D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 2021 </w:t>
            </w:r>
          </w:p>
        </w:tc>
        <w:tc>
          <w:tcPr>
            <w:tcW w:w="2126" w:type="dxa"/>
          </w:tcPr>
          <w:p w:rsidR="00F56928" w:rsidRDefault="00FD4DE5" w:rsidP="005215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Пахмутова И. И.</w:t>
            </w:r>
          </w:p>
          <w:p w:rsidR="00FD4DE5" w:rsidRPr="00850EC7" w:rsidRDefault="00FD4DE5" w:rsidP="005215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ГБПОУ «</w:t>
            </w:r>
            <w:proofErr w:type="spellStart"/>
            <w:r>
              <w:rPr>
                <w:sz w:val="24"/>
                <w:szCs w:val="24"/>
              </w:rPr>
              <w:t>Хворостянский</w:t>
            </w:r>
            <w:proofErr w:type="spellEnd"/>
            <w:r>
              <w:rPr>
                <w:sz w:val="24"/>
                <w:szCs w:val="24"/>
              </w:rPr>
              <w:t xml:space="preserve"> государственный техникум им. Ю. Рябова»</w:t>
            </w:r>
          </w:p>
        </w:tc>
      </w:tr>
      <w:tr w:rsidR="00BA2045" w:rsidRPr="00850EC7" w:rsidTr="00F56928">
        <w:tc>
          <w:tcPr>
            <w:tcW w:w="534" w:type="dxa"/>
          </w:tcPr>
          <w:p w:rsidR="00BA2045" w:rsidRPr="00850EC7" w:rsidRDefault="00BA2045" w:rsidP="00BA2045">
            <w:pPr>
              <w:pStyle w:val="aa"/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BA2045" w:rsidRDefault="00BA2045" w:rsidP="00BA2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Обмен опытом организации и проведения демонстрационного экзамена</w:t>
            </w:r>
          </w:p>
        </w:tc>
        <w:tc>
          <w:tcPr>
            <w:tcW w:w="5245" w:type="dxa"/>
          </w:tcPr>
          <w:p w:rsidR="00BA2045" w:rsidRPr="00850EC7" w:rsidRDefault="00BA2045" w:rsidP="00BA2045">
            <w:pPr>
              <w:pStyle w:val="aa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Дистанционный семинар по подготовке к демонстрационному экзамену по специальности 44.02.01 Дошкольное образование</w:t>
            </w:r>
          </w:p>
        </w:tc>
        <w:tc>
          <w:tcPr>
            <w:tcW w:w="1559" w:type="dxa"/>
          </w:tcPr>
          <w:p w:rsidR="00BA2045" w:rsidRPr="00850EC7" w:rsidRDefault="00BA2045" w:rsidP="00BA20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 2021</w:t>
            </w:r>
          </w:p>
        </w:tc>
        <w:tc>
          <w:tcPr>
            <w:tcW w:w="2126" w:type="dxa"/>
          </w:tcPr>
          <w:p w:rsidR="00BA2045" w:rsidRDefault="00BA2045" w:rsidP="00BA204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Глоткина</w:t>
            </w:r>
            <w:proofErr w:type="spellEnd"/>
            <w:r>
              <w:rPr>
                <w:sz w:val="24"/>
                <w:szCs w:val="24"/>
              </w:rPr>
              <w:t xml:space="preserve"> В.С.</w:t>
            </w:r>
          </w:p>
          <w:p w:rsidR="00BA2045" w:rsidRPr="00850EC7" w:rsidRDefault="00BA2045" w:rsidP="00BA20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ГАПОУ «ТСПК»</w:t>
            </w:r>
          </w:p>
        </w:tc>
      </w:tr>
      <w:tr w:rsidR="00F56928" w:rsidRPr="00850EC7" w:rsidTr="00F56928">
        <w:tc>
          <w:tcPr>
            <w:tcW w:w="534" w:type="dxa"/>
          </w:tcPr>
          <w:p w:rsidR="00F56928" w:rsidRPr="00850EC7" w:rsidRDefault="00F56928" w:rsidP="0052151A">
            <w:pPr>
              <w:pStyle w:val="aa"/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F56928" w:rsidRDefault="00F56928" w:rsidP="00101F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Актуализация перечня норм расходов материалов, инструментов, принадлежностей и </w:t>
            </w:r>
            <w:r>
              <w:rPr>
                <w:sz w:val="24"/>
                <w:szCs w:val="24"/>
              </w:rPr>
              <w:lastRenderedPageBreak/>
              <w:t>инвентаря государственных профессиональных образовательных организаций, находящихся в ведении Самарской области, на одного обучающегося при подготовке по профессиям и специальностям</w:t>
            </w:r>
          </w:p>
        </w:tc>
        <w:tc>
          <w:tcPr>
            <w:tcW w:w="5245" w:type="dxa"/>
          </w:tcPr>
          <w:p w:rsidR="00F56928" w:rsidRPr="00850EC7" w:rsidRDefault="00FA44B8" w:rsidP="00C62D9D">
            <w:pPr>
              <w:pStyle w:val="aa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Рассмотрение норм расходов материалов, инструментов, принадлежностей и </w:t>
            </w:r>
            <w:r>
              <w:rPr>
                <w:sz w:val="24"/>
                <w:szCs w:val="24"/>
              </w:rPr>
              <w:lastRenderedPageBreak/>
              <w:t>инвентаря государственных профессиональных образовательных организаций, находящихся в ведении Самарской области, на одного обучающегося при подготовке по профессиям и специальностям</w:t>
            </w:r>
            <w:r w:rsidR="00704E08">
              <w:rPr>
                <w:sz w:val="24"/>
                <w:szCs w:val="24"/>
              </w:rPr>
              <w:t xml:space="preserve"> с учетом изменений КОД к ДЭ и их утверждение </w:t>
            </w:r>
          </w:p>
        </w:tc>
        <w:tc>
          <w:tcPr>
            <w:tcW w:w="1559" w:type="dxa"/>
          </w:tcPr>
          <w:p w:rsidR="00F56928" w:rsidRPr="00850EC7" w:rsidRDefault="00B9644C" w:rsidP="00222D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Ноябрь-декабрь </w:t>
            </w:r>
            <w:r>
              <w:rPr>
                <w:sz w:val="24"/>
                <w:szCs w:val="24"/>
              </w:rPr>
              <w:lastRenderedPageBreak/>
              <w:t>2021</w:t>
            </w:r>
          </w:p>
        </w:tc>
        <w:tc>
          <w:tcPr>
            <w:tcW w:w="2126" w:type="dxa"/>
          </w:tcPr>
          <w:p w:rsidR="00F56928" w:rsidRPr="00850EC7" w:rsidRDefault="00B9644C" w:rsidP="005215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Руководители рабочих групп </w:t>
            </w:r>
            <w:r w:rsidR="00527D66">
              <w:rPr>
                <w:sz w:val="24"/>
                <w:szCs w:val="24"/>
              </w:rPr>
              <w:t xml:space="preserve">по </w:t>
            </w:r>
            <w:r w:rsidR="00527D66">
              <w:rPr>
                <w:sz w:val="24"/>
                <w:szCs w:val="24"/>
              </w:rPr>
              <w:lastRenderedPageBreak/>
              <w:t>специальностям</w:t>
            </w:r>
          </w:p>
        </w:tc>
      </w:tr>
    </w:tbl>
    <w:p w:rsidR="00C43D90" w:rsidRDefault="00C43D90" w:rsidP="00343CFB">
      <w:pPr>
        <w:rPr>
          <w:sz w:val="28"/>
          <w:szCs w:val="28"/>
        </w:rPr>
      </w:pPr>
    </w:p>
    <w:p w:rsidR="00343CFB" w:rsidRPr="00343CFB" w:rsidRDefault="00343CFB" w:rsidP="00343CFB">
      <w:pPr>
        <w:rPr>
          <w:sz w:val="24"/>
          <w:szCs w:val="24"/>
        </w:rPr>
      </w:pPr>
      <w:r w:rsidRPr="00343CFB">
        <w:rPr>
          <w:sz w:val="24"/>
          <w:szCs w:val="24"/>
        </w:rPr>
        <w:t>ПРОГОЛОСОВАЛИ: «за» - единогласно.</w:t>
      </w:r>
    </w:p>
    <w:p w:rsidR="00343CFB" w:rsidRPr="00343CFB" w:rsidRDefault="00343CFB" w:rsidP="00343CFB">
      <w:pPr>
        <w:rPr>
          <w:sz w:val="24"/>
          <w:szCs w:val="24"/>
        </w:rPr>
      </w:pPr>
    </w:p>
    <w:p w:rsidR="00343CFB" w:rsidRPr="00343CFB" w:rsidRDefault="00343CFB" w:rsidP="00343CFB">
      <w:pPr>
        <w:rPr>
          <w:sz w:val="24"/>
          <w:szCs w:val="24"/>
        </w:rPr>
      </w:pPr>
    </w:p>
    <w:p w:rsidR="00343CFB" w:rsidRPr="00343CFB" w:rsidRDefault="00343CFB" w:rsidP="00343CFB">
      <w:pPr>
        <w:rPr>
          <w:sz w:val="24"/>
          <w:szCs w:val="24"/>
        </w:rPr>
      </w:pPr>
      <w:r w:rsidRPr="00343CFB">
        <w:rPr>
          <w:sz w:val="24"/>
          <w:szCs w:val="24"/>
        </w:rPr>
        <w:t>Председатель УМО по УГСН__________</w:t>
      </w:r>
      <w:r w:rsidRPr="00343CFB">
        <w:rPr>
          <w:noProof/>
          <w:sz w:val="24"/>
          <w:szCs w:val="24"/>
          <w:u w:val="single"/>
        </w:rPr>
        <w:drawing>
          <wp:inline distT="0" distB="0" distL="0" distR="0" wp14:anchorId="159C3749">
            <wp:extent cx="609600" cy="309033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487" cy="3175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43CFB">
        <w:rPr>
          <w:sz w:val="24"/>
          <w:szCs w:val="24"/>
        </w:rPr>
        <w:t>______ /</w:t>
      </w:r>
      <w:proofErr w:type="spellStart"/>
      <w:r w:rsidRPr="00343CFB">
        <w:rPr>
          <w:sz w:val="24"/>
          <w:szCs w:val="24"/>
        </w:rPr>
        <w:t>Масляева</w:t>
      </w:r>
      <w:proofErr w:type="spellEnd"/>
      <w:r w:rsidRPr="00343CFB">
        <w:rPr>
          <w:sz w:val="24"/>
          <w:szCs w:val="24"/>
        </w:rPr>
        <w:t xml:space="preserve"> С.В.</w:t>
      </w:r>
    </w:p>
    <w:p w:rsidR="00343CFB" w:rsidRPr="00343CFB" w:rsidRDefault="00343CFB" w:rsidP="00343CFB">
      <w:pPr>
        <w:rPr>
          <w:sz w:val="24"/>
          <w:szCs w:val="24"/>
        </w:rPr>
      </w:pPr>
    </w:p>
    <w:p w:rsidR="00343CFB" w:rsidRPr="00343CFB" w:rsidRDefault="00343CFB" w:rsidP="00343CFB">
      <w:pPr>
        <w:rPr>
          <w:sz w:val="24"/>
          <w:szCs w:val="24"/>
        </w:rPr>
      </w:pPr>
      <w:r w:rsidRPr="00343CFB">
        <w:rPr>
          <w:sz w:val="24"/>
          <w:szCs w:val="24"/>
        </w:rPr>
        <w:t>Секретарь УМО по УГСН________</w:t>
      </w:r>
      <w:r w:rsidRPr="00343CFB">
        <w:rPr>
          <w:noProof/>
          <w:sz w:val="24"/>
          <w:szCs w:val="24"/>
          <w:u w:val="single"/>
        </w:rPr>
        <w:drawing>
          <wp:inline distT="0" distB="0" distL="0" distR="0" wp14:anchorId="10A93CFD">
            <wp:extent cx="815393" cy="276225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384" cy="2857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43CFB">
        <w:rPr>
          <w:sz w:val="24"/>
          <w:szCs w:val="24"/>
        </w:rPr>
        <w:t xml:space="preserve">_____/ </w:t>
      </w:r>
      <w:proofErr w:type="spellStart"/>
      <w:r w:rsidRPr="00343CFB">
        <w:rPr>
          <w:sz w:val="24"/>
          <w:szCs w:val="24"/>
        </w:rPr>
        <w:t>Ананичева</w:t>
      </w:r>
      <w:proofErr w:type="spellEnd"/>
      <w:r w:rsidRPr="00343CFB">
        <w:rPr>
          <w:sz w:val="24"/>
          <w:szCs w:val="24"/>
        </w:rPr>
        <w:t xml:space="preserve"> Е. В.</w:t>
      </w:r>
    </w:p>
    <w:p w:rsidR="00343CFB" w:rsidRPr="00343CFB" w:rsidRDefault="00343CFB" w:rsidP="00343CFB">
      <w:pPr>
        <w:rPr>
          <w:sz w:val="24"/>
          <w:szCs w:val="24"/>
        </w:rPr>
      </w:pPr>
      <w:bookmarkStart w:id="0" w:name="_GoBack"/>
      <w:bookmarkEnd w:id="0"/>
    </w:p>
    <w:p w:rsidR="00343CFB" w:rsidRPr="00343CFB" w:rsidRDefault="00343CFB" w:rsidP="00343CFB">
      <w:pPr>
        <w:rPr>
          <w:sz w:val="24"/>
          <w:szCs w:val="24"/>
        </w:rPr>
      </w:pPr>
      <w:r w:rsidRPr="00343CFB">
        <w:rPr>
          <w:sz w:val="24"/>
          <w:szCs w:val="24"/>
        </w:rPr>
        <w:t xml:space="preserve">Ответственный </w:t>
      </w:r>
    </w:p>
    <w:p w:rsidR="00343CFB" w:rsidRPr="00343CFB" w:rsidRDefault="00343CFB" w:rsidP="00343CFB">
      <w:pPr>
        <w:rPr>
          <w:sz w:val="24"/>
          <w:szCs w:val="24"/>
        </w:rPr>
      </w:pPr>
      <w:r w:rsidRPr="00343CFB">
        <w:rPr>
          <w:sz w:val="24"/>
          <w:szCs w:val="24"/>
        </w:rPr>
        <w:t>ЦПО Самарской области ___________________________</w:t>
      </w:r>
    </w:p>
    <w:sectPr w:rsidR="00343CFB" w:rsidRPr="00343CFB" w:rsidSect="00DA31D4">
      <w:headerReference w:type="default" r:id="rId10"/>
      <w:footerReference w:type="default" r:id="rId11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0B68" w:rsidRDefault="00ED0B68" w:rsidP="00DA31D4">
      <w:pPr>
        <w:spacing w:after="0" w:line="240" w:lineRule="auto"/>
      </w:pPr>
      <w:r>
        <w:separator/>
      </w:r>
    </w:p>
  </w:endnote>
  <w:endnote w:type="continuationSeparator" w:id="0">
    <w:p w:rsidR="00ED0B68" w:rsidRDefault="00ED0B68" w:rsidP="00DA31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36198815"/>
      <w:docPartObj>
        <w:docPartGallery w:val="Page Numbers (Bottom of Page)"/>
        <w:docPartUnique/>
      </w:docPartObj>
    </w:sdtPr>
    <w:sdtEndPr/>
    <w:sdtContent>
      <w:p w:rsidR="00C43D90" w:rsidRDefault="00C43D90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6928">
          <w:rPr>
            <w:noProof/>
          </w:rPr>
          <w:t>1</w:t>
        </w:r>
        <w:r>
          <w:fldChar w:fldCharType="end"/>
        </w:r>
      </w:p>
    </w:sdtContent>
  </w:sdt>
  <w:p w:rsidR="00C43D90" w:rsidRDefault="00C43D9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0B68" w:rsidRDefault="00ED0B68" w:rsidP="00DA31D4">
      <w:pPr>
        <w:spacing w:after="0" w:line="240" w:lineRule="auto"/>
      </w:pPr>
      <w:r>
        <w:separator/>
      </w:r>
    </w:p>
  </w:footnote>
  <w:footnote w:type="continuationSeparator" w:id="0">
    <w:p w:rsidR="00ED0B68" w:rsidRDefault="00ED0B68" w:rsidP="00DA31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34" w:type="pct"/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2384"/>
      <w:gridCol w:w="12517"/>
    </w:tblGrid>
    <w:tr w:rsidR="00DA31D4" w:rsidTr="00A22219">
      <w:tc>
        <w:tcPr>
          <w:tcW w:w="800" w:type="pct"/>
          <w:tcBorders>
            <w:right w:val="single" w:sz="18" w:space="0" w:color="4F81BD" w:themeColor="accent1"/>
          </w:tcBorders>
        </w:tcPr>
        <w:p w:rsidR="00DA31D4" w:rsidRDefault="00DA31D4">
          <w:pPr>
            <w:pStyle w:val="a3"/>
          </w:pPr>
          <w:r>
            <w:rPr>
              <w:noProof/>
            </w:rPr>
            <w:drawing>
              <wp:inline distT="0" distB="0" distL="0" distR="0" wp14:anchorId="33A9A79B" wp14:editId="0E8FA334">
                <wp:extent cx="1304185" cy="457200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1298" cy="45969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sdt>
        <w:sdtPr>
          <w:rPr>
            <w:rFonts w:asciiTheme="majorHAnsi" w:eastAsiaTheme="majorEastAsia" w:hAnsiTheme="majorHAnsi" w:cstheme="majorBidi"/>
            <w:color w:val="005828"/>
            <w:sz w:val="24"/>
            <w:szCs w:val="24"/>
            <w:u w:val="single"/>
          </w:rPr>
          <w:alias w:val="Название"/>
          <w:id w:val="77580493"/>
          <w:placeholder>
            <w:docPart w:val="8F2BFDD439AE4297BAD3644F4D5B0173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4200" w:type="pct"/>
              <w:tcBorders>
                <w:left w:val="single" w:sz="18" w:space="0" w:color="4F81BD" w:themeColor="accent1"/>
              </w:tcBorders>
            </w:tcPr>
            <w:p w:rsidR="00DA31D4" w:rsidRDefault="008A2CBE" w:rsidP="008A2CBE">
              <w:pPr>
                <w:pStyle w:val="a3"/>
                <w:jc w:val="center"/>
                <w:rPr>
                  <w:rFonts w:asciiTheme="majorHAnsi" w:eastAsiaTheme="majorEastAsia" w:hAnsiTheme="majorHAnsi" w:cstheme="majorBidi"/>
                  <w:color w:val="4F81BD" w:themeColor="accent1"/>
                  <w:sz w:val="24"/>
                  <w:szCs w:val="24"/>
                </w:rPr>
              </w:pPr>
              <w:r w:rsidRPr="008A2CBE">
                <w:rPr>
                  <w:rFonts w:asciiTheme="majorHAnsi" w:eastAsiaTheme="majorEastAsia" w:hAnsiTheme="majorHAnsi" w:cstheme="majorBidi"/>
                  <w:color w:val="005828"/>
                  <w:sz w:val="24"/>
                  <w:szCs w:val="24"/>
                  <w:u w:val="single"/>
                </w:rPr>
                <w:t>УМО по укрупненным группам специальностей и направлений 44.00.00 Образование и педагогические науки,49.00.00 Физическая культура и спорт______________________________________________________________________________</w:t>
              </w:r>
            </w:p>
          </w:tc>
        </w:sdtContent>
      </w:sdt>
    </w:tr>
  </w:tbl>
  <w:p w:rsidR="00DA31D4" w:rsidRDefault="00DA31D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BF01B8"/>
    <w:multiLevelType w:val="hybridMultilevel"/>
    <w:tmpl w:val="3DF8D30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195052"/>
    <w:multiLevelType w:val="hybridMultilevel"/>
    <w:tmpl w:val="28C6A6EE"/>
    <w:lvl w:ilvl="0" w:tplc="6BFAC2EE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72081B"/>
    <w:multiLevelType w:val="hybridMultilevel"/>
    <w:tmpl w:val="4AA0464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F8406C1"/>
    <w:multiLevelType w:val="hybridMultilevel"/>
    <w:tmpl w:val="B812373E"/>
    <w:lvl w:ilvl="0" w:tplc="6BFAC2EE">
      <w:start w:val="1"/>
      <w:numFmt w:val="bullet"/>
      <w:lvlText w:val="-"/>
      <w:lvlJc w:val="left"/>
      <w:pPr>
        <w:ind w:left="36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0EE2141"/>
    <w:multiLevelType w:val="hybridMultilevel"/>
    <w:tmpl w:val="F1B8C9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1FC1B60"/>
    <w:multiLevelType w:val="hybridMultilevel"/>
    <w:tmpl w:val="A6B28552"/>
    <w:lvl w:ilvl="0" w:tplc="6BFAC2EE">
      <w:start w:val="1"/>
      <w:numFmt w:val="bullet"/>
      <w:lvlText w:val="-"/>
      <w:lvlJc w:val="left"/>
      <w:pPr>
        <w:ind w:left="360" w:hanging="360"/>
      </w:pPr>
      <w:rPr>
        <w:rFonts w:ascii="SimSun" w:eastAsia="SimSun" w:hAnsi="SimSun" w:hint="eastAsia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2FE3329"/>
    <w:multiLevelType w:val="hybridMultilevel"/>
    <w:tmpl w:val="BEDEBAAE"/>
    <w:lvl w:ilvl="0" w:tplc="6BFAC2EE">
      <w:start w:val="1"/>
      <w:numFmt w:val="bullet"/>
      <w:lvlText w:val="-"/>
      <w:lvlJc w:val="left"/>
      <w:pPr>
        <w:ind w:left="36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193120B"/>
    <w:multiLevelType w:val="hybridMultilevel"/>
    <w:tmpl w:val="CCB6032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7F3168E"/>
    <w:multiLevelType w:val="hybridMultilevel"/>
    <w:tmpl w:val="08FE3A98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CCA5A5E"/>
    <w:multiLevelType w:val="hybridMultilevel"/>
    <w:tmpl w:val="46942440"/>
    <w:lvl w:ilvl="0" w:tplc="6BFAC2EE">
      <w:start w:val="1"/>
      <w:numFmt w:val="bullet"/>
      <w:lvlText w:val="-"/>
      <w:lvlJc w:val="left"/>
      <w:pPr>
        <w:ind w:left="36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9"/>
  </w:num>
  <w:num w:numId="5">
    <w:abstractNumId w:val="8"/>
  </w:num>
  <w:num w:numId="6">
    <w:abstractNumId w:val="0"/>
  </w:num>
  <w:num w:numId="7">
    <w:abstractNumId w:val="1"/>
  </w:num>
  <w:num w:numId="8">
    <w:abstractNumId w:val="2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44D2"/>
    <w:rsid w:val="00017410"/>
    <w:rsid w:val="0002028E"/>
    <w:rsid w:val="000378EC"/>
    <w:rsid w:val="00040988"/>
    <w:rsid w:val="000449C3"/>
    <w:rsid w:val="000827C2"/>
    <w:rsid w:val="00086334"/>
    <w:rsid w:val="0009292B"/>
    <w:rsid w:val="000950CC"/>
    <w:rsid w:val="000B3F32"/>
    <w:rsid w:val="000C49D4"/>
    <w:rsid w:val="000D2EA4"/>
    <w:rsid w:val="00101F68"/>
    <w:rsid w:val="001023A1"/>
    <w:rsid w:val="00111741"/>
    <w:rsid w:val="00177D10"/>
    <w:rsid w:val="00183038"/>
    <w:rsid w:val="0019093D"/>
    <w:rsid w:val="001D6D59"/>
    <w:rsid w:val="0020482D"/>
    <w:rsid w:val="0024302C"/>
    <w:rsid w:val="00252F68"/>
    <w:rsid w:val="00275555"/>
    <w:rsid w:val="00277135"/>
    <w:rsid w:val="00280518"/>
    <w:rsid w:val="00286CA9"/>
    <w:rsid w:val="002B4F1B"/>
    <w:rsid w:val="0033220B"/>
    <w:rsid w:val="0034029D"/>
    <w:rsid w:val="00343CFB"/>
    <w:rsid w:val="00345FCF"/>
    <w:rsid w:val="003509E3"/>
    <w:rsid w:val="00355661"/>
    <w:rsid w:val="003568F7"/>
    <w:rsid w:val="00367795"/>
    <w:rsid w:val="00370640"/>
    <w:rsid w:val="00397532"/>
    <w:rsid w:val="003D2214"/>
    <w:rsid w:val="004164F0"/>
    <w:rsid w:val="00435BE1"/>
    <w:rsid w:val="00440405"/>
    <w:rsid w:val="0048297B"/>
    <w:rsid w:val="00483E4A"/>
    <w:rsid w:val="004B2A3B"/>
    <w:rsid w:val="004B7009"/>
    <w:rsid w:val="004C019D"/>
    <w:rsid w:val="004C0D67"/>
    <w:rsid w:val="004D18F4"/>
    <w:rsid w:val="004F3A81"/>
    <w:rsid w:val="004F7159"/>
    <w:rsid w:val="0052151A"/>
    <w:rsid w:val="00527D66"/>
    <w:rsid w:val="00542F0D"/>
    <w:rsid w:val="00547F21"/>
    <w:rsid w:val="00551A8A"/>
    <w:rsid w:val="00556069"/>
    <w:rsid w:val="00580375"/>
    <w:rsid w:val="005B02A2"/>
    <w:rsid w:val="005B059D"/>
    <w:rsid w:val="005C294F"/>
    <w:rsid w:val="005E197D"/>
    <w:rsid w:val="00602C1F"/>
    <w:rsid w:val="00605C05"/>
    <w:rsid w:val="00614DB2"/>
    <w:rsid w:val="00630C4A"/>
    <w:rsid w:val="00645907"/>
    <w:rsid w:val="00656CD4"/>
    <w:rsid w:val="00674E38"/>
    <w:rsid w:val="00682D1A"/>
    <w:rsid w:val="00697302"/>
    <w:rsid w:val="006B672C"/>
    <w:rsid w:val="006C1B1F"/>
    <w:rsid w:val="006C3C5C"/>
    <w:rsid w:val="006D169F"/>
    <w:rsid w:val="006D239E"/>
    <w:rsid w:val="00704E08"/>
    <w:rsid w:val="0072663A"/>
    <w:rsid w:val="00727BC4"/>
    <w:rsid w:val="00731A1A"/>
    <w:rsid w:val="00780B1A"/>
    <w:rsid w:val="007A631B"/>
    <w:rsid w:val="007B4418"/>
    <w:rsid w:val="007B58BF"/>
    <w:rsid w:val="007C5DA9"/>
    <w:rsid w:val="007D50F5"/>
    <w:rsid w:val="007D5E49"/>
    <w:rsid w:val="00806ECA"/>
    <w:rsid w:val="00807B0B"/>
    <w:rsid w:val="00843521"/>
    <w:rsid w:val="00850EC7"/>
    <w:rsid w:val="008566F2"/>
    <w:rsid w:val="008567D7"/>
    <w:rsid w:val="00874FFA"/>
    <w:rsid w:val="00887B9D"/>
    <w:rsid w:val="008A2CBE"/>
    <w:rsid w:val="008A7DF6"/>
    <w:rsid w:val="008E1712"/>
    <w:rsid w:val="008E1AB1"/>
    <w:rsid w:val="008E57A4"/>
    <w:rsid w:val="008F3790"/>
    <w:rsid w:val="0092645F"/>
    <w:rsid w:val="0093606A"/>
    <w:rsid w:val="00947A3C"/>
    <w:rsid w:val="00955AD2"/>
    <w:rsid w:val="009742DB"/>
    <w:rsid w:val="0098284F"/>
    <w:rsid w:val="0099674E"/>
    <w:rsid w:val="009B3596"/>
    <w:rsid w:val="009D2A44"/>
    <w:rsid w:val="009E4D57"/>
    <w:rsid w:val="009F5E42"/>
    <w:rsid w:val="00A22219"/>
    <w:rsid w:val="00A40BA8"/>
    <w:rsid w:val="00A60921"/>
    <w:rsid w:val="00A747E8"/>
    <w:rsid w:val="00A775BD"/>
    <w:rsid w:val="00A81981"/>
    <w:rsid w:val="00A877E1"/>
    <w:rsid w:val="00A9573E"/>
    <w:rsid w:val="00AB41BA"/>
    <w:rsid w:val="00AD7EF5"/>
    <w:rsid w:val="00AE596E"/>
    <w:rsid w:val="00AF6990"/>
    <w:rsid w:val="00B03D39"/>
    <w:rsid w:val="00B123FB"/>
    <w:rsid w:val="00B313D0"/>
    <w:rsid w:val="00B76FBD"/>
    <w:rsid w:val="00B9644C"/>
    <w:rsid w:val="00BA2045"/>
    <w:rsid w:val="00BB6DEA"/>
    <w:rsid w:val="00BD01E2"/>
    <w:rsid w:val="00BE01A4"/>
    <w:rsid w:val="00C35A19"/>
    <w:rsid w:val="00C3712D"/>
    <w:rsid w:val="00C43D90"/>
    <w:rsid w:val="00C62D9D"/>
    <w:rsid w:val="00CA0D3B"/>
    <w:rsid w:val="00CB039F"/>
    <w:rsid w:val="00CB4AC7"/>
    <w:rsid w:val="00CE40E8"/>
    <w:rsid w:val="00D03B2B"/>
    <w:rsid w:val="00D14DD9"/>
    <w:rsid w:val="00D33A7D"/>
    <w:rsid w:val="00D36F30"/>
    <w:rsid w:val="00D37104"/>
    <w:rsid w:val="00D421B0"/>
    <w:rsid w:val="00D438B1"/>
    <w:rsid w:val="00D80797"/>
    <w:rsid w:val="00D92437"/>
    <w:rsid w:val="00DA31D4"/>
    <w:rsid w:val="00DF1D47"/>
    <w:rsid w:val="00E06D42"/>
    <w:rsid w:val="00E17B0D"/>
    <w:rsid w:val="00E21B84"/>
    <w:rsid w:val="00E67EC5"/>
    <w:rsid w:val="00E81F3A"/>
    <w:rsid w:val="00EB0D51"/>
    <w:rsid w:val="00ED0B68"/>
    <w:rsid w:val="00ED20E7"/>
    <w:rsid w:val="00EF1754"/>
    <w:rsid w:val="00F16139"/>
    <w:rsid w:val="00F239BE"/>
    <w:rsid w:val="00F33827"/>
    <w:rsid w:val="00F537E5"/>
    <w:rsid w:val="00F56928"/>
    <w:rsid w:val="00F744D2"/>
    <w:rsid w:val="00F81BC9"/>
    <w:rsid w:val="00F92F5F"/>
    <w:rsid w:val="00FA44B8"/>
    <w:rsid w:val="00FD2EE6"/>
    <w:rsid w:val="00FD4DE5"/>
    <w:rsid w:val="00FE2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6D8DD35"/>
  <w15:docId w15:val="{299FD0EC-2788-4A31-88AC-1E24B7A08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43D90"/>
    <w:rPr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31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31D4"/>
    <w:rPr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DA31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31D4"/>
    <w:rPr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A31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A31D4"/>
    <w:rPr>
      <w:rFonts w:ascii="Tahoma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C43D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C43D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32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F2BFDD439AE4297BAD3644F4D5B017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BA7323-BD7E-4556-B946-9482E0FD352B}"/>
      </w:docPartPr>
      <w:docPartBody>
        <w:p w:rsidR="00495878" w:rsidRDefault="003E24FF" w:rsidP="003E24FF">
          <w:pPr>
            <w:pStyle w:val="8F2BFDD439AE4297BAD3644F4D5B0173"/>
          </w:pPr>
          <w:r>
            <w:rPr>
              <w:rFonts w:asciiTheme="majorHAnsi" w:eastAsiaTheme="majorEastAsia" w:hAnsiTheme="majorHAnsi" w:cstheme="majorBidi"/>
              <w:color w:val="4472C4" w:themeColor="accent1"/>
              <w:sz w:val="24"/>
              <w:szCs w:val="24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24FF"/>
    <w:rsid w:val="00155ED0"/>
    <w:rsid w:val="001712FE"/>
    <w:rsid w:val="00182F9B"/>
    <w:rsid w:val="001B2ACD"/>
    <w:rsid w:val="002847BB"/>
    <w:rsid w:val="002F7059"/>
    <w:rsid w:val="003E24FF"/>
    <w:rsid w:val="00424BD8"/>
    <w:rsid w:val="00495878"/>
    <w:rsid w:val="00645E08"/>
    <w:rsid w:val="009365CF"/>
    <w:rsid w:val="00C96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F2BFDD439AE4297BAD3644F4D5B0173">
    <w:name w:val="8F2BFDD439AE4297BAD3644F4D5B0173"/>
    <w:rsid w:val="003E24F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7838AF-934E-4945-81D2-AB2B72B81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4</Pages>
  <Words>551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УМО по укрупненным группам специальностей и направлений 44.00.00 Образование и педагогические науки,49.00.00 Физическая культура и спорт______________________________________________________________________________</vt:lpstr>
    </vt:vector>
  </TitlesOfParts>
  <Company/>
  <LinksUpToDate>false</LinksUpToDate>
  <CharactersWithSpaces>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УМО по укрупненным группам специальностей и направлений 44.00.00 Образование и педагогические науки,49.00.00 Физическая культура и спорт______________________________________________________________________________</dc:title>
  <dc:creator>nisman</dc:creator>
  <cp:lastModifiedBy>Пользователь</cp:lastModifiedBy>
  <cp:revision>50</cp:revision>
  <cp:lastPrinted>2021-02-15T08:28:00Z</cp:lastPrinted>
  <dcterms:created xsi:type="dcterms:W3CDTF">2021-02-10T16:10:00Z</dcterms:created>
  <dcterms:modified xsi:type="dcterms:W3CDTF">2021-03-10T07:53:00Z</dcterms:modified>
</cp:coreProperties>
</file>