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24A" w:rsidRDefault="0056024A"/>
    <w:p w:rsidR="0023741B" w:rsidRDefault="0023741B"/>
    <w:tbl>
      <w:tblPr>
        <w:tblW w:w="0" w:type="auto"/>
        <w:tblLayout w:type="fixed"/>
        <w:tblLook w:val="0000" w:firstRow="0" w:lastRow="0" w:firstColumn="0" w:lastColumn="0" w:noHBand="0" w:noVBand="0"/>
      </w:tblPr>
      <w:tblGrid>
        <w:gridCol w:w="2091"/>
        <w:gridCol w:w="7480"/>
      </w:tblGrid>
      <w:tr w:rsidR="0023741B" w:rsidRPr="00EA358B" w:rsidTr="00780492">
        <w:tc>
          <w:tcPr>
            <w:tcW w:w="2091" w:type="dxa"/>
          </w:tcPr>
          <w:p w:rsidR="0023741B" w:rsidRPr="00EA358B" w:rsidRDefault="0056024A" w:rsidP="00780492">
            <w:pPr>
              <w:pStyle w:val="3"/>
              <w:suppressLineNumbers/>
              <w:suppressAutoHyphens/>
              <w:ind w:left="0"/>
              <w:rPr>
                <w:b/>
                <w:sz w:val="28"/>
                <w:szCs w:val="28"/>
              </w:rPr>
            </w:pPr>
            <w:r w:rsidRPr="0056024A">
              <w:rPr>
                <w:b/>
                <w:noProof/>
                <w:sz w:val="28"/>
                <w:szCs w:val="28"/>
              </w:rPr>
              <w:drawing>
                <wp:inline distT="0" distB="0" distL="0" distR="0">
                  <wp:extent cx="1156479" cy="1114425"/>
                  <wp:effectExtent l="19050" t="0" r="5571" b="0"/>
                  <wp:docPr id="9" name="Рисунок 2" descr="https://sun9-4.userapi.com/impg/0vTiHTAJA5lJ6fEj5wjC24Zr1KzRRngUXU1Raw/noSvGlJqN8o.jpg?size=110x109&amp;quality=95&amp;sign=ec5cc9ae72b959f39f0683d1527252b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4.userapi.com/impg/0vTiHTAJA5lJ6fEj5wjC24Zr1KzRRngUXU1Raw/noSvGlJqN8o.jpg?size=110x109&amp;quality=95&amp;sign=ec5cc9ae72b959f39f0683d1527252bf&amp;type=alb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6479" cy="1114425"/>
                          </a:xfrm>
                          <a:prstGeom prst="rect">
                            <a:avLst/>
                          </a:prstGeom>
                          <a:noFill/>
                          <a:ln>
                            <a:noFill/>
                          </a:ln>
                        </pic:spPr>
                      </pic:pic>
                    </a:graphicData>
                  </a:graphic>
                </wp:inline>
              </w:drawing>
            </w:r>
          </w:p>
        </w:tc>
        <w:tc>
          <w:tcPr>
            <w:tcW w:w="7480" w:type="dxa"/>
          </w:tcPr>
          <w:p w:rsidR="0023741B" w:rsidRPr="007F16F4" w:rsidRDefault="0056024A" w:rsidP="0056024A">
            <w:pPr>
              <w:pStyle w:val="3"/>
              <w:suppressLineNumbers/>
              <w:suppressAutoHyphens/>
              <w:spacing w:line="276" w:lineRule="auto"/>
              <w:ind w:left="0"/>
              <w:contextualSpacing/>
              <w:rPr>
                <w:sz w:val="28"/>
                <w:szCs w:val="28"/>
              </w:rPr>
            </w:pPr>
            <w:r>
              <w:rPr>
                <w:sz w:val="28"/>
                <w:szCs w:val="28"/>
              </w:rPr>
              <w:t xml:space="preserve">           </w:t>
            </w:r>
            <w:r w:rsidR="000D63D4">
              <w:rPr>
                <w:sz w:val="28"/>
                <w:szCs w:val="28"/>
              </w:rPr>
              <w:t>Министерство образования</w:t>
            </w:r>
            <w:r w:rsidR="0023741B" w:rsidRPr="007F16F4">
              <w:rPr>
                <w:sz w:val="28"/>
                <w:szCs w:val="28"/>
              </w:rPr>
              <w:t xml:space="preserve"> Самарской области</w:t>
            </w:r>
          </w:p>
          <w:p w:rsidR="002E2E8D" w:rsidRDefault="0023741B" w:rsidP="002E2E8D">
            <w:pPr>
              <w:pStyle w:val="3"/>
              <w:suppressLineNumbers/>
              <w:suppressAutoHyphens/>
              <w:spacing w:line="276" w:lineRule="auto"/>
              <w:ind w:left="0" w:firstLine="34"/>
              <w:contextualSpacing/>
              <w:jc w:val="center"/>
              <w:rPr>
                <w:sz w:val="28"/>
                <w:szCs w:val="28"/>
              </w:rPr>
            </w:pPr>
            <w:r w:rsidRPr="007F16F4">
              <w:rPr>
                <w:sz w:val="28"/>
                <w:szCs w:val="28"/>
              </w:rPr>
              <w:t>Государственное бюджетное профессиональное образовательное учреждение Самарской области</w:t>
            </w:r>
          </w:p>
          <w:p w:rsidR="0023741B" w:rsidRPr="002E2E8D" w:rsidRDefault="0023741B" w:rsidP="002E2E8D">
            <w:pPr>
              <w:pStyle w:val="3"/>
              <w:suppressLineNumbers/>
              <w:suppressAutoHyphens/>
              <w:spacing w:line="276" w:lineRule="auto"/>
              <w:ind w:left="0" w:firstLine="34"/>
              <w:contextualSpacing/>
              <w:jc w:val="center"/>
              <w:rPr>
                <w:spacing w:val="24"/>
                <w:sz w:val="28"/>
                <w:szCs w:val="28"/>
              </w:rPr>
            </w:pPr>
            <w:r w:rsidRPr="007F16F4">
              <w:rPr>
                <w:sz w:val="28"/>
                <w:szCs w:val="28"/>
              </w:rPr>
              <w:t>«Тольяттинский политехнический колледж»</w:t>
            </w:r>
          </w:p>
          <w:p w:rsidR="0023741B" w:rsidRPr="007F16F4" w:rsidRDefault="0023741B" w:rsidP="00780492">
            <w:pPr>
              <w:pStyle w:val="3"/>
              <w:suppressLineNumbers/>
              <w:suppressAutoHyphens/>
              <w:spacing w:line="276" w:lineRule="auto"/>
              <w:ind w:left="0" w:firstLine="34"/>
              <w:contextualSpacing/>
              <w:jc w:val="center"/>
              <w:rPr>
                <w:sz w:val="28"/>
                <w:szCs w:val="28"/>
              </w:rPr>
            </w:pPr>
            <w:r w:rsidRPr="007F16F4">
              <w:rPr>
                <w:sz w:val="28"/>
                <w:szCs w:val="28"/>
              </w:rPr>
              <w:t>(ГБПОУ СО «ТПК»)</w:t>
            </w:r>
          </w:p>
          <w:p w:rsidR="0023741B" w:rsidRPr="00EA358B" w:rsidRDefault="0023741B" w:rsidP="00780492">
            <w:pPr>
              <w:pStyle w:val="3"/>
              <w:suppressLineNumbers/>
              <w:suppressAutoHyphens/>
              <w:ind w:left="0"/>
              <w:rPr>
                <w:b/>
                <w:sz w:val="28"/>
                <w:szCs w:val="28"/>
              </w:rPr>
            </w:pPr>
          </w:p>
        </w:tc>
      </w:tr>
    </w:tbl>
    <w:p w:rsidR="0023741B" w:rsidRDefault="0023741B"/>
    <w:p w:rsidR="00CE539E" w:rsidRPr="00E7382A" w:rsidRDefault="00CE539E" w:rsidP="0023741B">
      <w:pPr>
        <w:spacing w:line="360" w:lineRule="auto"/>
        <w:rPr>
          <w:sz w:val="28"/>
          <w:szCs w:val="28"/>
        </w:rPr>
      </w:pPr>
    </w:p>
    <w:p w:rsidR="00CE539E" w:rsidRPr="00E7382A" w:rsidRDefault="00CE539E" w:rsidP="00CE539E">
      <w:pPr>
        <w:tabs>
          <w:tab w:val="left" w:pos="3969"/>
        </w:tabs>
        <w:ind w:left="5103" w:right="10"/>
        <w:rPr>
          <w:sz w:val="28"/>
          <w:szCs w:val="28"/>
        </w:rPr>
      </w:pPr>
      <w:r w:rsidRPr="00E7382A">
        <w:rPr>
          <w:sz w:val="28"/>
          <w:szCs w:val="28"/>
        </w:rPr>
        <w:t>УТВЕРЖДАЮ</w:t>
      </w:r>
    </w:p>
    <w:p w:rsidR="00CE539E" w:rsidRPr="00E7382A" w:rsidRDefault="00CE539E" w:rsidP="00CE539E">
      <w:pPr>
        <w:tabs>
          <w:tab w:val="left" w:pos="3969"/>
        </w:tabs>
        <w:ind w:left="5103" w:right="10"/>
        <w:rPr>
          <w:sz w:val="28"/>
          <w:szCs w:val="28"/>
        </w:rPr>
      </w:pPr>
      <w:r w:rsidRPr="00E7382A">
        <w:rPr>
          <w:sz w:val="28"/>
          <w:szCs w:val="28"/>
        </w:rPr>
        <w:t>Зам.  директора по учебной работе</w:t>
      </w:r>
    </w:p>
    <w:p w:rsidR="00CE539E" w:rsidRPr="00E7382A" w:rsidRDefault="000D63D4" w:rsidP="00CE539E">
      <w:pPr>
        <w:tabs>
          <w:tab w:val="left" w:pos="3969"/>
        </w:tabs>
        <w:ind w:left="5103" w:right="10"/>
        <w:rPr>
          <w:bCs/>
          <w:sz w:val="28"/>
          <w:szCs w:val="28"/>
        </w:rPr>
      </w:pPr>
      <w:r>
        <w:rPr>
          <w:bCs/>
          <w:sz w:val="28"/>
          <w:szCs w:val="28"/>
        </w:rPr>
        <w:t>______________     Н.В. Правдина</w:t>
      </w:r>
    </w:p>
    <w:p w:rsidR="00CE539E" w:rsidRPr="00E7382A" w:rsidRDefault="00CE539E" w:rsidP="00CE539E">
      <w:pPr>
        <w:spacing w:line="360" w:lineRule="auto"/>
        <w:ind w:left="5103"/>
        <w:rPr>
          <w:sz w:val="28"/>
          <w:szCs w:val="28"/>
        </w:rPr>
      </w:pPr>
      <w:r w:rsidRPr="00E7382A">
        <w:rPr>
          <w:sz w:val="28"/>
          <w:szCs w:val="28"/>
        </w:rPr>
        <w:t>« ______» ____________ 20___ г.</w:t>
      </w:r>
    </w:p>
    <w:p w:rsidR="00CE539E" w:rsidRPr="00E7382A" w:rsidRDefault="00CE539E" w:rsidP="00CE539E">
      <w:pPr>
        <w:spacing w:line="360" w:lineRule="auto"/>
        <w:jc w:val="right"/>
        <w:rPr>
          <w:sz w:val="28"/>
          <w:szCs w:val="28"/>
        </w:rPr>
      </w:pPr>
    </w:p>
    <w:p w:rsidR="00CE539E" w:rsidRPr="00E7382A" w:rsidRDefault="00CE539E" w:rsidP="00CE539E">
      <w:pPr>
        <w:spacing w:line="360" w:lineRule="auto"/>
        <w:rPr>
          <w:color w:val="FF0000"/>
          <w:sz w:val="28"/>
          <w:szCs w:val="28"/>
        </w:rPr>
      </w:pPr>
    </w:p>
    <w:p w:rsidR="00CE539E" w:rsidRPr="00CE539E" w:rsidRDefault="00CE539E" w:rsidP="00CE539E">
      <w:pPr>
        <w:spacing w:line="360" w:lineRule="auto"/>
        <w:jc w:val="both"/>
        <w:rPr>
          <w:b/>
          <w:sz w:val="28"/>
          <w:szCs w:val="28"/>
        </w:rPr>
      </w:pPr>
    </w:p>
    <w:p w:rsidR="00CE539E" w:rsidRPr="00CE539E" w:rsidRDefault="00CE539E" w:rsidP="00CE539E">
      <w:pPr>
        <w:spacing w:line="360" w:lineRule="auto"/>
        <w:jc w:val="both"/>
        <w:rPr>
          <w:b/>
          <w:sz w:val="28"/>
          <w:szCs w:val="28"/>
        </w:rPr>
      </w:pPr>
    </w:p>
    <w:p w:rsidR="007C6056" w:rsidRPr="007C6056" w:rsidRDefault="007C6056" w:rsidP="007C6056">
      <w:pPr>
        <w:spacing w:line="360" w:lineRule="auto"/>
        <w:jc w:val="center"/>
        <w:rPr>
          <w:b/>
          <w:sz w:val="28"/>
          <w:szCs w:val="28"/>
        </w:rPr>
      </w:pPr>
      <w:r w:rsidRPr="007C6056">
        <w:rPr>
          <w:b/>
          <w:sz w:val="28"/>
          <w:szCs w:val="28"/>
        </w:rPr>
        <w:t>Методические рекомендации</w:t>
      </w:r>
    </w:p>
    <w:p w:rsidR="007C6056" w:rsidRPr="007C6056" w:rsidRDefault="007C6056" w:rsidP="007C6056">
      <w:pPr>
        <w:spacing w:line="360" w:lineRule="auto"/>
        <w:jc w:val="center"/>
        <w:rPr>
          <w:b/>
          <w:bCs/>
          <w:sz w:val="28"/>
          <w:szCs w:val="28"/>
        </w:rPr>
      </w:pPr>
      <w:r w:rsidRPr="007C6056">
        <w:rPr>
          <w:b/>
          <w:sz w:val="28"/>
          <w:szCs w:val="28"/>
        </w:rPr>
        <w:t xml:space="preserve"> </w:t>
      </w:r>
      <w:r w:rsidRPr="007C6056">
        <w:rPr>
          <w:b/>
          <w:bCs/>
          <w:sz w:val="28"/>
          <w:szCs w:val="28"/>
        </w:rPr>
        <w:t>по подготовке, оформлению и защите</w:t>
      </w:r>
    </w:p>
    <w:p w:rsidR="001A1DE4" w:rsidRPr="007C6056" w:rsidRDefault="007C6056" w:rsidP="007C6056">
      <w:pPr>
        <w:spacing w:line="360" w:lineRule="auto"/>
        <w:jc w:val="center"/>
        <w:rPr>
          <w:b/>
          <w:sz w:val="28"/>
          <w:szCs w:val="28"/>
        </w:rPr>
      </w:pPr>
      <w:r w:rsidRPr="007C6056">
        <w:rPr>
          <w:b/>
          <w:bCs/>
          <w:sz w:val="28"/>
          <w:szCs w:val="28"/>
        </w:rPr>
        <w:t>курсовой работы</w:t>
      </w:r>
      <w:r w:rsidRPr="007C6056">
        <w:rPr>
          <w:b/>
          <w:sz w:val="28"/>
          <w:szCs w:val="28"/>
        </w:rPr>
        <w:t xml:space="preserve"> </w:t>
      </w:r>
      <w:r w:rsidR="001A1DE4" w:rsidRPr="007C6056">
        <w:rPr>
          <w:b/>
          <w:sz w:val="28"/>
          <w:szCs w:val="28"/>
        </w:rPr>
        <w:t xml:space="preserve">по </w:t>
      </w:r>
      <w:r w:rsidR="000D63D4">
        <w:rPr>
          <w:b/>
          <w:sz w:val="28"/>
          <w:szCs w:val="28"/>
        </w:rPr>
        <w:t>МДК 03</w:t>
      </w:r>
      <w:r w:rsidR="00780492" w:rsidRPr="007C6056">
        <w:rPr>
          <w:b/>
          <w:sz w:val="28"/>
          <w:szCs w:val="28"/>
        </w:rPr>
        <w:t>.01</w:t>
      </w:r>
      <w:r w:rsidR="00780492" w:rsidRPr="007C6056">
        <w:rPr>
          <w:sz w:val="28"/>
          <w:szCs w:val="28"/>
        </w:rPr>
        <w:t xml:space="preserve"> </w:t>
      </w:r>
      <w:r w:rsidR="00F6528C" w:rsidRPr="007C6056">
        <w:rPr>
          <w:b/>
          <w:sz w:val="28"/>
          <w:szCs w:val="28"/>
        </w:rPr>
        <w:t>«</w:t>
      </w:r>
      <w:r w:rsidR="00780492" w:rsidRPr="007C6056">
        <w:rPr>
          <w:b/>
          <w:sz w:val="28"/>
          <w:szCs w:val="28"/>
        </w:rPr>
        <w:t>Право социального обеспечения</w:t>
      </w:r>
      <w:r w:rsidR="00F6528C" w:rsidRPr="007C6056">
        <w:rPr>
          <w:b/>
          <w:sz w:val="28"/>
          <w:szCs w:val="28"/>
        </w:rPr>
        <w:t>»</w:t>
      </w:r>
    </w:p>
    <w:p w:rsidR="00780492" w:rsidRPr="00780492" w:rsidRDefault="00780492" w:rsidP="00780492">
      <w:pPr>
        <w:pStyle w:val="a4"/>
        <w:shd w:val="clear" w:color="auto" w:fill="FFFFFF"/>
        <w:spacing w:before="0" w:beforeAutospacing="0" w:after="0" w:afterAutospacing="0" w:line="360" w:lineRule="auto"/>
        <w:contextualSpacing/>
        <w:jc w:val="center"/>
        <w:rPr>
          <w:rFonts w:ascii="Times New Roman" w:eastAsia="Times New Roman" w:hAnsi="Times New Roman" w:cs="Times New Roman"/>
          <w:b/>
          <w:color w:val="000000"/>
          <w:sz w:val="28"/>
          <w:szCs w:val="28"/>
        </w:rPr>
      </w:pPr>
      <w:r w:rsidRPr="00780492">
        <w:rPr>
          <w:rFonts w:ascii="Times New Roman" w:hAnsi="Times New Roman" w:cs="Times New Roman"/>
          <w:b/>
          <w:sz w:val="28"/>
          <w:szCs w:val="28"/>
        </w:rPr>
        <w:t>ПМ.0</w:t>
      </w:r>
      <w:r w:rsidR="000D63D4">
        <w:rPr>
          <w:rFonts w:ascii="Times New Roman" w:hAnsi="Times New Roman" w:cs="Times New Roman"/>
          <w:b/>
          <w:sz w:val="28"/>
          <w:szCs w:val="28"/>
        </w:rPr>
        <w:t>3</w:t>
      </w:r>
      <w:r w:rsidRPr="00780492">
        <w:rPr>
          <w:rFonts w:ascii="Times New Roman" w:hAnsi="Times New Roman" w:cs="Times New Roman"/>
          <w:color w:val="000000"/>
          <w:sz w:val="28"/>
          <w:szCs w:val="28"/>
        </w:rPr>
        <w:t xml:space="preserve"> </w:t>
      </w:r>
      <w:r w:rsidRPr="00780492">
        <w:rPr>
          <w:rFonts w:ascii="Times New Roman" w:eastAsia="Times New Roman" w:hAnsi="Times New Roman" w:cs="Times New Roman"/>
          <w:b/>
          <w:color w:val="000000"/>
          <w:sz w:val="28"/>
          <w:szCs w:val="28"/>
        </w:rPr>
        <w:t>Обеспечение реализации прав граждан в сфере пенсионного</w:t>
      </w:r>
    </w:p>
    <w:p w:rsidR="00780492" w:rsidRPr="00780492" w:rsidRDefault="00780492" w:rsidP="00780492">
      <w:pPr>
        <w:shd w:val="clear" w:color="auto" w:fill="FFFFFF"/>
        <w:spacing w:line="360" w:lineRule="auto"/>
        <w:contextualSpacing/>
        <w:jc w:val="center"/>
        <w:rPr>
          <w:b/>
          <w:color w:val="000000"/>
          <w:sz w:val="28"/>
          <w:szCs w:val="28"/>
        </w:rPr>
      </w:pPr>
      <w:r w:rsidRPr="00780492">
        <w:rPr>
          <w:b/>
          <w:color w:val="000000"/>
          <w:sz w:val="28"/>
          <w:szCs w:val="28"/>
        </w:rPr>
        <w:t>обеспечения и социальной защиты</w:t>
      </w:r>
    </w:p>
    <w:p w:rsidR="001A1DE4" w:rsidRPr="00780492" w:rsidRDefault="001A1DE4" w:rsidP="00780492">
      <w:pPr>
        <w:spacing w:line="360" w:lineRule="auto"/>
        <w:contextualSpacing/>
        <w:jc w:val="center"/>
        <w:rPr>
          <w:sz w:val="28"/>
          <w:szCs w:val="28"/>
        </w:rPr>
      </w:pPr>
      <w:r w:rsidRPr="00780492">
        <w:rPr>
          <w:sz w:val="28"/>
          <w:szCs w:val="28"/>
        </w:rPr>
        <w:t xml:space="preserve">основной профессиональной образовательной программы  </w:t>
      </w:r>
    </w:p>
    <w:p w:rsidR="001A1DE4" w:rsidRPr="00F6528C" w:rsidRDefault="00E40CFD" w:rsidP="00F6528C">
      <w:pPr>
        <w:spacing w:line="360" w:lineRule="auto"/>
        <w:jc w:val="center"/>
        <w:rPr>
          <w:b/>
          <w:sz w:val="28"/>
          <w:szCs w:val="28"/>
        </w:rPr>
      </w:pPr>
      <w:r w:rsidRPr="0090746B">
        <w:rPr>
          <w:sz w:val="28"/>
          <w:szCs w:val="28"/>
        </w:rPr>
        <w:t xml:space="preserve">по </w:t>
      </w:r>
      <w:r w:rsidR="001A1DE4" w:rsidRPr="0090746B">
        <w:rPr>
          <w:sz w:val="28"/>
          <w:szCs w:val="28"/>
        </w:rPr>
        <w:t xml:space="preserve">специальности СПО </w:t>
      </w:r>
      <w:r w:rsidR="000D63D4">
        <w:rPr>
          <w:sz w:val="28"/>
          <w:szCs w:val="28"/>
        </w:rPr>
        <w:t xml:space="preserve">40.02.04 </w:t>
      </w:r>
      <w:r w:rsidR="000C6103">
        <w:rPr>
          <w:sz w:val="28"/>
          <w:szCs w:val="28"/>
        </w:rPr>
        <w:t>«</w:t>
      </w:r>
      <w:r w:rsidR="000D63D4">
        <w:rPr>
          <w:sz w:val="28"/>
          <w:szCs w:val="28"/>
        </w:rPr>
        <w:t>Юриспруденция</w:t>
      </w:r>
      <w:r w:rsidR="000C6103">
        <w:rPr>
          <w:sz w:val="28"/>
          <w:szCs w:val="28"/>
        </w:rPr>
        <w:t>»</w:t>
      </w:r>
      <w:r w:rsidR="00F6528C">
        <w:rPr>
          <w:sz w:val="28"/>
          <w:szCs w:val="28"/>
        </w:rPr>
        <w:t xml:space="preserve"> </w:t>
      </w:r>
      <w:r w:rsidR="00F6528C" w:rsidRPr="00F6528C">
        <w:rPr>
          <w:sz w:val="28"/>
          <w:szCs w:val="28"/>
        </w:rPr>
        <w:t>по программе базовой подготовки</w:t>
      </w:r>
    </w:p>
    <w:p w:rsidR="001A1DE4" w:rsidRPr="0090746B" w:rsidRDefault="001A1DE4" w:rsidP="001A1DE4">
      <w:pPr>
        <w:spacing w:line="360" w:lineRule="auto"/>
        <w:jc w:val="both"/>
        <w:rPr>
          <w:b/>
          <w:sz w:val="28"/>
          <w:szCs w:val="28"/>
        </w:rPr>
      </w:pPr>
    </w:p>
    <w:p w:rsidR="001A1DE4" w:rsidRPr="0090746B" w:rsidRDefault="001A1DE4" w:rsidP="001A1DE4">
      <w:pPr>
        <w:spacing w:line="360" w:lineRule="auto"/>
        <w:jc w:val="both"/>
        <w:rPr>
          <w:b/>
          <w:sz w:val="28"/>
          <w:szCs w:val="28"/>
        </w:rPr>
      </w:pPr>
    </w:p>
    <w:p w:rsidR="001A1DE4" w:rsidRPr="0090746B" w:rsidRDefault="001A1DE4" w:rsidP="001A1DE4">
      <w:pPr>
        <w:spacing w:line="360" w:lineRule="auto"/>
        <w:jc w:val="center"/>
        <w:rPr>
          <w:b/>
          <w:sz w:val="28"/>
          <w:szCs w:val="28"/>
        </w:rPr>
      </w:pPr>
    </w:p>
    <w:p w:rsidR="001A1DE4" w:rsidRDefault="001A1DE4" w:rsidP="001A1DE4">
      <w:pPr>
        <w:spacing w:line="360" w:lineRule="auto"/>
        <w:jc w:val="both"/>
        <w:rPr>
          <w:b/>
          <w:sz w:val="28"/>
          <w:szCs w:val="28"/>
        </w:rPr>
      </w:pPr>
    </w:p>
    <w:p w:rsidR="002E2E8D" w:rsidRDefault="002E2E8D" w:rsidP="001A1DE4">
      <w:pPr>
        <w:spacing w:line="360" w:lineRule="auto"/>
        <w:jc w:val="both"/>
        <w:rPr>
          <w:b/>
          <w:sz w:val="28"/>
          <w:szCs w:val="28"/>
        </w:rPr>
      </w:pPr>
    </w:p>
    <w:p w:rsidR="002E2E8D" w:rsidRDefault="002E2E8D" w:rsidP="001A1DE4">
      <w:pPr>
        <w:spacing w:line="360" w:lineRule="auto"/>
        <w:jc w:val="both"/>
        <w:rPr>
          <w:b/>
          <w:sz w:val="28"/>
          <w:szCs w:val="28"/>
        </w:rPr>
      </w:pPr>
    </w:p>
    <w:p w:rsidR="0058303F" w:rsidRPr="0090746B" w:rsidRDefault="0058303F" w:rsidP="001A1DE4">
      <w:pPr>
        <w:spacing w:line="360" w:lineRule="auto"/>
        <w:jc w:val="both"/>
        <w:rPr>
          <w:b/>
          <w:sz w:val="28"/>
          <w:szCs w:val="28"/>
        </w:rPr>
      </w:pPr>
    </w:p>
    <w:p w:rsidR="001A1DE4" w:rsidRPr="0090746B" w:rsidRDefault="00E40CFD" w:rsidP="001A1DE4">
      <w:pPr>
        <w:spacing w:line="360" w:lineRule="auto"/>
        <w:jc w:val="center"/>
        <w:rPr>
          <w:b/>
          <w:sz w:val="28"/>
          <w:szCs w:val="28"/>
        </w:rPr>
      </w:pPr>
      <w:r w:rsidRPr="0090746B">
        <w:rPr>
          <w:sz w:val="28"/>
          <w:szCs w:val="28"/>
        </w:rPr>
        <w:t>Тольятти, 20</w:t>
      </w:r>
      <w:r w:rsidR="000D63D4">
        <w:rPr>
          <w:sz w:val="28"/>
          <w:szCs w:val="28"/>
        </w:rPr>
        <w:t>24</w:t>
      </w:r>
    </w:p>
    <w:p w:rsidR="001A1DE4" w:rsidRPr="0090746B" w:rsidRDefault="001A1DE4" w:rsidP="001A1DE4">
      <w:pPr>
        <w:spacing w:line="360" w:lineRule="auto"/>
        <w:rPr>
          <w:b/>
          <w:sz w:val="28"/>
          <w:szCs w:val="28"/>
        </w:rPr>
        <w:sectPr w:rsidR="001A1DE4" w:rsidRPr="0090746B" w:rsidSect="00D85A26">
          <w:pgSz w:w="11906" w:h="16838"/>
          <w:pgMar w:top="719" w:right="851" w:bottom="719" w:left="1701" w:header="709" w:footer="709" w:gutter="0"/>
          <w:pgNumType w:start="1"/>
          <w:cols w:space="720"/>
        </w:sectPr>
      </w:pPr>
    </w:p>
    <w:tbl>
      <w:tblPr>
        <w:tblW w:w="0" w:type="auto"/>
        <w:tblLook w:val="04A0" w:firstRow="1" w:lastRow="0" w:firstColumn="1" w:lastColumn="0" w:noHBand="0" w:noVBand="1"/>
      </w:tblPr>
      <w:tblGrid>
        <w:gridCol w:w="4785"/>
        <w:gridCol w:w="4785"/>
      </w:tblGrid>
      <w:tr w:rsidR="00CE539E" w:rsidRPr="002E2E8D" w:rsidTr="000B4DDF">
        <w:tc>
          <w:tcPr>
            <w:tcW w:w="4785" w:type="dxa"/>
          </w:tcPr>
          <w:p w:rsidR="00780492" w:rsidRPr="002E2E8D" w:rsidRDefault="00780492" w:rsidP="00780492">
            <w:pPr>
              <w:spacing w:line="276" w:lineRule="auto"/>
              <w:rPr>
                <w:sz w:val="28"/>
                <w:szCs w:val="28"/>
                <w:lang w:eastAsia="en-US"/>
              </w:rPr>
            </w:pPr>
            <w:r w:rsidRPr="002E2E8D">
              <w:rPr>
                <w:sz w:val="28"/>
                <w:szCs w:val="28"/>
                <w:lang w:eastAsia="en-US"/>
              </w:rPr>
              <w:lastRenderedPageBreak/>
              <w:t xml:space="preserve">ОДОБРЕНА </w:t>
            </w:r>
          </w:p>
          <w:p w:rsidR="00780492" w:rsidRPr="002E2E8D" w:rsidRDefault="00780492" w:rsidP="00780492">
            <w:pPr>
              <w:spacing w:line="276" w:lineRule="auto"/>
              <w:rPr>
                <w:sz w:val="28"/>
                <w:szCs w:val="28"/>
                <w:lang w:eastAsia="en-US"/>
              </w:rPr>
            </w:pPr>
          </w:p>
          <w:p w:rsidR="00780492" w:rsidRPr="002E2E8D" w:rsidRDefault="000D63D4" w:rsidP="00780492">
            <w:pPr>
              <w:spacing w:line="276" w:lineRule="auto"/>
              <w:rPr>
                <w:sz w:val="28"/>
                <w:szCs w:val="28"/>
                <w:lang w:eastAsia="en-US"/>
              </w:rPr>
            </w:pPr>
            <w:r>
              <w:rPr>
                <w:sz w:val="28"/>
                <w:szCs w:val="28"/>
                <w:lang w:eastAsia="en-US"/>
              </w:rPr>
              <w:t>Протокол ОП</w:t>
            </w:r>
            <w:r w:rsidR="00780492" w:rsidRPr="002E2E8D">
              <w:rPr>
                <w:sz w:val="28"/>
                <w:szCs w:val="28"/>
                <w:lang w:eastAsia="en-US"/>
              </w:rPr>
              <w:t xml:space="preserve"> </w:t>
            </w:r>
            <w:r>
              <w:rPr>
                <w:sz w:val="28"/>
                <w:szCs w:val="28"/>
                <w:lang w:eastAsia="en-US"/>
              </w:rPr>
              <w:t>№___</w:t>
            </w:r>
          </w:p>
          <w:p w:rsidR="00780492" w:rsidRPr="002E2E8D" w:rsidRDefault="00780492" w:rsidP="00780492">
            <w:pPr>
              <w:spacing w:line="276" w:lineRule="auto"/>
              <w:rPr>
                <w:sz w:val="28"/>
                <w:szCs w:val="28"/>
                <w:lang w:eastAsia="en-US"/>
              </w:rPr>
            </w:pPr>
            <w:r w:rsidRPr="002E2E8D">
              <w:rPr>
                <w:sz w:val="28"/>
                <w:szCs w:val="28"/>
                <w:lang w:eastAsia="en-US"/>
              </w:rPr>
              <w:t>от ___  _____20__  № ____</w:t>
            </w:r>
          </w:p>
          <w:p w:rsidR="00780492" w:rsidRPr="002E2E8D" w:rsidRDefault="00780492" w:rsidP="00780492">
            <w:pPr>
              <w:spacing w:line="276" w:lineRule="auto"/>
              <w:rPr>
                <w:sz w:val="28"/>
                <w:szCs w:val="28"/>
                <w:lang w:eastAsia="en-US"/>
              </w:rPr>
            </w:pPr>
            <w:r w:rsidRPr="002E2E8D">
              <w:rPr>
                <w:sz w:val="28"/>
                <w:szCs w:val="28"/>
                <w:lang w:eastAsia="en-US"/>
              </w:rPr>
              <w:t xml:space="preserve"> </w:t>
            </w:r>
          </w:p>
          <w:p w:rsidR="00CE539E" w:rsidRPr="002E2E8D" w:rsidRDefault="00CE539E" w:rsidP="000D63D4">
            <w:pPr>
              <w:spacing w:line="276" w:lineRule="auto"/>
              <w:rPr>
                <w:b/>
                <w:sz w:val="28"/>
                <w:szCs w:val="28"/>
              </w:rPr>
            </w:pPr>
          </w:p>
        </w:tc>
        <w:tc>
          <w:tcPr>
            <w:tcW w:w="4785" w:type="dxa"/>
          </w:tcPr>
          <w:p w:rsidR="00CE539E" w:rsidRPr="002E2E8D" w:rsidRDefault="00CE539E" w:rsidP="000B4DDF">
            <w:pPr>
              <w:tabs>
                <w:tab w:val="left" w:pos="5775"/>
              </w:tabs>
              <w:spacing w:line="360" w:lineRule="auto"/>
              <w:ind w:left="744"/>
              <w:rPr>
                <w:sz w:val="28"/>
                <w:szCs w:val="28"/>
              </w:rPr>
            </w:pPr>
          </w:p>
          <w:p w:rsidR="00CE539E" w:rsidRPr="002E2E8D" w:rsidRDefault="00CE539E" w:rsidP="000B4DDF">
            <w:pPr>
              <w:spacing w:line="360" w:lineRule="auto"/>
              <w:ind w:left="744"/>
              <w:jc w:val="center"/>
              <w:rPr>
                <w:b/>
                <w:sz w:val="28"/>
                <w:szCs w:val="28"/>
              </w:rPr>
            </w:pPr>
            <w:r w:rsidRPr="002E2E8D">
              <w:rPr>
                <w:sz w:val="28"/>
                <w:szCs w:val="28"/>
              </w:rPr>
              <w:tab/>
            </w:r>
          </w:p>
        </w:tc>
      </w:tr>
    </w:tbl>
    <w:p w:rsidR="00780492" w:rsidRPr="002E2E8D" w:rsidRDefault="00780492" w:rsidP="00780492">
      <w:pPr>
        <w:spacing w:line="360" w:lineRule="auto"/>
        <w:jc w:val="both"/>
        <w:rPr>
          <w:sz w:val="28"/>
          <w:szCs w:val="28"/>
        </w:rPr>
      </w:pPr>
    </w:p>
    <w:p w:rsidR="00780492" w:rsidRPr="002E2E8D" w:rsidRDefault="00780492" w:rsidP="00780492">
      <w:pPr>
        <w:spacing w:line="360" w:lineRule="auto"/>
        <w:jc w:val="both"/>
        <w:rPr>
          <w:sz w:val="28"/>
          <w:szCs w:val="28"/>
        </w:rPr>
      </w:pPr>
      <w:r w:rsidRPr="002E2E8D">
        <w:rPr>
          <w:sz w:val="28"/>
          <w:szCs w:val="28"/>
        </w:rPr>
        <w:t xml:space="preserve">Организация-разработчик: </w:t>
      </w:r>
      <w:r w:rsidRPr="002E2E8D">
        <w:rPr>
          <w:sz w:val="28"/>
          <w:szCs w:val="28"/>
          <w:u w:val="single"/>
        </w:rPr>
        <w:t>ГБПОУ СО</w:t>
      </w:r>
      <w:r w:rsidRPr="002E2E8D">
        <w:rPr>
          <w:sz w:val="28"/>
          <w:szCs w:val="28"/>
        </w:rPr>
        <w:t xml:space="preserve"> </w:t>
      </w:r>
      <w:r w:rsidRPr="002E2E8D">
        <w:rPr>
          <w:sz w:val="28"/>
          <w:szCs w:val="28"/>
          <w:u w:val="single"/>
        </w:rPr>
        <w:t>«Тольяттинский политехнический колледж»</w:t>
      </w:r>
    </w:p>
    <w:p w:rsidR="00780492" w:rsidRPr="002E2E8D" w:rsidRDefault="00780492" w:rsidP="00780492">
      <w:pPr>
        <w:spacing w:line="360" w:lineRule="auto"/>
        <w:jc w:val="both"/>
        <w:rPr>
          <w:sz w:val="28"/>
          <w:szCs w:val="28"/>
        </w:rPr>
      </w:pPr>
    </w:p>
    <w:p w:rsidR="00780492" w:rsidRPr="002E2E8D" w:rsidRDefault="00780492" w:rsidP="00780492">
      <w:pPr>
        <w:spacing w:line="360" w:lineRule="auto"/>
        <w:jc w:val="both"/>
        <w:rPr>
          <w:b/>
          <w:sz w:val="28"/>
          <w:szCs w:val="28"/>
        </w:rPr>
      </w:pPr>
      <w:r w:rsidRPr="002E2E8D">
        <w:rPr>
          <w:b/>
          <w:sz w:val="28"/>
          <w:szCs w:val="28"/>
        </w:rPr>
        <w:t>Разработчики:</w:t>
      </w:r>
    </w:p>
    <w:p w:rsidR="00780492" w:rsidRPr="002E2E8D" w:rsidRDefault="00780492" w:rsidP="00780492">
      <w:pPr>
        <w:jc w:val="both"/>
        <w:rPr>
          <w:sz w:val="28"/>
          <w:szCs w:val="28"/>
        </w:rPr>
      </w:pPr>
    </w:p>
    <w:p w:rsidR="00780492" w:rsidRPr="002E2E8D" w:rsidRDefault="00780492" w:rsidP="00780492">
      <w:pPr>
        <w:rPr>
          <w:sz w:val="28"/>
          <w:szCs w:val="28"/>
          <w:u w:val="single"/>
        </w:rPr>
      </w:pPr>
      <w:r w:rsidRPr="002E2E8D">
        <w:rPr>
          <w:b/>
          <w:sz w:val="28"/>
          <w:szCs w:val="28"/>
          <w:u w:val="single"/>
        </w:rPr>
        <w:t>Пугачева Ю.Е.,</w:t>
      </w:r>
      <w:r w:rsidRPr="002E2E8D">
        <w:rPr>
          <w:sz w:val="28"/>
          <w:szCs w:val="28"/>
          <w:u w:val="single"/>
        </w:rPr>
        <w:t xml:space="preserve">  преп</w:t>
      </w:r>
      <w:r w:rsidR="000D63D4">
        <w:rPr>
          <w:sz w:val="28"/>
          <w:szCs w:val="28"/>
          <w:u w:val="single"/>
        </w:rPr>
        <w:t>одаватель высшей категории</w:t>
      </w:r>
      <w:r w:rsidRPr="002E2E8D">
        <w:rPr>
          <w:sz w:val="28"/>
          <w:szCs w:val="28"/>
          <w:u w:val="single"/>
        </w:rPr>
        <w:t xml:space="preserve">  ГБПОУ СО «ТПК»</w:t>
      </w:r>
    </w:p>
    <w:p w:rsidR="00780492" w:rsidRPr="002E2E8D" w:rsidRDefault="00780492" w:rsidP="00780492">
      <w:pPr>
        <w:rPr>
          <w:sz w:val="28"/>
          <w:szCs w:val="28"/>
        </w:rPr>
      </w:pPr>
      <w:r w:rsidRPr="002E2E8D">
        <w:rPr>
          <w:sz w:val="28"/>
          <w:szCs w:val="28"/>
        </w:rPr>
        <w:t>Ф.И.О., учебная степень, звание, должность</w:t>
      </w:r>
    </w:p>
    <w:p w:rsidR="004B54AF" w:rsidRPr="002E2E8D" w:rsidRDefault="004B54AF" w:rsidP="004B54AF">
      <w:pPr>
        <w:rPr>
          <w:sz w:val="28"/>
          <w:szCs w:val="28"/>
          <w:u w:val="single"/>
        </w:rPr>
      </w:pPr>
      <w:r>
        <w:rPr>
          <w:b/>
          <w:sz w:val="28"/>
          <w:szCs w:val="28"/>
          <w:u w:val="single"/>
        </w:rPr>
        <w:t>Норовяткин И.И</w:t>
      </w:r>
      <w:r w:rsidRPr="002E2E8D">
        <w:rPr>
          <w:b/>
          <w:sz w:val="28"/>
          <w:szCs w:val="28"/>
          <w:u w:val="single"/>
        </w:rPr>
        <w:t>.,</w:t>
      </w:r>
      <w:r w:rsidRPr="002E2E8D">
        <w:rPr>
          <w:sz w:val="28"/>
          <w:szCs w:val="28"/>
          <w:u w:val="single"/>
        </w:rPr>
        <w:t xml:space="preserve">  преп</w:t>
      </w:r>
      <w:r>
        <w:rPr>
          <w:sz w:val="28"/>
          <w:szCs w:val="28"/>
          <w:u w:val="single"/>
        </w:rPr>
        <w:t>одаватель</w:t>
      </w:r>
      <w:bookmarkStart w:id="0" w:name="_GoBack"/>
      <w:bookmarkEnd w:id="0"/>
      <w:r w:rsidRPr="002E2E8D">
        <w:rPr>
          <w:sz w:val="28"/>
          <w:szCs w:val="28"/>
          <w:u w:val="single"/>
        </w:rPr>
        <w:t xml:space="preserve">  ГБПОУ СО «ТПК»</w:t>
      </w:r>
    </w:p>
    <w:p w:rsidR="004B54AF" w:rsidRPr="002E2E8D" w:rsidRDefault="004B54AF" w:rsidP="004B54AF">
      <w:pPr>
        <w:rPr>
          <w:sz w:val="28"/>
          <w:szCs w:val="28"/>
        </w:rPr>
      </w:pPr>
      <w:r w:rsidRPr="002E2E8D">
        <w:rPr>
          <w:sz w:val="28"/>
          <w:szCs w:val="28"/>
        </w:rPr>
        <w:t>Ф.И.О., учебная степень, звание, должность</w:t>
      </w:r>
    </w:p>
    <w:p w:rsidR="00CE539E" w:rsidRPr="002E2E8D" w:rsidRDefault="00CE539E" w:rsidP="00CE539E">
      <w:pPr>
        <w:spacing w:line="360" w:lineRule="auto"/>
        <w:ind w:firstLine="708"/>
        <w:rPr>
          <w:sz w:val="28"/>
          <w:szCs w:val="28"/>
        </w:rPr>
      </w:pPr>
    </w:p>
    <w:p w:rsidR="0023741B" w:rsidRPr="002E2E8D" w:rsidRDefault="0023741B" w:rsidP="0023741B">
      <w:pPr>
        <w:spacing w:line="360" w:lineRule="auto"/>
        <w:ind w:firstLine="708"/>
        <w:rPr>
          <w:sz w:val="28"/>
          <w:szCs w:val="28"/>
        </w:rPr>
      </w:pPr>
    </w:p>
    <w:p w:rsidR="0023741B" w:rsidRPr="002E2E8D" w:rsidRDefault="0023741B" w:rsidP="0023741B">
      <w:pPr>
        <w:spacing w:line="360" w:lineRule="auto"/>
        <w:rPr>
          <w:b/>
          <w:bCs/>
          <w:sz w:val="28"/>
          <w:szCs w:val="28"/>
        </w:rPr>
      </w:pPr>
      <w:r w:rsidRPr="002E2E8D">
        <w:rPr>
          <w:b/>
          <w:bCs/>
          <w:sz w:val="28"/>
          <w:szCs w:val="28"/>
        </w:rPr>
        <w:t xml:space="preserve">Эксперты от работодателя: </w:t>
      </w:r>
    </w:p>
    <w:p w:rsidR="0023741B" w:rsidRPr="002E2E8D" w:rsidRDefault="0023741B" w:rsidP="0023741B">
      <w:pPr>
        <w:spacing w:line="360" w:lineRule="auto"/>
        <w:rPr>
          <w:b/>
          <w:bCs/>
          <w:sz w:val="28"/>
          <w:szCs w:val="28"/>
        </w:rPr>
      </w:pPr>
    </w:p>
    <w:p w:rsidR="0023741B" w:rsidRPr="00D8184B" w:rsidRDefault="000D63D4" w:rsidP="00D8184B">
      <w:pPr>
        <w:pStyle w:val="10"/>
        <w:shd w:val="clear" w:color="auto" w:fill="FFFFFF"/>
        <w:spacing w:line="315" w:lineRule="atLeast"/>
        <w:ind w:firstLine="0"/>
        <w:jc w:val="both"/>
        <w:textAlignment w:val="baseline"/>
        <w:rPr>
          <w:color w:val="000000"/>
          <w:spacing w:val="-12"/>
          <w:sz w:val="28"/>
          <w:szCs w:val="28"/>
          <w:u w:val="single"/>
        </w:rPr>
      </w:pPr>
      <w:r w:rsidRPr="00D8184B">
        <w:rPr>
          <w:bCs/>
          <w:color w:val="000000"/>
          <w:spacing w:val="-12"/>
          <w:sz w:val="28"/>
          <w:szCs w:val="28"/>
          <w:u w:val="single"/>
          <w:bdr w:val="none" w:sz="0" w:space="0" w:color="auto" w:frame="1"/>
        </w:rPr>
        <w:t>Отделение фонда пенсионного и социального страхования РФ по Самарской области</w:t>
      </w:r>
      <w:r w:rsidRPr="00D8184B">
        <w:rPr>
          <w:sz w:val="28"/>
          <w:szCs w:val="28"/>
          <w:u w:val="single"/>
        </w:rPr>
        <w:t xml:space="preserve">, </w:t>
      </w:r>
      <w:r w:rsidR="00D8184B" w:rsidRPr="00D8184B">
        <w:rPr>
          <w:sz w:val="28"/>
          <w:szCs w:val="28"/>
          <w:u w:val="single"/>
        </w:rPr>
        <w:t>главный специалист-эксперт юридического отдела Отделения Фонда Пенсионного и Социального страхования Российской Федерации по Самарской области</w:t>
      </w:r>
      <w:r w:rsidR="00D8184B">
        <w:rPr>
          <w:sz w:val="28"/>
          <w:szCs w:val="28"/>
          <w:u w:val="single"/>
        </w:rPr>
        <w:t>,</w:t>
      </w:r>
      <w:r w:rsidR="00D8184B" w:rsidRPr="00D8184B">
        <w:rPr>
          <w:sz w:val="28"/>
          <w:szCs w:val="28"/>
          <w:u w:val="single"/>
        </w:rPr>
        <w:t xml:space="preserve"> </w:t>
      </w:r>
      <w:r w:rsidR="00D8184B">
        <w:rPr>
          <w:sz w:val="28"/>
          <w:szCs w:val="28"/>
          <w:u w:val="single"/>
        </w:rPr>
        <w:t>Ирина Леонидовна</w:t>
      </w:r>
      <w:r w:rsidRPr="00D8184B">
        <w:rPr>
          <w:sz w:val="28"/>
          <w:szCs w:val="28"/>
          <w:u w:val="single"/>
        </w:rPr>
        <w:t xml:space="preserve"> Рябова</w:t>
      </w:r>
    </w:p>
    <w:p w:rsidR="0023741B" w:rsidRPr="002E2E8D" w:rsidRDefault="0023741B" w:rsidP="0023741B">
      <w:pPr>
        <w:tabs>
          <w:tab w:val="left" w:pos="6225"/>
        </w:tabs>
        <w:spacing w:line="360" w:lineRule="auto"/>
        <w:rPr>
          <w:sz w:val="28"/>
          <w:szCs w:val="28"/>
        </w:rPr>
      </w:pPr>
      <w:r w:rsidRPr="002E2E8D">
        <w:rPr>
          <w:sz w:val="28"/>
          <w:szCs w:val="28"/>
        </w:rPr>
        <w:t>(место работы) (занимаемая должность) (инициалы, фамилия)</w:t>
      </w:r>
    </w:p>
    <w:p w:rsidR="00CE539E" w:rsidRPr="002E2E8D" w:rsidRDefault="00CE539E" w:rsidP="00CE539E">
      <w:pPr>
        <w:spacing w:line="360" w:lineRule="auto"/>
        <w:ind w:firstLine="708"/>
        <w:rPr>
          <w:sz w:val="28"/>
          <w:szCs w:val="28"/>
        </w:rPr>
      </w:pPr>
    </w:p>
    <w:p w:rsidR="00CE539E" w:rsidRPr="00E7382A" w:rsidRDefault="00CE539E" w:rsidP="00CE539E">
      <w:pPr>
        <w:spacing w:line="360" w:lineRule="auto"/>
        <w:ind w:firstLine="708"/>
        <w:rPr>
          <w:sz w:val="28"/>
          <w:szCs w:val="28"/>
        </w:rPr>
      </w:pPr>
    </w:p>
    <w:p w:rsidR="00CE539E" w:rsidRPr="00E7382A" w:rsidRDefault="00CE539E" w:rsidP="00CE539E">
      <w:pPr>
        <w:spacing w:line="360" w:lineRule="auto"/>
        <w:ind w:firstLine="708"/>
        <w:rPr>
          <w:sz w:val="28"/>
          <w:szCs w:val="28"/>
        </w:rPr>
      </w:pPr>
    </w:p>
    <w:p w:rsidR="007C6056" w:rsidRDefault="007C6056" w:rsidP="007C6056">
      <w:pPr>
        <w:jc w:val="both"/>
        <w:rPr>
          <w:sz w:val="28"/>
          <w:szCs w:val="28"/>
        </w:rPr>
      </w:pPr>
      <w:r>
        <w:rPr>
          <w:sz w:val="28"/>
          <w:szCs w:val="28"/>
        </w:rPr>
        <w:t xml:space="preserve">Методические рекомендации </w:t>
      </w:r>
      <w:r w:rsidR="00CE539E" w:rsidRPr="00780492">
        <w:rPr>
          <w:sz w:val="28"/>
          <w:szCs w:val="28"/>
        </w:rPr>
        <w:t>разработан</w:t>
      </w:r>
      <w:r>
        <w:rPr>
          <w:sz w:val="28"/>
          <w:szCs w:val="28"/>
        </w:rPr>
        <w:t>ы</w:t>
      </w:r>
      <w:r w:rsidR="00CE539E" w:rsidRPr="00780492">
        <w:rPr>
          <w:sz w:val="28"/>
          <w:szCs w:val="28"/>
        </w:rPr>
        <w:t xml:space="preserve"> на основе Федерального государственного образовательного стандарта среднего  профессионального образования</w:t>
      </w:r>
      <w:r w:rsidR="000C6103">
        <w:rPr>
          <w:sz w:val="28"/>
          <w:szCs w:val="28"/>
        </w:rPr>
        <w:t>,</w:t>
      </w:r>
      <w:r w:rsidR="00CE539E" w:rsidRPr="00780492">
        <w:rPr>
          <w:sz w:val="28"/>
          <w:szCs w:val="28"/>
        </w:rPr>
        <w:t xml:space="preserve"> </w:t>
      </w:r>
      <w:r w:rsidR="000C6103">
        <w:rPr>
          <w:sz w:val="28"/>
          <w:szCs w:val="28"/>
        </w:rPr>
        <w:t>утверждённого</w:t>
      </w:r>
      <w:r w:rsidR="00FC15C6">
        <w:rPr>
          <w:sz w:val="28"/>
          <w:szCs w:val="28"/>
        </w:rPr>
        <w:t xml:space="preserve"> приказом Министерства </w:t>
      </w:r>
      <w:r w:rsidR="000D63D4">
        <w:rPr>
          <w:sz w:val="28"/>
          <w:szCs w:val="28"/>
        </w:rPr>
        <w:t xml:space="preserve">Просвещения России </w:t>
      </w:r>
      <w:r w:rsidR="000C6103">
        <w:rPr>
          <w:sz w:val="28"/>
          <w:szCs w:val="28"/>
        </w:rPr>
        <w:t xml:space="preserve">от </w:t>
      </w:r>
      <w:r w:rsidR="00FC15C6">
        <w:rPr>
          <w:sz w:val="28"/>
          <w:szCs w:val="28"/>
        </w:rPr>
        <w:t>2</w:t>
      </w:r>
      <w:r w:rsidR="000C6103">
        <w:rPr>
          <w:sz w:val="28"/>
          <w:szCs w:val="28"/>
        </w:rPr>
        <w:t>7 октября 2023 г. № 798</w:t>
      </w:r>
      <w:r w:rsidR="00FC15C6">
        <w:rPr>
          <w:sz w:val="28"/>
          <w:szCs w:val="28"/>
        </w:rPr>
        <w:t xml:space="preserve"> </w:t>
      </w:r>
      <w:r w:rsidR="00CE539E" w:rsidRPr="00780492">
        <w:rPr>
          <w:sz w:val="28"/>
          <w:szCs w:val="28"/>
        </w:rPr>
        <w:t>по специальности СПО</w:t>
      </w:r>
      <w:r w:rsidR="00CE539E" w:rsidRPr="00780492">
        <w:rPr>
          <w:color w:val="FF0000"/>
          <w:sz w:val="28"/>
          <w:szCs w:val="28"/>
        </w:rPr>
        <w:t xml:space="preserve"> </w:t>
      </w:r>
      <w:r w:rsidR="000C6103">
        <w:rPr>
          <w:sz w:val="28"/>
          <w:szCs w:val="28"/>
        </w:rPr>
        <w:t>40.02.04</w:t>
      </w:r>
      <w:r w:rsidR="00CE539E" w:rsidRPr="00780492">
        <w:rPr>
          <w:sz w:val="28"/>
          <w:szCs w:val="28"/>
        </w:rPr>
        <w:t xml:space="preserve"> «</w:t>
      </w:r>
      <w:r w:rsidR="000C6103">
        <w:rPr>
          <w:sz w:val="28"/>
          <w:szCs w:val="28"/>
        </w:rPr>
        <w:t>Юриспруденция</w:t>
      </w:r>
      <w:r w:rsidR="00CE539E" w:rsidRPr="00780492">
        <w:rPr>
          <w:sz w:val="28"/>
          <w:szCs w:val="28"/>
        </w:rPr>
        <w:t>» по программе базовой подготовки</w:t>
      </w:r>
      <w:r w:rsidR="000C6103">
        <w:rPr>
          <w:color w:val="000000"/>
          <w:sz w:val="28"/>
          <w:szCs w:val="28"/>
        </w:rPr>
        <w:t>.</w:t>
      </w:r>
    </w:p>
    <w:p w:rsidR="000C6103" w:rsidRDefault="000C6103" w:rsidP="000C6103">
      <w:pPr>
        <w:spacing w:line="360" w:lineRule="auto"/>
        <w:jc w:val="both"/>
        <w:rPr>
          <w:color w:val="000000"/>
          <w:sz w:val="28"/>
          <w:szCs w:val="28"/>
        </w:rPr>
      </w:pPr>
    </w:p>
    <w:p w:rsidR="000C6103" w:rsidRDefault="000C6103" w:rsidP="000C6103">
      <w:pPr>
        <w:spacing w:line="360" w:lineRule="auto"/>
        <w:jc w:val="both"/>
        <w:rPr>
          <w:color w:val="000000"/>
          <w:sz w:val="28"/>
          <w:szCs w:val="28"/>
        </w:rPr>
      </w:pPr>
    </w:p>
    <w:p w:rsidR="000C6103" w:rsidRDefault="000C6103" w:rsidP="000C6103">
      <w:pPr>
        <w:spacing w:line="360" w:lineRule="auto"/>
        <w:jc w:val="both"/>
        <w:rPr>
          <w:color w:val="000000"/>
          <w:sz w:val="28"/>
          <w:szCs w:val="28"/>
        </w:rPr>
      </w:pPr>
    </w:p>
    <w:p w:rsidR="000C6103" w:rsidRDefault="000C6103" w:rsidP="000C6103">
      <w:pPr>
        <w:spacing w:line="360" w:lineRule="auto"/>
        <w:jc w:val="both"/>
        <w:rPr>
          <w:color w:val="000000"/>
          <w:sz w:val="28"/>
          <w:szCs w:val="28"/>
        </w:rPr>
      </w:pPr>
    </w:p>
    <w:p w:rsidR="000C6103" w:rsidRDefault="000C6103" w:rsidP="000C6103">
      <w:pPr>
        <w:spacing w:line="360" w:lineRule="auto"/>
        <w:jc w:val="both"/>
        <w:rPr>
          <w:color w:val="000000"/>
          <w:sz w:val="28"/>
          <w:szCs w:val="28"/>
        </w:rPr>
      </w:pPr>
    </w:p>
    <w:p w:rsidR="000C6103" w:rsidRPr="00E7382A" w:rsidRDefault="000C6103" w:rsidP="000C6103">
      <w:pPr>
        <w:spacing w:line="360" w:lineRule="auto"/>
        <w:jc w:val="both"/>
        <w:rPr>
          <w:b/>
          <w:i/>
          <w:sz w:val="28"/>
          <w:szCs w:val="28"/>
        </w:rPr>
      </w:pPr>
    </w:p>
    <w:p w:rsidR="001A1DE4" w:rsidRPr="0090746B" w:rsidRDefault="001A1DE4" w:rsidP="001A1DE4">
      <w:pPr>
        <w:jc w:val="both"/>
        <w:rPr>
          <w:szCs w:val="28"/>
          <w:u w:val="single"/>
        </w:rPr>
      </w:pPr>
    </w:p>
    <w:p w:rsidR="007C6056" w:rsidRDefault="007C6056" w:rsidP="000906AE">
      <w:pPr>
        <w:jc w:val="center"/>
        <w:rPr>
          <w:b/>
          <w:bCs/>
          <w:caps/>
          <w:sz w:val="28"/>
          <w:szCs w:val="28"/>
        </w:rPr>
      </w:pPr>
      <w:r>
        <w:rPr>
          <w:b/>
          <w:bCs/>
          <w:caps/>
          <w:sz w:val="28"/>
          <w:szCs w:val="28"/>
        </w:rPr>
        <w:t>Содержание</w:t>
      </w:r>
    </w:p>
    <w:p w:rsidR="007C5991" w:rsidRPr="000906AE" w:rsidRDefault="007C5991" w:rsidP="000906AE">
      <w:pPr>
        <w:jc w:val="center"/>
        <w:rPr>
          <w:b/>
          <w:bCs/>
          <w:caps/>
          <w:sz w:val="28"/>
          <w:szCs w:val="28"/>
        </w:rPr>
      </w:pPr>
    </w:p>
    <w:p w:rsidR="007C5991" w:rsidRPr="000D1E53" w:rsidRDefault="000D1E53" w:rsidP="007C5991">
      <w:pPr>
        <w:spacing w:line="360" w:lineRule="auto"/>
        <w:ind w:firstLine="709"/>
        <w:contextualSpacing/>
        <w:rPr>
          <w:sz w:val="28"/>
          <w:szCs w:val="28"/>
        </w:rPr>
      </w:pPr>
      <w:r w:rsidRPr="000D1E53">
        <w:rPr>
          <w:sz w:val="28"/>
          <w:szCs w:val="28"/>
        </w:rPr>
        <w:t>1. Общие положения</w:t>
      </w:r>
      <w:r>
        <w:rPr>
          <w:sz w:val="28"/>
          <w:szCs w:val="28"/>
        </w:rPr>
        <w:t>………………………………</w:t>
      </w:r>
      <w:r w:rsidR="00326D30">
        <w:rPr>
          <w:sz w:val="28"/>
          <w:szCs w:val="28"/>
        </w:rPr>
        <w:t>………………...</w:t>
      </w:r>
      <w:r>
        <w:rPr>
          <w:sz w:val="28"/>
          <w:szCs w:val="28"/>
        </w:rPr>
        <w:t>…………..</w:t>
      </w:r>
      <w:r w:rsidR="00326D30">
        <w:rPr>
          <w:sz w:val="28"/>
          <w:szCs w:val="28"/>
        </w:rPr>
        <w:t>4</w:t>
      </w:r>
    </w:p>
    <w:p w:rsidR="007C5991" w:rsidRPr="000D1E53" w:rsidRDefault="007C5991" w:rsidP="007C5991">
      <w:pPr>
        <w:spacing w:line="360" w:lineRule="auto"/>
        <w:ind w:firstLine="709"/>
        <w:contextualSpacing/>
        <w:rPr>
          <w:sz w:val="28"/>
          <w:szCs w:val="28"/>
        </w:rPr>
      </w:pPr>
      <w:r w:rsidRPr="000D1E53">
        <w:rPr>
          <w:sz w:val="28"/>
          <w:szCs w:val="28"/>
        </w:rPr>
        <w:t>2. О</w:t>
      </w:r>
      <w:r w:rsidR="000D1E53" w:rsidRPr="000D1E53">
        <w:rPr>
          <w:sz w:val="28"/>
          <w:szCs w:val="28"/>
        </w:rPr>
        <w:t>рганизация разработки тематики курсовых работ</w:t>
      </w:r>
      <w:r w:rsidR="00326D30">
        <w:rPr>
          <w:sz w:val="28"/>
          <w:szCs w:val="28"/>
        </w:rPr>
        <w:t>………….…………….7</w:t>
      </w:r>
    </w:p>
    <w:p w:rsidR="007C5991" w:rsidRPr="000D1E53" w:rsidRDefault="007C5991" w:rsidP="007C5991">
      <w:pPr>
        <w:spacing w:line="360" w:lineRule="auto"/>
        <w:ind w:firstLine="709"/>
        <w:contextualSpacing/>
        <w:rPr>
          <w:sz w:val="28"/>
          <w:szCs w:val="28"/>
        </w:rPr>
      </w:pPr>
      <w:r w:rsidRPr="000D1E53">
        <w:rPr>
          <w:sz w:val="28"/>
          <w:szCs w:val="28"/>
        </w:rPr>
        <w:t xml:space="preserve">3. </w:t>
      </w:r>
      <w:r w:rsidR="000D1E53" w:rsidRPr="000D1E53">
        <w:rPr>
          <w:sz w:val="28"/>
          <w:szCs w:val="28"/>
        </w:rPr>
        <w:t>Требования к структуре курсовой работы</w:t>
      </w:r>
      <w:r w:rsidR="00326D30">
        <w:rPr>
          <w:sz w:val="28"/>
          <w:szCs w:val="28"/>
        </w:rPr>
        <w:t>………………………..…………7</w:t>
      </w:r>
    </w:p>
    <w:p w:rsidR="007C5991" w:rsidRPr="000D1E53" w:rsidRDefault="007C5991" w:rsidP="007C5991">
      <w:pPr>
        <w:spacing w:line="360" w:lineRule="auto"/>
        <w:ind w:firstLine="709"/>
        <w:contextualSpacing/>
        <w:rPr>
          <w:sz w:val="28"/>
          <w:szCs w:val="28"/>
        </w:rPr>
      </w:pPr>
      <w:r w:rsidRPr="000D1E53">
        <w:rPr>
          <w:sz w:val="28"/>
          <w:szCs w:val="28"/>
        </w:rPr>
        <w:t>4</w:t>
      </w:r>
      <w:r w:rsidR="00D85A26" w:rsidRPr="000D1E53">
        <w:rPr>
          <w:sz w:val="28"/>
          <w:szCs w:val="28"/>
        </w:rPr>
        <w:t>.</w:t>
      </w:r>
      <w:r w:rsidRPr="000D1E53">
        <w:rPr>
          <w:sz w:val="28"/>
          <w:szCs w:val="28"/>
        </w:rPr>
        <w:t xml:space="preserve"> Т</w:t>
      </w:r>
      <w:r w:rsidR="000D1E53" w:rsidRPr="000D1E53">
        <w:rPr>
          <w:sz w:val="28"/>
          <w:szCs w:val="28"/>
        </w:rPr>
        <w:t xml:space="preserve">ребования к оформлению курсовой работы </w:t>
      </w:r>
      <w:r w:rsidR="00326D30">
        <w:rPr>
          <w:sz w:val="28"/>
          <w:szCs w:val="28"/>
        </w:rPr>
        <w:t>………………………..……..8</w:t>
      </w:r>
    </w:p>
    <w:p w:rsidR="007C5991" w:rsidRPr="000D1E53" w:rsidRDefault="007C5991" w:rsidP="007C5991">
      <w:pPr>
        <w:spacing w:line="360" w:lineRule="auto"/>
        <w:ind w:firstLine="709"/>
        <w:contextualSpacing/>
        <w:rPr>
          <w:sz w:val="28"/>
          <w:szCs w:val="28"/>
        </w:rPr>
      </w:pPr>
      <w:r w:rsidRPr="000D1E53">
        <w:rPr>
          <w:sz w:val="28"/>
          <w:szCs w:val="28"/>
        </w:rPr>
        <w:t>5</w:t>
      </w:r>
      <w:r w:rsidR="00D85A26" w:rsidRPr="000D1E53">
        <w:rPr>
          <w:sz w:val="28"/>
          <w:szCs w:val="28"/>
        </w:rPr>
        <w:t>.</w:t>
      </w:r>
      <w:r w:rsidRPr="000D1E53">
        <w:rPr>
          <w:sz w:val="28"/>
          <w:szCs w:val="28"/>
        </w:rPr>
        <w:t xml:space="preserve"> О</w:t>
      </w:r>
      <w:r w:rsidR="000D1E53" w:rsidRPr="000D1E53">
        <w:rPr>
          <w:sz w:val="28"/>
          <w:szCs w:val="28"/>
        </w:rPr>
        <w:t xml:space="preserve">рганизация выполнения курсовой работы </w:t>
      </w:r>
      <w:r w:rsidR="00326D30">
        <w:rPr>
          <w:sz w:val="28"/>
          <w:szCs w:val="28"/>
        </w:rPr>
        <w:t>………………………..……..16</w:t>
      </w:r>
    </w:p>
    <w:p w:rsidR="00326D30" w:rsidRDefault="007C5991" w:rsidP="00326D30">
      <w:pPr>
        <w:spacing w:line="360" w:lineRule="auto"/>
        <w:ind w:firstLine="709"/>
        <w:contextualSpacing/>
        <w:rPr>
          <w:sz w:val="28"/>
          <w:szCs w:val="28"/>
        </w:rPr>
      </w:pPr>
      <w:r w:rsidRPr="000D1E53">
        <w:rPr>
          <w:sz w:val="28"/>
          <w:szCs w:val="28"/>
        </w:rPr>
        <w:t>6. Х</w:t>
      </w:r>
      <w:r w:rsidR="000D1E53" w:rsidRPr="000D1E53">
        <w:rPr>
          <w:sz w:val="28"/>
          <w:szCs w:val="28"/>
        </w:rPr>
        <w:t>ранение курсовых работ</w:t>
      </w:r>
      <w:r w:rsidR="00326D30">
        <w:rPr>
          <w:sz w:val="28"/>
          <w:szCs w:val="28"/>
        </w:rPr>
        <w:t>……………………………………….………….19</w:t>
      </w:r>
    </w:p>
    <w:p w:rsidR="00326D30" w:rsidRPr="00326D30" w:rsidRDefault="00326D30" w:rsidP="00326D30">
      <w:pPr>
        <w:spacing w:line="360" w:lineRule="auto"/>
        <w:ind w:firstLine="709"/>
        <w:contextualSpacing/>
        <w:rPr>
          <w:sz w:val="28"/>
          <w:szCs w:val="28"/>
        </w:rPr>
      </w:pPr>
      <w:r w:rsidRPr="00326D30">
        <w:rPr>
          <w:sz w:val="28"/>
          <w:szCs w:val="28"/>
        </w:rPr>
        <w:t xml:space="preserve">7. </w:t>
      </w:r>
      <w:r w:rsidRPr="00326D30">
        <w:rPr>
          <w:color w:val="1A1A1A"/>
          <w:sz w:val="28"/>
          <w:szCs w:val="28"/>
        </w:rPr>
        <w:t>Примерный перечень тем курсовых работ по МДК.03.01. «Право социального обеспечения»…………………………………</w:t>
      </w:r>
      <w:r>
        <w:rPr>
          <w:color w:val="1A1A1A"/>
          <w:sz w:val="28"/>
          <w:szCs w:val="28"/>
        </w:rPr>
        <w:t>……..</w:t>
      </w:r>
      <w:r w:rsidRPr="00326D30">
        <w:rPr>
          <w:color w:val="1A1A1A"/>
          <w:sz w:val="28"/>
          <w:szCs w:val="28"/>
        </w:rPr>
        <w:t>…………………20</w:t>
      </w:r>
    </w:p>
    <w:p w:rsidR="007C5991" w:rsidRPr="00AE14B7" w:rsidRDefault="00326D30" w:rsidP="007C5991">
      <w:pPr>
        <w:spacing w:line="360" w:lineRule="auto"/>
        <w:ind w:firstLine="709"/>
        <w:contextualSpacing/>
        <w:rPr>
          <w:b/>
          <w:sz w:val="28"/>
          <w:szCs w:val="28"/>
        </w:rPr>
      </w:pPr>
      <w:r>
        <w:rPr>
          <w:sz w:val="28"/>
          <w:szCs w:val="28"/>
        </w:rPr>
        <w:t>8</w:t>
      </w:r>
      <w:r w:rsidR="000D1E53" w:rsidRPr="000D1E53">
        <w:rPr>
          <w:sz w:val="28"/>
          <w:szCs w:val="28"/>
        </w:rPr>
        <w:t xml:space="preserve">. </w:t>
      </w:r>
      <w:r w:rsidR="007C5991" w:rsidRPr="000D1E53">
        <w:rPr>
          <w:sz w:val="28"/>
          <w:szCs w:val="28"/>
        </w:rPr>
        <w:t>Приложения</w:t>
      </w:r>
      <w:r>
        <w:rPr>
          <w:sz w:val="28"/>
          <w:szCs w:val="28"/>
        </w:rPr>
        <w:t>…………………………………………………..……………..24</w:t>
      </w:r>
    </w:p>
    <w:p w:rsidR="007C5991" w:rsidRPr="007C5991" w:rsidRDefault="007C5991" w:rsidP="007C5991">
      <w:pPr>
        <w:spacing w:line="360" w:lineRule="auto"/>
        <w:ind w:firstLine="709"/>
        <w:contextualSpacing/>
        <w:rPr>
          <w:sz w:val="28"/>
          <w:szCs w:val="28"/>
        </w:rPr>
      </w:pPr>
    </w:p>
    <w:p w:rsidR="001A1DE4" w:rsidRPr="00AB3B33" w:rsidRDefault="001A1DE4" w:rsidP="007C605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90746B">
        <w:rPr>
          <w:b/>
          <w:szCs w:val="28"/>
        </w:rPr>
        <w:br w:type="page"/>
      </w:r>
      <w:r w:rsidR="007C6056" w:rsidRPr="00AB3B33">
        <w:rPr>
          <w:b/>
          <w:sz w:val="28"/>
          <w:szCs w:val="28"/>
        </w:rPr>
        <w:lastRenderedPageBreak/>
        <w:t xml:space="preserve"> </w:t>
      </w:r>
    </w:p>
    <w:p w:rsidR="00372189" w:rsidRPr="000906AE" w:rsidRDefault="00372189" w:rsidP="000906AE">
      <w:pPr>
        <w:spacing w:line="360" w:lineRule="auto"/>
        <w:ind w:firstLine="709"/>
        <w:contextualSpacing/>
        <w:jc w:val="center"/>
        <w:rPr>
          <w:b/>
          <w:sz w:val="28"/>
          <w:szCs w:val="28"/>
        </w:rPr>
      </w:pPr>
      <w:r w:rsidRPr="000906AE">
        <w:rPr>
          <w:b/>
          <w:sz w:val="28"/>
          <w:szCs w:val="28"/>
        </w:rPr>
        <w:t>1. ОБЩИЕ ПОЛОЖЕНИЯ</w:t>
      </w:r>
    </w:p>
    <w:p w:rsidR="00372189" w:rsidRPr="000906AE" w:rsidRDefault="00372189" w:rsidP="000906AE">
      <w:pPr>
        <w:spacing w:line="360" w:lineRule="auto"/>
        <w:ind w:firstLine="709"/>
        <w:contextualSpacing/>
        <w:jc w:val="both"/>
        <w:rPr>
          <w:sz w:val="28"/>
          <w:szCs w:val="28"/>
        </w:rPr>
      </w:pPr>
    </w:p>
    <w:p w:rsidR="00372189" w:rsidRPr="000906AE" w:rsidRDefault="000906AE" w:rsidP="000906AE">
      <w:pPr>
        <w:spacing w:line="360" w:lineRule="auto"/>
        <w:ind w:firstLine="709"/>
        <w:contextualSpacing/>
        <w:jc w:val="both"/>
        <w:rPr>
          <w:sz w:val="28"/>
          <w:szCs w:val="28"/>
        </w:rPr>
      </w:pPr>
      <w:r>
        <w:rPr>
          <w:sz w:val="28"/>
          <w:szCs w:val="28"/>
        </w:rPr>
        <w:t xml:space="preserve">1.1 </w:t>
      </w:r>
      <w:r w:rsidR="00372189" w:rsidRPr="000906AE">
        <w:rPr>
          <w:sz w:val="28"/>
          <w:szCs w:val="28"/>
        </w:rPr>
        <w:t xml:space="preserve"> Согласно Федеральным государственным образовательным стандартам среднего профессионального образования, письму Минобразования России от 05.04.1999 №16-52-55ин/16- 13 «О рекомендациях по организации выполнения и защиты курсовой работы (проекта) по дисциплине в образовательных учреждениях среднего профессионального образования», курсовая работа по дисциплине, профессиональному модулю является одним из основных видов учебных занятий и формой контроля учебной работы студентов. </w:t>
      </w:r>
    </w:p>
    <w:p w:rsidR="00372189" w:rsidRPr="000906AE" w:rsidRDefault="000906AE" w:rsidP="000906AE">
      <w:pPr>
        <w:spacing w:line="360" w:lineRule="auto"/>
        <w:ind w:firstLine="709"/>
        <w:contextualSpacing/>
        <w:jc w:val="both"/>
        <w:rPr>
          <w:sz w:val="28"/>
          <w:szCs w:val="28"/>
        </w:rPr>
      </w:pPr>
      <w:r>
        <w:rPr>
          <w:sz w:val="28"/>
          <w:szCs w:val="28"/>
        </w:rPr>
        <w:t>1.2</w:t>
      </w:r>
      <w:r w:rsidR="00372189" w:rsidRPr="000906AE">
        <w:rPr>
          <w:sz w:val="28"/>
          <w:szCs w:val="28"/>
        </w:rPr>
        <w:t xml:space="preserve"> Выполнение студентом курсовой работы осуществляется на заключительном этапе изучения учебной дисциплины, междисциплинарного курса в рамках профессионального модуля, в ходе которого осуществляется обучение применению полученных знаний, умений для овладения практическим опытом при решении комплексных задач, связанных со сферой профессиональной деятельности будущих специалистов. </w:t>
      </w:r>
    </w:p>
    <w:p w:rsidR="000906AE" w:rsidRDefault="000906AE" w:rsidP="000906AE">
      <w:pPr>
        <w:spacing w:line="360" w:lineRule="auto"/>
        <w:ind w:firstLine="709"/>
        <w:contextualSpacing/>
        <w:jc w:val="both"/>
        <w:rPr>
          <w:sz w:val="28"/>
          <w:szCs w:val="28"/>
        </w:rPr>
      </w:pPr>
      <w:r>
        <w:rPr>
          <w:sz w:val="28"/>
          <w:szCs w:val="28"/>
        </w:rPr>
        <w:t>1.3</w:t>
      </w:r>
      <w:r w:rsidR="00372189" w:rsidRPr="000906AE">
        <w:rPr>
          <w:sz w:val="28"/>
          <w:szCs w:val="28"/>
        </w:rPr>
        <w:t xml:space="preserve"> Выполнение студентом курсовой работы по дисциплине, профессиональному модулю проводится с целью:</w:t>
      </w:r>
    </w:p>
    <w:p w:rsidR="000906AE" w:rsidRDefault="000906AE" w:rsidP="000906AE">
      <w:pPr>
        <w:spacing w:line="360" w:lineRule="auto"/>
        <w:ind w:firstLine="709"/>
        <w:contextualSpacing/>
        <w:jc w:val="both"/>
        <w:rPr>
          <w:sz w:val="28"/>
          <w:szCs w:val="28"/>
        </w:rPr>
      </w:pPr>
      <w:r>
        <w:rPr>
          <w:sz w:val="28"/>
          <w:szCs w:val="28"/>
        </w:rPr>
        <w:t>-</w:t>
      </w:r>
      <w:r w:rsidR="00372189" w:rsidRPr="000906AE">
        <w:rPr>
          <w:sz w:val="28"/>
          <w:szCs w:val="28"/>
        </w:rPr>
        <w:t xml:space="preserve"> систематизации и закрепления полученных теоретических знаний и профессиональных умений по общепрофессиональным дисциплинам и профессиональным модулям; </w:t>
      </w:r>
    </w:p>
    <w:p w:rsidR="000906AE" w:rsidRDefault="000906AE" w:rsidP="000906AE">
      <w:pPr>
        <w:spacing w:line="360" w:lineRule="auto"/>
        <w:ind w:firstLine="709"/>
        <w:contextualSpacing/>
        <w:jc w:val="both"/>
        <w:rPr>
          <w:sz w:val="28"/>
          <w:szCs w:val="28"/>
        </w:rPr>
      </w:pPr>
      <w:r>
        <w:rPr>
          <w:sz w:val="28"/>
          <w:szCs w:val="28"/>
        </w:rPr>
        <w:t xml:space="preserve">- </w:t>
      </w:r>
      <w:r w:rsidR="00372189" w:rsidRPr="000906AE">
        <w:rPr>
          <w:sz w:val="28"/>
          <w:szCs w:val="28"/>
        </w:rPr>
        <w:t>углубления теоретических знаний в соответствии с заданной темой;</w:t>
      </w:r>
    </w:p>
    <w:p w:rsidR="000906AE" w:rsidRDefault="000906AE" w:rsidP="000906AE">
      <w:pPr>
        <w:spacing w:line="360" w:lineRule="auto"/>
        <w:ind w:firstLine="709"/>
        <w:contextualSpacing/>
        <w:jc w:val="both"/>
        <w:rPr>
          <w:sz w:val="28"/>
          <w:szCs w:val="28"/>
        </w:rPr>
      </w:pPr>
      <w:r>
        <w:rPr>
          <w:sz w:val="28"/>
          <w:szCs w:val="28"/>
        </w:rPr>
        <w:t>-</w:t>
      </w:r>
      <w:r w:rsidR="00372189" w:rsidRPr="000906AE">
        <w:rPr>
          <w:sz w:val="28"/>
          <w:szCs w:val="28"/>
        </w:rPr>
        <w:t xml:space="preserve"> формирования умений применять теоретические знания при решении поставленных вопросов; </w:t>
      </w:r>
    </w:p>
    <w:p w:rsidR="000906AE" w:rsidRDefault="000906AE" w:rsidP="000906AE">
      <w:pPr>
        <w:spacing w:line="360" w:lineRule="auto"/>
        <w:ind w:firstLine="709"/>
        <w:contextualSpacing/>
        <w:jc w:val="both"/>
        <w:rPr>
          <w:sz w:val="28"/>
          <w:szCs w:val="28"/>
        </w:rPr>
      </w:pPr>
      <w:r>
        <w:rPr>
          <w:sz w:val="28"/>
          <w:szCs w:val="28"/>
        </w:rPr>
        <w:t xml:space="preserve">- </w:t>
      </w:r>
      <w:r w:rsidR="00372189" w:rsidRPr="000906AE">
        <w:rPr>
          <w:sz w:val="28"/>
          <w:szCs w:val="28"/>
        </w:rPr>
        <w:t xml:space="preserve">формирования умений использовать справочную, нормативную и правовую документацию; </w:t>
      </w:r>
    </w:p>
    <w:p w:rsidR="000906AE" w:rsidRDefault="000906AE" w:rsidP="000906AE">
      <w:pPr>
        <w:spacing w:line="360" w:lineRule="auto"/>
        <w:ind w:firstLine="709"/>
        <w:contextualSpacing/>
        <w:jc w:val="both"/>
        <w:rPr>
          <w:sz w:val="28"/>
          <w:szCs w:val="28"/>
        </w:rPr>
      </w:pPr>
      <w:r>
        <w:rPr>
          <w:sz w:val="28"/>
          <w:szCs w:val="28"/>
        </w:rPr>
        <w:t xml:space="preserve">- </w:t>
      </w:r>
      <w:r w:rsidR="00372189" w:rsidRPr="000906AE">
        <w:rPr>
          <w:sz w:val="28"/>
          <w:szCs w:val="28"/>
        </w:rPr>
        <w:t>развития творческой инициативы, самостоятельности, ответственности и организованности;</w:t>
      </w:r>
    </w:p>
    <w:p w:rsidR="000906AE" w:rsidRDefault="000906AE" w:rsidP="000906AE">
      <w:pPr>
        <w:spacing w:line="360" w:lineRule="auto"/>
        <w:ind w:firstLine="709"/>
        <w:contextualSpacing/>
        <w:jc w:val="both"/>
        <w:rPr>
          <w:sz w:val="28"/>
          <w:szCs w:val="28"/>
        </w:rPr>
      </w:pPr>
      <w:r>
        <w:rPr>
          <w:sz w:val="28"/>
          <w:szCs w:val="28"/>
        </w:rPr>
        <w:t>-</w:t>
      </w:r>
      <w:r w:rsidR="00372189" w:rsidRPr="000906AE">
        <w:rPr>
          <w:sz w:val="28"/>
          <w:szCs w:val="28"/>
        </w:rPr>
        <w:t xml:space="preserve"> формирования общих и профессиональных компетенций;</w:t>
      </w:r>
    </w:p>
    <w:p w:rsidR="00372189" w:rsidRPr="000906AE" w:rsidRDefault="000906AE" w:rsidP="000906AE">
      <w:pPr>
        <w:spacing w:line="360" w:lineRule="auto"/>
        <w:ind w:firstLine="709"/>
        <w:contextualSpacing/>
        <w:jc w:val="both"/>
        <w:rPr>
          <w:sz w:val="28"/>
          <w:szCs w:val="28"/>
        </w:rPr>
      </w:pPr>
      <w:r>
        <w:rPr>
          <w:sz w:val="28"/>
          <w:szCs w:val="28"/>
        </w:rPr>
        <w:t xml:space="preserve">- </w:t>
      </w:r>
      <w:r w:rsidR="00372189" w:rsidRPr="000906AE">
        <w:rPr>
          <w:sz w:val="28"/>
          <w:szCs w:val="28"/>
        </w:rPr>
        <w:t xml:space="preserve">подготовки к государственной (итоговой) аттестации, выполнению выпускной квалификационной (дипломной) работы. </w:t>
      </w:r>
    </w:p>
    <w:p w:rsidR="00372189" w:rsidRPr="000906AE" w:rsidRDefault="000906AE" w:rsidP="000906AE">
      <w:pPr>
        <w:spacing w:line="360" w:lineRule="auto"/>
        <w:ind w:firstLine="709"/>
        <w:contextualSpacing/>
        <w:jc w:val="both"/>
        <w:rPr>
          <w:sz w:val="28"/>
          <w:szCs w:val="28"/>
        </w:rPr>
      </w:pPr>
      <w:r>
        <w:rPr>
          <w:sz w:val="28"/>
          <w:szCs w:val="28"/>
        </w:rPr>
        <w:lastRenderedPageBreak/>
        <w:t>1.4</w:t>
      </w:r>
      <w:r w:rsidR="00372189" w:rsidRPr="000906AE">
        <w:rPr>
          <w:sz w:val="28"/>
          <w:szCs w:val="28"/>
        </w:rPr>
        <w:t xml:space="preserve"> Количество курсовых работ, наименование дисциплин, профессиональных модулей, по которым они предусматриваются и количество часов обязательной учебной нагрузки студента, отведенное на их выполнение, определяются федеральным государственным образовательным стандартом среднего профессионального образования (ФГОС СПО) по специальности. Если ФГОС СПО не предусматривают количества курсовых работ, наименований дисциплин, профессиональных модулей, а также времени, отведенного на их выполнение, то они определяются </w:t>
      </w:r>
      <w:r>
        <w:rPr>
          <w:sz w:val="28"/>
          <w:szCs w:val="28"/>
        </w:rPr>
        <w:t>образовательной организацией</w:t>
      </w:r>
      <w:r w:rsidR="00372189" w:rsidRPr="000906AE">
        <w:rPr>
          <w:sz w:val="28"/>
          <w:szCs w:val="28"/>
        </w:rPr>
        <w:t xml:space="preserve"> в рабочих учебных планах. </w:t>
      </w:r>
    </w:p>
    <w:p w:rsidR="000906AE" w:rsidRDefault="00372189" w:rsidP="000906AE">
      <w:pPr>
        <w:spacing w:line="360" w:lineRule="auto"/>
        <w:ind w:firstLine="709"/>
        <w:contextualSpacing/>
        <w:jc w:val="both"/>
        <w:rPr>
          <w:sz w:val="28"/>
          <w:szCs w:val="28"/>
        </w:rPr>
      </w:pPr>
      <w:r w:rsidRPr="000906AE">
        <w:rPr>
          <w:sz w:val="28"/>
          <w:szCs w:val="28"/>
        </w:rPr>
        <w:t xml:space="preserve">1.5. Курсовая работа представляет собой логически завершенное и оформленное в виде текста изложение студентом содержания отдельных проблем, задач и методов их решения в изучаемой области науки и выполняется с целью углубленного изучения отдельных тем, соответствующих учебных дисциплин и овладения исследовательскими навыками. </w:t>
      </w:r>
    </w:p>
    <w:p w:rsidR="00372189" w:rsidRPr="000906AE" w:rsidRDefault="00372189" w:rsidP="000906AE">
      <w:pPr>
        <w:spacing w:line="360" w:lineRule="auto"/>
        <w:ind w:firstLine="709"/>
        <w:contextualSpacing/>
        <w:jc w:val="both"/>
        <w:rPr>
          <w:sz w:val="28"/>
          <w:szCs w:val="28"/>
        </w:rPr>
      </w:pPr>
      <w:r w:rsidRPr="000906AE">
        <w:rPr>
          <w:sz w:val="28"/>
          <w:szCs w:val="28"/>
        </w:rPr>
        <w:t>Курсовая работа – один из основных видов учебных занятий и форм контроля учебной работы студентов, предусмотренных учебн</w:t>
      </w:r>
      <w:r w:rsidR="000C6103">
        <w:rPr>
          <w:sz w:val="28"/>
          <w:szCs w:val="28"/>
        </w:rPr>
        <w:t>ым планом специальности 40.02.04 «Юриспруденция</w:t>
      </w:r>
      <w:r w:rsidRPr="000906AE">
        <w:rPr>
          <w:sz w:val="28"/>
          <w:szCs w:val="28"/>
        </w:rPr>
        <w:t>» по профе</w:t>
      </w:r>
      <w:r w:rsidR="000C6103">
        <w:rPr>
          <w:sz w:val="28"/>
          <w:szCs w:val="28"/>
        </w:rPr>
        <w:t>ссиональному модулю (далее ПМ 03</w:t>
      </w:r>
      <w:r w:rsidRPr="000906AE">
        <w:rPr>
          <w:sz w:val="28"/>
          <w:szCs w:val="28"/>
        </w:rPr>
        <w:t xml:space="preserve">) «Обеспечение реализации прав граждан в сфере пенсионного обеспечения и социальной защиты». </w:t>
      </w:r>
    </w:p>
    <w:p w:rsidR="000906AE" w:rsidRDefault="00372189" w:rsidP="000906AE">
      <w:pPr>
        <w:spacing w:line="360" w:lineRule="auto"/>
        <w:ind w:firstLine="709"/>
        <w:contextualSpacing/>
        <w:jc w:val="both"/>
        <w:rPr>
          <w:sz w:val="28"/>
          <w:szCs w:val="28"/>
        </w:rPr>
      </w:pPr>
      <w:r w:rsidRPr="000906AE">
        <w:rPr>
          <w:sz w:val="28"/>
          <w:szCs w:val="28"/>
        </w:rPr>
        <w:t xml:space="preserve">В процессе выполнения курсовой работы решаются следующие задачи: </w:t>
      </w:r>
    </w:p>
    <w:p w:rsid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закрепление и углубление теоретических и практических знаний по дисциплине; </w:t>
      </w:r>
    </w:p>
    <w:p w:rsid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выработка умений применять полученные знания для решения конкретных профессиональных задач; </w:t>
      </w:r>
    </w:p>
    <w:p w:rsid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приобретение навыков творческого мышления, обобщения и анализа; </w:t>
      </w:r>
    </w:p>
    <w:p w:rsid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развитие инициативы, самостоятельности, ответственности и организованности; </w:t>
      </w:r>
    </w:p>
    <w:p w:rsid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приобщение к работе со справочной, специальной и нормативной литературой; </w:t>
      </w:r>
    </w:p>
    <w:p w:rsidR="000906AE" w:rsidRDefault="00372189" w:rsidP="000906AE">
      <w:pPr>
        <w:spacing w:line="360" w:lineRule="auto"/>
        <w:ind w:firstLine="709"/>
        <w:contextualSpacing/>
        <w:jc w:val="both"/>
        <w:rPr>
          <w:sz w:val="28"/>
          <w:szCs w:val="28"/>
        </w:rPr>
      </w:pPr>
      <w:r w:rsidRPr="000906AE">
        <w:rPr>
          <w:sz w:val="28"/>
          <w:szCs w:val="28"/>
        </w:rPr>
        <w:lastRenderedPageBreak/>
        <w:sym w:font="Symbol" w:char="F02D"/>
      </w:r>
      <w:r w:rsidRPr="000906AE">
        <w:rPr>
          <w:sz w:val="28"/>
          <w:szCs w:val="28"/>
        </w:rPr>
        <w:t xml:space="preserve"> применение современных методов организационного, правового, экономического и социального анализа, оценки, сравнения, выбора и обоснования предлагаемых решений; </w:t>
      </w:r>
    </w:p>
    <w:p w:rsid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развитие интереса к научно-исследовательской работе. </w:t>
      </w:r>
    </w:p>
    <w:p w:rsidR="000906AE" w:rsidRDefault="00372189" w:rsidP="000906AE">
      <w:pPr>
        <w:spacing w:line="360" w:lineRule="auto"/>
        <w:ind w:firstLine="709"/>
        <w:contextualSpacing/>
        <w:jc w:val="both"/>
        <w:rPr>
          <w:sz w:val="28"/>
          <w:szCs w:val="28"/>
        </w:rPr>
      </w:pPr>
      <w:r w:rsidRPr="000906AE">
        <w:rPr>
          <w:sz w:val="28"/>
          <w:szCs w:val="28"/>
        </w:rPr>
        <w:t xml:space="preserve">Курсовая работа юриста должна: </w:t>
      </w:r>
    </w:p>
    <w:p w:rsid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носить творческий характер; </w:t>
      </w:r>
    </w:p>
    <w:p w:rsid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отвечать требованиям логичного и четкого изложения материала, доказательности и достоверности фактов; </w:t>
      </w:r>
    </w:p>
    <w:p w:rsid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отражать умение студента пользоваться рациональными приемами поиска, отбора, обработки и систематизации информации, способности работать с нормативно-правовыми актами; </w:t>
      </w:r>
    </w:p>
    <w:p w:rsid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содержать обоснованные и конкретные предложения и рекомендации по совершенствованию законодательных и иных нормативно-правовых актов и практики их применения; </w:t>
      </w:r>
    </w:p>
    <w:p w:rsidR="00372189" w:rsidRPr="000906AE" w:rsidRDefault="00372189" w:rsidP="000906AE">
      <w:pPr>
        <w:spacing w:line="360" w:lineRule="auto"/>
        <w:ind w:firstLine="709"/>
        <w:contextualSpacing/>
        <w:jc w:val="both"/>
        <w:rPr>
          <w:sz w:val="28"/>
          <w:szCs w:val="28"/>
        </w:rPr>
      </w:pPr>
      <w:r w:rsidRPr="000906AE">
        <w:rPr>
          <w:sz w:val="28"/>
          <w:szCs w:val="28"/>
        </w:rPr>
        <w:sym w:font="Symbol" w:char="F02D"/>
      </w:r>
      <w:r w:rsidRPr="000906AE">
        <w:rPr>
          <w:sz w:val="28"/>
          <w:szCs w:val="28"/>
        </w:rPr>
        <w:t xml:space="preserve"> изложение материала должно быть ясным, логически последовательным, формулировки краткими и точными. </w:t>
      </w:r>
    </w:p>
    <w:p w:rsidR="000906AE" w:rsidRDefault="000906AE" w:rsidP="000906AE">
      <w:pPr>
        <w:spacing w:line="360" w:lineRule="auto"/>
        <w:ind w:firstLine="709"/>
        <w:contextualSpacing/>
        <w:jc w:val="both"/>
        <w:rPr>
          <w:sz w:val="28"/>
          <w:szCs w:val="28"/>
        </w:rPr>
      </w:pPr>
      <w:r>
        <w:rPr>
          <w:sz w:val="28"/>
          <w:szCs w:val="28"/>
        </w:rPr>
        <w:t xml:space="preserve">1.5 </w:t>
      </w:r>
      <w:r w:rsidR="00372189" w:rsidRPr="000906AE">
        <w:rPr>
          <w:sz w:val="28"/>
          <w:szCs w:val="28"/>
        </w:rPr>
        <w:t xml:space="preserve">Методические рекомендации по написанию курсовой работы по </w:t>
      </w:r>
      <w:r w:rsidR="000C6103">
        <w:rPr>
          <w:sz w:val="28"/>
          <w:szCs w:val="28"/>
        </w:rPr>
        <w:t>МДК 03</w:t>
      </w:r>
      <w:r>
        <w:rPr>
          <w:sz w:val="28"/>
          <w:szCs w:val="28"/>
        </w:rPr>
        <w:t xml:space="preserve">.01 «Право социального обеспечения» </w:t>
      </w:r>
      <w:r w:rsidR="000C6103">
        <w:rPr>
          <w:sz w:val="28"/>
          <w:szCs w:val="28"/>
        </w:rPr>
        <w:t>ПМ 03</w:t>
      </w:r>
      <w:r w:rsidR="00372189" w:rsidRPr="000906AE">
        <w:rPr>
          <w:sz w:val="28"/>
          <w:szCs w:val="28"/>
        </w:rPr>
        <w:t xml:space="preserve"> «Обеспечение реализации прав граждан в сфере пенсионного обеспечения и социальной защиты» разработаны в соответствии с:</w:t>
      </w:r>
    </w:p>
    <w:p w:rsidR="000906AE" w:rsidRDefault="00372189" w:rsidP="000906AE">
      <w:pPr>
        <w:spacing w:line="360" w:lineRule="auto"/>
        <w:ind w:firstLine="709"/>
        <w:contextualSpacing/>
        <w:jc w:val="both"/>
        <w:rPr>
          <w:sz w:val="28"/>
          <w:szCs w:val="28"/>
        </w:rPr>
      </w:pPr>
      <w:r w:rsidRPr="000906AE">
        <w:rPr>
          <w:sz w:val="28"/>
          <w:szCs w:val="28"/>
        </w:rPr>
        <w:t xml:space="preserve"> - Положением об организации выполнения и защиты курсовой работы (проекта) по дисциплине, профессиональному модулю, междисциплинарному курсу в</w:t>
      </w:r>
      <w:r w:rsidR="000906AE">
        <w:rPr>
          <w:sz w:val="28"/>
          <w:szCs w:val="28"/>
        </w:rPr>
        <w:t xml:space="preserve"> ГБПОУ СО «ТПК»;</w:t>
      </w:r>
    </w:p>
    <w:p w:rsidR="00372189" w:rsidRPr="000906AE" w:rsidRDefault="00372189" w:rsidP="000906AE">
      <w:pPr>
        <w:spacing w:line="360" w:lineRule="auto"/>
        <w:ind w:firstLine="709"/>
        <w:contextualSpacing/>
        <w:jc w:val="both"/>
        <w:rPr>
          <w:sz w:val="28"/>
          <w:szCs w:val="28"/>
        </w:rPr>
      </w:pPr>
      <w:r w:rsidRPr="000906AE">
        <w:rPr>
          <w:sz w:val="28"/>
          <w:szCs w:val="28"/>
        </w:rPr>
        <w:t xml:space="preserve"> - Рабочей программой по ПМ</w:t>
      </w:r>
      <w:r w:rsidR="000C6103">
        <w:rPr>
          <w:sz w:val="28"/>
          <w:szCs w:val="28"/>
        </w:rPr>
        <w:t xml:space="preserve"> 03</w:t>
      </w:r>
      <w:r w:rsidRPr="000906AE">
        <w:rPr>
          <w:sz w:val="28"/>
          <w:szCs w:val="28"/>
        </w:rPr>
        <w:t xml:space="preserve"> «Обеспечение реализации прав граждан в сфере пенсионного обеспечения и социальной защиты». </w:t>
      </w:r>
    </w:p>
    <w:p w:rsidR="00372189" w:rsidRPr="000906AE" w:rsidRDefault="000906AE" w:rsidP="000906AE">
      <w:pPr>
        <w:spacing w:line="360" w:lineRule="auto"/>
        <w:ind w:firstLine="709"/>
        <w:contextualSpacing/>
        <w:jc w:val="both"/>
        <w:rPr>
          <w:sz w:val="28"/>
          <w:szCs w:val="28"/>
        </w:rPr>
      </w:pPr>
      <w:r>
        <w:rPr>
          <w:sz w:val="28"/>
          <w:szCs w:val="28"/>
        </w:rPr>
        <w:t xml:space="preserve">1.6 </w:t>
      </w:r>
      <w:r w:rsidR="00372189" w:rsidRPr="000906AE">
        <w:rPr>
          <w:sz w:val="28"/>
          <w:szCs w:val="28"/>
        </w:rPr>
        <w:t xml:space="preserve">Курсовая работа выполняется в сроки определенные </w:t>
      </w:r>
      <w:r>
        <w:rPr>
          <w:sz w:val="28"/>
          <w:szCs w:val="28"/>
        </w:rPr>
        <w:t>рабочим учебным планом образовательной организации</w:t>
      </w:r>
      <w:r w:rsidR="00372189" w:rsidRPr="000906AE">
        <w:rPr>
          <w:sz w:val="28"/>
          <w:szCs w:val="28"/>
        </w:rPr>
        <w:t xml:space="preserve">. </w:t>
      </w:r>
    </w:p>
    <w:p w:rsidR="00372189" w:rsidRDefault="00372189" w:rsidP="000906AE">
      <w:pPr>
        <w:spacing w:line="360" w:lineRule="auto"/>
        <w:ind w:firstLine="709"/>
        <w:contextualSpacing/>
        <w:jc w:val="both"/>
        <w:rPr>
          <w:sz w:val="28"/>
          <w:szCs w:val="28"/>
        </w:rPr>
      </w:pPr>
    </w:p>
    <w:p w:rsidR="000906AE" w:rsidRDefault="000906AE" w:rsidP="000906AE">
      <w:pPr>
        <w:spacing w:line="360" w:lineRule="auto"/>
        <w:ind w:firstLine="709"/>
        <w:contextualSpacing/>
        <w:jc w:val="both"/>
        <w:rPr>
          <w:sz w:val="28"/>
          <w:szCs w:val="28"/>
        </w:rPr>
      </w:pPr>
    </w:p>
    <w:p w:rsidR="000906AE" w:rsidRDefault="000906AE" w:rsidP="000906AE">
      <w:pPr>
        <w:spacing w:line="360" w:lineRule="auto"/>
        <w:ind w:firstLine="709"/>
        <w:contextualSpacing/>
        <w:jc w:val="both"/>
        <w:rPr>
          <w:sz w:val="28"/>
          <w:szCs w:val="28"/>
        </w:rPr>
      </w:pPr>
    </w:p>
    <w:p w:rsidR="000906AE" w:rsidRPr="000906AE" w:rsidRDefault="000906AE" w:rsidP="000906AE">
      <w:pPr>
        <w:spacing w:line="360" w:lineRule="auto"/>
        <w:ind w:firstLine="709"/>
        <w:contextualSpacing/>
        <w:jc w:val="both"/>
        <w:rPr>
          <w:sz w:val="28"/>
          <w:szCs w:val="28"/>
        </w:rPr>
      </w:pPr>
    </w:p>
    <w:p w:rsidR="00372189" w:rsidRPr="000906AE" w:rsidRDefault="000906AE" w:rsidP="000906AE">
      <w:pPr>
        <w:spacing w:line="360" w:lineRule="auto"/>
        <w:ind w:firstLine="709"/>
        <w:contextualSpacing/>
        <w:jc w:val="both"/>
        <w:rPr>
          <w:b/>
          <w:sz w:val="28"/>
          <w:szCs w:val="28"/>
        </w:rPr>
      </w:pPr>
      <w:r w:rsidRPr="000906AE">
        <w:rPr>
          <w:b/>
          <w:sz w:val="28"/>
          <w:szCs w:val="28"/>
        </w:rPr>
        <w:lastRenderedPageBreak/>
        <w:t xml:space="preserve">2 </w:t>
      </w:r>
      <w:r w:rsidR="00372189" w:rsidRPr="000906AE">
        <w:rPr>
          <w:b/>
          <w:sz w:val="28"/>
          <w:szCs w:val="28"/>
        </w:rPr>
        <w:t xml:space="preserve">ОРГАНИЗАЦИЯ РАЗРАБОТКИ ТЕМАТИКИ КУРСОВЫХ РАБОТ </w:t>
      </w:r>
    </w:p>
    <w:p w:rsidR="000906AE" w:rsidRDefault="000906AE" w:rsidP="000906AE">
      <w:pPr>
        <w:spacing w:line="360" w:lineRule="auto"/>
        <w:ind w:firstLine="709"/>
        <w:contextualSpacing/>
        <w:jc w:val="both"/>
        <w:rPr>
          <w:sz w:val="28"/>
          <w:szCs w:val="28"/>
        </w:rPr>
      </w:pPr>
    </w:p>
    <w:p w:rsidR="00372189" w:rsidRPr="000906AE" w:rsidRDefault="00372189" w:rsidP="000906AE">
      <w:pPr>
        <w:spacing w:line="360" w:lineRule="auto"/>
        <w:ind w:firstLine="709"/>
        <w:contextualSpacing/>
        <w:jc w:val="both"/>
        <w:rPr>
          <w:sz w:val="28"/>
          <w:szCs w:val="28"/>
        </w:rPr>
      </w:pPr>
      <w:r w:rsidRPr="000906AE">
        <w:rPr>
          <w:sz w:val="28"/>
          <w:szCs w:val="28"/>
        </w:rPr>
        <w:t>2.1 Тематика курсовых работ разрабаты</w:t>
      </w:r>
      <w:r w:rsidR="000906AE">
        <w:rPr>
          <w:sz w:val="28"/>
          <w:szCs w:val="28"/>
        </w:rPr>
        <w:t>вается преподавателями колледжа</w:t>
      </w:r>
      <w:r w:rsidRPr="000906AE">
        <w:rPr>
          <w:sz w:val="28"/>
          <w:szCs w:val="28"/>
        </w:rPr>
        <w:t>, рассматривается и принимае</w:t>
      </w:r>
      <w:r w:rsidR="000906AE">
        <w:rPr>
          <w:sz w:val="28"/>
          <w:szCs w:val="28"/>
        </w:rPr>
        <w:t xml:space="preserve">тся </w:t>
      </w:r>
      <w:r w:rsidR="00C94A83">
        <w:rPr>
          <w:sz w:val="28"/>
          <w:szCs w:val="28"/>
        </w:rPr>
        <w:t>руководителем образовательной программы</w:t>
      </w:r>
      <w:r w:rsidRPr="000906AE">
        <w:rPr>
          <w:sz w:val="28"/>
          <w:szCs w:val="28"/>
        </w:rPr>
        <w:t>, согласовывается с заместителем дире</w:t>
      </w:r>
      <w:r w:rsidR="000906AE">
        <w:rPr>
          <w:sz w:val="28"/>
          <w:szCs w:val="28"/>
        </w:rPr>
        <w:t>ктора по учебной</w:t>
      </w:r>
      <w:r w:rsidRPr="000906AE">
        <w:rPr>
          <w:sz w:val="28"/>
          <w:szCs w:val="28"/>
        </w:rPr>
        <w:t xml:space="preserve"> работе, утверждается приказом директора </w:t>
      </w:r>
      <w:r w:rsidR="000906AE">
        <w:rPr>
          <w:sz w:val="28"/>
          <w:szCs w:val="28"/>
        </w:rPr>
        <w:t>колледжа</w:t>
      </w:r>
      <w:r w:rsidR="001769E6">
        <w:rPr>
          <w:sz w:val="28"/>
          <w:szCs w:val="28"/>
        </w:rPr>
        <w:t xml:space="preserve"> </w:t>
      </w:r>
      <w:r w:rsidRPr="000906AE">
        <w:rPr>
          <w:sz w:val="28"/>
          <w:szCs w:val="28"/>
        </w:rPr>
        <w:t xml:space="preserve">. Количество тем должно превосходить количество студентов, обучающихся по специальности. </w:t>
      </w:r>
    </w:p>
    <w:p w:rsidR="00372189" w:rsidRPr="000906AE" w:rsidRDefault="00AE14B7" w:rsidP="000906AE">
      <w:pPr>
        <w:spacing w:line="360" w:lineRule="auto"/>
        <w:ind w:firstLine="709"/>
        <w:contextualSpacing/>
        <w:jc w:val="both"/>
        <w:rPr>
          <w:sz w:val="28"/>
          <w:szCs w:val="28"/>
        </w:rPr>
      </w:pPr>
      <w:r>
        <w:rPr>
          <w:sz w:val="28"/>
          <w:szCs w:val="28"/>
        </w:rPr>
        <w:t>2.2</w:t>
      </w:r>
      <w:r w:rsidR="00372189" w:rsidRPr="000906AE">
        <w:rPr>
          <w:sz w:val="28"/>
          <w:szCs w:val="28"/>
        </w:rPr>
        <w:t xml:space="preserve"> Темы курсовых работ должны соответствовать тематике курсовых работ в рабочих программах учебных дисциплин, профессиональных модулях. Тема курсовой работы может быть предложена студентом при условии обоснования им ее целесообразности. В отдельных случаях допускается выполнение курсовой работы по одной теме группой студентов с использованием практического материала разных организаций. </w:t>
      </w:r>
    </w:p>
    <w:p w:rsidR="00372189" w:rsidRPr="000906AE" w:rsidRDefault="00AE14B7" w:rsidP="000906AE">
      <w:pPr>
        <w:spacing w:line="360" w:lineRule="auto"/>
        <w:ind w:firstLine="709"/>
        <w:contextualSpacing/>
        <w:jc w:val="both"/>
        <w:rPr>
          <w:sz w:val="28"/>
          <w:szCs w:val="28"/>
        </w:rPr>
      </w:pPr>
      <w:r>
        <w:rPr>
          <w:sz w:val="28"/>
          <w:szCs w:val="28"/>
        </w:rPr>
        <w:t>2.3</w:t>
      </w:r>
      <w:r w:rsidR="00372189" w:rsidRPr="000906AE">
        <w:rPr>
          <w:sz w:val="28"/>
          <w:szCs w:val="28"/>
        </w:rPr>
        <w:t xml:space="preserve"> Тема курсовой работы может быть связана с программой производственной (профессиональной) практики студента, а для лиц, обучающихся по заочной форме - с их непосредственной работой. </w:t>
      </w:r>
    </w:p>
    <w:p w:rsidR="001A1DE4" w:rsidRPr="000906AE" w:rsidRDefault="00AE14B7" w:rsidP="000906AE">
      <w:pPr>
        <w:spacing w:line="360" w:lineRule="auto"/>
        <w:ind w:firstLine="709"/>
        <w:contextualSpacing/>
        <w:jc w:val="both"/>
        <w:rPr>
          <w:sz w:val="28"/>
          <w:szCs w:val="28"/>
        </w:rPr>
      </w:pPr>
      <w:r>
        <w:rPr>
          <w:sz w:val="28"/>
          <w:szCs w:val="28"/>
        </w:rPr>
        <w:t>2.4</w:t>
      </w:r>
      <w:r w:rsidR="00372189" w:rsidRPr="000906AE">
        <w:rPr>
          <w:sz w:val="28"/>
          <w:szCs w:val="28"/>
        </w:rPr>
        <w:t xml:space="preserve"> Темы курсовых работ, руководители курсовых работ закрепляются за студент</w:t>
      </w:r>
      <w:r>
        <w:rPr>
          <w:sz w:val="28"/>
          <w:szCs w:val="28"/>
        </w:rPr>
        <w:t xml:space="preserve">ами приказом </w:t>
      </w:r>
      <w:r w:rsidR="00C94A83">
        <w:rPr>
          <w:sz w:val="28"/>
          <w:szCs w:val="28"/>
        </w:rPr>
        <w:t xml:space="preserve">заместителя </w:t>
      </w:r>
      <w:r>
        <w:rPr>
          <w:sz w:val="28"/>
          <w:szCs w:val="28"/>
        </w:rPr>
        <w:t>директора</w:t>
      </w:r>
      <w:r w:rsidR="00C94A83">
        <w:rPr>
          <w:sz w:val="28"/>
          <w:szCs w:val="28"/>
        </w:rPr>
        <w:t xml:space="preserve"> по учебно-методической работе</w:t>
      </w:r>
      <w:r>
        <w:rPr>
          <w:sz w:val="28"/>
          <w:szCs w:val="28"/>
        </w:rPr>
        <w:t xml:space="preserve"> колледжа</w:t>
      </w:r>
      <w:r w:rsidR="00372189" w:rsidRPr="000906AE">
        <w:rPr>
          <w:sz w:val="28"/>
          <w:szCs w:val="28"/>
        </w:rPr>
        <w:t>.</w:t>
      </w:r>
    </w:p>
    <w:p w:rsidR="00372189" w:rsidRPr="000906AE" w:rsidRDefault="00372189" w:rsidP="000906AE">
      <w:pPr>
        <w:spacing w:line="360" w:lineRule="auto"/>
        <w:ind w:firstLine="709"/>
        <w:contextualSpacing/>
        <w:jc w:val="both"/>
        <w:rPr>
          <w:sz w:val="28"/>
          <w:szCs w:val="28"/>
        </w:rPr>
      </w:pPr>
    </w:p>
    <w:p w:rsidR="00372189" w:rsidRPr="00AE14B7" w:rsidRDefault="00AE14B7" w:rsidP="00AE14B7">
      <w:pPr>
        <w:spacing w:line="360" w:lineRule="auto"/>
        <w:ind w:firstLine="709"/>
        <w:contextualSpacing/>
        <w:jc w:val="center"/>
        <w:rPr>
          <w:b/>
          <w:sz w:val="28"/>
          <w:szCs w:val="28"/>
        </w:rPr>
      </w:pPr>
      <w:r>
        <w:rPr>
          <w:b/>
          <w:sz w:val="28"/>
          <w:szCs w:val="28"/>
        </w:rPr>
        <w:t>3</w:t>
      </w:r>
      <w:r w:rsidR="00372189" w:rsidRPr="00AE14B7">
        <w:rPr>
          <w:b/>
          <w:sz w:val="28"/>
          <w:szCs w:val="28"/>
        </w:rPr>
        <w:t xml:space="preserve"> ТРЕБОВАНИЯ К СТРУКТУРЕ КУРСОВОЙ РАБОТЫ</w:t>
      </w:r>
    </w:p>
    <w:p w:rsidR="00372189" w:rsidRPr="000906AE" w:rsidRDefault="00AE14B7" w:rsidP="000906AE">
      <w:pPr>
        <w:spacing w:line="360" w:lineRule="auto"/>
        <w:ind w:firstLine="709"/>
        <w:contextualSpacing/>
        <w:jc w:val="both"/>
        <w:rPr>
          <w:sz w:val="28"/>
          <w:szCs w:val="28"/>
        </w:rPr>
      </w:pPr>
      <w:r>
        <w:rPr>
          <w:sz w:val="28"/>
          <w:szCs w:val="28"/>
        </w:rPr>
        <w:t xml:space="preserve"> 3.1 </w:t>
      </w:r>
      <w:r w:rsidR="00372189" w:rsidRPr="000906AE">
        <w:rPr>
          <w:sz w:val="28"/>
          <w:szCs w:val="28"/>
        </w:rPr>
        <w:t>По содержанию курсовая работа носит практический и аналитический характер. По объему курсова</w:t>
      </w:r>
      <w:r>
        <w:rPr>
          <w:sz w:val="28"/>
          <w:szCs w:val="28"/>
        </w:rPr>
        <w:t>я работа должна быть не менее 25</w:t>
      </w:r>
      <w:r w:rsidR="00C94A83">
        <w:rPr>
          <w:sz w:val="28"/>
          <w:szCs w:val="28"/>
        </w:rPr>
        <w:t xml:space="preserve"> страниц и не превышать </w:t>
      </w:r>
      <w:r w:rsidR="001769E6">
        <w:rPr>
          <w:sz w:val="28"/>
          <w:szCs w:val="28"/>
        </w:rPr>
        <w:t>3</w:t>
      </w:r>
      <w:r>
        <w:rPr>
          <w:sz w:val="28"/>
          <w:szCs w:val="28"/>
        </w:rPr>
        <w:t>0</w:t>
      </w:r>
      <w:r w:rsidR="00372189" w:rsidRPr="000906AE">
        <w:rPr>
          <w:sz w:val="28"/>
          <w:szCs w:val="28"/>
        </w:rPr>
        <w:t xml:space="preserve"> страниц. </w:t>
      </w:r>
    </w:p>
    <w:p w:rsidR="00AE14B7" w:rsidRDefault="00372189" w:rsidP="000906AE">
      <w:pPr>
        <w:spacing w:line="360" w:lineRule="auto"/>
        <w:ind w:firstLine="709"/>
        <w:contextualSpacing/>
        <w:jc w:val="both"/>
        <w:rPr>
          <w:sz w:val="28"/>
          <w:szCs w:val="28"/>
        </w:rPr>
      </w:pPr>
      <w:r w:rsidRPr="000906AE">
        <w:rPr>
          <w:sz w:val="28"/>
          <w:szCs w:val="28"/>
        </w:rPr>
        <w:t xml:space="preserve">3.2. По структуре курсовая работа состоит из: </w:t>
      </w:r>
    </w:p>
    <w:p w:rsidR="00AE14B7" w:rsidRDefault="00AE14B7" w:rsidP="000906AE">
      <w:pPr>
        <w:spacing w:line="360" w:lineRule="auto"/>
        <w:ind w:firstLine="709"/>
        <w:contextualSpacing/>
        <w:jc w:val="both"/>
        <w:rPr>
          <w:sz w:val="28"/>
          <w:szCs w:val="28"/>
        </w:rPr>
      </w:pPr>
      <w:r>
        <w:rPr>
          <w:sz w:val="28"/>
          <w:szCs w:val="28"/>
        </w:rPr>
        <w:t xml:space="preserve">- </w:t>
      </w:r>
      <w:r w:rsidR="00372189" w:rsidRPr="000906AE">
        <w:rPr>
          <w:sz w:val="28"/>
          <w:szCs w:val="28"/>
        </w:rPr>
        <w:t>введения, в котором раскрывается актуальность и значение темы, формулируются цели и задачи работы</w:t>
      </w:r>
      <w:r>
        <w:rPr>
          <w:sz w:val="28"/>
          <w:szCs w:val="28"/>
        </w:rPr>
        <w:t>, указываются предмет и объект исследования</w:t>
      </w:r>
      <w:r w:rsidR="00372189" w:rsidRPr="000906AE">
        <w:rPr>
          <w:sz w:val="28"/>
          <w:szCs w:val="28"/>
        </w:rPr>
        <w:t>;</w:t>
      </w:r>
    </w:p>
    <w:p w:rsidR="00AE14B7" w:rsidRDefault="00AE14B7" w:rsidP="000906AE">
      <w:pPr>
        <w:spacing w:line="360" w:lineRule="auto"/>
        <w:ind w:firstLine="709"/>
        <w:contextualSpacing/>
        <w:jc w:val="both"/>
        <w:rPr>
          <w:sz w:val="28"/>
          <w:szCs w:val="28"/>
        </w:rPr>
      </w:pPr>
      <w:r>
        <w:rPr>
          <w:sz w:val="28"/>
          <w:szCs w:val="28"/>
        </w:rPr>
        <w:t>-</w:t>
      </w:r>
      <w:r w:rsidR="00372189" w:rsidRPr="000906AE">
        <w:rPr>
          <w:sz w:val="28"/>
          <w:szCs w:val="28"/>
        </w:rPr>
        <w:t xml:space="preserve"> основной части, которая состоит из двух разделов, каждый из которых разбит на </w:t>
      </w:r>
      <w:r>
        <w:rPr>
          <w:sz w:val="28"/>
          <w:szCs w:val="28"/>
        </w:rPr>
        <w:t>2-</w:t>
      </w:r>
      <w:r w:rsidR="00372189" w:rsidRPr="000906AE">
        <w:rPr>
          <w:sz w:val="28"/>
          <w:szCs w:val="28"/>
        </w:rPr>
        <w:t>3 параграфа; в первом разделе содержатся теоретические основы разрабатываемой темы; вторым</w:t>
      </w:r>
      <w:r>
        <w:rPr>
          <w:sz w:val="28"/>
          <w:szCs w:val="28"/>
        </w:rPr>
        <w:t xml:space="preserve"> разделом является практическая</w:t>
      </w:r>
      <w:r w:rsidR="00372189" w:rsidRPr="000906AE">
        <w:rPr>
          <w:sz w:val="28"/>
          <w:szCs w:val="28"/>
        </w:rPr>
        <w:t xml:space="preserve"> часть, которая представлена расчетами, графиками, таблицами, схемами и т.п.; </w:t>
      </w:r>
    </w:p>
    <w:p w:rsidR="00AE14B7" w:rsidRDefault="00AE14B7" w:rsidP="000906AE">
      <w:pPr>
        <w:spacing w:line="360" w:lineRule="auto"/>
        <w:ind w:firstLine="709"/>
        <w:contextualSpacing/>
        <w:jc w:val="both"/>
        <w:rPr>
          <w:sz w:val="28"/>
          <w:szCs w:val="28"/>
        </w:rPr>
      </w:pPr>
      <w:r>
        <w:rPr>
          <w:sz w:val="28"/>
          <w:szCs w:val="28"/>
        </w:rPr>
        <w:lastRenderedPageBreak/>
        <w:t xml:space="preserve">- </w:t>
      </w:r>
      <w:r w:rsidR="00372189" w:rsidRPr="000906AE">
        <w:rPr>
          <w:sz w:val="28"/>
          <w:szCs w:val="28"/>
        </w:rPr>
        <w:t xml:space="preserve">заключения, в котором содержатся выводы и рекомендации относительно возможностей практического применения материалов работы; </w:t>
      </w:r>
    </w:p>
    <w:p w:rsidR="00AE14B7" w:rsidRDefault="00AE14B7" w:rsidP="000906AE">
      <w:pPr>
        <w:spacing w:line="360" w:lineRule="auto"/>
        <w:ind w:firstLine="709"/>
        <w:contextualSpacing/>
        <w:jc w:val="both"/>
        <w:rPr>
          <w:sz w:val="28"/>
          <w:szCs w:val="28"/>
        </w:rPr>
      </w:pPr>
      <w:r>
        <w:rPr>
          <w:sz w:val="28"/>
          <w:szCs w:val="28"/>
        </w:rPr>
        <w:t xml:space="preserve">- </w:t>
      </w:r>
      <w:r w:rsidR="00372189" w:rsidRPr="000906AE">
        <w:rPr>
          <w:sz w:val="28"/>
          <w:szCs w:val="28"/>
        </w:rPr>
        <w:t>списка использованных источников</w:t>
      </w:r>
      <w:r w:rsidR="00C94A83">
        <w:rPr>
          <w:sz w:val="28"/>
          <w:szCs w:val="28"/>
        </w:rPr>
        <w:t xml:space="preserve"> и литературы</w:t>
      </w:r>
      <w:r w:rsidR="00372189" w:rsidRPr="000906AE">
        <w:rPr>
          <w:sz w:val="28"/>
          <w:szCs w:val="28"/>
        </w:rPr>
        <w:t xml:space="preserve">; </w:t>
      </w:r>
    </w:p>
    <w:p w:rsidR="00372189" w:rsidRDefault="00AE14B7" w:rsidP="000906AE">
      <w:pPr>
        <w:spacing w:line="360" w:lineRule="auto"/>
        <w:ind w:firstLine="709"/>
        <w:contextualSpacing/>
        <w:jc w:val="both"/>
        <w:rPr>
          <w:sz w:val="28"/>
          <w:szCs w:val="28"/>
        </w:rPr>
      </w:pPr>
      <w:r>
        <w:rPr>
          <w:sz w:val="28"/>
          <w:szCs w:val="28"/>
        </w:rPr>
        <w:t xml:space="preserve">- </w:t>
      </w:r>
      <w:r w:rsidR="00372189" w:rsidRPr="000906AE">
        <w:rPr>
          <w:sz w:val="28"/>
          <w:szCs w:val="28"/>
        </w:rPr>
        <w:t xml:space="preserve">приложений. </w:t>
      </w:r>
    </w:p>
    <w:p w:rsidR="00AE14B7" w:rsidRPr="000906AE" w:rsidRDefault="00AE14B7" w:rsidP="000906AE">
      <w:pPr>
        <w:spacing w:line="360" w:lineRule="auto"/>
        <w:ind w:firstLine="709"/>
        <w:contextualSpacing/>
        <w:jc w:val="both"/>
        <w:rPr>
          <w:sz w:val="28"/>
          <w:szCs w:val="28"/>
        </w:rPr>
      </w:pPr>
    </w:p>
    <w:p w:rsidR="00372189" w:rsidRPr="00AE14B7" w:rsidRDefault="00AE14B7" w:rsidP="00AE14B7">
      <w:pPr>
        <w:spacing w:line="360" w:lineRule="auto"/>
        <w:ind w:firstLine="709"/>
        <w:contextualSpacing/>
        <w:jc w:val="center"/>
        <w:rPr>
          <w:b/>
          <w:sz w:val="28"/>
          <w:szCs w:val="28"/>
        </w:rPr>
      </w:pPr>
      <w:r>
        <w:rPr>
          <w:b/>
          <w:sz w:val="28"/>
          <w:szCs w:val="28"/>
        </w:rPr>
        <w:t>4</w:t>
      </w:r>
      <w:r w:rsidR="00372189" w:rsidRPr="00AE14B7">
        <w:rPr>
          <w:b/>
          <w:sz w:val="28"/>
          <w:szCs w:val="28"/>
        </w:rPr>
        <w:t xml:space="preserve"> ТРЕБОВАНИЯ К ОФОРМЛЕНИЮ КУРСОВОЙ РАБОТЫ</w:t>
      </w:r>
    </w:p>
    <w:p w:rsidR="00AE14B7" w:rsidRDefault="00AE14B7" w:rsidP="000906AE">
      <w:pPr>
        <w:spacing w:line="360" w:lineRule="auto"/>
        <w:ind w:firstLine="709"/>
        <w:contextualSpacing/>
        <w:jc w:val="both"/>
        <w:rPr>
          <w:sz w:val="28"/>
          <w:szCs w:val="28"/>
        </w:rPr>
      </w:pPr>
    </w:p>
    <w:p w:rsidR="00AE14B7" w:rsidRDefault="00372189" w:rsidP="00AE14B7">
      <w:pPr>
        <w:spacing w:line="360" w:lineRule="auto"/>
        <w:ind w:firstLine="709"/>
        <w:contextualSpacing/>
        <w:jc w:val="both"/>
        <w:rPr>
          <w:sz w:val="28"/>
          <w:szCs w:val="28"/>
        </w:rPr>
      </w:pPr>
      <w:r w:rsidRPr="000906AE">
        <w:rPr>
          <w:sz w:val="28"/>
          <w:szCs w:val="28"/>
        </w:rPr>
        <w:t xml:space="preserve">4.1. Студент разрабатывает и оформляет курсовую работу в соответствии с требованиями </w:t>
      </w:r>
      <w:r w:rsidR="00AE14B7">
        <w:rPr>
          <w:sz w:val="28"/>
          <w:szCs w:val="28"/>
        </w:rPr>
        <w:t xml:space="preserve">Федерального государственного образовательного стандарта среднего общего образования, утверждённый приказом Министерства образования и науки Российской Федерации от </w:t>
      </w:r>
      <w:r w:rsidR="00C94A83">
        <w:rPr>
          <w:sz w:val="28"/>
          <w:szCs w:val="28"/>
        </w:rPr>
        <w:t>17 мая 2012 г. № 413 (ред. от 27.12.2023 № 1028</w:t>
      </w:r>
      <w:r w:rsidR="00AE14B7">
        <w:rPr>
          <w:sz w:val="28"/>
          <w:szCs w:val="28"/>
        </w:rPr>
        <w:t>).</w:t>
      </w:r>
    </w:p>
    <w:p w:rsidR="00621DFD" w:rsidRDefault="00372189" w:rsidP="000906AE">
      <w:pPr>
        <w:spacing w:line="360" w:lineRule="auto"/>
        <w:ind w:firstLine="709"/>
        <w:contextualSpacing/>
        <w:jc w:val="both"/>
        <w:rPr>
          <w:sz w:val="28"/>
          <w:szCs w:val="28"/>
        </w:rPr>
      </w:pPr>
      <w:r w:rsidRPr="000906AE">
        <w:rPr>
          <w:sz w:val="28"/>
          <w:szCs w:val="28"/>
        </w:rPr>
        <w:t xml:space="preserve">4.2. Текст работы должен быть выполнен печатным способом с использованием компьютера и принтера на одной стороне листа белой бумаги формата А4 через полтора интервала. </w:t>
      </w:r>
    </w:p>
    <w:p w:rsidR="00621DFD" w:rsidRDefault="00372189" w:rsidP="000906AE">
      <w:pPr>
        <w:spacing w:line="360" w:lineRule="auto"/>
        <w:ind w:firstLine="709"/>
        <w:contextualSpacing/>
        <w:jc w:val="both"/>
        <w:rPr>
          <w:sz w:val="28"/>
          <w:szCs w:val="28"/>
        </w:rPr>
      </w:pPr>
      <w:r w:rsidRPr="000906AE">
        <w:rPr>
          <w:sz w:val="28"/>
          <w:szCs w:val="28"/>
        </w:rPr>
        <w:t>Цвет шрифта должен быть черным. Используется</w:t>
      </w:r>
      <w:r w:rsidR="00621DFD" w:rsidRPr="00621DFD">
        <w:rPr>
          <w:sz w:val="28"/>
          <w:szCs w:val="28"/>
          <w:lang w:val="en-US"/>
        </w:rPr>
        <w:t xml:space="preserve"> 12-</w:t>
      </w:r>
      <w:r w:rsidRPr="00621DFD">
        <w:rPr>
          <w:sz w:val="28"/>
          <w:szCs w:val="28"/>
          <w:lang w:val="en-US"/>
        </w:rPr>
        <w:t xml:space="preserve"> 14 </w:t>
      </w:r>
      <w:r w:rsidRPr="000906AE">
        <w:rPr>
          <w:sz w:val="28"/>
          <w:szCs w:val="28"/>
        </w:rPr>
        <w:t>шрифт</w:t>
      </w:r>
      <w:r w:rsidRPr="00621DFD">
        <w:rPr>
          <w:sz w:val="28"/>
          <w:szCs w:val="28"/>
          <w:lang w:val="en-US"/>
        </w:rPr>
        <w:t xml:space="preserve"> (Times New Roman). </w:t>
      </w:r>
      <w:r w:rsidRPr="000906AE">
        <w:rPr>
          <w:sz w:val="28"/>
          <w:szCs w:val="28"/>
        </w:rPr>
        <w:t xml:space="preserve">Межстрочный интервал-1,5. </w:t>
      </w:r>
    </w:p>
    <w:p w:rsidR="00621DFD" w:rsidRDefault="00372189" w:rsidP="000906AE">
      <w:pPr>
        <w:spacing w:line="360" w:lineRule="auto"/>
        <w:ind w:firstLine="709"/>
        <w:contextualSpacing/>
        <w:jc w:val="both"/>
        <w:rPr>
          <w:sz w:val="28"/>
          <w:szCs w:val="28"/>
        </w:rPr>
      </w:pPr>
      <w:r w:rsidRPr="000906AE">
        <w:rPr>
          <w:sz w:val="28"/>
          <w:szCs w:val="28"/>
        </w:rPr>
        <w:t>Абзацный отступ должен быть одинаков и равен 1,25. При этом, должны соблюдаться следующие размеры полей: лево</w:t>
      </w:r>
      <w:r w:rsidR="00621DFD">
        <w:rPr>
          <w:sz w:val="28"/>
          <w:szCs w:val="28"/>
        </w:rPr>
        <w:t>е поле – 3 см, правое поле – 1</w:t>
      </w:r>
      <w:r w:rsidRPr="000906AE">
        <w:rPr>
          <w:sz w:val="28"/>
          <w:szCs w:val="28"/>
        </w:rPr>
        <w:t xml:space="preserve"> см, верхнее и нижнее - 2 см. </w:t>
      </w:r>
    </w:p>
    <w:p w:rsidR="00621DFD" w:rsidRDefault="00372189" w:rsidP="000906AE">
      <w:pPr>
        <w:spacing w:line="360" w:lineRule="auto"/>
        <w:ind w:firstLine="709"/>
        <w:contextualSpacing/>
        <w:jc w:val="both"/>
        <w:rPr>
          <w:sz w:val="28"/>
          <w:szCs w:val="28"/>
        </w:rPr>
      </w:pPr>
      <w:r w:rsidRPr="000906AE">
        <w:rPr>
          <w:sz w:val="28"/>
          <w:szCs w:val="28"/>
        </w:rPr>
        <w:t>Первой страницей считае</w:t>
      </w:r>
      <w:r w:rsidR="007C5991">
        <w:rPr>
          <w:sz w:val="28"/>
          <w:szCs w:val="28"/>
        </w:rPr>
        <w:t>тся титульный лист (Приложение 1</w:t>
      </w:r>
      <w:r w:rsidRPr="000906AE">
        <w:rPr>
          <w:sz w:val="28"/>
          <w:szCs w:val="28"/>
        </w:rPr>
        <w:t xml:space="preserve">), второй страницей – </w:t>
      </w:r>
      <w:r w:rsidR="00621DFD">
        <w:rPr>
          <w:sz w:val="28"/>
          <w:szCs w:val="28"/>
        </w:rPr>
        <w:t>лист индивидуального задания</w:t>
      </w:r>
      <w:r w:rsidR="00621DFD" w:rsidRPr="00621DFD">
        <w:rPr>
          <w:sz w:val="28"/>
          <w:szCs w:val="28"/>
        </w:rPr>
        <w:t xml:space="preserve"> </w:t>
      </w:r>
      <w:r w:rsidR="007C5991">
        <w:rPr>
          <w:sz w:val="28"/>
          <w:szCs w:val="28"/>
        </w:rPr>
        <w:t>(Приложение 2</w:t>
      </w:r>
      <w:r w:rsidR="00621DFD">
        <w:rPr>
          <w:sz w:val="28"/>
          <w:szCs w:val="28"/>
        </w:rPr>
        <w:t>),</w:t>
      </w:r>
      <w:r w:rsidR="00621DFD" w:rsidRPr="000906AE">
        <w:rPr>
          <w:sz w:val="28"/>
          <w:szCs w:val="28"/>
        </w:rPr>
        <w:t xml:space="preserve"> </w:t>
      </w:r>
      <w:r w:rsidR="00621DFD">
        <w:rPr>
          <w:sz w:val="28"/>
          <w:szCs w:val="28"/>
        </w:rPr>
        <w:t xml:space="preserve"> третьей стра</w:t>
      </w:r>
      <w:r w:rsidR="007C5991">
        <w:rPr>
          <w:sz w:val="28"/>
          <w:szCs w:val="28"/>
        </w:rPr>
        <w:t>ницей - содержание (Приложение 3</w:t>
      </w:r>
      <w:r w:rsidRPr="000906AE">
        <w:rPr>
          <w:sz w:val="28"/>
          <w:szCs w:val="28"/>
        </w:rPr>
        <w:t xml:space="preserve">). </w:t>
      </w:r>
    </w:p>
    <w:p w:rsidR="00621DFD" w:rsidRDefault="00372189" w:rsidP="000906AE">
      <w:pPr>
        <w:spacing w:line="360" w:lineRule="auto"/>
        <w:ind w:firstLine="709"/>
        <w:contextualSpacing/>
        <w:jc w:val="both"/>
        <w:rPr>
          <w:sz w:val="28"/>
          <w:szCs w:val="28"/>
        </w:rPr>
      </w:pPr>
      <w:r w:rsidRPr="000906AE">
        <w:rPr>
          <w:sz w:val="28"/>
          <w:szCs w:val="28"/>
        </w:rPr>
        <w:t xml:space="preserve">Нумерация </w:t>
      </w:r>
      <w:r w:rsidR="00621DFD">
        <w:rPr>
          <w:sz w:val="28"/>
          <w:szCs w:val="28"/>
        </w:rPr>
        <w:t>страниц начинается со страницы 4</w:t>
      </w:r>
      <w:r w:rsidRPr="000906AE">
        <w:rPr>
          <w:sz w:val="28"/>
          <w:szCs w:val="28"/>
        </w:rPr>
        <w:t xml:space="preserve"> (Введение) внизу по центру без точек и тире арабскими цифрами. </w:t>
      </w:r>
    </w:p>
    <w:p w:rsidR="00621DFD" w:rsidRDefault="00372189" w:rsidP="000906AE">
      <w:pPr>
        <w:spacing w:line="360" w:lineRule="auto"/>
        <w:ind w:firstLine="709"/>
        <w:contextualSpacing/>
        <w:jc w:val="both"/>
        <w:rPr>
          <w:sz w:val="28"/>
          <w:szCs w:val="28"/>
        </w:rPr>
      </w:pPr>
      <w:r w:rsidRPr="000906AE">
        <w:rPr>
          <w:sz w:val="28"/>
          <w:szCs w:val="28"/>
        </w:rPr>
        <w:t xml:space="preserve">Изложение материала должно быть четким, логичным, без стилистических и орфографических ошибок. Фамилии, названия учреждений, организаций, фирм, и другие собственные имена в тексте работы приводятся на языке оригинала. </w:t>
      </w:r>
    </w:p>
    <w:p w:rsidR="00621DFD" w:rsidRDefault="00372189" w:rsidP="000906AE">
      <w:pPr>
        <w:spacing w:line="360" w:lineRule="auto"/>
        <w:ind w:firstLine="709"/>
        <w:contextualSpacing/>
        <w:jc w:val="both"/>
        <w:rPr>
          <w:sz w:val="28"/>
          <w:szCs w:val="28"/>
        </w:rPr>
      </w:pPr>
      <w:r w:rsidRPr="000906AE">
        <w:rPr>
          <w:sz w:val="28"/>
          <w:szCs w:val="28"/>
        </w:rPr>
        <w:t xml:space="preserve">В работе не допускаются сокращения слов, кроме общепринятых, например единицы измерения – тысячи рублей, сокращаются как «тыс.руб.». </w:t>
      </w:r>
    </w:p>
    <w:p w:rsidR="00621DFD" w:rsidRDefault="00372189" w:rsidP="000906AE">
      <w:pPr>
        <w:spacing w:line="360" w:lineRule="auto"/>
        <w:ind w:firstLine="709"/>
        <w:contextualSpacing/>
        <w:jc w:val="both"/>
        <w:rPr>
          <w:sz w:val="28"/>
          <w:szCs w:val="28"/>
        </w:rPr>
      </w:pPr>
      <w:r w:rsidRPr="000906AE">
        <w:rPr>
          <w:sz w:val="28"/>
          <w:szCs w:val="28"/>
        </w:rPr>
        <w:t xml:space="preserve">Переносы слов в заголовках и по тексту работы не допускаются. </w:t>
      </w:r>
    </w:p>
    <w:p w:rsidR="00621DFD" w:rsidRDefault="00372189" w:rsidP="000906AE">
      <w:pPr>
        <w:spacing w:line="360" w:lineRule="auto"/>
        <w:ind w:firstLine="709"/>
        <w:contextualSpacing/>
        <w:jc w:val="both"/>
        <w:rPr>
          <w:sz w:val="28"/>
          <w:szCs w:val="28"/>
        </w:rPr>
      </w:pPr>
      <w:r w:rsidRPr="000906AE">
        <w:rPr>
          <w:sz w:val="28"/>
          <w:szCs w:val="28"/>
        </w:rPr>
        <w:lastRenderedPageBreak/>
        <w:t>Каждый раздел работы, кроме введения и заключения, нумеруется в соответствии с пунктом содержания и каждая глава начинается с новой страницы.</w:t>
      </w:r>
    </w:p>
    <w:p w:rsidR="00621DFD" w:rsidRDefault="00372189" w:rsidP="000906AE">
      <w:pPr>
        <w:spacing w:line="360" w:lineRule="auto"/>
        <w:ind w:firstLine="709"/>
        <w:contextualSpacing/>
        <w:jc w:val="both"/>
        <w:rPr>
          <w:sz w:val="28"/>
          <w:szCs w:val="28"/>
        </w:rPr>
      </w:pPr>
      <w:r w:rsidRPr="000906AE">
        <w:rPr>
          <w:sz w:val="28"/>
          <w:szCs w:val="28"/>
        </w:rPr>
        <w:t xml:space="preserve"> Слова «глава», «раздел», «параграф» не указываются. Заголовки разделов следует располагать в середине строки без точки в конце и печатать прописными жирными буквами, не подчеркивая без абзацного отступа. </w:t>
      </w:r>
    </w:p>
    <w:p w:rsidR="00621DFD" w:rsidRDefault="00372189" w:rsidP="000906AE">
      <w:pPr>
        <w:spacing w:line="360" w:lineRule="auto"/>
        <w:ind w:firstLine="709"/>
        <w:contextualSpacing/>
        <w:jc w:val="both"/>
        <w:rPr>
          <w:sz w:val="28"/>
          <w:szCs w:val="28"/>
        </w:rPr>
      </w:pPr>
      <w:r w:rsidRPr="000906AE">
        <w:rPr>
          <w:sz w:val="28"/>
          <w:szCs w:val="28"/>
        </w:rPr>
        <w:t>Заголовки подразделов следует начинать без абзацного отступа и печатать строчными жирными буквами, первая буква - прописная, не подчеркивая, без точки в конце. Пример оформления разделов и под</w:t>
      </w:r>
      <w:r w:rsidR="00621DFD">
        <w:rPr>
          <w:sz w:val="28"/>
          <w:szCs w:val="28"/>
        </w:rPr>
        <w:t>разделов приведен в приложении 6</w:t>
      </w:r>
      <w:r w:rsidRPr="000906AE">
        <w:rPr>
          <w:sz w:val="28"/>
          <w:szCs w:val="28"/>
        </w:rPr>
        <w:t xml:space="preserve">. </w:t>
      </w:r>
    </w:p>
    <w:p w:rsidR="00621DFD" w:rsidRDefault="00372189" w:rsidP="000906AE">
      <w:pPr>
        <w:spacing w:line="360" w:lineRule="auto"/>
        <w:ind w:firstLine="709"/>
        <w:contextualSpacing/>
        <w:jc w:val="both"/>
        <w:rPr>
          <w:sz w:val="28"/>
          <w:szCs w:val="28"/>
        </w:rPr>
      </w:pPr>
      <w:r w:rsidRPr="000906AE">
        <w:rPr>
          <w:sz w:val="28"/>
          <w:szCs w:val="28"/>
        </w:rPr>
        <w:t xml:space="preserve">Каждый раздел (глава) начинается с нового листа (страницы). Расстояние между разделом (глава) и подразделом (параграф) и текстом отделяется одним интервалом (полуторным). </w:t>
      </w:r>
    </w:p>
    <w:p w:rsidR="00621DFD" w:rsidRDefault="00372189" w:rsidP="000906AE">
      <w:pPr>
        <w:spacing w:line="360" w:lineRule="auto"/>
        <w:ind w:firstLine="709"/>
        <w:contextualSpacing/>
        <w:jc w:val="both"/>
        <w:rPr>
          <w:sz w:val="28"/>
          <w:szCs w:val="28"/>
        </w:rPr>
      </w:pPr>
      <w:r w:rsidRPr="000906AE">
        <w:rPr>
          <w:sz w:val="28"/>
          <w:szCs w:val="28"/>
        </w:rPr>
        <w:t xml:space="preserve">Разделы (главы) должны иметь порядковую нумерацию в пределах всей работы и обозначаться арабскими цифрами. Подразделы нумеруются арабскими цифрами в пределах раздела (в конце номера точка </w:t>
      </w:r>
      <w:r w:rsidR="00621DFD">
        <w:rPr>
          <w:sz w:val="28"/>
          <w:szCs w:val="28"/>
        </w:rPr>
        <w:t>не ставится), например: 2.1</w:t>
      </w:r>
      <w:r w:rsidRPr="000906AE">
        <w:rPr>
          <w:sz w:val="28"/>
          <w:szCs w:val="28"/>
        </w:rPr>
        <w:t xml:space="preserve"> - первый подраздел второго раздела. </w:t>
      </w:r>
    </w:p>
    <w:p w:rsidR="00372189" w:rsidRPr="000906AE" w:rsidRDefault="00372189" w:rsidP="000906AE">
      <w:pPr>
        <w:spacing w:line="360" w:lineRule="auto"/>
        <w:ind w:firstLine="709"/>
        <w:contextualSpacing/>
        <w:jc w:val="both"/>
        <w:rPr>
          <w:sz w:val="28"/>
          <w:szCs w:val="28"/>
        </w:rPr>
      </w:pPr>
      <w:r w:rsidRPr="000906AE">
        <w:rPr>
          <w:sz w:val="28"/>
          <w:szCs w:val="28"/>
        </w:rPr>
        <w:t>Формулы в работе (если их более одной) нумеруют арабскими цифрами в пределах раздела, подраздела, нумерация сквозная в пределах главы, параграфа. Номер формулы состоит из номера раздела и порядкового номера формулы в указанном разделе, которые разделены</w:t>
      </w:r>
      <w:r w:rsidR="00621DFD">
        <w:rPr>
          <w:sz w:val="28"/>
          <w:szCs w:val="28"/>
        </w:rPr>
        <w:t xml:space="preserve"> точкой. Номер указывают с ле</w:t>
      </w:r>
      <w:r w:rsidRPr="000906AE">
        <w:rPr>
          <w:sz w:val="28"/>
          <w:szCs w:val="28"/>
        </w:rPr>
        <w:t>вой стороны листа на уровне формулы в кр</w:t>
      </w:r>
      <w:r w:rsidR="00621DFD">
        <w:rPr>
          <w:sz w:val="28"/>
          <w:szCs w:val="28"/>
        </w:rPr>
        <w:t>углых скобках, например: (2.1.1)- первая формула первого раздела, второй главы</w:t>
      </w:r>
      <w:r w:rsidRPr="000906AE">
        <w:rPr>
          <w:sz w:val="28"/>
          <w:szCs w:val="28"/>
        </w:rPr>
        <w:t xml:space="preserve">. </w:t>
      </w:r>
    </w:p>
    <w:p w:rsidR="00372189" w:rsidRPr="000906AE" w:rsidRDefault="00372189" w:rsidP="000906AE">
      <w:pPr>
        <w:spacing w:line="360" w:lineRule="auto"/>
        <w:ind w:firstLine="709"/>
        <w:contextualSpacing/>
        <w:jc w:val="both"/>
        <w:rPr>
          <w:sz w:val="28"/>
          <w:szCs w:val="28"/>
        </w:rPr>
      </w:pPr>
      <w:r w:rsidRPr="000906AE">
        <w:rPr>
          <w:sz w:val="28"/>
          <w:szCs w:val="28"/>
        </w:rPr>
        <w:t>Оформление формул:</w:t>
      </w:r>
    </w:p>
    <w:p w:rsidR="00372189" w:rsidRPr="000906AE" w:rsidRDefault="00372189" w:rsidP="000906AE">
      <w:pPr>
        <w:spacing w:line="360" w:lineRule="auto"/>
        <w:ind w:firstLine="709"/>
        <w:contextualSpacing/>
        <w:jc w:val="both"/>
        <w:rPr>
          <w:sz w:val="28"/>
          <w:szCs w:val="28"/>
        </w:rPr>
      </w:pPr>
      <w:r w:rsidRPr="000906AE">
        <w:rPr>
          <w:sz w:val="28"/>
          <w:szCs w:val="28"/>
        </w:rPr>
        <w:t>Алгори</w:t>
      </w:r>
      <w:r w:rsidR="00C94A83">
        <w:rPr>
          <w:sz w:val="28"/>
          <w:szCs w:val="28"/>
        </w:rPr>
        <w:t>тм расчета пенсий в 2024</w:t>
      </w:r>
      <w:r w:rsidR="00621DFD">
        <w:rPr>
          <w:sz w:val="28"/>
          <w:szCs w:val="28"/>
        </w:rPr>
        <w:t xml:space="preserve"> г. осуществляет</w:t>
      </w:r>
      <w:r w:rsidRPr="000906AE">
        <w:rPr>
          <w:sz w:val="28"/>
          <w:szCs w:val="28"/>
        </w:rPr>
        <w:t xml:space="preserve">ся: </w:t>
      </w:r>
    </w:p>
    <w:p w:rsidR="00372189" w:rsidRPr="00621DFD" w:rsidRDefault="00372189" w:rsidP="000906AE">
      <w:pPr>
        <w:shd w:val="clear" w:color="auto" w:fill="FFFFFF"/>
        <w:spacing w:line="360" w:lineRule="auto"/>
        <w:ind w:firstLine="709"/>
        <w:contextualSpacing/>
        <w:jc w:val="both"/>
        <w:rPr>
          <w:sz w:val="28"/>
          <w:szCs w:val="28"/>
        </w:rPr>
      </w:pPr>
      <w:r w:rsidRPr="00621DFD">
        <w:rPr>
          <w:rStyle w:val="b"/>
          <w:b/>
          <w:bCs/>
          <w:sz w:val="28"/>
          <w:szCs w:val="28"/>
        </w:rPr>
        <w:t>СП = ИПК * СПК + (ФВ * КвФВ)</w:t>
      </w:r>
      <w:r w:rsidRPr="00621DFD">
        <w:rPr>
          <w:rStyle w:val="blk"/>
          <w:sz w:val="28"/>
          <w:szCs w:val="28"/>
        </w:rPr>
        <w:t>,</w:t>
      </w:r>
    </w:p>
    <w:p w:rsidR="00372189" w:rsidRPr="00621DFD" w:rsidRDefault="00372189" w:rsidP="00621DFD">
      <w:pPr>
        <w:shd w:val="clear" w:color="auto" w:fill="FFFFFF"/>
        <w:spacing w:line="360" w:lineRule="auto"/>
        <w:contextualSpacing/>
        <w:jc w:val="both"/>
        <w:rPr>
          <w:sz w:val="28"/>
          <w:szCs w:val="28"/>
        </w:rPr>
      </w:pPr>
    </w:p>
    <w:p w:rsidR="00372189" w:rsidRPr="00621DFD" w:rsidRDefault="00372189" w:rsidP="000906AE">
      <w:pPr>
        <w:shd w:val="clear" w:color="auto" w:fill="FFFFFF"/>
        <w:spacing w:line="360" w:lineRule="auto"/>
        <w:ind w:firstLine="709"/>
        <w:contextualSpacing/>
        <w:jc w:val="both"/>
        <w:rPr>
          <w:sz w:val="28"/>
          <w:szCs w:val="28"/>
        </w:rPr>
      </w:pPr>
      <w:r w:rsidRPr="00621DFD">
        <w:rPr>
          <w:rStyle w:val="blk"/>
          <w:sz w:val="28"/>
          <w:szCs w:val="28"/>
        </w:rPr>
        <w:t>где </w:t>
      </w:r>
      <w:hyperlink r:id="rId9" w:anchor="dst100104" w:history="1">
        <w:r w:rsidRPr="00621DFD">
          <w:rPr>
            <w:rStyle w:val="a3"/>
            <w:color w:val="auto"/>
            <w:sz w:val="28"/>
            <w:szCs w:val="28"/>
            <w:u w:val="none"/>
          </w:rPr>
          <w:t>СП</w:t>
        </w:r>
      </w:hyperlink>
      <w:r w:rsidRPr="00621DFD">
        <w:rPr>
          <w:rStyle w:val="blk"/>
          <w:sz w:val="28"/>
          <w:szCs w:val="28"/>
        </w:rPr>
        <w:t> - размер страховой пенсии по старости;</w:t>
      </w:r>
    </w:p>
    <w:p w:rsidR="00372189" w:rsidRPr="00621DFD" w:rsidRDefault="00BA5537" w:rsidP="000906AE">
      <w:pPr>
        <w:shd w:val="clear" w:color="auto" w:fill="FFFFFF"/>
        <w:spacing w:line="360" w:lineRule="auto"/>
        <w:ind w:firstLine="709"/>
        <w:contextualSpacing/>
        <w:jc w:val="both"/>
        <w:rPr>
          <w:sz w:val="28"/>
          <w:szCs w:val="28"/>
        </w:rPr>
      </w:pPr>
      <w:hyperlink r:id="rId10" w:anchor="dst100056" w:history="1">
        <w:r w:rsidR="00372189" w:rsidRPr="00621DFD">
          <w:rPr>
            <w:rStyle w:val="a3"/>
            <w:color w:val="auto"/>
            <w:sz w:val="28"/>
            <w:szCs w:val="28"/>
            <w:u w:val="none"/>
          </w:rPr>
          <w:t>ИПК</w:t>
        </w:r>
      </w:hyperlink>
      <w:r w:rsidR="00372189" w:rsidRPr="00621DFD">
        <w:rPr>
          <w:rStyle w:val="blk"/>
          <w:sz w:val="28"/>
          <w:szCs w:val="28"/>
        </w:rPr>
        <w:t> - индивидуальный пенсионный коэффициент;</w:t>
      </w:r>
    </w:p>
    <w:p w:rsidR="00372189" w:rsidRPr="00621DFD" w:rsidRDefault="00BA5537" w:rsidP="000906AE">
      <w:pPr>
        <w:shd w:val="clear" w:color="auto" w:fill="FFFFFF"/>
        <w:spacing w:line="360" w:lineRule="auto"/>
        <w:ind w:firstLine="709"/>
        <w:contextualSpacing/>
        <w:jc w:val="both"/>
        <w:rPr>
          <w:sz w:val="28"/>
          <w:szCs w:val="28"/>
        </w:rPr>
      </w:pPr>
      <w:hyperlink r:id="rId11" w:anchor="dst100070" w:history="1">
        <w:r w:rsidR="00372189" w:rsidRPr="00621DFD">
          <w:rPr>
            <w:rStyle w:val="a3"/>
            <w:color w:val="auto"/>
            <w:sz w:val="28"/>
            <w:szCs w:val="28"/>
            <w:u w:val="none"/>
          </w:rPr>
          <w:t>СПК</w:t>
        </w:r>
      </w:hyperlink>
      <w:r w:rsidR="00372189" w:rsidRPr="00621DFD">
        <w:rPr>
          <w:rStyle w:val="blk"/>
          <w:sz w:val="28"/>
          <w:szCs w:val="28"/>
        </w:rPr>
        <w:t> - стоимость одного пенсионного коэффициента (балла) по состоянию на день, с которого назначается страховая пенсия по старости (</w:t>
      </w:r>
      <w:r w:rsidR="00C94A83">
        <w:rPr>
          <w:rStyle w:val="b"/>
          <w:b/>
          <w:bCs/>
          <w:sz w:val="28"/>
          <w:szCs w:val="28"/>
        </w:rPr>
        <w:t>СПК на 2024</w:t>
      </w:r>
      <w:r w:rsidR="00372189" w:rsidRPr="00621DFD">
        <w:rPr>
          <w:rStyle w:val="b"/>
          <w:b/>
          <w:bCs/>
          <w:sz w:val="28"/>
          <w:szCs w:val="28"/>
        </w:rPr>
        <w:t xml:space="preserve"> год = </w:t>
      </w:r>
      <w:r w:rsidR="00C94A83">
        <w:rPr>
          <w:rStyle w:val="b"/>
          <w:b/>
          <w:bCs/>
          <w:sz w:val="28"/>
          <w:szCs w:val="28"/>
        </w:rPr>
        <w:t>133,05</w:t>
      </w:r>
      <w:r w:rsidR="00372189" w:rsidRPr="00621DFD">
        <w:rPr>
          <w:rStyle w:val="blk"/>
          <w:sz w:val="28"/>
          <w:szCs w:val="28"/>
        </w:rPr>
        <w:t> рублей);</w:t>
      </w:r>
    </w:p>
    <w:bookmarkStart w:id="1" w:name="dst100055"/>
    <w:bookmarkEnd w:id="1"/>
    <w:p w:rsidR="00372189" w:rsidRPr="00621DFD" w:rsidRDefault="00402BCB" w:rsidP="000906AE">
      <w:pPr>
        <w:shd w:val="clear" w:color="auto" w:fill="FFFFFF"/>
        <w:spacing w:line="360" w:lineRule="auto"/>
        <w:ind w:firstLine="709"/>
        <w:contextualSpacing/>
        <w:jc w:val="both"/>
        <w:rPr>
          <w:sz w:val="28"/>
          <w:szCs w:val="28"/>
        </w:rPr>
      </w:pPr>
      <w:r w:rsidRPr="00621DFD">
        <w:rPr>
          <w:rStyle w:val="blk"/>
          <w:sz w:val="28"/>
          <w:szCs w:val="28"/>
        </w:rPr>
        <w:lastRenderedPageBreak/>
        <w:fldChar w:fldCharType="begin"/>
      </w:r>
      <w:r w:rsidR="00372189" w:rsidRPr="00621DFD">
        <w:rPr>
          <w:rStyle w:val="blk"/>
          <w:sz w:val="28"/>
          <w:szCs w:val="28"/>
        </w:rPr>
        <w:instrText xml:space="preserve"> HYPERLINK "http://www.consultant.ru/document/cons_doc_LAW_43487/8faa1c749b4c72a8902b50fb3c24c91c0d035b0e/" \l "dst100071" </w:instrText>
      </w:r>
      <w:r w:rsidRPr="00621DFD">
        <w:rPr>
          <w:rStyle w:val="blk"/>
          <w:sz w:val="28"/>
          <w:szCs w:val="28"/>
        </w:rPr>
        <w:fldChar w:fldCharType="separate"/>
      </w:r>
      <w:r w:rsidR="00372189" w:rsidRPr="00621DFD">
        <w:rPr>
          <w:rStyle w:val="a3"/>
          <w:color w:val="auto"/>
          <w:sz w:val="28"/>
          <w:szCs w:val="28"/>
          <w:u w:val="none"/>
        </w:rPr>
        <w:t>ФВ</w:t>
      </w:r>
      <w:r w:rsidRPr="00621DFD">
        <w:rPr>
          <w:rStyle w:val="blk"/>
          <w:sz w:val="28"/>
          <w:szCs w:val="28"/>
        </w:rPr>
        <w:fldChar w:fldCharType="end"/>
      </w:r>
      <w:r w:rsidR="00372189" w:rsidRPr="00621DFD">
        <w:rPr>
          <w:rStyle w:val="blk"/>
          <w:sz w:val="28"/>
          <w:szCs w:val="28"/>
        </w:rPr>
        <w:t> - фиксированная выплата к страховой пенсии (</w:t>
      </w:r>
      <w:r w:rsidR="00C94A83">
        <w:rPr>
          <w:rStyle w:val="b"/>
          <w:b/>
          <w:bCs/>
          <w:sz w:val="28"/>
          <w:szCs w:val="28"/>
        </w:rPr>
        <w:t>ФВ на 2024</w:t>
      </w:r>
      <w:r w:rsidR="00372189" w:rsidRPr="00621DFD">
        <w:rPr>
          <w:rStyle w:val="b"/>
          <w:b/>
          <w:bCs/>
          <w:sz w:val="28"/>
          <w:szCs w:val="28"/>
        </w:rPr>
        <w:t xml:space="preserve"> год = </w:t>
      </w:r>
      <w:r w:rsidR="00C94A83">
        <w:rPr>
          <w:rStyle w:val="b"/>
          <w:b/>
          <w:bCs/>
          <w:sz w:val="28"/>
          <w:szCs w:val="28"/>
        </w:rPr>
        <w:t>8134,88</w:t>
      </w:r>
      <w:r w:rsidR="00372189" w:rsidRPr="00621DFD">
        <w:rPr>
          <w:rStyle w:val="blk"/>
          <w:sz w:val="28"/>
          <w:szCs w:val="28"/>
        </w:rPr>
        <w:t> рублей);</w:t>
      </w:r>
    </w:p>
    <w:p w:rsidR="00372189" w:rsidRPr="00621DFD" w:rsidRDefault="00BA5537" w:rsidP="000906AE">
      <w:pPr>
        <w:shd w:val="clear" w:color="auto" w:fill="FFFFFF"/>
        <w:spacing w:line="360" w:lineRule="auto"/>
        <w:ind w:firstLine="709"/>
        <w:contextualSpacing/>
        <w:jc w:val="both"/>
        <w:rPr>
          <w:sz w:val="28"/>
          <w:szCs w:val="28"/>
        </w:rPr>
      </w:pPr>
      <w:hyperlink r:id="rId12" w:anchor="dst100075" w:history="1">
        <w:r w:rsidR="00372189" w:rsidRPr="00621DFD">
          <w:rPr>
            <w:rStyle w:val="a3"/>
            <w:color w:val="auto"/>
            <w:sz w:val="28"/>
            <w:szCs w:val="28"/>
            <w:u w:val="none"/>
          </w:rPr>
          <w:t>КвФВ</w:t>
        </w:r>
      </w:hyperlink>
      <w:r w:rsidR="00372189" w:rsidRPr="00621DFD">
        <w:rPr>
          <w:rStyle w:val="blk"/>
          <w:sz w:val="28"/>
          <w:szCs w:val="28"/>
        </w:rPr>
        <w:t> - коэффициент повышения ФВ, применяется при отсрочке обращения за назначением страховой пенсии.</w:t>
      </w:r>
      <w:r w:rsidR="00372189" w:rsidRPr="00621DFD">
        <w:rPr>
          <w:sz w:val="28"/>
          <w:szCs w:val="28"/>
        </w:rPr>
        <w:t xml:space="preserve"> </w:t>
      </w:r>
    </w:p>
    <w:p w:rsidR="00372189" w:rsidRPr="000906AE" w:rsidRDefault="00372189" w:rsidP="000906AE">
      <w:pPr>
        <w:spacing w:line="360" w:lineRule="auto"/>
        <w:ind w:firstLine="709"/>
        <w:contextualSpacing/>
        <w:jc w:val="both"/>
        <w:rPr>
          <w:sz w:val="28"/>
          <w:szCs w:val="28"/>
        </w:rPr>
      </w:pPr>
      <w:r w:rsidRPr="000906AE">
        <w:rPr>
          <w:sz w:val="28"/>
          <w:szCs w:val="28"/>
        </w:rPr>
        <w:t xml:space="preserve">Рисунки, иллюстрации (чертежи, графики, схемы, компьютерные распечатки, диаграммы, фотоснимки) располагают непосредственно после текста. </w:t>
      </w:r>
    </w:p>
    <w:p w:rsidR="00372189" w:rsidRPr="000906AE" w:rsidRDefault="00372189" w:rsidP="000906AE">
      <w:pPr>
        <w:spacing w:line="360" w:lineRule="auto"/>
        <w:ind w:firstLine="709"/>
        <w:contextualSpacing/>
        <w:jc w:val="both"/>
        <w:rPr>
          <w:sz w:val="28"/>
          <w:szCs w:val="28"/>
        </w:rPr>
      </w:pPr>
      <w:r w:rsidRPr="000906AE">
        <w:rPr>
          <w:sz w:val="28"/>
          <w:szCs w:val="28"/>
        </w:rPr>
        <w:t xml:space="preserve">Иллюстрации могут быть выполнены в компьютерном исполнении, в том числе и цветные. Иллюстрации следует нумеровать арабскими цифрами сквозной нумерацией в разделах и подразделов. </w:t>
      </w:r>
    </w:p>
    <w:p w:rsidR="00372189" w:rsidRPr="000906AE" w:rsidRDefault="00372189" w:rsidP="000906AE">
      <w:pPr>
        <w:spacing w:line="360" w:lineRule="auto"/>
        <w:ind w:firstLine="709"/>
        <w:contextualSpacing/>
        <w:jc w:val="both"/>
        <w:rPr>
          <w:sz w:val="28"/>
          <w:szCs w:val="28"/>
        </w:rPr>
      </w:pPr>
      <w:r w:rsidRPr="000906AE">
        <w:rPr>
          <w:sz w:val="28"/>
          <w:szCs w:val="28"/>
        </w:rPr>
        <w:t>По тексту ссылка на рисунок оф</w:t>
      </w:r>
      <w:r w:rsidR="00E8404A">
        <w:rPr>
          <w:sz w:val="28"/>
          <w:szCs w:val="28"/>
        </w:rPr>
        <w:t xml:space="preserve">ормляется следующим образом: Рост индексации страховой пенсии и фиксированной выплаты к ней с 2018 года </w:t>
      </w:r>
      <w:r w:rsidRPr="000906AE">
        <w:rPr>
          <w:sz w:val="28"/>
          <w:szCs w:val="28"/>
        </w:rPr>
        <w:t xml:space="preserve">представлены </w:t>
      </w:r>
      <w:r w:rsidR="00E8404A">
        <w:rPr>
          <w:sz w:val="28"/>
          <w:szCs w:val="28"/>
        </w:rPr>
        <w:t>на рисунке 1.1.1</w:t>
      </w:r>
    </w:p>
    <w:p w:rsidR="00B96F4D" w:rsidRPr="000906AE" w:rsidRDefault="00372189" w:rsidP="000906AE">
      <w:pPr>
        <w:spacing w:line="360" w:lineRule="auto"/>
        <w:ind w:firstLine="709"/>
        <w:contextualSpacing/>
        <w:jc w:val="both"/>
        <w:rPr>
          <w:sz w:val="28"/>
          <w:szCs w:val="28"/>
        </w:rPr>
      </w:pPr>
      <w:r w:rsidRPr="000906AE">
        <w:rPr>
          <w:sz w:val="28"/>
          <w:szCs w:val="28"/>
        </w:rPr>
        <w:t xml:space="preserve"> Или</w:t>
      </w:r>
      <w:r w:rsidR="00E8404A">
        <w:rPr>
          <w:sz w:val="28"/>
          <w:szCs w:val="28"/>
        </w:rPr>
        <w:t xml:space="preserve"> -</w:t>
      </w:r>
      <w:r w:rsidRPr="000906AE">
        <w:rPr>
          <w:sz w:val="28"/>
          <w:szCs w:val="28"/>
        </w:rPr>
        <w:t xml:space="preserve"> Далее </w:t>
      </w:r>
      <w:r w:rsidR="00E8404A">
        <w:rPr>
          <w:sz w:val="28"/>
          <w:szCs w:val="28"/>
        </w:rPr>
        <w:t>автор приводит рост индексации</w:t>
      </w:r>
      <w:r w:rsidR="00E8404A" w:rsidRPr="00E8404A">
        <w:rPr>
          <w:sz w:val="28"/>
          <w:szCs w:val="28"/>
        </w:rPr>
        <w:t xml:space="preserve"> </w:t>
      </w:r>
      <w:r w:rsidR="00E8404A">
        <w:rPr>
          <w:sz w:val="28"/>
          <w:szCs w:val="28"/>
        </w:rPr>
        <w:t>страховой пенсии и фиксированной выплаты к ней с 2018 года (рис.1.1.1</w:t>
      </w:r>
      <w:r w:rsidRPr="000906AE">
        <w:rPr>
          <w:sz w:val="28"/>
          <w:szCs w:val="28"/>
        </w:rPr>
        <w:t>). Перва</w:t>
      </w:r>
      <w:r w:rsidR="00E8404A">
        <w:rPr>
          <w:sz w:val="28"/>
          <w:szCs w:val="28"/>
        </w:rPr>
        <w:t>я цифра обозначает номер главы, вторая – номер раздела</w:t>
      </w:r>
      <w:r w:rsidRPr="000906AE">
        <w:rPr>
          <w:sz w:val="28"/>
          <w:szCs w:val="28"/>
        </w:rPr>
        <w:t xml:space="preserve">, третья - номер рисунка. В конце названия рисунка точка не ставится. </w:t>
      </w:r>
    </w:p>
    <w:p w:rsidR="00372189" w:rsidRDefault="00372189" w:rsidP="000906AE">
      <w:pPr>
        <w:spacing w:line="360" w:lineRule="auto"/>
        <w:ind w:firstLine="709"/>
        <w:contextualSpacing/>
        <w:jc w:val="both"/>
        <w:rPr>
          <w:sz w:val="28"/>
          <w:szCs w:val="28"/>
        </w:rPr>
      </w:pPr>
      <w:r w:rsidRPr="000906AE">
        <w:rPr>
          <w:sz w:val="28"/>
          <w:szCs w:val="28"/>
        </w:rPr>
        <w:t>Наименование рисунка располагают посередине строки, например:</w:t>
      </w:r>
    </w:p>
    <w:p w:rsidR="00E8404A" w:rsidRPr="000906AE" w:rsidRDefault="00E8404A" w:rsidP="00E8404A">
      <w:pPr>
        <w:spacing w:line="360" w:lineRule="auto"/>
        <w:ind w:firstLine="709"/>
        <w:contextualSpacing/>
        <w:jc w:val="both"/>
        <w:rPr>
          <w:sz w:val="28"/>
          <w:szCs w:val="28"/>
        </w:rPr>
      </w:pPr>
      <w:r>
        <w:rPr>
          <w:sz w:val="28"/>
          <w:szCs w:val="28"/>
        </w:rPr>
        <w:t xml:space="preserve">Рост индексации страховой пенсии и фиксированной выплаты к ней с 2018 года </w:t>
      </w:r>
      <w:r w:rsidRPr="000906AE">
        <w:rPr>
          <w:sz w:val="28"/>
          <w:szCs w:val="28"/>
        </w:rPr>
        <w:t xml:space="preserve">представлены </w:t>
      </w:r>
      <w:r>
        <w:rPr>
          <w:sz w:val="28"/>
          <w:szCs w:val="28"/>
        </w:rPr>
        <w:t>на рисунке 1.1.1</w:t>
      </w:r>
    </w:p>
    <w:p w:rsidR="00B96F4D" w:rsidRPr="000906AE" w:rsidRDefault="00B96F4D" w:rsidP="000906AE">
      <w:pPr>
        <w:spacing w:line="360" w:lineRule="auto"/>
        <w:ind w:firstLine="709"/>
        <w:contextualSpacing/>
        <w:jc w:val="both"/>
        <w:rPr>
          <w:b/>
          <w:sz w:val="28"/>
          <w:szCs w:val="28"/>
        </w:rPr>
      </w:pPr>
      <w:r w:rsidRPr="000906AE">
        <w:rPr>
          <w:noProof/>
          <w:sz w:val="28"/>
          <w:szCs w:val="28"/>
        </w:rPr>
        <w:drawing>
          <wp:inline distT="0" distB="0" distL="0" distR="0">
            <wp:extent cx="5518150" cy="3103959"/>
            <wp:effectExtent l="19050" t="0" r="6350" b="0"/>
            <wp:docPr id="2" name="Рисунок 1" descr="http://rayonnyimasshtab.ru/wp-content/uploads/2018/12/photo_2018-12-24_15-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yonnyimasshtab.ru/wp-content/uploads/2018/12/photo_2018-12-24_15-10-35.jpg"/>
                    <pic:cNvPicPr>
                      <a:picLocks noChangeAspect="1" noChangeArrowheads="1"/>
                    </pic:cNvPicPr>
                  </pic:nvPicPr>
                  <pic:blipFill>
                    <a:blip r:embed="rId13" cstate="print"/>
                    <a:srcRect/>
                    <a:stretch>
                      <a:fillRect/>
                    </a:stretch>
                  </pic:blipFill>
                  <pic:spPr bwMode="auto">
                    <a:xfrm>
                      <a:off x="0" y="0"/>
                      <a:ext cx="5518706" cy="3104272"/>
                    </a:xfrm>
                    <a:prstGeom prst="rect">
                      <a:avLst/>
                    </a:prstGeom>
                    <a:noFill/>
                    <a:ln w="9525">
                      <a:noFill/>
                      <a:miter lim="800000"/>
                      <a:headEnd/>
                      <a:tailEnd/>
                    </a:ln>
                  </pic:spPr>
                </pic:pic>
              </a:graphicData>
            </a:graphic>
          </wp:inline>
        </w:drawing>
      </w:r>
    </w:p>
    <w:p w:rsidR="00B96F4D" w:rsidRPr="00E8404A" w:rsidRDefault="00E8404A" w:rsidP="00E8404A">
      <w:pPr>
        <w:spacing w:line="360" w:lineRule="auto"/>
        <w:ind w:firstLine="709"/>
        <w:contextualSpacing/>
        <w:jc w:val="both"/>
        <w:rPr>
          <w:sz w:val="28"/>
          <w:szCs w:val="28"/>
        </w:rPr>
      </w:pPr>
      <w:r w:rsidRPr="00E8404A">
        <w:rPr>
          <w:sz w:val="28"/>
          <w:szCs w:val="28"/>
        </w:rPr>
        <w:t>Рисунок 1.1.1</w:t>
      </w:r>
      <w:r>
        <w:rPr>
          <w:sz w:val="28"/>
          <w:szCs w:val="28"/>
        </w:rPr>
        <w:t xml:space="preserve"> - Рост индексации страховой пенсии и фиксированной выплаты к ней с 2018 года</w:t>
      </w:r>
    </w:p>
    <w:p w:rsidR="00E8404A" w:rsidRDefault="00B96F4D" w:rsidP="000906AE">
      <w:pPr>
        <w:spacing w:line="360" w:lineRule="auto"/>
        <w:ind w:firstLine="709"/>
        <w:contextualSpacing/>
        <w:jc w:val="both"/>
        <w:rPr>
          <w:sz w:val="28"/>
          <w:szCs w:val="28"/>
        </w:rPr>
      </w:pPr>
      <w:r w:rsidRPr="000906AE">
        <w:rPr>
          <w:sz w:val="28"/>
          <w:szCs w:val="28"/>
        </w:rPr>
        <w:lastRenderedPageBreak/>
        <w:t xml:space="preserve">Таблицы применяют для лучшей наглядности и удобства сравнения показателей. Размещение таблиц зависит от их объема. </w:t>
      </w:r>
    </w:p>
    <w:p w:rsidR="00E8404A" w:rsidRDefault="00B96F4D" w:rsidP="000906AE">
      <w:pPr>
        <w:spacing w:line="360" w:lineRule="auto"/>
        <w:ind w:firstLine="709"/>
        <w:contextualSpacing/>
        <w:jc w:val="both"/>
        <w:rPr>
          <w:sz w:val="28"/>
          <w:szCs w:val="28"/>
        </w:rPr>
      </w:pPr>
      <w:r w:rsidRPr="000906AE">
        <w:rPr>
          <w:sz w:val="28"/>
          <w:szCs w:val="28"/>
        </w:rPr>
        <w:t xml:space="preserve">Большие таблицы могут быть вынесены в приложение. </w:t>
      </w:r>
    </w:p>
    <w:p w:rsidR="00E8404A" w:rsidRDefault="00B96F4D" w:rsidP="000906AE">
      <w:pPr>
        <w:spacing w:line="360" w:lineRule="auto"/>
        <w:ind w:firstLine="709"/>
        <w:contextualSpacing/>
        <w:jc w:val="both"/>
        <w:rPr>
          <w:sz w:val="28"/>
          <w:szCs w:val="28"/>
        </w:rPr>
      </w:pPr>
      <w:r w:rsidRPr="000906AE">
        <w:rPr>
          <w:sz w:val="28"/>
          <w:szCs w:val="28"/>
        </w:rPr>
        <w:t>Таблицы оформляются 12 шрифтом, интервал 1,0. Таблицы нумеруются в соответствии с разделом, подразделом, например, если таблица находится во второй главе, в первом параграфе и первая, т</w:t>
      </w:r>
      <w:r w:rsidR="00E8404A">
        <w:rPr>
          <w:sz w:val="28"/>
          <w:szCs w:val="28"/>
        </w:rPr>
        <w:t>о она нумеруется: Таблица 2.1.1, вторая таблица 2.1.2</w:t>
      </w:r>
      <w:r w:rsidRPr="000906AE">
        <w:rPr>
          <w:sz w:val="28"/>
          <w:szCs w:val="28"/>
        </w:rPr>
        <w:t xml:space="preserve"> </w:t>
      </w:r>
    </w:p>
    <w:p w:rsidR="00B96F4D" w:rsidRDefault="00B96F4D" w:rsidP="000906AE">
      <w:pPr>
        <w:spacing w:line="360" w:lineRule="auto"/>
        <w:ind w:firstLine="709"/>
        <w:contextualSpacing/>
        <w:jc w:val="both"/>
        <w:rPr>
          <w:sz w:val="28"/>
          <w:szCs w:val="28"/>
        </w:rPr>
      </w:pPr>
      <w:r w:rsidRPr="000906AE">
        <w:rPr>
          <w:sz w:val="28"/>
          <w:szCs w:val="28"/>
        </w:rPr>
        <w:t>По тексту ссылка на таблицу (табл.</w:t>
      </w:r>
      <w:r w:rsidR="00E8404A">
        <w:rPr>
          <w:sz w:val="28"/>
          <w:szCs w:val="28"/>
        </w:rPr>
        <w:t xml:space="preserve"> 2.1.1) или в таблице 2.1.1</w:t>
      </w:r>
      <w:r w:rsidRPr="000906AE">
        <w:rPr>
          <w:sz w:val="28"/>
          <w:szCs w:val="28"/>
        </w:rPr>
        <w:t xml:space="preserve"> приведены</w:t>
      </w:r>
      <w:r w:rsidR="00E8404A">
        <w:rPr>
          <w:sz w:val="28"/>
          <w:szCs w:val="28"/>
        </w:rPr>
        <w:t xml:space="preserve"> </w:t>
      </w:r>
      <w:r w:rsidR="00AC2F29">
        <w:rPr>
          <w:sz w:val="28"/>
          <w:szCs w:val="28"/>
        </w:rPr>
        <w:t>основные критерии сравнения пенсии</w:t>
      </w:r>
      <w:r w:rsidRPr="000906AE">
        <w:rPr>
          <w:sz w:val="28"/>
          <w:szCs w:val="28"/>
        </w:rPr>
        <w:t xml:space="preserve">. Название таблицы содержит ее наименование, название организации и период, за который проводится анализ, выравнивание по центру без абзаца. </w:t>
      </w:r>
    </w:p>
    <w:p w:rsidR="00AC2F29" w:rsidRDefault="00AC2F29" w:rsidP="000906AE">
      <w:pPr>
        <w:spacing w:line="360" w:lineRule="auto"/>
        <w:ind w:firstLine="709"/>
        <w:contextualSpacing/>
        <w:jc w:val="both"/>
        <w:rPr>
          <w:sz w:val="28"/>
          <w:szCs w:val="28"/>
        </w:rPr>
      </w:pPr>
      <w:r>
        <w:rPr>
          <w:sz w:val="28"/>
          <w:szCs w:val="28"/>
        </w:rPr>
        <w:t>Таблица 2.1.1 – Основные критерии сравнения пенсии</w:t>
      </w:r>
    </w:p>
    <w:p w:rsidR="00E8404A" w:rsidRDefault="00AC2F29" w:rsidP="00AC2F29">
      <w:pPr>
        <w:spacing w:line="360" w:lineRule="auto"/>
        <w:ind w:firstLine="709"/>
        <w:contextualSpacing/>
        <w:jc w:val="center"/>
        <w:rPr>
          <w:sz w:val="28"/>
          <w:szCs w:val="28"/>
        </w:rPr>
      </w:pPr>
      <w:r>
        <w:rPr>
          <w:noProof/>
        </w:rPr>
        <w:drawing>
          <wp:inline distT="0" distB="0" distL="0" distR="0">
            <wp:extent cx="5800725" cy="5305425"/>
            <wp:effectExtent l="19050" t="0" r="9525" b="0"/>
            <wp:docPr id="13" name="Рисунок 13" descr="https://research-journal.org/wp-content/uploads/2015/11/09-11-2015-16-3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research-journal.org/wp-content/uploads/2015/11/09-11-2015-16-32-15.png"/>
                    <pic:cNvPicPr>
                      <a:picLocks noChangeAspect="1" noChangeArrowheads="1"/>
                    </pic:cNvPicPr>
                  </pic:nvPicPr>
                  <pic:blipFill>
                    <a:blip r:embed="rId14" cstate="print"/>
                    <a:srcRect/>
                    <a:stretch>
                      <a:fillRect/>
                    </a:stretch>
                  </pic:blipFill>
                  <pic:spPr bwMode="auto">
                    <a:xfrm>
                      <a:off x="0" y="0"/>
                      <a:ext cx="5800725" cy="5305425"/>
                    </a:xfrm>
                    <a:prstGeom prst="rect">
                      <a:avLst/>
                    </a:prstGeom>
                    <a:noFill/>
                    <a:ln w="9525">
                      <a:noFill/>
                      <a:miter lim="800000"/>
                      <a:headEnd/>
                      <a:tailEnd/>
                    </a:ln>
                  </pic:spPr>
                </pic:pic>
              </a:graphicData>
            </a:graphic>
          </wp:inline>
        </w:drawing>
      </w:r>
    </w:p>
    <w:p w:rsidR="00B96F4D" w:rsidRDefault="00B96F4D" w:rsidP="000906AE">
      <w:pPr>
        <w:spacing w:line="360" w:lineRule="auto"/>
        <w:ind w:firstLine="709"/>
        <w:contextualSpacing/>
        <w:jc w:val="both"/>
        <w:rPr>
          <w:b/>
          <w:sz w:val="28"/>
          <w:szCs w:val="28"/>
        </w:rPr>
      </w:pPr>
    </w:p>
    <w:p w:rsidR="00AC2F29" w:rsidRPr="000906AE" w:rsidRDefault="00AC2F29" w:rsidP="000906AE">
      <w:pPr>
        <w:spacing w:line="360" w:lineRule="auto"/>
        <w:ind w:firstLine="709"/>
        <w:contextualSpacing/>
        <w:jc w:val="both"/>
        <w:rPr>
          <w:b/>
          <w:sz w:val="28"/>
          <w:szCs w:val="28"/>
        </w:rPr>
      </w:pPr>
    </w:p>
    <w:p w:rsidR="00AC2F29" w:rsidRDefault="00AC2F29" w:rsidP="000906AE">
      <w:pPr>
        <w:spacing w:line="360" w:lineRule="auto"/>
        <w:ind w:firstLine="709"/>
        <w:contextualSpacing/>
        <w:jc w:val="both"/>
        <w:rPr>
          <w:sz w:val="28"/>
          <w:szCs w:val="28"/>
        </w:rPr>
      </w:pPr>
      <w:r>
        <w:rPr>
          <w:sz w:val="28"/>
          <w:szCs w:val="28"/>
        </w:rPr>
        <w:lastRenderedPageBreak/>
        <w:t>Основные правила цитирования.</w:t>
      </w:r>
    </w:p>
    <w:p w:rsidR="00AC2F29" w:rsidRDefault="00B96F4D" w:rsidP="000906AE">
      <w:pPr>
        <w:spacing w:line="360" w:lineRule="auto"/>
        <w:ind w:firstLine="709"/>
        <w:contextualSpacing/>
        <w:jc w:val="both"/>
        <w:rPr>
          <w:sz w:val="28"/>
          <w:szCs w:val="28"/>
        </w:rPr>
      </w:pPr>
      <w:r w:rsidRPr="000906AE">
        <w:rPr>
          <w:sz w:val="28"/>
          <w:szCs w:val="28"/>
        </w:rPr>
        <w:t xml:space="preserve">Цитата - точная, буквальная выдержка из какого- либо текста. </w:t>
      </w:r>
    </w:p>
    <w:p w:rsidR="00AC2F29" w:rsidRDefault="00B96F4D" w:rsidP="000906AE">
      <w:pPr>
        <w:spacing w:line="360" w:lineRule="auto"/>
        <w:ind w:firstLine="709"/>
        <w:contextualSpacing/>
        <w:jc w:val="both"/>
        <w:rPr>
          <w:sz w:val="28"/>
          <w:szCs w:val="28"/>
        </w:rPr>
      </w:pPr>
      <w:r w:rsidRPr="000906AE">
        <w:rPr>
          <w:sz w:val="28"/>
          <w:szCs w:val="28"/>
        </w:rPr>
        <w:t xml:space="preserve">Цитаты должны применяться тактично, по принципиальным вопросам и положениям. Не рекомендуется слишком обильное цитирование (употребление двух и более цитат подряд). При цитировании нужно соблюдать точное соответствие цитаты источнику. Допустимы лишь следующие отклонения: могут быть пропущены отдельные слова, словосочетания, фразы в цитате при условии, что, во-первых, мысль автора не будет искажена пропуском, во-вторых, этот пропуск будет обозначен многоточием. </w:t>
      </w:r>
    </w:p>
    <w:p w:rsidR="00AC2F29" w:rsidRDefault="00B96F4D" w:rsidP="000906AE">
      <w:pPr>
        <w:spacing w:line="360" w:lineRule="auto"/>
        <w:ind w:firstLine="709"/>
        <w:contextualSpacing/>
        <w:jc w:val="both"/>
        <w:rPr>
          <w:sz w:val="28"/>
          <w:szCs w:val="28"/>
        </w:rPr>
      </w:pPr>
      <w:r w:rsidRPr="000906AE">
        <w:rPr>
          <w:sz w:val="28"/>
          <w:szCs w:val="28"/>
        </w:rPr>
        <w:t xml:space="preserve">Цитаты, точно соответствующие источнику, обязательно берутся в кавычки. На каждую цитату, оформленную в кавычках или без них, а также любое заимствование из чужой работы (таблица, схемы и т.п.) должна быть дана библиографическая ссылка. </w:t>
      </w:r>
    </w:p>
    <w:p w:rsidR="00AC2F29" w:rsidRDefault="00B96F4D" w:rsidP="000906AE">
      <w:pPr>
        <w:spacing w:line="360" w:lineRule="auto"/>
        <w:ind w:firstLine="709"/>
        <w:contextualSpacing/>
        <w:jc w:val="both"/>
        <w:rPr>
          <w:sz w:val="28"/>
          <w:szCs w:val="28"/>
        </w:rPr>
      </w:pPr>
      <w:r w:rsidRPr="000906AE">
        <w:rPr>
          <w:sz w:val="28"/>
          <w:szCs w:val="28"/>
        </w:rPr>
        <w:t xml:space="preserve">Ссылки на источники в тексте курсовой работы осуществляются путем приведения номера в соответствии со списком использованных источников. Номер источника по списку заключается в квадратные скобки. </w:t>
      </w:r>
    </w:p>
    <w:p w:rsidR="00AC2F29" w:rsidRDefault="00B96F4D" w:rsidP="000906AE">
      <w:pPr>
        <w:spacing w:line="360" w:lineRule="auto"/>
        <w:ind w:firstLine="709"/>
        <w:contextualSpacing/>
        <w:jc w:val="both"/>
        <w:rPr>
          <w:sz w:val="28"/>
          <w:szCs w:val="28"/>
        </w:rPr>
      </w:pPr>
      <w:r w:rsidRPr="000906AE">
        <w:rPr>
          <w:sz w:val="28"/>
          <w:szCs w:val="28"/>
        </w:rPr>
        <w:t xml:space="preserve">Отсылка оформляется следующим образом: </w:t>
      </w:r>
    </w:p>
    <w:p w:rsidR="00AC2F29" w:rsidRDefault="00B96F4D" w:rsidP="000906AE">
      <w:pPr>
        <w:spacing w:line="360" w:lineRule="auto"/>
        <w:ind w:firstLine="709"/>
        <w:contextualSpacing/>
        <w:jc w:val="both"/>
        <w:rPr>
          <w:sz w:val="28"/>
          <w:szCs w:val="28"/>
        </w:rPr>
      </w:pPr>
      <w:r w:rsidRPr="000906AE">
        <w:rPr>
          <w:sz w:val="28"/>
          <w:szCs w:val="28"/>
        </w:rPr>
        <w:t>1. Статья 1 Закона о социальной защите инвалидов [13]</w:t>
      </w:r>
      <w:r w:rsidR="00AC2F29">
        <w:rPr>
          <w:sz w:val="28"/>
          <w:szCs w:val="28"/>
        </w:rPr>
        <w:t xml:space="preserve"> </w:t>
      </w:r>
      <w:r w:rsidRPr="000906AE">
        <w:rPr>
          <w:sz w:val="28"/>
          <w:szCs w:val="28"/>
        </w:rPr>
        <w:t xml:space="preserve">содержит понятие "инвалид"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приводящие к ограничению жизнедеятельности и вызывающее необходимость его социальной защиты. </w:t>
      </w:r>
    </w:p>
    <w:p w:rsidR="00AC2F29" w:rsidRDefault="00B96F4D" w:rsidP="000906AE">
      <w:pPr>
        <w:spacing w:line="360" w:lineRule="auto"/>
        <w:ind w:firstLine="709"/>
        <w:contextualSpacing/>
        <w:jc w:val="both"/>
        <w:rPr>
          <w:sz w:val="28"/>
          <w:szCs w:val="28"/>
        </w:rPr>
      </w:pPr>
      <w:r w:rsidRPr="000906AE">
        <w:rPr>
          <w:sz w:val="28"/>
          <w:szCs w:val="28"/>
        </w:rPr>
        <w:t>2. Исследования Международной организации труда (МОТ) показывают, что для обеспечения достойного уровня жизни после прекращения трудовой деятельности последующие доходы пенсионера должны составлять не менее</w:t>
      </w:r>
      <w:r w:rsidR="00AC2F29">
        <w:rPr>
          <w:sz w:val="28"/>
          <w:szCs w:val="28"/>
        </w:rPr>
        <w:t xml:space="preserve"> 60% от получаемой им зарплаты </w:t>
      </w:r>
      <w:r w:rsidRPr="000906AE">
        <w:rPr>
          <w:sz w:val="28"/>
          <w:szCs w:val="28"/>
        </w:rPr>
        <w:t>[2]</w:t>
      </w:r>
      <w:r w:rsidR="00AC2F29">
        <w:rPr>
          <w:sz w:val="28"/>
          <w:szCs w:val="28"/>
        </w:rPr>
        <w:t>.</w:t>
      </w:r>
      <w:r w:rsidRPr="000906AE">
        <w:rPr>
          <w:sz w:val="28"/>
          <w:szCs w:val="28"/>
        </w:rPr>
        <w:t xml:space="preserve">; </w:t>
      </w:r>
    </w:p>
    <w:p w:rsidR="00B96F4D" w:rsidRPr="000906AE" w:rsidRDefault="00B96F4D" w:rsidP="000906AE">
      <w:pPr>
        <w:spacing w:line="360" w:lineRule="auto"/>
        <w:ind w:firstLine="709"/>
        <w:contextualSpacing/>
        <w:jc w:val="both"/>
        <w:rPr>
          <w:sz w:val="28"/>
          <w:szCs w:val="28"/>
        </w:rPr>
      </w:pPr>
      <w:r w:rsidRPr="000906AE">
        <w:rPr>
          <w:sz w:val="28"/>
          <w:szCs w:val="28"/>
        </w:rPr>
        <w:t>Текст цитаты заключается в кавычки и приводится в той грамматической форме, в какой он дан в источнике, с сохранением особенностей авторского написания.</w:t>
      </w:r>
    </w:p>
    <w:p w:rsidR="00AC2F29" w:rsidRDefault="00B96F4D" w:rsidP="000906AE">
      <w:pPr>
        <w:spacing w:line="360" w:lineRule="auto"/>
        <w:ind w:firstLine="709"/>
        <w:contextualSpacing/>
        <w:jc w:val="both"/>
        <w:rPr>
          <w:sz w:val="28"/>
          <w:szCs w:val="28"/>
        </w:rPr>
      </w:pPr>
      <w:r w:rsidRPr="000906AE">
        <w:rPr>
          <w:sz w:val="28"/>
          <w:szCs w:val="28"/>
        </w:rPr>
        <w:t>При цитировании каждая цитата должна сопровождаться ссылкой н</w:t>
      </w:r>
      <w:r w:rsidR="00AC2F29">
        <w:rPr>
          <w:sz w:val="28"/>
          <w:szCs w:val="28"/>
        </w:rPr>
        <w:t>а источник. Например: "[35, с.2</w:t>
      </w:r>
      <w:r w:rsidRPr="000906AE">
        <w:rPr>
          <w:sz w:val="28"/>
          <w:szCs w:val="28"/>
        </w:rPr>
        <w:t xml:space="preserve">]" (здесь 35 — номер источника в списке использованных источников, 2 — номер страницы] </w:t>
      </w:r>
    </w:p>
    <w:p w:rsidR="00AC2F29" w:rsidRDefault="00B96F4D" w:rsidP="000906AE">
      <w:pPr>
        <w:spacing w:line="360" w:lineRule="auto"/>
        <w:ind w:firstLine="709"/>
        <w:contextualSpacing/>
        <w:jc w:val="both"/>
        <w:rPr>
          <w:sz w:val="28"/>
          <w:szCs w:val="28"/>
        </w:rPr>
      </w:pPr>
      <w:r w:rsidRPr="000906AE">
        <w:rPr>
          <w:sz w:val="28"/>
          <w:szCs w:val="28"/>
        </w:rPr>
        <w:lastRenderedPageBreak/>
        <w:t>Президент Ро</w:t>
      </w:r>
      <w:r w:rsidR="00AC2F29">
        <w:rPr>
          <w:sz w:val="28"/>
          <w:szCs w:val="28"/>
        </w:rPr>
        <w:t>ссийской Федерации В.В. Путин</w:t>
      </w:r>
      <w:r w:rsidRPr="000906AE">
        <w:rPr>
          <w:sz w:val="28"/>
          <w:szCs w:val="28"/>
        </w:rPr>
        <w:t xml:space="preserve"> на церемонии открытия Президентской библиотеки имени Бориса Ельцина отметил, что "книга имеет непреходящее значение в истории человечества. Без книги невозможна передача знаний, культурных традиций, истории наших стран, народов. И наши ценности, уважение к нашей собственной истории, глубокое познание нашей духовной культуры остаются неизменной целью государства"[35, с. 2].</w:t>
      </w:r>
    </w:p>
    <w:p w:rsidR="00AC2F29" w:rsidRDefault="00B96F4D" w:rsidP="000906AE">
      <w:pPr>
        <w:spacing w:line="360" w:lineRule="auto"/>
        <w:ind w:firstLine="709"/>
        <w:contextualSpacing/>
        <w:jc w:val="both"/>
        <w:rPr>
          <w:sz w:val="28"/>
          <w:szCs w:val="28"/>
        </w:rPr>
      </w:pPr>
      <w:r w:rsidRPr="000906AE">
        <w:rPr>
          <w:sz w:val="28"/>
          <w:szCs w:val="28"/>
        </w:rPr>
        <w:t xml:space="preserve"> При использовании сведений из источника с большим количеством страниц нужно указать в том месте </w:t>
      </w:r>
      <w:r w:rsidR="00AC2F29">
        <w:rPr>
          <w:sz w:val="28"/>
          <w:szCs w:val="28"/>
        </w:rPr>
        <w:t>курсовой</w:t>
      </w:r>
      <w:r w:rsidRPr="000906AE">
        <w:rPr>
          <w:sz w:val="28"/>
          <w:szCs w:val="28"/>
        </w:rPr>
        <w:t xml:space="preserve"> работы, где дается ссылка на этот источник, номера страниц, иллюстраций, рисунков, таблиц, формул, уравнений, на которые дается ссылка. Например: "[14, с.26, таблица 2]" (здесь 14 — номер источника в библиографическом списке, 26 — номер страницы, 2 — номер таблицы). </w:t>
      </w:r>
    </w:p>
    <w:p w:rsidR="00AC2F29" w:rsidRDefault="00B96F4D" w:rsidP="000906AE">
      <w:pPr>
        <w:spacing w:line="360" w:lineRule="auto"/>
        <w:ind w:firstLine="709"/>
        <w:contextualSpacing/>
        <w:jc w:val="both"/>
        <w:rPr>
          <w:sz w:val="28"/>
          <w:szCs w:val="28"/>
        </w:rPr>
      </w:pPr>
      <w:r w:rsidRPr="000906AE">
        <w:rPr>
          <w:sz w:val="28"/>
          <w:szCs w:val="28"/>
        </w:rPr>
        <w:t>В зависимости от особенностей торгового обслуживания покупателей, наличия торгового помещения, оборудования различают следующие виды розничной торговли [14,c</w:t>
      </w:r>
      <w:r w:rsidR="00AC2F29">
        <w:rPr>
          <w:sz w:val="28"/>
          <w:szCs w:val="28"/>
        </w:rPr>
        <w:t>.</w:t>
      </w:r>
      <w:r w:rsidRPr="000906AE">
        <w:rPr>
          <w:sz w:val="28"/>
          <w:szCs w:val="28"/>
        </w:rPr>
        <w:t>26,таблица 2].</w:t>
      </w:r>
    </w:p>
    <w:p w:rsidR="00BD5CBB" w:rsidRDefault="00B96F4D" w:rsidP="00BD5CBB">
      <w:pPr>
        <w:spacing w:line="360" w:lineRule="auto"/>
        <w:ind w:firstLine="709"/>
        <w:contextualSpacing/>
        <w:jc w:val="both"/>
        <w:rPr>
          <w:sz w:val="28"/>
          <w:szCs w:val="28"/>
        </w:rPr>
      </w:pPr>
      <w:r w:rsidRPr="000906AE">
        <w:rPr>
          <w:sz w:val="28"/>
          <w:szCs w:val="28"/>
        </w:rPr>
        <w:t xml:space="preserve"> Применение чужих идей, фактов, цитат без ссылки на источник заимствования является нарушением авторского права и расценивается как плагиат, т.е. присвоение чужого авторства, выдача чужого произведения или изобретения за собственное. </w:t>
      </w:r>
      <w:r w:rsidR="00BD5CBB" w:rsidRPr="00BD5CBB">
        <w:rPr>
          <w:color w:val="1A1A1A"/>
          <w:sz w:val="28"/>
          <w:szCs w:val="28"/>
        </w:rPr>
        <w:t>Список использованных источников должен включать:</w:t>
      </w:r>
    </w:p>
    <w:p w:rsidR="00BD5CBB" w:rsidRDefault="00BD5CBB" w:rsidP="00BD5CBB">
      <w:pPr>
        <w:spacing w:line="360" w:lineRule="auto"/>
        <w:ind w:firstLine="709"/>
        <w:contextualSpacing/>
        <w:jc w:val="both"/>
        <w:rPr>
          <w:sz w:val="28"/>
          <w:szCs w:val="28"/>
        </w:rPr>
      </w:pPr>
      <w:r>
        <w:rPr>
          <w:sz w:val="28"/>
          <w:szCs w:val="28"/>
        </w:rPr>
        <w:t xml:space="preserve">- </w:t>
      </w:r>
      <w:r w:rsidRPr="00BD5CBB">
        <w:rPr>
          <w:color w:val="1A1A1A"/>
          <w:sz w:val="28"/>
          <w:szCs w:val="28"/>
        </w:rPr>
        <w:t>Нормативно-правовые акты - не менее 10</w:t>
      </w:r>
      <w:r>
        <w:rPr>
          <w:color w:val="1A1A1A"/>
          <w:sz w:val="28"/>
          <w:szCs w:val="28"/>
        </w:rPr>
        <w:t xml:space="preserve"> с последней редакцией закона</w:t>
      </w:r>
      <w:r w:rsidRPr="00BD5CBB">
        <w:rPr>
          <w:color w:val="1A1A1A"/>
          <w:sz w:val="28"/>
          <w:szCs w:val="28"/>
        </w:rPr>
        <w:t>;</w:t>
      </w:r>
    </w:p>
    <w:p w:rsidR="00BD5CBB" w:rsidRDefault="00BD5CBB" w:rsidP="00BD5CBB">
      <w:pPr>
        <w:spacing w:line="360" w:lineRule="auto"/>
        <w:ind w:firstLine="709"/>
        <w:contextualSpacing/>
        <w:jc w:val="both"/>
        <w:rPr>
          <w:sz w:val="28"/>
          <w:szCs w:val="28"/>
        </w:rPr>
      </w:pPr>
      <w:r>
        <w:rPr>
          <w:sz w:val="28"/>
          <w:szCs w:val="28"/>
        </w:rPr>
        <w:t xml:space="preserve">- </w:t>
      </w:r>
      <w:r w:rsidRPr="00BD5CBB">
        <w:rPr>
          <w:color w:val="1A1A1A"/>
          <w:sz w:val="28"/>
          <w:szCs w:val="28"/>
        </w:rPr>
        <w:t>Судебные акты – не менее 2 и не старше последних 5 лет;</w:t>
      </w:r>
    </w:p>
    <w:p w:rsidR="00BD5CBB" w:rsidRDefault="00BD5CBB" w:rsidP="00BD5CBB">
      <w:pPr>
        <w:spacing w:line="360" w:lineRule="auto"/>
        <w:ind w:firstLine="709"/>
        <w:contextualSpacing/>
        <w:jc w:val="both"/>
        <w:rPr>
          <w:sz w:val="28"/>
          <w:szCs w:val="28"/>
        </w:rPr>
      </w:pPr>
      <w:r>
        <w:rPr>
          <w:color w:val="1A1A1A"/>
          <w:sz w:val="28"/>
          <w:szCs w:val="28"/>
        </w:rPr>
        <w:t xml:space="preserve">- </w:t>
      </w:r>
      <w:r w:rsidRPr="00BD5CBB">
        <w:rPr>
          <w:color w:val="1A1A1A"/>
          <w:sz w:val="28"/>
          <w:szCs w:val="28"/>
        </w:rPr>
        <w:t>Учебная и научная литература – не менее 10</w:t>
      </w:r>
      <w:r>
        <w:rPr>
          <w:color w:val="1A1A1A"/>
          <w:sz w:val="28"/>
          <w:szCs w:val="28"/>
        </w:rPr>
        <w:t xml:space="preserve"> </w:t>
      </w:r>
      <w:r w:rsidRPr="00BD5CBB">
        <w:rPr>
          <w:color w:val="1A1A1A"/>
          <w:sz w:val="28"/>
          <w:szCs w:val="28"/>
        </w:rPr>
        <w:t>и не старше последних 5 лет</w:t>
      </w:r>
      <w:r>
        <w:rPr>
          <w:color w:val="1A1A1A"/>
          <w:sz w:val="28"/>
          <w:szCs w:val="28"/>
        </w:rPr>
        <w:t>.</w:t>
      </w:r>
    </w:p>
    <w:p w:rsidR="00BD5CBB" w:rsidRDefault="00B96F4D" w:rsidP="00BD5CBB">
      <w:pPr>
        <w:spacing w:line="360" w:lineRule="auto"/>
        <w:ind w:firstLine="709"/>
        <w:contextualSpacing/>
        <w:jc w:val="both"/>
        <w:rPr>
          <w:sz w:val="28"/>
          <w:szCs w:val="28"/>
        </w:rPr>
      </w:pPr>
      <w:r w:rsidRPr="000906AE">
        <w:rPr>
          <w:sz w:val="28"/>
          <w:szCs w:val="28"/>
        </w:rPr>
        <w:t>Библиография оформляется в алфавитном порядке в соответствии с общепринятыми правилами</w:t>
      </w:r>
      <w:r w:rsidR="00BD5CBB">
        <w:rPr>
          <w:sz w:val="28"/>
          <w:szCs w:val="28"/>
        </w:rPr>
        <w:t>:</w:t>
      </w:r>
    </w:p>
    <w:p w:rsidR="00BD5CBB" w:rsidRDefault="00BD5CBB" w:rsidP="00BD5CBB">
      <w:pPr>
        <w:spacing w:line="360" w:lineRule="auto"/>
        <w:ind w:firstLine="709"/>
        <w:contextualSpacing/>
        <w:jc w:val="both"/>
        <w:rPr>
          <w:sz w:val="28"/>
          <w:szCs w:val="28"/>
        </w:rPr>
      </w:pPr>
      <w:r>
        <w:rPr>
          <w:sz w:val="28"/>
          <w:szCs w:val="28"/>
        </w:rPr>
        <w:t xml:space="preserve">- </w:t>
      </w:r>
      <w:r w:rsidRPr="00BD5CBB">
        <w:rPr>
          <w:color w:val="1A1A1A"/>
          <w:sz w:val="28"/>
          <w:szCs w:val="28"/>
        </w:rPr>
        <w:t xml:space="preserve"> нормативно-правовые акты по юридической силе;</w:t>
      </w:r>
    </w:p>
    <w:p w:rsidR="00BD5CBB" w:rsidRDefault="00BD5CBB" w:rsidP="00BD5CBB">
      <w:pPr>
        <w:spacing w:line="360" w:lineRule="auto"/>
        <w:ind w:firstLine="709"/>
        <w:contextualSpacing/>
        <w:jc w:val="both"/>
        <w:rPr>
          <w:sz w:val="28"/>
          <w:szCs w:val="28"/>
        </w:rPr>
      </w:pPr>
      <w:r>
        <w:rPr>
          <w:sz w:val="28"/>
          <w:szCs w:val="28"/>
        </w:rPr>
        <w:t xml:space="preserve">- </w:t>
      </w:r>
      <w:r w:rsidRPr="00BD5CBB">
        <w:rPr>
          <w:color w:val="1A1A1A"/>
          <w:sz w:val="28"/>
          <w:szCs w:val="28"/>
        </w:rPr>
        <w:t>материалы судебной практики;</w:t>
      </w:r>
    </w:p>
    <w:p w:rsidR="00BD5CBB" w:rsidRDefault="00BD5CBB" w:rsidP="00BD5CBB">
      <w:pPr>
        <w:spacing w:line="360" w:lineRule="auto"/>
        <w:ind w:firstLine="709"/>
        <w:contextualSpacing/>
        <w:jc w:val="both"/>
        <w:rPr>
          <w:sz w:val="28"/>
          <w:szCs w:val="28"/>
        </w:rPr>
      </w:pPr>
      <w:r>
        <w:rPr>
          <w:sz w:val="28"/>
          <w:szCs w:val="28"/>
        </w:rPr>
        <w:t xml:space="preserve">- </w:t>
      </w:r>
      <w:r w:rsidRPr="00BD5CBB">
        <w:rPr>
          <w:color w:val="1A1A1A"/>
          <w:sz w:val="28"/>
          <w:szCs w:val="28"/>
        </w:rPr>
        <w:t>учебная и научная литература;</w:t>
      </w:r>
    </w:p>
    <w:p w:rsidR="00AC2F29" w:rsidRPr="00BD5CBB" w:rsidRDefault="00BD5CBB" w:rsidP="00BD5CBB">
      <w:pPr>
        <w:spacing w:line="360" w:lineRule="auto"/>
        <w:ind w:firstLine="709"/>
        <w:contextualSpacing/>
        <w:jc w:val="both"/>
        <w:rPr>
          <w:sz w:val="28"/>
          <w:szCs w:val="28"/>
        </w:rPr>
      </w:pPr>
      <w:r>
        <w:rPr>
          <w:sz w:val="28"/>
          <w:szCs w:val="28"/>
        </w:rPr>
        <w:t xml:space="preserve">- </w:t>
      </w:r>
      <w:r w:rsidRPr="00BD5CBB">
        <w:rPr>
          <w:color w:val="1A1A1A"/>
          <w:sz w:val="28"/>
          <w:szCs w:val="28"/>
        </w:rPr>
        <w:t>другие источники, включая интернет-сайты.</w:t>
      </w:r>
    </w:p>
    <w:p w:rsidR="00AC2F29" w:rsidRDefault="00B96F4D" w:rsidP="000906AE">
      <w:pPr>
        <w:spacing w:line="360" w:lineRule="auto"/>
        <w:ind w:firstLine="709"/>
        <w:contextualSpacing/>
        <w:jc w:val="both"/>
        <w:rPr>
          <w:sz w:val="28"/>
          <w:szCs w:val="28"/>
        </w:rPr>
      </w:pPr>
      <w:r w:rsidRPr="000906AE">
        <w:rPr>
          <w:sz w:val="28"/>
          <w:szCs w:val="28"/>
        </w:rPr>
        <w:t>Печатные издания из периодики должны быть не старше 1 года. Книги, моно</w:t>
      </w:r>
      <w:r w:rsidR="00BD5CBB">
        <w:rPr>
          <w:sz w:val="28"/>
          <w:szCs w:val="28"/>
        </w:rPr>
        <w:t>графии и т.д. не старше 5 лет. Общее к</w:t>
      </w:r>
      <w:r w:rsidRPr="000906AE">
        <w:rPr>
          <w:sz w:val="28"/>
          <w:szCs w:val="28"/>
        </w:rPr>
        <w:t>оличество источников не менее 20. Образец оформления списка представлен в приложении</w:t>
      </w:r>
      <w:r w:rsidR="00AC2F29">
        <w:rPr>
          <w:sz w:val="28"/>
          <w:szCs w:val="28"/>
        </w:rPr>
        <w:t xml:space="preserve"> 7</w:t>
      </w:r>
      <w:r w:rsidRPr="000906AE">
        <w:rPr>
          <w:sz w:val="28"/>
          <w:szCs w:val="28"/>
        </w:rPr>
        <w:t xml:space="preserve">. </w:t>
      </w:r>
    </w:p>
    <w:p w:rsidR="00AC2F29" w:rsidRDefault="00B96F4D" w:rsidP="000906AE">
      <w:pPr>
        <w:spacing w:line="360" w:lineRule="auto"/>
        <w:ind w:firstLine="709"/>
        <w:contextualSpacing/>
        <w:jc w:val="both"/>
        <w:rPr>
          <w:sz w:val="28"/>
          <w:szCs w:val="28"/>
        </w:rPr>
      </w:pPr>
      <w:r w:rsidRPr="000906AE">
        <w:rPr>
          <w:sz w:val="28"/>
          <w:szCs w:val="28"/>
        </w:rPr>
        <w:lastRenderedPageBreak/>
        <w:t xml:space="preserve">Приложения оформляются как продолжение работы, но они не входят в ее основной объем. </w:t>
      </w:r>
    </w:p>
    <w:p w:rsidR="00AC2F29" w:rsidRDefault="00B96F4D" w:rsidP="000906AE">
      <w:pPr>
        <w:spacing w:line="360" w:lineRule="auto"/>
        <w:ind w:firstLine="709"/>
        <w:contextualSpacing/>
        <w:jc w:val="both"/>
        <w:rPr>
          <w:sz w:val="28"/>
          <w:szCs w:val="28"/>
        </w:rPr>
      </w:pPr>
      <w:r w:rsidRPr="000906AE">
        <w:rPr>
          <w:sz w:val="28"/>
          <w:szCs w:val="28"/>
        </w:rPr>
        <w:t xml:space="preserve">В приложениях прикладываются ксерокопии документов на одной стороне стандартного листа А 4. Нумерация в правом верхнем углу – Приложение 1, если одно приложение имеет несколько страниц, то на последующих листах пишут - Продолжение приложения 1. </w:t>
      </w:r>
    </w:p>
    <w:p w:rsidR="00AC2F29" w:rsidRDefault="00B96F4D" w:rsidP="000906AE">
      <w:pPr>
        <w:spacing w:line="360" w:lineRule="auto"/>
        <w:ind w:firstLine="709"/>
        <w:contextualSpacing/>
        <w:jc w:val="both"/>
        <w:rPr>
          <w:sz w:val="28"/>
          <w:szCs w:val="28"/>
        </w:rPr>
      </w:pPr>
      <w:r w:rsidRPr="000906AE">
        <w:rPr>
          <w:sz w:val="28"/>
          <w:szCs w:val="28"/>
        </w:rPr>
        <w:t>По тексту дается ссылка на приложения. Например: Содержание общего страхо</w:t>
      </w:r>
      <w:r w:rsidR="00C94A83">
        <w:rPr>
          <w:sz w:val="28"/>
          <w:szCs w:val="28"/>
        </w:rPr>
        <w:t>вого стажа (Приложение 1). Или  в приложении 1 представлено с</w:t>
      </w:r>
      <w:r w:rsidRPr="000906AE">
        <w:rPr>
          <w:sz w:val="28"/>
          <w:szCs w:val="28"/>
        </w:rPr>
        <w:t xml:space="preserve">одержание общего страхового стажа. </w:t>
      </w:r>
    </w:p>
    <w:p w:rsidR="00AC2F29" w:rsidRDefault="00B96F4D" w:rsidP="000906AE">
      <w:pPr>
        <w:spacing w:line="360" w:lineRule="auto"/>
        <w:ind w:firstLine="709"/>
        <w:contextualSpacing/>
        <w:jc w:val="both"/>
        <w:rPr>
          <w:sz w:val="28"/>
          <w:szCs w:val="28"/>
        </w:rPr>
      </w:pPr>
      <w:r w:rsidRPr="000906AE">
        <w:rPr>
          <w:sz w:val="28"/>
          <w:szCs w:val="28"/>
        </w:rPr>
        <w:t xml:space="preserve">Листы курсовой работы сшиваются и вкладываются в специальную папку. </w:t>
      </w:r>
    </w:p>
    <w:p w:rsidR="00AC2F29" w:rsidRDefault="00B96F4D" w:rsidP="000906AE">
      <w:pPr>
        <w:spacing w:line="360" w:lineRule="auto"/>
        <w:ind w:firstLine="709"/>
        <w:contextualSpacing/>
        <w:jc w:val="both"/>
        <w:rPr>
          <w:sz w:val="28"/>
          <w:szCs w:val="28"/>
        </w:rPr>
      </w:pPr>
      <w:r w:rsidRPr="000906AE">
        <w:rPr>
          <w:sz w:val="28"/>
          <w:szCs w:val="28"/>
        </w:rPr>
        <w:t xml:space="preserve">Структура курсовой работы: </w:t>
      </w:r>
    </w:p>
    <w:p w:rsidR="00AC2F29" w:rsidRDefault="00AC2F29" w:rsidP="000906AE">
      <w:pPr>
        <w:spacing w:line="360" w:lineRule="auto"/>
        <w:ind w:firstLine="709"/>
        <w:contextualSpacing/>
        <w:jc w:val="both"/>
        <w:rPr>
          <w:sz w:val="28"/>
          <w:szCs w:val="28"/>
        </w:rPr>
      </w:pPr>
      <w:r>
        <w:rPr>
          <w:sz w:val="28"/>
          <w:szCs w:val="28"/>
        </w:rPr>
        <w:t xml:space="preserve">1) </w:t>
      </w:r>
      <w:r w:rsidR="00B96F4D" w:rsidRPr="000906AE">
        <w:rPr>
          <w:sz w:val="28"/>
          <w:szCs w:val="28"/>
        </w:rPr>
        <w:t>Титульный лист</w:t>
      </w:r>
      <w:r>
        <w:rPr>
          <w:sz w:val="28"/>
          <w:szCs w:val="28"/>
        </w:rPr>
        <w:t>;</w:t>
      </w:r>
      <w:r w:rsidR="00B96F4D" w:rsidRPr="000906AE">
        <w:rPr>
          <w:sz w:val="28"/>
          <w:szCs w:val="28"/>
        </w:rPr>
        <w:t xml:space="preserve"> </w:t>
      </w:r>
    </w:p>
    <w:p w:rsidR="00AC2F29" w:rsidRDefault="00AC2F29" w:rsidP="000906AE">
      <w:pPr>
        <w:spacing w:line="360" w:lineRule="auto"/>
        <w:ind w:firstLine="709"/>
        <w:contextualSpacing/>
        <w:jc w:val="both"/>
        <w:rPr>
          <w:sz w:val="28"/>
          <w:szCs w:val="28"/>
        </w:rPr>
      </w:pPr>
      <w:r>
        <w:rPr>
          <w:sz w:val="28"/>
          <w:szCs w:val="28"/>
        </w:rPr>
        <w:t>2) Лист с индивидуальным заданием;</w:t>
      </w:r>
    </w:p>
    <w:p w:rsidR="00AC2F29" w:rsidRDefault="00AC2F29" w:rsidP="000906AE">
      <w:pPr>
        <w:spacing w:line="360" w:lineRule="auto"/>
        <w:ind w:firstLine="709"/>
        <w:contextualSpacing/>
        <w:jc w:val="both"/>
        <w:rPr>
          <w:sz w:val="28"/>
          <w:szCs w:val="28"/>
        </w:rPr>
      </w:pPr>
      <w:r>
        <w:rPr>
          <w:sz w:val="28"/>
          <w:szCs w:val="28"/>
        </w:rPr>
        <w:t xml:space="preserve">3) </w:t>
      </w:r>
      <w:r w:rsidR="00B96F4D" w:rsidRPr="000906AE">
        <w:rPr>
          <w:sz w:val="28"/>
          <w:szCs w:val="28"/>
        </w:rPr>
        <w:t xml:space="preserve">Содержание </w:t>
      </w:r>
    </w:p>
    <w:p w:rsidR="00AC2F29" w:rsidRDefault="00AC2F29" w:rsidP="000906AE">
      <w:pPr>
        <w:spacing w:line="360" w:lineRule="auto"/>
        <w:ind w:firstLine="709"/>
        <w:contextualSpacing/>
        <w:jc w:val="both"/>
        <w:rPr>
          <w:sz w:val="28"/>
          <w:szCs w:val="28"/>
        </w:rPr>
      </w:pPr>
      <w:r>
        <w:rPr>
          <w:sz w:val="28"/>
          <w:szCs w:val="28"/>
        </w:rPr>
        <w:t>4) Основная часть;</w:t>
      </w:r>
    </w:p>
    <w:p w:rsidR="006A7A06" w:rsidRDefault="00AC2F29" w:rsidP="000906AE">
      <w:pPr>
        <w:spacing w:line="360" w:lineRule="auto"/>
        <w:ind w:firstLine="709"/>
        <w:contextualSpacing/>
        <w:jc w:val="both"/>
        <w:rPr>
          <w:sz w:val="28"/>
          <w:szCs w:val="28"/>
        </w:rPr>
      </w:pPr>
      <w:r>
        <w:rPr>
          <w:sz w:val="28"/>
          <w:szCs w:val="28"/>
        </w:rPr>
        <w:t>5)</w:t>
      </w:r>
      <w:r w:rsidR="00B96F4D" w:rsidRPr="000906AE">
        <w:rPr>
          <w:sz w:val="28"/>
          <w:szCs w:val="28"/>
        </w:rPr>
        <w:t xml:space="preserve"> Список использованных источников </w:t>
      </w:r>
      <w:r w:rsidR="006A7A06">
        <w:rPr>
          <w:sz w:val="28"/>
          <w:szCs w:val="28"/>
        </w:rPr>
        <w:t>и литературы;</w:t>
      </w:r>
    </w:p>
    <w:p w:rsidR="006A7A06" w:rsidRDefault="006A7A06" w:rsidP="000906AE">
      <w:pPr>
        <w:spacing w:line="360" w:lineRule="auto"/>
        <w:ind w:firstLine="709"/>
        <w:contextualSpacing/>
        <w:jc w:val="both"/>
        <w:rPr>
          <w:sz w:val="28"/>
          <w:szCs w:val="28"/>
        </w:rPr>
      </w:pPr>
      <w:r>
        <w:rPr>
          <w:sz w:val="28"/>
          <w:szCs w:val="28"/>
        </w:rPr>
        <w:t xml:space="preserve">6) </w:t>
      </w:r>
      <w:r w:rsidR="00B96F4D" w:rsidRPr="000906AE">
        <w:rPr>
          <w:sz w:val="28"/>
          <w:szCs w:val="28"/>
        </w:rPr>
        <w:t>Приложения</w:t>
      </w:r>
      <w:r>
        <w:rPr>
          <w:sz w:val="28"/>
          <w:szCs w:val="28"/>
        </w:rPr>
        <w:t>.</w:t>
      </w:r>
      <w:r w:rsidR="00B96F4D" w:rsidRPr="000906AE">
        <w:rPr>
          <w:sz w:val="28"/>
          <w:szCs w:val="28"/>
        </w:rPr>
        <w:t xml:space="preserve"> </w:t>
      </w:r>
    </w:p>
    <w:p w:rsidR="004104AD" w:rsidRDefault="004104AD" w:rsidP="000906AE">
      <w:pPr>
        <w:spacing w:line="360" w:lineRule="auto"/>
        <w:ind w:firstLine="709"/>
        <w:contextualSpacing/>
        <w:jc w:val="both"/>
        <w:rPr>
          <w:sz w:val="28"/>
          <w:szCs w:val="28"/>
        </w:rPr>
      </w:pPr>
      <w:r>
        <w:rPr>
          <w:sz w:val="28"/>
          <w:szCs w:val="28"/>
        </w:rPr>
        <w:t>Впоследствии после титульного</w:t>
      </w:r>
      <w:r w:rsidR="00B96F4D" w:rsidRPr="000906AE">
        <w:rPr>
          <w:sz w:val="28"/>
          <w:szCs w:val="28"/>
        </w:rPr>
        <w:t xml:space="preserve"> лист</w:t>
      </w:r>
      <w:r>
        <w:rPr>
          <w:sz w:val="28"/>
          <w:szCs w:val="28"/>
        </w:rPr>
        <w:t>а</w:t>
      </w:r>
      <w:r w:rsidR="00B96F4D" w:rsidRPr="000906AE">
        <w:rPr>
          <w:sz w:val="28"/>
          <w:szCs w:val="28"/>
        </w:rPr>
        <w:t xml:space="preserve"> подшивается подписанная рецензия. </w:t>
      </w:r>
    </w:p>
    <w:p w:rsidR="00B96F4D" w:rsidRPr="000906AE" w:rsidRDefault="00B96F4D" w:rsidP="000906AE">
      <w:pPr>
        <w:spacing w:line="360" w:lineRule="auto"/>
        <w:ind w:firstLine="709"/>
        <w:contextualSpacing/>
        <w:jc w:val="both"/>
        <w:rPr>
          <w:sz w:val="28"/>
          <w:szCs w:val="28"/>
        </w:rPr>
      </w:pPr>
      <w:r w:rsidRPr="000906AE">
        <w:rPr>
          <w:sz w:val="28"/>
          <w:szCs w:val="28"/>
        </w:rPr>
        <w:t>Введение должно содержать: обоснование выбора темы, актуальность и новизну темы, ее практическую значимость. Можно сделать критический обзор специальной литературы по теме. Введение должно заканчиваться четко сформулированной целью работы, поставленными задачами работы. Также необходимо указать объект и предмет исследования.</w:t>
      </w:r>
    </w:p>
    <w:p w:rsidR="004104AD" w:rsidRDefault="00B96F4D" w:rsidP="000906AE">
      <w:pPr>
        <w:spacing w:line="360" w:lineRule="auto"/>
        <w:ind w:firstLine="709"/>
        <w:contextualSpacing/>
        <w:jc w:val="both"/>
        <w:rPr>
          <w:sz w:val="28"/>
          <w:szCs w:val="28"/>
        </w:rPr>
      </w:pPr>
      <w:r w:rsidRPr="000906AE">
        <w:rPr>
          <w:sz w:val="28"/>
          <w:szCs w:val="28"/>
        </w:rPr>
        <w:t xml:space="preserve">Основная часть должна предусматривать главы, названия и последовательность расположения которых должны отражать логику исследования темы. </w:t>
      </w:r>
    </w:p>
    <w:p w:rsidR="004104AD" w:rsidRDefault="00B96F4D" w:rsidP="000906AE">
      <w:pPr>
        <w:spacing w:line="360" w:lineRule="auto"/>
        <w:ind w:firstLine="709"/>
        <w:contextualSpacing/>
        <w:jc w:val="both"/>
        <w:rPr>
          <w:sz w:val="28"/>
          <w:szCs w:val="28"/>
        </w:rPr>
      </w:pPr>
      <w:r w:rsidRPr="000906AE">
        <w:rPr>
          <w:sz w:val="28"/>
          <w:szCs w:val="28"/>
        </w:rPr>
        <w:t xml:space="preserve">В них необходимо раскрыть основное содержание темы, показать степень изученности данной проблемы, ее дискуссионность, дать своё понимание рассматриваемых вопросов. При этом необходимо от общих вопросов переходить к более частным. По таким же правилам нужно структурировать содержание каждой главы. </w:t>
      </w:r>
    </w:p>
    <w:p w:rsidR="004104AD" w:rsidRDefault="00B96F4D" w:rsidP="004104AD">
      <w:pPr>
        <w:spacing w:line="360" w:lineRule="auto"/>
        <w:ind w:firstLine="709"/>
        <w:contextualSpacing/>
        <w:jc w:val="both"/>
        <w:rPr>
          <w:sz w:val="28"/>
          <w:szCs w:val="28"/>
        </w:rPr>
      </w:pPr>
      <w:r w:rsidRPr="000906AE">
        <w:rPr>
          <w:sz w:val="28"/>
          <w:szCs w:val="28"/>
        </w:rPr>
        <w:lastRenderedPageBreak/>
        <w:t xml:space="preserve">Все главы целесообразно завершить краткими выводами. Главы должны быть логически увязаны между собой и не должно быть диспропорций между объемами глав. Содержание глав должно раскрыть содержание работы. </w:t>
      </w:r>
    </w:p>
    <w:p w:rsidR="004104AD" w:rsidRDefault="00B96F4D" w:rsidP="004104AD">
      <w:pPr>
        <w:spacing w:line="360" w:lineRule="auto"/>
        <w:ind w:firstLine="709"/>
        <w:contextualSpacing/>
        <w:jc w:val="both"/>
        <w:rPr>
          <w:sz w:val="28"/>
          <w:szCs w:val="28"/>
        </w:rPr>
      </w:pPr>
      <w:r w:rsidRPr="000906AE">
        <w:rPr>
          <w:sz w:val="28"/>
          <w:szCs w:val="28"/>
        </w:rPr>
        <w:t xml:space="preserve">В заключении последовательно и кратко излагаются теоретические и практические выводы и предложения по всем разделам, которые вытекают из содержания и носят обобщающий характер. </w:t>
      </w:r>
    </w:p>
    <w:p w:rsidR="004104AD" w:rsidRDefault="00B96F4D" w:rsidP="004104AD">
      <w:pPr>
        <w:spacing w:line="360" w:lineRule="auto"/>
        <w:ind w:firstLine="709"/>
        <w:contextualSpacing/>
        <w:jc w:val="both"/>
        <w:rPr>
          <w:sz w:val="28"/>
          <w:szCs w:val="28"/>
        </w:rPr>
      </w:pPr>
      <w:r w:rsidRPr="000906AE">
        <w:rPr>
          <w:sz w:val="28"/>
          <w:szCs w:val="28"/>
        </w:rPr>
        <w:t xml:space="preserve">Из текста заключения должно быть ясно, что цель и задачи курсовой работы полностью выполнены. Выводы должны отвечать задачам, поставленным во введение курсовой работы. </w:t>
      </w:r>
    </w:p>
    <w:p w:rsidR="004104AD" w:rsidRDefault="00B96F4D" w:rsidP="004104AD">
      <w:pPr>
        <w:spacing w:line="360" w:lineRule="auto"/>
        <w:ind w:firstLine="709"/>
        <w:contextualSpacing/>
        <w:jc w:val="both"/>
        <w:rPr>
          <w:sz w:val="28"/>
          <w:szCs w:val="28"/>
        </w:rPr>
      </w:pPr>
      <w:r w:rsidRPr="000906AE">
        <w:rPr>
          <w:sz w:val="28"/>
          <w:szCs w:val="28"/>
        </w:rPr>
        <w:t xml:space="preserve">Обязательно следует внести обоснованные рекомендации. </w:t>
      </w:r>
    </w:p>
    <w:p w:rsidR="004104AD" w:rsidRDefault="00B96F4D" w:rsidP="004104AD">
      <w:pPr>
        <w:spacing w:line="360" w:lineRule="auto"/>
        <w:ind w:firstLine="709"/>
        <w:contextualSpacing/>
        <w:jc w:val="both"/>
        <w:rPr>
          <w:sz w:val="28"/>
          <w:szCs w:val="28"/>
        </w:rPr>
      </w:pPr>
      <w:r w:rsidRPr="000906AE">
        <w:rPr>
          <w:sz w:val="28"/>
          <w:szCs w:val="28"/>
        </w:rPr>
        <w:t xml:space="preserve">Заключение завершается оценкой перспектив исследуемой проблемы в целом. </w:t>
      </w:r>
    </w:p>
    <w:p w:rsidR="004104AD" w:rsidRDefault="00B96F4D" w:rsidP="004104AD">
      <w:pPr>
        <w:spacing w:line="360" w:lineRule="auto"/>
        <w:ind w:firstLine="709"/>
        <w:contextualSpacing/>
        <w:jc w:val="both"/>
        <w:rPr>
          <w:sz w:val="28"/>
          <w:szCs w:val="28"/>
        </w:rPr>
      </w:pPr>
      <w:r w:rsidRPr="000906AE">
        <w:rPr>
          <w:sz w:val="28"/>
          <w:szCs w:val="28"/>
        </w:rPr>
        <w:t xml:space="preserve">Список использованных источников: </w:t>
      </w:r>
    </w:p>
    <w:p w:rsidR="004104AD" w:rsidRDefault="00B96F4D" w:rsidP="004104AD">
      <w:pPr>
        <w:spacing w:line="360" w:lineRule="auto"/>
        <w:ind w:firstLine="709"/>
        <w:contextualSpacing/>
        <w:jc w:val="both"/>
        <w:rPr>
          <w:sz w:val="28"/>
          <w:szCs w:val="28"/>
        </w:rPr>
      </w:pPr>
      <w:r w:rsidRPr="000906AE">
        <w:rPr>
          <w:sz w:val="28"/>
          <w:szCs w:val="28"/>
        </w:rPr>
        <w:t xml:space="preserve">- является частью любой учебной или научно-исследовательской работы и помещается после основного текста работы; </w:t>
      </w:r>
    </w:p>
    <w:p w:rsidR="004104AD" w:rsidRDefault="00B96F4D" w:rsidP="004104AD">
      <w:pPr>
        <w:spacing w:line="360" w:lineRule="auto"/>
        <w:ind w:firstLine="709"/>
        <w:contextualSpacing/>
        <w:jc w:val="both"/>
        <w:rPr>
          <w:sz w:val="28"/>
          <w:szCs w:val="28"/>
        </w:rPr>
      </w:pPr>
      <w:r w:rsidRPr="000906AE">
        <w:rPr>
          <w:sz w:val="28"/>
          <w:szCs w:val="28"/>
        </w:rPr>
        <w:t xml:space="preserve">- позволяет автору документально подтвердить достоверность и точность приводимых в тексте заимствований (таблиц, иллюстраций, формул, цитат, фактов и документов); </w:t>
      </w:r>
    </w:p>
    <w:p w:rsidR="004104AD" w:rsidRDefault="00B96F4D" w:rsidP="004104AD">
      <w:pPr>
        <w:spacing w:line="360" w:lineRule="auto"/>
        <w:ind w:firstLine="709"/>
        <w:contextualSpacing/>
        <w:jc w:val="both"/>
        <w:rPr>
          <w:sz w:val="28"/>
          <w:szCs w:val="28"/>
        </w:rPr>
      </w:pPr>
      <w:r w:rsidRPr="000906AE">
        <w:rPr>
          <w:sz w:val="28"/>
          <w:szCs w:val="28"/>
        </w:rPr>
        <w:t>- характеризует степень изученности конкретной проблемы автором;</w:t>
      </w:r>
    </w:p>
    <w:p w:rsidR="004104AD" w:rsidRDefault="00B96F4D" w:rsidP="004104AD">
      <w:pPr>
        <w:spacing w:line="360" w:lineRule="auto"/>
        <w:ind w:firstLine="709"/>
        <w:contextualSpacing/>
        <w:jc w:val="both"/>
        <w:rPr>
          <w:sz w:val="28"/>
          <w:szCs w:val="28"/>
        </w:rPr>
      </w:pPr>
      <w:r w:rsidRPr="000906AE">
        <w:rPr>
          <w:sz w:val="28"/>
          <w:szCs w:val="28"/>
        </w:rPr>
        <w:t xml:space="preserve"> - представляет самостоятельную ценность, так как может служить справочным аппа</w:t>
      </w:r>
      <w:r w:rsidR="004104AD">
        <w:rPr>
          <w:sz w:val="28"/>
          <w:szCs w:val="28"/>
        </w:rPr>
        <w:t>ратом для других исследователей.</w:t>
      </w:r>
    </w:p>
    <w:p w:rsidR="004104AD" w:rsidRDefault="00B96F4D" w:rsidP="004104AD">
      <w:pPr>
        <w:spacing w:line="360" w:lineRule="auto"/>
        <w:ind w:firstLine="709"/>
        <w:contextualSpacing/>
        <w:jc w:val="both"/>
        <w:rPr>
          <w:sz w:val="28"/>
          <w:szCs w:val="28"/>
        </w:rPr>
      </w:pPr>
      <w:r w:rsidRPr="000906AE">
        <w:rPr>
          <w:sz w:val="28"/>
          <w:szCs w:val="28"/>
        </w:rPr>
        <w:t xml:space="preserve">Расположение литературы в списке: </w:t>
      </w:r>
    </w:p>
    <w:p w:rsidR="004104AD" w:rsidRDefault="00B96F4D" w:rsidP="004104AD">
      <w:pPr>
        <w:spacing w:line="360" w:lineRule="auto"/>
        <w:ind w:firstLine="709"/>
        <w:contextualSpacing/>
        <w:jc w:val="both"/>
        <w:rPr>
          <w:sz w:val="28"/>
          <w:szCs w:val="28"/>
        </w:rPr>
      </w:pPr>
      <w:r w:rsidRPr="000906AE">
        <w:rPr>
          <w:sz w:val="28"/>
          <w:szCs w:val="28"/>
        </w:rPr>
        <w:t xml:space="preserve">- по видам источников; </w:t>
      </w:r>
    </w:p>
    <w:p w:rsidR="004104AD" w:rsidRDefault="00B96F4D" w:rsidP="004104AD">
      <w:pPr>
        <w:spacing w:line="360" w:lineRule="auto"/>
        <w:ind w:firstLine="709"/>
        <w:contextualSpacing/>
        <w:jc w:val="both"/>
        <w:rPr>
          <w:sz w:val="28"/>
          <w:szCs w:val="28"/>
        </w:rPr>
      </w:pPr>
      <w:r w:rsidRPr="000906AE">
        <w:rPr>
          <w:sz w:val="28"/>
          <w:szCs w:val="28"/>
        </w:rPr>
        <w:t xml:space="preserve">- алфавитный. </w:t>
      </w:r>
    </w:p>
    <w:p w:rsidR="004104AD" w:rsidRDefault="00B96F4D" w:rsidP="004104AD">
      <w:pPr>
        <w:spacing w:line="360" w:lineRule="auto"/>
        <w:ind w:firstLine="709"/>
        <w:contextualSpacing/>
        <w:jc w:val="both"/>
        <w:rPr>
          <w:sz w:val="28"/>
          <w:szCs w:val="28"/>
        </w:rPr>
      </w:pPr>
      <w:r w:rsidRPr="000906AE">
        <w:rPr>
          <w:sz w:val="28"/>
          <w:szCs w:val="28"/>
        </w:rPr>
        <w:t xml:space="preserve">Расположение по видам источников </w:t>
      </w:r>
    </w:p>
    <w:p w:rsidR="004104AD" w:rsidRDefault="00B96F4D" w:rsidP="004104AD">
      <w:pPr>
        <w:spacing w:line="360" w:lineRule="auto"/>
        <w:ind w:firstLine="709"/>
        <w:contextualSpacing/>
        <w:jc w:val="both"/>
        <w:rPr>
          <w:sz w:val="28"/>
          <w:szCs w:val="28"/>
        </w:rPr>
      </w:pPr>
      <w:r w:rsidRPr="000906AE">
        <w:rPr>
          <w:sz w:val="28"/>
          <w:szCs w:val="28"/>
        </w:rPr>
        <w:t xml:space="preserve">- нормативные акты (в порядке хронологии опубликования документов): </w:t>
      </w:r>
    </w:p>
    <w:p w:rsidR="004104AD" w:rsidRDefault="00B96F4D" w:rsidP="004104AD">
      <w:pPr>
        <w:spacing w:line="360" w:lineRule="auto"/>
        <w:ind w:firstLine="709"/>
        <w:contextualSpacing/>
        <w:jc w:val="both"/>
        <w:rPr>
          <w:sz w:val="28"/>
          <w:szCs w:val="28"/>
        </w:rPr>
      </w:pPr>
      <w:r w:rsidRPr="000906AE">
        <w:rPr>
          <w:sz w:val="28"/>
          <w:szCs w:val="28"/>
        </w:rPr>
        <w:t xml:space="preserve">А) Конституция; </w:t>
      </w:r>
    </w:p>
    <w:p w:rsidR="004104AD" w:rsidRDefault="00B96F4D" w:rsidP="004104AD">
      <w:pPr>
        <w:spacing w:line="360" w:lineRule="auto"/>
        <w:ind w:firstLine="709"/>
        <w:contextualSpacing/>
        <w:jc w:val="both"/>
        <w:rPr>
          <w:sz w:val="28"/>
          <w:szCs w:val="28"/>
        </w:rPr>
      </w:pPr>
      <w:r w:rsidRPr="000906AE">
        <w:rPr>
          <w:sz w:val="28"/>
          <w:szCs w:val="28"/>
        </w:rPr>
        <w:t xml:space="preserve">Б) Нормативные акты федерального уровня: </w:t>
      </w:r>
    </w:p>
    <w:p w:rsidR="004104AD" w:rsidRDefault="00B96F4D" w:rsidP="004104AD">
      <w:pPr>
        <w:spacing w:line="360" w:lineRule="auto"/>
        <w:ind w:firstLine="709"/>
        <w:contextualSpacing/>
        <w:jc w:val="both"/>
        <w:rPr>
          <w:sz w:val="28"/>
          <w:szCs w:val="28"/>
        </w:rPr>
      </w:pPr>
      <w:r w:rsidRPr="000906AE">
        <w:rPr>
          <w:sz w:val="28"/>
          <w:szCs w:val="28"/>
        </w:rPr>
        <w:t xml:space="preserve">- Федеральные Законы; </w:t>
      </w:r>
    </w:p>
    <w:p w:rsidR="004104AD" w:rsidRDefault="00B96F4D" w:rsidP="004104AD">
      <w:pPr>
        <w:spacing w:line="360" w:lineRule="auto"/>
        <w:ind w:firstLine="709"/>
        <w:contextualSpacing/>
        <w:jc w:val="both"/>
        <w:rPr>
          <w:sz w:val="28"/>
          <w:szCs w:val="28"/>
        </w:rPr>
      </w:pPr>
      <w:r w:rsidRPr="000906AE">
        <w:rPr>
          <w:sz w:val="28"/>
          <w:szCs w:val="28"/>
        </w:rPr>
        <w:t>- Указы президента;</w:t>
      </w:r>
    </w:p>
    <w:p w:rsidR="004104AD" w:rsidRDefault="00B96F4D" w:rsidP="004104AD">
      <w:pPr>
        <w:spacing w:line="360" w:lineRule="auto"/>
        <w:ind w:firstLine="709"/>
        <w:contextualSpacing/>
        <w:jc w:val="both"/>
        <w:rPr>
          <w:sz w:val="28"/>
          <w:szCs w:val="28"/>
        </w:rPr>
      </w:pPr>
      <w:r w:rsidRPr="000906AE">
        <w:rPr>
          <w:sz w:val="28"/>
          <w:szCs w:val="28"/>
        </w:rPr>
        <w:t xml:space="preserve"> - Постановления Правительства; </w:t>
      </w:r>
    </w:p>
    <w:p w:rsidR="004104AD" w:rsidRDefault="00B96F4D" w:rsidP="004104AD">
      <w:pPr>
        <w:spacing w:line="360" w:lineRule="auto"/>
        <w:ind w:firstLine="709"/>
        <w:contextualSpacing/>
        <w:jc w:val="both"/>
        <w:rPr>
          <w:sz w:val="28"/>
          <w:szCs w:val="28"/>
        </w:rPr>
      </w:pPr>
      <w:r w:rsidRPr="000906AE">
        <w:rPr>
          <w:sz w:val="28"/>
          <w:szCs w:val="28"/>
        </w:rPr>
        <w:t xml:space="preserve">- инструкции министерств и ведомств. </w:t>
      </w:r>
    </w:p>
    <w:p w:rsidR="004104AD" w:rsidRDefault="00B96F4D" w:rsidP="004104AD">
      <w:pPr>
        <w:spacing w:line="360" w:lineRule="auto"/>
        <w:ind w:firstLine="709"/>
        <w:contextualSpacing/>
        <w:jc w:val="both"/>
        <w:rPr>
          <w:sz w:val="28"/>
          <w:szCs w:val="28"/>
        </w:rPr>
      </w:pPr>
      <w:r w:rsidRPr="000906AE">
        <w:rPr>
          <w:sz w:val="28"/>
          <w:szCs w:val="28"/>
        </w:rPr>
        <w:lastRenderedPageBreak/>
        <w:t xml:space="preserve">В) нормативные акты регионального уровня: </w:t>
      </w:r>
    </w:p>
    <w:p w:rsidR="004104AD" w:rsidRDefault="00B96F4D" w:rsidP="004104AD">
      <w:pPr>
        <w:spacing w:line="360" w:lineRule="auto"/>
        <w:ind w:firstLine="709"/>
        <w:contextualSpacing/>
        <w:jc w:val="both"/>
        <w:rPr>
          <w:sz w:val="28"/>
          <w:szCs w:val="28"/>
        </w:rPr>
      </w:pPr>
      <w:r w:rsidRPr="000906AE">
        <w:rPr>
          <w:sz w:val="28"/>
          <w:szCs w:val="28"/>
        </w:rPr>
        <w:t xml:space="preserve">- законы законодательных органов субъектов Федерации; </w:t>
      </w:r>
    </w:p>
    <w:p w:rsidR="004104AD" w:rsidRDefault="00B96F4D" w:rsidP="004104AD">
      <w:pPr>
        <w:spacing w:line="360" w:lineRule="auto"/>
        <w:ind w:firstLine="709"/>
        <w:contextualSpacing/>
        <w:jc w:val="both"/>
        <w:rPr>
          <w:sz w:val="28"/>
          <w:szCs w:val="28"/>
        </w:rPr>
      </w:pPr>
      <w:r w:rsidRPr="000906AE">
        <w:rPr>
          <w:sz w:val="28"/>
          <w:szCs w:val="28"/>
        </w:rPr>
        <w:t xml:space="preserve">- указы губернаторов краев, областей, президентов республик; </w:t>
      </w:r>
    </w:p>
    <w:p w:rsidR="004104AD" w:rsidRDefault="00B96F4D" w:rsidP="004104AD">
      <w:pPr>
        <w:spacing w:line="360" w:lineRule="auto"/>
        <w:ind w:firstLine="709"/>
        <w:contextualSpacing/>
        <w:jc w:val="both"/>
        <w:rPr>
          <w:sz w:val="28"/>
          <w:szCs w:val="28"/>
        </w:rPr>
      </w:pPr>
      <w:r w:rsidRPr="000906AE">
        <w:rPr>
          <w:sz w:val="28"/>
          <w:szCs w:val="28"/>
        </w:rPr>
        <w:t xml:space="preserve">- постановления администрации краев, областей, правительств республик; </w:t>
      </w:r>
    </w:p>
    <w:p w:rsidR="004104AD" w:rsidRDefault="00B96F4D" w:rsidP="004104AD">
      <w:pPr>
        <w:spacing w:line="360" w:lineRule="auto"/>
        <w:ind w:firstLine="709"/>
        <w:contextualSpacing/>
        <w:jc w:val="both"/>
        <w:rPr>
          <w:sz w:val="28"/>
          <w:szCs w:val="28"/>
        </w:rPr>
      </w:pPr>
      <w:r w:rsidRPr="000906AE">
        <w:rPr>
          <w:sz w:val="28"/>
          <w:szCs w:val="28"/>
        </w:rPr>
        <w:t xml:space="preserve">Г) нормативные акты местного уровня: </w:t>
      </w:r>
    </w:p>
    <w:p w:rsidR="004104AD" w:rsidRDefault="00B96F4D" w:rsidP="004104AD">
      <w:pPr>
        <w:spacing w:line="360" w:lineRule="auto"/>
        <w:ind w:firstLine="709"/>
        <w:contextualSpacing/>
        <w:jc w:val="both"/>
        <w:rPr>
          <w:sz w:val="28"/>
          <w:szCs w:val="28"/>
        </w:rPr>
      </w:pPr>
      <w:r w:rsidRPr="000906AE">
        <w:rPr>
          <w:sz w:val="28"/>
          <w:szCs w:val="28"/>
        </w:rPr>
        <w:t xml:space="preserve">- решения органов местного самоуправления; </w:t>
      </w:r>
    </w:p>
    <w:p w:rsidR="004104AD" w:rsidRDefault="00B96F4D" w:rsidP="004104AD">
      <w:pPr>
        <w:spacing w:line="360" w:lineRule="auto"/>
        <w:ind w:firstLine="709"/>
        <w:contextualSpacing/>
        <w:jc w:val="both"/>
        <w:rPr>
          <w:sz w:val="28"/>
          <w:szCs w:val="28"/>
        </w:rPr>
      </w:pPr>
      <w:r w:rsidRPr="000906AE">
        <w:rPr>
          <w:sz w:val="28"/>
          <w:szCs w:val="28"/>
        </w:rPr>
        <w:t xml:space="preserve">- корпоративные акты (внутриорганизационные, внутрифирменные). </w:t>
      </w:r>
    </w:p>
    <w:p w:rsidR="004104AD" w:rsidRDefault="00B96F4D" w:rsidP="004104AD">
      <w:pPr>
        <w:spacing w:line="360" w:lineRule="auto"/>
        <w:ind w:firstLine="709"/>
        <w:contextualSpacing/>
        <w:jc w:val="both"/>
        <w:rPr>
          <w:sz w:val="28"/>
          <w:szCs w:val="28"/>
        </w:rPr>
      </w:pPr>
      <w:r w:rsidRPr="000906AE">
        <w:rPr>
          <w:sz w:val="28"/>
          <w:szCs w:val="28"/>
        </w:rPr>
        <w:t xml:space="preserve">Алфавитное расположение </w:t>
      </w:r>
      <w:r w:rsidR="004104AD">
        <w:rPr>
          <w:sz w:val="28"/>
          <w:szCs w:val="28"/>
        </w:rPr>
        <w:t xml:space="preserve"> </w:t>
      </w:r>
      <w:r w:rsidRPr="000906AE">
        <w:rPr>
          <w:sz w:val="28"/>
          <w:szCs w:val="28"/>
        </w:rPr>
        <w:t xml:space="preserve">- по фамилиям авторов, заглавиям книг и статей, если фамилия автора не указана. </w:t>
      </w:r>
    </w:p>
    <w:p w:rsidR="00B96F4D" w:rsidRDefault="00B96F4D" w:rsidP="004104AD">
      <w:pPr>
        <w:spacing w:line="360" w:lineRule="auto"/>
        <w:ind w:firstLine="709"/>
        <w:contextualSpacing/>
        <w:jc w:val="both"/>
        <w:rPr>
          <w:sz w:val="28"/>
          <w:szCs w:val="28"/>
        </w:rPr>
      </w:pPr>
      <w:r w:rsidRPr="000906AE">
        <w:rPr>
          <w:sz w:val="28"/>
          <w:szCs w:val="28"/>
        </w:rPr>
        <w:t>Иностранные источники обычно размещают по алфавиту после перечня всех источников на языке работы. Не следует смешивать разные алфавиты.</w:t>
      </w:r>
    </w:p>
    <w:p w:rsidR="004104AD" w:rsidRPr="000906AE" w:rsidRDefault="004104AD" w:rsidP="004104AD">
      <w:pPr>
        <w:spacing w:line="360" w:lineRule="auto"/>
        <w:ind w:firstLine="709"/>
        <w:contextualSpacing/>
        <w:jc w:val="both"/>
        <w:rPr>
          <w:sz w:val="28"/>
          <w:szCs w:val="28"/>
        </w:rPr>
      </w:pPr>
    </w:p>
    <w:p w:rsidR="004104AD" w:rsidRPr="004104AD" w:rsidRDefault="004104AD" w:rsidP="004104AD">
      <w:pPr>
        <w:spacing w:line="360" w:lineRule="auto"/>
        <w:ind w:firstLine="709"/>
        <w:contextualSpacing/>
        <w:jc w:val="center"/>
        <w:rPr>
          <w:b/>
          <w:sz w:val="28"/>
          <w:szCs w:val="28"/>
        </w:rPr>
      </w:pPr>
      <w:r>
        <w:rPr>
          <w:b/>
          <w:sz w:val="28"/>
          <w:szCs w:val="28"/>
        </w:rPr>
        <w:t>5</w:t>
      </w:r>
      <w:r w:rsidR="00B96F4D" w:rsidRPr="004104AD">
        <w:rPr>
          <w:b/>
          <w:sz w:val="28"/>
          <w:szCs w:val="28"/>
        </w:rPr>
        <w:t xml:space="preserve"> ОРГАНИЗАЦИЯ ВЫПОЛНЕНИЯ КУРСОВОЙ РАБОТЫ</w:t>
      </w:r>
    </w:p>
    <w:p w:rsidR="004104AD" w:rsidRDefault="004104AD" w:rsidP="000906AE">
      <w:pPr>
        <w:spacing w:line="360" w:lineRule="auto"/>
        <w:ind w:firstLine="709"/>
        <w:contextualSpacing/>
        <w:jc w:val="both"/>
        <w:rPr>
          <w:sz w:val="28"/>
          <w:szCs w:val="28"/>
        </w:rPr>
      </w:pPr>
    </w:p>
    <w:p w:rsidR="004104AD" w:rsidRDefault="004104AD" w:rsidP="000906AE">
      <w:pPr>
        <w:spacing w:line="360" w:lineRule="auto"/>
        <w:ind w:firstLine="709"/>
        <w:contextualSpacing/>
        <w:jc w:val="both"/>
        <w:rPr>
          <w:sz w:val="28"/>
          <w:szCs w:val="28"/>
        </w:rPr>
      </w:pPr>
      <w:r>
        <w:rPr>
          <w:sz w:val="28"/>
          <w:szCs w:val="28"/>
        </w:rPr>
        <w:t>5.1</w:t>
      </w:r>
      <w:r w:rsidR="00B96F4D" w:rsidRPr="000906AE">
        <w:rPr>
          <w:sz w:val="28"/>
          <w:szCs w:val="28"/>
        </w:rPr>
        <w:t xml:space="preserve"> Общее руководство и контроль за ходом выполнения курсовой работы осуществляет преподаватель соответствующей дисциплины, междисциплинарного курса, профессионального модуля. </w:t>
      </w:r>
    </w:p>
    <w:p w:rsidR="004104AD" w:rsidRDefault="004104AD" w:rsidP="000906AE">
      <w:pPr>
        <w:spacing w:line="360" w:lineRule="auto"/>
        <w:ind w:firstLine="709"/>
        <w:contextualSpacing/>
        <w:jc w:val="both"/>
        <w:rPr>
          <w:sz w:val="28"/>
          <w:szCs w:val="28"/>
        </w:rPr>
      </w:pPr>
      <w:r>
        <w:rPr>
          <w:sz w:val="28"/>
          <w:szCs w:val="28"/>
        </w:rPr>
        <w:t xml:space="preserve">5.2 </w:t>
      </w:r>
      <w:r w:rsidR="00B96F4D" w:rsidRPr="000906AE">
        <w:rPr>
          <w:sz w:val="28"/>
          <w:szCs w:val="28"/>
        </w:rPr>
        <w:t xml:space="preserve">Консультации по выполнению курсовой работы осуществляются за счет объема времени, отведенного в рабочем учебном плане на учебную дисциплину, профессиональный модуль. </w:t>
      </w:r>
    </w:p>
    <w:p w:rsidR="004104AD" w:rsidRDefault="00B96F4D" w:rsidP="000906AE">
      <w:pPr>
        <w:spacing w:line="360" w:lineRule="auto"/>
        <w:ind w:firstLine="709"/>
        <w:contextualSpacing/>
        <w:jc w:val="both"/>
        <w:rPr>
          <w:sz w:val="28"/>
          <w:szCs w:val="28"/>
        </w:rPr>
      </w:pPr>
      <w:r w:rsidRPr="000906AE">
        <w:rPr>
          <w:sz w:val="28"/>
          <w:szCs w:val="28"/>
        </w:rPr>
        <w:t xml:space="preserve">В ходе консультаций преподавателем разъясняются назначение и задачи, структура и объем, принципы разработки и оформления, примерное распределение времени на выполнение отдельных частей курсовой работы, даются ответы на вопросы студентов. </w:t>
      </w:r>
    </w:p>
    <w:p w:rsidR="004104AD" w:rsidRDefault="00B96F4D" w:rsidP="000906AE">
      <w:pPr>
        <w:spacing w:line="360" w:lineRule="auto"/>
        <w:ind w:firstLine="709"/>
        <w:contextualSpacing/>
        <w:jc w:val="both"/>
        <w:rPr>
          <w:sz w:val="28"/>
          <w:szCs w:val="28"/>
        </w:rPr>
      </w:pPr>
      <w:r w:rsidRPr="000906AE">
        <w:rPr>
          <w:sz w:val="28"/>
          <w:szCs w:val="28"/>
        </w:rPr>
        <w:t xml:space="preserve">5.3. Основными функциями руководителя курсовой работы являются: </w:t>
      </w:r>
    </w:p>
    <w:p w:rsidR="004104AD" w:rsidRDefault="00B96F4D" w:rsidP="000906AE">
      <w:pPr>
        <w:spacing w:line="360" w:lineRule="auto"/>
        <w:ind w:firstLine="709"/>
        <w:contextualSpacing/>
        <w:jc w:val="both"/>
        <w:rPr>
          <w:sz w:val="28"/>
          <w:szCs w:val="28"/>
        </w:rPr>
      </w:pPr>
      <w:r w:rsidRPr="000906AE">
        <w:rPr>
          <w:sz w:val="28"/>
          <w:szCs w:val="28"/>
        </w:rPr>
        <w:t xml:space="preserve">1 консультирование по вопросам содержания и последовательности выполнения курсовой работы; </w:t>
      </w:r>
    </w:p>
    <w:p w:rsidR="004104AD" w:rsidRDefault="00B96F4D" w:rsidP="000906AE">
      <w:pPr>
        <w:spacing w:line="360" w:lineRule="auto"/>
        <w:ind w:firstLine="709"/>
        <w:contextualSpacing/>
        <w:jc w:val="both"/>
        <w:rPr>
          <w:sz w:val="28"/>
          <w:szCs w:val="28"/>
        </w:rPr>
      </w:pPr>
      <w:r w:rsidRPr="000906AE">
        <w:rPr>
          <w:sz w:val="28"/>
          <w:szCs w:val="28"/>
        </w:rPr>
        <w:t xml:space="preserve">2 оказание помощи студенту в подборе необходимой литературы; </w:t>
      </w:r>
    </w:p>
    <w:p w:rsidR="004104AD" w:rsidRDefault="00B96F4D" w:rsidP="000906AE">
      <w:pPr>
        <w:spacing w:line="360" w:lineRule="auto"/>
        <w:ind w:firstLine="709"/>
        <w:contextualSpacing/>
        <w:jc w:val="both"/>
        <w:rPr>
          <w:sz w:val="28"/>
          <w:szCs w:val="28"/>
        </w:rPr>
      </w:pPr>
      <w:r w:rsidRPr="000906AE">
        <w:rPr>
          <w:sz w:val="28"/>
          <w:szCs w:val="28"/>
        </w:rPr>
        <w:t xml:space="preserve">3 контроль за ходом выполнения курсовой работы; </w:t>
      </w:r>
    </w:p>
    <w:p w:rsidR="004104AD" w:rsidRDefault="00B96F4D" w:rsidP="000906AE">
      <w:pPr>
        <w:spacing w:line="360" w:lineRule="auto"/>
        <w:ind w:firstLine="709"/>
        <w:contextualSpacing/>
        <w:jc w:val="both"/>
        <w:rPr>
          <w:sz w:val="28"/>
          <w:szCs w:val="28"/>
        </w:rPr>
      </w:pPr>
      <w:r w:rsidRPr="000906AE">
        <w:rPr>
          <w:sz w:val="28"/>
          <w:szCs w:val="28"/>
        </w:rPr>
        <w:t xml:space="preserve">4 подготовка письменного отзыва (рецензии) на курсовую работу (Приложение 8). </w:t>
      </w:r>
    </w:p>
    <w:p w:rsidR="004104AD" w:rsidRDefault="00B96F4D" w:rsidP="000906AE">
      <w:pPr>
        <w:spacing w:line="360" w:lineRule="auto"/>
        <w:ind w:firstLine="709"/>
        <w:contextualSpacing/>
        <w:jc w:val="both"/>
        <w:rPr>
          <w:sz w:val="28"/>
          <w:szCs w:val="28"/>
        </w:rPr>
      </w:pPr>
      <w:r w:rsidRPr="000906AE">
        <w:rPr>
          <w:sz w:val="28"/>
          <w:szCs w:val="28"/>
        </w:rPr>
        <w:lastRenderedPageBreak/>
        <w:t xml:space="preserve">5.4. Готовую курсовую работу студент сдает </w:t>
      </w:r>
      <w:r w:rsidR="004104AD">
        <w:rPr>
          <w:sz w:val="28"/>
          <w:szCs w:val="28"/>
        </w:rPr>
        <w:t xml:space="preserve">преподавателю, который впоследствии передает на хранение в архив методисту учебно-производственного отделения ГБПОУ СО «ТПК». </w:t>
      </w:r>
      <w:r w:rsidRPr="000906AE">
        <w:rPr>
          <w:sz w:val="28"/>
          <w:szCs w:val="28"/>
        </w:rPr>
        <w:t xml:space="preserve">Студент имеет право ознакомиться с рецензией на свою курсовую работу. </w:t>
      </w:r>
    </w:p>
    <w:p w:rsidR="004104AD" w:rsidRDefault="00B96F4D" w:rsidP="000906AE">
      <w:pPr>
        <w:spacing w:line="360" w:lineRule="auto"/>
        <w:ind w:firstLine="709"/>
        <w:contextualSpacing/>
        <w:jc w:val="both"/>
        <w:rPr>
          <w:sz w:val="28"/>
          <w:szCs w:val="28"/>
        </w:rPr>
      </w:pPr>
      <w:r w:rsidRPr="000906AE">
        <w:rPr>
          <w:sz w:val="28"/>
          <w:szCs w:val="28"/>
        </w:rPr>
        <w:t xml:space="preserve">5.5. Письменный отзыв (рецензия) должен включать: </w:t>
      </w:r>
    </w:p>
    <w:p w:rsidR="004104AD" w:rsidRDefault="004104AD" w:rsidP="000906AE">
      <w:pPr>
        <w:spacing w:line="360" w:lineRule="auto"/>
        <w:ind w:firstLine="709"/>
        <w:contextualSpacing/>
        <w:jc w:val="both"/>
        <w:rPr>
          <w:sz w:val="28"/>
          <w:szCs w:val="28"/>
        </w:rPr>
      </w:pPr>
      <w:r>
        <w:rPr>
          <w:sz w:val="28"/>
          <w:szCs w:val="28"/>
        </w:rPr>
        <w:t xml:space="preserve">- </w:t>
      </w:r>
      <w:r w:rsidR="00B96F4D" w:rsidRPr="000906AE">
        <w:rPr>
          <w:sz w:val="28"/>
          <w:szCs w:val="28"/>
        </w:rPr>
        <w:t xml:space="preserve">заключение о соответствии курсовой работы заявленной теме, утвержденному плану; </w:t>
      </w:r>
    </w:p>
    <w:p w:rsidR="004104AD" w:rsidRDefault="004104AD" w:rsidP="000906AE">
      <w:pPr>
        <w:spacing w:line="360" w:lineRule="auto"/>
        <w:ind w:firstLine="709"/>
        <w:contextualSpacing/>
        <w:jc w:val="both"/>
        <w:rPr>
          <w:sz w:val="28"/>
          <w:szCs w:val="28"/>
        </w:rPr>
      </w:pPr>
      <w:r>
        <w:rPr>
          <w:sz w:val="28"/>
          <w:szCs w:val="28"/>
        </w:rPr>
        <w:t xml:space="preserve">- </w:t>
      </w:r>
      <w:r w:rsidR="00B96F4D" w:rsidRPr="000906AE">
        <w:rPr>
          <w:sz w:val="28"/>
          <w:szCs w:val="28"/>
        </w:rPr>
        <w:t xml:space="preserve">заключение о соответствии курсовой работы требованиям к ее оформлению; </w:t>
      </w:r>
    </w:p>
    <w:p w:rsidR="004104AD" w:rsidRDefault="004104AD" w:rsidP="000906AE">
      <w:pPr>
        <w:spacing w:line="360" w:lineRule="auto"/>
        <w:ind w:firstLine="709"/>
        <w:contextualSpacing/>
        <w:jc w:val="both"/>
        <w:rPr>
          <w:sz w:val="28"/>
          <w:szCs w:val="28"/>
        </w:rPr>
      </w:pPr>
      <w:r>
        <w:rPr>
          <w:sz w:val="28"/>
          <w:szCs w:val="28"/>
        </w:rPr>
        <w:t xml:space="preserve">- </w:t>
      </w:r>
      <w:r w:rsidR="00B96F4D" w:rsidRPr="000906AE">
        <w:rPr>
          <w:sz w:val="28"/>
          <w:szCs w:val="28"/>
        </w:rPr>
        <w:t xml:space="preserve">оценку качества выполнения курсовой работы; </w:t>
      </w:r>
    </w:p>
    <w:p w:rsidR="004104AD" w:rsidRDefault="004104AD" w:rsidP="000906AE">
      <w:pPr>
        <w:spacing w:line="360" w:lineRule="auto"/>
        <w:ind w:firstLine="709"/>
        <w:contextualSpacing/>
        <w:jc w:val="both"/>
        <w:rPr>
          <w:sz w:val="28"/>
          <w:szCs w:val="28"/>
        </w:rPr>
      </w:pPr>
      <w:r>
        <w:rPr>
          <w:sz w:val="28"/>
          <w:szCs w:val="28"/>
        </w:rPr>
        <w:t xml:space="preserve">- </w:t>
      </w:r>
      <w:r w:rsidR="00B96F4D" w:rsidRPr="000906AE">
        <w:rPr>
          <w:sz w:val="28"/>
          <w:szCs w:val="28"/>
        </w:rPr>
        <w:t xml:space="preserve">оценку полноты разработки поставленных вопросов, теоретической и практической значимости курсовой работы; </w:t>
      </w:r>
    </w:p>
    <w:p w:rsidR="004104AD" w:rsidRDefault="004104AD" w:rsidP="000906AE">
      <w:pPr>
        <w:spacing w:line="360" w:lineRule="auto"/>
        <w:ind w:firstLine="709"/>
        <w:contextualSpacing/>
        <w:jc w:val="both"/>
        <w:rPr>
          <w:sz w:val="28"/>
          <w:szCs w:val="28"/>
        </w:rPr>
      </w:pPr>
      <w:r>
        <w:rPr>
          <w:sz w:val="28"/>
          <w:szCs w:val="28"/>
        </w:rPr>
        <w:t xml:space="preserve">- </w:t>
      </w:r>
      <w:r w:rsidR="00B96F4D" w:rsidRPr="000906AE">
        <w:rPr>
          <w:sz w:val="28"/>
          <w:szCs w:val="28"/>
        </w:rPr>
        <w:t>оценку курсовой работы.</w:t>
      </w:r>
    </w:p>
    <w:p w:rsidR="004104AD" w:rsidRDefault="00B96F4D" w:rsidP="000906AE">
      <w:pPr>
        <w:spacing w:line="360" w:lineRule="auto"/>
        <w:ind w:firstLine="709"/>
        <w:contextualSpacing/>
        <w:jc w:val="both"/>
        <w:rPr>
          <w:sz w:val="28"/>
          <w:szCs w:val="28"/>
        </w:rPr>
      </w:pPr>
      <w:r w:rsidRPr="000906AE">
        <w:rPr>
          <w:sz w:val="28"/>
          <w:szCs w:val="28"/>
        </w:rPr>
        <w:t xml:space="preserve"> Проверка, составление письменного отзыва (рецензии) и прием курсовой работы осуществляет руководитель курсовой работы вне расписания учебных занятий. На выполнение этой работы отводится один час на каждую курсовую работу. </w:t>
      </w:r>
    </w:p>
    <w:p w:rsidR="007B6434" w:rsidRPr="00560140" w:rsidRDefault="00B96F4D" w:rsidP="000906AE">
      <w:pPr>
        <w:spacing w:line="360" w:lineRule="auto"/>
        <w:ind w:firstLine="709"/>
        <w:contextualSpacing/>
        <w:jc w:val="both"/>
        <w:rPr>
          <w:sz w:val="28"/>
          <w:szCs w:val="28"/>
        </w:rPr>
      </w:pPr>
      <w:r w:rsidRPr="000906AE">
        <w:rPr>
          <w:sz w:val="28"/>
          <w:szCs w:val="28"/>
        </w:rPr>
        <w:t xml:space="preserve">5.6. </w:t>
      </w:r>
      <w:r w:rsidR="007B6434" w:rsidRPr="00560140">
        <w:rPr>
          <w:sz w:val="28"/>
          <w:szCs w:val="28"/>
        </w:rPr>
        <w:t>Защита курсовой работы происходит перед преподавателем и учебной группой студентов, также могут присутствовать и другие преподаватели веду</w:t>
      </w:r>
      <w:r w:rsidR="00646A18">
        <w:rPr>
          <w:sz w:val="28"/>
          <w:szCs w:val="28"/>
        </w:rPr>
        <w:t xml:space="preserve">щих юридических дисциплин образовательной программы </w:t>
      </w:r>
      <w:r w:rsidR="007B6434" w:rsidRPr="00560140">
        <w:rPr>
          <w:sz w:val="28"/>
          <w:szCs w:val="28"/>
        </w:rPr>
        <w:t xml:space="preserve"> ГБПОУ СО «ТПК». </w:t>
      </w:r>
    </w:p>
    <w:p w:rsidR="007B6434" w:rsidRPr="00560140" w:rsidRDefault="007B6434" w:rsidP="000906AE">
      <w:pPr>
        <w:spacing w:line="360" w:lineRule="auto"/>
        <w:ind w:firstLine="709"/>
        <w:contextualSpacing/>
        <w:jc w:val="both"/>
        <w:rPr>
          <w:sz w:val="28"/>
          <w:szCs w:val="28"/>
        </w:rPr>
      </w:pPr>
      <w:r w:rsidRPr="00560140">
        <w:rPr>
          <w:sz w:val="28"/>
          <w:szCs w:val="28"/>
        </w:rPr>
        <w:t xml:space="preserve">Доклад должен занимать не более 7 минут и содержать: </w:t>
      </w:r>
      <w:r w:rsidRPr="00560140">
        <w:rPr>
          <w:sz w:val="28"/>
          <w:szCs w:val="28"/>
        </w:rPr>
        <w:softHyphen/>
        <w:t xml:space="preserve"> </w:t>
      </w:r>
    </w:p>
    <w:p w:rsidR="007B6434" w:rsidRPr="00560140" w:rsidRDefault="00560140" w:rsidP="000906AE">
      <w:pPr>
        <w:spacing w:line="360" w:lineRule="auto"/>
        <w:ind w:firstLine="709"/>
        <w:contextualSpacing/>
        <w:jc w:val="both"/>
        <w:rPr>
          <w:sz w:val="28"/>
          <w:szCs w:val="28"/>
        </w:rPr>
      </w:pPr>
      <w:r w:rsidRPr="00560140">
        <w:rPr>
          <w:sz w:val="28"/>
          <w:szCs w:val="28"/>
        </w:rPr>
        <w:t xml:space="preserve">- </w:t>
      </w:r>
      <w:r w:rsidR="007B6434" w:rsidRPr="00560140">
        <w:rPr>
          <w:sz w:val="28"/>
          <w:szCs w:val="28"/>
        </w:rPr>
        <w:t xml:space="preserve">актуальность, цель и задачи работы; </w:t>
      </w:r>
      <w:r w:rsidR="007B6434" w:rsidRPr="00560140">
        <w:rPr>
          <w:sz w:val="28"/>
          <w:szCs w:val="28"/>
        </w:rPr>
        <w:softHyphen/>
        <w:t xml:space="preserve"> </w:t>
      </w:r>
    </w:p>
    <w:p w:rsidR="007B6434" w:rsidRPr="00560140" w:rsidRDefault="00560140" w:rsidP="000906AE">
      <w:pPr>
        <w:spacing w:line="360" w:lineRule="auto"/>
        <w:ind w:firstLine="709"/>
        <w:contextualSpacing/>
        <w:jc w:val="both"/>
        <w:rPr>
          <w:sz w:val="28"/>
          <w:szCs w:val="28"/>
        </w:rPr>
      </w:pPr>
      <w:r w:rsidRPr="00560140">
        <w:rPr>
          <w:sz w:val="28"/>
          <w:szCs w:val="28"/>
        </w:rPr>
        <w:t xml:space="preserve">- </w:t>
      </w:r>
      <w:r w:rsidR="007B6434" w:rsidRPr="00560140">
        <w:rPr>
          <w:sz w:val="28"/>
          <w:szCs w:val="28"/>
        </w:rPr>
        <w:t xml:space="preserve">краткую характеристику исследуемого предприятия; </w:t>
      </w:r>
      <w:r w:rsidR="007B6434" w:rsidRPr="00560140">
        <w:rPr>
          <w:sz w:val="28"/>
          <w:szCs w:val="28"/>
        </w:rPr>
        <w:softHyphen/>
        <w:t xml:space="preserve"> </w:t>
      </w:r>
    </w:p>
    <w:p w:rsidR="00560140" w:rsidRPr="00560140" w:rsidRDefault="00560140" w:rsidP="000906AE">
      <w:pPr>
        <w:spacing w:line="360" w:lineRule="auto"/>
        <w:ind w:firstLine="709"/>
        <w:contextualSpacing/>
        <w:jc w:val="both"/>
        <w:rPr>
          <w:sz w:val="28"/>
          <w:szCs w:val="28"/>
        </w:rPr>
      </w:pPr>
      <w:r w:rsidRPr="00560140">
        <w:rPr>
          <w:sz w:val="28"/>
          <w:szCs w:val="28"/>
        </w:rPr>
        <w:t xml:space="preserve">- </w:t>
      </w:r>
      <w:r w:rsidR="007B6434" w:rsidRPr="00560140">
        <w:rPr>
          <w:sz w:val="28"/>
          <w:szCs w:val="28"/>
        </w:rPr>
        <w:t xml:space="preserve">основное содержание каждого раздела курсовой работы и выводы по ним; </w:t>
      </w:r>
      <w:r w:rsidR="007B6434" w:rsidRPr="00560140">
        <w:rPr>
          <w:sz w:val="28"/>
          <w:szCs w:val="28"/>
        </w:rPr>
        <w:softHyphen/>
        <w:t xml:space="preserve"> </w:t>
      </w:r>
    </w:p>
    <w:p w:rsidR="00560140" w:rsidRPr="00560140" w:rsidRDefault="00560140" w:rsidP="000906AE">
      <w:pPr>
        <w:spacing w:line="360" w:lineRule="auto"/>
        <w:ind w:firstLine="709"/>
        <w:contextualSpacing/>
        <w:jc w:val="both"/>
        <w:rPr>
          <w:sz w:val="28"/>
          <w:szCs w:val="28"/>
        </w:rPr>
      </w:pPr>
      <w:r w:rsidRPr="00560140">
        <w:rPr>
          <w:sz w:val="28"/>
          <w:szCs w:val="28"/>
        </w:rPr>
        <w:t xml:space="preserve">- </w:t>
      </w:r>
      <w:r w:rsidR="007B6434" w:rsidRPr="00560140">
        <w:rPr>
          <w:sz w:val="28"/>
          <w:szCs w:val="28"/>
        </w:rPr>
        <w:t xml:space="preserve">предложения по улучшению деятельности </w:t>
      </w:r>
      <w:r w:rsidRPr="00560140">
        <w:rPr>
          <w:sz w:val="28"/>
          <w:szCs w:val="28"/>
        </w:rPr>
        <w:t xml:space="preserve">с оценкой </w:t>
      </w:r>
      <w:r w:rsidR="007B6434" w:rsidRPr="00560140">
        <w:rPr>
          <w:sz w:val="28"/>
          <w:szCs w:val="28"/>
        </w:rPr>
        <w:t xml:space="preserve">эффективности и возможности практического использования результатов. </w:t>
      </w:r>
    </w:p>
    <w:p w:rsidR="00560140" w:rsidRPr="00560140" w:rsidRDefault="007B6434" w:rsidP="000906AE">
      <w:pPr>
        <w:spacing w:line="360" w:lineRule="auto"/>
        <w:ind w:firstLine="709"/>
        <w:contextualSpacing/>
        <w:jc w:val="both"/>
        <w:rPr>
          <w:sz w:val="28"/>
          <w:szCs w:val="28"/>
        </w:rPr>
      </w:pPr>
      <w:r w:rsidRPr="00560140">
        <w:rPr>
          <w:sz w:val="28"/>
          <w:szCs w:val="28"/>
        </w:rPr>
        <w:t xml:space="preserve">Доклад иллюстрируется демонстрационными листами, плакатами, </w:t>
      </w:r>
      <w:r w:rsidR="00560140" w:rsidRPr="00560140">
        <w:rPr>
          <w:sz w:val="28"/>
          <w:szCs w:val="28"/>
        </w:rPr>
        <w:t>презентацией слайдов</w:t>
      </w:r>
      <w:r w:rsidRPr="00560140">
        <w:rPr>
          <w:sz w:val="28"/>
          <w:szCs w:val="28"/>
        </w:rPr>
        <w:t xml:space="preserve"> или раздаточными материалами. </w:t>
      </w:r>
    </w:p>
    <w:p w:rsidR="00560140" w:rsidRPr="00560140" w:rsidRDefault="007B6434" w:rsidP="000906AE">
      <w:pPr>
        <w:spacing w:line="360" w:lineRule="auto"/>
        <w:ind w:firstLine="709"/>
        <w:contextualSpacing/>
        <w:jc w:val="both"/>
        <w:rPr>
          <w:sz w:val="28"/>
          <w:szCs w:val="28"/>
        </w:rPr>
      </w:pPr>
      <w:r w:rsidRPr="00560140">
        <w:rPr>
          <w:sz w:val="28"/>
          <w:szCs w:val="28"/>
        </w:rPr>
        <w:t xml:space="preserve">В качестве иллюстрации используется только тот материал, который содержится в курсовой работе. </w:t>
      </w:r>
    </w:p>
    <w:p w:rsidR="00560140" w:rsidRPr="00560140" w:rsidRDefault="007B6434" w:rsidP="000906AE">
      <w:pPr>
        <w:spacing w:line="360" w:lineRule="auto"/>
        <w:ind w:firstLine="709"/>
        <w:contextualSpacing/>
        <w:jc w:val="both"/>
        <w:rPr>
          <w:sz w:val="28"/>
          <w:szCs w:val="28"/>
        </w:rPr>
      </w:pPr>
      <w:r w:rsidRPr="00560140">
        <w:rPr>
          <w:sz w:val="28"/>
          <w:szCs w:val="28"/>
        </w:rPr>
        <w:lastRenderedPageBreak/>
        <w:t>Затем он от</w:t>
      </w:r>
      <w:r w:rsidR="00560140" w:rsidRPr="00560140">
        <w:rPr>
          <w:sz w:val="28"/>
          <w:szCs w:val="28"/>
        </w:rPr>
        <w:t xml:space="preserve">вечает на вопросы преподавателя, затем преподаватель отмечает все </w:t>
      </w:r>
      <w:r w:rsidRPr="00560140">
        <w:rPr>
          <w:sz w:val="28"/>
          <w:szCs w:val="28"/>
        </w:rPr>
        <w:t>достоинства и н</w:t>
      </w:r>
      <w:r w:rsidR="00560140" w:rsidRPr="00560140">
        <w:rPr>
          <w:sz w:val="28"/>
          <w:szCs w:val="28"/>
        </w:rPr>
        <w:t>едостатки работы и защиты и объявляет оценку</w:t>
      </w:r>
      <w:r w:rsidRPr="00560140">
        <w:rPr>
          <w:sz w:val="28"/>
          <w:szCs w:val="28"/>
        </w:rPr>
        <w:t xml:space="preserve"> курсовой работы. </w:t>
      </w:r>
    </w:p>
    <w:p w:rsidR="00560140" w:rsidRPr="00560140" w:rsidRDefault="007B6434" w:rsidP="000906AE">
      <w:pPr>
        <w:spacing w:line="360" w:lineRule="auto"/>
        <w:ind w:firstLine="709"/>
        <w:contextualSpacing/>
        <w:jc w:val="both"/>
        <w:rPr>
          <w:sz w:val="28"/>
          <w:szCs w:val="28"/>
        </w:rPr>
      </w:pPr>
      <w:r w:rsidRPr="00560140">
        <w:rPr>
          <w:sz w:val="28"/>
          <w:szCs w:val="28"/>
        </w:rPr>
        <w:t>Если на защите студент набирает половину или менее баллов от максимально возможного на защ</w:t>
      </w:r>
      <w:r w:rsidR="00560140" w:rsidRPr="00560140">
        <w:rPr>
          <w:sz w:val="28"/>
          <w:szCs w:val="28"/>
        </w:rPr>
        <w:t xml:space="preserve">ите, то </w:t>
      </w:r>
      <w:r w:rsidRPr="00560140">
        <w:rPr>
          <w:sz w:val="28"/>
          <w:szCs w:val="28"/>
        </w:rPr>
        <w:t xml:space="preserve">ставится оценка «неудовлетворительно». </w:t>
      </w:r>
    </w:p>
    <w:p w:rsidR="004104AD" w:rsidRPr="00560140" w:rsidRDefault="007B6434" w:rsidP="000906AE">
      <w:pPr>
        <w:spacing w:line="360" w:lineRule="auto"/>
        <w:ind w:firstLine="709"/>
        <w:contextualSpacing/>
        <w:jc w:val="both"/>
        <w:rPr>
          <w:sz w:val="28"/>
          <w:szCs w:val="28"/>
        </w:rPr>
      </w:pPr>
      <w:r w:rsidRPr="00560140">
        <w:rPr>
          <w:sz w:val="28"/>
          <w:szCs w:val="28"/>
        </w:rPr>
        <w:t>В других случаях итоговая оценка ставится по п</w:t>
      </w:r>
      <w:r w:rsidR="00560140" w:rsidRPr="00560140">
        <w:rPr>
          <w:sz w:val="28"/>
          <w:szCs w:val="28"/>
        </w:rPr>
        <w:t xml:space="preserve">ятибалльной шкале </w:t>
      </w:r>
    </w:p>
    <w:p w:rsidR="004104AD" w:rsidRDefault="00B96F4D" w:rsidP="000906AE">
      <w:pPr>
        <w:spacing w:line="360" w:lineRule="auto"/>
        <w:ind w:firstLine="709"/>
        <w:contextualSpacing/>
        <w:jc w:val="both"/>
        <w:rPr>
          <w:sz w:val="28"/>
          <w:szCs w:val="28"/>
        </w:rPr>
      </w:pPr>
      <w:r w:rsidRPr="000906AE">
        <w:rPr>
          <w:sz w:val="28"/>
          <w:szCs w:val="28"/>
        </w:rPr>
        <w:t xml:space="preserve">5.7. Курсовая работа оценивается по пятибалльной системе. </w:t>
      </w:r>
    </w:p>
    <w:p w:rsidR="004104AD" w:rsidRDefault="00B96F4D" w:rsidP="000906AE">
      <w:pPr>
        <w:spacing w:line="360" w:lineRule="auto"/>
        <w:ind w:firstLine="709"/>
        <w:contextualSpacing/>
        <w:jc w:val="both"/>
        <w:rPr>
          <w:sz w:val="28"/>
          <w:szCs w:val="28"/>
        </w:rPr>
      </w:pPr>
      <w:r w:rsidRPr="000906AE">
        <w:rPr>
          <w:sz w:val="28"/>
          <w:szCs w:val="28"/>
        </w:rPr>
        <w:t xml:space="preserve">Положительная оценка по той дисциплине, междисциплинарному курсу в рамках профессионального модуля, по которым предусматривается курсовая работа, выставляется только при условии успешной сдачи курсовой работы на оценку не ниже «удовлетворительно». </w:t>
      </w:r>
    </w:p>
    <w:p w:rsidR="004104AD" w:rsidRDefault="00B96F4D" w:rsidP="000906AE">
      <w:pPr>
        <w:spacing w:line="360" w:lineRule="auto"/>
        <w:ind w:firstLine="709"/>
        <w:contextualSpacing/>
        <w:jc w:val="both"/>
        <w:rPr>
          <w:sz w:val="28"/>
          <w:szCs w:val="28"/>
        </w:rPr>
      </w:pPr>
      <w:r w:rsidRPr="000906AE">
        <w:rPr>
          <w:sz w:val="28"/>
          <w:szCs w:val="28"/>
        </w:rPr>
        <w:t xml:space="preserve">5.8.Студентам, получившим неудовлетворительную оценку по курсовой работе, предоставляется право выбора новой темы курсовой работы или, по решению преподавателя, доработки прежней темы и определяется новый срок для ее выполнения. </w:t>
      </w:r>
    </w:p>
    <w:p w:rsidR="004104AD" w:rsidRDefault="00B96F4D" w:rsidP="000906AE">
      <w:pPr>
        <w:spacing w:line="360" w:lineRule="auto"/>
        <w:ind w:firstLine="709"/>
        <w:contextualSpacing/>
        <w:jc w:val="both"/>
        <w:rPr>
          <w:sz w:val="28"/>
          <w:szCs w:val="28"/>
        </w:rPr>
      </w:pPr>
      <w:r w:rsidRPr="000906AE">
        <w:rPr>
          <w:sz w:val="28"/>
          <w:szCs w:val="28"/>
        </w:rPr>
        <w:t xml:space="preserve">5.9. Критерии оценок курсовой работы: </w:t>
      </w:r>
    </w:p>
    <w:p w:rsidR="004104AD" w:rsidRDefault="00B96F4D" w:rsidP="000906AE">
      <w:pPr>
        <w:spacing w:line="360" w:lineRule="auto"/>
        <w:ind w:firstLine="709"/>
        <w:contextualSpacing/>
        <w:jc w:val="both"/>
        <w:rPr>
          <w:sz w:val="28"/>
          <w:szCs w:val="28"/>
        </w:rPr>
      </w:pPr>
      <w:r w:rsidRPr="000906AE">
        <w:rPr>
          <w:sz w:val="28"/>
          <w:szCs w:val="28"/>
        </w:rPr>
        <w:t xml:space="preserve">1) «Отлично» - работа носит исследовательский характер, имеет грамотно изложенную теоретическую часть, анализ практических вопросов, логичное последовательное изложение материала с соответствующими выводами и обоснованными предложениями. Работа выполнена в соответствии с утвержденным планом и утвержденными требованиями к ее оформлению. </w:t>
      </w:r>
    </w:p>
    <w:p w:rsidR="004104AD" w:rsidRDefault="00B96F4D" w:rsidP="000906AE">
      <w:pPr>
        <w:spacing w:line="360" w:lineRule="auto"/>
        <w:ind w:firstLine="709"/>
        <w:contextualSpacing/>
        <w:jc w:val="both"/>
        <w:rPr>
          <w:sz w:val="28"/>
          <w:szCs w:val="28"/>
        </w:rPr>
      </w:pPr>
      <w:r w:rsidRPr="000906AE">
        <w:rPr>
          <w:sz w:val="28"/>
          <w:szCs w:val="28"/>
        </w:rPr>
        <w:t>2) «Хорошо» - работа носит исследовательский характер, имеет грамотно изложенную теоретическую часть, в работе представлен достаточно подробный анализ практических вопросов,</w:t>
      </w:r>
      <w:r w:rsidR="00417206" w:rsidRPr="000906AE">
        <w:rPr>
          <w:sz w:val="28"/>
          <w:szCs w:val="28"/>
        </w:rPr>
        <w:t xml:space="preserve"> материал изложен последовательно, сделаны соответствующие выводы, но не всегда с обоснованными предложениями. Имеют место неточности. </w:t>
      </w:r>
    </w:p>
    <w:p w:rsidR="004104AD" w:rsidRDefault="00417206" w:rsidP="000906AE">
      <w:pPr>
        <w:spacing w:line="360" w:lineRule="auto"/>
        <w:ind w:firstLine="709"/>
        <w:contextualSpacing/>
        <w:jc w:val="both"/>
        <w:rPr>
          <w:sz w:val="28"/>
          <w:szCs w:val="28"/>
        </w:rPr>
      </w:pPr>
      <w:r w:rsidRPr="000906AE">
        <w:rPr>
          <w:sz w:val="28"/>
          <w:szCs w:val="28"/>
        </w:rPr>
        <w:t xml:space="preserve">3) «Удовлетворительно» - работа базируется на теоретическом материале, имеет поверхностный анализ изученного материала, иногда просматривается непоследовательность изложения материала, представленные предложения не всегда обоснованны. Недостаточно полно иллюстрирует основное содержание работы, имеет технические погрешности в оформлении; </w:t>
      </w:r>
    </w:p>
    <w:p w:rsidR="004104AD" w:rsidRDefault="00417206" w:rsidP="000906AE">
      <w:pPr>
        <w:spacing w:line="360" w:lineRule="auto"/>
        <w:ind w:firstLine="709"/>
        <w:contextualSpacing/>
        <w:jc w:val="both"/>
        <w:rPr>
          <w:sz w:val="28"/>
          <w:szCs w:val="28"/>
        </w:rPr>
      </w:pPr>
      <w:r w:rsidRPr="000906AE">
        <w:rPr>
          <w:sz w:val="28"/>
          <w:szCs w:val="28"/>
        </w:rPr>
        <w:lastRenderedPageBreak/>
        <w:t xml:space="preserve">4) «Неудовлетворительно» - работа не отвечает основным требованиям, предъявленным к курсовым работам. </w:t>
      </w:r>
    </w:p>
    <w:p w:rsidR="004104AD" w:rsidRDefault="004104AD" w:rsidP="000906AE">
      <w:pPr>
        <w:spacing w:line="360" w:lineRule="auto"/>
        <w:ind w:firstLine="709"/>
        <w:contextualSpacing/>
        <w:jc w:val="both"/>
        <w:rPr>
          <w:sz w:val="28"/>
          <w:szCs w:val="28"/>
        </w:rPr>
      </w:pPr>
    </w:p>
    <w:p w:rsidR="004104AD" w:rsidRPr="004104AD" w:rsidRDefault="00417206" w:rsidP="004104AD">
      <w:pPr>
        <w:spacing w:line="360" w:lineRule="auto"/>
        <w:ind w:firstLine="709"/>
        <w:contextualSpacing/>
        <w:jc w:val="center"/>
        <w:rPr>
          <w:b/>
          <w:sz w:val="28"/>
          <w:szCs w:val="28"/>
        </w:rPr>
      </w:pPr>
      <w:r w:rsidRPr="004104AD">
        <w:rPr>
          <w:b/>
          <w:sz w:val="28"/>
          <w:szCs w:val="28"/>
        </w:rPr>
        <w:t>6. ХРАНЕНИЕ КУРСОВЫХ РАБОТ</w:t>
      </w:r>
    </w:p>
    <w:p w:rsidR="004104AD" w:rsidRDefault="004104AD" w:rsidP="000906AE">
      <w:pPr>
        <w:spacing w:line="360" w:lineRule="auto"/>
        <w:ind w:firstLine="709"/>
        <w:contextualSpacing/>
        <w:jc w:val="both"/>
        <w:rPr>
          <w:sz w:val="28"/>
          <w:szCs w:val="28"/>
        </w:rPr>
      </w:pPr>
    </w:p>
    <w:p w:rsidR="004104AD" w:rsidRDefault="00417206" w:rsidP="000906AE">
      <w:pPr>
        <w:spacing w:line="360" w:lineRule="auto"/>
        <w:ind w:firstLine="709"/>
        <w:contextualSpacing/>
        <w:jc w:val="both"/>
        <w:rPr>
          <w:sz w:val="28"/>
          <w:szCs w:val="28"/>
        </w:rPr>
      </w:pPr>
      <w:r w:rsidRPr="000906AE">
        <w:rPr>
          <w:sz w:val="28"/>
          <w:szCs w:val="28"/>
        </w:rPr>
        <w:t>6.1. Выполненные студентами курсовые работы хран</w:t>
      </w:r>
      <w:r w:rsidR="004104AD">
        <w:rPr>
          <w:sz w:val="28"/>
          <w:szCs w:val="28"/>
        </w:rPr>
        <w:t>ятся один год в архиве колледжа</w:t>
      </w:r>
      <w:r w:rsidRPr="000906AE">
        <w:rPr>
          <w:sz w:val="28"/>
          <w:szCs w:val="28"/>
        </w:rPr>
        <w:t xml:space="preserve">. По истечении указанного срока все курсовые работы, не представляющие для кабинета интереса, списываются по акту. </w:t>
      </w:r>
    </w:p>
    <w:p w:rsidR="004104AD" w:rsidRDefault="00417206" w:rsidP="000906AE">
      <w:pPr>
        <w:spacing w:line="360" w:lineRule="auto"/>
        <w:ind w:firstLine="709"/>
        <w:contextualSpacing/>
        <w:jc w:val="both"/>
        <w:rPr>
          <w:sz w:val="28"/>
          <w:szCs w:val="28"/>
        </w:rPr>
      </w:pPr>
      <w:r w:rsidRPr="000906AE">
        <w:rPr>
          <w:sz w:val="28"/>
          <w:szCs w:val="28"/>
        </w:rPr>
        <w:t>6.2. Лучшие курсовые работы, представляющие учебно-методическую ценность, могут быть использованы в качестве учебных пособий в ка</w:t>
      </w:r>
      <w:r w:rsidR="004104AD">
        <w:rPr>
          <w:sz w:val="28"/>
          <w:szCs w:val="28"/>
        </w:rPr>
        <w:t>бинетах и лабораториях колледжа</w:t>
      </w:r>
      <w:r w:rsidRPr="000906AE">
        <w:rPr>
          <w:sz w:val="28"/>
          <w:szCs w:val="28"/>
        </w:rPr>
        <w:t xml:space="preserve">. </w:t>
      </w:r>
    </w:p>
    <w:p w:rsidR="00B96F4D" w:rsidRPr="000906AE" w:rsidRDefault="00417206" w:rsidP="000906AE">
      <w:pPr>
        <w:spacing w:line="360" w:lineRule="auto"/>
        <w:ind w:firstLine="709"/>
        <w:contextualSpacing/>
        <w:jc w:val="both"/>
        <w:rPr>
          <w:sz w:val="28"/>
          <w:szCs w:val="28"/>
        </w:rPr>
      </w:pPr>
      <w:r w:rsidRPr="000906AE">
        <w:rPr>
          <w:sz w:val="28"/>
          <w:szCs w:val="28"/>
        </w:rPr>
        <w:t>6.3. Изделия и продукты творческой деят</w:t>
      </w:r>
      <w:r w:rsidR="004104AD">
        <w:rPr>
          <w:sz w:val="28"/>
          <w:szCs w:val="28"/>
        </w:rPr>
        <w:t xml:space="preserve">ельности по решению колледжа </w:t>
      </w:r>
      <w:r w:rsidRPr="000906AE">
        <w:rPr>
          <w:sz w:val="28"/>
          <w:szCs w:val="28"/>
        </w:rPr>
        <w:t>могут быть использованы в качестве учебных пособий.</w:t>
      </w:r>
    </w:p>
    <w:p w:rsidR="001A1DE4" w:rsidRDefault="00417206" w:rsidP="000906AE">
      <w:pPr>
        <w:spacing w:line="360" w:lineRule="auto"/>
        <w:ind w:firstLine="709"/>
        <w:contextualSpacing/>
        <w:jc w:val="both"/>
        <w:rPr>
          <w:i/>
          <w:iCs/>
          <w:sz w:val="28"/>
          <w:szCs w:val="28"/>
        </w:rPr>
      </w:pPr>
      <w:r w:rsidRPr="000906AE">
        <w:rPr>
          <w:i/>
          <w:iCs/>
          <w:sz w:val="28"/>
          <w:szCs w:val="28"/>
        </w:rPr>
        <w:t xml:space="preserve"> </w:t>
      </w: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Default="0056024A" w:rsidP="000906AE">
      <w:pPr>
        <w:spacing w:line="360" w:lineRule="auto"/>
        <w:ind w:firstLine="709"/>
        <w:contextualSpacing/>
        <w:jc w:val="both"/>
        <w:rPr>
          <w:i/>
          <w:iCs/>
          <w:sz w:val="28"/>
          <w:szCs w:val="28"/>
        </w:rPr>
      </w:pPr>
    </w:p>
    <w:p w:rsidR="0056024A" w:rsidRPr="000906AE" w:rsidRDefault="0056024A" w:rsidP="000906AE">
      <w:pPr>
        <w:spacing w:line="360" w:lineRule="auto"/>
        <w:ind w:firstLine="709"/>
        <w:contextualSpacing/>
        <w:jc w:val="both"/>
        <w:rPr>
          <w:i/>
          <w:iCs/>
          <w:sz w:val="28"/>
          <w:szCs w:val="28"/>
        </w:rPr>
      </w:pPr>
    </w:p>
    <w:p w:rsidR="007C5991" w:rsidRPr="007C5991" w:rsidRDefault="001769E6" w:rsidP="007C5991">
      <w:pPr>
        <w:shd w:val="clear" w:color="auto" w:fill="FFFFFF"/>
        <w:spacing w:line="360" w:lineRule="auto"/>
        <w:jc w:val="both"/>
        <w:rPr>
          <w:b/>
          <w:color w:val="1A1A1A"/>
          <w:sz w:val="28"/>
          <w:szCs w:val="28"/>
        </w:rPr>
      </w:pPr>
      <w:r>
        <w:rPr>
          <w:b/>
          <w:color w:val="1A1A1A"/>
          <w:sz w:val="28"/>
          <w:szCs w:val="28"/>
        </w:rPr>
        <w:lastRenderedPageBreak/>
        <w:t xml:space="preserve">7. </w:t>
      </w:r>
      <w:r w:rsidR="007C5991" w:rsidRPr="007C5991">
        <w:rPr>
          <w:b/>
          <w:color w:val="1A1A1A"/>
          <w:sz w:val="28"/>
          <w:szCs w:val="28"/>
        </w:rPr>
        <w:t>Примерный перечень тем курсовых работ по МДК.03.01. «Право социального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обязательного социального страхования от несчастных случаев на производстве и профессиональных заболеваний</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защиты населения от социальных рисков</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 социального обеспечения как отрасль российского права</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Юридические факты в праве социального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Развитие предмета права социального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Социальное обеспечение семей с детьми: современное состояние и проблемы совершенствования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социальной защиты малообеспеченных семей</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Права и обязанности застрахованных лиц в системе обязательного медицинского страхования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государственного пенсионного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страховых пенсий по случаю потери кормильца</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Правовые аспекты, механизм и проблемы использования средств материнского (семейного) капитала</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Социально-правовой механизм защиты материнства и детства в России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социальной работы в России: история и современное состояние</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социальной защиты семей военнослужащих</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государственной социальной помощи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Виды социального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социальной защиты инвалидов</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Страховые пенсии: проблемы правового регулирования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Страховые пенсии по старости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Правовой режим предоставления социальных услуг</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создания и деятельности негосударственных пенсионных фондов в России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назначения и выплаты пособия по временной нетрудоспособности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История возникновения и развития права социального обеспечения в России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Реабилитация инвалидов: правовой аспект</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Правовые аспекты организации социального обслуживания граждан пожилого возраста и инвалидов</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Пенсия как вид социального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Организационные и правовые основы деятельности центра занятости населения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Социальная защита лиц, пострадавших в результате радиационных воздействий</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Опыт и значение советской системы социального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Пенсионная реформа: отечественный и зарубежный опыт</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lastRenderedPageBreak/>
        <w:t>Пенсионное право в системе права социального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Организационно-правовые формы социального обеспечения на современном этапе</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Социальная защита и адаптация лиц, страдающих психическими расстройствами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Источники права социального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Социальные доплаты к пенсиям</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Социально-обеспечительные правоотношения: понятие, виды, особенности.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Обязательное пенсионное страхование в России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назначения и реализации социальных выплат</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Правое регулирование досрочных пенсий по старости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Организация информационно-разъяснительной работы в области пенсионного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Проблемы социальной защиты населения, проживающего в районах Крайнего Севера и Сибири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Правовое регулирование санаторно-курортного лечения в России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Программа государственного софинансирования пенсий</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Договоры в системе социальной защиты населения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Систематизация социального законодательства России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Программно-целевое управление в социальном обеспечении</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Компенсационные выплаты в системе социального обеспечения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Пенсионная система России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Социальные пенсии: проблемы правового регулирования</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Опека и попечительство как способ защиты прав и интересов недееспособных или не полностью дееспособных граждан</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Государство как субъект социальной защиты населения</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Система и правовой статус государственных органов, обеспечивающих социальную защиту населения</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1104C7">
        <w:rPr>
          <w:rFonts w:ascii="Times New Roman" w:hAnsi="Times New Roman"/>
          <w:sz w:val="28"/>
          <w:szCs w:val="28"/>
        </w:rPr>
        <w:t>Функции и формы деятельности органов и учреждений социальной защиты</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Правовое положение органов опеки и попечительства</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Правовой статус социального работника</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Комиссия по делам несовершеннолетних и защите их прав: правовой статус</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Государственные услуги в сфере социальной защиты населения</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Правовое регулирование и организация работы органов социальной защиты населения в субъектах Российской Федерации.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Участие органов местного самоуправления в осуществлении социальной защиты населения</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Сущность, содержание и виды социального страхования</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Правовые основы социального страхования в России</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Законодательное обеспечение государственной социальной политики</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Проблемы занятости социально незащищенных слоев населения</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Организационные и правовые основы медико-социальной экспертизы в России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Структура пенсионной системы России на современном этапе</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lastRenderedPageBreak/>
        <w:t>Система государственного социального страхования</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Система принципов права социального обеспечения</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Правовое регулирование социальной защиты безработных</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Проблемы обеспечения права граждан на социальное обслуживание</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Проблемы реализации законодательства о социальной защите инвалидов</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Пособия в системе социального обеспечения и их виды</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Государственные пособия гражданам, имеющим детей</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Материнский капитал как институт права социального обеспечения России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Социальное обеспечение семей с детьми как составная часть системы социальной защиты населения</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Медицинская помощь как институт права социального обеспечения</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Правовое регулирование социальной защиты детей-сирот и детей, оставшихся без попечения родителей</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Разрешение споров в сфере социального обеспечения: правовой аспект</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Пенсионное обеспечение за выслугу лет по российскому законодательству.</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Накопительная пенсия и условия ее предоставления</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Государственная система социальных пособий и компенсационных выплат</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Система органов социального обеспечения и проблемы повышения эффективности их деятельности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Медицинское страхование как составная часть обязательного социального страхования</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Социальная политика государства в области здравоохранения</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Организация работы территориальных государственных органов социальной защиты населения</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eastAsia="Times New Roman" w:hAnsi="Times New Roman"/>
          <w:sz w:val="28"/>
          <w:szCs w:val="28"/>
          <w:lang w:eastAsia="ru-RU"/>
        </w:rPr>
        <w:t>Правовое регулирование опеки и попечительства</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Реформирование системы социального обслуживания в России</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Правовые основы организации работы государственных органов социальной защиты населения</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Взаимодействие государственных органов социального обеспечения с органами местного самоуправления, общественными организациями и предприятиями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Государственные казенные учреждения в сфере социальной защиты населения</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Система пенсионного страхования в Российской Федерации</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Социальная поддержка семей одиноких матерей</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Организационные и правовые основы обеспечения занятости населения</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Государственное регулирование дополнительных мер поддержки семей, имеющих детей</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История развития социальной работы в России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Защита прав несовершеннолетних, оказавшихся в трудной жизненной ситуации</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Социальная защита малообеспеченных граждан</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Государственная поддержка семьи в России и за рубежом</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lastRenderedPageBreak/>
        <w:t>Организация работы органов социальной защиты населения по трудоустройству и профессиональному обучению инвалидов</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Обязательное медицинское страхование в России</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Пенсионный фонд Российской Федерации: история, современное состояние и перспективы развития</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Правовые основы организации материально-бытового и социального обслуживания инвалидов</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Государственные программы в области социального обеспечения населения и обеспечение их реализации</w:t>
      </w:r>
    </w:p>
    <w:p w:rsidR="0056024A" w:rsidRPr="0042331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Субъекты и объекты социальной защиты</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423317">
        <w:rPr>
          <w:rFonts w:ascii="Times New Roman" w:hAnsi="Times New Roman"/>
          <w:sz w:val="28"/>
          <w:szCs w:val="28"/>
        </w:rPr>
        <w:t>Принципы социальной защиты населения и проблемы их реализации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Правовой статус Фонда социального страхования Российской Федерации</w:t>
      </w:r>
    </w:p>
    <w:p w:rsidR="0056024A" w:rsidRPr="00AB0DA8"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Особенности правового статуса и меры социальной поддержки инвалидов войны</w:t>
      </w:r>
    </w:p>
    <w:p w:rsidR="0056024A" w:rsidRPr="00AB0DA8"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Современные зарубежные модели пенсионного обеспечения</w:t>
      </w:r>
    </w:p>
    <w:p w:rsidR="0056024A" w:rsidRPr="00AB0DA8"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Проблемы развития законодательства о социальных услугах</w:t>
      </w:r>
    </w:p>
    <w:p w:rsidR="0056024A" w:rsidRPr="00AB0DA8"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Несудебные способы защиты социальных прав граждан</w:t>
      </w:r>
    </w:p>
    <w:p w:rsidR="0056024A" w:rsidRPr="00AB0DA8"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Доказательства страхового стажа</w:t>
      </w:r>
    </w:p>
    <w:p w:rsidR="0056024A" w:rsidRPr="00AB0DA8"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Правовое регулирование досрочных пенсий по старости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Обеспечение прав несовершеннолетних при привлечении к административной ответственности</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Медицинское страхование в России: история и современность</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Зарубежный опыт развития социальных услуг</w:t>
      </w:r>
    </w:p>
    <w:p w:rsidR="0056024A"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 xml:space="preserve">Социальное обеспечение </w:t>
      </w:r>
      <w:r>
        <w:rPr>
          <w:rFonts w:ascii="Times New Roman" w:hAnsi="Times New Roman"/>
          <w:sz w:val="28"/>
          <w:szCs w:val="28"/>
        </w:rPr>
        <w:t xml:space="preserve">женщин </w:t>
      </w:r>
      <w:r w:rsidRPr="00AB0DA8">
        <w:rPr>
          <w:rFonts w:ascii="Times New Roman" w:hAnsi="Times New Roman"/>
          <w:sz w:val="28"/>
          <w:szCs w:val="28"/>
        </w:rPr>
        <w:t>в связи с беременностью и родами</w:t>
      </w:r>
    </w:p>
    <w:p w:rsidR="0056024A" w:rsidRPr="00AB0DA8"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Соотношение публично-правового и частно-правового регулирования в системе социального обеспечения</w:t>
      </w:r>
    </w:p>
    <w:p w:rsidR="0056024A" w:rsidRPr="00AB0DA8"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Субъекты права социального обеспечения</w:t>
      </w:r>
    </w:p>
    <w:p w:rsidR="0056024A" w:rsidRPr="00AB0DA8"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Проблемы кодификации права социального обеспечения</w:t>
      </w:r>
    </w:p>
    <w:p w:rsidR="0056024A" w:rsidRPr="00AB0DA8"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Социальная защита как функция социального государства</w:t>
      </w:r>
    </w:p>
    <w:p w:rsidR="0056024A" w:rsidRPr="001104C7" w:rsidRDefault="0056024A" w:rsidP="0056024A">
      <w:pPr>
        <w:pStyle w:val="a5"/>
        <w:numPr>
          <w:ilvl w:val="0"/>
          <w:numId w:val="14"/>
        </w:numPr>
        <w:spacing w:after="160" w:line="259" w:lineRule="auto"/>
        <w:ind w:left="0" w:firstLine="0"/>
        <w:jc w:val="both"/>
        <w:rPr>
          <w:rFonts w:ascii="Times New Roman" w:hAnsi="Times New Roman"/>
          <w:sz w:val="28"/>
          <w:szCs w:val="28"/>
        </w:rPr>
      </w:pPr>
      <w:r w:rsidRPr="00AB0DA8">
        <w:rPr>
          <w:rFonts w:ascii="Times New Roman" w:hAnsi="Times New Roman"/>
          <w:sz w:val="28"/>
          <w:szCs w:val="28"/>
        </w:rPr>
        <w:t>Социальный контракт как форма социальной защиты</w:t>
      </w:r>
    </w:p>
    <w:p w:rsidR="008E04AF" w:rsidRDefault="008E04AF" w:rsidP="000906AE">
      <w:pPr>
        <w:spacing w:line="360" w:lineRule="auto"/>
        <w:ind w:firstLine="709"/>
        <w:contextualSpacing/>
        <w:jc w:val="both"/>
        <w:rPr>
          <w:sz w:val="28"/>
          <w:szCs w:val="28"/>
        </w:rPr>
      </w:pPr>
    </w:p>
    <w:p w:rsidR="00646A18" w:rsidRDefault="00646A18" w:rsidP="000906AE">
      <w:pPr>
        <w:spacing w:line="360" w:lineRule="auto"/>
        <w:ind w:firstLine="709"/>
        <w:contextualSpacing/>
        <w:jc w:val="both"/>
        <w:rPr>
          <w:sz w:val="28"/>
          <w:szCs w:val="28"/>
        </w:rPr>
      </w:pPr>
    </w:p>
    <w:p w:rsidR="00646A18" w:rsidRDefault="00646A18" w:rsidP="000906AE">
      <w:pPr>
        <w:spacing w:line="360" w:lineRule="auto"/>
        <w:ind w:firstLine="709"/>
        <w:contextualSpacing/>
        <w:jc w:val="both"/>
        <w:rPr>
          <w:sz w:val="28"/>
          <w:szCs w:val="28"/>
        </w:rPr>
      </w:pPr>
    </w:p>
    <w:p w:rsidR="00646A18" w:rsidRDefault="00646A18" w:rsidP="000906AE">
      <w:pPr>
        <w:spacing w:line="360" w:lineRule="auto"/>
        <w:ind w:firstLine="709"/>
        <w:contextualSpacing/>
        <w:jc w:val="both"/>
        <w:rPr>
          <w:sz w:val="28"/>
          <w:szCs w:val="28"/>
        </w:rPr>
      </w:pPr>
    </w:p>
    <w:p w:rsidR="00646A18" w:rsidRDefault="00646A18" w:rsidP="000906AE">
      <w:pPr>
        <w:spacing w:line="360" w:lineRule="auto"/>
        <w:ind w:firstLine="709"/>
        <w:contextualSpacing/>
        <w:jc w:val="both"/>
        <w:rPr>
          <w:sz w:val="28"/>
          <w:szCs w:val="28"/>
        </w:rPr>
      </w:pPr>
    </w:p>
    <w:p w:rsidR="00646A18" w:rsidRDefault="00646A18" w:rsidP="000906AE">
      <w:pPr>
        <w:spacing w:line="360" w:lineRule="auto"/>
        <w:ind w:firstLine="709"/>
        <w:contextualSpacing/>
        <w:jc w:val="both"/>
        <w:rPr>
          <w:sz w:val="28"/>
          <w:szCs w:val="28"/>
        </w:rPr>
      </w:pPr>
    </w:p>
    <w:p w:rsidR="00646A18" w:rsidRDefault="00646A18" w:rsidP="000906AE">
      <w:pPr>
        <w:spacing w:line="360" w:lineRule="auto"/>
        <w:ind w:firstLine="709"/>
        <w:contextualSpacing/>
        <w:jc w:val="both"/>
        <w:rPr>
          <w:sz w:val="28"/>
          <w:szCs w:val="28"/>
        </w:rPr>
      </w:pPr>
    </w:p>
    <w:p w:rsidR="00646A18" w:rsidRDefault="00646A18" w:rsidP="000906AE">
      <w:pPr>
        <w:spacing w:line="360" w:lineRule="auto"/>
        <w:ind w:firstLine="709"/>
        <w:contextualSpacing/>
        <w:jc w:val="both"/>
        <w:rPr>
          <w:sz w:val="28"/>
          <w:szCs w:val="28"/>
        </w:rPr>
      </w:pPr>
    </w:p>
    <w:p w:rsidR="00646A18" w:rsidRDefault="00646A18" w:rsidP="000906AE">
      <w:pPr>
        <w:spacing w:line="360" w:lineRule="auto"/>
        <w:ind w:firstLine="709"/>
        <w:contextualSpacing/>
        <w:jc w:val="both"/>
        <w:rPr>
          <w:sz w:val="28"/>
          <w:szCs w:val="28"/>
        </w:rPr>
      </w:pPr>
    </w:p>
    <w:p w:rsidR="00646A18" w:rsidRDefault="00646A18" w:rsidP="0056024A">
      <w:pPr>
        <w:spacing w:line="360" w:lineRule="auto"/>
        <w:contextualSpacing/>
        <w:jc w:val="both"/>
        <w:rPr>
          <w:sz w:val="28"/>
          <w:szCs w:val="28"/>
        </w:rPr>
      </w:pPr>
    </w:p>
    <w:p w:rsidR="00646A18" w:rsidRPr="006170B1" w:rsidRDefault="00646A18" w:rsidP="006170B1">
      <w:pPr>
        <w:spacing w:line="360" w:lineRule="auto"/>
        <w:jc w:val="right"/>
        <w:rPr>
          <w:b/>
          <w:color w:val="000000"/>
        </w:rPr>
      </w:pPr>
      <w:r w:rsidRPr="006170B1">
        <w:rPr>
          <w:b/>
          <w:color w:val="000000"/>
        </w:rPr>
        <w:lastRenderedPageBreak/>
        <w:t>ПРИЛОЖЕНИЯ</w:t>
      </w:r>
    </w:p>
    <w:p w:rsidR="006170B1" w:rsidRPr="006170B1" w:rsidRDefault="006170B1" w:rsidP="00646A18">
      <w:pPr>
        <w:contextualSpacing/>
        <w:jc w:val="right"/>
        <w:rPr>
          <w:b/>
          <w:color w:val="000000"/>
        </w:rPr>
      </w:pPr>
    </w:p>
    <w:p w:rsidR="00646A18" w:rsidRPr="006170B1" w:rsidRDefault="007C5991" w:rsidP="00646A18">
      <w:pPr>
        <w:contextualSpacing/>
        <w:jc w:val="right"/>
        <w:rPr>
          <w:b/>
          <w:color w:val="000000"/>
        </w:rPr>
      </w:pPr>
      <w:r>
        <w:rPr>
          <w:b/>
          <w:color w:val="000000"/>
        </w:rPr>
        <w:t>Приложение 1</w:t>
      </w:r>
    </w:p>
    <w:p w:rsidR="00646A18" w:rsidRPr="006170B1" w:rsidRDefault="00646A18" w:rsidP="006170B1">
      <w:pPr>
        <w:jc w:val="right"/>
        <w:rPr>
          <w:b/>
          <w:color w:val="000000"/>
        </w:rPr>
      </w:pPr>
      <w:r w:rsidRPr="006170B1">
        <w:rPr>
          <w:b/>
          <w:color w:val="000000"/>
        </w:rPr>
        <w:t>Образец титульного листа</w:t>
      </w:r>
    </w:p>
    <w:p w:rsidR="00646A18" w:rsidRDefault="00646A18" w:rsidP="00646A18">
      <w:pPr>
        <w:jc w:val="both"/>
        <w:rPr>
          <w:color w:val="000000"/>
        </w:rPr>
      </w:pPr>
    </w:p>
    <w:tbl>
      <w:tblPr>
        <w:tblW w:w="9571" w:type="dxa"/>
        <w:tblLayout w:type="fixed"/>
        <w:tblLook w:val="04A0" w:firstRow="1" w:lastRow="0" w:firstColumn="1" w:lastColumn="0" w:noHBand="0" w:noVBand="1"/>
      </w:tblPr>
      <w:tblGrid>
        <w:gridCol w:w="2091"/>
        <w:gridCol w:w="7480"/>
      </w:tblGrid>
      <w:tr w:rsidR="006170B1" w:rsidTr="007C5991">
        <w:tc>
          <w:tcPr>
            <w:tcW w:w="2091" w:type="dxa"/>
          </w:tcPr>
          <w:p w:rsidR="006170B1" w:rsidRDefault="00C45D19" w:rsidP="007C5991">
            <w:pPr>
              <w:pStyle w:val="3"/>
              <w:suppressLineNumbers/>
              <w:suppressAutoHyphens/>
              <w:spacing w:after="0"/>
              <w:ind w:left="0"/>
              <w:jc w:val="center"/>
              <w:rPr>
                <w:sz w:val="28"/>
                <w:szCs w:val="28"/>
              </w:rPr>
            </w:pPr>
            <w:r w:rsidRPr="00C45D19">
              <w:rPr>
                <w:noProof/>
                <w:sz w:val="28"/>
                <w:szCs w:val="28"/>
              </w:rPr>
              <w:drawing>
                <wp:inline distT="0" distB="0" distL="0" distR="0">
                  <wp:extent cx="1047750" cy="1038225"/>
                  <wp:effectExtent l="0" t="0" r="0" b="9525"/>
                  <wp:docPr id="6" name="Рисунок 2" descr="https://sun9-4.userapi.com/impg/0vTiHTAJA5lJ6fEj5wjC24Zr1KzRRngUXU1Raw/noSvGlJqN8o.jpg?size=110x109&amp;quality=95&amp;sign=ec5cc9ae72b959f39f0683d1527252b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4.userapi.com/impg/0vTiHTAJA5lJ6fEj5wjC24Zr1KzRRngUXU1Raw/noSvGlJqN8o.jpg?size=110x109&amp;quality=95&amp;sign=ec5cc9ae72b959f39f0683d1527252bf&amp;type=alb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1038225"/>
                          </a:xfrm>
                          <a:prstGeom prst="rect">
                            <a:avLst/>
                          </a:prstGeom>
                          <a:noFill/>
                          <a:ln>
                            <a:noFill/>
                          </a:ln>
                        </pic:spPr>
                      </pic:pic>
                    </a:graphicData>
                  </a:graphic>
                </wp:inline>
              </w:drawing>
            </w:r>
          </w:p>
        </w:tc>
        <w:tc>
          <w:tcPr>
            <w:tcW w:w="7480" w:type="dxa"/>
          </w:tcPr>
          <w:p w:rsidR="006170B1" w:rsidRDefault="006170B1" w:rsidP="007C5991">
            <w:pPr>
              <w:pStyle w:val="3"/>
              <w:suppressLineNumbers/>
              <w:suppressAutoHyphens/>
              <w:spacing w:after="0" w:line="276" w:lineRule="auto"/>
              <w:ind w:left="0" w:firstLine="34"/>
              <w:contextualSpacing/>
              <w:jc w:val="center"/>
              <w:rPr>
                <w:sz w:val="28"/>
                <w:szCs w:val="28"/>
              </w:rPr>
            </w:pPr>
            <w:r>
              <w:rPr>
                <w:sz w:val="28"/>
                <w:szCs w:val="28"/>
              </w:rPr>
              <w:t xml:space="preserve">Министерство образования Самарской области </w:t>
            </w:r>
          </w:p>
          <w:p w:rsidR="006170B1" w:rsidRDefault="006170B1" w:rsidP="007C5991">
            <w:pPr>
              <w:pStyle w:val="3"/>
              <w:suppressLineNumbers/>
              <w:suppressAutoHyphens/>
              <w:spacing w:after="0" w:line="276" w:lineRule="auto"/>
              <w:ind w:left="0" w:firstLine="34"/>
              <w:contextualSpacing/>
              <w:jc w:val="center"/>
              <w:rPr>
                <w:spacing w:val="24"/>
                <w:sz w:val="28"/>
                <w:szCs w:val="28"/>
              </w:rPr>
            </w:pPr>
            <w:r>
              <w:rPr>
                <w:sz w:val="28"/>
                <w:szCs w:val="28"/>
              </w:rPr>
              <w:t>Государственное бюджетное профессиональное образовательное учреждение Самарской области</w:t>
            </w:r>
          </w:p>
          <w:p w:rsidR="006170B1" w:rsidRDefault="006170B1" w:rsidP="007C5991">
            <w:pPr>
              <w:suppressLineNumbers/>
              <w:suppressAutoHyphens/>
              <w:spacing w:line="276" w:lineRule="auto"/>
              <w:ind w:firstLine="34"/>
              <w:contextualSpacing/>
              <w:jc w:val="center"/>
              <w:rPr>
                <w:sz w:val="28"/>
                <w:szCs w:val="28"/>
              </w:rPr>
            </w:pPr>
            <w:r>
              <w:rPr>
                <w:sz w:val="28"/>
                <w:szCs w:val="28"/>
              </w:rPr>
              <w:t>«Тольяттинский политехнический колледж»</w:t>
            </w:r>
          </w:p>
          <w:p w:rsidR="006170B1" w:rsidRDefault="006170B1" w:rsidP="007C5991">
            <w:pPr>
              <w:pStyle w:val="3"/>
              <w:suppressLineNumbers/>
              <w:suppressAutoHyphens/>
              <w:spacing w:after="0" w:line="276" w:lineRule="auto"/>
              <w:ind w:left="0" w:firstLine="34"/>
              <w:contextualSpacing/>
              <w:jc w:val="center"/>
              <w:rPr>
                <w:sz w:val="28"/>
                <w:szCs w:val="28"/>
              </w:rPr>
            </w:pPr>
            <w:r>
              <w:rPr>
                <w:sz w:val="28"/>
                <w:szCs w:val="28"/>
              </w:rPr>
              <w:t>(ГБПОУ СО «ТПК»)</w:t>
            </w:r>
          </w:p>
          <w:p w:rsidR="006170B1" w:rsidRDefault="006170B1" w:rsidP="007C5991">
            <w:pPr>
              <w:pStyle w:val="3"/>
              <w:suppressLineNumbers/>
              <w:suppressAutoHyphens/>
              <w:spacing w:after="0"/>
              <w:ind w:left="0"/>
              <w:jc w:val="center"/>
              <w:rPr>
                <w:sz w:val="28"/>
                <w:szCs w:val="28"/>
              </w:rPr>
            </w:pPr>
          </w:p>
        </w:tc>
      </w:tr>
    </w:tbl>
    <w:p w:rsidR="006170B1" w:rsidRDefault="006170B1" w:rsidP="006170B1">
      <w:pPr>
        <w:spacing w:line="360" w:lineRule="auto"/>
        <w:rPr>
          <w:sz w:val="28"/>
          <w:szCs w:val="28"/>
        </w:rPr>
      </w:pPr>
    </w:p>
    <w:p w:rsidR="006170B1" w:rsidRDefault="006170B1" w:rsidP="006170B1">
      <w:pPr>
        <w:spacing w:line="360" w:lineRule="auto"/>
        <w:jc w:val="both"/>
        <w:rPr>
          <w:b/>
          <w:sz w:val="28"/>
          <w:szCs w:val="28"/>
        </w:rPr>
      </w:pPr>
    </w:p>
    <w:p w:rsidR="006170B1" w:rsidRDefault="006170B1" w:rsidP="006170B1">
      <w:pPr>
        <w:spacing w:line="360" w:lineRule="auto"/>
        <w:jc w:val="both"/>
        <w:rPr>
          <w:b/>
          <w:sz w:val="28"/>
          <w:szCs w:val="28"/>
        </w:rPr>
      </w:pPr>
    </w:p>
    <w:p w:rsidR="006170B1" w:rsidRDefault="006170B1" w:rsidP="006170B1">
      <w:pPr>
        <w:spacing w:line="360" w:lineRule="auto"/>
        <w:jc w:val="center"/>
        <w:rPr>
          <w:b/>
          <w:sz w:val="48"/>
          <w:szCs w:val="48"/>
        </w:rPr>
      </w:pPr>
      <w:r>
        <w:rPr>
          <w:b/>
          <w:sz w:val="48"/>
          <w:szCs w:val="48"/>
        </w:rPr>
        <w:t>КУРСОВАЯ РАБОТА</w:t>
      </w:r>
    </w:p>
    <w:p w:rsidR="006170B1" w:rsidRPr="0044152C" w:rsidRDefault="006170B1" w:rsidP="006170B1">
      <w:pPr>
        <w:spacing w:line="360" w:lineRule="auto"/>
        <w:jc w:val="center"/>
        <w:rPr>
          <w:b/>
          <w:bCs/>
          <w:sz w:val="28"/>
          <w:szCs w:val="28"/>
        </w:rPr>
      </w:pPr>
      <w:r>
        <w:rPr>
          <w:b/>
          <w:bCs/>
          <w:sz w:val="28"/>
          <w:szCs w:val="28"/>
        </w:rPr>
        <w:t>по междисциплинарному курсу 03</w:t>
      </w:r>
      <w:r w:rsidRPr="0044152C">
        <w:rPr>
          <w:b/>
          <w:bCs/>
          <w:sz w:val="28"/>
          <w:szCs w:val="28"/>
        </w:rPr>
        <w:t>.01 «Право социального обеспечения»</w:t>
      </w:r>
    </w:p>
    <w:p w:rsidR="006170B1" w:rsidRDefault="006170B1" w:rsidP="00617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ПМ.03</w:t>
      </w:r>
      <w:r w:rsidRPr="0044152C">
        <w:rPr>
          <w:b/>
          <w:bCs/>
          <w:sz w:val="28"/>
          <w:szCs w:val="28"/>
        </w:rPr>
        <w:t xml:space="preserve"> </w:t>
      </w:r>
      <w:r>
        <w:rPr>
          <w:b/>
          <w:bCs/>
          <w:sz w:val="28"/>
          <w:szCs w:val="28"/>
        </w:rPr>
        <w:t>Обеспечение реализации прав граждан в сфере пенсионного обеспечения и социальной защиты</w:t>
      </w:r>
    </w:p>
    <w:p w:rsidR="006170B1" w:rsidRDefault="006170B1" w:rsidP="00617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6170B1" w:rsidRDefault="006170B1" w:rsidP="00617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6170B1" w:rsidRDefault="006170B1" w:rsidP="00617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Pr>
          <w:sz w:val="28"/>
          <w:szCs w:val="28"/>
        </w:rPr>
        <w:t xml:space="preserve">тема: </w:t>
      </w:r>
      <w:r w:rsidRPr="0044152C">
        <w:rPr>
          <w:sz w:val="28"/>
          <w:szCs w:val="28"/>
        </w:rPr>
        <w:t>«</w:t>
      </w:r>
      <w:r>
        <w:rPr>
          <w:color w:val="000000"/>
          <w:sz w:val="28"/>
          <w:szCs w:val="28"/>
        </w:rPr>
        <w:t>Понятие безработного и социальный риск безработицы: проблемы и их пути решения»</w:t>
      </w:r>
    </w:p>
    <w:p w:rsidR="006170B1" w:rsidRDefault="006170B1" w:rsidP="006170B1">
      <w:pPr>
        <w:spacing w:line="360" w:lineRule="auto"/>
        <w:rPr>
          <w:sz w:val="28"/>
          <w:szCs w:val="28"/>
        </w:rPr>
      </w:pPr>
    </w:p>
    <w:p w:rsidR="006170B1" w:rsidRDefault="006170B1" w:rsidP="006170B1">
      <w:pPr>
        <w:spacing w:line="360" w:lineRule="auto"/>
        <w:rPr>
          <w:sz w:val="28"/>
          <w:szCs w:val="28"/>
        </w:rPr>
      </w:pPr>
    </w:p>
    <w:p w:rsidR="006170B1" w:rsidRDefault="006170B1" w:rsidP="006170B1">
      <w:pPr>
        <w:spacing w:line="360" w:lineRule="auto"/>
        <w:rPr>
          <w:sz w:val="28"/>
          <w:szCs w:val="28"/>
        </w:rPr>
      </w:pPr>
    </w:p>
    <w:p w:rsidR="006170B1" w:rsidRDefault="006170B1" w:rsidP="006170B1">
      <w:pPr>
        <w:spacing w:line="360" w:lineRule="auto"/>
        <w:rPr>
          <w:sz w:val="28"/>
          <w:szCs w:val="28"/>
          <w:u w:val="single"/>
        </w:rPr>
      </w:pPr>
      <w:r>
        <w:rPr>
          <w:sz w:val="28"/>
          <w:szCs w:val="28"/>
        </w:rPr>
        <w:t>Специальность                                                                   40.02.04 «Юриспруденция»</w:t>
      </w:r>
    </w:p>
    <w:p w:rsidR="006170B1" w:rsidRDefault="006170B1" w:rsidP="006170B1">
      <w:pPr>
        <w:spacing w:line="360" w:lineRule="auto"/>
        <w:rPr>
          <w:sz w:val="28"/>
          <w:szCs w:val="28"/>
        </w:rPr>
      </w:pPr>
      <w:r>
        <w:rPr>
          <w:sz w:val="28"/>
          <w:szCs w:val="28"/>
        </w:rPr>
        <w:t>Группа                                                                                                             ЮПс-</w:t>
      </w:r>
      <w:r w:rsidRPr="0044152C">
        <w:rPr>
          <w:sz w:val="28"/>
          <w:szCs w:val="28"/>
        </w:rPr>
        <w:t>2</w:t>
      </w:r>
      <w:r>
        <w:rPr>
          <w:sz w:val="28"/>
          <w:szCs w:val="28"/>
        </w:rPr>
        <w:t>1</w:t>
      </w:r>
    </w:p>
    <w:p w:rsidR="006170B1" w:rsidRDefault="006170B1" w:rsidP="006170B1">
      <w:pPr>
        <w:spacing w:line="360" w:lineRule="auto"/>
        <w:rPr>
          <w:b/>
          <w:sz w:val="28"/>
          <w:szCs w:val="28"/>
        </w:rPr>
      </w:pPr>
      <w:r>
        <w:rPr>
          <w:sz w:val="28"/>
          <w:szCs w:val="28"/>
        </w:rPr>
        <w:t>Студент                                                                   Свиридова Татьяна Александровна</w:t>
      </w:r>
    </w:p>
    <w:p w:rsidR="006170B1" w:rsidRDefault="006170B1" w:rsidP="006170B1">
      <w:pPr>
        <w:spacing w:line="360" w:lineRule="auto"/>
        <w:jc w:val="both"/>
        <w:rPr>
          <w:sz w:val="28"/>
          <w:szCs w:val="28"/>
        </w:rPr>
      </w:pPr>
      <w:r>
        <w:rPr>
          <w:sz w:val="28"/>
          <w:szCs w:val="28"/>
        </w:rPr>
        <w:t>Преподаватель                                                           Пугачева Юлия Евгеньевна</w:t>
      </w:r>
    </w:p>
    <w:p w:rsidR="006170B1" w:rsidRDefault="006170B1" w:rsidP="006170B1">
      <w:pPr>
        <w:spacing w:line="360" w:lineRule="auto"/>
        <w:jc w:val="both"/>
        <w:rPr>
          <w:sz w:val="28"/>
          <w:szCs w:val="28"/>
        </w:rPr>
      </w:pPr>
      <w:r>
        <w:rPr>
          <w:sz w:val="28"/>
          <w:szCs w:val="28"/>
        </w:rPr>
        <w:t>Дата сдачи работы                                                 _________________________</w:t>
      </w:r>
    </w:p>
    <w:p w:rsidR="006170B1" w:rsidRDefault="006170B1" w:rsidP="006170B1">
      <w:pPr>
        <w:spacing w:line="360" w:lineRule="auto"/>
        <w:jc w:val="both"/>
        <w:rPr>
          <w:sz w:val="28"/>
          <w:szCs w:val="28"/>
        </w:rPr>
      </w:pPr>
      <w:r>
        <w:rPr>
          <w:sz w:val="28"/>
          <w:szCs w:val="28"/>
        </w:rPr>
        <w:t>Оценка                                                                   _________________________</w:t>
      </w:r>
    </w:p>
    <w:p w:rsidR="006170B1" w:rsidRDefault="006170B1" w:rsidP="006170B1">
      <w:pPr>
        <w:spacing w:line="360" w:lineRule="auto"/>
        <w:jc w:val="both"/>
        <w:rPr>
          <w:b/>
          <w:sz w:val="28"/>
          <w:szCs w:val="28"/>
        </w:rPr>
      </w:pPr>
      <w:r>
        <w:rPr>
          <w:sz w:val="28"/>
          <w:szCs w:val="28"/>
        </w:rPr>
        <w:t>Подпись преподавателя                                        _________________________</w:t>
      </w:r>
    </w:p>
    <w:p w:rsidR="006170B1" w:rsidRDefault="006170B1" w:rsidP="006170B1">
      <w:pPr>
        <w:spacing w:line="360" w:lineRule="auto"/>
        <w:jc w:val="both"/>
        <w:rPr>
          <w:b/>
          <w:sz w:val="28"/>
          <w:szCs w:val="28"/>
        </w:rPr>
      </w:pPr>
    </w:p>
    <w:p w:rsidR="006170B1" w:rsidRDefault="006170B1" w:rsidP="006170B1">
      <w:pPr>
        <w:spacing w:line="360" w:lineRule="auto"/>
        <w:jc w:val="center"/>
        <w:rPr>
          <w:sz w:val="28"/>
          <w:szCs w:val="28"/>
        </w:rPr>
      </w:pPr>
    </w:p>
    <w:p w:rsidR="006170B1" w:rsidRDefault="006170B1" w:rsidP="006170B1">
      <w:pPr>
        <w:spacing w:line="360" w:lineRule="auto"/>
        <w:rPr>
          <w:sz w:val="28"/>
          <w:szCs w:val="28"/>
        </w:rPr>
      </w:pPr>
    </w:p>
    <w:p w:rsidR="006170B1" w:rsidRDefault="006170B1" w:rsidP="006170B1">
      <w:pPr>
        <w:spacing w:line="360" w:lineRule="auto"/>
        <w:jc w:val="center"/>
        <w:rPr>
          <w:sz w:val="28"/>
          <w:szCs w:val="28"/>
        </w:rPr>
      </w:pPr>
      <w:r>
        <w:rPr>
          <w:sz w:val="28"/>
          <w:szCs w:val="28"/>
        </w:rPr>
        <w:t>Тольятти, 20</w:t>
      </w:r>
      <w:r w:rsidRPr="001769E6">
        <w:rPr>
          <w:sz w:val="28"/>
          <w:szCs w:val="28"/>
        </w:rPr>
        <w:t>24</w:t>
      </w:r>
    </w:p>
    <w:p w:rsidR="007C5991" w:rsidRPr="006170B1" w:rsidRDefault="007C5991" w:rsidP="007C5991">
      <w:pPr>
        <w:contextualSpacing/>
        <w:jc w:val="right"/>
        <w:rPr>
          <w:b/>
          <w:color w:val="000000"/>
        </w:rPr>
      </w:pPr>
      <w:r>
        <w:rPr>
          <w:b/>
          <w:color w:val="000000"/>
        </w:rPr>
        <w:lastRenderedPageBreak/>
        <w:t>Приложение 2</w:t>
      </w:r>
    </w:p>
    <w:p w:rsidR="007C5991" w:rsidRPr="006170B1" w:rsidRDefault="007C5991" w:rsidP="007C5991">
      <w:pPr>
        <w:jc w:val="right"/>
        <w:rPr>
          <w:b/>
          <w:color w:val="000000"/>
        </w:rPr>
      </w:pPr>
      <w:r>
        <w:rPr>
          <w:b/>
          <w:color w:val="000000"/>
        </w:rPr>
        <w:t>Образец индивидуального</w:t>
      </w:r>
      <w:r w:rsidRPr="006170B1">
        <w:rPr>
          <w:b/>
          <w:color w:val="000000"/>
        </w:rPr>
        <w:t xml:space="preserve"> листа</w:t>
      </w:r>
      <w:r>
        <w:rPr>
          <w:b/>
          <w:color w:val="000000"/>
        </w:rPr>
        <w:t>-задания</w:t>
      </w:r>
    </w:p>
    <w:p w:rsidR="007C5991" w:rsidRPr="007C5991" w:rsidRDefault="007C5991" w:rsidP="006170B1">
      <w:pPr>
        <w:spacing w:line="360" w:lineRule="auto"/>
        <w:jc w:val="center"/>
        <w:rPr>
          <w:sz w:val="28"/>
          <w:szCs w:val="28"/>
        </w:rPr>
      </w:pPr>
    </w:p>
    <w:tbl>
      <w:tblPr>
        <w:tblW w:w="10138" w:type="dxa"/>
        <w:tblLayout w:type="fixed"/>
        <w:tblLook w:val="04A0" w:firstRow="1" w:lastRow="0" w:firstColumn="1" w:lastColumn="0" w:noHBand="0" w:noVBand="1"/>
      </w:tblPr>
      <w:tblGrid>
        <w:gridCol w:w="2106"/>
        <w:gridCol w:w="8032"/>
      </w:tblGrid>
      <w:tr w:rsidR="006170B1" w:rsidTr="007C5991">
        <w:tc>
          <w:tcPr>
            <w:tcW w:w="2106" w:type="dxa"/>
            <w:shd w:val="clear" w:color="auto" w:fill="auto"/>
          </w:tcPr>
          <w:p w:rsidR="006170B1" w:rsidRDefault="00E26346" w:rsidP="007C5991">
            <w:pPr>
              <w:pStyle w:val="3"/>
              <w:suppressLineNumbers/>
              <w:suppressAutoHyphens/>
              <w:spacing w:after="0"/>
              <w:ind w:left="0"/>
              <w:jc w:val="center"/>
              <w:rPr>
                <w:sz w:val="28"/>
                <w:szCs w:val="28"/>
              </w:rPr>
            </w:pPr>
            <w:r w:rsidRPr="00E26346">
              <w:rPr>
                <w:noProof/>
                <w:sz w:val="28"/>
                <w:szCs w:val="28"/>
              </w:rPr>
              <w:drawing>
                <wp:inline distT="0" distB="0" distL="0" distR="0">
                  <wp:extent cx="1156479" cy="1114425"/>
                  <wp:effectExtent l="19050" t="0" r="5571" b="0"/>
                  <wp:docPr id="7" name="Рисунок 2" descr="https://sun9-4.userapi.com/impg/0vTiHTAJA5lJ6fEj5wjC24Zr1KzRRngUXU1Raw/noSvGlJqN8o.jpg?size=110x109&amp;quality=95&amp;sign=ec5cc9ae72b959f39f0683d1527252b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4.userapi.com/impg/0vTiHTAJA5lJ6fEj5wjC24Zr1KzRRngUXU1Raw/noSvGlJqN8o.jpg?size=110x109&amp;quality=95&amp;sign=ec5cc9ae72b959f39f0683d1527252bf&amp;type=alb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6479" cy="1114425"/>
                          </a:xfrm>
                          <a:prstGeom prst="rect">
                            <a:avLst/>
                          </a:prstGeom>
                          <a:noFill/>
                          <a:ln>
                            <a:noFill/>
                          </a:ln>
                        </pic:spPr>
                      </pic:pic>
                    </a:graphicData>
                  </a:graphic>
                </wp:inline>
              </w:drawing>
            </w:r>
          </w:p>
        </w:tc>
        <w:tc>
          <w:tcPr>
            <w:tcW w:w="8032" w:type="dxa"/>
            <w:shd w:val="clear" w:color="auto" w:fill="auto"/>
          </w:tcPr>
          <w:p w:rsidR="006170B1" w:rsidRDefault="006170B1" w:rsidP="006170B1">
            <w:pPr>
              <w:wordWrap w:val="0"/>
              <w:spacing w:line="360" w:lineRule="auto"/>
              <w:contextualSpacing/>
              <w:rPr>
                <w:sz w:val="28"/>
                <w:szCs w:val="28"/>
              </w:rPr>
            </w:pPr>
          </w:p>
          <w:p w:rsidR="006170B1" w:rsidRDefault="006170B1" w:rsidP="007C5991">
            <w:pPr>
              <w:pStyle w:val="3"/>
              <w:suppressLineNumbers/>
              <w:suppressAutoHyphens/>
              <w:spacing w:after="0"/>
              <w:ind w:left="0" w:firstLine="35"/>
              <w:jc w:val="center"/>
              <w:rPr>
                <w:sz w:val="28"/>
                <w:szCs w:val="28"/>
              </w:rPr>
            </w:pPr>
            <w:r>
              <w:rPr>
                <w:sz w:val="28"/>
                <w:szCs w:val="28"/>
              </w:rPr>
              <w:t xml:space="preserve">Министерство образования Самарской области </w:t>
            </w:r>
          </w:p>
          <w:p w:rsidR="006170B1" w:rsidRDefault="006170B1" w:rsidP="007C5991">
            <w:pPr>
              <w:pStyle w:val="3"/>
              <w:suppressLineNumbers/>
              <w:suppressAutoHyphens/>
              <w:spacing w:after="0"/>
              <w:ind w:left="0" w:firstLine="35"/>
              <w:jc w:val="center"/>
              <w:rPr>
                <w:spacing w:val="24"/>
                <w:sz w:val="28"/>
                <w:szCs w:val="28"/>
              </w:rPr>
            </w:pPr>
            <w:r>
              <w:rPr>
                <w:sz w:val="28"/>
                <w:szCs w:val="28"/>
              </w:rPr>
              <w:t>Государственное бюджетное профессиональное образовательное учреждение Самарской области</w:t>
            </w:r>
          </w:p>
          <w:p w:rsidR="006170B1" w:rsidRDefault="006170B1" w:rsidP="007C5991">
            <w:pPr>
              <w:suppressLineNumbers/>
              <w:suppressAutoHyphens/>
              <w:ind w:firstLine="35"/>
              <w:jc w:val="center"/>
              <w:rPr>
                <w:sz w:val="28"/>
                <w:szCs w:val="28"/>
              </w:rPr>
            </w:pPr>
            <w:r>
              <w:rPr>
                <w:sz w:val="28"/>
                <w:szCs w:val="28"/>
              </w:rPr>
              <w:t>«Тольяттинский политехнический колледж»</w:t>
            </w:r>
          </w:p>
          <w:p w:rsidR="006170B1" w:rsidRDefault="006170B1" w:rsidP="007C5991">
            <w:pPr>
              <w:pStyle w:val="3"/>
              <w:suppressLineNumbers/>
              <w:suppressAutoHyphens/>
              <w:spacing w:after="0"/>
              <w:ind w:left="0" w:firstLine="35"/>
              <w:jc w:val="center"/>
              <w:rPr>
                <w:sz w:val="28"/>
                <w:szCs w:val="28"/>
              </w:rPr>
            </w:pPr>
            <w:r>
              <w:rPr>
                <w:sz w:val="28"/>
                <w:szCs w:val="28"/>
              </w:rPr>
              <w:t>(ГБПОУ СО «ТПК»)</w:t>
            </w:r>
          </w:p>
          <w:p w:rsidR="006170B1" w:rsidRDefault="006170B1" w:rsidP="007C5991">
            <w:pPr>
              <w:pStyle w:val="3"/>
              <w:suppressLineNumbers/>
              <w:suppressAutoHyphens/>
              <w:spacing w:after="0"/>
              <w:ind w:left="0" w:firstLine="35"/>
              <w:jc w:val="center"/>
              <w:rPr>
                <w:sz w:val="28"/>
                <w:szCs w:val="28"/>
              </w:rPr>
            </w:pPr>
          </w:p>
          <w:p w:rsidR="006170B1" w:rsidRDefault="006170B1" w:rsidP="007C5991">
            <w:pPr>
              <w:pStyle w:val="3"/>
              <w:suppressLineNumbers/>
              <w:suppressAutoHyphens/>
              <w:spacing w:after="0"/>
              <w:ind w:left="0"/>
              <w:rPr>
                <w:sz w:val="28"/>
                <w:szCs w:val="28"/>
              </w:rPr>
            </w:pPr>
          </w:p>
          <w:p w:rsidR="006170B1" w:rsidRDefault="006170B1" w:rsidP="007C5991">
            <w:pPr>
              <w:pStyle w:val="3"/>
              <w:suppressLineNumbers/>
              <w:suppressAutoHyphens/>
              <w:spacing w:after="0"/>
              <w:ind w:left="0"/>
              <w:jc w:val="center"/>
              <w:rPr>
                <w:sz w:val="28"/>
                <w:szCs w:val="28"/>
              </w:rPr>
            </w:pPr>
          </w:p>
        </w:tc>
      </w:tr>
    </w:tbl>
    <w:p w:rsidR="006170B1" w:rsidRDefault="006170B1" w:rsidP="006170B1">
      <w:pPr>
        <w:jc w:val="right"/>
        <w:rPr>
          <w:b/>
          <w:sz w:val="26"/>
          <w:szCs w:val="26"/>
        </w:rPr>
      </w:pPr>
      <w:r>
        <w:rPr>
          <w:b/>
          <w:sz w:val="26"/>
          <w:szCs w:val="26"/>
        </w:rPr>
        <w:t>УТВЕРЖДАЮ</w:t>
      </w:r>
    </w:p>
    <w:p w:rsidR="006170B1" w:rsidRDefault="006170B1" w:rsidP="006170B1">
      <w:pPr>
        <w:jc w:val="right"/>
        <w:rPr>
          <w:sz w:val="26"/>
          <w:szCs w:val="26"/>
        </w:rPr>
      </w:pPr>
      <w:r>
        <w:rPr>
          <w:sz w:val="26"/>
          <w:szCs w:val="26"/>
        </w:rPr>
        <w:t xml:space="preserve">Руководитель ОП </w:t>
      </w:r>
    </w:p>
    <w:p w:rsidR="006170B1" w:rsidRPr="0044152C" w:rsidRDefault="006170B1" w:rsidP="006170B1">
      <w:pPr>
        <w:wordWrap w:val="0"/>
        <w:jc w:val="right"/>
        <w:rPr>
          <w:sz w:val="26"/>
          <w:szCs w:val="26"/>
        </w:rPr>
      </w:pPr>
      <w:r>
        <w:rPr>
          <w:sz w:val="26"/>
          <w:szCs w:val="26"/>
        </w:rPr>
        <w:t>__________Пугачева Ю.Е.</w:t>
      </w:r>
    </w:p>
    <w:p w:rsidR="006170B1" w:rsidRDefault="006170B1" w:rsidP="006170B1">
      <w:pPr>
        <w:jc w:val="right"/>
        <w:rPr>
          <w:sz w:val="26"/>
          <w:szCs w:val="26"/>
        </w:rPr>
      </w:pPr>
      <w:r>
        <w:rPr>
          <w:sz w:val="26"/>
          <w:szCs w:val="26"/>
        </w:rPr>
        <w:t>«______»__________2024г.</w:t>
      </w:r>
    </w:p>
    <w:p w:rsidR="006170B1" w:rsidRDefault="006170B1" w:rsidP="006170B1">
      <w:pPr>
        <w:jc w:val="right"/>
        <w:rPr>
          <w:sz w:val="26"/>
          <w:szCs w:val="26"/>
        </w:rPr>
      </w:pPr>
    </w:p>
    <w:p w:rsidR="006170B1" w:rsidRDefault="006170B1" w:rsidP="006170B1">
      <w:pPr>
        <w:jc w:val="both"/>
        <w:rPr>
          <w:sz w:val="26"/>
          <w:szCs w:val="26"/>
        </w:rPr>
      </w:pPr>
    </w:p>
    <w:p w:rsidR="006170B1" w:rsidRDefault="006170B1" w:rsidP="006170B1">
      <w:pPr>
        <w:jc w:val="center"/>
        <w:rPr>
          <w:b/>
          <w:sz w:val="28"/>
          <w:szCs w:val="28"/>
        </w:rPr>
      </w:pPr>
      <w:r>
        <w:rPr>
          <w:b/>
          <w:sz w:val="28"/>
          <w:szCs w:val="28"/>
        </w:rPr>
        <w:t>З А Д А Н И Е</w:t>
      </w:r>
    </w:p>
    <w:p w:rsidR="006170B1" w:rsidRDefault="006170B1" w:rsidP="006170B1">
      <w:pPr>
        <w:spacing w:line="360" w:lineRule="auto"/>
        <w:jc w:val="center"/>
        <w:rPr>
          <w:b/>
          <w:bCs/>
          <w:sz w:val="28"/>
          <w:szCs w:val="28"/>
        </w:rPr>
      </w:pPr>
      <w:r>
        <w:rPr>
          <w:b/>
          <w:sz w:val="28"/>
          <w:szCs w:val="28"/>
        </w:rPr>
        <w:t>на курсовую работу по</w:t>
      </w:r>
      <w:r>
        <w:rPr>
          <w:b/>
          <w:bCs/>
          <w:sz w:val="28"/>
          <w:szCs w:val="28"/>
        </w:rPr>
        <w:t xml:space="preserve"> междисциплинарному курсу 03</w:t>
      </w:r>
      <w:r w:rsidRPr="0044152C">
        <w:rPr>
          <w:b/>
          <w:bCs/>
          <w:sz w:val="28"/>
          <w:szCs w:val="28"/>
        </w:rPr>
        <w:t>.01 «Прав</w:t>
      </w:r>
      <w:r>
        <w:rPr>
          <w:b/>
          <w:bCs/>
          <w:sz w:val="28"/>
          <w:szCs w:val="28"/>
        </w:rPr>
        <w:t>о социального обеспечения» ПМ.03</w:t>
      </w:r>
      <w:r w:rsidRPr="0044152C">
        <w:rPr>
          <w:b/>
          <w:bCs/>
          <w:sz w:val="28"/>
          <w:szCs w:val="28"/>
        </w:rPr>
        <w:t xml:space="preserve"> </w:t>
      </w:r>
      <w:r>
        <w:rPr>
          <w:b/>
          <w:bCs/>
          <w:sz w:val="28"/>
          <w:szCs w:val="28"/>
        </w:rPr>
        <w:t>Обеспечение реализации прав граждан в сфере пенсионного обеспечения и социальной защиты</w:t>
      </w:r>
    </w:p>
    <w:p w:rsidR="006170B1" w:rsidRDefault="006170B1" w:rsidP="006170B1">
      <w:pPr>
        <w:jc w:val="center"/>
        <w:rPr>
          <w:b/>
          <w:sz w:val="28"/>
          <w:szCs w:val="28"/>
        </w:rPr>
      </w:pPr>
    </w:p>
    <w:p w:rsidR="006170B1" w:rsidRDefault="006170B1" w:rsidP="006170B1">
      <w:pPr>
        <w:spacing w:line="360" w:lineRule="auto"/>
        <w:jc w:val="center"/>
        <w:rPr>
          <w:sz w:val="28"/>
          <w:szCs w:val="28"/>
        </w:rPr>
      </w:pPr>
      <w:r>
        <w:rPr>
          <w:sz w:val="28"/>
          <w:szCs w:val="28"/>
        </w:rPr>
        <w:t xml:space="preserve">студента  2  курса, группы ЮПс-21 </w:t>
      </w:r>
    </w:p>
    <w:p w:rsidR="006170B1" w:rsidRDefault="006170B1" w:rsidP="006170B1">
      <w:pPr>
        <w:spacing w:line="360" w:lineRule="auto"/>
        <w:jc w:val="center"/>
        <w:rPr>
          <w:sz w:val="28"/>
          <w:szCs w:val="28"/>
          <w:u w:val="single"/>
        </w:rPr>
      </w:pPr>
      <w:r>
        <w:rPr>
          <w:sz w:val="28"/>
          <w:szCs w:val="28"/>
        </w:rPr>
        <w:t>специальности: 40.02.04  «Юриспруденция»</w:t>
      </w:r>
    </w:p>
    <w:p w:rsidR="006170B1" w:rsidRPr="006170B1" w:rsidRDefault="006170B1" w:rsidP="006170B1">
      <w:pPr>
        <w:jc w:val="center"/>
        <w:rPr>
          <w:b/>
          <w:sz w:val="18"/>
          <w:szCs w:val="18"/>
          <w:u w:val="single"/>
        </w:rPr>
      </w:pPr>
      <w:r w:rsidRPr="006170B1">
        <w:rPr>
          <w:b/>
          <w:sz w:val="28"/>
          <w:szCs w:val="28"/>
          <w:u w:val="single"/>
        </w:rPr>
        <w:t>С</w:t>
      </w:r>
      <w:r>
        <w:rPr>
          <w:b/>
          <w:sz w:val="28"/>
          <w:szCs w:val="28"/>
          <w:u w:val="single"/>
        </w:rPr>
        <w:t>виридовой Татьяны</w:t>
      </w:r>
      <w:r w:rsidRPr="006170B1">
        <w:rPr>
          <w:b/>
          <w:sz w:val="28"/>
          <w:szCs w:val="28"/>
          <w:u w:val="single"/>
        </w:rPr>
        <w:t xml:space="preserve"> Александровн</w:t>
      </w:r>
      <w:r>
        <w:rPr>
          <w:b/>
          <w:sz w:val="28"/>
          <w:szCs w:val="28"/>
          <w:u w:val="single"/>
        </w:rPr>
        <w:t>ы</w:t>
      </w:r>
      <w:r w:rsidRPr="006170B1">
        <w:rPr>
          <w:b/>
          <w:sz w:val="18"/>
          <w:szCs w:val="18"/>
          <w:u w:val="single"/>
        </w:rPr>
        <w:t xml:space="preserve"> </w:t>
      </w:r>
    </w:p>
    <w:p w:rsidR="006170B1" w:rsidRDefault="006170B1" w:rsidP="006170B1">
      <w:pPr>
        <w:jc w:val="center"/>
        <w:rPr>
          <w:sz w:val="18"/>
          <w:szCs w:val="18"/>
        </w:rPr>
      </w:pPr>
      <w:r>
        <w:rPr>
          <w:sz w:val="18"/>
          <w:szCs w:val="18"/>
        </w:rPr>
        <w:t xml:space="preserve">(фамилия, имя, отчество) </w:t>
      </w:r>
    </w:p>
    <w:p w:rsidR="006170B1" w:rsidRDefault="006170B1" w:rsidP="006170B1">
      <w:pPr>
        <w:jc w:val="both"/>
        <w:rPr>
          <w:sz w:val="28"/>
          <w:szCs w:val="28"/>
        </w:rPr>
      </w:pPr>
    </w:p>
    <w:p w:rsidR="006170B1" w:rsidRDefault="006170B1" w:rsidP="006170B1">
      <w:pPr>
        <w:jc w:val="both"/>
        <w:rPr>
          <w:sz w:val="28"/>
          <w:szCs w:val="28"/>
        </w:rPr>
      </w:pPr>
      <w:r>
        <w:rPr>
          <w:sz w:val="28"/>
          <w:szCs w:val="28"/>
        </w:rPr>
        <w:t xml:space="preserve">Срок сдачи студентом законченной курсовой работы «____»________2024 г. </w:t>
      </w:r>
    </w:p>
    <w:p w:rsidR="006170B1" w:rsidRDefault="006170B1" w:rsidP="006170B1">
      <w:pPr>
        <w:rPr>
          <w:b/>
          <w:sz w:val="28"/>
          <w:szCs w:val="28"/>
        </w:rPr>
      </w:pPr>
    </w:p>
    <w:p w:rsidR="006170B1" w:rsidRDefault="006170B1" w:rsidP="006170B1">
      <w:pPr>
        <w:spacing w:before="100" w:beforeAutospacing="1" w:after="100" w:afterAutospacing="1" w:line="360" w:lineRule="auto"/>
        <w:jc w:val="both"/>
        <w:rPr>
          <w:sz w:val="28"/>
          <w:szCs w:val="28"/>
        </w:rPr>
      </w:pPr>
      <w:r>
        <w:rPr>
          <w:b/>
          <w:sz w:val="28"/>
          <w:szCs w:val="28"/>
        </w:rPr>
        <w:t>Тема задания</w:t>
      </w:r>
      <w:r>
        <w:rPr>
          <w:sz w:val="28"/>
          <w:szCs w:val="28"/>
        </w:rPr>
        <w:t xml:space="preserve"> «Понятие безработного и социальный риск безработицы: проблемы и пути их решения</w:t>
      </w:r>
      <w:r>
        <w:rPr>
          <w:color w:val="000000"/>
          <w:sz w:val="28"/>
          <w:szCs w:val="28"/>
        </w:rPr>
        <w:t>».</w:t>
      </w:r>
    </w:p>
    <w:p w:rsidR="006170B1" w:rsidRDefault="006170B1" w:rsidP="006170B1">
      <w:pPr>
        <w:rPr>
          <w:i/>
          <w:iCs/>
          <w:sz w:val="28"/>
          <w:szCs w:val="28"/>
        </w:rPr>
      </w:pPr>
      <w:r>
        <w:rPr>
          <w:i/>
          <w:iCs/>
          <w:sz w:val="28"/>
          <w:szCs w:val="28"/>
        </w:rPr>
        <w:t>Исходные данные:</w:t>
      </w:r>
    </w:p>
    <w:p w:rsidR="006170B1" w:rsidRDefault="006170B1" w:rsidP="006170B1">
      <w:pPr>
        <w:spacing w:line="360" w:lineRule="auto"/>
        <w:rPr>
          <w:b/>
          <w:sz w:val="28"/>
          <w:szCs w:val="28"/>
        </w:rPr>
      </w:pPr>
    </w:p>
    <w:p w:rsidR="006170B1" w:rsidRDefault="006170B1" w:rsidP="006170B1">
      <w:pPr>
        <w:spacing w:line="360" w:lineRule="auto"/>
        <w:rPr>
          <w:sz w:val="28"/>
          <w:szCs w:val="28"/>
        </w:rPr>
      </w:pPr>
      <w:r>
        <w:rPr>
          <w:b/>
          <w:sz w:val="28"/>
          <w:szCs w:val="28"/>
        </w:rPr>
        <w:t>Введение:</w:t>
      </w:r>
      <w:r>
        <w:rPr>
          <w:sz w:val="28"/>
          <w:szCs w:val="28"/>
        </w:rPr>
        <w:t xml:space="preserve"> сформулировать актуальность темы, цель, задачи исследования, объект исследования, предмет исследования.</w:t>
      </w:r>
    </w:p>
    <w:p w:rsidR="006170B1" w:rsidRDefault="006170B1" w:rsidP="006170B1">
      <w:pPr>
        <w:spacing w:line="360" w:lineRule="auto"/>
        <w:rPr>
          <w:sz w:val="28"/>
          <w:szCs w:val="28"/>
        </w:rPr>
      </w:pPr>
      <w:r>
        <w:rPr>
          <w:b/>
          <w:sz w:val="28"/>
          <w:szCs w:val="28"/>
        </w:rPr>
        <w:t>Основная часть:</w:t>
      </w:r>
      <w:r w:rsidR="007C5991">
        <w:rPr>
          <w:sz w:val="28"/>
          <w:szCs w:val="28"/>
        </w:rPr>
        <w:t xml:space="preserve"> главы работы имеют теорети</w:t>
      </w:r>
      <w:r>
        <w:rPr>
          <w:sz w:val="28"/>
          <w:szCs w:val="28"/>
        </w:rPr>
        <w:t>ко-исследовательский характер темы:</w:t>
      </w:r>
    </w:p>
    <w:p w:rsidR="006170B1" w:rsidRDefault="006170B1" w:rsidP="006170B1">
      <w:pPr>
        <w:spacing w:line="360" w:lineRule="auto"/>
        <w:rPr>
          <w:sz w:val="28"/>
          <w:szCs w:val="28"/>
        </w:rPr>
      </w:pPr>
      <w:r>
        <w:rPr>
          <w:sz w:val="28"/>
          <w:szCs w:val="28"/>
        </w:rPr>
        <w:t>1 Теоретические аспекты безработного и занятости населения</w:t>
      </w:r>
    </w:p>
    <w:p w:rsidR="006170B1" w:rsidRDefault="006170B1" w:rsidP="006170B1">
      <w:pPr>
        <w:numPr>
          <w:ilvl w:val="1"/>
          <w:numId w:val="13"/>
        </w:numPr>
        <w:spacing w:line="360" w:lineRule="auto"/>
        <w:rPr>
          <w:sz w:val="28"/>
          <w:szCs w:val="28"/>
        </w:rPr>
      </w:pPr>
      <w:r>
        <w:rPr>
          <w:sz w:val="28"/>
          <w:szCs w:val="28"/>
        </w:rPr>
        <w:lastRenderedPageBreak/>
        <w:t>История становления и развития безработицы в РФ</w:t>
      </w:r>
    </w:p>
    <w:p w:rsidR="006170B1" w:rsidRDefault="006170B1" w:rsidP="006170B1">
      <w:pPr>
        <w:numPr>
          <w:ilvl w:val="1"/>
          <w:numId w:val="13"/>
        </w:numPr>
        <w:spacing w:line="360" w:lineRule="auto"/>
        <w:rPr>
          <w:sz w:val="28"/>
          <w:szCs w:val="28"/>
        </w:rPr>
      </w:pPr>
      <w:r>
        <w:rPr>
          <w:sz w:val="28"/>
          <w:szCs w:val="28"/>
        </w:rPr>
        <w:t xml:space="preserve">Правовой статус </w:t>
      </w:r>
      <w:r w:rsidR="00E26346">
        <w:rPr>
          <w:sz w:val="28"/>
          <w:szCs w:val="28"/>
        </w:rPr>
        <w:t xml:space="preserve">и основные гарантии </w:t>
      </w:r>
      <w:r>
        <w:rPr>
          <w:sz w:val="28"/>
          <w:szCs w:val="28"/>
        </w:rPr>
        <w:t xml:space="preserve">безработного гражданина </w:t>
      </w:r>
    </w:p>
    <w:p w:rsidR="006170B1" w:rsidRDefault="006170B1" w:rsidP="006170B1">
      <w:pPr>
        <w:numPr>
          <w:ilvl w:val="1"/>
          <w:numId w:val="13"/>
        </w:numPr>
        <w:spacing w:line="360" w:lineRule="auto"/>
        <w:rPr>
          <w:sz w:val="28"/>
          <w:szCs w:val="28"/>
        </w:rPr>
      </w:pPr>
      <w:r>
        <w:rPr>
          <w:sz w:val="28"/>
          <w:szCs w:val="28"/>
        </w:rPr>
        <w:t>Социальные риски безработицы, причины и пути их устранения</w:t>
      </w:r>
    </w:p>
    <w:p w:rsidR="006170B1" w:rsidRDefault="006170B1" w:rsidP="006170B1">
      <w:pPr>
        <w:spacing w:line="360" w:lineRule="auto"/>
        <w:rPr>
          <w:sz w:val="28"/>
          <w:szCs w:val="28"/>
        </w:rPr>
      </w:pPr>
      <w:r>
        <w:rPr>
          <w:sz w:val="28"/>
          <w:szCs w:val="28"/>
        </w:rPr>
        <w:t>2 Анализ уровня безработицы населения в Российской Федерации и в Самарской области за 2019-2023 г.г.</w:t>
      </w:r>
    </w:p>
    <w:p w:rsidR="006170B1" w:rsidRDefault="006170B1" w:rsidP="006170B1">
      <w:pPr>
        <w:spacing w:line="360" w:lineRule="auto"/>
        <w:rPr>
          <w:sz w:val="28"/>
          <w:szCs w:val="28"/>
        </w:rPr>
      </w:pPr>
      <w:r>
        <w:rPr>
          <w:sz w:val="28"/>
          <w:szCs w:val="28"/>
        </w:rPr>
        <w:t>2.1</w:t>
      </w:r>
      <w:r w:rsidRPr="006170B1">
        <w:rPr>
          <w:sz w:val="28"/>
          <w:szCs w:val="28"/>
        </w:rPr>
        <w:t xml:space="preserve"> </w:t>
      </w:r>
      <w:r>
        <w:rPr>
          <w:sz w:val="28"/>
          <w:szCs w:val="28"/>
        </w:rPr>
        <w:t>Анализ уровня безработицы населения в Российской Федерации за 2019-2023 г.г.</w:t>
      </w:r>
    </w:p>
    <w:p w:rsidR="006170B1" w:rsidRDefault="006170B1" w:rsidP="006170B1">
      <w:pPr>
        <w:spacing w:line="360" w:lineRule="auto"/>
        <w:rPr>
          <w:sz w:val="28"/>
          <w:szCs w:val="28"/>
        </w:rPr>
      </w:pPr>
      <w:r>
        <w:rPr>
          <w:sz w:val="28"/>
          <w:szCs w:val="28"/>
        </w:rPr>
        <w:t>2.2 Анализ уровня безработицы населения в Самарской области за 2019-2023 г.г.</w:t>
      </w:r>
    </w:p>
    <w:p w:rsidR="006170B1" w:rsidRDefault="006170B1" w:rsidP="006170B1">
      <w:pPr>
        <w:spacing w:line="360" w:lineRule="auto"/>
        <w:rPr>
          <w:sz w:val="28"/>
          <w:szCs w:val="28"/>
        </w:rPr>
      </w:pPr>
      <w:r>
        <w:rPr>
          <w:b/>
          <w:sz w:val="28"/>
          <w:szCs w:val="28"/>
        </w:rPr>
        <w:t xml:space="preserve">Заключение </w:t>
      </w:r>
      <w:r>
        <w:rPr>
          <w:sz w:val="28"/>
          <w:szCs w:val="28"/>
        </w:rPr>
        <w:t>содержит выводы и рекомендации автора по всей исследуемой работе.</w:t>
      </w:r>
    </w:p>
    <w:p w:rsidR="006170B1" w:rsidRDefault="006170B1" w:rsidP="006170B1">
      <w:pPr>
        <w:spacing w:line="360" w:lineRule="auto"/>
        <w:rPr>
          <w:sz w:val="28"/>
          <w:szCs w:val="28"/>
        </w:rPr>
      </w:pPr>
      <w:r>
        <w:rPr>
          <w:b/>
          <w:sz w:val="28"/>
          <w:szCs w:val="28"/>
        </w:rPr>
        <w:t xml:space="preserve">Список использованных источников и литературы </w:t>
      </w:r>
      <w:r>
        <w:rPr>
          <w:sz w:val="28"/>
          <w:szCs w:val="28"/>
        </w:rPr>
        <w:t>оформляется в соответствии с принятыми нормами.</w:t>
      </w:r>
    </w:p>
    <w:p w:rsidR="006170B1" w:rsidRDefault="006170B1" w:rsidP="006170B1">
      <w:pPr>
        <w:spacing w:line="360" w:lineRule="auto"/>
        <w:rPr>
          <w:sz w:val="28"/>
          <w:szCs w:val="28"/>
        </w:rPr>
      </w:pPr>
      <w:r>
        <w:rPr>
          <w:b/>
          <w:sz w:val="28"/>
          <w:szCs w:val="28"/>
        </w:rPr>
        <w:t xml:space="preserve">Приложения </w:t>
      </w:r>
      <w:r>
        <w:rPr>
          <w:sz w:val="28"/>
          <w:szCs w:val="28"/>
        </w:rPr>
        <w:t>(если имеются)</w:t>
      </w:r>
    </w:p>
    <w:p w:rsidR="006170B1" w:rsidRDefault="006170B1" w:rsidP="006170B1">
      <w:pPr>
        <w:rPr>
          <w:sz w:val="28"/>
          <w:szCs w:val="28"/>
        </w:rPr>
      </w:pPr>
    </w:p>
    <w:p w:rsidR="006170B1" w:rsidRDefault="006170B1" w:rsidP="006170B1">
      <w:pPr>
        <w:rPr>
          <w:sz w:val="28"/>
          <w:szCs w:val="28"/>
        </w:rPr>
      </w:pPr>
      <w:r>
        <w:rPr>
          <w:sz w:val="28"/>
          <w:szCs w:val="28"/>
        </w:rPr>
        <w:t xml:space="preserve">Дата выдачи задания  «_____» __________ 20___ г. </w:t>
      </w:r>
    </w:p>
    <w:p w:rsidR="006170B1" w:rsidRDefault="006170B1" w:rsidP="006170B1">
      <w:pPr>
        <w:rPr>
          <w:sz w:val="28"/>
          <w:szCs w:val="28"/>
        </w:rPr>
      </w:pPr>
    </w:p>
    <w:p w:rsidR="006170B1" w:rsidRDefault="006170B1" w:rsidP="006170B1">
      <w:pPr>
        <w:rPr>
          <w:sz w:val="28"/>
          <w:szCs w:val="28"/>
        </w:rPr>
      </w:pPr>
      <w:r>
        <w:rPr>
          <w:sz w:val="28"/>
          <w:szCs w:val="28"/>
        </w:rPr>
        <w:t xml:space="preserve">Руководитель _____________________/______________________________    </w:t>
      </w:r>
    </w:p>
    <w:p w:rsidR="006170B1" w:rsidRDefault="006170B1" w:rsidP="006170B1">
      <w:pPr>
        <w:rPr>
          <w:sz w:val="18"/>
          <w:szCs w:val="18"/>
        </w:rPr>
      </w:pPr>
      <w:r>
        <w:rPr>
          <w:sz w:val="18"/>
          <w:szCs w:val="18"/>
        </w:rPr>
        <w:t xml:space="preserve">(подпись)                                                                (И. О. Фамилия) </w:t>
      </w:r>
    </w:p>
    <w:p w:rsidR="006170B1" w:rsidRDefault="006170B1" w:rsidP="006170B1">
      <w:pPr>
        <w:rPr>
          <w:sz w:val="28"/>
          <w:szCs w:val="28"/>
        </w:rPr>
      </w:pPr>
    </w:p>
    <w:p w:rsidR="006170B1" w:rsidRDefault="006170B1" w:rsidP="006170B1">
      <w:r>
        <w:rPr>
          <w:sz w:val="28"/>
          <w:szCs w:val="28"/>
        </w:rPr>
        <w:t xml:space="preserve">Задание принял к исполнению </w:t>
      </w:r>
      <w:r>
        <w:t>«_____» _____________202__ г. __________________</w:t>
      </w:r>
    </w:p>
    <w:p w:rsidR="006170B1" w:rsidRDefault="006170B1" w:rsidP="006170B1">
      <w:pPr>
        <w:rPr>
          <w:sz w:val="18"/>
          <w:szCs w:val="18"/>
        </w:rPr>
      </w:pPr>
      <w:r>
        <w:rPr>
          <w:sz w:val="18"/>
          <w:szCs w:val="18"/>
        </w:rPr>
        <w:t>(подпись студента)</w:t>
      </w:r>
    </w:p>
    <w:p w:rsidR="006170B1" w:rsidRDefault="006170B1" w:rsidP="006170B1">
      <w:pPr>
        <w:spacing w:line="360" w:lineRule="auto"/>
        <w:contextualSpacing/>
        <w:rPr>
          <w:sz w:val="26"/>
          <w:szCs w:val="26"/>
        </w:rPr>
      </w:pPr>
    </w:p>
    <w:p w:rsidR="006170B1" w:rsidRDefault="006170B1" w:rsidP="006170B1">
      <w:pPr>
        <w:spacing w:line="360" w:lineRule="auto"/>
        <w:contextualSpacing/>
        <w:rPr>
          <w:sz w:val="26"/>
          <w:szCs w:val="26"/>
        </w:rPr>
      </w:pPr>
    </w:p>
    <w:p w:rsidR="006170B1" w:rsidRDefault="006170B1" w:rsidP="006170B1">
      <w:pPr>
        <w:spacing w:line="360" w:lineRule="auto"/>
        <w:contextualSpacing/>
        <w:rPr>
          <w:sz w:val="26"/>
          <w:szCs w:val="26"/>
        </w:rPr>
      </w:pPr>
    </w:p>
    <w:p w:rsidR="00646A18" w:rsidRDefault="00646A18" w:rsidP="00646A18">
      <w:pPr>
        <w:spacing w:line="360" w:lineRule="auto"/>
        <w:jc w:val="both"/>
      </w:pPr>
      <w:r>
        <w:br w:type="page"/>
      </w:r>
    </w:p>
    <w:p w:rsidR="00646A18" w:rsidRPr="006170B1" w:rsidRDefault="007C5991" w:rsidP="006170B1">
      <w:pPr>
        <w:jc w:val="right"/>
        <w:rPr>
          <w:b/>
          <w:color w:val="000000"/>
        </w:rPr>
      </w:pPr>
      <w:r>
        <w:rPr>
          <w:b/>
          <w:color w:val="000000"/>
        </w:rPr>
        <w:lastRenderedPageBreak/>
        <w:t>Приложение 3</w:t>
      </w:r>
    </w:p>
    <w:p w:rsidR="00646A18" w:rsidRPr="006170B1" w:rsidRDefault="00646A18" w:rsidP="006170B1">
      <w:pPr>
        <w:jc w:val="right"/>
        <w:rPr>
          <w:b/>
          <w:color w:val="000000"/>
        </w:rPr>
      </w:pPr>
      <w:r w:rsidRPr="006170B1">
        <w:rPr>
          <w:b/>
          <w:color w:val="000000"/>
        </w:rPr>
        <w:t>Пример оформления содер</w:t>
      </w:r>
      <w:r w:rsidR="00C45D19">
        <w:rPr>
          <w:b/>
          <w:color w:val="000000"/>
        </w:rPr>
        <w:t>жания курсовой</w:t>
      </w:r>
      <w:r w:rsidRPr="006170B1">
        <w:rPr>
          <w:b/>
          <w:color w:val="000000"/>
        </w:rPr>
        <w:t xml:space="preserve"> работы</w:t>
      </w:r>
    </w:p>
    <w:p w:rsidR="00646A18" w:rsidRDefault="00646A18" w:rsidP="00646A18">
      <w:pPr>
        <w:ind w:firstLine="709"/>
        <w:jc w:val="both"/>
        <w:rPr>
          <w:color w:val="000000"/>
        </w:rPr>
      </w:pPr>
    </w:p>
    <w:p w:rsidR="00646A18" w:rsidRDefault="00646A18" w:rsidP="00646A18">
      <w:pPr>
        <w:ind w:firstLine="709"/>
        <w:jc w:val="both"/>
        <w:rPr>
          <w:color w:val="000000"/>
        </w:rPr>
      </w:pPr>
    </w:p>
    <w:p w:rsidR="00646A18" w:rsidRPr="00C45D19" w:rsidRDefault="00646A18" w:rsidP="006170B1">
      <w:pPr>
        <w:jc w:val="both"/>
        <w:rPr>
          <w:color w:val="000000"/>
          <w:sz w:val="28"/>
          <w:szCs w:val="28"/>
        </w:rPr>
      </w:pPr>
      <w:r w:rsidRPr="00C45D19">
        <w:rPr>
          <w:color w:val="000000"/>
          <w:sz w:val="28"/>
          <w:szCs w:val="28"/>
        </w:rPr>
        <w:t>Содержание</w:t>
      </w:r>
    </w:p>
    <w:p w:rsidR="00646A18" w:rsidRPr="00C45D19" w:rsidRDefault="00646A18" w:rsidP="00646A18">
      <w:pPr>
        <w:widowControl w:val="0"/>
        <w:autoSpaceDE w:val="0"/>
        <w:autoSpaceDN w:val="0"/>
        <w:adjustRightInd w:val="0"/>
        <w:spacing w:line="360" w:lineRule="auto"/>
        <w:ind w:left="426" w:hanging="426"/>
        <w:rPr>
          <w:color w:val="000000"/>
          <w:sz w:val="28"/>
          <w:szCs w:val="28"/>
        </w:rPr>
      </w:pPr>
    </w:p>
    <w:p w:rsidR="00646A18" w:rsidRPr="00C45D19" w:rsidRDefault="00C45D19" w:rsidP="00646A18">
      <w:pPr>
        <w:shd w:val="clear" w:color="auto" w:fill="FFFFFF"/>
        <w:tabs>
          <w:tab w:val="right" w:leader="dot" w:pos="9120"/>
        </w:tabs>
        <w:spacing w:line="360" w:lineRule="auto"/>
        <w:ind w:rightChars="297" w:right="713"/>
        <w:jc w:val="both"/>
        <w:rPr>
          <w:color w:val="000000"/>
          <w:sz w:val="28"/>
          <w:szCs w:val="28"/>
        </w:rPr>
      </w:pPr>
      <w:r>
        <w:rPr>
          <w:color w:val="000000"/>
          <w:sz w:val="28"/>
          <w:szCs w:val="28"/>
        </w:rPr>
        <w:t>Введение …………………………………………………………………………4</w:t>
      </w:r>
    </w:p>
    <w:p w:rsidR="00C45D19" w:rsidRPr="00C45D19" w:rsidRDefault="00C45D19" w:rsidP="00C45D19">
      <w:pPr>
        <w:spacing w:line="360" w:lineRule="auto"/>
        <w:rPr>
          <w:sz w:val="28"/>
          <w:szCs w:val="28"/>
        </w:rPr>
      </w:pPr>
      <w:r w:rsidRPr="00C45D19">
        <w:rPr>
          <w:sz w:val="28"/>
          <w:szCs w:val="28"/>
        </w:rPr>
        <w:t>1 Теоретические аспекты безработного и занятости населения</w:t>
      </w:r>
      <w:r>
        <w:rPr>
          <w:sz w:val="28"/>
          <w:szCs w:val="28"/>
        </w:rPr>
        <w:t>…………………....6</w:t>
      </w:r>
    </w:p>
    <w:p w:rsidR="00C45D19" w:rsidRPr="00C45D19" w:rsidRDefault="00C45D19" w:rsidP="00C45D19">
      <w:pPr>
        <w:spacing w:line="360" w:lineRule="auto"/>
        <w:ind w:right="-285"/>
        <w:rPr>
          <w:sz w:val="28"/>
          <w:szCs w:val="28"/>
        </w:rPr>
      </w:pPr>
      <w:r>
        <w:rPr>
          <w:sz w:val="28"/>
          <w:szCs w:val="28"/>
        </w:rPr>
        <w:t xml:space="preserve">1.1 </w:t>
      </w:r>
      <w:r w:rsidRPr="00C45D19">
        <w:rPr>
          <w:sz w:val="28"/>
          <w:szCs w:val="28"/>
        </w:rPr>
        <w:t>История становления и развития безработицы в РФ</w:t>
      </w:r>
      <w:r>
        <w:rPr>
          <w:sz w:val="28"/>
          <w:szCs w:val="28"/>
        </w:rPr>
        <w:t>……………………............6</w:t>
      </w:r>
    </w:p>
    <w:p w:rsidR="00C45D19" w:rsidRPr="00C45D19" w:rsidRDefault="00C45D19" w:rsidP="00C45D19">
      <w:pPr>
        <w:spacing w:line="360" w:lineRule="auto"/>
        <w:rPr>
          <w:sz w:val="28"/>
          <w:szCs w:val="28"/>
        </w:rPr>
      </w:pPr>
      <w:r>
        <w:rPr>
          <w:sz w:val="28"/>
          <w:szCs w:val="28"/>
        </w:rPr>
        <w:t xml:space="preserve">1.2 </w:t>
      </w:r>
      <w:r w:rsidRPr="00C45D19">
        <w:rPr>
          <w:sz w:val="28"/>
          <w:szCs w:val="28"/>
        </w:rPr>
        <w:t>Правовой статус</w:t>
      </w:r>
      <w:r>
        <w:rPr>
          <w:sz w:val="28"/>
          <w:szCs w:val="28"/>
        </w:rPr>
        <w:t xml:space="preserve"> и основные гарантии</w:t>
      </w:r>
      <w:r w:rsidRPr="00C45D19">
        <w:rPr>
          <w:sz w:val="28"/>
          <w:szCs w:val="28"/>
        </w:rPr>
        <w:t xml:space="preserve"> безработного гражданина</w:t>
      </w:r>
      <w:r>
        <w:rPr>
          <w:sz w:val="28"/>
          <w:szCs w:val="28"/>
        </w:rPr>
        <w:t>…………….10</w:t>
      </w:r>
    </w:p>
    <w:p w:rsidR="00C45D19" w:rsidRPr="00C45D19" w:rsidRDefault="00C45D19" w:rsidP="00C45D19">
      <w:pPr>
        <w:spacing w:line="360" w:lineRule="auto"/>
        <w:rPr>
          <w:sz w:val="28"/>
          <w:szCs w:val="28"/>
        </w:rPr>
      </w:pPr>
      <w:r>
        <w:rPr>
          <w:sz w:val="28"/>
          <w:szCs w:val="28"/>
        </w:rPr>
        <w:t xml:space="preserve">1.3 </w:t>
      </w:r>
      <w:r w:rsidRPr="00C45D19">
        <w:rPr>
          <w:sz w:val="28"/>
          <w:szCs w:val="28"/>
        </w:rPr>
        <w:t>Социальные риски безработицы, причины и пути их устранения</w:t>
      </w:r>
      <w:r>
        <w:rPr>
          <w:sz w:val="28"/>
          <w:szCs w:val="28"/>
        </w:rPr>
        <w:t>………….…14</w:t>
      </w:r>
    </w:p>
    <w:p w:rsidR="00C45D19" w:rsidRPr="00C45D19" w:rsidRDefault="00C45D19" w:rsidP="00C45D19">
      <w:pPr>
        <w:spacing w:line="360" w:lineRule="auto"/>
        <w:rPr>
          <w:sz w:val="28"/>
          <w:szCs w:val="28"/>
        </w:rPr>
      </w:pPr>
      <w:r w:rsidRPr="00C45D19">
        <w:rPr>
          <w:sz w:val="28"/>
          <w:szCs w:val="28"/>
        </w:rPr>
        <w:t>2 Анализ уровня безработицы населения в Российской Федерации и в Самарской области за 2019-2023 г.г</w:t>
      </w:r>
      <w:r>
        <w:rPr>
          <w:sz w:val="28"/>
          <w:szCs w:val="28"/>
        </w:rPr>
        <w:t>………………………………………………………………19</w:t>
      </w:r>
    </w:p>
    <w:p w:rsidR="00C45D19" w:rsidRPr="00C45D19" w:rsidRDefault="00C45D19" w:rsidP="00C45D19">
      <w:pPr>
        <w:spacing w:line="360" w:lineRule="auto"/>
        <w:rPr>
          <w:sz w:val="28"/>
          <w:szCs w:val="28"/>
        </w:rPr>
      </w:pPr>
      <w:r w:rsidRPr="00C45D19">
        <w:rPr>
          <w:sz w:val="28"/>
          <w:szCs w:val="28"/>
        </w:rPr>
        <w:t>2.1 Анализ уровня безработицы населения в Российской Федерации за 2019-2023 г.г</w:t>
      </w:r>
      <w:r>
        <w:rPr>
          <w:sz w:val="28"/>
          <w:szCs w:val="28"/>
        </w:rPr>
        <w:t>……………………………………………………………………………………….19</w:t>
      </w:r>
    </w:p>
    <w:p w:rsidR="00C45D19" w:rsidRPr="00C45D19" w:rsidRDefault="00C45D19" w:rsidP="00C45D19">
      <w:pPr>
        <w:spacing w:line="360" w:lineRule="auto"/>
        <w:rPr>
          <w:sz w:val="28"/>
          <w:szCs w:val="28"/>
        </w:rPr>
      </w:pPr>
      <w:r w:rsidRPr="00C45D19">
        <w:rPr>
          <w:sz w:val="28"/>
          <w:szCs w:val="28"/>
        </w:rPr>
        <w:t>2.2 Анализ уровня безработицы населения в Самарской области за 2019-2023 г.г</w:t>
      </w:r>
      <w:r>
        <w:rPr>
          <w:sz w:val="28"/>
          <w:szCs w:val="28"/>
        </w:rPr>
        <w:t>……………………………………………………………………………………….23</w:t>
      </w:r>
    </w:p>
    <w:p w:rsidR="00646A18" w:rsidRPr="00C45D19" w:rsidRDefault="00C45D19" w:rsidP="00646A18">
      <w:pPr>
        <w:tabs>
          <w:tab w:val="right" w:leader="dot" w:pos="9120"/>
        </w:tabs>
        <w:spacing w:line="360" w:lineRule="auto"/>
        <w:ind w:rightChars="297" w:right="713"/>
        <w:jc w:val="both"/>
        <w:rPr>
          <w:color w:val="000000"/>
          <w:sz w:val="28"/>
          <w:szCs w:val="28"/>
          <w:shd w:val="clear" w:color="auto" w:fill="FFFFFF"/>
        </w:rPr>
      </w:pPr>
      <w:r>
        <w:rPr>
          <w:color w:val="000000"/>
          <w:sz w:val="28"/>
          <w:szCs w:val="28"/>
          <w:shd w:val="clear" w:color="auto" w:fill="FFFFFF"/>
        </w:rPr>
        <w:t>Заключение  ……………………………………………………………………26</w:t>
      </w:r>
    </w:p>
    <w:p w:rsidR="00646A18" w:rsidRPr="00C45D19" w:rsidRDefault="00646A18" w:rsidP="00646A18">
      <w:pPr>
        <w:tabs>
          <w:tab w:val="right" w:leader="dot" w:pos="9120"/>
        </w:tabs>
        <w:spacing w:line="360" w:lineRule="auto"/>
        <w:ind w:rightChars="297" w:right="713"/>
        <w:jc w:val="both"/>
        <w:rPr>
          <w:color w:val="000000"/>
          <w:sz w:val="28"/>
          <w:szCs w:val="28"/>
        </w:rPr>
      </w:pPr>
      <w:r w:rsidRPr="00C45D19">
        <w:rPr>
          <w:color w:val="000000"/>
          <w:sz w:val="28"/>
          <w:szCs w:val="28"/>
        </w:rPr>
        <w:t>Список используе</w:t>
      </w:r>
      <w:r w:rsidR="00C45D19">
        <w:rPr>
          <w:color w:val="000000"/>
          <w:sz w:val="28"/>
          <w:szCs w:val="28"/>
        </w:rPr>
        <w:t>мых источников и литературы…………………………....29</w:t>
      </w:r>
    </w:p>
    <w:p w:rsidR="00646A18" w:rsidRPr="00C45D19" w:rsidRDefault="00C45D19" w:rsidP="00646A18">
      <w:pPr>
        <w:tabs>
          <w:tab w:val="right" w:leader="dot" w:pos="9120"/>
        </w:tabs>
        <w:spacing w:line="360" w:lineRule="auto"/>
        <w:ind w:rightChars="297" w:right="713"/>
        <w:jc w:val="both"/>
        <w:rPr>
          <w:color w:val="000000"/>
          <w:sz w:val="28"/>
          <w:szCs w:val="28"/>
        </w:rPr>
      </w:pPr>
      <w:r>
        <w:rPr>
          <w:color w:val="000000"/>
          <w:sz w:val="28"/>
          <w:szCs w:val="28"/>
        </w:rPr>
        <w:t xml:space="preserve">Приложения </w:t>
      </w:r>
    </w:p>
    <w:p w:rsidR="00646A18" w:rsidRPr="00E26346" w:rsidRDefault="00646A18" w:rsidP="00E26346">
      <w:pPr>
        <w:rPr>
          <w:b/>
          <w:color w:val="000000"/>
        </w:rPr>
      </w:pPr>
    </w:p>
    <w:sectPr w:rsidR="00646A18" w:rsidRPr="00E26346" w:rsidSect="00D85A26">
      <w:pgSz w:w="11906" w:h="16838"/>
      <w:pgMar w:top="851" w:right="851" w:bottom="567" w:left="1134" w:header="709" w:footer="709" w:gutter="0"/>
      <w:pgNumType w:start="4"/>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537" w:rsidRDefault="00BA5537" w:rsidP="003D65F0">
      <w:r>
        <w:separator/>
      </w:r>
    </w:p>
  </w:endnote>
  <w:endnote w:type="continuationSeparator" w:id="0">
    <w:p w:rsidR="00BA5537" w:rsidRDefault="00BA5537" w:rsidP="003D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537" w:rsidRDefault="00BA5537" w:rsidP="003D65F0">
      <w:r>
        <w:separator/>
      </w:r>
    </w:p>
  </w:footnote>
  <w:footnote w:type="continuationSeparator" w:id="0">
    <w:p w:rsidR="00BA5537" w:rsidRDefault="00BA5537" w:rsidP="003D65F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CB54BA5"/>
    <w:multiLevelType w:val="multilevel"/>
    <w:tmpl w:val="BCB54BA5"/>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8D73E55"/>
    <w:multiLevelType w:val="hybridMultilevel"/>
    <w:tmpl w:val="641E2E16"/>
    <w:lvl w:ilvl="0" w:tplc="C4A0AD36">
      <w:start w:val="1"/>
      <w:numFmt w:val="decimal"/>
      <w:lvlText w:val="%1."/>
      <w:lvlJc w:val="left"/>
      <w:pPr>
        <w:tabs>
          <w:tab w:val="num" w:pos="652"/>
        </w:tabs>
        <w:ind w:left="652" w:hanging="360"/>
      </w:pPr>
      <w:rPr>
        <w:rFonts w:hint="default"/>
      </w:rPr>
    </w:lvl>
    <w:lvl w:ilvl="1" w:tplc="04190019" w:tentative="1">
      <w:start w:val="1"/>
      <w:numFmt w:val="lowerLetter"/>
      <w:lvlText w:val="%2."/>
      <w:lvlJc w:val="left"/>
      <w:pPr>
        <w:tabs>
          <w:tab w:val="num" w:pos="1372"/>
        </w:tabs>
        <w:ind w:left="1372" w:hanging="360"/>
      </w:pPr>
    </w:lvl>
    <w:lvl w:ilvl="2" w:tplc="0419001B" w:tentative="1">
      <w:start w:val="1"/>
      <w:numFmt w:val="lowerRoman"/>
      <w:lvlText w:val="%3."/>
      <w:lvlJc w:val="right"/>
      <w:pPr>
        <w:tabs>
          <w:tab w:val="num" w:pos="2092"/>
        </w:tabs>
        <w:ind w:left="2092" w:hanging="180"/>
      </w:pPr>
    </w:lvl>
    <w:lvl w:ilvl="3" w:tplc="0419000F" w:tentative="1">
      <w:start w:val="1"/>
      <w:numFmt w:val="decimal"/>
      <w:lvlText w:val="%4."/>
      <w:lvlJc w:val="left"/>
      <w:pPr>
        <w:tabs>
          <w:tab w:val="num" w:pos="2812"/>
        </w:tabs>
        <w:ind w:left="2812" w:hanging="360"/>
      </w:pPr>
    </w:lvl>
    <w:lvl w:ilvl="4" w:tplc="04190019" w:tentative="1">
      <w:start w:val="1"/>
      <w:numFmt w:val="lowerLetter"/>
      <w:lvlText w:val="%5."/>
      <w:lvlJc w:val="left"/>
      <w:pPr>
        <w:tabs>
          <w:tab w:val="num" w:pos="3532"/>
        </w:tabs>
        <w:ind w:left="3532" w:hanging="360"/>
      </w:pPr>
    </w:lvl>
    <w:lvl w:ilvl="5" w:tplc="0419001B" w:tentative="1">
      <w:start w:val="1"/>
      <w:numFmt w:val="lowerRoman"/>
      <w:lvlText w:val="%6."/>
      <w:lvlJc w:val="right"/>
      <w:pPr>
        <w:tabs>
          <w:tab w:val="num" w:pos="4252"/>
        </w:tabs>
        <w:ind w:left="4252" w:hanging="180"/>
      </w:pPr>
    </w:lvl>
    <w:lvl w:ilvl="6" w:tplc="0419000F" w:tentative="1">
      <w:start w:val="1"/>
      <w:numFmt w:val="decimal"/>
      <w:lvlText w:val="%7."/>
      <w:lvlJc w:val="left"/>
      <w:pPr>
        <w:tabs>
          <w:tab w:val="num" w:pos="4972"/>
        </w:tabs>
        <w:ind w:left="4972" w:hanging="360"/>
      </w:pPr>
    </w:lvl>
    <w:lvl w:ilvl="7" w:tplc="04190019" w:tentative="1">
      <w:start w:val="1"/>
      <w:numFmt w:val="lowerLetter"/>
      <w:lvlText w:val="%8."/>
      <w:lvlJc w:val="left"/>
      <w:pPr>
        <w:tabs>
          <w:tab w:val="num" w:pos="5692"/>
        </w:tabs>
        <w:ind w:left="5692" w:hanging="360"/>
      </w:pPr>
    </w:lvl>
    <w:lvl w:ilvl="8" w:tplc="0419001B" w:tentative="1">
      <w:start w:val="1"/>
      <w:numFmt w:val="lowerRoman"/>
      <w:lvlText w:val="%9."/>
      <w:lvlJc w:val="right"/>
      <w:pPr>
        <w:tabs>
          <w:tab w:val="num" w:pos="6412"/>
        </w:tabs>
        <w:ind w:left="6412" w:hanging="180"/>
      </w:pPr>
    </w:lvl>
  </w:abstractNum>
  <w:abstractNum w:abstractNumId="2" w15:restartNumberingAfterBreak="0">
    <w:nsid w:val="1005529C"/>
    <w:multiLevelType w:val="hybridMultilevel"/>
    <w:tmpl w:val="6A5CBC96"/>
    <w:lvl w:ilvl="0" w:tplc="51AEE070">
      <w:start w:val="1"/>
      <w:numFmt w:val="decimal"/>
      <w:pStyle w:val="1"/>
      <w:lvlText w:val="%1."/>
      <w:lvlJc w:val="left"/>
      <w:pPr>
        <w:tabs>
          <w:tab w:val="num" w:pos="720"/>
        </w:tabs>
        <w:ind w:left="720" w:hanging="360"/>
      </w:pPr>
      <w:rPr>
        <w:strike w:val="0"/>
        <w:dstrike w:val="0"/>
        <w:u w:val="none"/>
        <w:effect w:val="none"/>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7792B88"/>
    <w:multiLevelType w:val="hybridMultilevel"/>
    <w:tmpl w:val="6DD4C7E6"/>
    <w:lvl w:ilvl="0" w:tplc="7CEE554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960C91"/>
    <w:multiLevelType w:val="hybridMultilevel"/>
    <w:tmpl w:val="13368670"/>
    <w:lvl w:ilvl="0" w:tplc="018484EE">
      <w:start w:val="1"/>
      <w:numFmt w:val="bullet"/>
      <w:lvlText w:val=""/>
      <w:lvlJc w:val="left"/>
      <w:pPr>
        <w:ind w:left="1429" w:hanging="360"/>
      </w:pPr>
      <w:rPr>
        <w:rFonts w:ascii="Symbol" w:hAnsi="Symbol" w:hint="default"/>
        <w:sz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B1B1E29"/>
    <w:multiLevelType w:val="multilevel"/>
    <w:tmpl w:val="767C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07AA9"/>
    <w:multiLevelType w:val="hybridMultilevel"/>
    <w:tmpl w:val="ECE2295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1D45ED9"/>
    <w:multiLevelType w:val="hybridMultilevel"/>
    <w:tmpl w:val="9D3440D8"/>
    <w:lvl w:ilvl="0" w:tplc="A0B0FDA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35FD6F55"/>
    <w:multiLevelType w:val="hybridMultilevel"/>
    <w:tmpl w:val="07582E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AF4A85"/>
    <w:multiLevelType w:val="hybridMultilevel"/>
    <w:tmpl w:val="7B84F764"/>
    <w:lvl w:ilvl="0" w:tplc="70F60B16">
      <w:start w:val="1"/>
      <w:numFmt w:val="decimal"/>
      <w:lvlText w:val="%1."/>
      <w:lvlJc w:val="left"/>
      <w:pPr>
        <w:ind w:left="928" w:hanging="360"/>
      </w:pPr>
      <w:rPr>
        <w:rFonts w:hint="default"/>
        <w:b/>
        <w:color w:val="333333"/>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4077524D"/>
    <w:multiLevelType w:val="hybridMultilevel"/>
    <w:tmpl w:val="16B09F32"/>
    <w:lvl w:ilvl="0" w:tplc="8D384104">
      <w:start w:val="1"/>
      <w:numFmt w:val="decimal"/>
      <w:lvlText w:val="%1"/>
      <w:lvlJc w:val="left"/>
      <w:pPr>
        <w:tabs>
          <w:tab w:val="num" w:pos="360"/>
        </w:tabs>
        <w:ind w:left="360" w:hanging="36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B7B1CBB"/>
    <w:multiLevelType w:val="hybridMultilevel"/>
    <w:tmpl w:val="8A3472CC"/>
    <w:lvl w:ilvl="0" w:tplc="8EEEE144">
      <w:start w:val="1"/>
      <w:numFmt w:val="decimal"/>
      <w:lvlText w:val="%1."/>
      <w:lvlJc w:val="left"/>
      <w:pPr>
        <w:tabs>
          <w:tab w:val="num" w:pos="701"/>
        </w:tabs>
        <w:ind w:left="701" w:hanging="360"/>
      </w:pPr>
      <w:rPr>
        <w:rFonts w:hint="default"/>
        <w:b/>
      </w:rPr>
    </w:lvl>
    <w:lvl w:ilvl="1" w:tplc="04190019" w:tentative="1">
      <w:start w:val="1"/>
      <w:numFmt w:val="lowerLetter"/>
      <w:lvlText w:val="%2."/>
      <w:lvlJc w:val="left"/>
      <w:pPr>
        <w:tabs>
          <w:tab w:val="num" w:pos="1421"/>
        </w:tabs>
        <w:ind w:left="1421" w:hanging="360"/>
      </w:pPr>
    </w:lvl>
    <w:lvl w:ilvl="2" w:tplc="0419001B" w:tentative="1">
      <w:start w:val="1"/>
      <w:numFmt w:val="lowerRoman"/>
      <w:lvlText w:val="%3."/>
      <w:lvlJc w:val="right"/>
      <w:pPr>
        <w:tabs>
          <w:tab w:val="num" w:pos="2141"/>
        </w:tabs>
        <w:ind w:left="2141" w:hanging="180"/>
      </w:pPr>
    </w:lvl>
    <w:lvl w:ilvl="3" w:tplc="0419000F" w:tentative="1">
      <w:start w:val="1"/>
      <w:numFmt w:val="decimal"/>
      <w:lvlText w:val="%4."/>
      <w:lvlJc w:val="left"/>
      <w:pPr>
        <w:tabs>
          <w:tab w:val="num" w:pos="2861"/>
        </w:tabs>
        <w:ind w:left="2861" w:hanging="360"/>
      </w:pPr>
    </w:lvl>
    <w:lvl w:ilvl="4" w:tplc="04190019" w:tentative="1">
      <w:start w:val="1"/>
      <w:numFmt w:val="lowerLetter"/>
      <w:lvlText w:val="%5."/>
      <w:lvlJc w:val="left"/>
      <w:pPr>
        <w:tabs>
          <w:tab w:val="num" w:pos="3581"/>
        </w:tabs>
        <w:ind w:left="3581" w:hanging="360"/>
      </w:pPr>
    </w:lvl>
    <w:lvl w:ilvl="5" w:tplc="0419001B" w:tentative="1">
      <w:start w:val="1"/>
      <w:numFmt w:val="lowerRoman"/>
      <w:lvlText w:val="%6."/>
      <w:lvlJc w:val="right"/>
      <w:pPr>
        <w:tabs>
          <w:tab w:val="num" w:pos="4301"/>
        </w:tabs>
        <w:ind w:left="4301" w:hanging="180"/>
      </w:pPr>
    </w:lvl>
    <w:lvl w:ilvl="6" w:tplc="0419000F" w:tentative="1">
      <w:start w:val="1"/>
      <w:numFmt w:val="decimal"/>
      <w:lvlText w:val="%7."/>
      <w:lvlJc w:val="left"/>
      <w:pPr>
        <w:tabs>
          <w:tab w:val="num" w:pos="5021"/>
        </w:tabs>
        <w:ind w:left="5021" w:hanging="360"/>
      </w:pPr>
    </w:lvl>
    <w:lvl w:ilvl="7" w:tplc="04190019" w:tentative="1">
      <w:start w:val="1"/>
      <w:numFmt w:val="lowerLetter"/>
      <w:lvlText w:val="%8."/>
      <w:lvlJc w:val="left"/>
      <w:pPr>
        <w:tabs>
          <w:tab w:val="num" w:pos="5741"/>
        </w:tabs>
        <w:ind w:left="5741" w:hanging="360"/>
      </w:pPr>
    </w:lvl>
    <w:lvl w:ilvl="8" w:tplc="0419001B" w:tentative="1">
      <w:start w:val="1"/>
      <w:numFmt w:val="lowerRoman"/>
      <w:lvlText w:val="%9."/>
      <w:lvlJc w:val="right"/>
      <w:pPr>
        <w:tabs>
          <w:tab w:val="num" w:pos="6461"/>
        </w:tabs>
        <w:ind w:left="6461" w:hanging="180"/>
      </w:pPr>
    </w:lvl>
  </w:abstractNum>
  <w:abstractNum w:abstractNumId="12" w15:restartNumberingAfterBreak="0">
    <w:nsid w:val="6EA753F9"/>
    <w:multiLevelType w:val="hybridMultilevel"/>
    <w:tmpl w:val="9D4E4C9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3"/>
  </w:num>
  <w:num w:numId="4">
    <w:abstractNumId w:val="2"/>
  </w:num>
  <w:num w:numId="5">
    <w:abstractNumId w:val="1"/>
  </w:num>
  <w:num w:numId="6">
    <w:abstractNumId w:val="11"/>
  </w:num>
  <w:num w:numId="7">
    <w:abstractNumId w:val="5"/>
  </w:num>
  <w:num w:numId="8">
    <w:abstractNumId w:val="4"/>
  </w:num>
  <w:num w:numId="9">
    <w:abstractNumId w:val="7"/>
  </w:num>
  <w:num w:numId="10">
    <w:abstractNumId w:val="10"/>
  </w:num>
  <w:num w:numId="11">
    <w:abstractNumId w:val="9"/>
  </w:num>
  <w:num w:numId="12">
    <w:abstractNumId w:val="8"/>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DE4"/>
    <w:rsid w:val="00001759"/>
    <w:rsid w:val="000049CC"/>
    <w:rsid w:val="00017944"/>
    <w:rsid w:val="00042A99"/>
    <w:rsid w:val="000553E9"/>
    <w:rsid w:val="00056A9B"/>
    <w:rsid w:val="00061893"/>
    <w:rsid w:val="00074AD7"/>
    <w:rsid w:val="000906AE"/>
    <w:rsid w:val="000B4DDF"/>
    <w:rsid w:val="000C6103"/>
    <w:rsid w:val="000D1E53"/>
    <w:rsid w:val="000D634D"/>
    <w:rsid w:val="000D63D4"/>
    <w:rsid w:val="000F3E60"/>
    <w:rsid w:val="00105446"/>
    <w:rsid w:val="00107DBC"/>
    <w:rsid w:val="00113008"/>
    <w:rsid w:val="00115292"/>
    <w:rsid w:val="0013316B"/>
    <w:rsid w:val="0015181D"/>
    <w:rsid w:val="00161A24"/>
    <w:rsid w:val="001639AC"/>
    <w:rsid w:val="001672E9"/>
    <w:rsid w:val="00167547"/>
    <w:rsid w:val="001769E6"/>
    <w:rsid w:val="001829D5"/>
    <w:rsid w:val="00183FD0"/>
    <w:rsid w:val="00187CE1"/>
    <w:rsid w:val="00195F62"/>
    <w:rsid w:val="001A1DE4"/>
    <w:rsid w:val="001B2544"/>
    <w:rsid w:val="001B387E"/>
    <w:rsid w:val="001C6D7A"/>
    <w:rsid w:val="001C7761"/>
    <w:rsid w:val="001F5AE0"/>
    <w:rsid w:val="0020758E"/>
    <w:rsid w:val="002119E5"/>
    <w:rsid w:val="00217CC0"/>
    <w:rsid w:val="00220386"/>
    <w:rsid w:val="0022146A"/>
    <w:rsid w:val="00231EAA"/>
    <w:rsid w:val="0023741B"/>
    <w:rsid w:val="00267286"/>
    <w:rsid w:val="002738C4"/>
    <w:rsid w:val="00277023"/>
    <w:rsid w:val="00281D17"/>
    <w:rsid w:val="0029214C"/>
    <w:rsid w:val="0029451B"/>
    <w:rsid w:val="002A58A3"/>
    <w:rsid w:val="002B3EC4"/>
    <w:rsid w:val="002D1561"/>
    <w:rsid w:val="002E2E8D"/>
    <w:rsid w:val="002F3D62"/>
    <w:rsid w:val="002F52F1"/>
    <w:rsid w:val="002F7F79"/>
    <w:rsid w:val="003045AA"/>
    <w:rsid w:val="00305D5A"/>
    <w:rsid w:val="00307424"/>
    <w:rsid w:val="0031740E"/>
    <w:rsid w:val="003249AB"/>
    <w:rsid w:val="00326D30"/>
    <w:rsid w:val="0033133A"/>
    <w:rsid w:val="00340247"/>
    <w:rsid w:val="003402D5"/>
    <w:rsid w:val="00362BF7"/>
    <w:rsid w:val="00364040"/>
    <w:rsid w:val="003706F0"/>
    <w:rsid w:val="00372189"/>
    <w:rsid w:val="00381054"/>
    <w:rsid w:val="003853BE"/>
    <w:rsid w:val="00385BA5"/>
    <w:rsid w:val="00392C3C"/>
    <w:rsid w:val="00393869"/>
    <w:rsid w:val="003B2022"/>
    <w:rsid w:val="003B4AB7"/>
    <w:rsid w:val="003C50FC"/>
    <w:rsid w:val="003C66C3"/>
    <w:rsid w:val="003D65F0"/>
    <w:rsid w:val="003F544B"/>
    <w:rsid w:val="00402BCB"/>
    <w:rsid w:val="00405A5D"/>
    <w:rsid w:val="004104AD"/>
    <w:rsid w:val="0041377C"/>
    <w:rsid w:val="00417206"/>
    <w:rsid w:val="00422B95"/>
    <w:rsid w:val="00431920"/>
    <w:rsid w:val="00436B57"/>
    <w:rsid w:val="004512D1"/>
    <w:rsid w:val="004529A6"/>
    <w:rsid w:val="00460603"/>
    <w:rsid w:val="004A2320"/>
    <w:rsid w:val="004B48B8"/>
    <w:rsid w:val="004B54AF"/>
    <w:rsid w:val="004E4CAE"/>
    <w:rsid w:val="004F48B2"/>
    <w:rsid w:val="005152D7"/>
    <w:rsid w:val="00553FA4"/>
    <w:rsid w:val="00560140"/>
    <w:rsid w:val="0056024A"/>
    <w:rsid w:val="0058303F"/>
    <w:rsid w:val="005974A4"/>
    <w:rsid w:val="006022D4"/>
    <w:rsid w:val="006170B1"/>
    <w:rsid w:val="00621DFD"/>
    <w:rsid w:val="0062526E"/>
    <w:rsid w:val="00646A18"/>
    <w:rsid w:val="0065354E"/>
    <w:rsid w:val="006546AF"/>
    <w:rsid w:val="00656F0E"/>
    <w:rsid w:val="00674DA8"/>
    <w:rsid w:val="0067504E"/>
    <w:rsid w:val="00677804"/>
    <w:rsid w:val="00684A84"/>
    <w:rsid w:val="0069195A"/>
    <w:rsid w:val="00691F8A"/>
    <w:rsid w:val="006962F4"/>
    <w:rsid w:val="006A0E59"/>
    <w:rsid w:val="006A7A06"/>
    <w:rsid w:val="006B02AD"/>
    <w:rsid w:val="006D26CE"/>
    <w:rsid w:val="006E2E15"/>
    <w:rsid w:val="00704247"/>
    <w:rsid w:val="00743D63"/>
    <w:rsid w:val="00744942"/>
    <w:rsid w:val="007767EE"/>
    <w:rsid w:val="00780492"/>
    <w:rsid w:val="00782CF3"/>
    <w:rsid w:val="00792F04"/>
    <w:rsid w:val="007B0586"/>
    <w:rsid w:val="007B6434"/>
    <w:rsid w:val="007C5991"/>
    <w:rsid w:val="007C6056"/>
    <w:rsid w:val="007E2FBD"/>
    <w:rsid w:val="007F6F2E"/>
    <w:rsid w:val="008017B4"/>
    <w:rsid w:val="008044FF"/>
    <w:rsid w:val="00822607"/>
    <w:rsid w:val="00827592"/>
    <w:rsid w:val="00831F0C"/>
    <w:rsid w:val="00845579"/>
    <w:rsid w:val="008467B6"/>
    <w:rsid w:val="00867086"/>
    <w:rsid w:val="008704AD"/>
    <w:rsid w:val="0087764C"/>
    <w:rsid w:val="00896C82"/>
    <w:rsid w:val="008A0B66"/>
    <w:rsid w:val="008E04AF"/>
    <w:rsid w:val="008E2BF8"/>
    <w:rsid w:val="008F4070"/>
    <w:rsid w:val="008F6590"/>
    <w:rsid w:val="0090746B"/>
    <w:rsid w:val="009106B1"/>
    <w:rsid w:val="00920DB6"/>
    <w:rsid w:val="00923E5D"/>
    <w:rsid w:val="00946223"/>
    <w:rsid w:val="00955CDA"/>
    <w:rsid w:val="009629DE"/>
    <w:rsid w:val="00977893"/>
    <w:rsid w:val="00983B1D"/>
    <w:rsid w:val="0099555F"/>
    <w:rsid w:val="009A563F"/>
    <w:rsid w:val="009A6890"/>
    <w:rsid w:val="009B4419"/>
    <w:rsid w:val="009C66BA"/>
    <w:rsid w:val="009D3C7F"/>
    <w:rsid w:val="009E2C22"/>
    <w:rsid w:val="00A15A16"/>
    <w:rsid w:val="00A81FF6"/>
    <w:rsid w:val="00A84B57"/>
    <w:rsid w:val="00AA5241"/>
    <w:rsid w:val="00AA5386"/>
    <w:rsid w:val="00AB3B33"/>
    <w:rsid w:val="00AC1C99"/>
    <w:rsid w:val="00AC2F29"/>
    <w:rsid w:val="00AE14B7"/>
    <w:rsid w:val="00AE4623"/>
    <w:rsid w:val="00AE5729"/>
    <w:rsid w:val="00B302D6"/>
    <w:rsid w:val="00B378D8"/>
    <w:rsid w:val="00B443AC"/>
    <w:rsid w:val="00B53199"/>
    <w:rsid w:val="00B54814"/>
    <w:rsid w:val="00B64D3F"/>
    <w:rsid w:val="00B7225F"/>
    <w:rsid w:val="00B731D1"/>
    <w:rsid w:val="00B842A2"/>
    <w:rsid w:val="00B93AC2"/>
    <w:rsid w:val="00B96F4D"/>
    <w:rsid w:val="00BA3291"/>
    <w:rsid w:val="00BA33CA"/>
    <w:rsid w:val="00BA538F"/>
    <w:rsid w:val="00BA5537"/>
    <w:rsid w:val="00BA5672"/>
    <w:rsid w:val="00BA707E"/>
    <w:rsid w:val="00BC2651"/>
    <w:rsid w:val="00BC4934"/>
    <w:rsid w:val="00BD5CBB"/>
    <w:rsid w:val="00BD64AA"/>
    <w:rsid w:val="00BD751B"/>
    <w:rsid w:val="00BE0CB8"/>
    <w:rsid w:val="00BE6620"/>
    <w:rsid w:val="00BF0B77"/>
    <w:rsid w:val="00C072CB"/>
    <w:rsid w:val="00C218AE"/>
    <w:rsid w:val="00C45CA0"/>
    <w:rsid w:val="00C45D19"/>
    <w:rsid w:val="00C548DA"/>
    <w:rsid w:val="00C565A0"/>
    <w:rsid w:val="00C61D59"/>
    <w:rsid w:val="00C70C7C"/>
    <w:rsid w:val="00C861B0"/>
    <w:rsid w:val="00C92A9D"/>
    <w:rsid w:val="00C92D0A"/>
    <w:rsid w:val="00C94A83"/>
    <w:rsid w:val="00CA0AE7"/>
    <w:rsid w:val="00CD0DF8"/>
    <w:rsid w:val="00CD1A31"/>
    <w:rsid w:val="00CD27C4"/>
    <w:rsid w:val="00CD39A3"/>
    <w:rsid w:val="00CE4201"/>
    <w:rsid w:val="00CE539E"/>
    <w:rsid w:val="00CF08D6"/>
    <w:rsid w:val="00D17178"/>
    <w:rsid w:val="00D2039C"/>
    <w:rsid w:val="00D35F08"/>
    <w:rsid w:val="00D37F2B"/>
    <w:rsid w:val="00D8184B"/>
    <w:rsid w:val="00D85A26"/>
    <w:rsid w:val="00D86345"/>
    <w:rsid w:val="00D87094"/>
    <w:rsid w:val="00D90539"/>
    <w:rsid w:val="00DA3C92"/>
    <w:rsid w:val="00DA5E66"/>
    <w:rsid w:val="00DB00AC"/>
    <w:rsid w:val="00DB3EF2"/>
    <w:rsid w:val="00DB7CD4"/>
    <w:rsid w:val="00DC62D9"/>
    <w:rsid w:val="00DD34FF"/>
    <w:rsid w:val="00DF0104"/>
    <w:rsid w:val="00E01633"/>
    <w:rsid w:val="00E05EF1"/>
    <w:rsid w:val="00E26346"/>
    <w:rsid w:val="00E33E35"/>
    <w:rsid w:val="00E40CFD"/>
    <w:rsid w:val="00E42485"/>
    <w:rsid w:val="00E432CE"/>
    <w:rsid w:val="00E435B4"/>
    <w:rsid w:val="00E62AD1"/>
    <w:rsid w:val="00E6406F"/>
    <w:rsid w:val="00E643F5"/>
    <w:rsid w:val="00E65EBE"/>
    <w:rsid w:val="00E822B5"/>
    <w:rsid w:val="00E8404A"/>
    <w:rsid w:val="00E87994"/>
    <w:rsid w:val="00E935D6"/>
    <w:rsid w:val="00EA3C48"/>
    <w:rsid w:val="00EA7DA4"/>
    <w:rsid w:val="00EE6EDB"/>
    <w:rsid w:val="00EF4379"/>
    <w:rsid w:val="00EF55A9"/>
    <w:rsid w:val="00F0690C"/>
    <w:rsid w:val="00F07859"/>
    <w:rsid w:val="00F14C0F"/>
    <w:rsid w:val="00F25A46"/>
    <w:rsid w:val="00F33290"/>
    <w:rsid w:val="00F548E7"/>
    <w:rsid w:val="00F558DB"/>
    <w:rsid w:val="00F601EE"/>
    <w:rsid w:val="00F646EB"/>
    <w:rsid w:val="00F6528C"/>
    <w:rsid w:val="00F72399"/>
    <w:rsid w:val="00F766A5"/>
    <w:rsid w:val="00F8178A"/>
    <w:rsid w:val="00F87BF8"/>
    <w:rsid w:val="00FA35A0"/>
    <w:rsid w:val="00FA4ADB"/>
    <w:rsid w:val="00FB1C65"/>
    <w:rsid w:val="00FC15C6"/>
    <w:rsid w:val="00FD0F3C"/>
    <w:rsid w:val="00FE3E0A"/>
    <w:rsid w:val="00FE7E76"/>
    <w:rsid w:val="00FF61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F88BB"/>
  <w15:docId w15:val="{5075EAFE-DFA4-4AA7-A70A-15805468C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1DE4"/>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qFormat/>
    <w:rsid w:val="001A1DE4"/>
    <w:pPr>
      <w:keepNext/>
      <w:autoSpaceDE w:val="0"/>
      <w:autoSpaceDN w:val="0"/>
      <w:ind w:firstLine="284"/>
      <w:outlineLvl w:val="0"/>
    </w:pPr>
  </w:style>
  <w:style w:type="paragraph" w:styleId="6">
    <w:name w:val="heading 6"/>
    <w:basedOn w:val="a"/>
    <w:next w:val="a"/>
    <w:link w:val="60"/>
    <w:uiPriority w:val="9"/>
    <w:semiHidden/>
    <w:unhideWhenUsed/>
    <w:qFormat/>
    <w:rsid w:val="00E4248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1A1DE4"/>
    <w:rPr>
      <w:rFonts w:ascii="Times New Roman" w:eastAsia="Times New Roman" w:hAnsi="Times New Roman" w:cs="Times New Roman"/>
      <w:sz w:val="24"/>
      <w:szCs w:val="24"/>
      <w:lang w:eastAsia="ru-RU"/>
    </w:rPr>
  </w:style>
  <w:style w:type="character" w:styleId="a3">
    <w:name w:val="Hyperlink"/>
    <w:basedOn w:val="a0"/>
    <w:uiPriority w:val="99"/>
    <w:unhideWhenUsed/>
    <w:rsid w:val="001A1DE4"/>
    <w:rPr>
      <w:color w:val="0000FF"/>
      <w:u w:val="single"/>
    </w:rPr>
  </w:style>
  <w:style w:type="paragraph" w:styleId="a4">
    <w:name w:val="Normal (Web)"/>
    <w:basedOn w:val="a"/>
    <w:uiPriority w:val="99"/>
    <w:unhideWhenUsed/>
    <w:qFormat/>
    <w:rsid w:val="001A1DE4"/>
    <w:pPr>
      <w:spacing w:before="100" w:beforeAutospacing="1" w:after="100" w:afterAutospacing="1"/>
    </w:pPr>
    <w:rPr>
      <w:rFonts w:ascii="Arial Unicode MS" w:eastAsia="Arial Unicode MS" w:hAnsi="Arial" w:cs="Arial Unicode MS"/>
    </w:rPr>
  </w:style>
  <w:style w:type="paragraph" w:styleId="1">
    <w:name w:val="toc 1"/>
    <w:basedOn w:val="a"/>
    <w:next w:val="a"/>
    <w:autoRedefine/>
    <w:unhideWhenUsed/>
    <w:rsid w:val="00E40CFD"/>
    <w:pPr>
      <w:numPr>
        <w:numId w:val="1"/>
      </w:numPr>
      <w:tabs>
        <w:tab w:val="clear" w:pos="720"/>
        <w:tab w:val="num" w:pos="360"/>
        <w:tab w:val="right" w:leader="dot" w:pos="9269"/>
      </w:tabs>
      <w:spacing w:line="360" w:lineRule="auto"/>
      <w:ind w:hanging="720"/>
    </w:pPr>
    <w:rPr>
      <w:noProof/>
      <w:sz w:val="28"/>
      <w:szCs w:val="28"/>
    </w:rPr>
  </w:style>
  <w:style w:type="paragraph" w:styleId="2">
    <w:name w:val="toc 2"/>
    <w:basedOn w:val="a"/>
    <w:next w:val="a"/>
    <w:autoRedefine/>
    <w:semiHidden/>
    <w:unhideWhenUsed/>
    <w:rsid w:val="001A1DE4"/>
    <w:pPr>
      <w:tabs>
        <w:tab w:val="right" w:leader="dot" w:pos="9269"/>
      </w:tabs>
      <w:spacing w:line="360" w:lineRule="auto"/>
    </w:pPr>
    <w:rPr>
      <w:noProof/>
      <w:sz w:val="28"/>
      <w:szCs w:val="28"/>
    </w:rPr>
  </w:style>
  <w:style w:type="paragraph" w:styleId="a5">
    <w:name w:val="List Paragraph"/>
    <w:basedOn w:val="a"/>
    <w:uiPriority w:val="34"/>
    <w:qFormat/>
    <w:rsid w:val="001A1DE4"/>
    <w:pPr>
      <w:spacing w:after="200" w:line="276" w:lineRule="auto"/>
      <w:ind w:left="720"/>
      <w:contextualSpacing/>
    </w:pPr>
    <w:rPr>
      <w:rFonts w:ascii="Calibri" w:eastAsia="Calibri" w:hAnsi="Calibri"/>
      <w:sz w:val="22"/>
      <w:szCs w:val="22"/>
      <w:lang w:eastAsia="en-US"/>
    </w:rPr>
  </w:style>
  <w:style w:type="paragraph" w:customStyle="1" w:styleId="Style7">
    <w:name w:val="Style7"/>
    <w:basedOn w:val="a"/>
    <w:semiHidden/>
    <w:rsid w:val="001A1DE4"/>
    <w:pPr>
      <w:widowControl w:val="0"/>
      <w:autoSpaceDE w:val="0"/>
      <w:autoSpaceDN w:val="0"/>
      <w:adjustRightInd w:val="0"/>
      <w:spacing w:line="317" w:lineRule="exact"/>
      <w:ind w:firstLine="734"/>
      <w:jc w:val="both"/>
    </w:pPr>
  </w:style>
  <w:style w:type="character" w:customStyle="1" w:styleId="FontStyle44">
    <w:name w:val="Font Style44"/>
    <w:rsid w:val="001A1DE4"/>
    <w:rPr>
      <w:rFonts w:ascii="Times New Roman" w:hAnsi="Times New Roman" w:cs="Times New Roman" w:hint="default"/>
      <w:sz w:val="26"/>
      <w:szCs w:val="26"/>
    </w:rPr>
  </w:style>
  <w:style w:type="table" w:styleId="a6">
    <w:name w:val="Table Grid"/>
    <w:basedOn w:val="a1"/>
    <w:rsid w:val="001A1D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A1DE4"/>
    <w:rPr>
      <w:rFonts w:ascii="Tahoma" w:hAnsi="Tahoma" w:cs="Tahoma"/>
      <w:sz w:val="16"/>
      <w:szCs w:val="16"/>
    </w:rPr>
  </w:style>
  <w:style w:type="character" w:customStyle="1" w:styleId="a8">
    <w:name w:val="Текст выноски Знак"/>
    <w:basedOn w:val="a0"/>
    <w:link w:val="a7"/>
    <w:uiPriority w:val="99"/>
    <w:semiHidden/>
    <w:rsid w:val="001A1DE4"/>
    <w:rPr>
      <w:rFonts w:ascii="Tahoma" w:eastAsia="Times New Roman" w:hAnsi="Tahoma" w:cs="Tahoma"/>
      <w:sz w:val="16"/>
      <w:szCs w:val="16"/>
      <w:lang w:eastAsia="ru-RU"/>
    </w:rPr>
  </w:style>
  <w:style w:type="paragraph" w:styleId="a9">
    <w:name w:val="No Spacing"/>
    <w:uiPriority w:val="1"/>
    <w:qFormat/>
    <w:rsid w:val="002B3EC4"/>
    <w:pPr>
      <w:spacing w:after="0" w:line="240" w:lineRule="auto"/>
    </w:pPr>
    <w:rPr>
      <w:rFonts w:ascii="Calibri" w:eastAsia="Times New Roman" w:hAnsi="Calibri" w:cs="Times New Roman"/>
      <w:lang w:eastAsia="ru-RU"/>
    </w:rPr>
  </w:style>
  <w:style w:type="paragraph" w:styleId="3">
    <w:name w:val="Body Text Indent 3"/>
    <w:basedOn w:val="a"/>
    <w:link w:val="30"/>
    <w:uiPriority w:val="99"/>
    <w:rsid w:val="00CE539E"/>
    <w:pPr>
      <w:spacing w:after="120"/>
      <w:ind w:left="283"/>
    </w:pPr>
    <w:rPr>
      <w:sz w:val="16"/>
      <w:szCs w:val="16"/>
    </w:rPr>
  </w:style>
  <w:style w:type="character" w:customStyle="1" w:styleId="30">
    <w:name w:val="Основной текст с отступом 3 Знак"/>
    <w:basedOn w:val="a0"/>
    <w:link w:val="3"/>
    <w:uiPriority w:val="99"/>
    <w:rsid w:val="00CE539E"/>
    <w:rPr>
      <w:rFonts w:ascii="Times New Roman" w:eastAsia="Times New Roman" w:hAnsi="Times New Roman" w:cs="Times New Roman"/>
      <w:sz w:val="16"/>
      <w:szCs w:val="16"/>
      <w:lang w:eastAsia="ru-RU"/>
    </w:rPr>
  </w:style>
  <w:style w:type="paragraph" w:customStyle="1" w:styleId="12">
    <w:name w:val="Обычный1"/>
    <w:rsid w:val="008E2BF8"/>
    <w:pPr>
      <w:widowControl w:val="0"/>
      <w:snapToGrid w:val="0"/>
      <w:spacing w:after="0" w:line="240" w:lineRule="auto"/>
      <w:ind w:firstLine="560"/>
    </w:pPr>
    <w:rPr>
      <w:rFonts w:ascii="Times New Roman" w:eastAsia="Times New Roman" w:hAnsi="Times New Roman" w:cs="Times New Roman"/>
      <w:sz w:val="20"/>
      <w:szCs w:val="20"/>
      <w:lang w:eastAsia="ru-RU"/>
    </w:rPr>
  </w:style>
  <w:style w:type="character" w:customStyle="1" w:styleId="FontStyle12">
    <w:name w:val="Font Style12"/>
    <w:uiPriority w:val="99"/>
    <w:rsid w:val="008E2BF8"/>
    <w:rPr>
      <w:rFonts w:ascii="Times New Roman" w:hAnsi="Times New Roman" w:cs="Times New Roman"/>
      <w:sz w:val="26"/>
      <w:szCs w:val="26"/>
    </w:rPr>
  </w:style>
  <w:style w:type="character" w:customStyle="1" w:styleId="FontStyle11">
    <w:name w:val="Font Style11"/>
    <w:uiPriority w:val="99"/>
    <w:rsid w:val="008E2BF8"/>
    <w:rPr>
      <w:rFonts w:ascii="Times New Roman" w:hAnsi="Times New Roman" w:cs="Times New Roman"/>
      <w:b/>
      <w:bCs/>
      <w:sz w:val="26"/>
      <w:szCs w:val="26"/>
    </w:rPr>
  </w:style>
  <w:style w:type="paragraph" w:customStyle="1" w:styleId="Style1">
    <w:name w:val="Style1"/>
    <w:basedOn w:val="a"/>
    <w:uiPriority w:val="99"/>
    <w:rsid w:val="008E2BF8"/>
    <w:pPr>
      <w:widowControl w:val="0"/>
      <w:autoSpaceDE w:val="0"/>
      <w:autoSpaceDN w:val="0"/>
      <w:adjustRightInd w:val="0"/>
      <w:spacing w:line="317" w:lineRule="exact"/>
      <w:ind w:firstLine="710"/>
      <w:jc w:val="both"/>
    </w:pPr>
  </w:style>
  <w:style w:type="character" w:customStyle="1" w:styleId="FontStyle13">
    <w:name w:val="Font Style13"/>
    <w:uiPriority w:val="99"/>
    <w:rsid w:val="004512D1"/>
    <w:rPr>
      <w:rFonts w:ascii="Times New Roman" w:hAnsi="Times New Roman" w:cs="Times New Roman"/>
      <w:sz w:val="26"/>
      <w:szCs w:val="26"/>
    </w:rPr>
  </w:style>
  <w:style w:type="character" w:customStyle="1" w:styleId="60">
    <w:name w:val="Заголовок 6 Знак"/>
    <w:basedOn w:val="a0"/>
    <w:link w:val="6"/>
    <w:uiPriority w:val="9"/>
    <w:semiHidden/>
    <w:rsid w:val="00E42485"/>
    <w:rPr>
      <w:rFonts w:asciiTheme="majorHAnsi" w:eastAsiaTheme="majorEastAsia" w:hAnsiTheme="majorHAnsi" w:cstheme="majorBidi"/>
      <w:i/>
      <w:iCs/>
      <w:color w:val="243F60" w:themeColor="accent1" w:themeShade="7F"/>
      <w:sz w:val="24"/>
      <w:szCs w:val="24"/>
      <w:lang w:eastAsia="ru-RU"/>
    </w:rPr>
  </w:style>
  <w:style w:type="character" w:customStyle="1" w:styleId="c0">
    <w:name w:val="c0"/>
    <w:basedOn w:val="a0"/>
    <w:rsid w:val="00CD39A3"/>
  </w:style>
  <w:style w:type="paragraph" w:customStyle="1" w:styleId="c3">
    <w:name w:val="c3"/>
    <w:basedOn w:val="a"/>
    <w:rsid w:val="00CD39A3"/>
    <w:pPr>
      <w:spacing w:before="100" w:beforeAutospacing="1" w:after="100" w:afterAutospacing="1"/>
    </w:pPr>
  </w:style>
  <w:style w:type="paragraph" w:customStyle="1" w:styleId="c17">
    <w:name w:val="c17"/>
    <w:basedOn w:val="a"/>
    <w:rsid w:val="00CD39A3"/>
    <w:pPr>
      <w:spacing w:before="100" w:beforeAutospacing="1" w:after="100" w:afterAutospacing="1"/>
    </w:pPr>
  </w:style>
  <w:style w:type="paragraph" w:customStyle="1" w:styleId="c7">
    <w:name w:val="c7"/>
    <w:basedOn w:val="a"/>
    <w:rsid w:val="00CD39A3"/>
    <w:pPr>
      <w:spacing w:before="100" w:beforeAutospacing="1" w:after="100" w:afterAutospacing="1"/>
    </w:pPr>
  </w:style>
  <w:style w:type="paragraph" w:customStyle="1" w:styleId="c29">
    <w:name w:val="c29"/>
    <w:basedOn w:val="a"/>
    <w:rsid w:val="00CD39A3"/>
    <w:pPr>
      <w:spacing w:before="100" w:beforeAutospacing="1" w:after="100" w:afterAutospacing="1"/>
    </w:pPr>
  </w:style>
  <w:style w:type="paragraph" w:customStyle="1" w:styleId="8">
    <w:name w:val="Знак8 Знак"/>
    <w:basedOn w:val="a"/>
    <w:rsid w:val="00D17178"/>
    <w:pPr>
      <w:spacing w:after="160" w:line="240" w:lineRule="exact"/>
    </w:pPr>
    <w:rPr>
      <w:rFonts w:ascii="Verdana" w:hAnsi="Verdana" w:cs="Verdana"/>
      <w:sz w:val="20"/>
      <w:szCs w:val="20"/>
      <w:lang w:val="en-US" w:eastAsia="en-US"/>
    </w:rPr>
  </w:style>
  <w:style w:type="character" w:customStyle="1" w:styleId="apple-converted-space">
    <w:name w:val="apple-converted-space"/>
    <w:rsid w:val="000553E9"/>
  </w:style>
  <w:style w:type="paragraph" w:customStyle="1" w:styleId="80">
    <w:name w:val="Знак8 Знак"/>
    <w:basedOn w:val="a"/>
    <w:rsid w:val="007C6056"/>
    <w:pPr>
      <w:spacing w:after="160" w:line="240" w:lineRule="exact"/>
    </w:pPr>
    <w:rPr>
      <w:rFonts w:ascii="Verdana" w:hAnsi="Verdana" w:cs="Verdana"/>
      <w:sz w:val="20"/>
      <w:szCs w:val="20"/>
      <w:lang w:val="en-US" w:eastAsia="en-US"/>
    </w:rPr>
  </w:style>
  <w:style w:type="character" w:customStyle="1" w:styleId="blk">
    <w:name w:val="blk"/>
    <w:basedOn w:val="a0"/>
    <w:rsid w:val="00372189"/>
  </w:style>
  <w:style w:type="character" w:customStyle="1" w:styleId="b">
    <w:name w:val="b"/>
    <w:basedOn w:val="a0"/>
    <w:rsid w:val="00372189"/>
  </w:style>
  <w:style w:type="character" w:customStyle="1" w:styleId="nobr">
    <w:name w:val="nobr"/>
    <w:basedOn w:val="a0"/>
    <w:rsid w:val="00372189"/>
  </w:style>
  <w:style w:type="paragraph" w:customStyle="1" w:styleId="Default">
    <w:name w:val="Default"/>
    <w:rsid w:val="00646A18"/>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styleId="aa">
    <w:name w:val="header"/>
    <w:basedOn w:val="a"/>
    <w:link w:val="ab"/>
    <w:uiPriority w:val="99"/>
    <w:semiHidden/>
    <w:unhideWhenUsed/>
    <w:rsid w:val="003D65F0"/>
    <w:pPr>
      <w:tabs>
        <w:tab w:val="center" w:pos="4677"/>
        <w:tab w:val="right" w:pos="9355"/>
      </w:tabs>
    </w:pPr>
  </w:style>
  <w:style w:type="character" w:customStyle="1" w:styleId="ab">
    <w:name w:val="Верхний колонтитул Знак"/>
    <w:basedOn w:val="a0"/>
    <w:link w:val="aa"/>
    <w:uiPriority w:val="99"/>
    <w:semiHidden/>
    <w:rsid w:val="003D65F0"/>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3D65F0"/>
    <w:pPr>
      <w:tabs>
        <w:tab w:val="center" w:pos="4677"/>
        <w:tab w:val="right" w:pos="9355"/>
      </w:tabs>
    </w:pPr>
  </w:style>
  <w:style w:type="character" w:customStyle="1" w:styleId="ad">
    <w:name w:val="Нижний колонтитул Знак"/>
    <w:basedOn w:val="a0"/>
    <w:link w:val="ac"/>
    <w:uiPriority w:val="99"/>
    <w:rsid w:val="003D65F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20306">
      <w:bodyDiv w:val="1"/>
      <w:marLeft w:val="0"/>
      <w:marRight w:val="0"/>
      <w:marTop w:val="0"/>
      <w:marBottom w:val="0"/>
      <w:divBdr>
        <w:top w:val="none" w:sz="0" w:space="0" w:color="auto"/>
        <w:left w:val="none" w:sz="0" w:space="0" w:color="auto"/>
        <w:bottom w:val="none" w:sz="0" w:space="0" w:color="auto"/>
        <w:right w:val="none" w:sz="0" w:space="0" w:color="auto"/>
      </w:divBdr>
      <w:divsChild>
        <w:div w:id="1250313881">
          <w:marLeft w:val="60"/>
          <w:marRight w:val="60"/>
          <w:marTop w:val="100"/>
          <w:marBottom w:val="100"/>
          <w:divBdr>
            <w:top w:val="none" w:sz="0" w:space="0" w:color="auto"/>
            <w:left w:val="none" w:sz="0" w:space="0" w:color="auto"/>
            <w:bottom w:val="none" w:sz="0" w:space="0" w:color="auto"/>
            <w:right w:val="none" w:sz="0" w:space="0" w:color="auto"/>
          </w:divBdr>
          <w:divsChild>
            <w:div w:id="1839884250">
              <w:marLeft w:val="0"/>
              <w:marRight w:val="0"/>
              <w:marTop w:val="0"/>
              <w:marBottom w:val="0"/>
              <w:divBdr>
                <w:top w:val="none" w:sz="0" w:space="0" w:color="auto"/>
                <w:left w:val="none" w:sz="0" w:space="0" w:color="auto"/>
                <w:bottom w:val="none" w:sz="0" w:space="0" w:color="auto"/>
                <w:right w:val="none" w:sz="0" w:space="0" w:color="auto"/>
              </w:divBdr>
            </w:div>
            <w:div w:id="955217618">
              <w:marLeft w:val="0"/>
              <w:marRight w:val="0"/>
              <w:marTop w:val="0"/>
              <w:marBottom w:val="0"/>
              <w:divBdr>
                <w:top w:val="none" w:sz="0" w:space="0" w:color="auto"/>
                <w:left w:val="none" w:sz="0" w:space="0" w:color="auto"/>
                <w:bottom w:val="none" w:sz="0" w:space="0" w:color="auto"/>
                <w:right w:val="none" w:sz="0" w:space="0" w:color="auto"/>
              </w:divBdr>
            </w:div>
            <w:div w:id="1941404816">
              <w:marLeft w:val="0"/>
              <w:marRight w:val="0"/>
              <w:marTop w:val="0"/>
              <w:marBottom w:val="0"/>
              <w:divBdr>
                <w:top w:val="none" w:sz="0" w:space="0" w:color="auto"/>
                <w:left w:val="none" w:sz="0" w:space="0" w:color="auto"/>
                <w:bottom w:val="none" w:sz="0" w:space="0" w:color="auto"/>
                <w:right w:val="none" w:sz="0" w:space="0" w:color="auto"/>
              </w:divBdr>
            </w:div>
            <w:div w:id="1244922890">
              <w:marLeft w:val="0"/>
              <w:marRight w:val="0"/>
              <w:marTop w:val="0"/>
              <w:marBottom w:val="0"/>
              <w:divBdr>
                <w:top w:val="none" w:sz="0" w:space="0" w:color="auto"/>
                <w:left w:val="none" w:sz="0" w:space="0" w:color="auto"/>
                <w:bottom w:val="none" w:sz="0" w:space="0" w:color="auto"/>
                <w:right w:val="none" w:sz="0" w:space="0" w:color="auto"/>
              </w:divBdr>
            </w:div>
            <w:div w:id="1816605527">
              <w:marLeft w:val="0"/>
              <w:marRight w:val="0"/>
              <w:marTop w:val="0"/>
              <w:marBottom w:val="0"/>
              <w:divBdr>
                <w:top w:val="none" w:sz="0" w:space="0" w:color="auto"/>
                <w:left w:val="none" w:sz="0" w:space="0" w:color="auto"/>
                <w:bottom w:val="none" w:sz="0" w:space="0" w:color="auto"/>
                <w:right w:val="none" w:sz="0" w:space="0" w:color="auto"/>
              </w:divBdr>
            </w:div>
            <w:div w:id="740641191">
              <w:marLeft w:val="0"/>
              <w:marRight w:val="0"/>
              <w:marTop w:val="0"/>
              <w:marBottom w:val="0"/>
              <w:divBdr>
                <w:top w:val="none" w:sz="0" w:space="0" w:color="auto"/>
                <w:left w:val="none" w:sz="0" w:space="0" w:color="auto"/>
                <w:bottom w:val="none" w:sz="0" w:space="0" w:color="auto"/>
                <w:right w:val="none" w:sz="0" w:space="0" w:color="auto"/>
              </w:divBdr>
            </w:div>
            <w:div w:id="714934501">
              <w:marLeft w:val="0"/>
              <w:marRight w:val="0"/>
              <w:marTop w:val="0"/>
              <w:marBottom w:val="0"/>
              <w:divBdr>
                <w:top w:val="none" w:sz="0" w:space="0" w:color="auto"/>
                <w:left w:val="none" w:sz="0" w:space="0" w:color="auto"/>
                <w:bottom w:val="none" w:sz="0" w:space="0" w:color="auto"/>
                <w:right w:val="none" w:sz="0" w:space="0" w:color="auto"/>
              </w:divBdr>
            </w:div>
            <w:div w:id="1342199346">
              <w:marLeft w:val="0"/>
              <w:marRight w:val="0"/>
              <w:marTop w:val="0"/>
              <w:marBottom w:val="0"/>
              <w:divBdr>
                <w:top w:val="none" w:sz="0" w:space="0" w:color="auto"/>
                <w:left w:val="none" w:sz="0" w:space="0" w:color="auto"/>
                <w:bottom w:val="none" w:sz="0" w:space="0" w:color="auto"/>
                <w:right w:val="none" w:sz="0" w:space="0" w:color="auto"/>
              </w:divBdr>
            </w:div>
            <w:div w:id="1851019515">
              <w:marLeft w:val="0"/>
              <w:marRight w:val="0"/>
              <w:marTop w:val="0"/>
              <w:marBottom w:val="0"/>
              <w:divBdr>
                <w:top w:val="none" w:sz="0" w:space="0" w:color="auto"/>
                <w:left w:val="none" w:sz="0" w:space="0" w:color="auto"/>
                <w:bottom w:val="none" w:sz="0" w:space="0" w:color="auto"/>
                <w:right w:val="none" w:sz="0" w:space="0" w:color="auto"/>
              </w:divBdr>
            </w:div>
            <w:div w:id="1395467904">
              <w:marLeft w:val="0"/>
              <w:marRight w:val="0"/>
              <w:marTop w:val="0"/>
              <w:marBottom w:val="0"/>
              <w:divBdr>
                <w:top w:val="none" w:sz="0" w:space="0" w:color="auto"/>
                <w:left w:val="none" w:sz="0" w:space="0" w:color="auto"/>
                <w:bottom w:val="none" w:sz="0" w:space="0" w:color="auto"/>
                <w:right w:val="none" w:sz="0" w:space="0" w:color="auto"/>
              </w:divBdr>
            </w:div>
            <w:div w:id="2147240961">
              <w:marLeft w:val="0"/>
              <w:marRight w:val="0"/>
              <w:marTop w:val="0"/>
              <w:marBottom w:val="0"/>
              <w:divBdr>
                <w:top w:val="none" w:sz="0" w:space="0" w:color="auto"/>
                <w:left w:val="none" w:sz="0" w:space="0" w:color="auto"/>
                <w:bottom w:val="none" w:sz="0" w:space="0" w:color="auto"/>
                <w:right w:val="none" w:sz="0" w:space="0" w:color="auto"/>
              </w:divBdr>
            </w:div>
            <w:div w:id="1531799248">
              <w:marLeft w:val="0"/>
              <w:marRight w:val="0"/>
              <w:marTop w:val="0"/>
              <w:marBottom w:val="0"/>
              <w:divBdr>
                <w:top w:val="none" w:sz="0" w:space="0" w:color="auto"/>
                <w:left w:val="none" w:sz="0" w:space="0" w:color="auto"/>
                <w:bottom w:val="none" w:sz="0" w:space="0" w:color="auto"/>
                <w:right w:val="none" w:sz="0" w:space="0" w:color="auto"/>
              </w:divBdr>
            </w:div>
            <w:div w:id="18000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4931">
      <w:bodyDiv w:val="1"/>
      <w:marLeft w:val="0"/>
      <w:marRight w:val="0"/>
      <w:marTop w:val="0"/>
      <w:marBottom w:val="0"/>
      <w:divBdr>
        <w:top w:val="none" w:sz="0" w:space="0" w:color="auto"/>
        <w:left w:val="none" w:sz="0" w:space="0" w:color="auto"/>
        <w:bottom w:val="none" w:sz="0" w:space="0" w:color="auto"/>
        <w:right w:val="none" w:sz="0" w:space="0" w:color="auto"/>
      </w:divBdr>
      <w:divsChild>
        <w:div w:id="845170259">
          <w:marLeft w:val="60"/>
          <w:marRight w:val="60"/>
          <w:marTop w:val="100"/>
          <w:marBottom w:val="100"/>
          <w:divBdr>
            <w:top w:val="none" w:sz="0" w:space="0" w:color="auto"/>
            <w:left w:val="none" w:sz="0" w:space="0" w:color="auto"/>
            <w:bottom w:val="none" w:sz="0" w:space="0" w:color="auto"/>
            <w:right w:val="none" w:sz="0" w:space="0" w:color="auto"/>
          </w:divBdr>
          <w:divsChild>
            <w:div w:id="573006077">
              <w:marLeft w:val="0"/>
              <w:marRight w:val="0"/>
              <w:marTop w:val="0"/>
              <w:marBottom w:val="0"/>
              <w:divBdr>
                <w:top w:val="none" w:sz="0" w:space="0" w:color="auto"/>
                <w:left w:val="none" w:sz="0" w:space="0" w:color="auto"/>
                <w:bottom w:val="none" w:sz="0" w:space="0" w:color="auto"/>
                <w:right w:val="none" w:sz="0" w:space="0" w:color="auto"/>
              </w:divBdr>
            </w:div>
            <w:div w:id="2105802902">
              <w:marLeft w:val="0"/>
              <w:marRight w:val="0"/>
              <w:marTop w:val="0"/>
              <w:marBottom w:val="0"/>
              <w:divBdr>
                <w:top w:val="none" w:sz="0" w:space="0" w:color="auto"/>
                <w:left w:val="none" w:sz="0" w:space="0" w:color="auto"/>
                <w:bottom w:val="none" w:sz="0" w:space="0" w:color="auto"/>
                <w:right w:val="none" w:sz="0" w:space="0" w:color="auto"/>
              </w:divBdr>
            </w:div>
            <w:div w:id="290988145">
              <w:marLeft w:val="0"/>
              <w:marRight w:val="0"/>
              <w:marTop w:val="0"/>
              <w:marBottom w:val="0"/>
              <w:divBdr>
                <w:top w:val="none" w:sz="0" w:space="0" w:color="auto"/>
                <w:left w:val="none" w:sz="0" w:space="0" w:color="auto"/>
                <w:bottom w:val="none" w:sz="0" w:space="0" w:color="auto"/>
                <w:right w:val="none" w:sz="0" w:space="0" w:color="auto"/>
              </w:divBdr>
            </w:div>
            <w:div w:id="860246072">
              <w:marLeft w:val="0"/>
              <w:marRight w:val="0"/>
              <w:marTop w:val="0"/>
              <w:marBottom w:val="0"/>
              <w:divBdr>
                <w:top w:val="none" w:sz="0" w:space="0" w:color="auto"/>
                <w:left w:val="none" w:sz="0" w:space="0" w:color="auto"/>
                <w:bottom w:val="none" w:sz="0" w:space="0" w:color="auto"/>
                <w:right w:val="none" w:sz="0" w:space="0" w:color="auto"/>
              </w:divBdr>
            </w:div>
            <w:div w:id="158860498">
              <w:marLeft w:val="0"/>
              <w:marRight w:val="0"/>
              <w:marTop w:val="0"/>
              <w:marBottom w:val="0"/>
              <w:divBdr>
                <w:top w:val="none" w:sz="0" w:space="0" w:color="auto"/>
                <w:left w:val="none" w:sz="0" w:space="0" w:color="auto"/>
                <w:bottom w:val="none" w:sz="0" w:space="0" w:color="auto"/>
                <w:right w:val="none" w:sz="0" w:space="0" w:color="auto"/>
              </w:divBdr>
            </w:div>
            <w:div w:id="1889561904">
              <w:marLeft w:val="0"/>
              <w:marRight w:val="0"/>
              <w:marTop w:val="0"/>
              <w:marBottom w:val="0"/>
              <w:divBdr>
                <w:top w:val="none" w:sz="0" w:space="0" w:color="auto"/>
                <w:left w:val="none" w:sz="0" w:space="0" w:color="auto"/>
                <w:bottom w:val="none" w:sz="0" w:space="0" w:color="auto"/>
                <w:right w:val="none" w:sz="0" w:space="0" w:color="auto"/>
              </w:divBdr>
            </w:div>
            <w:div w:id="22025813">
              <w:marLeft w:val="0"/>
              <w:marRight w:val="0"/>
              <w:marTop w:val="0"/>
              <w:marBottom w:val="0"/>
              <w:divBdr>
                <w:top w:val="none" w:sz="0" w:space="0" w:color="auto"/>
                <w:left w:val="none" w:sz="0" w:space="0" w:color="auto"/>
                <w:bottom w:val="none" w:sz="0" w:space="0" w:color="auto"/>
                <w:right w:val="none" w:sz="0" w:space="0" w:color="auto"/>
              </w:divBdr>
            </w:div>
            <w:div w:id="1347638470">
              <w:marLeft w:val="0"/>
              <w:marRight w:val="0"/>
              <w:marTop w:val="0"/>
              <w:marBottom w:val="0"/>
              <w:divBdr>
                <w:top w:val="none" w:sz="0" w:space="0" w:color="auto"/>
                <w:left w:val="none" w:sz="0" w:space="0" w:color="auto"/>
                <w:bottom w:val="none" w:sz="0" w:space="0" w:color="auto"/>
                <w:right w:val="none" w:sz="0" w:space="0" w:color="auto"/>
              </w:divBdr>
            </w:div>
            <w:div w:id="1255288188">
              <w:marLeft w:val="0"/>
              <w:marRight w:val="0"/>
              <w:marTop w:val="0"/>
              <w:marBottom w:val="0"/>
              <w:divBdr>
                <w:top w:val="none" w:sz="0" w:space="0" w:color="auto"/>
                <w:left w:val="none" w:sz="0" w:space="0" w:color="auto"/>
                <w:bottom w:val="none" w:sz="0" w:space="0" w:color="auto"/>
                <w:right w:val="none" w:sz="0" w:space="0" w:color="auto"/>
              </w:divBdr>
            </w:div>
            <w:div w:id="299119365">
              <w:marLeft w:val="0"/>
              <w:marRight w:val="0"/>
              <w:marTop w:val="0"/>
              <w:marBottom w:val="0"/>
              <w:divBdr>
                <w:top w:val="none" w:sz="0" w:space="0" w:color="auto"/>
                <w:left w:val="none" w:sz="0" w:space="0" w:color="auto"/>
                <w:bottom w:val="none" w:sz="0" w:space="0" w:color="auto"/>
                <w:right w:val="none" w:sz="0" w:space="0" w:color="auto"/>
              </w:divBdr>
            </w:div>
            <w:div w:id="1275597615">
              <w:marLeft w:val="0"/>
              <w:marRight w:val="0"/>
              <w:marTop w:val="0"/>
              <w:marBottom w:val="0"/>
              <w:divBdr>
                <w:top w:val="none" w:sz="0" w:space="0" w:color="auto"/>
                <w:left w:val="none" w:sz="0" w:space="0" w:color="auto"/>
                <w:bottom w:val="none" w:sz="0" w:space="0" w:color="auto"/>
                <w:right w:val="none" w:sz="0" w:space="0" w:color="auto"/>
              </w:divBdr>
            </w:div>
            <w:div w:id="186022692">
              <w:marLeft w:val="0"/>
              <w:marRight w:val="0"/>
              <w:marTop w:val="0"/>
              <w:marBottom w:val="0"/>
              <w:divBdr>
                <w:top w:val="none" w:sz="0" w:space="0" w:color="auto"/>
                <w:left w:val="none" w:sz="0" w:space="0" w:color="auto"/>
                <w:bottom w:val="none" w:sz="0" w:space="0" w:color="auto"/>
                <w:right w:val="none" w:sz="0" w:space="0" w:color="auto"/>
              </w:divBdr>
            </w:div>
            <w:div w:id="956834376">
              <w:marLeft w:val="0"/>
              <w:marRight w:val="0"/>
              <w:marTop w:val="0"/>
              <w:marBottom w:val="0"/>
              <w:divBdr>
                <w:top w:val="none" w:sz="0" w:space="0" w:color="auto"/>
                <w:left w:val="none" w:sz="0" w:space="0" w:color="auto"/>
                <w:bottom w:val="none" w:sz="0" w:space="0" w:color="auto"/>
                <w:right w:val="none" w:sz="0" w:space="0" w:color="auto"/>
              </w:divBdr>
            </w:div>
            <w:div w:id="1176534212">
              <w:marLeft w:val="0"/>
              <w:marRight w:val="0"/>
              <w:marTop w:val="0"/>
              <w:marBottom w:val="0"/>
              <w:divBdr>
                <w:top w:val="none" w:sz="0" w:space="0" w:color="auto"/>
                <w:left w:val="none" w:sz="0" w:space="0" w:color="auto"/>
                <w:bottom w:val="none" w:sz="0" w:space="0" w:color="auto"/>
                <w:right w:val="none" w:sz="0" w:space="0" w:color="auto"/>
              </w:divBdr>
            </w:div>
            <w:div w:id="231354816">
              <w:marLeft w:val="0"/>
              <w:marRight w:val="0"/>
              <w:marTop w:val="0"/>
              <w:marBottom w:val="0"/>
              <w:divBdr>
                <w:top w:val="none" w:sz="0" w:space="0" w:color="auto"/>
                <w:left w:val="none" w:sz="0" w:space="0" w:color="auto"/>
                <w:bottom w:val="none" w:sz="0" w:space="0" w:color="auto"/>
                <w:right w:val="none" w:sz="0" w:space="0" w:color="auto"/>
              </w:divBdr>
            </w:div>
            <w:div w:id="735510719">
              <w:marLeft w:val="0"/>
              <w:marRight w:val="0"/>
              <w:marTop w:val="0"/>
              <w:marBottom w:val="0"/>
              <w:divBdr>
                <w:top w:val="none" w:sz="0" w:space="0" w:color="auto"/>
                <w:left w:val="none" w:sz="0" w:space="0" w:color="auto"/>
                <w:bottom w:val="none" w:sz="0" w:space="0" w:color="auto"/>
                <w:right w:val="none" w:sz="0" w:space="0" w:color="auto"/>
              </w:divBdr>
            </w:div>
            <w:div w:id="356928115">
              <w:marLeft w:val="0"/>
              <w:marRight w:val="0"/>
              <w:marTop w:val="0"/>
              <w:marBottom w:val="0"/>
              <w:divBdr>
                <w:top w:val="none" w:sz="0" w:space="0" w:color="auto"/>
                <w:left w:val="none" w:sz="0" w:space="0" w:color="auto"/>
                <w:bottom w:val="none" w:sz="0" w:space="0" w:color="auto"/>
                <w:right w:val="none" w:sz="0" w:space="0" w:color="auto"/>
              </w:divBdr>
            </w:div>
            <w:div w:id="1174684354">
              <w:marLeft w:val="0"/>
              <w:marRight w:val="0"/>
              <w:marTop w:val="0"/>
              <w:marBottom w:val="0"/>
              <w:divBdr>
                <w:top w:val="none" w:sz="0" w:space="0" w:color="auto"/>
                <w:left w:val="none" w:sz="0" w:space="0" w:color="auto"/>
                <w:bottom w:val="none" w:sz="0" w:space="0" w:color="auto"/>
                <w:right w:val="none" w:sz="0" w:space="0" w:color="auto"/>
              </w:divBdr>
            </w:div>
            <w:div w:id="43078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7039">
      <w:bodyDiv w:val="1"/>
      <w:marLeft w:val="0"/>
      <w:marRight w:val="0"/>
      <w:marTop w:val="0"/>
      <w:marBottom w:val="0"/>
      <w:divBdr>
        <w:top w:val="none" w:sz="0" w:space="0" w:color="auto"/>
        <w:left w:val="none" w:sz="0" w:space="0" w:color="auto"/>
        <w:bottom w:val="none" w:sz="0" w:space="0" w:color="auto"/>
        <w:right w:val="none" w:sz="0" w:space="0" w:color="auto"/>
      </w:divBdr>
    </w:div>
    <w:div w:id="447436551">
      <w:bodyDiv w:val="1"/>
      <w:marLeft w:val="0"/>
      <w:marRight w:val="0"/>
      <w:marTop w:val="0"/>
      <w:marBottom w:val="0"/>
      <w:divBdr>
        <w:top w:val="none" w:sz="0" w:space="0" w:color="auto"/>
        <w:left w:val="none" w:sz="0" w:space="0" w:color="auto"/>
        <w:bottom w:val="none" w:sz="0" w:space="0" w:color="auto"/>
        <w:right w:val="none" w:sz="0" w:space="0" w:color="auto"/>
      </w:divBdr>
    </w:div>
    <w:div w:id="475529579">
      <w:bodyDiv w:val="1"/>
      <w:marLeft w:val="0"/>
      <w:marRight w:val="0"/>
      <w:marTop w:val="0"/>
      <w:marBottom w:val="0"/>
      <w:divBdr>
        <w:top w:val="none" w:sz="0" w:space="0" w:color="auto"/>
        <w:left w:val="none" w:sz="0" w:space="0" w:color="auto"/>
        <w:bottom w:val="none" w:sz="0" w:space="0" w:color="auto"/>
        <w:right w:val="none" w:sz="0" w:space="0" w:color="auto"/>
      </w:divBdr>
    </w:div>
    <w:div w:id="533005059">
      <w:bodyDiv w:val="1"/>
      <w:marLeft w:val="0"/>
      <w:marRight w:val="0"/>
      <w:marTop w:val="0"/>
      <w:marBottom w:val="0"/>
      <w:divBdr>
        <w:top w:val="none" w:sz="0" w:space="0" w:color="auto"/>
        <w:left w:val="none" w:sz="0" w:space="0" w:color="auto"/>
        <w:bottom w:val="none" w:sz="0" w:space="0" w:color="auto"/>
        <w:right w:val="none" w:sz="0" w:space="0" w:color="auto"/>
      </w:divBdr>
    </w:div>
    <w:div w:id="775365078">
      <w:bodyDiv w:val="1"/>
      <w:marLeft w:val="0"/>
      <w:marRight w:val="0"/>
      <w:marTop w:val="0"/>
      <w:marBottom w:val="0"/>
      <w:divBdr>
        <w:top w:val="none" w:sz="0" w:space="0" w:color="auto"/>
        <w:left w:val="none" w:sz="0" w:space="0" w:color="auto"/>
        <w:bottom w:val="none" w:sz="0" w:space="0" w:color="auto"/>
        <w:right w:val="none" w:sz="0" w:space="0" w:color="auto"/>
      </w:divBdr>
      <w:divsChild>
        <w:div w:id="740761967">
          <w:marLeft w:val="60"/>
          <w:marRight w:val="60"/>
          <w:marTop w:val="100"/>
          <w:marBottom w:val="100"/>
          <w:divBdr>
            <w:top w:val="none" w:sz="0" w:space="0" w:color="auto"/>
            <w:left w:val="none" w:sz="0" w:space="0" w:color="auto"/>
            <w:bottom w:val="none" w:sz="0" w:space="0" w:color="auto"/>
            <w:right w:val="none" w:sz="0" w:space="0" w:color="auto"/>
          </w:divBdr>
          <w:divsChild>
            <w:div w:id="58072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023874">
      <w:bodyDiv w:val="1"/>
      <w:marLeft w:val="0"/>
      <w:marRight w:val="0"/>
      <w:marTop w:val="0"/>
      <w:marBottom w:val="0"/>
      <w:divBdr>
        <w:top w:val="none" w:sz="0" w:space="0" w:color="auto"/>
        <w:left w:val="none" w:sz="0" w:space="0" w:color="auto"/>
        <w:bottom w:val="none" w:sz="0" w:space="0" w:color="auto"/>
        <w:right w:val="none" w:sz="0" w:space="0" w:color="auto"/>
      </w:divBdr>
    </w:div>
    <w:div w:id="871461710">
      <w:bodyDiv w:val="1"/>
      <w:marLeft w:val="0"/>
      <w:marRight w:val="0"/>
      <w:marTop w:val="0"/>
      <w:marBottom w:val="0"/>
      <w:divBdr>
        <w:top w:val="none" w:sz="0" w:space="0" w:color="auto"/>
        <w:left w:val="none" w:sz="0" w:space="0" w:color="auto"/>
        <w:bottom w:val="none" w:sz="0" w:space="0" w:color="auto"/>
        <w:right w:val="none" w:sz="0" w:space="0" w:color="auto"/>
      </w:divBdr>
    </w:div>
    <w:div w:id="897783780">
      <w:bodyDiv w:val="1"/>
      <w:marLeft w:val="0"/>
      <w:marRight w:val="0"/>
      <w:marTop w:val="0"/>
      <w:marBottom w:val="0"/>
      <w:divBdr>
        <w:top w:val="none" w:sz="0" w:space="0" w:color="auto"/>
        <w:left w:val="none" w:sz="0" w:space="0" w:color="auto"/>
        <w:bottom w:val="none" w:sz="0" w:space="0" w:color="auto"/>
        <w:right w:val="none" w:sz="0" w:space="0" w:color="auto"/>
      </w:divBdr>
    </w:div>
    <w:div w:id="1111629946">
      <w:bodyDiv w:val="1"/>
      <w:marLeft w:val="0"/>
      <w:marRight w:val="0"/>
      <w:marTop w:val="0"/>
      <w:marBottom w:val="0"/>
      <w:divBdr>
        <w:top w:val="none" w:sz="0" w:space="0" w:color="auto"/>
        <w:left w:val="none" w:sz="0" w:space="0" w:color="auto"/>
        <w:bottom w:val="none" w:sz="0" w:space="0" w:color="auto"/>
        <w:right w:val="none" w:sz="0" w:space="0" w:color="auto"/>
      </w:divBdr>
    </w:div>
    <w:div w:id="1381706136">
      <w:bodyDiv w:val="1"/>
      <w:marLeft w:val="0"/>
      <w:marRight w:val="0"/>
      <w:marTop w:val="0"/>
      <w:marBottom w:val="0"/>
      <w:divBdr>
        <w:top w:val="none" w:sz="0" w:space="0" w:color="auto"/>
        <w:left w:val="none" w:sz="0" w:space="0" w:color="auto"/>
        <w:bottom w:val="none" w:sz="0" w:space="0" w:color="auto"/>
        <w:right w:val="none" w:sz="0" w:space="0" w:color="auto"/>
      </w:divBdr>
      <w:divsChild>
        <w:div w:id="72703313">
          <w:marLeft w:val="0"/>
          <w:marRight w:val="0"/>
          <w:marTop w:val="0"/>
          <w:marBottom w:val="0"/>
          <w:divBdr>
            <w:top w:val="none" w:sz="0" w:space="0" w:color="auto"/>
            <w:left w:val="none" w:sz="0" w:space="0" w:color="auto"/>
            <w:bottom w:val="none" w:sz="0" w:space="0" w:color="auto"/>
            <w:right w:val="none" w:sz="0" w:space="0" w:color="auto"/>
          </w:divBdr>
          <w:divsChild>
            <w:div w:id="856311336">
              <w:marLeft w:val="0"/>
              <w:marRight w:val="0"/>
              <w:marTop w:val="0"/>
              <w:marBottom w:val="0"/>
              <w:divBdr>
                <w:top w:val="none" w:sz="0" w:space="0" w:color="auto"/>
                <w:left w:val="none" w:sz="0" w:space="0" w:color="auto"/>
                <w:bottom w:val="none" w:sz="0" w:space="0" w:color="auto"/>
                <w:right w:val="none" w:sz="0" w:space="0" w:color="auto"/>
              </w:divBdr>
              <w:divsChild>
                <w:div w:id="6993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627721">
          <w:marLeft w:val="0"/>
          <w:marRight w:val="0"/>
          <w:marTop w:val="0"/>
          <w:marBottom w:val="0"/>
          <w:divBdr>
            <w:top w:val="none" w:sz="0" w:space="0" w:color="auto"/>
            <w:left w:val="none" w:sz="0" w:space="0" w:color="auto"/>
            <w:bottom w:val="none" w:sz="0" w:space="0" w:color="auto"/>
            <w:right w:val="none" w:sz="0" w:space="0" w:color="auto"/>
          </w:divBdr>
          <w:divsChild>
            <w:div w:id="476841283">
              <w:marLeft w:val="0"/>
              <w:marRight w:val="161"/>
              <w:marTop w:val="0"/>
              <w:marBottom w:val="0"/>
              <w:divBdr>
                <w:top w:val="none" w:sz="0" w:space="0" w:color="auto"/>
                <w:left w:val="none" w:sz="0" w:space="0" w:color="auto"/>
                <w:bottom w:val="none" w:sz="0" w:space="0" w:color="auto"/>
                <w:right w:val="none" w:sz="0" w:space="0" w:color="auto"/>
              </w:divBdr>
            </w:div>
          </w:divsChild>
        </w:div>
      </w:divsChild>
    </w:div>
    <w:div w:id="1472284969">
      <w:bodyDiv w:val="1"/>
      <w:marLeft w:val="0"/>
      <w:marRight w:val="0"/>
      <w:marTop w:val="0"/>
      <w:marBottom w:val="0"/>
      <w:divBdr>
        <w:top w:val="none" w:sz="0" w:space="0" w:color="auto"/>
        <w:left w:val="none" w:sz="0" w:space="0" w:color="auto"/>
        <w:bottom w:val="none" w:sz="0" w:space="0" w:color="auto"/>
        <w:right w:val="none" w:sz="0" w:space="0" w:color="auto"/>
      </w:divBdr>
      <w:divsChild>
        <w:div w:id="1749423821">
          <w:marLeft w:val="60"/>
          <w:marRight w:val="60"/>
          <w:marTop w:val="100"/>
          <w:marBottom w:val="100"/>
          <w:divBdr>
            <w:top w:val="none" w:sz="0" w:space="0" w:color="auto"/>
            <w:left w:val="none" w:sz="0" w:space="0" w:color="auto"/>
            <w:bottom w:val="none" w:sz="0" w:space="0" w:color="auto"/>
            <w:right w:val="none" w:sz="0" w:space="0" w:color="auto"/>
          </w:divBdr>
          <w:divsChild>
            <w:div w:id="1625426219">
              <w:marLeft w:val="0"/>
              <w:marRight w:val="0"/>
              <w:marTop w:val="0"/>
              <w:marBottom w:val="0"/>
              <w:divBdr>
                <w:top w:val="none" w:sz="0" w:space="0" w:color="auto"/>
                <w:left w:val="none" w:sz="0" w:space="0" w:color="auto"/>
                <w:bottom w:val="none" w:sz="0" w:space="0" w:color="auto"/>
                <w:right w:val="none" w:sz="0" w:space="0" w:color="auto"/>
              </w:divBdr>
            </w:div>
            <w:div w:id="863253913">
              <w:marLeft w:val="0"/>
              <w:marRight w:val="0"/>
              <w:marTop w:val="0"/>
              <w:marBottom w:val="0"/>
              <w:divBdr>
                <w:top w:val="none" w:sz="0" w:space="0" w:color="auto"/>
                <w:left w:val="none" w:sz="0" w:space="0" w:color="auto"/>
                <w:bottom w:val="none" w:sz="0" w:space="0" w:color="auto"/>
                <w:right w:val="none" w:sz="0" w:space="0" w:color="auto"/>
              </w:divBdr>
            </w:div>
            <w:div w:id="955256742">
              <w:marLeft w:val="0"/>
              <w:marRight w:val="0"/>
              <w:marTop w:val="0"/>
              <w:marBottom w:val="0"/>
              <w:divBdr>
                <w:top w:val="none" w:sz="0" w:space="0" w:color="auto"/>
                <w:left w:val="none" w:sz="0" w:space="0" w:color="auto"/>
                <w:bottom w:val="none" w:sz="0" w:space="0" w:color="auto"/>
                <w:right w:val="none" w:sz="0" w:space="0" w:color="auto"/>
              </w:divBdr>
            </w:div>
            <w:div w:id="1503086628">
              <w:marLeft w:val="0"/>
              <w:marRight w:val="0"/>
              <w:marTop w:val="0"/>
              <w:marBottom w:val="0"/>
              <w:divBdr>
                <w:top w:val="none" w:sz="0" w:space="0" w:color="auto"/>
                <w:left w:val="none" w:sz="0" w:space="0" w:color="auto"/>
                <w:bottom w:val="none" w:sz="0" w:space="0" w:color="auto"/>
                <w:right w:val="none" w:sz="0" w:space="0" w:color="auto"/>
              </w:divBdr>
            </w:div>
            <w:div w:id="604965428">
              <w:marLeft w:val="0"/>
              <w:marRight w:val="0"/>
              <w:marTop w:val="0"/>
              <w:marBottom w:val="0"/>
              <w:divBdr>
                <w:top w:val="none" w:sz="0" w:space="0" w:color="auto"/>
                <w:left w:val="none" w:sz="0" w:space="0" w:color="auto"/>
                <w:bottom w:val="none" w:sz="0" w:space="0" w:color="auto"/>
                <w:right w:val="none" w:sz="0" w:space="0" w:color="auto"/>
              </w:divBdr>
            </w:div>
            <w:div w:id="119492793">
              <w:marLeft w:val="0"/>
              <w:marRight w:val="0"/>
              <w:marTop w:val="0"/>
              <w:marBottom w:val="0"/>
              <w:divBdr>
                <w:top w:val="none" w:sz="0" w:space="0" w:color="auto"/>
                <w:left w:val="none" w:sz="0" w:space="0" w:color="auto"/>
                <w:bottom w:val="none" w:sz="0" w:space="0" w:color="auto"/>
                <w:right w:val="none" w:sz="0" w:space="0" w:color="auto"/>
              </w:divBdr>
            </w:div>
            <w:div w:id="1491142907">
              <w:marLeft w:val="0"/>
              <w:marRight w:val="0"/>
              <w:marTop w:val="0"/>
              <w:marBottom w:val="0"/>
              <w:divBdr>
                <w:top w:val="none" w:sz="0" w:space="0" w:color="auto"/>
                <w:left w:val="none" w:sz="0" w:space="0" w:color="auto"/>
                <w:bottom w:val="none" w:sz="0" w:space="0" w:color="auto"/>
                <w:right w:val="none" w:sz="0" w:space="0" w:color="auto"/>
              </w:divBdr>
            </w:div>
            <w:div w:id="67306622">
              <w:marLeft w:val="0"/>
              <w:marRight w:val="0"/>
              <w:marTop w:val="0"/>
              <w:marBottom w:val="0"/>
              <w:divBdr>
                <w:top w:val="none" w:sz="0" w:space="0" w:color="auto"/>
                <w:left w:val="none" w:sz="0" w:space="0" w:color="auto"/>
                <w:bottom w:val="none" w:sz="0" w:space="0" w:color="auto"/>
                <w:right w:val="none" w:sz="0" w:space="0" w:color="auto"/>
              </w:divBdr>
            </w:div>
            <w:div w:id="1376856256">
              <w:marLeft w:val="0"/>
              <w:marRight w:val="0"/>
              <w:marTop w:val="0"/>
              <w:marBottom w:val="0"/>
              <w:divBdr>
                <w:top w:val="none" w:sz="0" w:space="0" w:color="auto"/>
                <w:left w:val="none" w:sz="0" w:space="0" w:color="auto"/>
                <w:bottom w:val="none" w:sz="0" w:space="0" w:color="auto"/>
                <w:right w:val="none" w:sz="0" w:space="0" w:color="auto"/>
              </w:divBdr>
            </w:div>
            <w:div w:id="1582520569">
              <w:marLeft w:val="0"/>
              <w:marRight w:val="0"/>
              <w:marTop w:val="0"/>
              <w:marBottom w:val="0"/>
              <w:divBdr>
                <w:top w:val="none" w:sz="0" w:space="0" w:color="auto"/>
                <w:left w:val="none" w:sz="0" w:space="0" w:color="auto"/>
                <w:bottom w:val="none" w:sz="0" w:space="0" w:color="auto"/>
                <w:right w:val="none" w:sz="0" w:space="0" w:color="auto"/>
              </w:divBdr>
            </w:div>
            <w:div w:id="1552308199">
              <w:marLeft w:val="0"/>
              <w:marRight w:val="0"/>
              <w:marTop w:val="0"/>
              <w:marBottom w:val="0"/>
              <w:divBdr>
                <w:top w:val="none" w:sz="0" w:space="0" w:color="auto"/>
                <w:left w:val="none" w:sz="0" w:space="0" w:color="auto"/>
                <w:bottom w:val="none" w:sz="0" w:space="0" w:color="auto"/>
                <w:right w:val="none" w:sz="0" w:space="0" w:color="auto"/>
              </w:divBdr>
            </w:div>
            <w:div w:id="1801455174">
              <w:marLeft w:val="0"/>
              <w:marRight w:val="0"/>
              <w:marTop w:val="0"/>
              <w:marBottom w:val="0"/>
              <w:divBdr>
                <w:top w:val="none" w:sz="0" w:space="0" w:color="auto"/>
                <w:left w:val="none" w:sz="0" w:space="0" w:color="auto"/>
                <w:bottom w:val="none" w:sz="0" w:space="0" w:color="auto"/>
                <w:right w:val="none" w:sz="0" w:space="0" w:color="auto"/>
              </w:divBdr>
            </w:div>
            <w:div w:id="115900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036622">
      <w:bodyDiv w:val="1"/>
      <w:marLeft w:val="0"/>
      <w:marRight w:val="0"/>
      <w:marTop w:val="0"/>
      <w:marBottom w:val="0"/>
      <w:divBdr>
        <w:top w:val="none" w:sz="0" w:space="0" w:color="auto"/>
        <w:left w:val="none" w:sz="0" w:space="0" w:color="auto"/>
        <w:bottom w:val="none" w:sz="0" w:space="0" w:color="auto"/>
        <w:right w:val="none" w:sz="0" w:space="0" w:color="auto"/>
      </w:divBdr>
    </w:div>
    <w:div w:id="1575821244">
      <w:bodyDiv w:val="1"/>
      <w:marLeft w:val="0"/>
      <w:marRight w:val="0"/>
      <w:marTop w:val="0"/>
      <w:marBottom w:val="0"/>
      <w:divBdr>
        <w:top w:val="none" w:sz="0" w:space="0" w:color="auto"/>
        <w:left w:val="none" w:sz="0" w:space="0" w:color="auto"/>
        <w:bottom w:val="none" w:sz="0" w:space="0" w:color="auto"/>
        <w:right w:val="none" w:sz="0" w:space="0" w:color="auto"/>
      </w:divBdr>
    </w:div>
    <w:div w:id="1603106724">
      <w:bodyDiv w:val="1"/>
      <w:marLeft w:val="0"/>
      <w:marRight w:val="0"/>
      <w:marTop w:val="0"/>
      <w:marBottom w:val="0"/>
      <w:divBdr>
        <w:top w:val="none" w:sz="0" w:space="0" w:color="auto"/>
        <w:left w:val="none" w:sz="0" w:space="0" w:color="auto"/>
        <w:bottom w:val="none" w:sz="0" w:space="0" w:color="auto"/>
        <w:right w:val="none" w:sz="0" w:space="0" w:color="auto"/>
      </w:divBdr>
      <w:divsChild>
        <w:div w:id="1086078392">
          <w:marLeft w:val="60"/>
          <w:marRight w:val="60"/>
          <w:marTop w:val="100"/>
          <w:marBottom w:val="100"/>
          <w:divBdr>
            <w:top w:val="none" w:sz="0" w:space="0" w:color="auto"/>
            <w:left w:val="none" w:sz="0" w:space="0" w:color="auto"/>
            <w:bottom w:val="none" w:sz="0" w:space="0" w:color="auto"/>
            <w:right w:val="none" w:sz="0" w:space="0" w:color="auto"/>
          </w:divBdr>
          <w:divsChild>
            <w:div w:id="268198755">
              <w:marLeft w:val="0"/>
              <w:marRight w:val="0"/>
              <w:marTop w:val="0"/>
              <w:marBottom w:val="0"/>
              <w:divBdr>
                <w:top w:val="none" w:sz="0" w:space="0" w:color="auto"/>
                <w:left w:val="none" w:sz="0" w:space="0" w:color="auto"/>
                <w:bottom w:val="none" w:sz="0" w:space="0" w:color="auto"/>
                <w:right w:val="none" w:sz="0" w:space="0" w:color="auto"/>
              </w:divBdr>
            </w:div>
            <w:div w:id="39062782">
              <w:marLeft w:val="0"/>
              <w:marRight w:val="0"/>
              <w:marTop w:val="0"/>
              <w:marBottom w:val="0"/>
              <w:divBdr>
                <w:top w:val="none" w:sz="0" w:space="0" w:color="auto"/>
                <w:left w:val="none" w:sz="0" w:space="0" w:color="auto"/>
                <w:bottom w:val="none" w:sz="0" w:space="0" w:color="auto"/>
                <w:right w:val="none" w:sz="0" w:space="0" w:color="auto"/>
              </w:divBdr>
            </w:div>
            <w:div w:id="1983655198">
              <w:marLeft w:val="0"/>
              <w:marRight w:val="0"/>
              <w:marTop w:val="0"/>
              <w:marBottom w:val="0"/>
              <w:divBdr>
                <w:top w:val="none" w:sz="0" w:space="0" w:color="auto"/>
                <w:left w:val="none" w:sz="0" w:space="0" w:color="auto"/>
                <w:bottom w:val="none" w:sz="0" w:space="0" w:color="auto"/>
                <w:right w:val="none" w:sz="0" w:space="0" w:color="auto"/>
              </w:divBdr>
            </w:div>
            <w:div w:id="1922374904">
              <w:marLeft w:val="0"/>
              <w:marRight w:val="0"/>
              <w:marTop w:val="0"/>
              <w:marBottom w:val="0"/>
              <w:divBdr>
                <w:top w:val="none" w:sz="0" w:space="0" w:color="auto"/>
                <w:left w:val="none" w:sz="0" w:space="0" w:color="auto"/>
                <w:bottom w:val="none" w:sz="0" w:space="0" w:color="auto"/>
                <w:right w:val="none" w:sz="0" w:space="0" w:color="auto"/>
              </w:divBdr>
            </w:div>
            <w:div w:id="1612854082">
              <w:marLeft w:val="0"/>
              <w:marRight w:val="0"/>
              <w:marTop w:val="0"/>
              <w:marBottom w:val="0"/>
              <w:divBdr>
                <w:top w:val="none" w:sz="0" w:space="0" w:color="auto"/>
                <w:left w:val="none" w:sz="0" w:space="0" w:color="auto"/>
                <w:bottom w:val="none" w:sz="0" w:space="0" w:color="auto"/>
                <w:right w:val="none" w:sz="0" w:space="0" w:color="auto"/>
              </w:divBdr>
            </w:div>
            <w:div w:id="351611926">
              <w:marLeft w:val="0"/>
              <w:marRight w:val="0"/>
              <w:marTop w:val="0"/>
              <w:marBottom w:val="0"/>
              <w:divBdr>
                <w:top w:val="none" w:sz="0" w:space="0" w:color="auto"/>
                <w:left w:val="none" w:sz="0" w:space="0" w:color="auto"/>
                <w:bottom w:val="none" w:sz="0" w:space="0" w:color="auto"/>
                <w:right w:val="none" w:sz="0" w:space="0" w:color="auto"/>
              </w:divBdr>
            </w:div>
            <w:div w:id="1737244936">
              <w:marLeft w:val="0"/>
              <w:marRight w:val="0"/>
              <w:marTop w:val="0"/>
              <w:marBottom w:val="0"/>
              <w:divBdr>
                <w:top w:val="none" w:sz="0" w:space="0" w:color="auto"/>
                <w:left w:val="none" w:sz="0" w:space="0" w:color="auto"/>
                <w:bottom w:val="none" w:sz="0" w:space="0" w:color="auto"/>
                <w:right w:val="none" w:sz="0" w:space="0" w:color="auto"/>
              </w:divBdr>
            </w:div>
            <w:div w:id="1572621945">
              <w:marLeft w:val="0"/>
              <w:marRight w:val="0"/>
              <w:marTop w:val="0"/>
              <w:marBottom w:val="0"/>
              <w:divBdr>
                <w:top w:val="none" w:sz="0" w:space="0" w:color="auto"/>
                <w:left w:val="none" w:sz="0" w:space="0" w:color="auto"/>
                <w:bottom w:val="none" w:sz="0" w:space="0" w:color="auto"/>
                <w:right w:val="none" w:sz="0" w:space="0" w:color="auto"/>
              </w:divBdr>
            </w:div>
            <w:div w:id="358745253">
              <w:marLeft w:val="0"/>
              <w:marRight w:val="0"/>
              <w:marTop w:val="0"/>
              <w:marBottom w:val="0"/>
              <w:divBdr>
                <w:top w:val="none" w:sz="0" w:space="0" w:color="auto"/>
                <w:left w:val="none" w:sz="0" w:space="0" w:color="auto"/>
                <w:bottom w:val="none" w:sz="0" w:space="0" w:color="auto"/>
                <w:right w:val="none" w:sz="0" w:space="0" w:color="auto"/>
              </w:divBdr>
            </w:div>
            <w:div w:id="956445044">
              <w:marLeft w:val="0"/>
              <w:marRight w:val="0"/>
              <w:marTop w:val="0"/>
              <w:marBottom w:val="0"/>
              <w:divBdr>
                <w:top w:val="none" w:sz="0" w:space="0" w:color="auto"/>
                <w:left w:val="none" w:sz="0" w:space="0" w:color="auto"/>
                <w:bottom w:val="none" w:sz="0" w:space="0" w:color="auto"/>
                <w:right w:val="none" w:sz="0" w:space="0" w:color="auto"/>
              </w:divBdr>
            </w:div>
            <w:div w:id="1055161820">
              <w:marLeft w:val="0"/>
              <w:marRight w:val="0"/>
              <w:marTop w:val="0"/>
              <w:marBottom w:val="0"/>
              <w:divBdr>
                <w:top w:val="none" w:sz="0" w:space="0" w:color="auto"/>
                <w:left w:val="none" w:sz="0" w:space="0" w:color="auto"/>
                <w:bottom w:val="none" w:sz="0" w:space="0" w:color="auto"/>
                <w:right w:val="none" w:sz="0" w:space="0" w:color="auto"/>
              </w:divBdr>
            </w:div>
            <w:div w:id="362680016">
              <w:marLeft w:val="0"/>
              <w:marRight w:val="0"/>
              <w:marTop w:val="0"/>
              <w:marBottom w:val="0"/>
              <w:divBdr>
                <w:top w:val="none" w:sz="0" w:space="0" w:color="auto"/>
                <w:left w:val="none" w:sz="0" w:space="0" w:color="auto"/>
                <w:bottom w:val="none" w:sz="0" w:space="0" w:color="auto"/>
                <w:right w:val="none" w:sz="0" w:space="0" w:color="auto"/>
              </w:divBdr>
            </w:div>
            <w:div w:id="1246695134">
              <w:marLeft w:val="0"/>
              <w:marRight w:val="0"/>
              <w:marTop w:val="0"/>
              <w:marBottom w:val="0"/>
              <w:divBdr>
                <w:top w:val="none" w:sz="0" w:space="0" w:color="auto"/>
                <w:left w:val="none" w:sz="0" w:space="0" w:color="auto"/>
                <w:bottom w:val="none" w:sz="0" w:space="0" w:color="auto"/>
                <w:right w:val="none" w:sz="0" w:space="0" w:color="auto"/>
              </w:divBdr>
            </w:div>
            <w:div w:id="1873035718">
              <w:marLeft w:val="0"/>
              <w:marRight w:val="0"/>
              <w:marTop w:val="0"/>
              <w:marBottom w:val="0"/>
              <w:divBdr>
                <w:top w:val="none" w:sz="0" w:space="0" w:color="auto"/>
                <w:left w:val="none" w:sz="0" w:space="0" w:color="auto"/>
                <w:bottom w:val="none" w:sz="0" w:space="0" w:color="auto"/>
                <w:right w:val="none" w:sz="0" w:space="0" w:color="auto"/>
              </w:divBdr>
            </w:div>
            <w:div w:id="1915891584">
              <w:marLeft w:val="0"/>
              <w:marRight w:val="0"/>
              <w:marTop w:val="0"/>
              <w:marBottom w:val="0"/>
              <w:divBdr>
                <w:top w:val="none" w:sz="0" w:space="0" w:color="auto"/>
                <w:left w:val="none" w:sz="0" w:space="0" w:color="auto"/>
                <w:bottom w:val="none" w:sz="0" w:space="0" w:color="auto"/>
                <w:right w:val="none" w:sz="0" w:space="0" w:color="auto"/>
              </w:divBdr>
            </w:div>
            <w:div w:id="1535651567">
              <w:marLeft w:val="0"/>
              <w:marRight w:val="0"/>
              <w:marTop w:val="0"/>
              <w:marBottom w:val="0"/>
              <w:divBdr>
                <w:top w:val="none" w:sz="0" w:space="0" w:color="auto"/>
                <w:left w:val="none" w:sz="0" w:space="0" w:color="auto"/>
                <w:bottom w:val="none" w:sz="0" w:space="0" w:color="auto"/>
                <w:right w:val="none" w:sz="0" w:space="0" w:color="auto"/>
              </w:divBdr>
            </w:div>
            <w:div w:id="247542915">
              <w:marLeft w:val="0"/>
              <w:marRight w:val="0"/>
              <w:marTop w:val="0"/>
              <w:marBottom w:val="0"/>
              <w:divBdr>
                <w:top w:val="none" w:sz="0" w:space="0" w:color="auto"/>
                <w:left w:val="none" w:sz="0" w:space="0" w:color="auto"/>
                <w:bottom w:val="none" w:sz="0" w:space="0" w:color="auto"/>
                <w:right w:val="none" w:sz="0" w:space="0" w:color="auto"/>
              </w:divBdr>
            </w:div>
            <w:div w:id="585919035">
              <w:marLeft w:val="0"/>
              <w:marRight w:val="0"/>
              <w:marTop w:val="0"/>
              <w:marBottom w:val="0"/>
              <w:divBdr>
                <w:top w:val="none" w:sz="0" w:space="0" w:color="auto"/>
                <w:left w:val="none" w:sz="0" w:space="0" w:color="auto"/>
                <w:bottom w:val="none" w:sz="0" w:space="0" w:color="auto"/>
                <w:right w:val="none" w:sz="0" w:space="0" w:color="auto"/>
              </w:divBdr>
            </w:div>
            <w:div w:id="2003654905">
              <w:marLeft w:val="0"/>
              <w:marRight w:val="0"/>
              <w:marTop w:val="0"/>
              <w:marBottom w:val="0"/>
              <w:divBdr>
                <w:top w:val="none" w:sz="0" w:space="0" w:color="auto"/>
                <w:left w:val="none" w:sz="0" w:space="0" w:color="auto"/>
                <w:bottom w:val="none" w:sz="0" w:space="0" w:color="auto"/>
                <w:right w:val="none" w:sz="0" w:space="0" w:color="auto"/>
              </w:divBdr>
            </w:div>
            <w:div w:id="17654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902889">
      <w:bodyDiv w:val="1"/>
      <w:marLeft w:val="0"/>
      <w:marRight w:val="0"/>
      <w:marTop w:val="0"/>
      <w:marBottom w:val="0"/>
      <w:divBdr>
        <w:top w:val="none" w:sz="0" w:space="0" w:color="auto"/>
        <w:left w:val="none" w:sz="0" w:space="0" w:color="auto"/>
        <w:bottom w:val="none" w:sz="0" w:space="0" w:color="auto"/>
        <w:right w:val="none" w:sz="0" w:space="0" w:color="auto"/>
      </w:divBdr>
    </w:div>
    <w:div w:id="1623076402">
      <w:bodyDiv w:val="1"/>
      <w:marLeft w:val="0"/>
      <w:marRight w:val="0"/>
      <w:marTop w:val="0"/>
      <w:marBottom w:val="0"/>
      <w:divBdr>
        <w:top w:val="none" w:sz="0" w:space="0" w:color="auto"/>
        <w:left w:val="none" w:sz="0" w:space="0" w:color="auto"/>
        <w:bottom w:val="none" w:sz="0" w:space="0" w:color="auto"/>
        <w:right w:val="none" w:sz="0" w:space="0" w:color="auto"/>
      </w:divBdr>
      <w:divsChild>
        <w:div w:id="1985506757">
          <w:marLeft w:val="0"/>
          <w:marRight w:val="0"/>
          <w:marTop w:val="120"/>
          <w:marBottom w:val="0"/>
          <w:divBdr>
            <w:top w:val="none" w:sz="0" w:space="0" w:color="auto"/>
            <w:left w:val="none" w:sz="0" w:space="0" w:color="auto"/>
            <w:bottom w:val="none" w:sz="0" w:space="0" w:color="auto"/>
            <w:right w:val="none" w:sz="0" w:space="0" w:color="auto"/>
          </w:divBdr>
        </w:div>
        <w:div w:id="1509249742">
          <w:marLeft w:val="0"/>
          <w:marRight w:val="0"/>
          <w:marTop w:val="120"/>
          <w:marBottom w:val="0"/>
          <w:divBdr>
            <w:top w:val="none" w:sz="0" w:space="0" w:color="auto"/>
            <w:left w:val="none" w:sz="0" w:space="0" w:color="auto"/>
            <w:bottom w:val="none" w:sz="0" w:space="0" w:color="auto"/>
            <w:right w:val="none" w:sz="0" w:space="0" w:color="auto"/>
          </w:divBdr>
        </w:div>
        <w:div w:id="1222324496">
          <w:marLeft w:val="0"/>
          <w:marRight w:val="0"/>
          <w:marTop w:val="120"/>
          <w:marBottom w:val="0"/>
          <w:divBdr>
            <w:top w:val="none" w:sz="0" w:space="0" w:color="auto"/>
            <w:left w:val="none" w:sz="0" w:space="0" w:color="auto"/>
            <w:bottom w:val="none" w:sz="0" w:space="0" w:color="auto"/>
            <w:right w:val="none" w:sz="0" w:space="0" w:color="auto"/>
          </w:divBdr>
        </w:div>
        <w:div w:id="1300956275">
          <w:marLeft w:val="0"/>
          <w:marRight w:val="0"/>
          <w:marTop w:val="120"/>
          <w:marBottom w:val="0"/>
          <w:divBdr>
            <w:top w:val="none" w:sz="0" w:space="0" w:color="auto"/>
            <w:left w:val="none" w:sz="0" w:space="0" w:color="auto"/>
            <w:bottom w:val="none" w:sz="0" w:space="0" w:color="auto"/>
            <w:right w:val="none" w:sz="0" w:space="0" w:color="auto"/>
          </w:divBdr>
        </w:div>
        <w:div w:id="1103575484">
          <w:marLeft w:val="0"/>
          <w:marRight w:val="0"/>
          <w:marTop w:val="120"/>
          <w:marBottom w:val="0"/>
          <w:divBdr>
            <w:top w:val="none" w:sz="0" w:space="0" w:color="auto"/>
            <w:left w:val="none" w:sz="0" w:space="0" w:color="auto"/>
            <w:bottom w:val="none" w:sz="0" w:space="0" w:color="auto"/>
            <w:right w:val="none" w:sz="0" w:space="0" w:color="auto"/>
          </w:divBdr>
        </w:div>
        <w:div w:id="91166013">
          <w:marLeft w:val="0"/>
          <w:marRight w:val="0"/>
          <w:marTop w:val="120"/>
          <w:marBottom w:val="0"/>
          <w:divBdr>
            <w:top w:val="none" w:sz="0" w:space="0" w:color="auto"/>
            <w:left w:val="none" w:sz="0" w:space="0" w:color="auto"/>
            <w:bottom w:val="none" w:sz="0" w:space="0" w:color="auto"/>
            <w:right w:val="none" w:sz="0" w:space="0" w:color="auto"/>
          </w:divBdr>
        </w:div>
      </w:divsChild>
    </w:div>
    <w:div w:id="1652906189">
      <w:bodyDiv w:val="1"/>
      <w:marLeft w:val="0"/>
      <w:marRight w:val="0"/>
      <w:marTop w:val="0"/>
      <w:marBottom w:val="0"/>
      <w:divBdr>
        <w:top w:val="none" w:sz="0" w:space="0" w:color="auto"/>
        <w:left w:val="none" w:sz="0" w:space="0" w:color="auto"/>
        <w:bottom w:val="none" w:sz="0" w:space="0" w:color="auto"/>
        <w:right w:val="none" w:sz="0" w:space="0" w:color="auto"/>
      </w:divBdr>
      <w:divsChild>
        <w:div w:id="1667056427">
          <w:marLeft w:val="60"/>
          <w:marRight w:val="60"/>
          <w:marTop w:val="100"/>
          <w:marBottom w:val="100"/>
          <w:divBdr>
            <w:top w:val="none" w:sz="0" w:space="0" w:color="auto"/>
            <w:left w:val="none" w:sz="0" w:space="0" w:color="auto"/>
            <w:bottom w:val="none" w:sz="0" w:space="0" w:color="auto"/>
            <w:right w:val="none" w:sz="0" w:space="0" w:color="auto"/>
          </w:divBdr>
          <w:divsChild>
            <w:div w:id="143998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5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43487/8372a35fb430238b2918e8b42242178f2148d2f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43487/93ec715c37e828e4ed3ef6466122001b10ebd72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43487/253527c8c4a3bb39b533c53a69495da0395d6ac8/" TargetMode="External"/><Relationship Id="rId4" Type="http://schemas.openxmlformats.org/officeDocument/2006/relationships/settings" Target="settings.xml"/><Relationship Id="rId9" Type="http://schemas.openxmlformats.org/officeDocument/2006/relationships/hyperlink" Target="http://www.consultant.ru/document/cons_doc_LAW_334560/0bde0d25f313300ec49578103010780cd86a6ebc/"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A8FC04-38D7-453C-BA6D-77B0DDADF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5875</Words>
  <Characters>33494</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Пугачева Юлия Евгеньевна</cp:lastModifiedBy>
  <cp:revision>2</cp:revision>
  <cp:lastPrinted>2015-01-10T06:52:00Z</cp:lastPrinted>
  <dcterms:created xsi:type="dcterms:W3CDTF">2025-12-10T08:49:00Z</dcterms:created>
  <dcterms:modified xsi:type="dcterms:W3CDTF">2025-12-10T08:49:00Z</dcterms:modified>
</cp:coreProperties>
</file>