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14 ноября 2016 № 645н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платежным услугам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«Выполнение расчетных операций»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«Организация взаимодействия с подразделениями банка по внедрению платежных услуг»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платежных услуг клиентам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08.027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сервиса платежных услуг физическим и юридическим лицам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64.19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Денежное посредничество прочее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66.11.4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обеспечению эффективности функционирования финансовых рынков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66.19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вспомогательная прочая в сфере финансовых услуг, кроме страхования и пенсионного обеспечения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Выполнение расчетных операций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4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переводов денежных средств по банковским счетам на основании распоряжений клиентов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Открытие, ведение и закрытие счетов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отчетности и обеспечение сохранности расчетных (платежных) документов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Предоставление информации клиентам и сотрудникам банка о совершенных расчетных операциях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Организация взаимодействия с подразделениями банка по внедрению платежных услуг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процесса развития платежных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процесса внедрения платежных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развитием платежных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«Выполнение расчетных операций»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расчетных операций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Операционист</w:t>
            </w:r>
          </w:p>
          <w:p>
            <w:pPr>
              <w:pStyle w:val="pTextStyle"/>
            </w:pPr>
            <w:r>
              <w:rPr/>
              <w:t xml:space="preserve">Специалист по работе с клиентами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Помощники бухгалтеров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20002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Агент банка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Банковское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переводов денежных средств по банковским счетам на основании распоряжений клиентов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оформления расчетных (платежных)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достаточности средств на счете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операций по зачислению или списанию денежных средств со счета клиента в автоматизированной системе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расчетные (платежные)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автоматизированных системах информационного обеспечения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оценивать качество и достоверность представленной информации в расчетных (платежных) документах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картотеки клиентов и формировать реестр платежей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график банковского платежного документооборота и график обслуживания клиентов по операциям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изменения законодательства Российской Федерации в сфере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отчетные документы по платежным услугам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 в банках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акты и методические документы в области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Специализированное программное обеспечение для осуществления расчетных операций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Открытие, ведение и закрытие счетов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идентификации клиента и его представителей, выгодоприобретателей, бенефициарных владельцев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полноты и достоверности предоставленных данных и корректность оформления бланков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наличия в отношении клиента, его представителей, выгодоприобретателей, бенефициарных владельцев сведений об их причастности к экстремистской деятельности или терроризму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 подписанию договора банковского счета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юридического досье клиента для открытия счета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клиента в автоматизированной системе для открытия счета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Уведомление налоговых органов и органов контроля уплаты страховых взносов об открытии банковского счета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Уведомление клиента об открытии банковского счета и его реквизитах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предоставление клиентам выписок по их счетам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 закрытию банковского счета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и развивать деловые отношения с клиентами по вопросу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Презентовать платежные услуги клиентам и их представителям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деловые встречи и переговоры с клиентами и их представителями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специализированное программное обеспечение и программно-аппаратный комплекс для уведомления контролирующих органов и клиентов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общения и ведения консультационной работы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Порядок, процедуры и условия заключения и оформления договоров на предоставление разных видов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отчетности и обеспечение сохранности расчетных (платежных) документов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ежедневных отчетов по платежным сервисам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материалов для формирования и ведения базы данных расчетных (платежных)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отчетной документации в программно-аппаратном комплексе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безопасности хранения вверенных расчетных (платежных)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и расчетные (платежные) документы в программно-аппаратном комплексе для формирования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отчетную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подписания и оформления отчетности по платежным услугам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 в области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Типичные ошибки, допускаемые при формировании отчетности по платежным услугам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Специализированное программное обеспечение для расчетного обслуживания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делопроизводства при осуществлении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сбора, обработки и анализа информации по платежным услугам с применением современных средств связи, аппаратно-технических средств и компьютерных технологий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информации клиентам и сотрудникам банка о совершенных расчетных операциях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информации по запросу о совершенных расчетных операциях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Консультация клиентов по платежным услугам, предоставляемых банком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о предоставлении информации клиентам и сотрудникам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с возражениями клиента, касающимися расчетных (платежных) документов,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мониторинг информации по вопросам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Сравнивать показатели эффективности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достоверность, характер и содержание информационных сообщений по вопросу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общения и ведения консультационной работы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 в области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Деловой этикет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«Организация взаимодействия с подразделениями банка по внедрению платежных услуг»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взаимодействия с подразделениями банка по внедрению платежных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отдела по платежным услугам</w:t>
            </w:r>
          </w:p>
          <w:p>
            <w:pPr>
              <w:pStyle w:val="pTextStyle"/>
            </w:pPr>
            <w:r>
              <w:rPr/>
              <w:t xml:space="preserve">Менеджер по платежным услугам</w:t>
            </w:r>
          </w:p>
          <w:p>
            <w:pPr>
              <w:pStyle w:val="pTextStyle"/>
            </w:pPr>
            <w:r>
              <w:rPr/>
              <w:t xml:space="preserve">Проектный менеджер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финансовой работе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20002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Агент банка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процесса развития платежных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цели, задач, субъектов и результатов межфункционального взаимодействия для развития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взаимодействия субъектов отношений для развития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Оценивание эффективности взаимодействия для развития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источниками данных по платежным услугам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модели расчета эффективности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анализировать, систематизировать сведения и данные, документировать полные и исчерпывающие требования к проектам и процессам платежных услуг, их ресурсному окружению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технологии анализа эффективности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Сравнивать показатели эффективности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Международная практика в осуществлении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анализа эффективности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Алгоритм анализа эффективности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Проектная методология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процесса внедрения платежных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 внедрению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сроков внедрения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локальных нормативных актов для внедрения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подбор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затраты на осуществление внедрения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порядок осуществления внедрения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проектировать фазы, этапы, операции жизненного цикла управления проектами и процессами организации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системе управления проектами по платежным услугам, обеспечивать бесперебойную работу организационных, методических и информационных компонентов этой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Извлекать данные о состоянии процессов и результатов деятельности организации по платежным услугам из информационных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регламентные документы по внедрению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и методология внедрения банковских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Проектная методология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делопроизводства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количественно-качественного анализа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применения технических средств сбора и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оказания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развитием платежных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проведения рекламных кампаний и промоакций для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Оптимизация структуры дохода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с партнерами с целью внедрения, развития и продвижения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мониторинг информации по вопросам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и развивать деловые отношения по вопросам развития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Презентовать платежные услуги, перспективные направления их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деловые встречи и переговоры по вопросам развития платежных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осуществление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рынка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Текущее состояние рынка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 и организации проведения рекламных и информационных кампаний по платежным услугам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работы в кризисных ситуациях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социологии, психологии, менеджмента и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эффективных межличностных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платежных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сбора, обработки и анализа информации о платежных услугах с применением современных средств связи, аппаратно-технических средств и компьютерных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информационные технологии, справочные и информационные системы в сфере права,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6" w:name="_Toc6"/>
      <w:r>
        <w:t>IV. Сведения об организациях – разработчиках профессионального стандарта</w:t>
      </w:r>
      <w:bookmarkEnd w:id="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Исполнительный 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Кузьмин Дмитрий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содействия профессиональной деятельности операционных директоров «Объединение операционных директоров»,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ВПО «Финансовый университет при Правительстве Российской Федерации (Финансовый университет)»,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2022-01-19T17:16:07+03:00</dcterms:created>
  <dcterms:modified xsi:type="dcterms:W3CDTF">2022-01-19T17:16:07+03:00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