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28 октября 2015 № 787н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организации и установлению выплат социального характера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«Взаимодействие с заявителями по вопросам установления выплат социального характера»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«Обеспечение реализации права на выплаты социального характера»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«Организация работы подведомственных структурных подразделений по установлению выплат социального характера»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«Обеспечение единообразного применения нормативных правовых и методологических актов в части организации и установления выплат социального характера»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9" w:name="_Toc1"/>
      <w:r>
        <w:t>I. Общие сведения</w:t>
      </w:r>
      <w:bookmarkEnd w:id="9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Организация и установление выплат социального характера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08.032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единообразного применения законодательства Российской Федерации, регламентирующего предоставление выплат социального характера (меры социальной поддержки) отдельным категориям граждан за счет средств федерального бюджета Российской Федерации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0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Взаимодействие с заявителями по вопросам установления выплат социального характера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Прием, регистрация заявлений и документов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Выдача документов по выплатам социального характера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Обеспечение реализации права на выплаты социального характера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Принятие решений по заявлениям о выплатах социального характера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принятых решений по выплатам социального характера; перерасчет (индексация) выплат социального характера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организации работы по установлению выплат социального характера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Организация работы подведомственных структурных подразделений по установлению выплат социального характера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Планирование деятельности по организации и установлению выплат социального характера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Координация работы подотчетных структур в части, касающейся осуществления выплат социального характера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деятельности подотчетных структур по выплатам социального характера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Организационное сопровождение программных комплексов, обеспечивающих назначение выплат социального характера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Обеспечение единообразного применения нормативных правовых и методологических актов в части организации и установления выплат социального характера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8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Методологическое обеспечение деятельности по применению законодательства Российской Федерации, в части, касающейся осуществления выплат социального характера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нормативных правовых актов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3"/>
      <w:r>
        <w:t>III. Характеристика обобщенных трудовых функций</w:t>
      </w:r>
      <w:bookmarkEnd w:id="11"/>
    </w:p>
    <w:p>
      <w:pPr>
        <w:pStyle w:val="Heading2"/>
      </w:pPr>
      <w:bookmarkStart w:id="12" w:name="_Toc4"/>
      <w:r>
        <w:t>3.1. Обобщенная трудовая функция «Взаимодействие с заявителями по вопросам установления выплат социального характера»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Взаимодействие с заявителями по вопросам установления выплат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Ведущий специалист</w:t>
            </w:r>
          </w:p>
          <w:p>
            <w:pPr>
              <w:pStyle w:val="pTextStyle"/>
            </w:pPr>
            <w:r>
              <w:rPr/>
              <w:t xml:space="preserve">Специалист-эксперт</w:t>
            </w:r>
          </w:p>
          <w:p>
            <w:pPr>
              <w:pStyle w:val="pTextStyle"/>
            </w:pPr>
            <w:r>
              <w:rPr/>
              <w:t xml:space="preserve">Старший специалист</w:t>
            </w:r>
          </w:p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Специалист 1, 2, 3-го разряда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</w:t>
            </w:r>
          </w:p>
          <w:p>
            <w:pPr>
              <w:pStyle w:val="pTextStyle"/>
            </w:pPr>
            <w:r>
              <w:rPr/>
              <w:t xml:space="preserve">Дополнительные профессиональные программы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Наименование должности зависит от утвержденной типовой структуры территориального органа Пенсионного фонда Российской Федерации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Юрист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030504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Право и организация социального обеспечения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040100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Социальная работа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труда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Бухгалтерский учет, анализ и аудит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Информатика и вычислительная техника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Прием, регистрация заявлений и документов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Идентификация заявителя или его представителя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заявления об установлении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правильности оформления заявления о назначении выплат социального характера и соответствия изложенных в нем сведений документу, удостоверяющему личность, и иным представленным документам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Всесторонняя оценка достоверности представленных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факта назначения выплат социального характера по информационным ресурсам Пенсионного фонда Российской Федерации (ПФР)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факта обращения с заявлением и документами для установления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электронных копий документов и формирование макетов дел или доформирование существующих дел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ведение баз данных об обращениях в территориальный орган ПФР получателей выплат социального характера (клиентская служба)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Направление запросов в рамках взаимодействия с органами государственной власти, муниципальными органами и организациями о предоставлении сведений и необходимых документов для установления и выплаты выплат социального характера, сбор ответов на запросы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Обмен со структурными подразделениями организации документами, необходимыми для установления и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необходимый комплект документов для установления и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заявителей о порядке обжалования решений и действий (бездействия) внебюджетных фондов, их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положения нормативных правовых актов, методических материалов, непосредственно относящиеся к содержанию обращения заявителя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методологию регистрации и перерегистрации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специальное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Адаптироваться к новым условиям, применять новые подходы к решению возникающих проблем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со структурными подразделениями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ответ заявителю в пределах своей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 обращений заявителей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Теоретические и практические аспекты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контроля правильности заполнения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 и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в системе внебюджетного фонда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со служебной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 в системе внебюджетного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Выдача документов по выплатам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Идентификация заявителя или его представителя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факта назначения выплат социального характера по информационным ресурсам ПФР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информации по существу вопроса в пределах своей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обращений по вопросам выдачи документов по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факта выдачи документов, связанных с получением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Обмен со структурными подразделениями организации документами, необходимыми для выдачи заявителям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Выдача документов по выплатам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ответ заявителю в пределах своей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заявителей о порядке обжалования решений и действий (бездействия) внебюджетных фондов, их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положения нормативных правовых актов, методических материалов, непосредственно относящиеся к содержанию обращения заявителя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методологию регистрации и перерегистрации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специальное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Адаптироваться к новым условиям, применять новые подходы к решению возникающих проблем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со структурными подразделениями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 обращений заявителей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Теоретические и практические аспекты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контроля правильности заполнения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в системе внебюджетного фонда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со служебной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 в системе внебюджетного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психологии 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3" w:name="_Toc5"/>
      <w:r>
        <w:t>3.2. Обобщенная трудовая функция «Обеспечение реализации права на выплаты социального характера»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реализации права на выплаты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Главный специалист-эксперт</w:t>
            </w:r>
          </w:p>
          <w:p>
            <w:pPr>
              <w:pStyle w:val="pTextStyle"/>
            </w:pPr>
            <w:r>
              <w:rPr/>
              <w:t xml:space="preserve">Ведущий специалист-эксперт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Дополнительные профессиональные программы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Наименование должности зависит от утвержденной типовой структуры территориального органа Пенсионного фонда Российской Федерации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Юрист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030504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Право и организация социального обеспечения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труда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Бухгалтерский учет, анализ и аудит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Информатика и вычислительная техника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Принятие решений по заявлениям о выплатах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прав на установление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из регистров информации, необходимой для принятия решения об установлении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решения и уведомления о принятом решении для заявителя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Актуализация дел (электронных и на бумажных носителях)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Актуализация информации в используемых базах данных и регистрах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мероприятий по сверке данных регистров и баз данных с документами, находящимися в делах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из регистров необходимой информации для передачи сторонним ведомствам в рамках заключенных соглашений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из регистров информации, необходимой для передачи заявителям, органам государственной власти, муниципальным органам в рамках межведомственного взаимодействия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отчетов, выписок и аналитических справок по вопросам, относящимся к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Аналитическая работа со статистическими и отчетными данными, информацией регистров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положения нормативных правовых актов, методических материалов, непосредственно относящиеся к правам граждан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со структурными подразделениями организации в целях получения информации, необходимой для установления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необходимое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Адаптироваться к новым условиям, применять новые подходы к решению возникающих проблем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Прогнозировать последствия своих действий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ведения деловой переписки и делопроизводства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в системе внебюджетного фонда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со служебной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 в системе внебюджетного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принятых решений по выплатам социального характера; перерасчет (индексация) выплат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определению объемов расходования денежных средств, необходимых для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учета и осуществление анализа расходования денежных средств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доставочных документов по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доплат по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правильности обработки заявлений о перерасчете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прав на перерасчет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Вынесение решения о перерасчете размера выплат социального характера или об отказе в перерасчете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перерасчета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Актуализация информации в регистрах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Актуализация дел (электронных и на бумажных носителях)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внесение предложений по доработке действующих программных комплексов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отчетов, выписок и аналитических справок по вопросам, относящимся к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Аналитическая работа со статистическими и отчетными данными, информацией регистров лиц, имеющими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положения нормативных правовых актов, методических материалов, непосредственно относящиеся к правам граждан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со структурными подразделениями организации в целях получения информации необходимой для установления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необходимое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Адаптироваться к новым условиям, применять новые подходы к решению возникающих проблем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Прогнозировать последствия своих действий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ведения деловой переписки и делопроизводства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в системе внебюджетного фонда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со служебной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 в системе внебюджетного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организации работы по установлению выплат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совершенствованию системы предоставления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поддержания в актуальном состоянии баз данных получателей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предложений по доработке действующих программных комплексов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контроля выполнения решений о предоставлении выплат социального характера, вынесенных подведомственными территориальными органами ПФР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проектам соглашений о взаимодействии с органами государственной власти, муниципальными органами и иными организациями в рамках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участие в проведении мероприятий по обмену опытом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консультативной помощи специалистам подведомственных территориальных органов ПФР и сторонних организаций по вопросам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проверок правильности применения подведомственными территориальными органами ПФР законодательства Российской Федерации в части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контроля за устранением выявленных нарушений в осуществлении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в составе группы методического сопровождения деятельности подведомственных территориальных органов ПФР по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в составе группы правовых заключений при предварительной работе по судебным делам; представление организации в судах по вопросам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внесение предложений по доработке действующих программных комплексов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отчетов, выписок и аналитических справок по вопросам, относящимся к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Аналитическая работа со статистическими и отчетными данными, информацией регистров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справочных, аналитических и информационных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в составе группы методических пособий, обзоров практики применения действующего законодательства по вопросам, относящимся к выплатам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положения нормативных правовых актов, методических материалов, непосредственно относящиеся к правам граждан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со структурными подразделениями организации в целях получения информации необходимой для установления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необходимое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Адаптироваться к новым условиям, применять новые подходы к решению возникающих проблем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Прогнозировать последствия своих действий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ведения деловой переписки и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технические и программные средства организации электронного документооборота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в системе внебюджетного фонда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со служебной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 в системе внебюджетного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4" w:name="_Toc6"/>
      <w:r>
        <w:t>3.3. Обобщенная трудовая функция «Организация работы подведомственных структурных подразделений по установлению выплат социального характера»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подведомственных структурных подразделений по установлению выплат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Консультант</w:t>
            </w:r>
          </w:p>
          <w:p>
            <w:pPr>
              <w:pStyle w:val="pTextStyle"/>
            </w:pPr>
            <w:r>
              <w:rPr/>
              <w:t xml:space="preserve">Ведущий консультант</w:t>
            </w:r>
          </w:p>
          <w:p>
            <w:pPr>
              <w:pStyle w:val="pTextStyle"/>
            </w:pPr>
            <w:r>
              <w:rPr/>
              <w:t xml:space="preserve">Заместитель начальника отдела</w:t>
            </w:r>
          </w:p>
          <w:p>
            <w:pPr>
              <w:pStyle w:val="pTextStyle"/>
            </w:pPr>
            <w:r>
              <w:rPr/>
              <w:t xml:space="preserve">Начальник отдела</w:t>
            </w:r>
          </w:p>
          <w:p>
            <w:pPr>
              <w:pStyle w:val="pTextStyle"/>
            </w:pPr>
            <w:r>
              <w:rPr/>
              <w:t xml:space="preserve">Заместитель начальника управления</w:t>
            </w:r>
          </w:p>
          <w:p>
            <w:pPr>
              <w:pStyle w:val="pTextStyle"/>
            </w:pPr>
            <w:r>
              <w:rPr/>
              <w:t xml:space="preserve">Начальник управления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специалитет, магистратура</w:t>
            </w:r>
          </w:p>
          <w:p>
            <w:pPr>
              <w:pStyle w:val="pTextStyle"/>
            </w:pPr>
            <w:r>
              <w:rPr/>
              <w:t xml:space="preserve">Дополнительные профессиональные программы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работы в системе внебюджетного фонда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Наименование должности зависит от утвержденной типовой структуры территориального органа Пенсионного фонда Российской Федерации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1120.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Юрист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21047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юрист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030504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Право и организация социального обеспечения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труда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(по отраслям)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Бухгалтерский учет, анализ и аудит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Информатика и вычислительная техника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деятельности по организации и установлению выплат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ключевых показателей эффективности деятельности по установлению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Прогнозирование, планирование объемов расходования денежных средств по выплатам социального характера для включения в бюджет на соответствующий финансовый год и плановый период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мероприятий по обеспечению своевременности представления информации по запросам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мероприятий по контролю организации работы по осуществлению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мероприятий по выявлению нарушений в организации работы по осуществлению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мероприятий по устранению выявленных нарушений в организации работы по осуществлению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мероприятий по контролю качества и полноты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мероприятий по развитию и совершенствованию форм и методов организации и установления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Доведение нормативных актов до подведомственных органов и их разъяснение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организовывать работу подчиненных, контролировать исполнение поручений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количественные и качественные методы для управления процессами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методами финансово-аналитической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планирования и основы прогнозирования в профессиональной сфере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массивами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ведения деловой переписки и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информацию, проводить аналитическую работу со статистическими и отчетными данными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специальное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Адаптироваться к новым условиям, применять новые подходы к решению проблем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технические и программные средства организации электронного документооборота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база, гражданское, трудовое, финансовое, налоговое, административное, уголовное и уголовно-процессуальное право в пределах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документы, регламентирующие работу по установлению и осуществлению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и методы взаимодействия со структурными подразделениями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информационные системы и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порядку и формам контроля за осуществлением выплат социального характера, в том числе со стороны граждан, их объединений и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инструментальные средства анализа информации, подготовки документов и представления материала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труда и управления по вопросам компетенции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организационной 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Координация работы подотчетных структур в части, касающейся осуществления выплат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Методологическая поддержка реализации нормативных правовых актов и распорядительных документов ПФР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получения в установленном порядке необходимых статистических и оперативных данных, отчетных и справочных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межведомственного взаимодействия с органами государственной власти, местного самоуправления и организациями в целях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сбора, учета и анализа полученных данных, а также своевременное представление руководству отчетности по утвержденным формам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мероприятий по устранению выявленных нарушений при осуществлении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функциональных обязанностей, разработка положений об отделах и должностных инструкций специалистов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мероприятий по обмену опытом и повышению квалификации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к заключению соглашений о взаимодействии с органами государственной власти, местного самоуправления и организациями в целях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Обобщение правоприменительной практики в сфере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Сбор, обработка и анализ материалов, предоставляемых подотчетными структурами в соответствии с установленной отчетностью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причин ошибок при осуществлении выплат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организовывать работу подчиненных, осуществлять контроль исполнения поручений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методами финансово-аналитической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информацию, проводить аналитическую работу со статистическими и отчетными данными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массивами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ведения деловой переписки и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специальное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Адаптироваться к новым условиям, применять новые подходы к решению возникающих проблем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технические и программные средства организации электронного документооборота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база, гражданское, трудовое, финансовое, налоговое, административное, уголовное и уголовно-процессуальное право в пределах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документы, регламентирующие работу по установлению и осуществлению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и методы взаимодействия со структурными подразделениями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информационные системы и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порядку и формам контроля за осуществлением выплат социального характера, в том числе со стороны граждан, их объединений и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инструментальные средства анализа информации, подготовки документов и представления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труда и управления по вопросам компетенции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с компьютерной и иной организационной 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деятельности подотчетных структур по выплатам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финансово-экономических показателей деятельности по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своевременности представления информации по запросам, отчетной информации по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функционального контроля деятельности сотрудников в части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нарушений при организации работы по осуществлению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и исполнения должностными лицами внебюджетных фондов положений нормативных правовых актов, устанавливающих требования к порядку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организовывать работу подчиненных, осуществлять контроль исполнения поручений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методами финансово-аналитической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количественные и качественные методы для управления процессами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массивами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ведения деловой переписки и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информацию, проводить аналитическую работу со статистическими и отчетными данными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специальное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Адаптироваться к новым условиям, применять новые подходы к решению возникающих проблем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технические и программные средства организации электронного документооборота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база, гражданское, трудовое, финансовое, налоговое, административное, уголовное и уголовно-процессуальное право в пределах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документы, регламентирующие работу по установлению и осуществлению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и методы взаимодействия со структурными подразделениями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для выполнения функции информационные системы и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порядку и формам контроля за осуществлением выплат социального характера, в том числе со стороны граждан, их объединений и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инструментальные средства анализа информации, подготовки документов и представления материала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труда и управления по вопросам компетенции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с компьютерной и иной организационной 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Организационное сопровождение программных комплексов, обеспечивающих назначение выплат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Организационное сопровождение программных комплексов, используемых для ведения баз данных и регистров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Организационное сопровождение программных комплексов, обеспечивающих установление и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по разработке (доработке) программного обеспечения программных комплексов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по ведению баз данных и регистров лиц, имеющих право на получение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процессом организации и ведения информационных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оснащению подразделений техническими средствами и средствами коммуникации, обеспечивающими выполнение работ по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Методологическое сопровождение программных комплексов, используемых для ведения баз данных и регистров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Методологическое сопровождение программных комплексов, обеспечивающих установление и выплаты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организовывать работу подчиненных, осуществлять контроль за исполнением поручений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технические задания по разработке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 и обработку материалов по функционированию программных комплексов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отчетные материалы по функционированию программных комплексов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специальное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технические и программные средства организации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Адаптироваться к новым условиям, применять новые подходы к решению возникающих проблем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и методы разрешения конфликтов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документы, регламентирующие работу по установлению и осуществлению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и методы взаимодействия со структурными подразделениями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информационные системы и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порядку и формам контроля за осуществлением выплат социального характера, в том числе со стороны граждан, их объединений и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инструментальные средства анализа информации, подготовки документов и представления материала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труда и управления по вопросам компетенции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с компьютерной и иной организационной 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5" w:name="_Toc7"/>
      <w:r>
        <w:t>3.4. Обобщенная трудовая функция «Обеспечение единообразного применения нормативных правовых и методологических актов в части организации и установления выплат социального характера»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единообразного применения нормативных правовых и методологических актов в части организации и установления выплат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Заместитель начальника отдела</w:t>
            </w:r>
          </w:p>
          <w:p>
            <w:pPr>
              <w:pStyle w:val="pTextStyle"/>
            </w:pPr>
            <w:r>
              <w:rPr/>
              <w:t xml:space="preserve">Начальник отдела</w:t>
            </w:r>
          </w:p>
          <w:p>
            <w:pPr>
              <w:pStyle w:val="pTextStyle"/>
            </w:pPr>
            <w:r>
              <w:rPr/>
              <w:t xml:space="preserve">Заместитель начальника управления</w:t>
            </w:r>
          </w:p>
          <w:p>
            <w:pPr>
              <w:pStyle w:val="pTextStyle"/>
            </w:pPr>
            <w:r>
              <w:rPr/>
              <w:t xml:space="preserve">Начальник управления</w:t>
            </w:r>
          </w:p>
          <w:p>
            <w:pPr>
              <w:pStyle w:val="pTextStyle"/>
            </w:pPr>
            <w:r>
              <w:rPr/>
              <w:t xml:space="preserve">Заместитель начальника департамента</w:t>
            </w:r>
          </w:p>
          <w:p>
            <w:pPr>
              <w:pStyle w:val="pTextStyle"/>
            </w:pPr>
            <w:r>
              <w:rPr/>
              <w:t xml:space="preserve">Начальник департамента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профессиональное образование - специалитет, магистратура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Стаж работы во внебюджетном фонде не менее пяти лет или по специальности, соответствующей профилю структурного подразделения, не менее семи лет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Наименование должности зависит от утвержденной типовой структуры территориального органа Пенсионного фонда Российской Федерации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1120.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(заведующий) филиала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21592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(заведующий) филиала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030504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Право и организация социального обеспечения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Бухгалтерский учет, анализ и аудит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Информатика и вычислительная техника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ОКСВНК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Экономические науки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Методологическое обеспечение деятельности по применению законодательства Российской Федерации, в части, касающейся осуществления выплат социального характера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методических рекомендаций по вопросам организации и установления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проведения обучения сотрудников по вопросам организации и установления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Обобщение и анализ отчетов по вопросам организации и установления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Методическое обеспечение деятельности подотчетных структур по применению законодательства Российской Федерации о выплатах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Методологическое сопровождение программных комплексов, используемых для ведения баз данных и регистров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Методологическое сопровождение программных комплексов, обеспечивающих установление выплат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методами экспертно-аналитической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обосновывать организационные и финансово-экономические показатели, характеризующие деятельность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массивами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правовые поисковые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ведения деловой переписки и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необходимое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база, гражданское, трудовое, финансовое, налоговое, административное, уголовное и уголовно-процессуальное право в пределах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в системе внебюджетного фонда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со служебной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 в системе внебюджетного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и практика комплексных исследований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инструментальные средства анализа информации, подготовки документов и представления материала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нормативных правовых актов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870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проектов нормативных правовых актов в части организации и назначения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проектов административных регламентов, нормативных актов в части организации и назначения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правовой позиции для представления ее в учреждениях судебной системы Российской Федерации, а также при предварительной работе по судебным делам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заключений о правильности правовой позиции, избранной территориальным органом внебюджетного фонда, при ее защите в судах судебной системы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Правовое сопровождение программных комплексов, используемых для ведения баз данных и регистров лиц, имеющих право на выплаты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Правовое сопровождение программных комплексов, обеспечивающих установление выплат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к заключению контрактов с организациями в целях осуществления выплат социального характера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методами экспертно-аналитической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обосновывать правовые вопросы по выплатам социального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большими массивами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правовые поисковые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ведения деловой переписки и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оргтехникой, а также использовать в работе необходимое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Профильная законодательная и нормативно-правовая база, гражданское, трудовое, финансовое, налоговое, административное, уголовное и уголовно-процессуальное право в пределах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органами государственной власти, муниципальными органами,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в системе внебюджетного фонда и согласования выпускаемых нормативных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со служебной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представления отчетности в системе внебюджетного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и практика комплексных исследований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инструментальные средства анализа информации, подготовки документов и представления материала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6" w:name="_Toc8"/>
      <w:r>
        <w:t>IV. Сведения об организациях – разработчиках профессионального стандарта</w:t>
      </w:r>
      <w:bookmarkEnd w:id="1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Пенсионный фонд Российской Федерации (ПФР),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Председатель правления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Дроздов Антон Викторович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ВПО «Финансовый университет при Правительстве Российской Федерации,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2022-01-20T09:57:05+03:00</dcterms:created>
  <dcterms:modified xsi:type="dcterms:W3CDTF">2022-01-20T09:57:05+03:00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