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25" w:rsidRPr="004F0754" w:rsidRDefault="00453425" w:rsidP="00633D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590550"/>
            <wp:effectExtent l="19050" t="0" r="0" b="0"/>
            <wp:docPr id="21" name="Рисунок 1" descr="2 Эмблема(прозр фо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Эмблема(прозр фон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 xml:space="preserve">Министерство образования и науки Самарской области </w:t>
      </w:r>
    </w:p>
    <w:p w:rsidR="00453425" w:rsidRPr="004F0754" w:rsidRDefault="00453425" w:rsidP="00633DAE">
      <w:pPr>
        <w:ind w:left="-284" w:right="-144"/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>государственное автономное профессионально образовательное учреждение самарской области</w:t>
      </w: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>«ТОЛЬЯТТИНСКИЙ МАШИНОСТРОИТЕЛЬНЫЙ  КОЛЛЕДЖ»</w:t>
      </w:r>
    </w:p>
    <w:p w:rsidR="00453425" w:rsidRPr="004F0754" w:rsidRDefault="00453425" w:rsidP="00633DAE">
      <w:pPr>
        <w:jc w:val="center"/>
        <w:rPr>
          <w:b/>
        </w:rPr>
      </w:pPr>
    </w:p>
    <w:p w:rsidR="00453425" w:rsidRPr="004F0754" w:rsidRDefault="00453425" w:rsidP="00633DAE">
      <w:pPr>
        <w:rPr>
          <w:b/>
        </w:rPr>
      </w:pPr>
    </w:p>
    <w:p w:rsidR="00453425" w:rsidRPr="004F0754" w:rsidRDefault="00453425" w:rsidP="00633DAE">
      <w:pPr>
        <w:jc w:val="center"/>
        <w:rPr>
          <w:b/>
        </w:rPr>
      </w:pPr>
    </w:p>
    <w:p w:rsidR="00453425" w:rsidRPr="004F0754" w:rsidRDefault="00453425" w:rsidP="00633DAE">
      <w:pPr>
        <w:rPr>
          <w:b/>
        </w:rPr>
      </w:pP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>СБОРНИК МЕТОДИЧЕСКИХ УКАЗАНИЙ</w:t>
      </w:r>
    </w:p>
    <w:p w:rsidR="00453425" w:rsidRPr="004F0754" w:rsidRDefault="00453425" w:rsidP="00633DAE">
      <w:pPr>
        <w:jc w:val="center"/>
        <w:rPr>
          <w:rFonts w:ascii="Times New Roman" w:hAnsi="Times New Roman" w:cs="Times New Roman"/>
        </w:rPr>
      </w:pPr>
      <w:r w:rsidRPr="004F0754">
        <w:rPr>
          <w:rFonts w:ascii="Times New Roman" w:hAnsi="Times New Roman" w:cs="Times New Roman"/>
          <w:b/>
        </w:rPr>
        <w:t>ДЛЯ СТУДЕНТОВ ПО ВЫПОЛНЕНИЮ ЛАБОРАТОРНЫХ РАБОТ</w:t>
      </w: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>по профессиональному модулю ПМ.01 Техническое обслуживание  ремонт автомобильных двигателей</w:t>
      </w: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  <w:caps/>
        </w:rPr>
      </w:pPr>
      <w:r w:rsidRPr="004F0754">
        <w:rPr>
          <w:rFonts w:ascii="Times New Roman" w:hAnsi="Times New Roman" w:cs="Times New Roman"/>
          <w:b/>
        </w:rPr>
        <w:t>МДК 01.0</w:t>
      </w:r>
      <w:r>
        <w:rPr>
          <w:rFonts w:ascii="Times New Roman" w:hAnsi="Times New Roman" w:cs="Times New Roman"/>
          <w:b/>
        </w:rPr>
        <w:t>2</w:t>
      </w:r>
      <w:r w:rsidRPr="004F075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АВТОМОБИЛЬНЫЕ ЭКСПЛУАТАЦИОННЫЕ МАТЕРИАЛЫ</w:t>
      </w: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i/>
        </w:rPr>
      </w:pP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>программы подготовки специалистов среднего звена</w:t>
      </w: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  <w:i/>
        </w:rPr>
      </w:pPr>
      <w:r w:rsidRPr="004F0754">
        <w:rPr>
          <w:i/>
        </w:rPr>
        <w:t xml:space="preserve"> </w:t>
      </w:r>
      <w:r w:rsidRPr="004F0754">
        <w:rPr>
          <w:rFonts w:ascii="Times New Roman" w:hAnsi="Times New Roman" w:cs="Times New Roman"/>
          <w:b/>
          <w:i/>
        </w:rPr>
        <w:t>23.02.07 Техническое обслуживание и ремонт двигателей, систем и агрегатов автомобилей</w:t>
      </w:r>
    </w:p>
    <w:p w:rsidR="00453425" w:rsidRPr="004F0754" w:rsidRDefault="00453425" w:rsidP="00633DAE">
      <w:pPr>
        <w:jc w:val="center"/>
        <w:rPr>
          <w:b/>
        </w:rPr>
      </w:pP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>Для студентов очной и заочной форм обучения</w:t>
      </w: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Default="00453425" w:rsidP="00633DAE">
      <w:pPr>
        <w:jc w:val="both"/>
        <w:rPr>
          <w:b/>
        </w:rPr>
      </w:pPr>
    </w:p>
    <w:p w:rsidR="00453425" w:rsidRDefault="00453425" w:rsidP="00633DAE">
      <w:pPr>
        <w:jc w:val="both"/>
        <w:rPr>
          <w:b/>
        </w:rPr>
      </w:pPr>
    </w:p>
    <w:p w:rsidR="00453425" w:rsidRDefault="00453425" w:rsidP="00633DAE">
      <w:pPr>
        <w:jc w:val="both"/>
        <w:rPr>
          <w:b/>
        </w:rPr>
      </w:pPr>
    </w:p>
    <w:p w:rsidR="00453425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both"/>
        <w:rPr>
          <w:b/>
        </w:rPr>
      </w:pP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t>Тольятти, 201</w:t>
      </w:r>
      <w:r w:rsidR="007038E6">
        <w:rPr>
          <w:rFonts w:ascii="Times New Roman" w:hAnsi="Times New Roman" w:cs="Times New Roman"/>
          <w:b/>
        </w:rPr>
        <w:t>9</w:t>
      </w:r>
      <w:r w:rsidRPr="004F0754">
        <w:rPr>
          <w:rFonts w:ascii="Times New Roman" w:hAnsi="Times New Roman" w:cs="Times New Roman"/>
          <w:b/>
        </w:rPr>
        <w:t>г.</w:t>
      </w:r>
    </w:p>
    <w:p w:rsidR="00453425" w:rsidRPr="004F0754" w:rsidRDefault="00453425" w:rsidP="00633DAE">
      <w:pPr>
        <w:rPr>
          <w:rFonts w:ascii="Times New Roman" w:hAnsi="Times New Roman" w:cs="Times New Roman"/>
          <w:b/>
        </w:rPr>
      </w:pPr>
      <w:r w:rsidRPr="004F0754">
        <w:rPr>
          <w:rFonts w:ascii="Times New Roman" w:hAnsi="Times New Roman" w:cs="Times New Roman"/>
          <w:b/>
        </w:rPr>
        <w:br w:type="page"/>
      </w:r>
    </w:p>
    <w:tbl>
      <w:tblPr>
        <w:tblpPr w:leftFromText="180" w:rightFromText="180" w:vertAnchor="text" w:horzAnchor="margin" w:tblpY="-540"/>
        <w:tblW w:w="5529" w:type="dxa"/>
        <w:tblLook w:val="01E0"/>
      </w:tblPr>
      <w:tblGrid>
        <w:gridCol w:w="5529"/>
      </w:tblGrid>
      <w:tr w:rsidR="00453425" w:rsidRPr="004F0754" w:rsidTr="00453425">
        <w:tc>
          <w:tcPr>
            <w:tcW w:w="5529" w:type="dxa"/>
          </w:tcPr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</w:p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  <w:r w:rsidRPr="004F0754">
              <w:rPr>
                <w:rFonts w:ascii="Times New Roman" w:hAnsi="Times New Roman" w:cs="Times New Roman"/>
              </w:rPr>
              <w:t>ОДОБРЕНО</w:t>
            </w:r>
          </w:p>
        </w:tc>
      </w:tr>
      <w:tr w:rsidR="00453425" w:rsidRPr="004F0754" w:rsidTr="00453425">
        <w:tc>
          <w:tcPr>
            <w:tcW w:w="5529" w:type="dxa"/>
          </w:tcPr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  <w:r w:rsidRPr="004F0754">
              <w:rPr>
                <w:rFonts w:ascii="Times New Roman" w:hAnsi="Times New Roman" w:cs="Times New Roman"/>
              </w:rPr>
              <w:t>методической комиссией</w:t>
            </w:r>
          </w:p>
        </w:tc>
      </w:tr>
      <w:tr w:rsidR="00453425" w:rsidRPr="004F0754" w:rsidTr="00453425">
        <w:trPr>
          <w:trHeight w:val="57"/>
        </w:trPr>
        <w:tc>
          <w:tcPr>
            <w:tcW w:w="5529" w:type="dxa"/>
          </w:tcPr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  <w:r w:rsidRPr="004F0754">
              <w:rPr>
                <w:rFonts w:ascii="Times New Roman" w:hAnsi="Times New Roman" w:cs="Times New Roman"/>
              </w:rPr>
              <w:t xml:space="preserve">специальности 23.02.07 Техническое обслуживание и ремонт </w:t>
            </w:r>
          </w:p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  <w:r w:rsidRPr="004F0754">
              <w:rPr>
                <w:rFonts w:ascii="Times New Roman" w:hAnsi="Times New Roman" w:cs="Times New Roman"/>
              </w:rPr>
              <w:t>двигателей, систем и агрегатов автомобилей</w:t>
            </w:r>
          </w:p>
          <w:p w:rsidR="00453425" w:rsidRPr="004F0754" w:rsidRDefault="00453425" w:rsidP="00633DAE">
            <w:pPr>
              <w:rPr>
                <w:rFonts w:ascii="Times New Roman" w:hAnsi="Times New Roman" w:cs="Times New Roman"/>
                <w:b/>
              </w:rPr>
            </w:pPr>
            <w:r w:rsidRPr="004F0754">
              <w:rPr>
                <w:rFonts w:ascii="Times New Roman" w:hAnsi="Times New Roman" w:cs="Times New Roman"/>
              </w:rPr>
              <w:t>протокол от ______20___№____</w:t>
            </w:r>
          </w:p>
        </w:tc>
      </w:tr>
      <w:tr w:rsidR="00453425" w:rsidRPr="004F0754" w:rsidTr="00453425">
        <w:trPr>
          <w:trHeight w:val="57"/>
        </w:trPr>
        <w:tc>
          <w:tcPr>
            <w:tcW w:w="5529" w:type="dxa"/>
          </w:tcPr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  <w:r w:rsidRPr="004F0754">
              <w:rPr>
                <w:rFonts w:ascii="Times New Roman" w:hAnsi="Times New Roman" w:cs="Times New Roman"/>
              </w:rPr>
              <w:t>Председатель</w:t>
            </w:r>
          </w:p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  <w:r w:rsidRPr="004F0754">
              <w:rPr>
                <w:rFonts w:ascii="Times New Roman" w:hAnsi="Times New Roman" w:cs="Times New Roman"/>
              </w:rPr>
              <w:t xml:space="preserve">________________С.Ю. </w:t>
            </w:r>
            <w:proofErr w:type="spellStart"/>
            <w:r w:rsidRPr="004F0754">
              <w:rPr>
                <w:rFonts w:ascii="Times New Roman" w:hAnsi="Times New Roman" w:cs="Times New Roman"/>
              </w:rPr>
              <w:t>Середнева</w:t>
            </w:r>
            <w:proofErr w:type="spellEnd"/>
          </w:p>
          <w:p w:rsidR="00453425" w:rsidRPr="004F0754" w:rsidRDefault="00453425" w:rsidP="00633DAE">
            <w:pPr>
              <w:rPr>
                <w:rFonts w:ascii="Times New Roman" w:hAnsi="Times New Roman" w:cs="Times New Roman"/>
              </w:rPr>
            </w:pPr>
          </w:p>
        </w:tc>
      </w:tr>
    </w:tbl>
    <w:p w:rsidR="00453425" w:rsidRPr="004F0754" w:rsidRDefault="00453425" w:rsidP="00633DAE">
      <w:pPr>
        <w:rPr>
          <w:rFonts w:ascii="Times New Roman" w:hAnsi="Times New Roman" w:cs="Times New Roman"/>
          <w:b/>
        </w:rPr>
      </w:pPr>
    </w:p>
    <w:p w:rsidR="00453425" w:rsidRPr="004F0754" w:rsidRDefault="00453425" w:rsidP="00633DAE">
      <w:pPr>
        <w:jc w:val="center"/>
        <w:rPr>
          <w:rFonts w:ascii="Times New Roman" w:hAnsi="Times New Roman" w:cs="Times New Roman"/>
          <w:b/>
        </w:rPr>
      </w:pPr>
    </w:p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/>
    <w:p w:rsidR="00453425" w:rsidRPr="004F0754" w:rsidRDefault="00453425" w:rsidP="00633DAE">
      <w:pPr>
        <w:rPr>
          <w:rFonts w:ascii="Times New Roman" w:hAnsi="Times New Roman" w:cs="Times New Roman"/>
        </w:rPr>
      </w:pPr>
      <w:r w:rsidRPr="004F0754">
        <w:rPr>
          <w:rFonts w:ascii="Times New Roman" w:hAnsi="Times New Roman" w:cs="Times New Roman"/>
        </w:rPr>
        <w:t>Составитель :</w:t>
      </w:r>
      <w:proofErr w:type="spellStart"/>
      <w:r w:rsidRPr="004F0754">
        <w:rPr>
          <w:rFonts w:ascii="Times New Roman" w:hAnsi="Times New Roman" w:cs="Times New Roman"/>
        </w:rPr>
        <w:t>Середнева</w:t>
      </w:r>
      <w:proofErr w:type="spellEnd"/>
      <w:r w:rsidRPr="004F0754">
        <w:rPr>
          <w:rFonts w:ascii="Times New Roman" w:hAnsi="Times New Roman" w:cs="Times New Roman"/>
        </w:rPr>
        <w:t xml:space="preserve"> С.Ю. преподаватель ГАПОУ СО «ТМК»</w:t>
      </w:r>
    </w:p>
    <w:p w:rsidR="00453425" w:rsidRPr="004F0754" w:rsidRDefault="00453425" w:rsidP="00633DAE">
      <w:pPr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  <w:r w:rsidRPr="004F0754">
        <w:rPr>
          <w:rFonts w:ascii="Times New Roman" w:hAnsi="Times New Roman" w:cs="Times New Roman"/>
        </w:rPr>
        <w:t>Методические указания для выполнения лаб</w:t>
      </w:r>
      <w:r>
        <w:rPr>
          <w:rFonts w:ascii="Times New Roman" w:hAnsi="Times New Roman" w:cs="Times New Roman"/>
        </w:rPr>
        <w:t>о</w:t>
      </w:r>
      <w:r w:rsidRPr="004F0754">
        <w:rPr>
          <w:rFonts w:ascii="Times New Roman" w:hAnsi="Times New Roman" w:cs="Times New Roman"/>
        </w:rPr>
        <w:t>раторных работ являются частью программы подготовки специалистов среднего звена ГАПОУ СО «ТМК» по специальности 23.02.07 Техническое обслуживание и ремонт двигателей, систем и агрегатов автомобилей.</w:t>
      </w: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  <w:r w:rsidRPr="004F0754">
        <w:rPr>
          <w:rFonts w:ascii="Times New Roman" w:hAnsi="Times New Roman" w:cs="Times New Roman"/>
        </w:rPr>
        <w:t>Методические указания по выполнению лабораторных работ адресованы студентам  очной и заочной форм обучения.</w:t>
      </w:r>
    </w:p>
    <w:p w:rsidR="00453425" w:rsidRPr="004F0754" w:rsidRDefault="00453425" w:rsidP="00633DAE">
      <w:pPr>
        <w:ind w:firstLine="567"/>
        <w:jc w:val="both"/>
        <w:rPr>
          <w:rFonts w:ascii="Times New Roman" w:hAnsi="Times New Roman" w:cs="Times New Roman"/>
        </w:rPr>
      </w:pPr>
      <w:r w:rsidRPr="004F0754">
        <w:rPr>
          <w:rFonts w:ascii="Times New Roman" w:hAnsi="Times New Roman" w:cs="Times New Roman"/>
        </w:rPr>
        <w:t xml:space="preserve">Методические указания включают в себя учебную цель, перечень образовательных результатов, заявленных во ФГОС, обеспеченность занятия, краткие теоретические и учебно-методические материалы по темам, вопросы для закрепления теоретического материала, задания для лабораторной работы обучающихся, порядок  и образец отчета о проделанной работе. </w:t>
      </w:r>
    </w:p>
    <w:p w:rsidR="002C63CF" w:rsidRPr="003A4F19" w:rsidRDefault="0031405A" w:rsidP="00633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436F1" w:rsidRPr="003A4F19">
        <w:rPr>
          <w:rFonts w:ascii="Times New Roman" w:hAnsi="Times New Roman" w:cs="Times New Roman"/>
          <w:b/>
        </w:rPr>
        <w:lastRenderedPageBreak/>
        <w:t>СО</w:t>
      </w:r>
      <w:r w:rsidR="002C63CF" w:rsidRPr="003A4F19">
        <w:rPr>
          <w:rFonts w:ascii="Times New Roman" w:hAnsi="Times New Roman" w:cs="Times New Roman"/>
          <w:b/>
        </w:rPr>
        <w:t>ДЕРЖАНИЕ</w:t>
      </w:r>
    </w:p>
    <w:p w:rsidR="002C63CF" w:rsidRPr="003A4F19" w:rsidRDefault="002C63CF" w:rsidP="00633DAE">
      <w:pPr>
        <w:jc w:val="center"/>
        <w:rPr>
          <w:rFonts w:ascii="Times New Roman" w:hAnsi="Times New Roman" w:cs="Times New Roman"/>
          <w:b/>
        </w:rPr>
      </w:pPr>
    </w:p>
    <w:p w:rsidR="00453425" w:rsidRPr="003A4F19" w:rsidRDefault="00453425" w:rsidP="0063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7"/>
        <w:gridCol w:w="1536"/>
      </w:tblGrid>
      <w:tr w:rsidR="002C63CF" w:rsidRPr="003A4F19" w:rsidTr="000B0ACE">
        <w:trPr>
          <w:trHeight w:val="527"/>
        </w:trPr>
        <w:tc>
          <w:tcPr>
            <w:tcW w:w="8387" w:type="dxa"/>
          </w:tcPr>
          <w:p w:rsidR="002C63CF" w:rsidRPr="003A4F19" w:rsidRDefault="002C63CF" w:rsidP="00633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19">
              <w:rPr>
                <w:rFonts w:ascii="Times New Roman" w:hAnsi="Times New Roman" w:cs="Times New Roman"/>
                <w:b/>
              </w:rPr>
              <w:t>На</w:t>
            </w:r>
            <w:r w:rsidR="00E00986" w:rsidRPr="003A4F19">
              <w:rPr>
                <w:rFonts w:ascii="Times New Roman" w:hAnsi="Times New Roman" w:cs="Times New Roman"/>
                <w:b/>
              </w:rPr>
              <w:t>именование</w:t>
            </w:r>
            <w:r w:rsidRPr="003A4F19">
              <w:rPr>
                <w:rFonts w:ascii="Times New Roman" w:hAnsi="Times New Roman" w:cs="Times New Roman"/>
                <w:b/>
              </w:rPr>
              <w:t xml:space="preserve"> </w:t>
            </w:r>
            <w:r w:rsidR="009234CD" w:rsidRPr="003A4F19">
              <w:rPr>
                <w:rFonts w:ascii="Times New Roman" w:hAnsi="Times New Roman" w:cs="Times New Roman"/>
                <w:b/>
              </w:rPr>
              <w:t xml:space="preserve">лабораторных </w:t>
            </w:r>
            <w:r w:rsidRPr="003A4F19">
              <w:rPr>
                <w:rFonts w:ascii="Times New Roman" w:hAnsi="Times New Roman" w:cs="Times New Roman"/>
                <w:b/>
              </w:rPr>
              <w:t>работ</w:t>
            </w:r>
          </w:p>
          <w:p w:rsidR="002C63CF" w:rsidRPr="003A4F19" w:rsidRDefault="002C63CF" w:rsidP="00633DA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6" w:type="dxa"/>
          </w:tcPr>
          <w:p w:rsidR="002C63CF" w:rsidRPr="003A4F19" w:rsidRDefault="002C63CF" w:rsidP="00633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19">
              <w:rPr>
                <w:rFonts w:ascii="Times New Roman" w:hAnsi="Times New Roman" w:cs="Times New Roman"/>
                <w:b/>
              </w:rPr>
              <w:t>страницы</w:t>
            </w:r>
          </w:p>
        </w:tc>
      </w:tr>
      <w:tr w:rsidR="002C63CF" w:rsidRPr="003A4F19" w:rsidTr="000B0ACE">
        <w:trPr>
          <w:trHeight w:val="255"/>
        </w:trPr>
        <w:tc>
          <w:tcPr>
            <w:tcW w:w="8387" w:type="dxa"/>
          </w:tcPr>
          <w:p w:rsidR="002C63CF" w:rsidRPr="003A4F19" w:rsidRDefault="00453425" w:rsidP="00633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Определение качества бензина по сравнительному анализу показателей</w:t>
            </w:r>
          </w:p>
        </w:tc>
        <w:tc>
          <w:tcPr>
            <w:tcW w:w="1536" w:type="dxa"/>
          </w:tcPr>
          <w:p w:rsidR="002C63CF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</w:t>
            </w:r>
          </w:p>
        </w:tc>
      </w:tr>
      <w:tr w:rsidR="0031405A" w:rsidRPr="003A4F19" w:rsidTr="000B0ACE">
        <w:trPr>
          <w:trHeight w:val="255"/>
        </w:trPr>
        <w:tc>
          <w:tcPr>
            <w:tcW w:w="8387" w:type="dxa"/>
          </w:tcPr>
          <w:p w:rsidR="0031405A" w:rsidRPr="003A4F19" w:rsidRDefault="00453425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Определение качества дизельного топлива</w:t>
            </w:r>
          </w:p>
        </w:tc>
        <w:tc>
          <w:tcPr>
            <w:tcW w:w="1536" w:type="dxa"/>
          </w:tcPr>
          <w:p w:rsidR="0031405A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</w:t>
            </w:r>
          </w:p>
        </w:tc>
      </w:tr>
      <w:tr w:rsidR="00453425" w:rsidRPr="003A4F19" w:rsidTr="000B0ACE">
        <w:trPr>
          <w:trHeight w:val="255"/>
        </w:trPr>
        <w:tc>
          <w:tcPr>
            <w:tcW w:w="8387" w:type="dxa"/>
          </w:tcPr>
          <w:p w:rsidR="00453425" w:rsidRPr="003A4F19" w:rsidRDefault="00453425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Определение сорта топлив простейшими способами по внешним признакам</w:t>
            </w:r>
          </w:p>
        </w:tc>
        <w:tc>
          <w:tcPr>
            <w:tcW w:w="1536" w:type="dxa"/>
          </w:tcPr>
          <w:p w:rsidR="00453425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13</w:t>
            </w:r>
          </w:p>
        </w:tc>
      </w:tr>
      <w:tr w:rsidR="002C63CF" w:rsidRPr="003A4F19" w:rsidTr="000B0ACE">
        <w:trPr>
          <w:trHeight w:val="287"/>
        </w:trPr>
        <w:tc>
          <w:tcPr>
            <w:tcW w:w="8387" w:type="dxa"/>
          </w:tcPr>
          <w:p w:rsidR="002C63CF" w:rsidRPr="003A4F19" w:rsidRDefault="00AF3F1B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Определение качества моторного масла</w:t>
            </w:r>
          </w:p>
        </w:tc>
        <w:tc>
          <w:tcPr>
            <w:tcW w:w="1536" w:type="dxa"/>
          </w:tcPr>
          <w:p w:rsidR="002C63CF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18</w:t>
            </w:r>
          </w:p>
        </w:tc>
      </w:tr>
      <w:tr w:rsidR="0031405A" w:rsidRPr="003A4F19" w:rsidTr="000B0ACE">
        <w:trPr>
          <w:trHeight w:val="287"/>
        </w:trPr>
        <w:tc>
          <w:tcPr>
            <w:tcW w:w="8387" w:type="dxa"/>
          </w:tcPr>
          <w:p w:rsidR="0031405A" w:rsidRPr="003A4F19" w:rsidRDefault="00F747C2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Определение качества пластичной смазки</w:t>
            </w:r>
          </w:p>
        </w:tc>
        <w:tc>
          <w:tcPr>
            <w:tcW w:w="1536" w:type="dxa"/>
          </w:tcPr>
          <w:p w:rsidR="0031405A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22</w:t>
            </w:r>
          </w:p>
        </w:tc>
      </w:tr>
      <w:tr w:rsidR="002C63CF" w:rsidRPr="003A4F19" w:rsidTr="000B0ACE">
        <w:trPr>
          <w:trHeight w:val="273"/>
        </w:trPr>
        <w:tc>
          <w:tcPr>
            <w:tcW w:w="8387" w:type="dxa"/>
          </w:tcPr>
          <w:p w:rsidR="002C63CF" w:rsidRPr="003A4F19" w:rsidRDefault="00AF3F1B" w:rsidP="00633DAE">
            <w:pPr>
              <w:pStyle w:val="Style45"/>
              <w:widowControl/>
              <w:tabs>
                <w:tab w:val="left" w:pos="5400"/>
              </w:tabs>
              <w:ind w:right="141"/>
            </w:pPr>
            <w:r w:rsidRPr="003A4F19">
              <w:t>Определение и исправления качества охлаждающей жидкости</w:t>
            </w:r>
          </w:p>
        </w:tc>
        <w:tc>
          <w:tcPr>
            <w:tcW w:w="1536" w:type="dxa"/>
          </w:tcPr>
          <w:p w:rsidR="002C63CF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24</w:t>
            </w:r>
          </w:p>
        </w:tc>
      </w:tr>
      <w:tr w:rsidR="00453425" w:rsidRPr="003A4F19" w:rsidTr="000B0ACE">
        <w:trPr>
          <w:trHeight w:val="273"/>
        </w:trPr>
        <w:tc>
          <w:tcPr>
            <w:tcW w:w="8387" w:type="dxa"/>
          </w:tcPr>
          <w:p w:rsidR="00453425" w:rsidRPr="003A4F19" w:rsidRDefault="00453425" w:rsidP="00633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Определение качества тормозной жидкости</w:t>
            </w:r>
          </w:p>
        </w:tc>
        <w:tc>
          <w:tcPr>
            <w:tcW w:w="1536" w:type="dxa"/>
          </w:tcPr>
          <w:p w:rsidR="00453425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28</w:t>
            </w:r>
          </w:p>
        </w:tc>
      </w:tr>
      <w:tr w:rsidR="002C63CF" w:rsidRPr="003A4F19" w:rsidTr="000B0ACE">
        <w:trPr>
          <w:trHeight w:val="255"/>
        </w:trPr>
        <w:tc>
          <w:tcPr>
            <w:tcW w:w="8387" w:type="dxa"/>
          </w:tcPr>
          <w:p w:rsidR="002C63CF" w:rsidRPr="003A4F19" w:rsidRDefault="00AF3F1B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 xml:space="preserve">Определение  качества лакокрасочного покрытия </w:t>
            </w:r>
          </w:p>
        </w:tc>
        <w:tc>
          <w:tcPr>
            <w:tcW w:w="1536" w:type="dxa"/>
          </w:tcPr>
          <w:p w:rsidR="002C63CF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31</w:t>
            </w:r>
          </w:p>
        </w:tc>
      </w:tr>
      <w:tr w:rsidR="00453425" w:rsidRPr="003A4F19" w:rsidTr="000B0ACE">
        <w:trPr>
          <w:trHeight w:val="255"/>
        </w:trPr>
        <w:tc>
          <w:tcPr>
            <w:tcW w:w="8387" w:type="dxa"/>
          </w:tcPr>
          <w:p w:rsidR="00453425" w:rsidRPr="003A4F19" w:rsidRDefault="00453425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Определение качества резиновых материалов</w:t>
            </w:r>
          </w:p>
        </w:tc>
        <w:tc>
          <w:tcPr>
            <w:tcW w:w="1536" w:type="dxa"/>
          </w:tcPr>
          <w:p w:rsidR="00453425" w:rsidRPr="003A4F19" w:rsidRDefault="00603E92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33</w:t>
            </w:r>
          </w:p>
        </w:tc>
      </w:tr>
    </w:tbl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9A21DF" w:rsidRDefault="002C63CF" w:rsidP="00633D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3CF" w:rsidRPr="003A4F19" w:rsidRDefault="00BB6B1D" w:rsidP="00633D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C63CF" w:rsidRPr="003A4F19">
        <w:rPr>
          <w:rFonts w:ascii="Times New Roman" w:hAnsi="Times New Roman" w:cs="Times New Roman"/>
          <w:b/>
        </w:rPr>
        <w:lastRenderedPageBreak/>
        <w:t>Введение</w:t>
      </w:r>
    </w:p>
    <w:p w:rsidR="002C63CF" w:rsidRPr="003A4F19" w:rsidRDefault="002C63CF" w:rsidP="00633DAE">
      <w:pPr>
        <w:jc w:val="center"/>
        <w:rPr>
          <w:rFonts w:ascii="Times New Roman" w:hAnsi="Times New Roman" w:cs="Times New Roman"/>
          <w:b/>
        </w:rPr>
      </w:pPr>
    </w:p>
    <w:p w:rsidR="002C63CF" w:rsidRPr="003A4F19" w:rsidRDefault="002C63CF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УВАЖАЕМЫЙ СТУДЕНТ!</w:t>
      </w:r>
    </w:p>
    <w:p w:rsidR="002C63CF" w:rsidRPr="003A4F19" w:rsidRDefault="002C63CF" w:rsidP="00633DAE">
      <w:pPr>
        <w:jc w:val="center"/>
        <w:rPr>
          <w:rFonts w:ascii="Times New Roman" w:hAnsi="Times New Roman" w:cs="Times New Roman"/>
          <w:b/>
        </w:rPr>
      </w:pPr>
    </w:p>
    <w:p w:rsidR="00BC3E64" w:rsidRPr="003A4F19" w:rsidRDefault="00BC3E64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Методические указания по профессиональному модулю ПМ.01  Техническое обслуживание и ремонт автотранспорта МДК 01.0</w:t>
      </w:r>
      <w:r w:rsidR="00453425" w:rsidRPr="003A4F19">
        <w:rPr>
          <w:rFonts w:ascii="Times New Roman" w:hAnsi="Times New Roman" w:cs="Times New Roman"/>
        </w:rPr>
        <w:t>2</w:t>
      </w:r>
      <w:r w:rsidRPr="003A4F19">
        <w:rPr>
          <w:rFonts w:ascii="Times New Roman" w:hAnsi="Times New Roman" w:cs="Times New Roman"/>
        </w:rPr>
        <w:t xml:space="preserve"> Автомобильные эксплуатационные материалы для выполнения </w:t>
      </w:r>
      <w:r w:rsidR="00453425" w:rsidRPr="003A4F19">
        <w:rPr>
          <w:rFonts w:ascii="Times New Roman" w:hAnsi="Times New Roman" w:cs="Times New Roman"/>
        </w:rPr>
        <w:t>лабораторных</w:t>
      </w:r>
      <w:r w:rsidRPr="003A4F19">
        <w:rPr>
          <w:rFonts w:ascii="Times New Roman" w:hAnsi="Times New Roman" w:cs="Times New Roman"/>
        </w:rPr>
        <w:t xml:space="preserve"> работ созданы Вам в помощь для работы на занятиях, подготовки к </w:t>
      </w:r>
      <w:r w:rsidR="00453425" w:rsidRPr="003A4F19">
        <w:rPr>
          <w:rFonts w:ascii="Times New Roman" w:hAnsi="Times New Roman" w:cs="Times New Roman"/>
        </w:rPr>
        <w:t>лабораторным</w:t>
      </w:r>
      <w:r w:rsidRPr="003A4F19">
        <w:rPr>
          <w:rFonts w:ascii="Times New Roman" w:hAnsi="Times New Roman" w:cs="Times New Roman"/>
        </w:rPr>
        <w:t xml:space="preserve"> работам, правильному составлению отчетов.</w:t>
      </w:r>
    </w:p>
    <w:p w:rsidR="00453425" w:rsidRPr="003A4F19" w:rsidRDefault="00453425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Приступая к выполнению лабораторной работы, Вы должны внимательно прочитать цель и задачи занятия, ознакомиться с требованиями к уровню Вашей подготовки в соответствии с федеральными государственными стандартами, краткими теоретическими и учебно-методическими материалами по теме лабораторной работы, ответить на вопросы для закрепления теоретического материала.</w:t>
      </w:r>
    </w:p>
    <w:p w:rsidR="00453425" w:rsidRPr="003A4F19" w:rsidRDefault="00453425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Все задания к лабораторной работе Вы должны выполнять в соответствии с инструкцией.</w:t>
      </w:r>
    </w:p>
    <w:p w:rsidR="00453425" w:rsidRPr="003A4F19" w:rsidRDefault="00453425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Отчет по лабораторной работе Вы должны выполнить по приведенному алгоритму, опираясь на образец.</w:t>
      </w:r>
    </w:p>
    <w:p w:rsidR="00453425" w:rsidRPr="003A4F19" w:rsidRDefault="00453425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Наличие положительной оценки по лабораторным работам необходимо для допуска к экзамену по </w:t>
      </w:r>
      <w:r w:rsidR="00447F0D" w:rsidRPr="003A4F19">
        <w:rPr>
          <w:rFonts w:ascii="Times New Roman" w:hAnsi="Times New Roman" w:cs="Times New Roman"/>
        </w:rPr>
        <w:t>МДК 01.02 Автомобильные эксплуатационные материалы</w:t>
      </w:r>
      <w:r w:rsidRPr="003A4F19">
        <w:rPr>
          <w:rFonts w:ascii="Times New Roman" w:hAnsi="Times New Roman" w:cs="Times New Roman"/>
        </w:rPr>
        <w:t>, поэтому в случае отсутствия на уроке по любой причине или получения неудовлетворительной оценки за лабораторную работу Вы должны найти время для ее выполнения или пересдачи.</w:t>
      </w:r>
    </w:p>
    <w:p w:rsidR="00453425" w:rsidRPr="003A4F19" w:rsidRDefault="00453425" w:rsidP="00633DAE">
      <w:pPr>
        <w:ind w:firstLine="567"/>
        <w:jc w:val="both"/>
        <w:rPr>
          <w:rFonts w:ascii="Times New Roman" w:hAnsi="Times New Roman" w:cs="Times New Roman"/>
        </w:rPr>
      </w:pPr>
    </w:p>
    <w:p w:rsidR="002C63CF" w:rsidRPr="003A4F19" w:rsidRDefault="00453425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Внимание! Если в процессе подготовки к лабораторным работам у Вас возникают вопросы, разрешить которые самостоятельно не удается, необходимо обратить к преподавателю для получения разъяснений или указаний в дни проведения консультаций.</w:t>
      </w:r>
      <w:r w:rsidR="002C63CF" w:rsidRPr="003A4F19">
        <w:rPr>
          <w:rFonts w:ascii="Times New Roman" w:hAnsi="Times New Roman" w:cs="Times New Roman"/>
        </w:rPr>
        <w:t>.</w:t>
      </w:r>
    </w:p>
    <w:p w:rsidR="002C63CF" w:rsidRPr="003A4F19" w:rsidRDefault="002C63CF" w:rsidP="00633DAE">
      <w:pPr>
        <w:jc w:val="center"/>
        <w:rPr>
          <w:rFonts w:ascii="Times New Roman" w:hAnsi="Times New Roman" w:cs="Times New Roman"/>
        </w:rPr>
      </w:pPr>
    </w:p>
    <w:p w:rsidR="002C63CF" w:rsidRPr="003A4F19" w:rsidRDefault="002C63CF" w:rsidP="00633DAE">
      <w:pPr>
        <w:jc w:val="center"/>
        <w:rPr>
          <w:rFonts w:ascii="Times New Roman" w:hAnsi="Times New Roman" w:cs="Times New Roman"/>
        </w:rPr>
      </w:pPr>
    </w:p>
    <w:p w:rsidR="002C63CF" w:rsidRPr="003A4F19" w:rsidRDefault="002C63CF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Желаем Вам успехов!!!</w:t>
      </w:r>
    </w:p>
    <w:p w:rsidR="002C63CF" w:rsidRPr="003A4F19" w:rsidRDefault="002C63CF" w:rsidP="00633DAE">
      <w:pPr>
        <w:jc w:val="center"/>
      </w:pPr>
    </w:p>
    <w:p w:rsidR="002C63CF" w:rsidRPr="003A4F19" w:rsidRDefault="002C63CF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b/>
        </w:rPr>
        <w:br w:type="page"/>
      </w:r>
      <w:r w:rsidR="00894A2F" w:rsidRPr="003A4F19">
        <w:rPr>
          <w:rFonts w:ascii="Times New Roman" w:hAnsi="Times New Roman" w:cs="Times New Roman"/>
          <w:b/>
          <w:bCs/>
        </w:rPr>
        <w:lastRenderedPageBreak/>
        <w:t xml:space="preserve">Тема </w:t>
      </w:r>
      <w:r w:rsidR="00447F0D" w:rsidRPr="003A4F19">
        <w:rPr>
          <w:rFonts w:ascii="Times New Roman" w:hAnsi="Times New Roman" w:cs="Times New Roman"/>
          <w:b/>
          <w:bCs/>
        </w:rPr>
        <w:t>1</w:t>
      </w:r>
      <w:r w:rsidR="00894A2F" w:rsidRPr="003A4F19">
        <w:rPr>
          <w:rFonts w:ascii="Times New Roman" w:hAnsi="Times New Roman" w:cs="Times New Roman"/>
          <w:b/>
          <w:bCs/>
        </w:rPr>
        <w:t>.</w:t>
      </w:r>
      <w:r w:rsidR="00F30641" w:rsidRPr="003A4F19">
        <w:rPr>
          <w:rFonts w:ascii="Times New Roman" w:hAnsi="Times New Roman" w:cs="Times New Roman"/>
          <w:b/>
          <w:bCs/>
        </w:rPr>
        <w:t>1</w:t>
      </w:r>
      <w:r w:rsidR="009436F1" w:rsidRPr="003A4F19">
        <w:rPr>
          <w:rFonts w:ascii="Times New Roman" w:hAnsi="Times New Roman" w:cs="Times New Roman"/>
          <w:b/>
          <w:bCs/>
        </w:rPr>
        <w:t xml:space="preserve"> Автомобильные </w:t>
      </w:r>
      <w:r w:rsidR="00F30641" w:rsidRPr="003A4F19">
        <w:rPr>
          <w:rFonts w:ascii="Times New Roman" w:hAnsi="Times New Roman" w:cs="Times New Roman"/>
          <w:b/>
          <w:bCs/>
        </w:rPr>
        <w:t>топлива</w:t>
      </w:r>
    </w:p>
    <w:p w:rsidR="00BA6CEA" w:rsidRPr="003A4F19" w:rsidRDefault="00E3563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Лабораторная </w:t>
      </w:r>
      <w:r w:rsidR="00BA6CEA" w:rsidRPr="003A4F19">
        <w:rPr>
          <w:rFonts w:ascii="Times New Roman" w:hAnsi="Times New Roman" w:cs="Times New Roman"/>
          <w:b/>
        </w:rPr>
        <w:t xml:space="preserve">работа </w:t>
      </w:r>
      <w:r w:rsidR="00447F0D" w:rsidRPr="003A4F19">
        <w:rPr>
          <w:rFonts w:ascii="Times New Roman" w:hAnsi="Times New Roman" w:cs="Times New Roman"/>
          <w:b/>
        </w:rPr>
        <w:t>1</w:t>
      </w:r>
    </w:p>
    <w:p w:rsidR="00BA6CEA" w:rsidRPr="003A4F19" w:rsidRDefault="00BA6CEA" w:rsidP="00633DAE">
      <w:pPr>
        <w:jc w:val="center"/>
        <w:rPr>
          <w:rFonts w:ascii="Times New Roman" w:hAnsi="Times New Roman" w:cs="Times New Roman"/>
          <w:b/>
        </w:rPr>
      </w:pPr>
    </w:p>
    <w:p w:rsidR="002C63CF" w:rsidRPr="003A4F19" w:rsidRDefault="00BA6CEA" w:rsidP="0063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Тема:</w:t>
      </w:r>
      <w:r w:rsidR="002C63CF" w:rsidRPr="003A4F19">
        <w:rPr>
          <w:rFonts w:ascii="Times New Roman" w:hAnsi="Times New Roman" w:cs="Times New Roman"/>
          <w:b/>
        </w:rPr>
        <w:t xml:space="preserve"> «</w:t>
      </w:r>
      <w:r w:rsidR="00447F0D" w:rsidRPr="003A4F19">
        <w:rPr>
          <w:rFonts w:ascii="Times New Roman" w:hAnsi="Times New Roman" w:cs="Times New Roman"/>
        </w:rPr>
        <w:t>Определение качества бензина по сравнительному анализу показателей</w:t>
      </w:r>
      <w:r w:rsidR="002C63CF" w:rsidRPr="003A4F19">
        <w:rPr>
          <w:rFonts w:ascii="Times New Roman" w:hAnsi="Times New Roman" w:cs="Times New Roman"/>
          <w:b/>
        </w:rPr>
        <w:t>»</w:t>
      </w:r>
    </w:p>
    <w:p w:rsidR="00BC3E64" w:rsidRPr="003A4F19" w:rsidRDefault="00BC3E64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BC3E64" w:rsidRPr="003A4F19" w:rsidRDefault="00BC3E64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Развить навыки определения качества бензина.</w:t>
      </w:r>
    </w:p>
    <w:p w:rsidR="00AC0F38" w:rsidRPr="003A4F19" w:rsidRDefault="00AC0F38" w:rsidP="00633DAE">
      <w:pPr>
        <w:ind w:firstLine="284"/>
        <w:jc w:val="both"/>
        <w:rPr>
          <w:rFonts w:ascii="Times New Roman" w:hAnsi="Times New Roman" w:cs="Times New Roman"/>
        </w:rPr>
      </w:pPr>
    </w:p>
    <w:p w:rsidR="00AC0F38" w:rsidRPr="003A4F19" w:rsidRDefault="00AC0F3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Краткие теоретические и учебно-методические материалы по теме </w:t>
      </w:r>
    </w:p>
    <w:p w:rsidR="00AC0F38" w:rsidRPr="003A4F19" w:rsidRDefault="00AC0F38" w:rsidP="00633DAE">
      <w:pPr>
        <w:ind w:firstLine="567"/>
        <w:jc w:val="both"/>
        <w:rPr>
          <w:rFonts w:ascii="Times New Roman" w:hAnsi="Times New Roman" w:cs="Times New Roman"/>
        </w:rPr>
      </w:pPr>
    </w:p>
    <w:p w:rsidR="00AC0F38" w:rsidRPr="003A4F19" w:rsidRDefault="00AC0F38" w:rsidP="00633DAE">
      <w:pPr>
        <w:ind w:left="2269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Оценка бензина по внешним признакам</w:t>
      </w:r>
    </w:p>
    <w:p w:rsidR="00AC0F38" w:rsidRPr="003A4F19" w:rsidRDefault="00AC0F38" w:rsidP="00633DAE">
      <w:pPr>
        <w:ind w:left="540"/>
        <w:rPr>
          <w:rFonts w:ascii="Times New Roman" w:hAnsi="Times New Roman" w:cs="Times New Roman"/>
          <w:b/>
        </w:rPr>
      </w:pPr>
    </w:p>
    <w:p w:rsidR="00AC0F38" w:rsidRPr="003A4F19" w:rsidRDefault="00AC0F38" w:rsidP="00633DAE">
      <w:pPr>
        <w:ind w:firstLine="54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Бензины не должны содержать механических примесей и воды. Определение их отсутствия или наличия проводится по внешним признакам или с помощью специальных приборов. Для оценки по внешним признакам достаточно осмотреть образец бензина в стеклянном цилиндре. При этом невооруженным глазом не должно быть обнаружено твердых частиц как во взвешенном состоянии, так и в осадке.</w:t>
      </w:r>
    </w:p>
    <w:p w:rsidR="00AC0F38" w:rsidRPr="003A4F19" w:rsidRDefault="00AC0F38" w:rsidP="00633DAE">
      <w:pPr>
        <w:ind w:firstLine="54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В небольших количествах (сотые доли процента) вода способна раствориться в бензине, и он при этом не теряет прозрачности. Избыточное же количество воды в бензине при перемешивании вызовет помутнение бензина, а при отстаивании вследствие большего удельного веса приведет к скоплению ее на дне емкости отдельным слоем. Поэтому при оценке бензина на наличие воды достаточно осмотреть его в стеклянном цилиндре и зафиксировать наличие или отсутствие мути либо отдельного слоя воды на дне.</w:t>
      </w:r>
    </w:p>
    <w:p w:rsidR="00AC0F38" w:rsidRPr="003A4F19" w:rsidRDefault="00AC0F38" w:rsidP="00633DAE">
      <w:pPr>
        <w:ind w:left="36"/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Измерение плотности бензина</w:t>
      </w:r>
    </w:p>
    <w:p w:rsidR="00AC0F38" w:rsidRPr="003A4F19" w:rsidRDefault="00AC0F38" w:rsidP="00633DAE">
      <w:pPr>
        <w:shd w:val="clear" w:color="auto" w:fill="FFFFFF"/>
        <w:ind w:left="36" w:right="102" w:firstLine="50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4"/>
        </w:rPr>
        <w:t xml:space="preserve">Плотность принадлежит к числу обязательных показателей, </w:t>
      </w:r>
      <w:r w:rsidRPr="003A4F19">
        <w:rPr>
          <w:rFonts w:ascii="Times New Roman" w:hAnsi="Times New Roman" w:cs="Times New Roman"/>
          <w:spacing w:val="-3"/>
        </w:rPr>
        <w:t xml:space="preserve">включаемых в паспорт на топлива двигателей. Она в основном </w:t>
      </w:r>
      <w:r w:rsidRPr="003A4F19">
        <w:rPr>
          <w:rFonts w:ascii="Times New Roman" w:hAnsi="Times New Roman" w:cs="Times New Roman"/>
          <w:spacing w:val="-4"/>
        </w:rPr>
        <w:t xml:space="preserve">используется при пересчете объемных единиц нефтепродуктов в </w:t>
      </w:r>
      <w:r w:rsidRPr="003A4F19">
        <w:rPr>
          <w:rFonts w:ascii="Times New Roman" w:hAnsi="Times New Roman" w:cs="Times New Roman"/>
        </w:rPr>
        <w:t>массовые и наоборот.</w:t>
      </w:r>
    </w:p>
    <w:p w:rsidR="00AC0F38" w:rsidRPr="003A4F19" w:rsidRDefault="00AC0F38" w:rsidP="00633DAE">
      <w:pPr>
        <w:shd w:val="clear" w:color="auto" w:fill="FFFFFF"/>
        <w:ind w:left="24" w:right="90" w:firstLine="516"/>
        <w:jc w:val="both"/>
        <w:rPr>
          <w:rFonts w:ascii="Times New Roman" w:hAnsi="Times New Roman" w:cs="Times New Roman"/>
          <w:spacing w:val="-4"/>
        </w:rPr>
      </w:pPr>
      <w:r w:rsidRPr="003A4F19">
        <w:rPr>
          <w:rFonts w:ascii="Times New Roman" w:hAnsi="Times New Roman" w:cs="Times New Roman"/>
          <w:spacing w:val="-3"/>
        </w:rPr>
        <w:t>Плотность нефтепродуктов определяется с помощью ареометров (</w:t>
      </w:r>
      <w:proofErr w:type="spellStart"/>
      <w:r w:rsidRPr="003A4F19">
        <w:rPr>
          <w:rFonts w:ascii="Times New Roman" w:hAnsi="Times New Roman" w:cs="Times New Roman"/>
          <w:spacing w:val="-3"/>
        </w:rPr>
        <w:t>нефтеденсиметров</w:t>
      </w:r>
      <w:proofErr w:type="spellEnd"/>
      <w:r w:rsidRPr="003A4F19">
        <w:rPr>
          <w:rFonts w:ascii="Times New Roman" w:hAnsi="Times New Roman" w:cs="Times New Roman"/>
          <w:spacing w:val="-3"/>
        </w:rPr>
        <w:t>), гидростатических весов и пикно</w:t>
      </w:r>
      <w:r w:rsidRPr="003A4F19">
        <w:rPr>
          <w:rFonts w:ascii="Times New Roman" w:hAnsi="Times New Roman" w:cs="Times New Roman"/>
          <w:spacing w:val="-5"/>
        </w:rPr>
        <w:t xml:space="preserve">метров. Ареометром и гидростатическими весами определяют </w:t>
      </w:r>
      <w:r w:rsidRPr="003A4F19">
        <w:rPr>
          <w:rFonts w:ascii="Times New Roman" w:hAnsi="Times New Roman" w:cs="Times New Roman"/>
        </w:rPr>
        <w:t xml:space="preserve">плотность нефтепродуктов, вязкость которых не превышает </w:t>
      </w:r>
      <w:r w:rsidRPr="003A4F19">
        <w:rPr>
          <w:rFonts w:ascii="Times New Roman" w:hAnsi="Times New Roman" w:cs="Times New Roman"/>
          <w:spacing w:val="-3"/>
        </w:rPr>
        <w:t>200 мм</w:t>
      </w:r>
      <w:r w:rsidRPr="003A4F19">
        <w:rPr>
          <w:rFonts w:ascii="Times New Roman" w:hAnsi="Times New Roman" w:cs="Times New Roman"/>
          <w:spacing w:val="-3"/>
          <w:vertAlign w:val="superscript"/>
        </w:rPr>
        <w:t>2</w:t>
      </w:r>
      <w:r w:rsidRPr="003A4F19">
        <w:rPr>
          <w:rFonts w:ascii="Times New Roman" w:hAnsi="Times New Roman" w:cs="Times New Roman"/>
          <w:spacing w:val="-3"/>
        </w:rPr>
        <w:t xml:space="preserve">/с при 50 °С. Пикнометром определяют плотность всех </w:t>
      </w:r>
      <w:r w:rsidRPr="003A4F19">
        <w:rPr>
          <w:rFonts w:ascii="Times New Roman" w:hAnsi="Times New Roman" w:cs="Times New Roman"/>
          <w:spacing w:val="-4"/>
        </w:rPr>
        <w:t>нефтепродуктов. Наиболее простым и удобным является определение плотности нефтепродуктов ареометром (ГОСТ 3900—85).</w:t>
      </w:r>
    </w:p>
    <w:p w:rsidR="00AC0F38" w:rsidRPr="003A4F19" w:rsidRDefault="00AC0F38" w:rsidP="00633DAE">
      <w:pPr>
        <w:shd w:val="clear" w:color="auto" w:fill="FFFFFF"/>
        <w:ind w:left="24" w:right="90" w:firstLine="516"/>
        <w:jc w:val="both"/>
        <w:rPr>
          <w:rFonts w:ascii="Times New Roman" w:hAnsi="Times New Roman" w:cs="Times New Roman"/>
          <w:spacing w:val="-4"/>
        </w:rPr>
      </w:pPr>
    </w:p>
    <w:p w:rsidR="00AC0F38" w:rsidRPr="003A4F19" w:rsidRDefault="00AC0F38" w:rsidP="00633DAE">
      <w:pPr>
        <w:shd w:val="clear" w:color="auto" w:fill="FFFFFF"/>
        <w:ind w:left="708" w:right="90"/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Определение фракционного состава бензина разгонкой</w:t>
      </w:r>
    </w:p>
    <w:p w:rsidR="00AC0F38" w:rsidRPr="003A4F19" w:rsidRDefault="00AC0F38" w:rsidP="00633DAE">
      <w:pPr>
        <w:ind w:left="540"/>
        <w:jc w:val="center"/>
        <w:rPr>
          <w:rFonts w:ascii="Times New Roman" w:hAnsi="Times New Roman" w:cs="Times New Roman"/>
          <w:b/>
        </w:rPr>
      </w:pPr>
    </w:p>
    <w:p w:rsidR="00AC0F38" w:rsidRPr="003A4F19" w:rsidRDefault="00AC0F38" w:rsidP="00633DAE">
      <w:pPr>
        <w:shd w:val="clear" w:color="auto" w:fill="FFFFFF"/>
        <w:tabs>
          <w:tab w:val="left" w:pos="1446"/>
        </w:tabs>
        <w:ind w:right="85"/>
        <w:jc w:val="both"/>
        <w:rPr>
          <w:rFonts w:ascii="Times New Roman" w:hAnsi="Times New Roman" w:cs="Times New Roman"/>
          <w:spacing w:val="-3"/>
        </w:rPr>
      </w:pPr>
      <w:r w:rsidRPr="003A4F19">
        <w:rPr>
          <w:rFonts w:ascii="Times New Roman" w:hAnsi="Times New Roman" w:cs="Times New Roman"/>
          <w:spacing w:val="-2"/>
        </w:rPr>
        <w:t xml:space="preserve">       Испаряемость – это способность жидкого топлива перехо</w:t>
      </w:r>
      <w:r w:rsidRPr="003A4F19">
        <w:rPr>
          <w:rFonts w:ascii="Times New Roman" w:hAnsi="Times New Roman" w:cs="Times New Roman"/>
          <w:spacing w:val="-3"/>
        </w:rPr>
        <w:t>дить в парообразное состояние при данных условиях.</w:t>
      </w:r>
    </w:p>
    <w:p w:rsidR="00AC0F38" w:rsidRPr="003A4F19" w:rsidRDefault="00AC0F38" w:rsidP="00633DAE">
      <w:pPr>
        <w:shd w:val="clear" w:color="auto" w:fill="FFFFFF"/>
        <w:tabs>
          <w:tab w:val="left" w:pos="1446"/>
        </w:tabs>
        <w:ind w:right="85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3"/>
        </w:rPr>
        <w:t xml:space="preserve">       Испаряемость </w:t>
      </w:r>
      <w:r w:rsidRPr="003A4F19">
        <w:rPr>
          <w:rFonts w:ascii="Times New Roman" w:hAnsi="Times New Roman" w:cs="Times New Roman"/>
        </w:rPr>
        <w:t>обуславливает эффективность смесеобразова</w:t>
      </w:r>
      <w:r w:rsidRPr="003A4F19">
        <w:rPr>
          <w:rFonts w:ascii="Times New Roman" w:hAnsi="Times New Roman" w:cs="Times New Roman"/>
          <w:spacing w:val="-1"/>
        </w:rPr>
        <w:t xml:space="preserve">ния и подачи топлива при пуске и эксплуатации двигателя в условиях низких и высоких температур или низкого давления. </w:t>
      </w:r>
      <w:r w:rsidRPr="003A4F19">
        <w:rPr>
          <w:rFonts w:ascii="Times New Roman" w:hAnsi="Times New Roman" w:cs="Times New Roman"/>
          <w:spacing w:val="-4"/>
        </w:rPr>
        <w:t>Пуск двигателя, время его прогрева и приемистость, расход топл</w:t>
      </w:r>
      <w:r w:rsidRPr="003A4F19">
        <w:rPr>
          <w:rFonts w:ascii="Times New Roman" w:hAnsi="Times New Roman" w:cs="Times New Roman"/>
          <w:spacing w:val="-3"/>
        </w:rPr>
        <w:t xml:space="preserve">ива и износ цилиндропоршневой группы в значительной степени зависит от </w:t>
      </w:r>
      <w:r w:rsidRPr="003A4F19">
        <w:rPr>
          <w:rFonts w:ascii="Times New Roman" w:hAnsi="Times New Roman" w:cs="Times New Roman"/>
        </w:rPr>
        <w:t>испаряемости топлива. Процесс испарения не только предшествует воспламенению и горению, но в значительной мере определяет скорость этих процессов, а следовательно, надежность и эффективность работы двигателя. Испаряемость топлива оценивают по совокупности двух главных показателей: тепло</w:t>
      </w:r>
      <w:r w:rsidRPr="003A4F19">
        <w:rPr>
          <w:rFonts w:ascii="Times New Roman" w:hAnsi="Times New Roman" w:cs="Times New Roman"/>
          <w:spacing w:val="-5"/>
        </w:rPr>
        <w:t>те испарения и фракционному составу</w:t>
      </w:r>
      <w:r w:rsidRPr="003A4F19">
        <w:rPr>
          <w:rFonts w:ascii="Times New Roman" w:hAnsi="Times New Roman" w:cs="Times New Roman"/>
        </w:rPr>
        <w:t>.</w:t>
      </w:r>
    </w:p>
    <w:p w:rsidR="00AC0F38" w:rsidRPr="003A4F19" w:rsidRDefault="00AC0F38" w:rsidP="00633DAE">
      <w:pPr>
        <w:shd w:val="clear" w:color="auto" w:fill="FFFFFF"/>
        <w:tabs>
          <w:tab w:val="left" w:pos="6492"/>
        </w:tabs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Под фракционном составом топлива понимается содержание в нем различ</w:t>
      </w:r>
      <w:r w:rsidRPr="003A4F19">
        <w:rPr>
          <w:rFonts w:ascii="Times New Roman" w:hAnsi="Times New Roman" w:cs="Times New Roman"/>
          <w:spacing w:val="-2"/>
        </w:rPr>
        <w:t>ных фракций, выкипающих в определенных</w:t>
      </w:r>
      <w:r w:rsidRPr="003A4F19">
        <w:rPr>
          <w:rFonts w:ascii="Times New Roman" w:hAnsi="Times New Roman" w:cs="Times New Roman"/>
        </w:rPr>
        <w:t xml:space="preserve"> температурных пределах. Фракционный состав выражается в объемных % или массовых %. Фракция топлива – это часть топлива, характеризуемая определенными температурными пределами </w:t>
      </w:r>
      <w:proofErr w:type="spellStart"/>
      <w:r w:rsidRPr="003A4F19">
        <w:rPr>
          <w:rFonts w:ascii="Times New Roman" w:hAnsi="Times New Roman" w:cs="Times New Roman"/>
        </w:rPr>
        <w:t>выкипания</w:t>
      </w:r>
      <w:proofErr w:type="spellEnd"/>
      <w:r w:rsidRPr="003A4F19">
        <w:rPr>
          <w:rFonts w:ascii="Times New Roman" w:hAnsi="Times New Roman" w:cs="Times New Roman"/>
        </w:rPr>
        <w:t>.</w:t>
      </w:r>
    </w:p>
    <w:p w:rsidR="00AC0F38" w:rsidRPr="003A4F19" w:rsidRDefault="00AC0F38" w:rsidP="00633DAE">
      <w:pPr>
        <w:shd w:val="clear" w:color="auto" w:fill="FFFFFF"/>
        <w:ind w:left="36" w:firstLine="390"/>
        <w:jc w:val="both"/>
        <w:rPr>
          <w:rFonts w:ascii="Times New Roman" w:hAnsi="Times New Roman" w:cs="Times New Roman"/>
          <w:spacing w:val="-2"/>
        </w:rPr>
      </w:pPr>
      <w:r w:rsidRPr="003A4F19">
        <w:rPr>
          <w:rFonts w:ascii="Times New Roman" w:hAnsi="Times New Roman" w:cs="Times New Roman"/>
          <w:spacing w:val="-1"/>
        </w:rPr>
        <w:t>Фракции бензина условно по</w:t>
      </w:r>
      <w:r w:rsidRPr="003A4F19">
        <w:rPr>
          <w:rFonts w:ascii="Times New Roman" w:hAnsi="Times New Roman" w:cs="Times New Roman"/>
        </w:rPr>
        <w:t xml:space="preserve">дразделяют на </w:t>
      </w:r>
      <w:r w:rsidRPr="003A4F19">
        <w:rPr>
          <w:rFonts w:ascii="Times New Roman" w:hAnsi="Times New Roman" w:cs="Times New Roman"/>
          <w:i/>
          <w:iCs/>
        </w:rPr>
        <w:t xml:space="preserve">пусковую, </w:t>
      </w:r>
      <w:r w:rsidRPr="003A4F19">
        <w:rPr>
          <w:rFonts w:ascii="Times New Roman" w:hAnsi="Times New Roman" w:cs="Times New Roman"/>
        </w:rPr>
        <w:t xml:space="preserve">содержащую самые легкоиспаряющиеся углеводороды, входящие в первые 10 % отгона; </w:t>
      </w:r>
      <w:r w:rsidRPr="003A4F19">
        <w:rPr>
          <w:rFonts w:ascii="Times New Roman" w:hAnsi="Times New Roman" w:cs="Times New Roman"/>
          <w:bCs/>
          <w:i/>
          <w:iCs/>
        </w:rPr>
        <w:t xml:space="preserve">рабочую, </w:t>
      </w:r>
      <w:r w:rsidRPr="003A4F19">
        <w:rPr>
          <w:rFonts w:ascii="Times New Roman" w:hAnsi="Times New Roman" w:cs="Times New Roman"/>
          <w:bCs/>
          <w:iCs/>
        </w:rPr>
        <w:t>включа</w:t>
      </w:r>
      <w:r w:rsidRPr="003A4F19">
        <w:rPr>
          <w:rFonts w:ascii="Times New Roman" w:hAnsi="Times New Roman" w:cs="Times New Roman"/>
          <w:spacing w:val="-1"/>
        </w:rPr>
        <w:t xml:space="preserve">ющую последующие 80 % состава бензина, и </w:t>
      </w:r>
      <w:r w:rsidRPr="003A4F19">
        <w:rPr>
          <w:rFonts w:ascii="Times New Roman" w:hAnsi="Times New Roman" w:cs="Times New Roman"/>
          <w:i/>
          <w:iCs/>
          <w:spacing w:val="-1"/>
        </w:rPr>
        <w:t xml:space="preserve">концевую, </w:t>
      </w:r>
      <w:r w:rsidRPr="003A4F19">
        <w:rPr>
          <w:rFonts w:ascii="Times New Roman" w:hAnsi="Times New Roman" w:cs="Times New Roman"/>
          <w:spacing w:val="-1"/>
        </w:rPr>
        <w:t xml:space="preserve">в </w:t>
      </w:r>
      <w:proofErr w:type="spellStart"/>
      <w:r w:rsidRPr="003A4F19">
        <w:rPr>
          <w:rFonts w:ascii="Times New Roman" w:hAnsi="Times New Roman" w:cs="Times New Roman"/>
          <w:spacing w:val="-1"/>
        </w:rPr>
        <w:t>которую</w:t>
      </w:r>
      <w:r w:rsidRPr="003A4F19">
        <w:rPr>
          <w:rFonts w:ascii="Times New Roman" w:hAnsi="Times New Roman" w:cs="Times New Roman"/>
        </w:rPr>
        <w:t>входят</w:t>
      </w:r>
      <w:proofErr w:type="spellEnd"/>
      <w:r w:rsidRPr="003A4F19">
        <w:rPr>
          <w:rFonts w:ascii="Times New Roman" w:hAnsi="Times New Roman" w:cs="Times New Roman"/>
        </w:rPr>
        <w:t xml:space="preserve"> последние 10 % бензина. В соответствии с таким делением эксплуатационные свойства бензина </w:t>
      </w:r>
      <w:r w:rsidRPr="003A4F19">
        <w:rPr>
          <w:rFonts w:ascii="Times New Roman" w:hAnsi="Times New Roman" w:cs="Times New Roman"/>
        </w:rPr>
        <w:lastRenderedPageBreak/>
        <w:t xml:space="preserve">оценивают по пяти характерным точкам кривой фракционного состава: температуре </w:t>
      </w:r>
      <w:r w:rsidRPr="003A4F19">
        <w:rPr>
          <w:rFonts w:ascii="Times New Roman" w:hAnsi="Times New Roman" w:cs="Times New Roman"/>
          <w:spacing w:val="-4"/>
        </w:rPr>
        <w:t>начала перегонки, температуре перегонки 10 %, 50 %, 90 % коли</w:t>
      </w:r>
      <w:r w:rsidRPr="003A4F19">
        <w:rPr>
          <w:rFonts w:ascii="Times New Roman" w:hAnsi="Times New Roman" w:cs="Times New Roman"/>
          <w:spacing w:val="-2"/>
        </w:rPr>
        <w:t>чества бензина и температуре конца перегонки (рис. 1.3, с. 12).</w:t>
      </w:r>
    </w:p>
    <w:p w:rsidR="00AC0F38" w:rsidRPr="003A4F19" w:rsidRDefault="00AC0F38" w:rsidP="00633DAE">
      <w:pPr>
        <w:shd w:val="clear" w:color="auto" w:fill="FFFFFF"/>
        <w:ind w:left="48" w:right="48" w:firstLine="366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  <w:spacing w:val="-2"/>
        </w:rPr>
        <w:t>Температуры начала перегонки (</w:t>
      </w:r>
      <w:r w:rsidRPr="003A4F19">
        <w:rPr>
          <w:rFonts w:ascii="Times New Roman" w:hAnsi="Times New Roman" w:cs="Times New Roman"/>
          <w:b/>
          <w:spacing w:val="-2"/>
          <w:position w:val="-10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05pt;height:17.25pt" o:ole="">
            <v:imagedata r:id="rId9" o:title=""/>
          </v:shape>
          <o:OLEObject Type="Embed" ProgID="Equation.3" ShapeID="_x0000_i1025" DrawAspect="Content" ObjectID="_1681035174" r:id="rId10"/>
        </w:object>
      </w:r>
      <w:r w:rsidRPr="003A4F19">
        <w:rPr>
          <w:rFonts w:ascii="Times New Roman" w:hAnsi="Times New Roman" w:cs="Times New Roman"/>
          <w:b/>
          <w:spacing w:val="-2"/>
        </w:rPr>
        <w:t xml:space="preserve">) </w:t>
      </w:r>
      <w:r w:rsidRPr="003A4F19">
        <w:rPr>
          <w:rFonts w:ascii="Times New Roman" w:hAnsi="Times New Roman" w:cs="Times New Roman"/>
          <w:spacing w:val="-2"/>
        </w:rPr>
        <w:t>и перегонки 10% (</w:t>
      </w:r>
      <w:r w:rsidRPr="003A4F19">
        <w:rPr>
          <w:rFonts w:ascii="Times New Roman" w:hAnsi="Times New Roman" w:cs="Times New Roman"/>
          <w:spacing w:val="-2"/>
          <w:position w:val="-12"/>
        </w:rPr>
        <w:object w:dxaOrig="400" w:dyaOrig="360">
          <v:shape id="_x0000_i1026" type="#_x0000_t75" style="width:19.65pt;height:17.85pt" o:ole="">
            <v:imagedata r:id="rId11" o:title=""/>
          </v:shape>
          <o:OLEObject Type="Embed" ProgID="Equation.3" ShapeID="_x0000_i1026" DrawAspect="Content" ObjectID="_1681035175" r:id="rId12"/>
        </w:object>
      </w:r>
      <w:r w:rsidRPr="003A4F19">
        <w:rPr>
          <w:rFonts w:ascii="Times New Roman" w:hAnsi="Times New Roman" w:cs="Times New Roman"/>
          <w:spacing w:val="-2"/>
        </w:rPr>
        <w:t xml:space="preserve">) характеризуют </w:t>
      </w:r>
      <w:r w:rsidRPr="003A4F19">
        <w:rPr>
          <w:rFonts w:ascii="Times New Roman" w:hAnsi="Times New Roman" w:cs="Times New Roman"/>
          <w:spacing w:val="-3"/>
        </w:rPr>
        <w:t>пусковые качества бензина, т. е. способность обес</w:t>
      </w:r>
      <w:r w:rsidRPr="003A4F19">
        <w:rPr>
          <w:rFonts w:ascii="Times New Roman" w:hAnsi="Times New Roman" w:cs="Times New Roman"/>
          <w:spacing w:val="-1"/>
        </w:rPr>
        <w:t>печивать запуск двигателя при низких температурах и склон</w:t>
      </w:r>
      <w:r w:rsidRPr="003A4F19">
        <w:rPr>
          <w:rFonts w:ascii="Times New Roman" w:hAnsi="Times New Roman" w:cs="Times New Roman"/>
          <w:spacing w:val="-3"/>
        </w:rPr>
        <w:t>ность топлива к образованию паровоздушных пробок в топлив</w:t>
      </w:r>
      <w:r w:rsidRPr="003A4F19">
        <w:rPr>
          <w:rFonts w:ascii="Times New Roman" w:hAnsi="Times New Roman" w:cs="Times New Roman"/>
        </w:rPr>
        <w:t>ной системе двигателя.</w:t>
      </w:r>
    </w:p>
    <w:p w:rsidR="00AC0F38" w:rsidRPr="003A4F19" w:rsidRDefault="00AC0F38" w:rsidP="00633DAE">
      <w:pPr>
        <w:shd w:val="clear" w:color="auto" w:fill="FFFFFF"/>
        <w:ind w:left="48" w:right="54" w:firstLine="366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4"/>
        </w:rPr>
        <w:t>Чем ниже температура окружающего воздуха при пуске дви</w:t>
      </w:r>
      <w:r w:rsidRPr="003A4F19">
        <w:rPr>
          <w:rFonts w:ascii="Times New Roman" w:hAnsi="Times New Roman" w:cs="Times New Roman"/>
          <w:spacing w:val="-3"/>
        </w:rPr>
        <w:t>гателя, тем больше должен иметь бензин легких фракций и тем ниже должна быть их температура кипения. Это качество бензи</w:t>
      </w:r>
      <w:r w:rsidRPr="003A4F19">
        <w:rPr>
          <w:rFonts w:ascii="Times New Roman" w:hAnsi="Times New Roman" w:cs="Times New Roman"/>
          <w:spacing w:val="-4"/>
        </w:rPr>
        <w:t>на характеризуется температурами начала его перегонки и пере</w:t>
      </w:r>
      <w:r w:rsidRPr="003A4F19">
        <w:rPr>
          <w:rFonts w:ascii="Times New Roman" w:hAnsi="Times New Roman" w:cs="Times New Roman"/>
        </w:rPr>
        <w:t>гонки 10 %.</w:t>
      </w:r>
    </w:p>
    <w:p w:rsidR="00AC0F38" w:rsidRPr="003A4F19" w:rsidRDefault="00AC0F38" w:rsidP="00633DAE">
      <w:pPr>
        <w:shd w:val="clear" w:color="auto" w:fill="FFFFFF"/>
        <w:ind w:firstLine="37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Однако чрезмерно низкая температура перегонки 10 % при</w:t>
      </w:r>
      <w:r w:rsidRPr="003A4F19">
        <w:rPr>
          <w:rFonts w:ascii="Times New Roman" w:hAnsi="Times New Roman" w:cs="Times New Roman"/>
          <w:spacing w:val="-5"/>
        </w:rPr>
        <w:t xml:space="preserve">водит к образованию в прогретом двигателе «паровых пробок» в </w:t>
      </w:r>
      <w:proofErr w:type="spellStart"/>
      <w:r w:rsidRPr="003A4F19">
        <w:rPr>
          <w:rFonts w:ascii="Times New Roman" w:hAnsi="Times New Roman" w:cs="Times New Roman"/>
        </w:rPr>
        <w:t>топливопроводах</w:t>
      </w:r>
      <w:proofErr w:type="spellEnd"/>
      <w:r w:rsidRPr="003A4F19">
        <w:rPr>
          <w:rFonts w:ascii="Times New Roman" w:hAnsi="Times New Roman" w:cs="Times New Roman"/>
        </w:rPr>
        <w:t xml:space="preserve"> и  каналах карбюратора.  При этом горючая смесь  значительно  обедняется.  Практически это приводит к </w:t>
      </w:r>
      <w:r w:rsidRPr="003A4F19">
        <w:rPr>
          <w:rFonts w:ascii="Times New Roman" w:hAnsi="Times New Roman" w:cs="Times New Roman"/>
          <w:spacing w:val="-1"/>
        </w:rPr>
        <w:t xml:space="preserve">тому, что двигатель теряет мощность, начинает «чихать» и из-за </w:t>
      </w:r>
      <w:r w:rsidRPr="003A4F19">
        <w:rPr>
          <w:rFonts w:ascii="Times New Roman" w:hAnsi="Times New Roman" w:cs="Times New Roman"/>
        </w:rPr>
        <w:t xml:space="preserve">перебоев подачи топлива может остановиться. </w:t>
      </w:r>
    </w:p>
    <w:p w:rsidR="00AC0F38" w:rsidRPr="003A4F19" w:rsidRDefault="00AC0F38" w:rsidP="00633DAE">
      <w:pPr>
        <w:shd w:val="clear" w:color="auto" w:fill="FFFFFF"/>
        <w:ind w:firstLine="372"/>
        <w:jc w:val="both"/>
        <w:rPr>
          <w:rFonts w:ascii="Times New Roman" w:hAnsi="Times New Roman" w:cs="Times New Roman"/>
          <w:spacing w:val="-3"/>
        </w:rPr>
      </w:pPr>
      <w:r w:rsidRPr="003A4F19">
        <w:rPr>
          <w:rFonts w:ascii="Times New Roman" w:hAnsi="Times New Roman" w:cs="Times New Roman"/>
          <w:b/>
        </w:rPr>
        <w:t>Температура перегонки 50 % бензина</w:t>
      </w:r>
      <w:r w:rsidRPr="003A4F19">
        <w:rPr>
          <w:rFonts w:ascii="Times New Roman" w:hAnsi="Times New Roman" w:cs="Times New Roman"/>
        </w:rPr>
        <w:t xml:space="preserve"> (</w:t>
      </w:r>
      <w:r w:rsidRPr="003A4F19">
        <w:rPr>
          <w:rFonts w:ascii="Times New Roman" w:hAnsi="Times New Roman" w:cs="Times New Roman"/>
          <w:position w:val="-12"/>
        </w:rPr>
        <w:object w:dxaOrig="400" w:dyaOrig="360">
          <v:shape id="_x0000_i1027" type="#_x0000_t75" style="width:19.65pt;height:17.85pt" o:ole="">
            <v:imagedata r:id="rId13" o:title=""/>
          </v:shape>
          <o:OLEObject Type="Embed" ProgID="Equation.3" ShapeID="_x0000_i1027" DrawAspect="Content" ObjectID="_1681035176" r:id="rId14"/>
        </w:object>
      </w:r>
      <w:r w:rsidRPr="003A4F19">
        <w:rPr>
          <w:rFonts w:ascii="Times New Roman" w:hAnsi="Times New Roman" w:cs="Times New Roman"/>
        </w:rPr>
        <w:t xml:space="preserve">) характеризует его способность </w:t>
      </w:r>
      <w:r w:rsidRPr="003A4F19">
        <w:rPr>
          <w:rFonts w:ascii="Times New Roman" w:hAnsi="Times New Roman" w:cs="Times New Roman"/>
          <w:spacing w:val="-4"/>
        </w:rPr>
        <w:t>обеспечивать быстрый прогрев и приемистость (быс</w:t>
      </w:r>
      <w:r w:rsidRPr="003A4F19">
        <w:rPr>
          <w:rFonts w:ascii="Times New Roman" w:hAnsi="Times New Roman" w:cs="Times New Roman"/>
          <w:spacing w:val="-3"/>
        </w:rPr>
        <w:t>трый переход двигателя на большие обороты) двигателей.</w:t>
      </w:r>
    </w:p>
    <w:p w:rsidR="00AC0F38" w:rsidRPr="003A4F19" w:rsidRDefault="00AC0F38" w:rsidP="00633DAE">
      <w:pPr>
        <w:shd w:val="clear" w:color="auto" w:fill="FFFFFF"/>
        <w:ind w:firstLine="372"/>
        <w:jc w:val="both"/>
        <w:rPr>
          <w:rFonts w:ascii="Times New Roman" w:hAnsi="Times New Roman" w:cs="Times New Roman"/>
          <w:spacing w:val="-2"/>
        </w:rPr>
      </w:pPr>
      <w:r w:rsidRPr="003A4F19">
        <w:rPr>
          <w:rFonts w:ascii="Times New Roman" w:hAnsi="Times New Roman" w:cs="Times New Roman"/>
        </w:rPr>
        <w:t>Чем ниже температура перегонки 50 % бензина, тем выше его испаряемость, лучше приемистость и устойчивость работы двигателя</w:t>
      </w:r>
      <w:r w:rsidRPr="003A4F19">
        <w:rPr>
          <w:rFonts w:ascii="Times New Roman" w:hAnsi="Times New Roman" w:cs="Times New Roman"/>
          <w:spacing w:val="-2"/>
        </w:rPr>
        <w:t xml:space="preserve"> на этом бензине.</w:t>
      </w:r>
    </w:p>
    <w:p w:rsidR="00AC0F38" w:rsidRPr="003A4F19" w:rsidRDefault="00AC0F38" w:rsidP="00633DAE">
      <w:pPr>
        <w:shd w:val="clear" w:color="auto" w:fill="FFFFFF"/>
        <w:tabs>
          <w:tab w:val="left" w:pos="6456"/>
        </w:tabs>
        <w:ind w:left="42" w:firstLine="35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Температуры перегонки 90 %</w:t>
      </w:r>
      <w:r w:rsidRPr="003A4F19">
        <w:rPr>
          <w:rFonts w:ascii="Times New Roman" w:hAnsi="Times New Roman" w:cs="Times New Roman"/>
        </w:rPr>
        <w:t xml:space="preserve"> (</w:t>
      </w:r>
      <w:r w:rsidRPr="003A4F19">
        <w:rPr>
          <w:rFonts w:ascii="Times New Roman" w:hAnsi="Times New Roman" w:cs="Times New Roman"/>
          <w:position w:val="-12"/>
        </w:rPr>
        <w:object w:dxaOrig="400" w:dyaOrig="360">
          <v:shape id="_x0000_i1028" type="#_x0000_t75" style="width:19.65pt;height:17.85pt" o:ole="">
            <v:imagedata r:id="rId15" o:title=""/>
          </v:shape>
          <o:OLEObject Type="Embed" ProgID="Equation.3" ShapeID="_x0000_i1028" DrawAspect="Content" ObjectID="_1681035177" r:id="rId16"/>
        </w:object>
      </w:r>
      <w:r w:rsidRPr="003A4F19">
        <w:rPr>
          <w:rFonts w:ascii="Times New Roman" w:hAnsi="Times New Roman" w:cs="Times New Roman"/>
        </w:rPr>
        <w:t>) и конца перегонки (</w:t>
      </w:r>
      <w:r w:rsidRPr="003A4F19">
        <w:rPr>
          <w:rFonts w:ascii="Times New Roman" w:hAnsi="Times New Roman" w:cs="Times New Roman"/>
          <w:position w:val="-10"/>
        </w:rPr>
        <w:object w:dxaOrig="360" w:dyaOrig="340">
          <v:shape id="_x0000_i1029" type="#_x0000_t75" style="width:17.85pt;height:17.25pt" o:ole="">
            <v:imagedata r:id="rId17" o:title=""/>
          </v:shape>
          <o:OLEObject Type="Embed" ProgID="Equation.3" ShapeID="_x0000_i1029" DrawAspect="Content" ObjectID="_1681035178" r:id="rId18"/>
        </w:object>
      </w:r>
      <w:r w:rsidRPr="003A4F19">
        <w:rPr>
          <w:rFonts w:ascii="Times New Roman" w:hAnsi="Times New Roman" w:cs="Times New Roman"/>
        </w:rPr>
        <w:t>)</w:t>
      </w:r>
      <w:r w:rsidRPr="003A4F19">
        <w:rPr>
          <w:rFonts w:ascii="Times New Roman" w:hAnsi="Times New Roman" w:cs="Times New Roman"/>
          <w:bCs/>
          <w:iCs/>
        </w:rPr>
        <w:t>х</w:t>
      </w:r>
      <w:r w:rsidRPr="003A4F19">
        <w:rPr>
          <w:rFonts w:ascii="Times New Roman" w:hAnsi="Times New Roman" w:cs="Times New Roman"/>
        </w:rPr>
        <w:t xml:space="preserve">арактеризуют наличие в бензине тяжелых фракций, которые </w:t>
      </w:r>
      <w:proofErr w:type="spellStart"/>
      <w:r w:rsidRPr="003A4F19">
        <w:rPr>
          <w:rFonts w:ascii="Times New Roman" w:hAnsi="Times New Roman" w:cs="Times New Roman"/>
        </w:rPr>
        <w:t>испаряютсяв</w:t>
      </w:r>
      <w:proofErr w:type="spellEnd"/>
      <w:r w:rsidRPr="003A4F19">
        <w:rPr>
          <w:rFonts w:ascii="Times New Roman" w:hAnsi="Times New Roman" w:cs="Times New Roman"/>
        </w:rPr>
        <w:t xml:space="preserve"> последнюю очередь. С повышением этих температур увеличивается расход бензина, так как тяжелые фракции не успевают сгорать.</w:t>
      </w:r>
      <w:r w:rsidRPr="003A4F19">
        <w:rPr>
          <w:rFonts w:ascii="Times New Roman" w:hAnsi="Times New Roman" w:cs="Times New Roman"/>
          <w:spacing w:val="-2"/>
        </w:rPr>
        <w:t xml:space="preserve"> Больше бензина проникает в картер, смывая м</w:t>
      </w:r>
      <w:r w:rsidRPr="003A4F19">
        <w:rPr>
          <w:rFonts w:ascii="Times New Roman" w:hAnsi="Times New Roman" w:cs="Times New Roman"/>
        </w:rPr>
        <w:t>асло со стенок цилиндра и  разжижая масло в картере, что ведет к износу деталей и повышенному расходу масла.</w:t>
      </w:r>
    </w:p>
    <w:p w:rsidR="00AC0F38" w:rsidRPr="003A4F19" w:rsidRDefault="00AC0F38" w:rsidP="00633DAE">
      <w:pPr>
        <w:shd w:val="clear" w:color="auto" w:fill="FFFFFF"/>
        <w:ind w:left="12" w:firstLine="50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Определение фракционного состава бензина перегонкой осуществляется в соответствии с </w:t>
      </w:r>
      <w:proofErr w:type="spellStart"/>
      <w:r w:rsidRPr="003A4F19">
        <w:rPr>
          <w:rFonts w:ascii="Times New Roman" w:hAnsi="Times New Roman" w:cs="Times New Roman"/>
        </w:rPr>
        <w:t>ГОСТом</w:t>
      </w:r>
      <w:proofErr w:type="spellEnd"/>
      <w:r w:rsidRPr="003A4F19">
        <w:rPr>
          <w:rFonts w:ascii="Times New Roman" w:hAnsi="Times New Roman" w:cs="Times New Roman"/>
        </w:rPr>
        <w:t xml:space="preserve"> 2177-82. Для этого применяется аппарат (ГОСТ 1393—63) для р</w:t>
      </w:r>
      <w:r w:rsidR="00F601A8" w:rsidRPr="003A4F19">
        <w:rPr>
          <w:rFonts w:ascii="Times New Roman" w:hAnsi="Times New Roman" w:cs="Times New Roman"/>
        </w:rPr>
        <w:t>азгонки нефтепродуктов (рис. 1</w:t>
      </w:r>
      <w:r w:rsidRPr="003A4F19">
        <w:rPr>
          <w:rFonts w:ascii="Times New Roman" w:hAnsi="Times New Roman" w:cs="Times New Roman"/>
        </w:rPr>
        <w:t>).</w:t>
      </w:r>
    </w:p>
    <w:p w:rsidR="00AC0F38" w:rsidRPr="003A4F19" w:rsidRDefault="00AC0F38" w:rsidP="00633DAE">
      <w:pPr>
        <w:shd w:val="clear" w:color="auto" w:fill="FFFFFF"/>
        <w:ind w:right="18" w:firstLine="528"/>
        <w:jc w:val="both"/>
        <w:rPr>
          <w:rFonts w:ascii="Times New Roman" w:hAnsi="Times New Roman" w:cs="Times New Roman"/>
        </w:rPr>
      </w:pPr>
    </w:p>
    <w:p w:rsidR="00AC0F38" w:rsidRPr="003A4F19" w:rsidRDefault="007038E6" w:rsidP="00633DAE">
      <w:pPr>
        <w:shd w:val="clear" w:color="auto" w:fill="FFFFFF"/>
        <w:ind w:right="18" w:firstLine="528"/>
        <w:jc w:val="center"/>
        <w:rPr>
          <w:rFonts w:ascii="Times New Roman" w:hAnsi="Times New Roman" w:cs="Times New Roman"/>
        </w:rPr>
      </w:pPr>
      <w:r w:rsidRPr="005B4B76">
        <w:rPr>
          <w:rFonts w:ascii="Times New Roman" w:hAnsi="Times New Roman" w:cs="Times New Roman"/>
        </w:rPr>
        <w:pict>
          <v:shape id="_x0000_i1030" type="#_x0000_t75" style="width:379.05pt;height:239.2pt">
            <v:imagedata r:id="rId19" o:title="1"/>
          </v:shape>
        </w:pict>
      </w:r>
    </w:p>
    <w:p w:rsidR="00AC0F38" w:rsidRPr="003A4F19" w:rsidRDefault="00AC0F38" w:rsidP="00633DAE">
      <w:pPr>
        <w:shd w:val="clear" w:color="auto" w:fill="FFFFFF"/>
        <w:ind w:right="18" w:firstLine="528"/>
        <w:jc w:val="both"/>
        <w:rPr>
          <w:rFonts w:ascii="Times New Roman" w:hAnsi="Times New Roman" w:cs="Times New Roman"/>
        </w:rPr>
      </w:pPr>
    </w:p>
    <w:p w:rsidR="00AC0F38" w:rsidRPr="003A4F19" w:rsidRDefault="00AC0F38" w:rsidP="00633DAE">
      <w:pPr>
        <w:shd w:val="clear" w:color="auto" w:fill="FFFFFF"/>
        <w:ind w:right="18" w:firstLine="52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Ри</w:t>
      </w:r>
      <w:r w:rsidR="00F601A8" w:rsidRPr="003A4F19">
        <w:rPr>
          <w:rFonts w:ascii="Times New Roman" w:hAnsi="Times New Roman" w:cs="Times New Roman"/>
        </w:rPr>
        <w:t xml:space="preserve">сунок 1 - </w:t>
      </w:r>
      <w:r w:rsidRPr="003A4F19">
        <w:rPr>
          <w:rFonts w:ascii="Times New Roman" w:hAnsi="Times New Roman" w:cs="Times New Roman"/>
        </w:rPr>
        <w:t xml:space="preserve"> Аппарат для определения фракционного состава нефтепродуктов: 1- штатив; 2 - колба; 3 - термометр; 4 – отводная трубка; 5 – металлическая трубка; 6 – кожух; 7 – держатель; 8 – горелка; 9 – холодильник; 10 – стеклянный мерный цилиндр</w:t>
      </w:r>
    </w:p>
    <w:p w:rsidR="00AC0F38" w:rsidRPr="003A4F19" w:rsidRDefault="00AC0F38" w:rsidP="00633DAE">
      <w:pPr>
        <w:shd w:val="clear" w:color="auto" w:fill="FFFFFF"/>
        <w:ind w:right="18"/>
        <w:jc w:val="both"/>
        <w:rPr>
          <w:rFonts w:ascii="Times New Roman" w:hAnsi="Times New Roman" w:cs="Times New Roman"/>
        </w:rPr>
      </w:pPr>
    </w:p>
    <w:p w:rsidR="002C63CF" w:rsidRPr="003A4F19" w:rsidRDefault="003A4F19" w:rsidP="00633DA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Задание</w:t>
      </w:r>
    </w:p>
    <w:p w:rsidR="00E5786B" w:rsidRPr="003A4F19" w:rsidRDefault="00E5786B" w:rsidP="00633D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Оценить испытуемый образец </w:t>
      </w:r>
      <w:r w:rsidR="00447F0D" w:rsidRPr="003A4F19">
        <w:rPr>
          <w:rFonts w:ascii="Times New Roman" w:hAnsi="Times New Roman" w:cs="Times New Roman"/>
        </w:rPr>
        <w:t xml:space="preserve">по </w:t>
      </w:r>
      <w:r w:rsidRPr="003A4F19">
        <w:rPr>
          <w:rFonts w:ascii="Times New Roman" w:hAnsi="Times New Roman" w:cs="Times New Roman"/>
        </w:rPr>
        <w:t>представленным показателям</w:t>
      </w:r>
      <w:r w:rsidR="00447F0D" w:rsidRPr="003A4F19">
        <w:rPr>
          <w:rFonts w:ascii="Times New Roman" w:hAnsi="Times New Roman" w:cs="Times New Roman"/>
        </w:rPr>
        <w:t>.</w:t>
      </w:r>
    </w:p>
    <w:p w:rsidR="00E5786B" w:rsidRPr="003A4F19" w:rsidRDefault="00E5786B" w:rsidP="00633D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Ответить на контрольные вопросы.</w:t>
      </w:r>
    </w:p>
    <w:p w:rsidR="00447F0D" w:rsidRPr="003A4F19" w:rsidRDefault="00447F0D" w:rsidP="00633DA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447F0D" w:rsidRPr="003A4F19" w:rsidRDefault="00447F0D" w:rsidP="00633DAE">
      <w:pPr>
        <w:ind w:left="720"/>
        <w:rPr>
          <w:rFonts w:ascii="Times New Roman" w:hAnsi="Times New Roman" w:cs="Times New Roman"/>
        </w:rPr>
      </w:pPr>
    </w:p>
    <w:p w:rsidR="002C63CF" w:rsidRPr="003A4F19" w:rsidRDefault="003A4F19" w:rsidP="00633D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</w:t>
      </w:r>
    </w:p>
    <w:p w:rsidR="00F601A8" w:rsidRPr="003A4F19" w:rsidRDefault="00F601A8" w:rsidP="00633DAE">
      <w:pPr>
        <w:numPr>
          <w:ilvl w:val="0"/>
          <w:numId w:val="1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Стеклянный цилиндр диаметром 40–55 мм.</w:t>
      </w:r>
    </w:p>
    <w:p w:rsidR="002C63CF" w:rsidRPr="003A4F19" w:rsidRDefault="002C63CF" w:rsidP="00633DA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2C63CF" w:rsidRPr="003A4F19" w:rsidRDefault="002C63CF" w:rsidP="00633DA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Проектор.</w:t>
      </w:r>
    </w:p>
    <w:p w:rsidR="002C63CF" w:rsidRPr="003A4F19" w:rsidRDefault="002C63CF" w:rsidP="00633DA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Интерактивная доска. </w:t>
      </w:r>
    </w:p>
    <w:p w:rsidR="002C63CF" w:rsidRPr="003A4F19" w:rsidRDefault="002C63CF" w:rsidP="00633DA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Ноутбук.</w:t>
      </w:r>
    </w:p>
    <w:p w:rsidR="002C63CF" w:rsidRPr="003A4F19" w:rsidRDefault="002C63CF" w:rsidP="00633DA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2C63CF" w:rsidRPr="003A4F19" w:rsidRDefault="002C63CF" w:rsidP="00633DA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2C63CF" w:rsidRPr="003A4F19" w:rsidRDefault="002C63CF" w:rsidP="00633DA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AC0F38" w:rsidRPr="003A4F19" w:rsidRDefault="00AC0F38" w:rsidP="00633DAE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10C0D" w:rsidRPr="003A4F19" w:rsidRDefault="00610C0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Вопросы для закрепления теоретического материала 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Что такое плотность вещества, как ее определяют?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Как зависит плотность от температуры?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В каких пределах находится плотность бензинов?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Каким показателем оценивается наличие органических кислот в топливе?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Что такое фракционный состав топлива и как он определяется?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Какое свойство топлива характеризует фракционный состав?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Какие свойства топлив характеризует температура 10%, 50% и 90% отгона?</w:t>
      </w:r>
    </w:p>
    <w:p w:rsidR="00610C0D" w:rsidRPr="003A4F19" w:rsidRDefault="00610C0D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 xml:space="preserve">Каковы технические требования </w:t>
      </w:r>
      <w:proofErr w:type="spellStart"/>
      <w:r w:rsidRPr="003A4F19">
        <w:rPr>
          <w:rFonts w:ascii="Times New Roman" w:hAnsi="Times New Roman" w:cs="Times New Roman"/>
        </w:rPr>
        <w:t>ГОСТа</w:t>
      </w:r>
      <w:proofErr w:type="spellEnd"/>
      <w:r w:rsidRPr="003A4F19">
        <w:rPr>
          <w:rFonts w:ascii="Times New Roman" w:hAnsi="Times New Roman" w:cs="Times New Roman"/>
        </w:rPr>
        <w:t xml:space="preserve"> к фракционному составу бензина?</w:t>
      </w:r>
    </w:p>
    <w:p w:rsidR="00610C0D" w:rsidRPr="003A4F19" w:rsidRDefault="00056FEC" w:rsidP="00633DAE">
      <w:pPr>
        <w:numPr>
          <w:ilvl w:val="0"/>
          <w:numId w:val="4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М</w:t>
      </w:r>
      <w:r w:rsidR="00610C0D" w:rsidRPr="003A4F19">
        <w:rPr>
          <w:rFonts w:ascii="Times New Roman" w:hAnsi="Times New Roman" w:cs="Times New Roman"/>
        </w:rPr>
        <w:t>арки бензинов.</w:t>
      </w:r>
    </w:p>
    <w:p w:rsidR="00610C0D" w:rsidRPr="003A4F19" w:rsidRDefault="00610C0D" w:rsidP="00633DAE">
      <w:pPr>
        <w:rPr>
          <w:rFonts w:ascii="Times New Roman" w:hAnsi="Times New Roman" w:cs="Times New Roman"/>
        </w:rPr>
      </w:pPr>
    </w:p>
    <w:p w:rsidR="00BA3665" w:rsidRPr="003A4F19" w:rsidRDefault="003A4F19" w:rsidP="00633D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Порядок выполнения </w:t>
      </w:r>
    </w:p>
    <w:p w:rsidR="00AC0F38" w:rsidRPr="003A4F19" w:rsidRDefault="00AC0F38" w:rsidP="00633DAE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pacing w:val="-31"/>
        </w:rPr>
      </w:pPr>
      <w:r w:rsidRPr="003A4F19">
        <w:rPr>
          <w:rFonts w:ascii="Times New Roman" w:hAnsi="Times New Roman" w:cs="Times New Roman"/>
          <w:spacing w:val="-11"/>
        </w:rPr>
        <w:t xml:space="preserve">Определить визуальным осмотром наличие или отсутствие </w:t>
      </w:r>
      <w:r w:rsidRPr="003A4F19">
        <w:rPr>
          <w:rFonts w:ascii="Times New Roman" w:hAnsi="Times New Roman" w:cs="Times New Roman"/>
          <w:spacing w:val="-7"/>
        </w:rPr>
        <w:t xml:space="preserve">взвешенных или осевших на дно твердых частиц. </w:t>
      </w:r>
    </w:p>
    <w:p w:rsidR="00AC0F38" w:rsidRPr="003A4F19" w:rsidRDefault="00AC0F38" w:rsidP="00633DAE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pacing w:val="-31"/>
        </w:rPr>
      </w:pPr>
      <w:r w:rsidRPr="003A4F19">
        <w:rPr>
          <w:rFonts w:ascii="Times New Roman" w:hAnsi="Times New Roman" w:cs="Times New Roman"/>
          <w:spacing w:val="-5"/>
        </w:rPr>
        <w:t xml:space="preserve">Определить наличие или отсутствие водного слоя на дне </w:t>
      </w:r>
      <w:r w:rsidRPr="003A4F19">
        <w:rPr>
          <w:rFonts w:ascii="Times New Roman" w:hAnsi="Times New Roman" w:cs="Times New Roman"/>
        </w:rPr>
        <w:t>цилиндра и характерной мути.</w:t>
      </w:r>
    </w:p>
    <w:p w:rsidR="00AC0F38" w:rsidRPr="003A4F19" w:rsidRDefault="00AC0F38" w:rsidP="00633DAE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pacing w:val="-25"/>
        </w:rPr>
      </w:pPr>
      <w:r w:rsidRPr="003A4F19">
        <w:rPr>
          <w:rFonts w:ascii="Times New Roman" w:hAnsi="Times New Roman" w:cs="Times New Roman"/>
          <w:spacing w:val="-7"/>
        </w:rPr>
        <w:t>Рез</w:t>
      </w:r>
      <w:r w:rsidR="00B80971" w:rsidRPr="003A4F19">
        <w:rPr>
          <w:rFonts w:ascii="Times New Roman" w:hAnsi="Times New Roman" w:cs="Times New Roman"/>
          <w:spacing w:val="-7"/>
        </w:rPr>
        <w:t xml:space="preserve">ультаты оценки записать в </w:t>
      </w:r>
      <w:r w:rsidR="00BA3665" w:rsidRPr="003A4F19">
        <w:rPr>
          <w:rFonts w:ascii="Times New Roman" w:hAnsi="Times New Roman" w:cs="Times New Roman"/>
          <w:spacing w:val="-7"/>
        </w:rPr>
        <w:t>таблицу 1.</w:t>
      </w:r>
    </w:p>
    <w:p w:rsidR="00BA3665" w:rsidRPr="003A4F19" w:rsidRDefault="00BA3665" w:rsidP="00633DAE">
      <w:p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Таблица 1 - Результаты оценки бензина</w:t>
      </w:r>
    </w:p>
    <w:tbl>
      <w:tblPr>
        <w:tblW w:w="9352" w:type="dxa"/>
        <w:jc w:val="center"/>
        <w:tblInd w:w="-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34"/>
        <w:gridCol w:w="2071"/>
        <w:gridCol w:w="1803"/>
        <w:gridCol w:w="2144"/>
      </w:tblGrid>
      <w:tr w:rsidR="00BA3665" w:rsidRPr="003A4F19" w:rsidTr="00F30641">
        <w:trPr>
          <w:trHeight w:val="884"/>
          <w:jc w:val="center"/>
        </w:trPr>
        <w:tc>
          <w:tcPr>
            <w:tcW w:w="3527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158" w:type="dxa"/>
            <w:shd w:val="clear" w:color="auto" w:fill="auto"/>
          </w:tcPr>
          <w:p w:rsidR="00BA3665" w:rsidRPr="003A4F19" w:rsidRDefault="00BA3665" w:rsidP="00633DAE">
            <w:pPr>
              <w:jc w:val="center"/>
              <w:rPr>
                <w:rFonts w:ascii="Times New Roman" w:hAnsi="Times New Roman" w:cs="Times New Roman"/>
              </w:rPr>
            </w:pPr>
          </w:p>
          <w:p w:rsidR="00BA3665" w:rsidRPr="003A4F19" w:rsidRDefault="00BA3665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A4F19">
              <w:rPr>
                <w:rFonts w:ascii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Полученные на сновании проведенных анализов</w:t>
            </w:r>
          </w:p>
        </w:tc>
        <w:tc>
          <w:tcPr>
            <w:tcW w:w="1828" w:type="dxa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Заключение о</w:t>
            </w:r>
            <w:r w:rsidR="007F34C8" w:rsidRPr="003A4F19">
              <w:rPr>
                <w:rFonts w:ascii="Times New Roman" w:hAnsi="Times New Roman" w:cs="Times New Roman"/>
              </w:rPr>
              <w:t>б эксплуатационных</w:t>
            </w:r>
            <w:r w:rsidRPr="003A4F19">
              <w:rPr>
                <w:rFonts w:ascii="Times New Roman" w:hAnsi="Times New Roman" w:cs="Times New Roman"/>
              </w:rPr>
              <w:t xml:space="preserve"> свойствах бензина</w:t>
            </w:r>
          </w:p>
        </w:tc>
      </w:tr>
      <w:tr w:rsidR="00BA3665" w:rsidRPr="003A4F19" w:rsidTr="00F30641">
        <w:trPr>
          <w:trHeight w:val="515"/>
          <w:jc w:val="center"/>
        </w:trPr>
        <w:tc>
          <w:tcPr>
            <w:tcW w:w="3527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Механические примеси, вода</w:t>
            </w:r>
          </w:p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:rsidR="00BA3665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39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665" w:rsidRPr="003A4F19" w:rsidTr="00F30641">
        <w:trPr>
          <w:trHeight w:val="578"/>
          <w:jc w:val="center"/>
        </w:trPr>
        <w:tc>
          <w:tcPr>
            <w:tcW w:w="3527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</w:rPr>
              <w:t>Водорастворимые</w:t>
            </w:r>
            <w:proofErr w:type="spellEnd"/>
            <w:r w:rsidRPr="003A4F19">
              <w:rPr>
                <w:rFonts w:ascii="Times New Roman" w:hAnsi="Times New Roman" w:cs="Times New Roman"/>
              </w:rPr>
              <w:t xml:space="preserve"> кислоты, щелочи</w:t>
            </w:r>
          </w:p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:rsidR="00BA3665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39" w:type="dxa"/>
            <w:shd w:val="clear" w:color="auto" w:fill="auto"/>
          </w:tcPr>
          <w:p w:rsidR="00BA3665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Наличие кислот</w:t>
            </w:r>
          </w:p>
        </w:tc>
        <w:tc>
          <w:tcPr>
            <w:tcW w:w="1828" w:type="dxa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665" w:rsidRPr="003A4F19" w:rsidTr="00F30641">
        <w:trPr>
          <w:trHeight w:val="433"/>
          <w:jc w:val="center"/>
        </w:trPr>
        <w:tc>
          <w:tcPr>
            <w:tcW w:w="3527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Плотность, кг/м³ при 20 º</w:t>
            </w:r>
            <w:r w:rsidRPr="003A4F19">
              <w:rPr>
                <w:rFonts w:ascii="Times New Roman" w:hAnsi="Times New Roman" w:cs="Times New Roman"/>
                <w:lang w:val="en-US"/>
              </w:rPr>
              <w:t>C</w:t>
            </w:r>
          </w:p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shd w:val="clear" w:color="auto" w:fill="auto"/>
          </w:tcPr>
          <w:p w:rsidR="00BA3665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Не более 770 кг/м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BA3665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765 кг/м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28" w:type="dxa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665" w:rsidRPr="003A4F19" w:rsidTr="00447F0D">
        <w:trPr>
          <w:trHeight w:val="1828"/>
          <w:jc w:val="center"/>
        </w:trPr>
        <w:tc>
          <w:tcPr>
            <w:tcW w:w="3527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Фракционный состав, º</w:t>
            </w:r>
            <w:r w:rsidRPr="003A4F19">
              <w:rPr>
                <w:rFonts w:ascii="Times New Roman" w:hAnsi="Times New Roman" w:cs="Times New Roman"/>
                <w:lang w:val="en-US"/>
              </w:rPr>
              <w:t>C</w:t>
            </w:r>
            <w:r w:rsidRPr="003A4F19">
              <w:rPr>
                <w:rFonts w:ascii="Times New Roman" w:hAnsi="Times New Roman" w:cs="Times New Roman"/>
              </w:rPr>
              <w:t>:</w:t>
            </w:r>
          </w:p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  <w:position w:val="-10"/>
              </w:rPr>
              <w:object w:dxaOrig="380" w:dyaOrig="340">
                <v:shape id="_x0000_i1031" type="#_x0000_t75" style="width:19.05pt;height:17.25pt" o:ole="">
                  <v:imagedata r:id="rId20" o:title=""/>
                </v:shape>
                <o:OLEObject Type="Embed" ProgID="Equation.3" ShapeID="_x0000_i1031" DrawAspect="Content" ObjectID="_1681035179" r:id="rId21"/>
              </w:object>
            </w:r>
          </w:p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10%</w:t>
            </w:r>
          </w:p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50%</w:t>
            </w:r>
          </w:p>
          <w:p w:rsidR="00F30641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90%</w:t>
            </w:r>
          </w:p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  <w:position w:val="-10"/>
              </w:rPr>
              <w:object w:dxaOrig="360" w:dyaOrig="340">
                <v:shape id="_x0000_i1032" type="#_x0000_t75" style="width:17.85pt;height:17.25pt" o:ole="">
                  <v:imagedata r:id="rId22" o:title=""/>
                </v:shape>
                <o:OLEObject Type="Embed" ProgID="Equation.3" ShapeID="_x0000_i1032" DrawAspect="Content" ObjectID="_1681035180" r:id="rId23"/>
              </w:object>
            </w:r>
          </w:p>
        </w:tc>
        <w:tc>
          <w:tcPr>
            <w:tcW w:w="2158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Не ниже 35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Не выше 75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Не выше 115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Не выше 180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Не выше 205</w:t>
            </w:r>
          </w:p>
        </w:tc>
        <w:tc>
          <w:tcPr>
            <w:tcW w:w="1839" w:type="dxa"/>
            <w:shd w:val="clear" w:color="auto" w:fill="auto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31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70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120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185</w:t>
            </w:r>
          </w:p>
          <w:p w:rsidR="00F30641" w:rsidRPr="003A4F19" w:rsidRDefault="00F30641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828" w:type="dxa"/>
          </w:tcPr>
          <w:p w:rsidR="00BA3665" w:rsidRPr="003A4F19" w:rsidRDefault="00BA366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3067" w:rsidRPr="003A4F19" w:rsidRDefault="00F13067" w:rsidP="00633DAE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F13067" w:rsidRPr="003A4F19" w:rsidRDefault="00F13067" w:rsidP="00633DAE">
      <w:pPr>
        <w:numPr>
          <w:ilvl w:val="0"/>
          <w:numId w:val="3"/>
        </w:numPr>
        <w:shd w:val="clear" w:color="auto" w:fill="FFFFFF"/>
        <w:ind w:left="720" w:hanging="36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lastRenderedPageBreak/>
        <w:t xml:space="preserve">С помощью номограммы (рис. </w:t>
      </w:r>
      <w:r w:rsidR="00BA3665" w:rsidRPr="003A4F19">
        <w:rPr>
          <w:rFonts w:ascii="Times New Roman" w:hAnsi="Times New Roman" w:cs="Times New Roman"/>
        </w:rPr>
        <w:t>2</w:t>
      </w:r>
      <w:r w:rsidRPr="003A4F19">
        <w:rPr>
          <w:rFonts w:ascii="Times New Roman" w:hAnsi="Times New Roman" w:cs="Times New Roman"/>
        </w:rPr>
        <w:t>) сделать эксплуатационную оценку по фракционному составу бензина.</w:t>
      </w:r>
    </w:p>
    <w:p w:rsidR="00F13067" w:rsidRPr="003A4F19" w:rsidRDefault="00F13067" w:rsidP="00633DA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13067" w:rsidRPr="003A4F19" w:rsidRDefault="00F13067" w:rsidP="00633DA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13067" w:rsidRPr="003A4F19" w:rsidRDefault="007038E6" w:rsidP="00633DAE">
      <w:pPr>
        <w:shd w:val="clear" w:color="auto" w:fill="FFFFFF"/>
        <w:ind w:firstLine="540"/>
        <w:rPr>
          <w:rFonts w:ascii="Times New Roman" w:hAnsi="Times New Roman" w:cs="Times New Roman"/>
        </w:rPr>
      </w:pPr>
      <w:r w:rsidRPr="005B4B76">
        <w:rPr>
          <w:rFonts w:ascii="Times New Roman" w:hAnsi="Times New Roman" w:cs="Times New Roman"/>
        </w:rPr>
        <w:pict>
          <v:shape id="_x0000_i1033" type="#_x0000_t75" style="width:440.95pt;height:221.95pt">
            <v:imagedata r:id="rId24" o:title="12"/>
          </v:shape>
        </w:pict>
      </w:r>
    </w:p>
    <w:p w:rsidR="00F13067" w:rsidRPr="003A4F19" w:rsidRDefault="00F13067" w:rsidP="00633DA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13067" w:rsidRPr="003A4F19" w:rsidRDefault="00F13067" w:rsidP="00633DAE">
      <w:pPr>
        <w:shd w:val="clear" w:color="auto" w:fill="FFFFFF"/>
        <w:ind w:left="18" w:right="2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Рис</w:t>
      </w:r>
      <w:r w:rsidR="00BA3665" w:rsidRPr="003A4F19">
        <w:rPr>
          <w:rFonts w:ascii="Times New Roman" w:hAnsi="Times New Roman" w:cs="Times New Roman"/>
        </w:rPr>
        <w:t xml:space="preserve">унок 2 - </w:t>
      </w:r>
      <w:r w:rsidRPr="003A4F19">
        <w:rPr>
          <w:rFonts w:ascii="Times New Roman" w:hAnsi="Times New Roman" w:cs="Times New Roman"/>
        </w:rPr>
        <w:t xml:space="preserve"> </w:t>
      </w:r>
      <w:r w:rsidRPr="003A4F19">
        <w:rPr>
          <w:rFonts w:ascii="Times New Roman" w:hAnsi="Times New Roman" w:cs="Times New Roman"/>
          <w:spacing w:val="-4"/>
        </w:rPr>
        <w:t>Номограмма для эксплуатационной оценки бензинов по данным их раз</w:t>
      </w:r>
      <w:r w:rsidRPr="003A4F19">
        <w:rPr>
          <w:rFonts w:ascii="Times New Roman" w:hAnsi="Times New Roman" w:cs="Times New Roman"/>
          <w:spacing w:val="-4"/>
        </w:rPr>
        <w:softHyphen/>
      </w:r>
      <w:r w:rsidRPr="003A4F19">
        <w:rPr>
          <w:rFonts w:ascii="Times New Roman" w:hAnsi="Times New Roman" w:cs="Times New Roman"/>
          <w:spacing w:val="-5"/>
        </w:rPr>
        <w:t>гонки. Области: 1 — возможного образования паровых пробок; 2 — легкого пус</w:t>
      </w:r>
      <w:r w:rsidRPr="003A4F19">
        <w:rPr>
          <w:rFonts w:ascii="Times New Roman" w:hAnsi="Times New Roman" w:cs="Times New Roman"/>
          <w:spacing w:val="-5"/>
        </w:rPr>
        <w:softHyphen/>
      </w:r>
      <w:r w:rsidRPr="003A4F19">
        <w:rPr>
          <w:rFonts w:ascii="Times New Roman" w:hAnsi="Times New Roman" w:cs="Times New Roman"/>
          <w:spacing w:val="-6"/>
        </w:rPr>
        <w:t>ка двигателя; 3 — затрудненного пуска двигателя; 4 — практически невозможно</w:t>
      </w:r>
      <w:r w:rsidRPr="003A4F19">
        <w:rPr>
          <w:rFonts w:ascii="Times New Roman" w:hAnsi="Times New Roman" w:cs="Times New Roman"/>
          <w:spacing w:val="-6"/>
        </w:rPr>
        <w:softHyphen/>
      </w:r>
      <w:r w:rsidRPr="003A4F19">
        <w:rPr>
          <w:rFonts w:ascii="Times New Roman" w:hAnsi="Times New Roman" w:cs="Times New Roman"/>
          <w:spacing w:val="-4"/>
        </w:rPr>
        <w:t xml:space="preserve">го пуска холодного двигателя; 5 — быстрого прогрева и хорошей приемистости; </w:t>
      </w:r>
      <w:r w:rsidRPr="003A4F19">
        <w:rPr>
          <w:rFonts w:ascii="Times New Roman" w:hAnsi="Times New Roman" w:cs="Times New Roman"/>
          <w:spacing w:val="-3"/>
        </w:rPr>
        <w:t>6 - медленного прогрева и плохой приемистости; 7 — незначительного разжи</w:t>
      </w:r>
      <w:r w:rsidRPr="003A4F19">
        <w:rPr>
          <w:rFonts w:ascii="Times New Roman" w:hAnsi="Times New Roman" w:cs="Times New Roman"/>
          <w:spacing w:val="-3"/>
        </w:rPr>
        <w:softHyphen/>
      </w:r>
      <w:r w:rsidRPr="003A4F19">
        <w:rPr>
          <w:rFonts w:ascii="Times New Roman" w:hAnsi="Times New Roman" w:cs="Times New Roman"/>
          <w:spacing w:val="-4"/>
        </w:rPr>
        <w:t>жения масла в картере; 8 — заметного разжижения масла в картере; 9 — интен</w:t>
      </w:r>
      <w:r w:rsidRPr="003A4F19">
        <w:rPr>
          <w:rFonts w:ascii="Times New Roman" w:hAnsi="Times New Roman" w:cs="Times New Roman"/>
          <w:spacing w:val="-4"/>
        </w:rPr>
        <w:softHyphen/>
      </w:r>
      <w:r w:rsidRPr="003A4F19">
        <w:rPr>
          <w:rFonts w:ascii="Times New Roman" w:hAnsi="Times New Roman" w:cs="Times New Roman"/>
        </w:rPr>
        <w:t>сивного разжижения масла в картере</w:t>
      </w:r>
    </w:p>
    <w:p w:rsidR="00F13067" w:rsidRPr="003A4F19" w:rsidRDefault="00F13067" w:rsidP="00633DA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На горизонтальной оси номограммы отложены температуры характерных точек разгонки бензина, а на вертикальной – температура наружного воздуха.</w:t>
      </w:r>
    </w:p>
    <w:p w:rsidR="00F13067" w:rsidRPr="003A4F19" w:rsidRDefault="00F13067" w:rsidP="00633DA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Для оценки пусковых свойств найти два значения температуры наружного воздуха, являющиеся нижними границами легкого и затрудненного пуска двигателя, для чего на горизонтальной </w:t>
      </w:r>
      <w:r w:rsidRPr="003A4F19">
        <w:rPr>
          <w:rFonts w:ascii="Times New Roman" w:hAnsi="Times New Roman" w:cs="Times New Roman"/>
          <w:spacing w:val="-8"/>
        </w:rPr>
        <w:t xml:space="preserve">оси отметить точку, соответствующую </w:t>
      </w:r>
      <w:r w:rsidRPr="003A4F19">
        <w:rPr>
          <w:rFonts w:ascii="Times New Roman" w:hAnsi="Times New Roman" w:cs="Times New Roman"/>
          <w:spacing w:val="-8"/>
          <w:lang w:val="en-US"/>
        </w:rPr>
        <w:t>t</w:t>
      </w:r>
      <w:r w:rsidRPr="003A4F19">
        <w:rPr>
          <w:rFonts w:ascii="Times New Roman" w:hAnsi="Times New Roman" w:cs="Times New Roman"/>
          <w:spacing w:val="-8"/>
          <w:vertAlign w:val="subscript"/>
        </w:rPr>
        <w:t>10%</w:t>
      </w:r>
      <w:r w:rsidRPr="003A4F19">
        <w:rPr>
          <w:rFonts w:ascii="Times New Roman" w:hAnsi="Times New Roman" w:cs="Times New Roman"/>
          <w:spacing w:val="-8"/>
        </w:rPr>
        <w:t xml:space="preserve">. Из нее восстановить </w:t>
      </w:r>
      <w:r w:rsidRPr="003A4F19">
        <w:rPr>
          <w:rFonts w:ascii="Times New Roman" w:hAnsi="Times New Roman" w:cs="Times New Roman"/>
          <w:spacing w:val="-1"/>
        </w:rPr>
        <w:t>перпендикуляр до пересечения с наклонными сплошными лини</w:t>
      </w:r>
      <w:r w:rsidRPr="003A4F19">
        <w:rPr>
          <w:rFonts w:ascii="Times New Roman" w:hAnsi="Times New Roman" w:cs="Times New Roman"/>
          <w:spacing w:val="-1"/>
        </w:rPr>
        <w:softHyphen/>
      </w:r>
      <w:r w:rsidRPr="003A4F19">
        <w:rPr>
          <w:rFonts w:ascii="Times New Roman" w:hAnsi="Times New Roman" w:cs="Times New Roman"/>
        </w:rPr>
        <w:t xml:space="preserve">ями. Из точек пересечения провести горизонтальные линии на </w:t>
      </w:r>
      <w:r w:rsidRPr="003A4F19">
        <w:rPr>
          <w:rFonts w:ascii="Times New Roman" w:hAnsi="Times New Roman" w:cs="Times New Roman"/>
          <w:spacing w:val="-2"/>
        </w:rPr>
        <w:t xml:space="preserve">вертикальную ось номограммы, где прочитать ответ. </w:t>
      </w:r>
    </w:p>
    <w:p w:rsidR="00F13067" w:rsidRPr="003A4F19" w:rsidRDefault="00F13067" w:rsidP="00633DA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Подобным образом оценить бензин по остальным показате</w:t>
      </w:r>
      <w:r w:rsidRPr="003A4F19">
        <w:rPr>
          <w:rFonts w:ascii="Times New Roman" w:hAnsi="Times New Roman" w:cs="Times New Roman"/>
        </w:rPr>
        <w:softHyphen/>
        <w:t xml:space="preserve">лям и сделать заключение </w:t>
      </w:r>
      <w:r w:rsidR="00610C0D" w:rsidRPr="003A4F19">
        <w:rPr>
          <w:rFonts w:ascii="Times New Roman" w:hAnsi="Times New Roman" w:cs="Times New Roman"/>
        </w:rPr>
        <w:t>(табл.2)</w:t>
      </w:r>
      <w:r w:rsidR="003F4504" w:rsidRPr="003A4F19">
        <w:rPr>
          <w:rFonts w:ascii="Times New Roman" w:hAnsi="Times New Roman" w:cs="Times New Roman"/>
        </w:rPr>
        <w:t>.</w:t>
      </w:r>
    </w:p>
    <w:p w:rsidR="00447F0D" w:rsidRPr="003A4F19" w:rsidRDefault="00447F0D" w:rsidP="00633DA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13067" w:rsidRPr="003A4F19" w:rsidRDefault="00DD46B9" w:rsidP="00633DAE">
      <w:pPr>
        <w:shd w:val="clear" w:color="auto" w:fill="FFFFFF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Таблица 2 - </w:t>
      </w:r>
      <w:r w:rsidR="00F13067" w:rsidRPr="003A4F19">
        <w:rPr>
          <w:rFonts w:ascii="Times New Roman" w:hAnsi="Times New Roman" w:cs="Times New Roman"/>
        </w:rPr>
        <w:t>Эксплуатационная оценка бензина по данным разгонки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8"/>
        <w:gridCol w:w="2580"/>
      </w:tblGrid>
      <w:tr w:rsidR="008D2E0C" w:rsidRPr="003A4F19" w:rsidTr="008D2E0C">
        <w:trPr>
          <w:trHeight w:val="442"/>
        </w:trPr>
        <w:tc>
          <w:tcPr>
            <w:tcW w:w="6768" w:type="dxa"/>
            <w:shd w:val="clear" w:color="auto" w:fill="auto"/>
          </w:tcPr>
          <w:p w:rsidR="00F13067" w:rsidRPr="003A4F19" w:rsidRDefault="00F13067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Самая низкая температура наружного воздуха, º</w:t>
            </w:r>
            <w:r w:rsidRPr="003A4F19">
              <w:rPr>
                <w:rFonts w:ascii="Times New Roman" w:hAnsi="Times New Roman" w:cs="Times New Roman"/>
                <w:lang w:val="en-US"/>
              </w:rPr>
              <w:t>C</w:t>
            </w:r>
            <w:r w:rsidRPr="003A4F19">
              <w:rPr>
                <w:rFonts w:ascii="Times New Roman" w:hAnsi="Times New Roman" w:cs="Times New Roman"/>
              </w:rPr>
              <w:t>, при которой возможно:</w:t>
            </w:r>
          </w:p>
        </w:tc>
        <w:tc>
          <w:tcPr>
            <w:tcW w:w="2580" w:type="dxa"/>
            <w:shd w:val="clear" w:color="auto" w:fill="auto"/>
          </w:tcPr>
          <w:p w:rsidR="00F13067" w:rsidRPr="003A4F19" w:rsidRDefault="00F13067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Температура</w:t>
            </w:r>
          </w:p>
        </w:tc>
      </w:tr>
      <w:tr w:rsidR="008D2E0C" w:rsidRPr="003A4F19" w:rsidTr="008D2E0C">
        <w:trPr>
          <w:trHeight w:val="422"/>
        </w:trPr>
        <w:tc>
          <w:tcPr>
            <w:tcW w:w="6768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Образование паровых пробок</w:t>
            </w:r>
          </w:p>
        </w:tc>
        <w:tc>
          <w:tcPr>
            <w:tcW w:w="2580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E0C" w:rsidRPr="003A4F19" w:rsidTr="008D2E0C">
        <w:trPr>
          <w:trHeight w:val="422"/>
        </w:trPr>
        <w:tc>
          <w:tcPr>
            <w:tcW w:w="6768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Обеспечение легкого пуска двигателя</w:t>
            </w:r>
          </w:p>
        </w:tc>
        <w:tc>
          <w:tcPr>
            <w:tcW w:w="2580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E0C" w:rsidRPr="003A4F19" w:rsidTr="008D2E0C">
        <w:trPr>
          <w:trHeight w:val="422"/>
        </w:trPr>
        <w:tc>
          <w:tcPr>
            <w:tcW w:w="6768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Обеспечение затрудненного пуска двигателя</w:t>
            </w:r>
          </w:p>
        </w:tc>
        <w:tc>
          <w:tcPr>
            <w:tcW w:w="2580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E0C" w:rsidRPr="003A4F19" w:rsidTr="008D2E0C">
        <w:trPr>
          <w:trHeight w:val="422"/>
        </w:trPr>
        <w:tc>
          <w:tcPr>
            <w:tcW w:w="6768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Обеспечение быстрого прогрева и хорошей приемистости</w:t>
            </w:r>
          </w:p>
        </w:tc>
        <w:tc>
          <w:tcPr>
            <w:tcW w:w="2580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E0C" w:rsidRPr="003A4F19" w:rsidTr="008D2E0C">
        <w:trPr>
          <w:trHeight w:val="422"/>
        </w:trPr>
        <w:tc>
          <w:tcPr>
            <w:tcW w:w="6768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Незначительное разжижение масла в картере</w:t>
            </w:r>
          </w:p>
        </w:tc>
        <w:tc>
          <w:tcPr>
            <w:tcW w:w="2580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2E0C" w:rsidRPr="003A4F19" w:rsidTr="008D2E0C">
        <w:trPr>
          <w:trHeight w:val="442"/>
        </w:trPr>
        <w:tc>
          <w:tcPr>
            <w:tcW w:w="6768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Заметное разжижение масла в картере</w:t>
            </w:r>
          </w:p>
        </w:tc>
        <w:tc>
          <w:tcPr>
            <w:tcW w:w="2580" w:type="dxa"/>
            <w:shd w:val="clear" w:color="auto" w:fill="auto"/>
          </w:tcPr>
          <w:p w:rsidR="00F13067" w:rsidRPr="003A4F19" w:rsidRDefault="00F13067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3067" w:rsidRPr="003A4F19" w:rsidRDefault="003F4504" w:rsidP="00633DAE">
      <w:pPr>
        <w:numPr>
          <w:ilvl w:val="0"/>
          <w:numId w:val="3"/>
        </w:numPr>
        <w:shd w:val="clear" w:color="auto" w:fill="FFFFFF"/>
        <w:ind w:firstLine="540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Оформить отчет</w:t>
      </w:r>
      <w:r w:rsidR="00E00986" w:rsidRPr="003A4F19">
        <w:rPr>
          <w:rFonts w:ascii="Times New Roman" w:hAnsi="Times New Roman" w:cs="Times New Roman"/>
        </w:rPr>
        <w:t>.</w:t>
      </w:r>
    </w:p>
    <w:p w:rsidR="003A4F19" w:rsidRDefault="003A4F19" w:rsidP="00633DAE">
      <w:pPr>
        <w:shd w:val="clear" w:color="auto" w:fill="FFFFFF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Литература</w:t>
      </w:r>
    </w:p>
    <w:p w:rsidR="003A4F19" w:rsidRPr="003A4F19" w:rsidRDefault="003A4F19" w:rsidP="00633DAE">
      <w:pPr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lastRenderedPageBreak/>
        <w:t xml:space="preserve">Кириченко, Н.Б. Автомобильные эксплуатационные материалы/ Н.Б. Кириченко. – М.: </w:t>
      </w:r>
      <w:proofErr w:type="spellStart"/>
      <w:r w:rsidRPr="003A4F19">
        <w:rPr>
          <w:rFonts w:ascii="Times New Roman" w:hAnsi="Times New Roman" w:cs="Times New Roman"/>
        </w:rPr>
        <w:t>Академа</w:t>
      </w:r>
      <w:proofErr w:type="spellEnd"/>
      <w:r w:rsidRPr="003A4F19">
        <w:rPr>
          <w:rFonts w:ascii="Times New Roman" w:hAnsi="Times New Roman" w:cs="Times New Roman"/>
        </w:rPr>
        <w:t>, 2015. – 210 с.</w:t>
      </w:r>
    </w:p>
    <w:p w:rsidR="003A4F19" w:rsidRPr="003A4F19" w:rsidRDefault="003A4F19" w:rsidP="00633DAE">
      <w:pPr>
        <w:shd w:val="clear" w:color="auto" w:fill="FFFFFF"/>
        <w:ind w:left="540"/>
        <w:rPr>
          <w:rFonts w:ascii="Times New Roman" w:hAnsi="Times New Roman" w:cs="Times New Roman"/>
          <w:b/>
        </w:rPr>
      </w:pPr>
    </w:p>
    <w:p w:rsidR="00F747C2" w:rsidRPr="003A4F19" w:rsidRDefault="00F747C2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br w:type="page"/>
      </w:r>
    </w:p>
    <w:p w:rsidR="00F747C2" w:rsidRPr="003A4F19" w:rsidRDefault="00F30641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  <w:bCs/>
        </w:rPr>
        <w:t xml:space="preserve">Тема </w:t>
      </w:r>
      <w:r w:rsidR="00447F0D" w:rsidRPr="003A4F19">
        <w:rPr>
          <w:rFonts w:ascii="Times New Roman" w:hAnsi="Times New Roman" w:cs="Times New Roman"/>
          <w:b/>
          <w:bCs/>
        </w:rPr>
        <w:t>1</w:t>
      </w:r>
      <w:r w:rsidRPr="003A4F19">
        <w:rPr>
          <w:rFonts w:ascii="Times New Roman" w:hAnsi="Times New Roman" w:cs="Times New Roman"/>
          <w:b/>
          <w:bCs/>
        </w:rPr>
        <w:t>.1</w:t>
      </w:r>
      <w:r w:rsidR="00F747C2" w:rsidRPr="003A4F19">
        <w:rPr>
          <w:rFonts w:ascii="Times New Roman" w:hAnsi="Times New Roman" w:cs="Times New Roman"/>
          <w:b/>
          <w:bCs/>
        </w:rPr>
        <w:t xml:space="preserve"> Автомобильные </w:t>
      </w:r>
      <w:r w:rsidRPr="003A4F19">
        <w:rPr>
          <w:rFonts w:ascii="Times New Roman" w:hAnsi="Times New Roman" w:cs="Times New Roman"/>
          <w:b/>
          <w:bCs/>
        </w:rPr>
        <w:t>топлива</w:t>
      </w:r>
    </w:p>
    <w:p w:rsidR="00F747C2" w:rsidRPr="003A4F19" w:rsidRDefault="00447F0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 2</w:t>
      </w:r>
    </w:p>
    <w:p w:rsidR="00F747C2" w:rsidRPr="003A4F19" w:rsidRDefault="00F747C2" w:rsidP="00633DAE">
      <w:pPr>
        <w:jc w:val="center"/>
        <w:rPr>
          <w:rFonts w:ascii="Times New Roman" w:hAnsi="Times New Roman" w:cs="Times New Roman"/>
          <w:b/>
        </w:rPr>
      </w:pPr>
    </w:p>
    <w:p w:rsidR="00F747C2" w:rsidRPr="003A4F19" w:rsidRDefault="00F747C2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Тема:</w:t>
      </w:r>
      <w:r w:rsidRPr="003A4F19">
        <w:rPr>
          <w:rFonts w:ascii="Times New Roman" w:hAnsi="Times New Roman" w:cs="Times New Roman"/>
          <w:b/>
        </w:rPr>
        <w:t xml:space="preserve"> «</w:t>
      </w:r>
      <w:r w:rsidRPr="003A4F19">
        <w:rPr>
          <w:rFonts w:ascii="Times New Roman" w:hAnsi="Times New Roman" w:cs="Times New Roman"/>
        </w:rPr>
        <w:t>Определения качества дизельного топлива</w:t>
      </w:r>
      <w:r w:rsidRPr="003A4F19">
        <w:rPr>
          <w:rFonts w:ascii="Times New Roman" w:hAnsi="Times New Roman" w:cs="Times New Roman"/>
          <w:b/>
        </w:rPr>
        <w:t>»</w:t>
      </w:r>
    </w:p>
    <w:p w:rsidR="00F747C2" w:rsidRPr="003A4F19" w:rsidRDefault="00F747C2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F747C2" w:rsidRPr="003A4F19" w:rsidRDefault="00F747C2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Развить навыки определения качества дизельного топлива.</w:t>
      </w:r>
    </w:p>
    <w:p w:rsidR="00F747C2" w:rsidRPr="003A4F19" w:rsidRDefault="003A4F19" w:rsidP="00633DA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</w:t>
      </w:r>
    </w:p>
    <w:p w:rsidR="00F747C2" w:rsidRPr="003A4F19" w:rsidRDefault="00F747C2" w:rsidP="00633DA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испытуемый образец представленным показателям</w:t>
      </w:r>
    </w:p>
    <w:p w:rsidR="00F747C2" w:rsidRPr="003A4F19" w:rsidRDefault="00F747C2" w:rsidP="00633DA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F747C2" w:rsidRPr="003A4F19" w:rsidRDefault="00F747C2" w:rsidP="00633DAE">
      <w:pPr>
        <w:ind w:left="720"/>
        <w:rPr>
          <w:rFonts w:ascii="Times New Roman" w:hAnsi="Times New Roman" w:cs="Times New Roman"/>
        </w:rPr>
      </w:pPr>
    </w:p>
    <w:p w:rsidR="00F747C2" w:rsidRPr="003A4F19" w:rsidRDefault="003A4F19" w:rsidP="00633D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</w:t>
      </w:r>
    </w:p>
    <w:p w:rsidR="00F747C2" w:rsidRPr="003A4F19" w:rsidRDefault="00F747C2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F747C2" w:rsidRPr="003A4F19" w:rsidRDefault="00F747C2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F747C2" w:rsidRPr="003A4F19" w:rsidRDefault="00F747C2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F747C2" w:rsidRPr="003A4F19" w:rsidRDefault="00F747C2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F747C2" w:rsidRPr="003A4F19" w:rsidRDefault="00F747C2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Вопросы для закрепления теоретического материала </w:t>
      </w:r>
    </w:p>
    <w:p w:rsidR="00F747C2" w:rsidRPr="003A4F19" w:rsidRDefault="007F34C8" w:rsidP="00633DAE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Влияние вязкости на эксплуатационные свойства дизельных топлив.</w:t>
      </w:r>
    </w:p>
    <w:p w:rsidR="007F34C8" w:rsidRPr="003A4F19" w:rsidRDefault="007F34C8" w:rsidP="00633DAE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Дайте определение температуры помутнения и застывания дизельного топлива.</w:t>
      </w:r>
    </w:p>
    <w:p w:rsidR="007F34C8" w:rsidRPr="003A4F19" w:rsidRDefault="007F34C8" w:rsidP="00633DAE">
      <w:pPr>
        <w:numPr>
          <w:ilvl w:val="0"/>
          <w:numId w:val="13"/>
        </w:numPr>
        <w:ind w:left="357" w:hanging="357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Марки дизельных топлив.</w:t>
      </w:r>
    </w:p>
    <w:p w:rsidR="007F34C8" w:rsidRPr="003A4F19" w:rsidRDefault="00633DAE" w:rsidP="00633D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выполнения</w:t>
      </w:r>
    </w:p>
    <w:p w:rsidR="007F34C8" w:rsidRPr="003A4F19" w:rsidRDefault="007F34C8" w:rsidP="00633DAE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эксплуатационные свойства дизельного топлива по показателя</w:t>
      </w:r>
      <w:r w:rsidR="00BB6B1D" w:rsidRPr="003A4F19">
        <w:rPr>
          <w:rFonts w:ascii="Times New Roman" w:hAnsi="Times New Roman" w:cs="Times New Roman"/>
        </w:rPr>
        <w:t>м</w:t>
      </w:r>
      <w:r w:rsidRPr="003A4F19">
        <w:rPr>
          <w:rFonts w:ascii="Times New Roman" w:hAnsi="Times New Roman" w:cs="Times New Roman"/>
        </w:rPr>
        <w:t>, представленным в таблице 1.</w:t>
      </w:r>
    </w:p>
    <w:p w:rsidR="007F34C8" w:rsidRPr="003A4F19" w:rsidRDefault="007F34C8" w:rsidP="00633DAE">
      <w:pPr>
        <w:ind w:left="720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Таблица 1 – Показатели ДТ ГОСТ 305-82</w:t>
      </w:r>
    </w:p>
    <w:tbl>
      <w:tblPr>
        <w:tblStyle w:val="a5"/>
        <w:tblW w:w="9220" w:type="dxa"/>
        <w:jc w:val="center"/>
        <w:tblInd w:w="-1033" w:type="dxa"/>
        <w:tblLook w:val="01E0"/>
      </w:tblPr>
      <w:tblGrid>
        <w:gridCol w:w="3295"/>
        <w:gridCol w:w="1436"/>
        <w:gridCol w:w="2024"/>
        <w:gridCol w:w="2465"/>
      </w:tblGrid>
      <w:tr w:rsidR="007F34C8" w:rsidRPr="003A4F19" w:rsidTr="007F34C8">
        <w:trPr>
          <w:trHeight w:val="567"/>
          <w:jc w:val="center"/>
        </w:trPr>
        <w:tc>
          <w:tcPr>
            <w:tcW w:w="3295" w:type="dxa"/>
          </w:tcPr>
          <w:p w:rsidR="007F34C8" w:rsidRPr="003A4F19" w:rsidRDefault="007F34C8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36" w:type="dxa"/>
          </w:tcPr>
          <w:p w:rsidR="007F34C8" w:rsidRPr="003A4F19" w:rsidRDefault="007F34C8" w:rsidP="00633DAE">
            <w:pPr>
              <w:jc w:val="center"/>
              <w:rPr>
                <w:rFonts w:ascii="Times New Roman" w:hAnsi="Times New Roman" w:cs="Times New Roman"/>
              </w:rPr>
            </w:pPr>
          </w:p>
          <w:p w:rsidR="007F34C8" w:rsidRPr="003A4F19" w:rsidRDefault="007F34C8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A4F19">
              <w:rPr>
                <w:rFonts w:ascii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2024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Полученные на сновании проведенных анализов</w:t>
            </w:r>
          </w:p>
        </w:tc>
        <w:tc>
          <w:tcPr>
            <w:tcW w:w="246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Заключение об эксплуатационных свойствах</w:t>
            </w:r>
          </w:p>
        </w:tc>
      </w:tr>
      <w:tr w:rsidR="007F34C8" w:rsidRPr="003A4F19" w:rsidTr="007F34C8">
        <w:trPr>
          <w:trHeight w:val="559"/>
          <w:jc w:val="center"/>
        </w:trPr>
        <w:tc>
          <w:tcPr>
            <w:tcW w:w="329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</w:rPr>
              <w:t>Цетановое</w:t>
            </w:r>
            <w:proofErr w:type="spellEnd"/>
            <w:r w:rsidRPr="003A4F19">
              <w:rPr>
                <w:rFonts w:ascii="Times New Roman" w:hAnsi="Times New Roman" w:cs="Times New Roman"/>
              </w:rPr>
              <w:t xml:space="preserve"> число, не менее</w:t>
            </w:r>
          </w:p>
        </w:tc>
        <w:tc>
          <w:tcPr>
            <w:tcW w:w="1436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24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6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C8" w:rsidRPr="003A4F19" w:rsidTr="00633DAE">
        <w:trPr>
          <w:trHeight w:val="594"/>
          <w:jc w:val="center"/>
        </w:trPr>
        <w:tc>
          <w:tcPr>
            <w:tcW w:w="329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Вязкость кинематическая при 20 º</w:t>
            </w:r>
            <w:r w:rsidRPr="003A4F19">
              <w:rPr>
                <w:rFonts w:ascii="Times New Roman" w:hAnsi="Times New Roman" w:cs="Times New Roman"/>
                <w:lang w:val="en-US"/>
              </w:rPr>
              <w:t>C</w:t>
            </w:r>
            <w:r w:rsidRPr="003A4F19">
              <w:rPr>
                <w:rFonts w:ascii="Times New Roman" w:hAnsi="Times New Roman" w:cs="Times New Roman"/>
              </w:rPr>
              <w:t>, мм²/с</w:t>
            </w:r>
          </w:p>
        </w:tc>
        <w:tc>
          <w:tcPr>
            <w:tcW w:w="1436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3,0…6,0</w:t>
            </w:r>
          </w:p>
        </w:tc>
        <w:tc>
          <w:tcPr>
            <w:tcW w:w="2024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46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C8" w:rsidRPr="003A4F19" w:rsidTr="00633DAE">
        <w:trPr>
          <w:trHeight w:val="547"/>
          <w:jc w:val="center"/>
        </w:trPr>
        <w:tc>
          <w:tcPr>
            <w:tcW w:w="329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Температура застывания, º</w:t>
            </w:r>
            <w:r w:rsidRPr="003A4F19">
              <w:rPr>
                <w:rFonts w:ascii="Times New Roman" w:hAnsi="Times New Roman" w:cs="Times New Roman"/>
                <w:lang w:val="en-US"/>
              </w:rPr>
              <w:t>C</w:t>
            </w:r>
            <w:r w:rsidRPr="003A4F19">
              <w:rPr>
                <w:rFonts w:ascii="Times New Roman" w:hAnsi="Times New Roman" w:cs="Times New Roman"/>
              </w:rPr>
              <w:t>, не выше</w:t>
            </w:r>
          </w:p>
        </w:tc>
        <w:tc>
          <w:tcPr>
            <w:tcW w:w="1436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2024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34C8" w:rsidRPr="003A4F19" w:rsidTr="007F34C8">
        <w:trPr>
          <w:trHeight w:val="690"/>
          <w:jc w:val="center"/>
        </w:trPr>
        <w:tc>
          <w:tcPr>
            <w:tcW w:w="329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Температура помутнения,º</w:t>
            </w:r>
            <w:r w:rsidRPr="003A4F19">
              <w:rPr>
                <w:rFonts w:ascii="Times New Roman" w:hAnsi="Times New Roman" w:cs="Times New Roman"/>
                <w:lang w:val="en-US"/>
              </w:rPr>
              <w:t>C</w:t>
            </w:r>
            <w:r w:rsidRPr="003A4F19">
              <w:rPr>
                <w:rFonts w:ascii="Times New Roman" w:hAnsi="Times New Roman" w:cs="Times New Roman"/>
              </w:rPr>
              <w:t>,не выше</w:t>
            </w:r>
          </w:p>
        </w:tc>
        <w:tc>
          <w:tcPr>
            <w:tcW w:w="1436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024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7F34C8" w:rsidRPr="003A4F19" w:rsidRDefault="007F34C8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1D" w:rsidRPr="003A4F19" w:rsidTr="007F34C8">
        <w:trPr>
          <w:trHeight w:val="690"/>
          <w:jc w:val="center"/>
        </w:trPr>
        <w:tc>
          <w:tcPr>
            <w:tcW w:w="3295" w:type="dxa"/>
          </w:tcPr>
          <w:p w:rsidR="00BB6B1D" w:rsidRPr="003A4F19" w:rsidRDefault="00BB6B1D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Массовая доля серы, %, не более</w:t>
            </w:r>
          </w:p>
        </w:tc>
        <w:tc>
          <w:tcPr>
            <w:tcW w:w="1436" w:type="dxa"/>
          </w:tcPr>
          <w:p w:rsidR="00BB6B1D" w:rsidRPr="003A4F19" w:rsidRDefault="00BB6B1D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24" w:type="dxa"/>
          </w:tcPr>
          <w:p w:rsidR="00BB6B1D" w:rsidRPr="003A4F19" w:rsidRDefault="00BB6B1D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465" w:type="dxa"/>
          </w:tcPr>
          <w:p w:rsidR="00BB6B1D" w:rsidRPr="003A4F19" w:rsidRDefault="00BB6B1D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34C8" w:rsidRPr="003A4F19" w:rsidRDefault="00BB6B1D" w:rsidP="00633DA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Определить возможные области применения образца дизельного топлива (сезонные, климатические).</w:t>
      </w:r>
    </w:p>
    <w:p w:rsidR="00BB6B1D" w:rsidRDefault="00BB6B1D" w:rsidP="00633DA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Оформить отчет.</w:t>
      </w:r>
    </w:p>
    <w:p w:rsidR="00633DAE" w:rsidRDefault="00633DAE" w:rsidP="00633DAE">
      <w:pPr>
        <w:shd w:val="clear" w:color="auto" w:fill="FFFFFF"/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633DAE" w:rsidRPr="003A4F19" w:rsidRDefault="00633DAE" w:rsidP="00633DAE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Кириченко, Н.Б. Автомобильные эксплуатационные материалы/ Н.Б. Кириченко. – М.: Академ</w:t>
      </w:r>
      <w:r>
        <w:rPr>
          <w:rFonts w:ascii="Times New Roman" w:hAnsi="Times New Roman" w:cs="Times New Roman"/>
        </w:rPr>
        <w:t>ия</w:t>
      </w:r>
      <w:r w:rsidRPr="003A4F19">
        <w:rPr>
          <w:rFonts w:ascii="Times New Roman" w:hAnsi="Times New Roman" w:cs="Times New Roman"/>
        </w:rPr>
        <w:t>, 2015. – 210 с.</w:t>
      </w:r>
    </w:p>
    <w:p w:rsidR="00633DAE" w:rsidRPr="003A4F19" w:rsidRDefault="00633DAE" w:rsidP="00633DAE">
      <w:pPr>
        <w:ind w:left="720"/>
        <w:rPr>
          <w:rFonts w:ascii="Times New Roman" w:hAnsi="Times New Roman" w:cs="Times New Roman"/>
        </w:rPr>
      </w:pPr>
    </w:p>
    <w:p w:rsidR="00447F0D" w:rsidRPr="003A4F19" w:rsidRDefault="00F747C2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br w:type="page"/>
      </w:r>
      <w:r w:rsidR="00447F0D" w:rsidRPr="003A4F19">
        <w:rPr>
          <w:rFonts w:ascii="Times New Roman" w:hAnsi="Times New Roman" w:cs="Times New Roman"/>
          <w:b/>
          <w:bCs/>
        </w:rPr>
        <w:lastRenderedPageBreak/>
        <w:t xml:space="preserve"> Тема 1.1 Автомобильные топлива</w:t>
      </w:r>
    </w:p>
    <w:p w:rsidR="00447F0D" w:rsidRPr="003A4F19" w:rsidRDefault="00447F0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 3</w:t>
      </w:r>
    </w:p>
    <w:p w:rsidR="00447F0D" w:rsidRPr="003A4F19" w:rsidRDefault="00447F0D" w:rsidP="00633DAE">
      <w:pPr>
        <w:jc w:val="center"/>
        <w:rPr>
          <w:rFonts w:ascii="Times New Roman" w:hAnsi="Times New Roman" w:cs="Times New Roman"/>
          <w:b/>
        </w:rPr>
      </w:pPr>
    </w:p>
    <w:p w:rsidR="00447F0D" w:rsidRPr="003A4F19" w:rsidRDefault="00447F0D" w:rsidP="00633DAE">
      <w:pPr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Тема:</w:t>
      </w:r>
      <w:r w:rsidRPr="003A4F19">
        <w:rPr>
          <w:rFonts w:ascii="Times New Roman" w:hAnsi="Times New Roman" w:cs="Times New Roman"/>
          <w:b/>
        </w:rPr>
        <w:t xml:space="preserve"> </w:t>
      </w:r>
      <w:r w:rsidRPr="003A4F19">
        <w:rPr>
          <w:rFonts w:ascii="Times New Roman" w:hAnsi="Times New Roman" w:cs="Times New Roman"/>
        </w:rPr>
        <w:t>«Определение сорта топлив простейшими способами по внешним признакам»</w:t>
      </w:r>
    </w:p>
    <w:p w:rsidR="00447F0D" w:rsidRPr="003A4F19" w:rsidRDefault="00447F0D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447F0D" w:rsidRPr="003A4F19" w:rsidRDefault="00447F0D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Развить навыки определения качества топлива.</w:t>
      </w:r>
    </w:p>
    <w:p w:rsidR="00447F0D" w:rsidRPr="003A4F19" w:rsidRDefault="00447F0D" w:rsidP="00633DAE">
      <w:pPr>
        <w:ind w:firstLine="567"/>
        <w:jc w:val="both"/>
      </w:pPr>
    </w:p>
    <w:p w:rsidR="00447F0D" w:rsidRPr="003A4F19" w:rsidRDefault="00447F0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Образовательные результаты, заявленные во ФГОС третьего поколения:</w:t>
      </w:r>
    </w:p>
    <w:p w:rsidR="00447F0D" w:rsidRPr="003A4F19" w:rsidRDefault="00447F0D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Студент должен </w:t>
      </w:r>
    </w:p>
    <w:p w:rsidR="00447F0D" w:rsidRPr="003A4F19" w:rsidRDefault="00447F0D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  <w:u w:val="single"/>
        </w:rPr>
        <w:t>знать:</w:t>
      </w:r>
    </w:p>
    <w:p w:rsidR="00447F0D" w:rsidRPr="003A4F19" w:rsidRDefault="00447F0D" w:rsidP="00633DAE">
      <w:pPr>
        <w:ind w:firstLine="28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- показатели качества и критерии выбора автомобильных эксплуатационных материалов.</w:t>
      </w:r>
    </w:p>
    <w:p w:rsidR="00447F0D" w:rsidRPr="003A4F19" w:rsidRDefault="00447F0D" w:rsidP="00633DAE">
      <w:pPr>
        <w:jc w:val="center"/>
        <w:rPr>
          <w:rFonts w:ascii="Times New Roman" w:hAnsi="Times New Roman" w:cs="Times New Roman"/>
        </w:rPr>
      </w:pPr>
    </w:p>
    <w:p w:rsidR="00447F0D" w:rsidRPr="003A4F19" w:rsidRDefault="00447F0D" w:rsidP="00633DAE">
      <w:pPr>
        <w:ind w:firstLine="567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Задачи лабораторной работы</w:t>
      </w:r>
    </w:p>
    <w:p w:rsidR="00447F0D" w:rsidRPr="003A4F19" w:rsidRDefault="00447F0D" w:rsidP="00633DAE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испытуемый образец представленным показателям</w:t>
      </w:r>
    </w:p>
    <w:p w:rsidR="00447F0D" w:rsidRPr="003A4F19" w:rsidRDefault="00447F0D" w:rsidP="00633DAE">
      <w:pPr>
        <w:numPr>
          <w:ilvl w:val="0"/>
          <w:numId w:val="28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447F0D" w:rsidRPr="003A4F19" w:rsidRDefault="00447F0D" w:rsidP="00633DAE">
      <w:pPr>
        <w:ind w:left="720"/>
        <w:rPr>
          <w:rFonts w:ascii="Times New Roman" w:hAnsi="Times New Roman" w:cs="Times New Roman"/>
        </w:rPr>
      </w:pPr>
    </w:p>
    <w:p w:rsidR="00447F0D" w:rsidRPr="003A4F19" w:rsidRDefault="00447F0D" w:rsidP="00633DAE">
      <w:pPr>
        <w:jc w:val="center"/>
        <w:rPr>
          <w:rFonts w:ascii="Times New Roman" w:hAnsi="Times New Roman" w:cs="Times New Roman"/>
          <w:b/>
        </w:rPr>
      </w:pPr>
    </w:p>
    <w:p w:rsidR="00447F0D" w:rsidRPr="003A4F19" w:rsidRDefault="00447F0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Обеспеченность занятия (средства обучения)</w:t>
      </w:r>
    </w:p>
    <w:p w:rsidR="00447F0D" w:rsidRPr="003A4F19" w:rsidRDefault="00447F0D" w:rsidP="00633DAE">
      <w:pPr>
        <w:pStyle w:val="aa"/>
        <w:ind w:left="0"/>
        <w:rPr>
          <w:rFonts w:ascii="Times New Roman" w:hAnsi="Times New Roman" w:cs="Times New Roman"/>
        </w:rPr>
      </w:pPr>
    </w:p>
    <w:p w:rsidR="00447F0D" w:rsidRPr="003A4F19" w:rsidRDefault="00447F0D" w:rsidP="00633DAE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Учебно-методическая литература:</w:t>
      </w:r>
    </w:p>
    <w:p w:rsidR="00447F0D" w:rsidRPr="003A4F19" w:rsidRDefault="00447F0D" w:rsidP="00633DA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Cs/>
        </w:rPr>
      </w:pPr>
      <w:r w:rsidRPr="003A4F19">
        <w:rPr>
          <w:rFonts w:ascii="Times New Roman" w:hAnsi="Times New Roman" w:cs="Times New Roman"/>
          <w:bCs/>
        </w:rPr>
        <w:t>- Автомобильные эксплуатационные материалы \ Кириченко Н. Б. М.: Изд. Центр «Академия», 2015.</w:t>
      </w:r>
    </w:p>
    <w:p w:rsidR="00447F0D" w:rsidRPr="003A4F19" w:rsidRDefault="00447F0D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447F0D" w:rsidRPr="003A4F19" w:rsidRDefault="00447F0D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447F0D" w:rsidRPr="003A4F19" w:rsidRDefault="00447F0D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447F0D" w:rsidRPr="003A4F19" w:rsidRDefault="00447F0D" w:rsidP="00633DAE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1B369E" w:rsidRPr="003A4F19" w:rsidRDefault="001B369E" w:rsidP="00633DAE">
      <w:pPr>
        <w:pStyle w:val="aa"/>
        <w:jc w:val="both"/>
        <w:rPr>
          <w:rFonts w:ascii="Times New Roman" w:hAnsi="Times New Roman" w:cs="Times New Roman"/>
        </w:rPr>
      </w:pPr>
    </w:p>
    <w:p w:rsidR="001B369E" w:rsidRPr="003A4F19" w:rsidRDefault="001B369E" w:rsidP="00633DAE">
      <w:pPr>
        <w:ind w:left="720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Краткие теоретические и учебно-методические материалы по теме 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 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Цвет. По внешнему осмотру образца топлива в посуде из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прозрач-ного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бесцветного стекла можно судить о наличии в бензине этиловой жидкости. Неэтилированные бензины бесцветны или слегка желтого цвета от растворенных в них смолистых веществ. Этилированные бензины специально окрашивают в ярко-желтый или оранжево-красный цвет, так как тетраэтилсвинец, находящийся в бензине, ядовит.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Прозрачность. Прозрачные нефтепродукты однородны по своей фазовой структуре, в мутных эта однородность нарушена, в них чаще всего содержатся мельчайшие капельки воды, эти эмульсии иногда очень устойчивы. В соответствии с ГОСТ 51105-97 прозрачность топлива определяется в стеклянном цилиндре. Топливо, налитое в цилиндр, должно быть совершенно прозрачным и не должно содержать взвешенных или осевших на дно посторонних примесей, в том числе воды.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Мутное топливо перед применением необходимо подвергнуть отстою и фильтрации. Топливо не должно содержать воду. Наличие воды в бензине особенно опасно в зимнее время, когда образующиеся кристаллы льда нарушают дозировку топлива и могут вызвать полное прекращение его подачи, кроме того, в присутствии воды увеличивается коррозионное действие топлива, усиливаются процессы окисления. 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Механические примеси. Механические примеси обычно попадают в топливо при использовании грязной и неисправной тары или загрязненного заправочного оборудования. Применение топлива, содержащего механические примеси, вызывает засорение топливодозирующей системы, износ топливной аппаратуры, а при попадании в цилиндры двигателя – износ цилиндропоршневой группы. В бензинах присутствие даже мельчайших </w:t>
      </w:r>
      <w:r w:rsidRPr="003A4F19">
        <w:rPr>
          <w:rFonts w:ascii="Times New Roman" w:eastAsia="TimesNewRoman" w:hAnsi="Times New Roman" w:cs="Times New Roman"/>
          <w:color w:val="auto"/>
        </w:rPr>
        <w:lastRenderedPageBreak/>
        <w:t>механических примесей не допускается. В лабораторных условиях убедиться в отсутствии их можно путем осмотра испытуемого образца непосредственно в той же стеклянной емкости, в которой он находится.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Водорастворимые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кислоты и щелочи. Коррозионный износ двигателя во многом зависит от присутствия в топливе сильнодействующих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водорастворимых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 и щелочей.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Водорастворимые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кислоты и щелочи могут оказаться в топливе из-за нарушения технологии его очистки. Так, например, при неполной нейтрализации после воздействия серной кислотой (при сернокислотной очистке топлива) не исключено наличие остатков как самой серной кислоты, так и ее производных – сульфокислот и кислых эфиров. Щелочь попадает в топливо при плохой отмывке в процессе очистки. Другие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водорастворимые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кислоты и щелочи могут оказаться в топливе случайно и крайне редко.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Вследствие того что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водорастворимые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кислоты и щелочи вызывают исключительно сильную коррозию металлов, нормы ГОСТ предусматривают их полное отсутствие в бензинах и дизельных топливах. При наличии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водорастворимых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 и щелочей топлива бракуются и к применению не допускаются. В соответствии с нормативами наличие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водорастворимых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 и щелочей в топливе определяется по реакции водной вытяжки с помощью индикаторов (фенолфталеина, метилоранжа).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Плотность бензина. Система учета и отчетности, а также расчеты по составлению заявок на снабжение должны предусматривать перевод количества бензина из весовых единиц в объемные и обратно. Кроме того, контроль наличия остатков в емкостях автомобильных заправочных станций также невозможен без четко налаженного перевода весовых единиц измерения в объемные. Для перерасчета количества бензина из объемных единиц в весовые достаточно умножить объемное количество бензина, замеренное при какой-либо определенной температуре, на плотность бензина при той же температуре, т.е.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NewRoman,Italic" w:hAnsi="TimesNewRoman,Italic" w:cs="TimesNewRoman,Italic"/>
          <w:i/>
          <w:iCs/>
          <w:color w:val="auto"/>
        </w:rPr>
        <w:t>G</w:t>
      </w:r>
      <w:r w:rsidRPr="003A4F19">
        <w:rPr>
          <w:rFonts w:ascii="TimesNewRoman,Italic" w:hAnsi="TimesNewRoman,Italic" w:cs="TimesNewRoman,Italic"/>
          <w:i/>
          <w:iCs/>
          <w:color w:val="auto"/>
          <w:vertAlign w:val="subscript"/>
        </w:rPr>
        <w:t>Т</w:t>
      </w:r>
      <w:r w:rsidRPr="003A4F19">
        <w:rPr>
          <w:rFonts w:ascii="TimesNewRoman,Italic" w:hAnsi="TimesNewRoman,Italic" w:cs="TimesNewRoman,Italic"/>
          <w:i/>
          <w:iCs/>
          <w:color w:val="auto"/>
        </w:rPr>
        <w:t xml:space="preserve"> </w:t>
      </w:r>
      <w:r w:rsidRPr="003A4F19">
        <w:rPr>
          <w:rFonts w:ascii="Symbol" w:hAnsi="Symbol" w:cs="Symbol"/>
          <w:color w:val="auto"/>
        </w:rPr>
        <w:t></w:t>
      </w:r>
      <w:r w:rsidRPr="003A4F19">
        <w:rPr>
          <w:rFonts w:ascii="Symbol" w:hAnsi="Symbol" w:cs="Symbol"/>
          <w:color w:val="auto"/>
        </w:rPr>
        <w:t></w:t>
      </w:r>
      <w:r w:rsidRPr="003A4F19">
        <w:rPr>
          <w:rFonts w:ascii="TimesNewRoman,Italic" w:hAnsi="TimesNewRoman,Italic" w:cs="TimesNewRoman,Italic"/>
          <w:i/>
          <w:iCs/>
          <w:color w:val="auto"/>
        </w:rPr>
        <w:t>V</w:t>
      </w:r>
      <w:r w:rsidRPr="003A4F19">
        <w:rPr>
          <w:rFonts w:ascii="TimesNewRoman,Italic" w:hAnsi="TimesNewRoman,Italic" w:cs="TimesNewRoman,Italic"/>
          <w:i/>
          <w:iCs/>
          <w:color w:val="auto"/>
          <w:vertAlign w:val="subscript"/>
        </w:rPr>
        <w:t>Т</w:t>
      </w:r>
      <w:r w:rsidRPr="003A4F19">
        <w:rPr>
          <w:rFonts w:ascii="Times New Roman" w:hAnsi="Times New Roman" w:cs="Times New Roman"/>
          <w:i/>
          <w:iCs/>
          <w:color w:val="auto"/>
          <w:vertAlign w:val="subscript"/>
        </w:rPr>
        <w:t>∙</w:t>
      </w:r>
      <w:r w:rsidRPr="003A4F19">
        <w:rPr>
          <w:rFonts w:ascii="Times New Roman" w:eastAsia="TimesNewRoman" w:hAnsi="Times New Roman" w:cs="Times New Roman"/>
          <w:color w:val="auto"/>
        </w:rPr>
        <w:t xml:space="preserve"> ρ</w:t>
      </w:r>
      <w:r w:rsidRPr="003A4F19">
        <w:rPr>
          <w:rFonts w:ascii="Times New Roman" w:eastAsia="TimesNewRoman" w:hAnsi="Times New Roman" w:cs="Times New Roman"/>
          <w:color w:val="auto"/>
          <w:vertAlign w:val="subscript"/>
        </w:rPr>
        <w:t>Т</w:t>
      </w:r>
      <w:r w:rsidRPr="003A4F19">
        <w:rPr>
          <w:rFonts w:ascii="Symbol" w:hAnsi="Symbol" w:cs="Symbol"/>
          <w:color w:val="auto"/>
        </w:rPr>
        <w:t></w:t>
      </w:r>
      <w:r w:rsidRPr="003A4F19">
        <w:rPr>
          <w:rFonts w:ascii="Symbol" w:hAnsi="Symbol" w:cs="Symbol"/>
          <w:color w:val="auto"/>
        </w:rPr>
        <w:t></w:t>
      </w:r>
      <w:r w:rsidRPr="003A4F19">
        <w:rPr>
          <w:rFonts w:ascii="TimesNewRoman" w:eastAsia="TimesNewRoman" w:hAnsi="TimesNewRoman,Italic" w:cs="TimesNewRoman"/>
          <w:color w:val="auto"/>
        </w:rPr>
        <w:t>,</w:t>
      </w:r>
      <w:r w:rsidRPr="003A4F19">
        <w:rPr>
          <w:rFonts w:ascii="Times New Roman" w:eastAsia="TimesNewRoman" w:hAnsi="Times New Roman" w:cs="Times New Roman"/>
          <w:color w:val="auto"/>
        </w:rPr>
        <w:t>,</w:t>
      </w:r>
    </w:p>
    <w:p w:rsidR="0054272F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где </w:t>
      </w:r>
      <w:r w:rsidRPr="003A4F19">
        <w:rPr>
          <w:rFonts w:ascii="Times New Roman" w:eastAsia="TimesNewRoman" w:hAnsi="Times New Roman" w:cs="Times New Roman"/>
          <w:i/>
          <w:iCs/>
          <w:color w:val="auto"/>
        </w:rPr>
        <w:t>G</w:t>
      </w:r>
      <w:r w:rsidRPr="003A4F19">
        <w:rPr>
          <w:rFonts w:ascii="Times New Roman" w:eastAsia="TimesNewRoman" w:hAnsi="Times New Roman" w:cs="Times New Roman"/>
          <w:color w:val="auto"/>
          <w:vertAlign w:val="subscript"/>
        </w:rPr>
        <w:t>Т</w:t>
      </w:r>
      <w:r w:rsidRPr="003A4F19">
        <w:rPr>
          <w:rFonts w:ascii="Times New Roman" w:eastAsia="TimesNewRoman" w:hAnsi="Times New Roman" w:cs="Times New Roman"/>
          <w:color w:val="auto"/>
        </w:rPr>
        <w:t xml:space="preserve"> – количество бензина в массовых единицах, кг; </w:t>
      </w:r>
    </w:p>
    <w:p w:rsidR="0054272F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i/>
          <w:iCs/>
          <w:color w:val="auto"/>
        </w:rPr>
        <w:t>V</w:t>
      </w:r>
      <w:r w:rsidRPr="003A4F19">
        <w:rPr>
          <w:rFonts w:ascii="Times New Roman" w:eastAsia="TimesNewRoman" w:hAnsi="Times New Roman" w:cs="Times New Roman"/>
          <w:color w:val="auto"/>
          <w:vertAlign w:val="subscript"/>
        </w:rPr>
        <w:t>Т</w:t>
      </w:r>
      <w:r w:rsidRPr="003A4F19">
        <w:rPr>
          <w:rFonts w:ascii="Times New Roman" w:eastAsia="TimesNewRoman" w:hAnsi="Times New Roman" w:cs="Times New Roman"/>
          <w:color w:val="auto"/>
        </w:rPr>
        <w:t xml:space="preserve"> – количество</w:t>
      </w:r>
      <w:r w:rsidR="0054272F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 xml:space="preserve">топлива в объемных единицах, л; </w:t>
      </w:r>
    </w:p>
    <w:p w:rsidR="0054272F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ρ</w:t>
      </w:r>
      <w:r w:rsidRPr="003A4F19">
        <w:rPr>
          <w:rFonts w:ascii="Times New Roman" w:eastAsia="TimesNewRoman" w:hAnsi="Times New Roman" w:cs="Times New Roman"/>
          <w:color w:val="auto"/>
          <w:vertAlign w:val="subscript"/>
        </w:rPr>
        <w:t>Т</w:t>
      </w:r>
      <w:r w:rsidRPr="003A4F19">
        <w:rPr>
          <w:rFonts w:ascii="Times New Roman" w:eastAsia="TimesNewRoman" w:hAnsi="Times New Roman" w:cs="Times New Roman"/>
          <w:color w:val="auto"/>
        </w:rPr>
        <w:t xml:space="preserve"> – плотность бензина при той же</w:t>
      </w:r>
      <w:r w:rsidR="0054272F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температуре, г/см3.</w:t>
      </w:r>
    </w:p>
    <w:p w:rsidR="0054272F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Плотность измеряется массой тела, заключенной в единице его</w:t>
      </w:r>
      <w:r w:rsidR="0054272F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объема и имеет размерность в системе СИ (кг/м3).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Плотность определяется с помощью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нефтеденсиметра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>, ее принято</w:t>
      </w:r>
      <w:r w:rsidR="0054272F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указывать при температуре +20 °С. Если температура бензина в момент определения его плотности отличалась от указанной, то следует</w:t>
      </w:r>
      <w:r w:rsidR="0054272F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ввести температурную поправку (табл.1).</w:t>
      </w:r>
    </w:p>
    <w:p w:rsidR="0054272F" w:rsidRPr="003A4F19" w:rsidRDefault="0054272F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</w:p>
    <w:p w:rsidR="0054272F" w:rsidRPr="003A4F19" w:rsidRDefault="001B369E" w:rsidP="00633DAE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iCs/>
          <w:color w:val="auto"/>
        </w:rPr>
        <w:t>Таблица 1</w:t>
      </w:r>
      <w:r w:rsidR="0054272F" w:rsidRPr="003A4F19">
        <w:rPr>
          <w:rFonts w:ascii="Times New Roman" w:eastAsia="TimesNewRoman" w:hAnsi="Times New Roman" w:cs="Times New Roman"/>
          <w:color w:val="auto"/>
        </w:rPr>
        <w:t xml:space="preserve">-  </w:t>
      </w:r>
      <w:r w:rsidRPr="003A4F19">
        <w:rPr>
          <w:rFonts w:ascii="Times New Roman" w:eastAsia="TimesNewRoman" w:hAnsi="Times New Roman" w:cs="Times New Roman"/>
          <w:color w:val="auto"/>
        </w:rPr>
        <w:t>Средние температурные поправки плотности нефтепродуктов</w:t>
      </w:r>
    </w:p>
    <w:tbl>
      <w:tblPr>
        <w:tblStyle w:val="a5"/>
        <w:tblW w:w="0" w:type="auto"/>
        <w:tblLook w:val="04A0"/>
      </w:tblPr>
      <w:tblGrid>
        <w:gridCol w:w="2428"/>
        <w:gridCol w:w="2428"/>
        <w:gridCol w:w="2429"/>
        <w:gridCol w:w="2429"/>
      </w:tblGrid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Замеренная плотность нефтепродуктов, г/см3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Температурная поправка, °С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Замеренная плотность нефтепродуктов, г/см3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Температурная поправка, °С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0,720 – 0,7299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0,730 – 0,7399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0,740 – 0,7499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0,000870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0,000857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0,000844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0,750 – 0,7599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0,760 – 0,7699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0,770 – 0,7799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0,000831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0,000818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0,000805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0,780 – 0,7899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0.790 – 0,7999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0,800 – 0,8099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0,810 – 0,8199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0,820 – 0,8299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0,830 – 0,8399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0,840 – 0,8499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0,000792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0,000778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0,000765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0,000752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0,000738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0,000725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0,000712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0,850 – 0,8599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0,860 – 0,8699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0,870 – 0,8799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0,880 – 0,8899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0,890 – 0,8999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0,900 – 0,9099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0,910 – 0,9199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0,000699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0,000686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0,000673</w:t>
            </w:r>
          </w:p>
        </w:tc>
      </w:tr>
      <w:tr w:rsidR="0054272F" w:rsidRPr="003A4F19" w:rsidTr="0054272F"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0,000660</w:t>
            </w:r>
          </w:p>
        </w:tc>
        <w:tc>
          <w:tcPr>
            <w:tcW w:w="2428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0,000647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0,000633</w:t>
            </w:r>
          </w:p>
        </w:tc>
        <w:tc>
          <w:tcPr>
            <w:tcW w:w="2429" w:type="dxa"/>
          </w:tcPr>
          <w:p w:rsidR="0054272F" w:rsidRPr="003A4F19" w:rsidRDefault="0054272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0,000620</w:t>
            </w:r>
          </w:p>
        </w:tc>
      </w:tr>
    </w:tbl>
    <w:p w:rsidR="0054272F" w:rsidRPr="003A4F19" w:rsidRDefault="0054272F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Стандартная плотность определяется по формуле</w:t>
      </w:r>
      <w:r w:rsidR="0054272F" w:rsidRPr="003A4F19">
        <w:rPr>
          <w:rFonts w:ascii="Times New Roman" w:eastAsia="TimesNewRoman" w:hAnsi="Times New Roman" w:cs="Times New Roman"/>
          <w:color w:val="auto"/>
        </w:rPr>
        <w:t>:</w:t>
      </w:r>
    </w:p>
    <w:p w:rsidR="0054272F" w:rsidRPr="003A4F19" w:rsidRDefault="000F3BE9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lastRenderedPageBreak/>
        <w:t>ρ</w:t>
      </w:r>
      <w:r w:rsidRPr="003A4F19">
        <w:rPr>
          <w:rFonts w:ascii="Times New Roman" w:eastAsia="TimesNewRoman" w:hAnsi="Times New Roman" w:cs="Times New Roman"/>
          <w:color w:val="auto"/>
          <w:vertAlign w:val="subscript"/>
        </w:rPr>
        <w:t>20</w:t>
      </w:r>
      <w:r w:rsidRPr="003A4F19">
        <w:rPr>
          <w:rFonts w:ascii="Times New Roman" w:eastAsia="TimesNewRoman" w:hAnsi="Times New Roman" w:cs="Times New Roman"/>
          <w:color w:val="auto"/>
        </w:rPr>
        <w:t>= ρ</w:t>
      </w:r>
      <w:r w:rsidRPr="003A4F19">
        <w:rPr>
          <w:rFonts w:ascii="Times New Roman" w:eastAsia="TimesNewRoman" w:hAnsi="Times New Roman" w:cs="Times New Roman"/>
          <w:color w:val="auto"/>
          <w:vertAlign w:val="subscript"/>
        </w:rPr>
        <w:t>Т</w:t>
      </w:r>
      <w:r w:rsidRPr="003A4F19">
        <w:rPr>
          <w:rFonts w:ascii="Times New Roman" w:eastAsia="TimesNewRoman" w:hAnsi="Times New Roman" w:cs="Times New Roman"/>
          <w:color w:val="auto"/>
        </w:rPr>
        <w:t>∙γ (</w:t>
      </w:r>
      <w:r w:rsidRPr="003A4F19">
        <w:rPr>
          <w:rFonts w:ascii="Times New Roman" w:eastAsia="TimesNewRoman" w:hAnsi="Times New Roman" w:cs="Times New Roman"/>
          <w:color w:val="auto"/>
          <w:lang w:val="en-US"/>
        </w:rPr>
        <w:t>t</w:t>
      </w:r>
      <w:r w:rsidRPr="003A4F19">
        <w:rPr>
          <w:rFonts w:ascii="Times New Roman" w:eastAsia="TimesNewRoman" w:hAnsi="Times New Roman" w:cs="Times New Roman"/>
          <w:color w:val="auto"/>
        </w:rPr>
        <w:t>-20)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где ρ</w:t>
      </w:r>
      <w:r w:rsidRPr="003A4F19">
        <w:rPr>
          <w:rFonts w:ascii="Times New Roman" w:eastAsia="TimesNewRoman" w:hAnsi="Times New Roman" w:cs="Times New Roman"/>
          <w:color w:val="auto"/>
          <w:vertAlign w:val="subscript"/>
        </w:rPr>
        <w:t xml:space="preserve">20 </w:t>
      </w:r>
      <w:r w:rsidRPr="003A4F19">
        <w:rPr>
          <w:rFonts w:ascii="Times New Roman" w:eastAsia="TimesNewRoman" w:hAnsi="Times New Roman" w:cs="Times New Roman"/>
          <w:color w:val="auto"/>
        </w:rPr>
        <w:t>– плотность при температуре +20 °С;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 ρ</w:t>
      </w:r>
      <w:r w:rsidRPr="003A4F19">
        <w:rPr>
          <w:rFonts w:ascii="Times New Roman" w:eastAsia="TimesNewRoman" w:hAnsi="Times New Roman" w:cs="Times New Roman"/>
          <w:i/>
          <w:iCs/>
          <w:color w:val="auto"/>
        </w:rPr>
        <w:t xml:space="preserve">t </w:t>
      </w:r>
      <w:r w:rsidRPr="003A4F19">
        <w:rPr>
          <w:rFonts w:ascii="Times New Roman" w:eastAsia="TimesNewRoman" w:hAnsi="Times New Roman" w:cs="Times New Roman"/>
          <w:color w:val="auto"/>
        </w:rPr>
        <w:t>– плотность при температуре замера;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 </w:t>
      </w:r>
      <w:proofErr w:type="spellStart"/>
      <w:r w:rsidRPr="003A4F19">
        <w:rPr>
          <w:rFonts w:ascii="Times New Roman" w:eastAsia="TimesNewRoman" w:hAnsi="Times New Roman" w:cs="Times New Roman"/>
          <w:i/>
          <w:iCs/>
          <w:color w:val="auto"/>
        </w:rPr>
        <w:t>t</w:t>
      </w:r>
      <w:proofErr w:type="spellEnd"/>
      <w:r w:rsidRPr="003A4F19">
        <w:rPr>
          <w:rFonts w:ascii="Times New Roman" w:eastAsia="TimesNewRoman" w:hAnsi="Times New Roman" w:cs="Times New Roman"/>
          <w:i/>
          <w:iCs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 xml:space="preserve">– температура бензина во время замера; 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γ - температурная поправка.</w:t>
      </w:r>
    </w:p>
    <w:p w:rsidR="000F3BE9" w:rsidRPr="003A4F19" w:rsidRDefault="000F3BE9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Смолы. Смолы в бензине образуют липкие, вязкие осадки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темнокоричневого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цвета, которые отлагаются на деталях, соприкасающихся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с бензином или его парами, например на стенках топливных баков,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топливопроводов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>, в карбюраторе, во впускном трубопроводе, на стержнях впускных клапанов и т.д. С увеличением содержания смол в бензине его детонационная стойкость снижается, ухудшается испаряемость. Низкомолекулярные смолы растворяются в бензине, придавая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ему желтизну, высокомолекулярные – не растворяются и выпадают в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осадок. В отличие от смол, которые могут образовываться, существуют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также фактические смолы, т.е. те, которые имелись в бензине или же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образовались при испытании.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Концентрация фактических смол в бензине строго ограничивается. При этом, учитывая неизбежность осмоления бензина в процессе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хранения, устанавливается предельное содержание смол на месте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производства и на месте потребления.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Непредельные углеводороды. Непредельные углеводороды – очень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нестойкие соединения, легко вступают в реакцию с кислородом и в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 xml:space="preserve">результате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окислительно-полимеризационных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процессов превращаются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в смолы. Их наличие проверяют обесцвечиванием водного раствора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марганцевокислого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калия (KMnO4).</w:t>
      </w:r>
    </w:p>
    <w:p w:rsidR="000F3BE9" w:rsidRPr="003A4F19" w:rsidRDefault="000F3BE9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bCs/>
          <w:color w:val="auto"/>
        </w:rPr>
      </w:pPr>
    </w:p>
    <w:p w:rsidR="000F3BE9" w:rsidRPr="003A4F19" w:rsidRDefault="000F3BE9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bCs/>
          <w:color w:val="auto"/>
        </w:rPr>
      </w:pPr>
    </w:p>
    <w:p w:rsidR="000F3BE9" w:rsidRPr="003A4F19" w:rsidRDefault="000F3BE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Задания для лабораторной работы:</w:t>
      </w:r>
    </w:p>
    <w:p w:rsidR="000F3BE9" w:rsidRPr="003A4F19" w:rsidRDefault="000F3BE9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bCs/>
          <w:color w:val="auto"/>
        </w:rPr>
      </w:pP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1. Налить в пробирки 2 - 3 образцы бензина. Определить по цвету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наличие в них тетраэтилсвинца.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2. Определить однородность фазовой структуры образцов бензина,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наличие в них воды визуально, рассматривая топливо в стеклянном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цилиндре.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3. Определить в образцах бензина наличие механических примесей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визуально, рассматривая топливо в стеклянном цилиндре.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4. Определить присутствие в бензине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водорастворимых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кислот и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щелочей.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Для этого образец топлива тщательно перемешивают взбалтыванием в бутылке, затем наливают в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делительную воронку 10 мл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используемого топлива, добавляя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столько же дистиллированной воды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и взбалтывая смесь в течение 5 мин.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После этого дают смеси отстояться,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водный слой сливают в две пробирки. В одну пробирку добавляют 1 - 2 капли метилоранжа. При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наличии в топливе минеральных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кислот водная вытяжка в пробирке окрасится в розовый цвет, при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отсутствии кислот цвет водной вытяжки будет желто-оранжевым.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В другую пробирку добавляют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1 - 2 капли фенолфталеина. При наличии в топливе щелочей водная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вытяжка окрасится в фиолетовый цвет, при отсутствии щелочей водная вытяжка остается бесцветной или слегка побелеет.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5. Определить плотность бензина.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Для определения плотности бензина стеклянный цилиндр устанавливают на горизонтальный стол. Наливают в него бензин, причем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температура его не должна отклоняться от температуры в помещении,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 xml:space="preserve">где проводят измерение, более чем на 5 °С. Далее, чистый и сухой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нефтеденсиметр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медленно погружают в бензин до момента его свободной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плавучести. Отсчет производят по верхнему краю мениска. Температуру бензина определяют термометром. Плотность бензина указать при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температуре +20 °С, используя температурные поправки (см. табл. 1).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Плотность бензина стандартами не всегда нормируется, по этому показателю можно только ориентировочно судить о виде топлива.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lastRenderedPageBreak/>
        <w:t>6. Определить наличие фактических смол.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Взять чистое сферическое стекло, тщательно протереть, нанести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на него пипеткой 1 - 2 капли бензина и поместить в вытяжной шкаф.</w:t>
      </w:r>
    </w:p>
    <w:p w:rsidR="000F3BE9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Поджечь топливо и дать ему полностью выгореть. Внимательно рассмотреть остаток на стекле. Если образовалось белое матовое пятно,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то концентрация фактических смо</w:t>
      </w:r>
      <w:r w:rsidR="000F3BE9" w:rsidRPr="003A4F19">
        <w:rPr>
          <w:rFonts w:ascii="Times New Roman" w:eastAsia="TimesNewRoman" w:hAnsi="Times New Roman" w:cs="Times New Roman"/>
          <w:color w:val="auto"/>
        </w:rPr>
        <w:t>л не превышает допустимых значе</w:t>
      </w:r>
      <w:r w:rsidRPr="003A4F19">
        <w:rPr>
          <w:rFonts w:ascii="Times New Roman" w:eastAsia="TimesNewRoman" w:hAnsi="Times New Roman" w:cs="Times New Roman"/>
          <w:color w:val="auto"/>
        </w:rPr>
        <w:t>ний. В случае если на стекле видны кольцевые разводы желтого, коричневого или даже черного цвета, то концентрация фактических смол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превышает допустимое значение. Если на стекле видны маленькие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капли, то в бензине присутствует масло.</w:t>
      </w:r>
    </w:p>
    <w:p w:rsidR="001B369E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7. Определить наличие непредельных углеводородов.</w:t>
      </w:r>
    </w:p>
    <w:p w:rsidR="00447F0D" w:rsidRPr="003A4F19" w:rsidRDefault="001B369E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Для этого в пробирку наливают небольшое количество топлива (на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глаз 3 - 4 мл), затем добавляют такое же количество водного раствора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окислителя (раствор KMnO4 малиново-фиолетового цвета). Пробирку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закрывают пробкой, интенсивно встряхивают в течение 10 – 15 с, а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затем дают смеси отстояться. Если в топливе содержатся непредельные углеводороды, то произойдет обесцвечивание водного слоя или</w:t>
      </w:r>
      <w:r w:rsidR="000F3BE9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изменение малиново-фиолетовой окраски на желтую или коричневую. Если непредельных углеводородов нет, то окраска слоя не меняется</w:t>
      </w:r>
      <w:r w:rsidR="000F3BE9" w:rsidRPr="003A4F19">
        <w:rPr>
          <w:rFonts w:ascii="Times New Roman" w:eastAsia="TimesNewRoman" w:hAnsi="Times New Roman" w:cs="Times New Roman"/>
          <w:color w:val="auto"/>
        </w:rPr>
        <w:t>.</w:t>
      </w:r>
    </w:p>
    <w:p w:rsidR="000F3BE9" w:rsidRPr="003A4F19" w:rsidRDefault="000F3BE9" w:rsidP="00633D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3A4F19">
        <w:rPr>
          <w:rFonts w:ascii="Times New Roman" w:eastAsia="TimesNewRoman" w:hAnsi="Times New Roman" w:cs="Times New Roman"/>
          <w:color w:val="auto"/>
        </w:rPr>
        <w:t>8. Оформить отчет.</w:t>
      </w:r>
    </w:p>
    <w:p w:rsidR="002C63CF" w:rsidRPr="003A4F19" w:rsidRDefault="00447F0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  <w:bCs/>
        </w:rPr>
        <w:br w:type="page"/>
      </w:r>
      <w:r w:rsidR="002C63CF" w:rsidRPr="003A4F19">
        <w:rPr>
          <w:rFonts w:ascii="Times New Roman" w:hAnsi="Times New Roman" w:cs="Times New Roman"/>
          <w:b/>
          <w:bCs/>
        </w:rPr>
        <w:lastRenderedPageBreak/>
        <w:t xml:space="preserve">Тема </w:t>
      </w:r>
      <w:r w:rsidR="00A22AA8" w:rsidRPr="003A4F19">
        <w:rPr>
          <w:rFonts w:ascii="Times New Roman" w:hAnsi="Times New Roman" w:cs="Times New Roman"/>
          <w:b/>
          <w:bCs/>
        </w:rPr>
        <w:t>1</w:t>
      </w:r>
      <w:r w:rsidR="008543A4" w:rsidRPr="003A4F19">
        <w:rPr>
          <w:rFonts w:ascii="Times New Roman" w:hAnsi="Times New Roman" w:cs="Times New Roman"/>
          <w:b/>
          <w:bCs/>
        </w:rPr>
        <w:t>.</w:t>
      </w:r>
      <w:r w:rsidR="00A22AA8" w:rsidRPr="003A4F19">
        <w:rPr>
          <w:rFonts w:ascii="Times New Roman" w:hAnsi="Times New Roman" w:cs="Times New Roman"/>
          <w:b/>
          <w:bCs/>
        </w:rPr>
        <w:t>2</w:t>
      </w:r>
      <w:r w:rsidR="008543A4" w:rsidRPr="003A4F19">
        <w:rPr>
          <w:rFonts w:ascii="Times New Roman" w:hAnsi="Times New Roman" w:cs="Times New Roman"/>
          <w:b/>
          <w:bCs/>
        </w:rPr>
        <w:t xml:space="preserve"> Автомобильные </w:t>
      </w:r>
      <w:r w:rsidR="00A45F09" w:rsidRPr="003A4F19">
        <w:rPr>
          <w:rFonts w:ascii="Times New Roman" w:hAnsi="Times New Roman" w:cs="Times New Roman"/>
          <w:b/>
          <w:bCs/>
        </w:rPr>
        <w:t>смазочные материалы</w:t>
      </w:r>
    </w:p>
    <w:p w:rsidR="00BA6CEA" w:rsidRPr="003A4F19" w:rsidRDefault="000F3BE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</w:t>
      </w:r>
    </w:p>
    <w:p w:rsidR="00BA6CEA" w:rsidRPr="003A4F19" w:rsidRDefault="00BA6CEA" w:rsidP="00633DAE">
      <w:pPr>
        <w:jc w:val="center"/>
        <w:rPr>
          <w:rFonts w:ascii="Times New Roman" w:hAnsi="Times New Roman" w:cs="Times New Roman"/>
          <w:b/>
        </w:rPr>
      </w:pPr>
    </w:p>
    <w:p w:rsidR="008543A4" w:rsidRPr="003A4F19" w:rsidRDefault="00BA6CEA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Тема:</w:t>
      </w:r>
      <w:r w:rsidR="002C63CF" w:rsidRPr="003A4F19">
        <w:rPr>
          <w:rFonts w:ascii="Times New Roman" w:hAnsi="Times New Roman" w:cs="Times New Roman"/>
          <w:b/>
        </w:rPr>
        <w:t xml:space="preserve"> «</w:t>
      </w:r>
      <w:r w:rsidR="008543A4" w:rsidRPr="003A4F19">
        <w:rPr>
          <w:rFonts w:ascii="Times New Roman" w:hAnsi="Times New Roman" w:cs="Times New Roman"/>
        </w:rPr>
        <w:t xml:space="preserve">Определение качества моторного масла </w:t>
      </w:r>
      <w:r w:rsidR="002C63CF" w:rsidRPr="003A4F19">
        <w:rPr>
          <w:rFonts w:ascii="Times New Roman" w:hAnsi="Times New Roman" w:cs="Times New Roman"/>
          <w:b/>
        </w:rPr>
        <w:t>»</w:t>
      </w:r>
    </w:p>
    <w:p w:rsidR="00BB6B1D" w:rsidRPr="003A4F19" w:rsidRDefault="00BB6B1D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BB6B1D" w:rsidRPr="003A4F19" w:rsidRDefault="00BB6B1D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Развить навыки определения качества </w:t>
      </w:r>
      <w:r w:rsidR="00FB7526" w:rsidRPr="003A4F19">
        <w:rPr>
          <w:rFonts w:ascii="Times New Roman" w:hAnsi="Times New Roman" w:cs="Times New Roman"/>
        </w:rPr>
        <w:t>моторного масла</w:t>
      </w:r>
      <w:r w:rsidRPr="003A4F19">
        <w:rPr>
          <w:rFonts w:ascii="Times New Roman" w:hAnsi="Times New Roman" w:cs="Times New Roman"/>
        </w:rPr>
        <w:t>.</w:t>
      </w:r>
    </w:p>
    <w:p w:rsidR="00BB6B1D" w:rsidRPr="003A4F19" w:rsidRDefault="00BB6B1D" w:rsidP="00633DAE">
      <w:pPr>
        <w:ind w:firstLine="567"/>
        <w:jc w:val="both"/>
      </w:pPr>
    </w:p>
    <w:p w:rsidR="00BB6B1D" w:rsidRPr="003A4F19" w:rsidRDefault="00BB6B1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Образовательные результаты, заявленные во ФГОС третьего поколения:</w:t>
      </w:r>
    </w:p>
    <w:p w:rsidR="00BB6B1D" w:rsidRPr="003A4F19" w:rsidRDefault="00BB6B1D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Студент должен </w:t>
      </w:r>
    </w:p>
    <w:p w:rsidR="00BB6B1D" w:rsidRPr="003A4F19" w:rsidRDefault="00BB6B1D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  <w:u w:val="single"/>
        </w:rPr>
        <w:t>знать:</w:t>
      </w:r>
    </w:p>
    <w:p w:rsidR="00A22AA8" w:rsidRPr="003A4F19" w:rsidRDefault="00A22AA8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</w:rPr>
        <w:t>- показатели качества и критерии выбора автомобильных эксплуатационных материалов.</w:t>
      </w:r>
    </w:p>
    <w:p w:rsidR="00BB6B1D" w:rsidRPr="003A4F19" w:rsidRDefault="00BB6B1D" w:rsidP="00633DAE">
      <w:pPr>
        <w:ind w:firstLine="567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 xml:space="preserve">Задачи </w:t>
      </w:r>
      <w:r w:rsidR="00453425" w:rsidRPr="003A4F19">
        <w:rPr>
          <w:rFonts w:ascii="Times New Roman" w:hAnsi="Times New Roman" w:cs="Times New Roman"/>
          <w:b/>
        </w:rPr>
        <w:t>лабораторной</w:t>
      </w:r>
      <w:r w:rsidRPr="003A4F19">
        <w:rPr>
          <w:rFonts w:ascii="Times New Roman" w:hAnsi="Times New Roman" w:cs="Times New Roman"/>
          <w:b/>
        </w:rPr>
        <w:t xml:space="preserve"> работы</w:t>
      </w:r>
    </w:p>
    <w:p w:rsidR="00BB6B1D" w:rsidRPr="003A4F19" w:rsidRDefault="00BB6B1D" w:rsidP="00633DA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Оценить испытуемый образец </w:t>
      </w:r>
      <w:r w:rsidR="00FB7526" w:rsidRPr="003A4F19">
        <w:rPr>
          <w:rFonts w:ascii="Times New Roman" w:hAnsi="Times New Roman" w:cs="Times New Roman"/>
        </w:rPr>
        <w:t xml:space="preserve">по </w:t>
      </w:r>
      <w:r w:rsidRPr="003A4F19">
        <w:rPr>
          <w:rFonts w:ascii="Times New Roman" w:hAnsi="Times New Roman" w:cs="Times New Roman"/>
        </w:rPr>
        <w:t>представленным показателям</w:t>
      </w:r>
    </w:p>
    <w:p w:rsidR="00BB6B1D" w:rsidRPr="003A4F19" w:rsidRDefault="00BB6B1D" w:rsidP="00633DA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</w:p>
    <w:p w:rsidR="00FB7526" w:rsidRPr="003A4F19" w:rsidRDefault="00FB7526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Обеспеченность занятия (средства обучения)</w:t>
      </w:r>
    </w:p>
    <w:p w:rsidR="00FB7526" w:rsidRPr="003A4F19" w:rsidRDefault="00FB7526" w:rsidP="00633DAE">
      <w:pPr>
        <w:pStyle w:val="aa"/>
        <w:numPr>
          <w:ilvl w:val="0"/>
          <w:numId w:val="16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Учебно-методическая литература:</w:t>
      </w:r>
    </w:p>
    <w:p w:rsidR="00FB7526" w:rsidRPr="003A4F19" w:rsidRDefault="00FB7526" w:rsidP="00633DA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Cs/>
        </w:rPr>
      </w:pPr>
      <w:r w:rsidRPr="003A4F19">
        <w:rPr>
          <w:rFonts w:ascii="Times New Roman" w:hAnsi="Times New Roman" w:cs="Times New Roman"/>
          <w:bCs/>
        </w:rPr>
        <w:t>1.Автомобильные эксплуатационные материалы \ Кириченко Н. Б. М.: Изд. Центр «Академия», 20</w:t>
      </w:r>
      <w:r w:rsidR="00A22AA8" w:rsidRPr="003A4F19">
        <w:rPr>
          <w:rFonts w:ascii="Times New Roman" w:hAnsi="Times New Roman" w:cs="Times New Roman"/>
          <w:bCs/>
        </w:rPr>
        <w:t>15</w:t>
      </w:r>
      <w:r w:rsidRPr="003A4F19">
        <w:rPr>
          <w:rFonts w:ascii="Times New Roman" w:hAnsi="Times New Roman" w:cs="Times New Roman"/>
          <w:bCs/>
        </w:rPr>
        <w:t>.</w:t>
      </w:r>
    </w:p>
    <w:p w:rsidR="00FB7526" w:rsidRPr="003A4F19" w:rsidRDefault="00FB7526" w:rsidP="00633DAE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FB7526" w:rsidRPr="003A4F19" w:rsidRDefault="00FB7526" w:rsidP="00633DAE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FB7526" w:rsidRPr="003A4F19" w:rsidRDefault="00FB7526" w:rsidP="00633DAE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FB7526" w:rsidRPr="003A4F19" w:rsidRDefault="00FB7526" w:rsidP="00633DAE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A22AA8" w:rsidRPr="003A4F19" w:rsidRDefault="00A22AA8" w:rsidP="00633DAE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</w:p>
    <w:p w:rsidR="00FB7526" w:rsidRPr="003A4F19" w:rsidRDefault="00FB7526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Вопросы для закрепления теоретического ма</w:t>
      </w:r>
      <w:r w:rsidR="00A22AA8" w:rsidRPr="003A4F19">
        <w:rPr>
          <w:rFonts w:ascii="Times New Roman" w:hAnsi="Times New Roman" w:cs="Times New Roman"/>
          <w:b/>
        </w:rPr>
        <w:t>териала к практическому занятию</w:t>
      </w:r>
    </w:p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</w:p>
    <w:p w:rsidR="00FB7526" w:rsidRPr="003A4F19" w:rsidRDefault="00FB7526" w:rsidP="00633DAE">
      <w:pPr>
        <w:widowControl w:val="0"/>
        <w:numPr>
          <w:ilvl w:val="0"/>
          <w:numId w:val="6"/>
        </w:numPr>
        <w:shd w:val="clear" w:color="auto" w:fill="FFFFFF"/>
        <w:tabs>
          <w:tab w:val="left" w:pos="750"/>
        </w:tabs>
        <w:autoSpaceDE w:val="0"/>
        <w:autoSpaceDN w:val="0"/>
        <w:adjustRightInd w:val="0"/>
        <w:ind w:firstLine="43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Что такое вязкостно-температурные свойства масел и какими показателями они оцениваются?</w:t>
      </w:r>
    </w:p>
    <w:p w:rsidR="00FB7526" w:rsidRPr="003A4F19" w:rsidRDefault="00FB7526" w:rsidP="00633DAE">
      <w:pPr>
        <w:widowControl w:val="0"/>
        <w:numPr>
          <w:ilvl w:val="0"/>
          <w:numId w:val="6"/>
        </w:numPr>
        <w:shd w:val="clear" w:color="auto" w:fill="FFFFFF"/>
        <w:tabs>
          <w:tab w:val="left" w:pos="750"/>
        </w:tabs>
        <w:autoSpaceDE w:val="0"/>
        <w:autoSpaceDN w:val="0"/>
        <w:adjustRightInd w:val="0"/>
        <w:ind w:left="438"/>
        <w:jc w:val="both"/>
        <w:rPr>
          <w:rFonts w:ascii="Times New Roman" w:hAnsi="Times New Roman" w:cs="Times New Roman"/>
          <w:spacing w:val="-1"/>
        </w:rPr>
      </w:pPr>
      <w:r w:rsidRPr="003A4F19">
        <w:rPr>
          <w:rFonts w:ascii="Times New Roman" w:hAnsi="Times New Roman" w:cs="Times New Roman"/>
        </w:rPr>
        <w:t>Как влияет вязкость на эксплуатационные свойства масел?</w:t>
      </w:r>
    </w:p>
    <w:p w:rsidR="00FB7526" w:rsidRPr="003A4F19" w:rsidRDefault="00FB7526" w:rsidP="00633DAE">
      <w:pPr>
        <w:widowControl w:val="0"/>
        <w:numPr>
          <w:ilvl w:val="0"/>
          <w:numId w:val="6"/>
        </w:numPr>
        <w:shd w:val="clear" w:color="auto" w:fill="FFFFFF"/>
        <w:tabs>
          <w:tab w:val="left" w:pos="750"/>
        </w:tabs>
        <w:autoSpaceDE w:val="0"/>
        <w:autoSpaceDN w:val="0"/>
        <w:adjustRightInd w:val="0"/>
        <w:ind w:firstLine="438"/>
        <w:jc w:val="both"/>
        <w:rPr>
          <w:rFonts w:ascii="Times New Roman" w:hAnsi="Times New Roman" w:cs="Times New Roman"/>
          <w:spacing w:val="-1"/>
        </w:rPr>
      </w:pPr>
      <w:r w:rsidRPr="003A4F19">
        <w:rPr>
          <w:rFonts w:ascii="Times New Roman" w:hAnsi="Times New Roman" w:cs="Times New Roman"/>
        </w:rPr>
        <w:t>С какими вязкостями применяются масла на автомобилях зимой и ле</w:t>
      </w:r>
      <w:r w:rsidRPr="003A4F19">
        <w:rPr>
          <w:rFonts w:ascii="Times New Roman" w:hAnsi="Times New Roman" w:cs="Times New Roman"/>
        </w:rPr>
        <w:softHyphen/>
        <w:t>том?</w:t>
      </w:r>
    </w:p>
    <w:p w:rsidR="00FB7526" w:rsidRPr="003A4F19" w:rsidRDefault="00FB7526" w:rsidP="00633DAE">
      <w:pPr>
        <w:widowControl w:val="0"/>
        <w:numPr>
          <w:ilvl w:val="0"/>
          <w:numId w:val="6"/>
        </w:numPr>
        <w:shd w:val="clear" w:color="auto" w:fill="FFFFFF"/>
        <w:tabs>
          <w:tab w:val="left" w:pos="750"/>
        </w:tabs>
        <w:autoSpaceDE w:val="0"/>
        <w:autoSpaceDN w:val="0"/>
        <w:adjustRightInd w:val="0"/>
        <w:ind w:firstLine="438"/>
        <w:jc w:val="both"/>
        <w:rPr>
          <w:rFonts w:ascii="Times New Roman" w:hAnsi="Times New Roman" w:cs="Times New Roman"/>
          <w:spacing w:val="-1"/>
        </w:rPr>
      </w:pPr>
      <w:r w:rsidRPr="003A4F19">
        <w:rPr>
          <w:rFonts w:ascii="Times New Roman" w:hAnsi="Times New Roman" w:cs="Times New Roman"/>
        </w:rPr>
        <w:t>Перечислите марки моторных и трансмиссионных масел и их применение.</w:t>
      </w:r>
    </w:p>
    <w:p w:rsidR="00FB7526" w:rsidRPr="003A4F19" w:rsidRDefault="00FB7526" w:rsidP="00633DAE">
      <w:pPr>
        <w:widowControl w:val="0"/>
        <w:numPr>
          <w:ilvl w:val="0"/>
          <w:numId w:val="6"/>
        </w:numPr>
        <w:shd w:val="clear" w:color="auto" w:fill="FFFFFF"/>
        <w:tabs>
          <w:tab w:val="left" w:pos="750"/>
        </w:tabs>
        <w:autoSpaceDE w:val="0"/>
        <w:autoSpaceDN w:val="0"/>
        <w:adjustRightInd w:val="0"/>
        <w:ind w:left="43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Что такое индекс вязкости?</w:t>
      </w:r>
    </w:p>
    <w:p w:rsidR="00CB5BDD" w:rsidRPr="003A4F19" w:rsidRDefault="00CB5BDD" w:rsidP="00633DAE">
      <w:pPr>
        <w:ind w:left="360"/>
        <w:jc w:val="center"/>
        <w:rPr>
          <w:rFonts w:ascii="Times New Roman" w:hAnsi="Times New Roman" w:cs="Times New Roman"/>
          <w:b/>
        </w:rPr>
      </w:pPr>
    </w:p>
    <w:p w:rsidR="006E3651" w:rsidRPr="003A4F19" w:rsidRDefault="00A22AA8" w:rsidP="00633DAE">
      <w:pPr>
        <w:ind w:left="360"/>
        <w:jc w:val="center"/>
        <w:rPr>
          <w:b/>
          <w:bCs/>
          <w:spacing w:val="-6"/>
        </w:rPr>
      </w:pPr>
      <w:r w:rsidRPr="003A4F19">
        <w:rPr>
          <w:rFonts w:ascii="Times New Roman" w:hAnsi="Times New Roman" w:cs="Times New Roman"/>
          <w:b/>
        </w:rPr>
        <w:br w:type="page"/>
      </w:r>
      <w:r w:rsidR="006E3651" w:rsidRPr="003A4F19">
        <w:rPr>
          <w:rFonts w:ascii="Times New Roman" w:hAnsi="Times New Roman" w:cs="Times New Roman"/>
          <w:b/>
        </w:rPr>
        <w:lastRenderedPageBreak/>
        <w:t xml:space="preserve">Краткие теоретические и учебно-методические материалы по теме </w:t>
      </w:r>
    </w:p>
    <w:p w:rsidR="006E3651" w:rsidRPr="003A4F19" w:rsidRDefault="006E3651" w:rsidP="00633DAE">
      <w:pPr>
        <w:shd w:val="clear" w:color="auto" w:fill="FFFFFF"/>
        <w:ind w:left="42" w:right="54" w:firstLine="50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Одним из важных свойств масел, характеризующих их экс</w:t>
      </w:r>
      <w:r w:rsidRPr="003A4F19">
        <w:rPr>
          <w:rFonts w:ascii="Times New Roman" w:hAnsi="Times New Roman" w:cs="Times New Roman"/>
          <w:spacing w:val="-1"/>
        </w:rPr>
        <w:t>плуатационные свойства, является степень изменения вязкости масел в зависимости от температуры, которая обычно опреде</w:t>
      </w:r>
      <w:r w:rsidRPr="003A4F19">
        <w:rPr>
          <w:rFonts w:ascii="Times New Roman" w:hAnsi="Times New Roman" w:cs="Times New Roman"/>
          <w:spacing w:val="-1"/>
        </w:rPr>
        <w:softHyphen/>
      </w:r>
      <w:r w:rsidRPr="003A4F19">
        <w:rPr>
          <w:rFonts w:ascii="Times New Roman" w:hAnsi="Times New Roman" w:cs="Times New Roman"/>
        </w:rPr>
        <w:t xml:space="preserve">ляется или отношением вязкости при двух крайних температурах </w:t>
      </w:r>
      <w:r w:rsidRPr="003A4F19">
        <w:rPr>
          <w:rFonts w:ascii="Times New Roman" w:hAnsi="Times New Roman" w:cs="Times New Roman"/>
          <w:position w:val="-12"/>
        </w:rPr>
        <w:object w:dxaOrig="1040" w:dyaOrig="360">
          <v:shape id="_x0000_i1034" type="#_x0000_t75" style="width:52.35pt;height:17.85pt" o:ole="">
            <v:imagedata r:id="rId25" o:title=""/>
          </v:shape>
          <o:OLEObject Type="Embed" ProgID="Equation.3" ShapeID="_x0000_i1034" DrawAspect="Content" ObjectID="_1681035181" r:id="rId26"/>
        </w:object>
      </w:r>
      <w:r w:rsidRPr="003A4F19">
        <w:rPr>
          <w:rFonts w:ascii="Times New Roman" w:hAnsi="Times New Roman" w:cs="Times New Roman"/>
        </w:rPr>
        <w:t>, или по индексу вязкости.</w:t>
      </w:r>
    </w:p>
    <w:p w:rsidR="006E3651" w:rsidRPr="003A4F19" w:rsidRDefault="006E3651" w:rsidP="00633DAE">
      <w:pPr>
        <w:shd w:val="clear" w:color="auto" w:fill="FFFFFF"/>
        <w:ind w:left="36" w:right="30" w:firstLine="51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Расчет индекса вязкости, производится на основе </w:t>
      </w:r>
      <w:proofErr w:type="spellStart"/>
      <w:r w:rsidRPr="003A4F19">
        <w:rPr>
          <w:rFonts w:ascii="Times New Roman" w:hAnsi="Times New Roman" w:cs="Times New Roman"/>
        </w:rPr>
        <w:t>ГОСТа</w:t>
      </w:r>
      <w:proofErr w:type="spellEnd"/>
      <w:r w:rsidRPr="003A4F19">
        <w:rPr>
          <w:rFonts w:ascii="Times New Roman" w:hAnsi="Times New Roman" w:cs="Times New Roman"/>
        </w:rPr>
        <w:t xml:space="preserve"> 25371—97 и согласно его определению индекс вязкости (</w:t>
      </w:r>
      <w:r w:rsidRPr="003A4F19">
        <w:rPr>
          <w:rFonts w:ascii="Times New Roman" w:hAnsi="Times New Roman" w:cs="Times New Roman"/>
          <w:lang w:val="en-US"/>
        </w:rPr>
        <w:t>VI</w:t>
      </w:r>
      <w:r w:rsidRPr="003A4F19">
        <w:rPr>
          <w:rFonts w:ascii="Times New Roman" w:hAnsi="Times New Roman" w:cs="Times New Roman"/>
        </w:rPr>
        <w:t xml:space="preserve">) — </w:t>
      </w:r>
      <w:r w:rsidRPr="003A4F19">
        <w:rPr>
          <w:rFonts w:ascii="Times New Roman" w:hAnsi="Times New Roman" w:cs="Times New Roman"/>
          <w:spacing w:val="-3"/>
        </w:rPr>
        <w:t>это расчетная величина, которая характеризует изменение вязко</w:t>
      </w:r>
      <w:r w:rsidRPr="003A4F19">
        <w:rPr>
          <w:rFonts w:ascii="Times New Roman" w:hAnsi="Times New Roman" w:cs="Times New Roman"/>
          <w:spacing w:val="-3"/>
        </w:rPr>
        <w:softHyphen/>
      </w:r>
      <w:r w:rsidRPr="003A4F19">
        <w:rPr>
          <w:rFonts w:ascii="Times New Roman" w:hAnsi="Times New Roman" w:cs="Times New Roman"/>
        </w:rPr>
        <w:t>сти нефтепродуктов в зависимости от температуры.</w:t>
      </w:r>
    </w:p>
    <w:p w:rsidR="006E3651" w:rsidRPr="003A4F19" w:rsidRDefault="00CA319A" w:rsidP="00633DAE">
      <w:pPr>
        <w:shd w:val="clear" w:color="auto" w:fill="FFFFFF"/>
        <w:ind w:left="36" w:right="42" w:firstLine="51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1"/>
        </w:rPr>
        <w:t xml:space="preserve">На рис. </w:t>
      </w:r>
      <w:r w:rsidR="00FB7526" w:rsidRPr="003A4F19">
        <w:rPr>
          <w:rFonts w:ascii="Times New Roman" w:hAnsi="Times New Roman" w:cs="Times New Roman"/>
          <w:spacing w:val="-1"/>
        </w:rPr>
        <w:t>1</w:t>
      </w:r>
      <w:r w:rsidR="006E3651" w:rsidRPr="003A4F19">
        <w:rPr>
          <w:rFonts w:ascii="Times New Roman" w:hAnsi="Times New Roman" w:cs="Times New Roman"/>
          <w:spacing w:val="-1"/>
        </w:rPr>
        <w:t>показано изменение вязкости двух моторных ма</w:t>
      </w:r>
      <w:r w:rsidR="006E3651" w:rsidRPr="003A4F19">
        <w:rPr>
          <w:rFonts w:ascii="Times New Roman" w:hAnsi="Times New Roman" w:cs="Times New Roman"/>
        </w:rPr>
        <w:t>сел в зависимости от температуры.</w:t>
      </w:r>
    </w:p>
    <w:p w:rsidR="006E3651" w:rsidRPr="003A4F19" w:rsidRDefault="006E3651" w:rsidP="00633DAE">
      <w:pPr>
        <w:shd w:val="clear" w:color="auto" w:fill="FFFFFF"/>
        <w:ind w:left="24" w:firstLine="516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1"/>
        </w:rPr>
        <w:t>Отношение вязкости при 50 °С к вязкости при 100 °С для ав</w:t>
      </w:r>
      <w:r w:rsidRPr="003A4F19">
        <w:rPr>
          <w:rFonts w:ascii="Times New Roman" w:hAnsi="Times New Roman" w:cs="Times New Roman"/>
        </w:rPr>
        <w:t xml:space="preserve">томобильных масел равно 4......9. Чем меньше отношение, тем </w:t>
      </w:r>
      <w:r w:rsidRPr="003A4F19">
        <w:rPr>
          <w:rFonts w:ascii="Times New Roman" w:hAnsi="Times New Roman" w:cs="Times New Roman"/>
          <w:spacing w:val="-1"/>
        </w:rPr>
        <w:t>положе вязкостно-температурная кривая, тем лучше вязкост</w:t>
      </w:r>
      <w:r w:rsidRPr="003A4F19">
        <w:rPr>
          <w:rFonts w:ascii="Times New Roman" w:hAnsi="Times New Roman" w:cs="Times New Roman"/>
        </w:rPr>
        <w:t>но-температурные свойства масла.</w:t>
      </w:r>
    </w:p>
    <w:p w:rsidR="006E3651" w:rsidRPr="003A4F19" w:rsidRDefault="006E3651" w:rsidP="00633DAE">
      <w:pPr>
        <w:shd w:val="clear" w:color="auto" w:fill="FFFFFF"/>
        <w:ind w:left="42" w:right="48" w:firstLine="49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Оценка по индексу вязкости основана на сравнении вязкост</w:t>
      </w:r>
      <w:r w:rsidRPr="003A4F19">
        <w:rPr>
          <w:rFonts w:ascii="Times New Roman" w:hAnsi="Times New Roman" w:cs="Times New Roman"/>
          <w:spacing w:val="-5"/>
        </w:rPr>
        <w:t xml:space="preserve">но-температурных свойств испытуемого и двух эталонных масел. </w:t>
      </w:r>
      <w:r w:rsidRPr="003A4F19">
        <w:rPr>
          <w:rFonts w:ascii="Times New Roman" w:hAnsi="Times New Roman" w:cs="Times New Roman"/>
          <w:spacing w:val="-4"/>
        </w:rPr>
        <w:t xml:space="preserve">Одно эталонное масло имеет пологую вязкостно-температурную </w:t>
      </w:r>
      <w:r w:rsidRPr="003A4F19">
        <w:rPr>
          <w:rFonts w:ascii="Times New Roman" w:hAnsi="Times New Roman" w:cs="Times New Roman"/>
        </w:rPr>
        <w:t>кривую, и его индекс вязкости принят за 100 единиц; другое—</w:t>
      </w:r>
      <w:r w:rsidRPr="003A4F19">
        <w:rPr>
          <w:rFonts w:ascii="Times New Roman" w:hAnsi="Times New Roman" w:cs="Times New Roman"/>
          <w:spacing w:val="-3"/>
        </w:rPr>
        <w:t xml:space="preserve">обладает крутой вязкостно-температурной кривой, и его индекс </w:t>
      </w:r>
      <w:r w:rsidRPr="003A4F19">
        <w:rPr>
          <w:rFonts w:ascii="Times New Roman" w:hAnsi="Times New Roman" w:cs="Times New Roman"/>
        </w:rPr>
        <w:t>вязкости считают равным 0.</w:t>
      </w:r>
    </w:p>
    <w:p w:rsidR="006E3651" w:rsidRPr="003A4F19" w:rsidRDefault="007038E6" w:rsidP="00633DAE">
      <w:pPr>
        <w:shd w:val="clear" w:color="auto" w:fill="FFFFFF"/>
        <w:ind w:left="42" w:right="48" w:firstLine="498"/>
        <w:jc w:val="center"/>
        <w:rPr>
          <w:rFonts w:ascii="Times New Roman" w:hAnsi="Times New Roman" w:cs="Times New Roman"/>
        </w:rPr>
      </w:pPr>
      <w:r w:rsidRPr="005B4B76">
        <w:rPr>
          <w:rFonts w:ascii="Times New Roman" w:hAnsi="Times New Roman" w:cs="Times New Roman"/>
        </w:rPr>
        <w:pict>
          <v:shape id="_x0000_i1035" type="#_x0000_t75" style="width:323.7pt;height:203.5pt">
            <v:imagedata r:id="rId27" o:title="13"/>
          </v:shape>
        </w:pict>
      </w:r>
    </w:p>
    <w:p w:rsidR="006E3651" w:rsidRPr="003A4F19" w:rsidRDefault="006E3651" w:rsidP="00633DAE">
      <w:pPr>
        <w:tabs>
          <w:tab w:val="left" w:pos="990"/>
        </w:tabs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Рис</w:t>
      </w:r>
      <w:r w:rsidR="00BB6B1D" w:rsidRPr="003A4F19">
        <w:rPr>
          <w:rFonts w:ascii="Times New Roman" w:hAnsi="Times New Roman" w:cs="Times New Roman"/>
        </w:rPr>
        <w:t>унок 1-</w:t>
      </w:r>
      <w:r w:rsidRPr="003A4F19">
        <w:rPr>
          <w:rFonts w:ascii="Times New Roman" w:hAnsi="Times New Roman" w:cs="Times New Roman"/>
        </w:rPr>
        <w:t xml:space="preserve"> Влияние температуры на вязкость масла: 1 – крутая </w:t>
      </w:r>
      <w:proofErr w:type="spellStart"/>
      <w:r w:rsidRPr="003A4F19">
        <w:rPr>
          <w:rFonts w:ascii="Times New Roman" w:hAnsi="Times New Roman" w:cs="Times New Roman"/>
        </w:rPr>
        <w:t>вязкостно</w:t>
      </w:r>
      <w:proofErr w:type="spellEnd"/>
      <w:r w:rsidRPr="003A4F19">
        <w:rPr>
          <w:rFonts w:ascii="Times New Roman" w:hAnsi="Times New Roman" w:cs="Times New Roman"/>
        </w:rPr>
        <w:t xml:space="preserve"> – температурная характеристика; 2 – пологая </w:t>
      </w:r>
      <w:proofErr w:type="spellStart"/>
      <w:r w:rsidRPr="003A4F19">
        <w:rPr>
          <w:rFonts w:ascii="Times New Roman" w:hAnsi="Times New Roman" w:cs="Times New Roman"/>
        </w:rPr>
        <w:t>вязкостно</w:t>
      </w:r>
      <w:proofErr w:type="spellEnd"/>
      <w:r w:rsidRPr="003A4F19">
        <w:rPr>
          <w:rFonts w:ascii="Times New Roman" w:hAnsi="Times New Roman" w:cs="Times New Roman"/>
        </w:rPr>
        <w:t xml:space="preserve"> – температурная характеристика</w:t>
      </w:r>
    </w:p>
    <w:p w:rsidR="006E3651" w:rsidRPr="003A4F19" w:rsidRDefault="006E3651" w:rsidP="00633DAE">
      <w:pPr>
        <w:shd w:val="clear" w:color="auto" w:fill="FFFFFF"/>
        <w:ind w:left="96" w:right="54" w:firstLine="53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6"/>
        </w:rPr>
        <w:t xml:space="preserve">Вязкостно-температурная кривая испытуемого масла будет </w:t>
      </w:r>
      <w:r w:rsidRPr="003A4F19">
        <w:rPr>
          <w:rFonts w:ascii="Times New Roman" w:hAnsi="Times New Roman" w:cs="Times New Roman"/>
          <w:spacing w:val="-5"/>
        </w:rPr>
        <w:t>располагаться между кривыми эталонных масел и по ее положе</w:t>
      </w:r>
      <w:r w:rsidRPr="003A4F19">
        <w:rPr>
          <w:rFonts w:ascii="Times New Roman" w:hAnsi="Times New Roman" w:cs="Times New Roman"/>
          <w:spacing w:val="-4"/>
        </w:rPr>
        <w:t xml:space="preserve">нию судят об индексе вязкости. Практически индекс вязкости </w:t>
      </w:r>
      <w:r w:rsidRPr="003A4F19">
        <w:rPr>
          <w:rFonts w:ascii="Times New Roman" w:hAnsi="Times New Roman" w:cs="Times New Roman"/>
          <w:spacing w:val="-8"/>
        </w:rPr>
        <w:t xml:space="preserve">согласно </w:t>
      </w:r>
      <w:proofErr w:type="spellStart"/>
      <w:r w:rsidRPr="003A4F19">
        <w:rPr>
          <w:rFonts w:ascii="Times New Roman" w:hAnsi="Times New Roman" w:cs="Times New Roman"/>
          <w:spacing w:val="-8"/>
        </w:rPr>
        <w:t>ГОСТу</w:t>
      </w:r>
      <w:proofErr w:type="spellEnd"/>
      <w:r w:rsidRPr="003A4F19">
        <w:rPr>
          <w:rFonts w:ascii="Times New Roman" w:hAnsi="Times New Roman" w:cs="Times New Roman"/>
          <w:spacing w:val="-8"/>
        </w:rPr>
        <w:t xml:space="preserve"> 25371—97 определяют расчетным путем. Если </w:t>
      </w:r>
      <w:r w:rsidRPr="003A4F19">
        <w:rPr>
          <w:rFonts w:ascii="Times New Roman" w:hAnsi="Times New Roman" w:cs="Times New Roman"/>
          <w:spacing w:val="-6"/>
        </w:rPr>
        <w:t xml:space="preserve">ожидаемый индекс вязкости находится в пределах от 0 до 100, то </w:t>
      </w:r>
      <w:r w:rsidRPr="003A4F19">
        <w:rPr>
          <w:rFonts w:ascii="Times New Roman" w:hAnsi="Times New Roman" w:cs="Times New Roman"/>
          <w:spacing w:val="-1"/>
        </w:rPr>
        <w:t xml:space="preserve">его рассчитывают как отношение вязкостей, определяемых при </w:t>
      </w:r>
      <w:r w:rsidRPr="003A4F19">
        <w:rPr>
          <w:rFonts w:ascii="Times New Roman" w:hAnsi="Times New Roman" w:cs="Times New Roman"/>
        </w:rPr>
        <w:t>40 °С и 100 °С по формулам:</w:t>
      </w:r>
    </w:p>
    <w:p w:rsidR="006E3651" w:rsidRPr="003A4F19" w:rsidRDefault="006E3651" w:rsidP="00633DAE">
      <w:pPr>
        <w:shd w:val="clear" w:color="auto" w:fill="FFFFFF"/>
        <w:ind w:left="96" w:right="54" w:firstLine="534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position w:val="-24"/>
        </w:rPr>
        <w:object w:dxaOrig="1660" w:dyaOrig="620">
          <v:shape id="_x0000_i1036" type="#_x0000_t75" style="width:83.3pt;height:30.95pt" o:ole="">
            <v:imagedata r:id="rId28" o:title=""/>
          </v:shape>
          <o:OLEObject Type="Embed" ProgID="Equation.3" ShapeID="_x0000_i1036" DrawAspect="Content" ObjectID="_1681035182" r:id="rId29"/>
        </w:object>
      </w:r>
      <w:r w:rsidRPr="003A4F19">
        <w:rPr>
          <w:rFonts w:ascii="Times New Roman" w:hAnsi="Times New Roman" w:cs="Times New Roman"/>
        </w:rPr>
        <w:t xml:space="preserve">;      </w:t>
      </w:r>
      <w:r w:rsidR="00CA319A" w:rsidRPr="003A4F19">
        <w:rPr>
          <w:rFonts w:ascii="Times New Roman" w:hAnsi="Times New Roman" w:cs="Times New Roman"/>
        </w:rPr>
        <w:t xml:space="preserve">                              (</w:t>
      </w:r>
      <w:r w:rsidRPr="003A4F19">
        <w:rPr>
          <w:rFonts w:ascii="Times New Roman" w:hAnsi="Times New Roman" w:cs="Times New Roman"/>
        </w:rPr>
        <w:t>1)</w:t>
      </w:r>
    </w:p>
    <w:p w:rsidR="006E3651" w:rsidRPr="003A4F19" w:rsidRDefault="006E3651" w:rsidP="00633DAE">
      <w:pPr>
        <w:shd w:val="clear" w:color="auto" w:fill="FFFFFF"/>
        <w:ind w:left="96" w:right="54" w:firstLine="534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position w:val="-24"/>
        </w:rPr>
        <w:object w:dxaOrig="1620" w:dyaOrig="620">
          <v:shape id="_x0000_i1037" type="#_x0000_t75" style="width:80.95pt;height:30.95pt" o:ole="">
            <v:imagedata r:id="rId30" o:title=""/>
          </v:shape>
          <o:OLEObject Type="Embed" ProgID="Equation.3" ShapeID="_x0000_i1037" DrawAspect="Content" ObjectID="_1681035183" r:id="rId31"/>
        </w:object>
      </w:r>
      <w:r w:rsidRPr="003A4F19">
        <w:rPr>
          <w:rFonts w:ascii="Times New Roman" w:hAnsi="Times New Roman" w:cs="Times New Roman"/>
        </w:rPr>
        <w:t xml:space="preserve">,             </w:t>
      </w:r>
      <w:r w:rsidR="00CA319A" w:rsidRPr="003A4F19">
        <w:rPr>
          <w:rFonts w:ascii="Times New Roman" w:hAnsi="Times New Roman" w:cs="Times New Roman"/>
        </w:rPr>
        <w:t xml:space="preserve">                      (</w:t>
      </w:r>
      <w:r w:rsidRPr="003A4F19">
        <w:rPr>
          <w:rFonts w:ascii="Times New Roman" w:hAnsi="Times New Roman" w:cs="Times New Roman"/>
        </w:rPr>
        <w:t>2)</w:t>
      </w:r>
    </w:p>
    <w:p w:rsidR="006E3651" w:rsidRPr="003A4F19" w:rsidRDefault="006E3651" w:rsidP="00633DAE">
      <w:pPr>
        <w:shd w:val="clear" w:color="auto" w:fill="FFFFFF"/>
        <w:ind w:left="66" w:right="1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1"/>
        </w:rPr>
        <w:t xml:space="preserve">где </w:t>
      </w:r>
      <w:r w:rsidRPr="003A4F19">
        <w:rPr>
          <w:rFonts w:ascii="Times New Roman" w:hAnsi="Times New Roman" w:cs="Times New Roman"/>
          <w:i/>
          <w:iCs/>
          <w:spacing w:val="-1"/>
          <w:lang w:val="en-US"/>
        </w:rPr>
        <w:t>U</w:t>
      </w:r>
      <w:r w:rsidRPr="003A4F19">
        <w:rPr>
          <w:rFonts w:ascii="Times New Roman" w:hAnsi="Times New Roman" w:cs="Times New Roman"/>
          <w:spacing w:val="-1"/>
        </w:rPr>
        <w:t xml:space="preserve">— кинематическая вязкость масла при 40 °С; значения </w:t>
      </w:r>
      <w:r w:rsidRPr="003A4F19">
        <w:rPr>
          <w:rFonts w:ascii="Times New Roman" w:hAnsi="Times New Roman" w:cs="Times New Roman"/>
          <w:i/>
          <w:iCs/>
          <w:spacing w:val="-1"/>
          <w:lang w:val="en-US"/>
        </w:rPr>
        <w:t>L</w:t>
      </w:r>
      <w:r w:rsidRPr="003A4F19">
        <w:rPr>
          <w:rFonts w:ascii="Times New Roman" w:hAnsi="Times New Roman" w:cs="Times New Roman"/>
          <w:i/>
          <w:iCs/>
          <w:spacing w:val="-1"/>
          <w:vertAlign w:val="subscript"/>
        </w:rPr>
        <w:t xml:space="preserve">, </w:t>
      </w:r>
      <w:r w:rsidRPr="003A4F19">
        <w:rPr>
          <w:rFonts w:ascii="Times New Roman" w:hAnsi="Times New Roman" w:cs="Times New Roman"/>
          <w:i/>
          <w:iCs/>
          <w:spacing w:val="-2"/>
        </w:rPr>
        <w:t xml:space="preserve">Н </w:t>
      </w:r>
      <w:r w:rsidRPr="003A4F19">
        <w:rPr>
          <w:rFonts w:ascii="Times New Roman" w:hAnsi="Times New Roman" w:cs="Times New Roman"/>
          <w:spacing w:val="-2"/>
        </w:rPr>
        <w:t xml:space="preserve">и </w:t>
      </w:r>
      <w:r w:rsidRPr="003A4F19">
        <w:rPr>
          <w:rFonts w:ascii="Times New Roman" w:hAnsi="Times New Roman" w:cs="Times New Roman"/>
          <w:i/>
          <w:iCs/>
          <w:spacing w:val="-2"/>
          <w:lang w:val="en-US"/>
        </w:rPr>
        <w:t>D</w:t>
      </w:r>
      <w:r w:rsidRPr="003A4F19">
        <w:rPr>
          <w:rFonts w:ascii="Times New Roman" w:hAnsi="Times New Roman" w:cs="Times New Roman"/>
          <w:spacing w:val="-2"/>
        </w:rPr>
        <w:t xml:space="preserve">находят по таблице </w:t>
      </w:r>
      <w:proofErr w:type="spellStart"/>
      <w:r w:rsidRPr="003A4F19">
        <w:rPr>
          <w:rFonts w:ascii="Times New Roman" w:hAnsi="Times New Roman" w:cs="Times New Roman"/>
          <w:spacing w:val="-2"/>
        </w:rPr>
        <w:t>ГОСТа</w:t>
      </w:r>
      <w:proofErr w:type="spellEnd"/>
      <w:r w:rsidRPr="003A4F19">
        <w:rPr>
          <w:rFonts w:ascii="Times New Roman" w:hAnsi="Times New Roman" w:cs="Times New Roman"/>
          <w:spacing w:val="-2"/>
        </w:rPr>
        <w:t>, опираясь на величину кине</w:t>
      </w:r>
      <w:r w:rsidRPr="003A4F19">
        <w:rPr>
          <w:rFonts w:ascii="Times New Roman" w:hAnsi="Times New Roman" w:cs="Times New Roman"/>
        </w:rPr>
        <w:t>матической вязкости масла при 100 °С.</w:t>
      </w:r>
    </w:p>
    <w:p w:rsidR="006E3651" w:rsidRPr="003A4F19" w:rsidRDefault="006E3651" w:rsidP="00633DAE">
      <w:pPr>
        <w:shd w:val="clear" w:color="auto" w:fill="FFFFFF"/>
        <w:ind w:left="48" w:right="12" w:firstLine="50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Если индекс вязкости будет величиной более 100, то его находят по формулам с использованием логарифмов и таблицы </w:t>
      </w:r>
      <w:proofErr w:type="spellStart"/>
      <w:r w:rsidRPr="003A4F19">
        <w:rPr>
          <w:rFonts w:ascii="Times New Roman" w:hAnsi="Times New Roman" w:cs="Times New Roman"/>
        </w:rPr>
        <w:t>ГОСТа</w:t>
      </w:r>
      <w:proofErr w:type="spellEnd"/>
      <w:r w:rsidRPr="003A4F19">
        <w:rPr>
          <w:rFonts w:ascii="Times New Roman" w:hAnsi="Times New Roman" w:cs="Times New Roman"/>
        </w:rPr>
        <w:t>.</w:t>
      </w:r>
    </w:p>
    <w:p w:rsidR="006E3651" w:rsidRPr="003A4F19" w:rsidRDefault="006E3651" w:rsidP="00633DAE">
      <w:pPr>
        <w:shd w:val="clear" w:color="auto" w:fill="FFFFFF"/>
        <w:ind w:left="42" w:firstLine="51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Более простой способ определения индекса вязкости масла (но менее точный) заключается в использовании номогра</w:t>
      </w:r>
      <w:r w:rsidR="00CA319A" w:rsidRPr="003A4F19">
        <w:rPr>
          <w:rFonts w:ascii="Times New Roman" w:hAnsi="Times New Roman" w:cs="Times New Roman"/>
        </w:rPr>
        <w:t>ммы (рис. 2</w:t>
      </w:r>
      <w:r w:rsidR="00FB7526" w:rsidRPr="003A4F19">
        <w:rPr>
          <w:rFonts w:ascii="Times New Roman" w:hAnsi="Times New Roman" w:cs="Times New Roman"/>
        </w:rPr>
        <w:t>)</w:t>
      </w:r>
      <w:r w:rsidRPr="003A4F19">
        <w:rPr>
          <w:rFonts w:ascii="Times New Roman" w:hAnsi="Times New Roman" w:cs="Times New Roman"/>
        </w:rPr>
        <w:t xml:space="preserve"> на основе значений кинематической вязкости масла </w:t>
      </w:r>
      <w:r w:rsidRPr="003A4F19">
        <w:rPr>
          <w:rFonts w:ascii="Times New Roman" w:hAnsi="Times New Roman" w:cs="Times New Roman"/>
          <w:spacing w:val="-2"/>
        </w:rPr>
        <w:t>при 100 °С и 50 °С. Для этого по вертикали и горизонтали про</w:t>
      </w:r>
      <w:r w:rsidRPr="003A4F19">
        <w:rPr>
          <w:rFonts w:ascii="Times New Roman" w:hAnsi="Times New Roman" w:cs="Times New Roman"/>
          <w:spacing w:val="-3"/>
        </w:rPr>
        <w:t>водят линии от точек соответствующих значениям вязкости мас</w:t>
      </w:r>
      <w:r w:rsidRPr="003A4F19">
        <w:rPr>
          <w:rFonts w:ascii="Times New Roman" w:hAnsi="Times New Roman" w:cs="Times New Roman"/>
          <w:spacing w:val="-5"/>
        </w:rPr>
        <w:t xml:space="preserve">ла при 100 °С и 50 °С и в месте их пересечений находят значение </w:t>
      </w:r>
      <w:r w:rsidRPr="003A4F19">
        <w:rPr>
          <w:rFonts w:ascii="Times New Roman" w:hAnsi="Times New Roman" w:cs="Times New Roman"/>
        </w:rPr>
        <w:t>индекса вязкости.</w:t>
      </w:r>
    </w:p>
    <w:p w:rsidR="006E3651" w:rsidRPr="003A4F19" w:rsidRDefault="006E3651" w:rsidP="00633DAE">
      <w:pPr>
        <w:shd w:val="clear" w:color="auto" w:fill="FFFFFF"/>
        <w:ind w:left="54" w:right="48" w:firstLine="516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6"/>
        </w:rPr>
        <w:lastRenderedPageBreak/>
        <w:t>Значение индекса вязкости порядка 90—100 и выше характе</w:t>
      </w:r>
      <w:r w:rsidRPr="003A4F19">
        <w:rPr>
          <w:rFonts w:ascii="Times New Roman" w:hAnsi="Times New Roman" w:cs="Times New Roman"/>
          <w:spacing w:val="-8"/>
        </w:rPr>
        <w:t>ризуют хорошие, а ниже 50—60 — плохие вязкостно-температур</w:t>
      </w:r>
      <w:r w:rsidRPr="003A4F19">
        <w:rPr>
          <w:rFonts w:ascii="Times New Roman" w:hAnsi="Times New Roman" w:cs="Times New Roman"/>
        </w:rPr>
        <w:t>ные свойства масла.</w:t>
      </w:r>
    </w:p>
    <w:p w:rsidR="006E3651" w:rsidRPr="003A4F19" w:rsidRDefault="007038E6" w:rsidP="00633DAE">
      <w:pPr>
        <w:shd w:val="clear" w:color="auto" w:fill="FFFFFF"/>
        <w:ind w:left="54" w:right="48" w:firstLine="516"/>
        <w:jc w:val="center"/>
        <w:rPr>
          <w:rFonts w:ascii="Times New Roman" w:hAnsi="Times New Roman" w:cs="Times New Roman"/>
        </w:rPr>
      </w:pPr>
      <w:r w:rsidRPr="005B4B76">
        <w:rPr>
          <w:rFonts w:ascii="Times New Roman" w:hAnsi="Times New Roman" w:cs="Times New Roman"/>
        </w:rPr>
        <w:pict>
          <v:shape id="_x0000_i1038" type="#_x0000_t75" style="width:310pt;height:302.3pt">
            <v:imagedata r:id="rId32" o:title="14"/>
          </v:shape>
        </w:pict>
      </w:r>
    </w:p>
    <w:p w:rsidR="006E3651" w:rsidRPr="003A4F19" w:rsidRDefault="006E3651" w:rsidP="00633DAE">
      <w:pPr>
        <w:shd w:val="clear" w:color="auto" w:fill="FFFFFF"/>
        <w:ind w:left="54" w:right="48" w:firstLine="516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Вязкость 10</w:t>
      </w:r>
    </w:p>
    <w:p w:rsidR="006E3651" w:rsidRPr="003A4F19" w:rsidRDefault="00CA319A" w:rsidP="00633DAE">
      <w:pPr>
        <w:shd w:val="clear" w:color="auto" w:fill="FFFFFF"/>
        <w:ind w:left="54" w:right="48" w:firstLine="516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Рис</w:t>
      </w:r>
      <w:r w:rsidR="00FB7526" w:rsidRPr="003A4F19">
        <w:rPr>
          <w:rFonts w:ascii="Times New Roman" w:hAnsi="Times New Roman" w:cs="Times New Roman"/>
        </w:rPr>
        <w:t xml:space="preserve">унок 2- </w:t>
      </w:r>
      <w:r w:rsidR="006E3651" w:rsidRPr="003A4F19">
        <w:rPr>
          <w:rFonts w:ascii="Times New Roman" w:hAnsi="Times New Roman" w:cs="Times New Roman"/>
        </w:rPr>
        <w:t xml:space="preserve"> Номограмма определения индекса вязкости масла</w:t>
      </w:r>
    </w:p>
    <w:p w:rsidR="006E3651" w:rsidRPr="003A4F19" w:rsidRDefault="006E3651" w:rsidP="00633DAE">
      <w:pPr>
        <w:shd w:val="clear" w:color="auto" w:fill="FFFFFF"/>
        <w:ind w:left="54" w:right="48" w:firstLine="516"/>
        <w:jc w:val="both"/>
        <w:rPr>
          <w:rFonts w:ascii="Times New Roman" w:hAnsi="Times New Roman" w:cs="Times New Roman"/>
        </w:rPr>
      </w:pPr>
    </w:p>
    <w:p w:rsidR="00FB7526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br w:type="page"/>
      </w:r>
      <w:r w:rsidR="00FB7526" w:rsidRPr="003A4F19">
        <w:rPr>
          <w:rFonts w:ascii="Times New Roman" w:hAnsi="Times New Roman" w:cs="Times New Roman"/>
          <w:b/>
        </w:rPr>
        <w:lastRenderedPageBreak/>
        <w:t xml:space="preserve">Задания для </w:t>
      </w:r>
      <w:r w:rsidR="000F3BE9" w:rsidRPr="003A4F19">
        <w:rPr>
          <w:rFonts w:ascii="Times New Roman" w:hAnsi="Times New Roman" w:cs="Times New Roman"/>
          <w:b/>
        </w:rPr>
        <w:t>лабораторной работы</w:t>
      </w:r>
      <w:r w:rsidR="00FB7526" w:rsidRPr="003A4F19">
        <w:rPr>
          <w:rFonts w:ascii="Times New Roman" w:hAnsi="Times New Roman" w:cs="Times New Roman"/>
          <w:b/>
        </w:rPr>
        <w:t>:</w:t>
      </w:r>
    </w:p>
    <w:p w:rsidR="006E3651" w:rsidRPr="003A4F19" w:rsidRDefault="00FB7526" w:rsidP="00633DAE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  <w:tab w:val="left" w:pos="3924"/>
        </w:tabs>
        <w:autoSpaceDE w:val="0"/>
        <w:autoSpaceDN w:val="0"/>
        <w:adjustRightInd w:val="0"/>
        <w:ind w:right="72" w:firstLine="564"/>
        <w:jc w:val="both"/>
        <w:rPr>
          <w:rFonts w:ascii="Times New Roman" w:hAnsi="Times New Roman" w:cs="Times New Roman"/>
          <w:spacing w:val="-21"/>
        </w:rPr>
      </w:pPr>
      <w:r w:rsidRPr="003A4F19">
        <w:rPr>
          <w:rFonts w:ascii="Times New Roman" w:hAnsi="Times New Roman" w:cs="Times New Roman"/>
        </w:rPr>
        <w:t>По номограмме определить индекс вязкости моторного масла. Значения вязкости при 100</w:t>
      </w:r>
      <w:r w:rsidRPr="003A4F19">
        <w:rPr>
          <w:rFonts w:ascii="Times New Roman" w:hAnsi="Times New Roman" w:cs="Times New Roman"/>
          <w:vertAlign w:val="superscript"/>
        </w:rPr>
        <w:t>0</w:t>
      </w:r>
      <w:r w:rsidRPr="003A4F19">
        <w:rPr>
          <w:rFonts w:ascii="Times New Roman" w:hAnsi="Times New Roman" w:cs="Times New Roman"/>
        </w:rPr>
        <w:t>С и 50</w:t>
      </w:r>
      <w:r w:rsidRPr="003A4F19">
        <w:rPr>
          <w:rFonts w:ascii="Times New Roman" w:hAnsi="Times New Roman" w:cs="Times New Roman"/>
          <w:vertAlign w:val="superscript"/>
        </w:rPr>
        <w:t>0</w:t>
      </w:r>
      <w:r w:rsidRPr="003A4F19">
        <w:rPr>
          <w:rFonts w:ascii="Times New Roman" w:hAnsi="Times New Roman" w:cs="Times New Roman"/>
        </w:rPr>
        <w:t xml:space="preserve">С </w:t>
      </w:r>
      <w:r w:rsidR="009C3A89" w:rsidRPr="003A4F19">
        <w:rPr>
          <w:rFonts w:ascii="Times New Roman" w:hAnsi="Times New Roman" w:cs="Times New Roman"/>
        </w:rPr>
        <w:t>выбрать из таблицы соответственно варианту (таблица 1).</w:t>
      </w:r>
    </w:p>
    <w:p w:rsidR="009C3A89" w:rsidRPr="003A4F19" w:rsidRDefault="009C3A89" w:rsidP="00633DAE">
      <w:pPr>
        <w:widowControl w:val="0"/>
        <w:shd w:val="clear" w:color="auto" w:fill="FFFFFF"/>
        <w:tabs>
          <w:tab w:val="left" w:pos="888"/>
          <w:tab w:val="left" w:pos="3924"/>
        </w:tabs>
        <w:autoSpaceDE w:val="0"/>
        <w:autoSpaceDN w:val="0"/>
        <w:adjustRightInd w:val="0"/>
        <w:ind w:left="564" w:right="72"/>
        <w:jc w:val="both"/>
        <w:rPr>
          <w:rFonts w:ascii="Times New Roman" w:hAnsi="Times New Roman" w:cs="Times New Roman"/>
          <w:spacing w:val="-21"/>
        </w:rPr>
      </w:pPr>
      <w:r w:rsidRPr="003A4F19">
        <w:rPr>
          <w:rFonts w:ascii="Times New Roman" w:hAnsi="Times New Roman" w:cs="Times New Roman"/>
          <w:spacing w:val="-21"/>
        </w:rPr>
        <w:t>Таблица 1</w:t>
      </w:r>
      <w:r w:rsidR="00A22AA8" w:rsidRPr="003A4F19">
        <w:rPr>
          <w:rFonts w:ascii="Times New Roman" w:hAnsi="Times New Roman" w:cs="Times New Roman"/>
          <w:spacing w:val="-21"/>
        </w:rPr>
        <w:t xml:space="preserve"> – Исходные данные</w:t>
      </w:r>
    </w:p>
    <w:tbl>
      <w:tblPr>
        <w:tblStyle w:val="a5"/>
        <w:tblW w:w="0" w:type="auto"/>
        <w:tblInd w:w="564" w:type="dxa"/>
        <w:tblLook w:val="04A0"/>
      </w:tblPr>
      <w:tblGrid>
        <w:gridCol w:w="1830"/>
        <w:gridCol w:w="1830"/>
        <w:gridCol w:w="1830"/>
        <w:gridCol w:w="1830"/>
        <w:gridCol w:w="1830"/>
      </w:tblGrid>
      <w:tr w:rsidR="009C3A89" w:rsidRPr="003A4F19" w:rsidTr="00A45F09">
        <w:tc>
          <w:tcPr>
            <w:tcW w:w="1830" w:type="dxa"/>
            <w:vMerge w:val="restart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 xml:space="preserve">Вязкость </w:t>
            </w:r>
          </w:p>
        </w:tc>
        <w:tc>
          <w:tcPr>
            <w:tcW w:w="7320" w:type="dxa"/>
            <w:gridSpan w:val="4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 xml:space="preserve">Вариант </w:t>
            </w:r>
          </w:p>
        </w:tc>
      </w:tr>
      <w:tr w:rsidR="009C3A89" w:rsidRPr="003A4F19" w:rsidTr="009C3A89">
        <w:tc>
          <w:tcPr>
            <w:tcW w:w="1830" w:type="dxa"/>
            <w:vMerge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 w:cs="Times New Roman"/>
                <w:spacing w:val="-21"/>
              </w:rPr>
            </w:pP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1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2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3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4</w:t>
            </w:r>
          </w:p>
        </w:tc>
      </w:tr>
      <w:tr w:rsidR="009C3A89" w:rsidRPr="003A4F19" w:rsidTr="009C3A89"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При</w:t>
            </w:r>
            <w:r w:rsidRPr="003A4F19">
              <w:rPr>
                <w:rFonts w:ascii="Times New Roman" w:hAnsi="Times New Roman" w:cs="Times New Roman"/>
              </w:rPr>
              <w:t>50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0</w:t>
            </w:r>
            <w:r w:rsidRPr="003A4F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40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50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60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80</w:t>
            </w:r>
          </w:p>
        </w:tc>
      </w:tr>
      <w:tr w:rsidR="009C3A89" w:rsidRPr="003A4F19" w:rsidTr="009C3A89"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 xml:space="preserve">При </w:t>
            </w:r>
            <w:r w:rsidRPr="003A4F19">
              <w:rPr>
                <w:rFonts w:ascii="Times New Roman" w:hAnsi="Times New Roman" w:cs="Times New Roman"/>
              </w:rPr>
              <w:t>100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0</w:t>
            </w:r>
            <w:r w:rsidRPr="003A4F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8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9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10</w:t>
            </w:r>
          </w:p>
        </w:tc>
        <w:tc>
          <w:tcPr>
            <w:tcW w:w="1830" w:type="dxa"/>
          </w:tcPr>
          <w:p w:rsidR="009C3A89" w:rsidRPr="003A4F19" w:rsidRDefault="009C3A89" w:rsidP="00633DAE">
            <w:pPr>
              <w:widowControl w:val="0"/>
              <w:tabs>
                <w:tab w:val="left" w:pos="888"/>
                <w:tab w:val="left" w:pos="3924"/>
              </w:tabs>
              <w:autoSpaceDE w:val="0"/>
              <w:autoSpaceDN w:val="0"/>
              <w:adjustRightInd w:val="0"/>
              <w:ind w:right="72"/>
              <w:jc w:val="center"/>
              <w:rPr>
                <w:rFonts w:ascii="Times New Roman" w:hAnsi="Times New Roman" w:cs="Times New Roman"/>
                <w:spacing w:val="-21"/>
              </w:rPr>
            </w:pPr>
            <w:r w:rsidRPr="003A4F19">
              <w:rPr>
                <w:rFonts w:ascii="Times New Roman" w:hAnsi="Times New Roman" w:cs="Times New Roman"/>
                <w:spacing w:val="-21"/>
              </w:rPr>
              <w:t>13</w:t>
            </w:r>
          </w:p>
        </w:tc>
      </w:tr>
    </w:tbl>
    <w:p w:rsidR="009C3A89" w:rsidRPr="003A4F19" w:rsidRDefault="009C3A89" w:rsidP="00633DAE">
      <w:pPr>
        <w:widowControl w:val="0"/>
        <w:shd w:val="clear" w:color="auto" w:fill="FFFFFF"/>
        <w:tabs>
          <w:tab w:val="left" w:pos="888"/>
          <w:tab w:val="left" w:pos="3924"/>
        </w:tabs>
        <w:autoSpaceDE w:val="0"/>
        <w:autoSpaceDN w:val="0"/>
        <w:adjustRightInd w:val="0"/>
        <w:ind w:left="564" w:right="72"/>
        <w:jc w:val="both"/>
        <w:rPr>
          <w:rFonts w:ascii="Times New Roman" w:hAnsi="Times New Roman" w:cs="Times New Roman"/>
          <w:spacing w:val="-21"/>
        </w:rPr>
      </w:pPr>
    </w:p>
    <w:p w:rsidR="006E3651" w:rsidRPr="003A4F19" w:rsidRDefault="009C3A89" w:rsidP="00633DAE">
      <w:pPr>
        <w:numPr>
          <w:ilvl w:val="0"/>
          <w:numId w:val="5"/>
        </w:numPr>
        <w:shd w:val="clear" w:color="auto" w:fill="FFFFFF"/>
        <w:ind w:left="576"/>
        <w:rPr>
          <w:rFonts w:ascii="Times New Roman" w:hAnsi="Times New Roman" w:cs="Times New Roman"/>
          <w:spacing w:val="-3"/>
        </w:rPr>
      </w:pPr>
      <w:r w:rsidRPr="003A4F19">
        <w:rPr>
          <w:rFonts w:ascii="Times New Roman" w:hAnsi="Times New Roman" w:cs="Times New Roman"/>
          <w:spacing w:val="-3"/>
        </w:rPr>
        <w:t>Оценить эксплуатационные свойства моторного масла по полученному значению индекса вязкости.</w:t>
      </w:r>
    </w:p>
    <w:p w:rsidR="009C3A89" w:rsidRPr="003A4F19" w:rsidRDefault="009C3A89" w:rsidP="00633DAE">
      <w:pPr>
        <w:numPr>
          <w:ilvl w:val="0"/>
          <w:numId w:val="5"/>
        </w:numPr>
        <w:shd w:val="clear" w:color="auto" w:fill="FFFFFF"/>
        <w:ind w:left="576"/>
        <w:rPr>
          <w:rFonts w:ascii="Times New Roman" w:hAnsi="Times New Roman" w:cs="Times New Roman"/>
          <w:spacing w:val="-3"/>
        </w:rPr>
      </w:pPr>
      <w:r w:rsidRPr="003A4F19">
        <w:rPr>
          <w:rFonts w:ascii="Times New Roman" w:hAnsi="Times New Roman" w:cs="Times New Roman"/>
          <w:spacing w:val="-3"/>
        </w:rPr>
        <w:t>Определить область применения моторных масел:</w:t>
      </w:r>
    </w:p>
    <w:p w:rsidR="009C3A89" w:rsidRPr="003A4F19" w:rsidRDefault="009C3A89" w:rsidP="00633DAE">
      <w:pPr>
        <w:shd w:val="clear" w:color="auto" w:fill="FFFFFF"/>
        <w:ind w:left="576"/>
        <w:rPr>
          <w:rFonts w:ascii="Times New Roman" w:hAnsi="Times New Roman" w:cs="Times New Roman"/>
          <w:strike/>
          <w:spacing w:val="-3"/>
          <w:vertAlign w:val="subscript"/>
        </w:rPr>
      </w:pPr>
      <w:r w:rsidRPr="003A4F19">
        <w:rPr>
          <w:rFonts w:ascii="Times New Roman" w:hAnsi="Times New Roman" w:cs="Times New Roman"/>
          <w:spacing w:val="-3"/>
        </w:rPr>
        <w:t>М12Г</w:t>
      </w:r>
      <w:r w:rsidRPr="003A4F19">
        <w:rPr>
          <w:rFonts w:ascii="Times New Roman" w:hAnsi="Times New Roman" w:cs="Times New Roman"/>
          <w:spacing w:val="-3"/>
          <w:vertAlign w:val="subscript"/>
        </w:rPr>
        <w:t>1</w:t>
      </w:r>
      <w:r w:rsidRPr="003A4F19">
        <w:rPr>
          <w:rFonts w:ascii="Times New Roman" w:hAnsi="Times New Roman" w:cs="Times New Roman"/>
          <w:spacing w:val="-3"/>
        </w:rPr>
        <w:t xml:space="preserve">, </w:t>
      </w:r>
      <w:r w:rsidR="00AF64F8" w:rsidRPr="003A4F19">
        <w:rPr>
          <w:rFonts w:ascii="Times New Roman" w:hAnsi="Times New Roman" w:cs="Times New Roman"/>
          <w:spacing w:val="-3"/>
        </w:rPr>
        <w:t>М8В</w:t>
      </w:r>
      <w:r w:rsidR="00AF64F8" w:rsidRPr="003A4F19">
        <w:rPr>
          <w:rFonts w:ascii="Times New Roman" w:hAnsi="Times New Roman" w:cs="Times New Roman"/>
          <w:spacing w:val="-3"/>
          <w:vertAlign w:val="subscript"/>
        </w:rPr>
        <w:t>2</w:t>
      </w:r>
      <w:r w:rsidR="00AF64F8" w:rsidRPr="003A4F19">
        <w:rPr>
          <w:rFonts w:ascii="Times New Roman" w:hAnsi="Times New Roman" w:cs="Times New Roman"/>
          <w:spacing w:val="-3"/>
        </w:rPr>
        <w:t>, М6</w:t>
      </w:r>
      <w:r w:rsidR="00AF64F8" w:rsidRPr="003A4F19">
        <w:rPr>
          <w:rFonts w:ascii="Times New Roman" w:hAnsi="Times New Roman" w:cs="Times New Roman"/>
          <w:spacing w:val="-3"/>
          <w:vertAlign w:val="subscript"/>
        </w:rPr>
        <w:t>з</w:t>
      </w:r>
      <w:r w:rsidR="00AF64F8" w:rsidRPr="003A4F19">
        <w:rPr>
          <w:rFonts w:ascii="Times New Roman" w:hAnsi="Times New Roman" w:cs="Times New Roman"/>
          <w:spacing w:val="-3"/>
        </w:rPr>
        <w:t xml:space="preserve">/10-В, </w:t>
      </w:r>
      <w:r w:rsidR="00AF64F8" w:rsidRPr="003A4F19">
        <w:rPr>
          <w:rFonts w:ascii="Times New Roman" w:hAnsi="Times New Roman" w:cs="Times New Roman"/>
          <w:spacing w:val="-3"/>
          <w:lang w:val="en-US"/>
        </w:rPr>
        <w:t>SAE</w:t>
      </w:r>
      <w:r w:rsidR="00AF64F8" w:rsidRPr="003A4F19">
        <w:rPr>
          <w:rFonts w:ascii="Times New Roman" w:hAnsi="Times New Roman" w:cs="Times New Roman"/>
          <w:spacing w:val="-3"/>
        </w:rPr>
        <w:t xml:space="preserve"> 15</w:t>
      </w:r>
      <w:r w:rsidR="00AF64F8" w:rsidRPr="003A4F19">
        <w:rPr>
          <w:rFonts w:ascii="Times New Roman" w:hAnsi="Times New Roman" w:cs="Times New Roman"/>
          <w:spacing w:val="-3"/>
          <w:lang w:val="en-US"/>
        </w:rPr>
        <w:t>W</w:t>
      </w:r>
      <w:r w:rsidR="00AF64F8" w:rsidRPr="003A4F19">
        <w:rPr>
          <w:rFonts w:ascii="Times New Roman" w:hAnsi="Times New Roman" w:cs="Times New Roman"/>
          <w:spacing w:val="-3"/>
        </w:rPr>
        <w:t xml:space="preserve">-40,  </w:t>
      </w:r>
      <w:r w:rsidR="00AF64F8" w:rsidRPr="003A4F19">
        <w:rPr>
          <w:rFonts w:ascii="Times New Roman" w:hAnsi="Times New Roman" w:cs="Times New Roman"/>
          <w:spacing w:val="-3"/>
          <w:lang w:val="en-US"/>
        </w:rPr>
        <w:t>API</w:t>
      </w:r>
      <w:r w:rsidR="00AF64F8" w:rsidRPr="003A4F19">
        <w:rPr>
          <w:rFonts w:ascii="Times New Roman" w:hAnsi="Times New Roman" w:cs="Times New Roman"/>
          <w:spacing w:val="-3"/>
        </w:rPr>
        <w:t xml:space="preserve"> </w:t>
      </w:r>
      <w:r w:rsidR="00AF64F8" w:rsidRPr="003A4F19">
        <w:rPr>
          <w:rFonts w:ascii="Times New Roman" w:hAnsi="Times New Roman" w:cs="Times New Roman"/>
          <w:spacing w:val="-3"/>
          <w:lang w:val="en-US"/>
        </w:rPr>
        <w:t>CD</w:t>
      </w:r>
      <w:r w:rsidR="00AF64F8" w:rsidRPr="003A4F19">
        <w:rPr>
          <w:rFonts w:ascii="Times New Roman" w:hAnsi="Times New Roman" w:cs="Times New Roman"/>
          <w:spacing w:val="-3"/>
        </w:rPr>
        <w:t>/</w:t>
      </w:r>
      <w:r w:rsidR="00AF64F8" w:rsidRPr="003A4F19">
        <w:rPr>
          <w:rFonts w:ascii="Times New Roman" w:hAnsi="Times New Roman" w:cs="Times New Roman"/>
          <w:spacing w:val="-3"/>
          <w:lang w:val="en-US"/>
        </w:rPr>
        <w:t>SF</w:t>
      </w:r>
      <w:r w:rsidR="00AF64F8" w:rsidRPr="003A4F19">
        <w:rPr>
          <w:rFonts w:ascii="Times New Roman" w:hAnsi="Times New Roman" w:cs="Times New Roman"/>
          <w:spacing w:val="-3"/>
        </w:rPr>
        <w:t>.</w:t>
      </w:r>
    </w:p>
    <w:p w:rsidR="009C3A89" w:rsidRPr="003A4F19" w:rsidRDefault="009C3A89" w:rsidP="00633DAE">
      <w:pPr>
        <w:numPr>
          <w:ilvl w:val="0"/>
          <w:numId w:val="5"/>
        </w:numPr>
        <w:shd w:val="clear" w:color="auto" w:fill="FFFFFF"/>
        <w:ind w:left="576"/>
        <w:rPr>
          <w:rFonts w:ascii="Times New Roman" w:hAnsi="Times New Roman" w:cs="Times New Roman"/>
          <w:spacing w:val="-3"/>
        </w:rPr>
      </w:pPr>
      <w:r w:rsidRPr="003A4F19">
        <w:rPr>
          <w:rFonts w:ascii="Times New Roman" w:hAnsi="Times New Roman" w:cs="Times New Roman"/>
          <w:spacing w:val="-3"/>
        </w:rPr>
        <w:t>Оформить отчет по практическому занятию.</w:t>
      </w:r>
    </w:p>
    <w:p w:rsidR="00A45F0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br w:type="page"/>
      </w:r>
    </w:p>
    <w:p w:rsidR="00A45F0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  <w:bCs/>
        </w:rPr>
        <w:t xml:space="preserve">Тема </w:t>
      </w:r>
      <w:r w:rsidR="00A22AA8" w:rsidRPr="003A4F19">
        <w:rPr>
          <w:rFonts w:ascii="Times New Roman" w:hAnsi="Times New Roman" w:cs="Times New Roman"/>
          <w:b/>
          <w:bCs/>
        </w:rPr>
        <w:t>1</w:t>
      </w:r>
      <w:r w:rsidRPr="003A4F19">
        <w:rPr>
          <w:rFonts w:ascii="Times New Roman" w:hAnsi="Times New Roman" w:cs="Times New Roman"/>
          <w:b/>
          <w:bCs/>
        </w:rPr>
        <w:t>.</w:t>
      </w:r>
      <w:r w:rsidR="00A22AA8" w:rsidRPr="003A4F19">
        <w:rPr>
          <w:rFonts w:ascii="Times New Roman" w:hAnsi="Times New Roman" w:cs="Times New Roman"/>
          <w:b/>
          <w:bCs/>
        </w:rPr>
        <w:t>2</w:t>
      </w:r>
      <w:r w:rsidRPr="003A4F19">
        <w:rPr>
          <w:rFonts w:ascii="Times New Roman" w:hAnsi="Times New Roman" w:cs="Times New Roman"/>
          <w:b/>
          <w:bCs/>
        </w:rPr>
        <w:t xml:space="preserve"> Автомобильные смазочные материалы</w:t>
      </w:r>
    </w:p>
    <w:p w:rsidR="00A45F09" w:rsidRPr="003A4F19" w:rsidRDefault="000F3BE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</w:t>
      </w:r>
    </w:p>
    <w:p w:rsidR="00A45F0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</w:p>
    <w:p w:rsidR="00A45F0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Тема:</w:t>
      </w:r>
      <w:r w:rsidRPr="003A4F19">
        <w:rPr>
          <w:rFonts w:ascii="Times New Roman" w:hAnsi="Times New Roman" w:cs="Times New Roman"/>
          <w:b/>
        </w:rPr>
        <w:t xml:space="preserve"> «</w:t>
      </w:r>
      <w:r w:rsidRPr="003A4F19">
        <w:rPr>
          <w:rFonts w:ascii="Times New Roman" w:hAnsi="Times New Roman" w:cs="Times New Roman"/>
        </w:rPr>
        <w:t xml:space="preserve">Определение качества пластичной смазки </w:t>
      </w:r>
      <w:r w:rsidRPr="003A4F19">
        <w:rPr>
          <w:rFonts w:ascii="Times New Roman" w:hAnsi="Times New Roman" w:cs="Times New Roman"/>
          <w:b/>
        </w:rPr>
        <w:t>»</w:t>
      </w:r>
    </w:p>
    <w:p w:rsidR="00A45F09" w:rsidRPr="003A4F19" w:rsidRDefault="00A45F09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A45F09" w:rsidRPr="003A4F19" w:rsidRDefault="00A45F09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Развить навыки определения качества пластичной смазки.</w:t>
      </w:r>
    </w:p>
    <w:p w:rsidR="00A45F0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Образовательные результаты, заявленные во ФГОС третьего поколения:</w:t>
      </w:r>
    </w:p>
    <w:p w:rsidR="00A45F09" w:rsidRPr="003A4F19" w:rsidRDefault="00A45F09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Студент должен </w:t>
      </w:r>
    </w:p>
    <w:p w:rsidR="00A45F09" w:rsidRPr="003A4F19" w:rsidRDefault="00A45F09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  <w:u w:val="single"/>
        </w:rPr>
        <w:t>знать:</w:t>
      </w:r>
    </w:p>
    <w:p w:rsidR="00A22AA8" w:rsidRPr="003A4F19" w:rsidRDefault="00A45F09" w:rsidP="00633DAE">
      <w:p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- </w:t>
      </w:r>
      <w:r w:rsidR="00A22AA8" w:rsidRPr="003A4F19">
        <w:rPr>
          <w:rFonts w:ascii="Times New Roman" w:hAnsi="Times New Roman" w:cs="Times New Roman"/>
        </w:rPr>
        <w:t>показатели качества и критерии выбора автомобильных эксплуатационных материалов</w:t>
      </w:r>
    </w:p>
    <w:p w:rsidR="00A45F09" w:rsidRPr="003A4F19" w:rsidRDefault="00A45F09" w:rsidP="00633DAE">
      <w:pPr>
        <w:ind w:firstLine="284"/>
        <w:jc w:val="both"/>
        <w:rPr>
          <w:rFonts w:ascii="Times New Roman" w:hAnsi="Times New Roman" w:cs="Times New Roman"/>
        </w:rPr>
      </w:pPr>
    </w:p>
    <w:p w:rsidR="00A45F09" w:rsidRPr="003A4F19" w:rsidRDefault="00A45F09" w:rsidP="00633DAE">
      <w:pPr>
        <w:jc w:val="center"/>
        <w:rPr>
          <w:rFonts w:ascii="Times New Roman" w:hAnsi="Times New Roman" w:cs="Times New Roman"/>
        </w:rPr>
      </w:pPr>
    </w:p>
    <w:p w:rsidR="00A45F09" w:rsidRPr="003A4F19" w:rsidRDefault="00A45F09" w:rsidP="00633DAE">
      <w:pPr>
        <w:ind w:firstLine="567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 xml:space="preserve">Задачи </w:t>
      </w:r>
      <w:r w:rsidR="00453425" w:rsidRPr="003A4F19">
        <w:rPr>
          <w:rFonts w:ascii="Times New Roman" w:hAnsi="Times New Roman" w:cs="Times New Roman"/>
          <w:b/>
        </w:rPr>
        <w:t>лабораторной</w:t>
      </w:r>
      <w:r w:rsidRPr="003A4F19">
        <w:rPr>
          <w:rFonts w:ascii="Times New Roman" w:hAnsi="Times New Roman" w:cs="Times New Roman"/>
          <w:b/>
        </w:rPr>
        <w:t xml:space="preserve"> работы</w:t>
      </w:r>
    </w:p>
    <w:p w:rsidR="00A45F09" w:rsidRPr="003A4F19" w:rsidRDefault="00A45F09" w:rsidP="00633DA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испытуемый образец по представленным показателям</w:t>
      </w:r>
    </w:p>
    <w:p w:rsidR="00A45F09" w:rsidRPr="003A4F19" w:rsidRDefault="00A45F09" w:rsidP="00633DA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A45F09" w:rsidRPr="003A4F19" w:rsidRDefault="00A45F09" w:rsidP="00633DAE">
      <w:pPr>
        <w:ind w:left="360"/>
        <w:jc w:val="center"/>
        <w:rPr>
          <w:rFonts w:ascii="Times New Roman" w:hAnsi="Times New Roman" w:cs="Times New Roman"/>
          <w:b/>
        </w:rPr>
      </w:pPr>
    </w:p>
    <w:p w:rsidR="00A45F0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Обеспеченность занятия (средства обучения)</w:t>
      </w:r>
    </w:p>
    <w:p w:rsidR="00A45F09" w:rsidRPr="003A4F19" w:rsidRDefault="00A45F09" w:rsidP="00633DAE">
      <w:pPr>
        <w:pStyle w:val="aa"/>
        <w:numPr>
          <w:ilvl w:val="0"/>
          <w:numId w:val="18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Учебно-методическая литература:</w:t>
      </w:r>
    </w:p>
    <w:p w:rsidR="00A45F09" w:rsidRPr="003A4F19" w:rsidRDefault="00A45F09" w:rsidP="00633DA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Cs/>
        </w:rPr>
      </w:pPr>
      <w:r w:rsidRPr="003A4F19">
        <w:rPr>
          <w:rFonts w:ascii="Times New Roman" w:hAnsi="Times New Roman" w:cs="Times New Roman"/>
          <w:bCs/>
        </w:rPr>
        <w:t>1.Автомобильные эксплуатационные материалы \ Кириченко Н. Б. М.: Изд. Центр «Академия», 20</w:t>
      </w:r>
      <w:r w:rsidR="00A22AA8" w:rsidRPr="003A4F19">
        <w:rPr>
          <w:rFonts w:ascii="Times New Roman" w:hAnsi="Times New Roman" w:cs="Times New Roman"/>
          <w:bCs/>
        </w:rPr>
        <w:t>15</w:t>
      </w:r>
      <w:r w:rsidRPr="003A4F19">
        <w:rPr>
          <w:rFonts w:ascii="Times New Roman" w:hAnsi="Times New Roman" w:cs="Times New Roman"/>
          <w:bCs/>
        </w:rPr>
        <w:t>.</w:t>
      </w:r>
    </w:p>
    <w:p w:rsidR="00A45F09" w:rsidRPr="003A4F19" w:rsidRDefault="00A45F09" w:rsidP="00633D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A45F09" w:rsidRPr="003A4F19" w:rsidRDefault="00A45F09" w:rsidP="00633D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A45F09" w:rsidRPr="003A4F19" w:rsidRDefault="00A45F09" w:rsidP="00633D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A45F09" w:rsidRPr="003A4F19" w:rsidRDefault="00A45F09" w:rsidP="00633DAE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A45F09" w:rsidRPr="003A4F19" w:rsidRDefault="00A45F09" w:rsidP="00633DAE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45F0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Вопросы для закрепления теоретического материала к практическому занятию:</w:t>
      </w:r>
    </w:p>
    <w:p w:rsidR="00A45F09" w:rsidRPr="003A4F19" w:rsidRDefault="00A45F09" w:rsidP="00633DAE">
      <w:pPr>
        <w:widowControl w:val="0"/>
        <w:numPr>
          <w:ilvl w:val="0"/>
          <w:numId w:val="19"/>
        </w:numPr>
        <w:shd w:val="clear" w:color="auto" w:fill="FFFFFF"/>
        <w:tabs>
          <w:tab w:val="left" w:pos="738"/>
        </w:tabs>
        <w:autoSpaceDE w:val="0"/>
        <w:autoSpaceDN w:val="0"/>
        <w:adjustRightInd w:val="0"/>
        <w:ind w:left="444"/>
        <w:jc w:val="both"/>
        <w:rPr>
          <w:rFonts w:ascii="Times New Roman" w:hAnsi="Times New Roman" w:cs="Times New Roman"/>
          <w:spacing w:val="-8"/>
        </w:rPr>
      </w:pPr>
      <w:r w:rsidRPr="003A4F19">
        <w:rPr>
          <w:rFonts w:ascii="Times New Roman" w:hAnsi="Times New Roman" w:cs="Times New Roman"/>
        </w:rPr>
        <w:t>Что такое пластичная смазка?</w:t>
      </w:r>
    </w:p>
    <w:p w:rsidR="00A45F09" w:rsidRPr="003A4F19" w:rsidRDefault="00A45F09" w:rsidP="00633DAE">
      <w:pPr>
        <w:widowControl w:val="0"/>
        <w:numPr>
          <w:ilvl w:val="0"/>
          <w:numId w:val="19"/>
        </w:numPr>
        <w:shd w:val="clear" w:color="auto" w:fill="FFFFFF"/>
        <w:tabs>
          <w:tab w:val="left" w:pos="738"/>
        </w:tabs>
        <w:autoSpaceDE w:val="0"/>
        <w:autoSpaceDN w:val="0"/>
        <w:adjustRightInd w:val="0"/>
        <w:ind w:left="30" w:firstLine="41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Дайте краткую характеристику важнейшим эксплуатационным показателям качества консистентной смазки.</w:t>
      </w:r>
    </w:p>
    <w:p w:rsidR="00A45F09" w:rsidRPr="003A4F19" w:rsidRDefault="00A45F09" w:rsidP="00633DAE">
      <w:pPr>
        <w:shd w:val="clear" w:color="auto" w:fill="FFFFFF"/>
        <w:tabs>
          <w:tab w:val="left" w:pos="846"/>
        </w:tabs>
        <w:ind w:left="42" w:firstLine="41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3.</w:t>
      </w:r>
      <w:r w:rsidRPr="003A4F19">
        <w:rPr>
          <w:rFonts w:ascii="Times New Roman" w:hAnsi="Times New Roman" w:cs="Times New Roman"/>
        </w:rPr>
        <w:tab/>
        <w:t>Перечислите   эксплуатационные   требования   к   качеству пластичных смазок.</w:t>
      </w:r>
    </w:p>
    <w:p w:rsidR="00A45F09" w:rsidRPr="003A4F19" w:rsidRDefault="00A45F09" w:rsidP="00633DAE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46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Перечислите марки смазок.</w:t>
      </w:r>
    </w:p>
    <w:p w:rsidR="00A45F09" w:rsidRPr="003A4F19" w:rsidRDefault="00A45F09" w:rsidP="00633DAE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60" w:firstLine="40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Чем определяется переход смазки из пластичного состояния в жид</w:t>
      </w:r>
      <w:r w:rsidRPr="003A4F19">
        <w:rPr>
          <w:rFonts w:ascii="Times New Roman" w:hAnsi="Times New Roman" w:cs="Times New Roman"/>
        </w:rPr>
        <w:softHyphen/>
        <w:t>кое?</w:t>
      </w:r>
    </w:p>
    <w:p w:rsidR="00A45F09" w:rsidRPr="003A4F19" w:rsidRDefault="00A45F09" w:rsidP="00633DAE">
      <w:pPr>
        <w:ind w:left="360"/>
        <w:jc w:val="center"/>
        <w:rPr>
          <w:rFonts w:ascii="Times New Roman" w:hAnsi="Times New Roman" w:cs="Times New Roman"/>
          <w:b/>
        </w:rPr>
      </w:pPr>
    </w:p>
    <w:p w:rsidR="00A45F09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br w:type="page"/>
      </w:r>
      <w:r w:rsidR="00A45F09" w:rsidRPr="003A4F19">
        <w:rPr>
          <w:rFonts w:ascii="Times New Roman" w:hAnsi="Times New Roman" w:cs="Times New Roman"/>
          <w:b/>
        </w:rPr>
        <w:lastRenderedPageBreak/>
        <w:t xml:space="preserve">Задания для </w:t>
      </w:r>
      <w:r w:rsidR="000F3BE9" w:rsidRPr="003A4F19">
        <w:rPr>
          <w:rFonts w:ascii="Times New Roman" w:hAnsi="Times New Roman" w:cs="Times New Roman"/>
          <w:b/>
        </w:rPr>
        <w:t>лабораторной работы</w:t>
      </w:r>
      <w:r w:rsidR="00A45F09" w:rsidRPr="003A4F19">
        <w:rPr>
          <w:rFonts w:ascii="Times New Roman" w:hAnsi="Times New Roman" w:cs="Times New Roman"/>
          <w:b/>
        </w:rPr>
        <w:t>:</w:t>
      </w:r>
    </w:p>
    <w:p w:rsidR="00A45F09" w:rsidRPr="003A4F19" w:rsidRDefault="009E54A5" w:rsidP="00633DAE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эксплуатационные свойства пластичной смазки Литол-24.</w:t>
      </w:r>
    </w:p>
    <w:p w:rsidR="00A22AA8" w:rsidRPr="003A4F19" w:rsidRDefault="00A22AA8" w:rsidP="00633DAE">
      <w:pPr>
        <w:ind w:left="720"/>
        <w:jc w:val="both"/>
        <w:rPr>
          <w:rFonts w:ascii="Times New Roman" w:hAnsi="Times New Roman" w:cs="Times New Roman"/>
        </w:rPr>
      </w:pPr>
    </w:p>
    <w:p w:rsidR="009E54A5" w:rsidRPr="003A4F19" w:rsidRDefault="009E54A5" w:rsidP="00633DAE">
      <w:pPr>
        <w:ind w:left="720" w:hanging="72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Таблица 1  - Показатели смазки Литол-24</w:t>
      </w:r>
    </w:p>
    <w:tbl>
      <w:tblPr>
        <w:tblStyle w:val="a5"/>
        <w:tblW w:w="9220" w:type="dxa"/>
        <w:jc w:val="center"/>
        <w:tblInd w:w="-1033" w:type="dxa"/>
        <w:tblLook w:val="01E0"/>
      </w:tblPr>
      <w:tblGrid>
        <w:gridCol w:w="3295"/>
        <w:gridCol w:w="1436"/>
        <w:gridCol w:w="2024"/>
        <w:gridCol w:w="2465"/>
      </w:tblGrid>
      <w:tr w:rsidR="009E54A5" w:rsidRPr="003A4F19" w:rsidTr="00CB5BDD">
        <w:trPr>
          <w:trHeight w:val="567"/>
          <w:jc w:val="center"/>
        </w:trPr>
        <w:tc>
          <w:tcPr>
            <w:tcW w:w="3295" w:type="dxa"/>
          </w:tcPr>
          <w:p w:rsidR="009E54A5" w:rsidRPr="003A4F19" w:rsidRDefault="009E54A5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36" w:type="dxa"/>
          </w:tcPr>
          <w:p w:rsidR="009E54A5" w:rsidRPr="003A4F19" w:rsidRDefault="009E54A5" w:rsidP="00633DAE">
            <w:pPr>
              <w:jc w:val="center"/>
              <w:rPr>
                <w:rFonts w:ascii="Times New Roman" w:hAnsi="Times New Roman" w:cs="Times New Roman"/>
              </w:rPr>
            </w:pPr>
          </w:p>
          <w:p w:rsidR="009E54A5" w:rsidRPr="003A4F19" w:rsidRDefault="009E54A5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A4F19">
              <w:rPr>
                <w:rFonts w:ascii="Times New Roman" w:hAnsi="Times New Roman" w:cs="Times New Roman"/>
              </w:rPr>
              <w:t>ГОСТу</w:t>
            </w:r>
            <w:proofErr w:type="spellEnd"/>
          </w:p>
        </w:tc>
        <w:tc>
          <w:tcPr>
            <w:tcW w:w="2024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Полученные на сновании проведенных анализов</w:t>
            </w:r>
          </w:p>
        </w:tc>
        <w:tc>
          <w:tcPr>
            <w:tcW w:w="2465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Заключение об эксплуатационных свойствах</w:t>
            </w:r>
          </w:p>
        </w:tc>
      </w:tr>
      <w:tr w:rsidR="009E54A5" w:rsidRPr="003A4F19" w:rsidTr="00CB5BDD">
        <w:trPr>
          <w:trHeight w:val="559"/>
          <w:jc w:val="center"/>
        </w:trPr>
        <w:tc>
          <w:tcPr>
            <w:tcW w:w="3295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Температура каплепадения</w:t>
            </w:r>
          </w:p>
        </w:tc>
        <w:tc>
          <w:tcPr>
            <w:tcW w:w="1436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185-195</w:t>
            </w:r>
          </w:p>
        </w:tc>
        <w:tc>
          <w:tcPr>
            <w:tcW w:w="2024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65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4A5" w:rsidRPr="003A4F19" w:rsidTr="00CB5BDD">
        <w:trPr>
          <w:trHeight w:val="1076"/>
          <w:jc w:val="center"/>
        </w:trPr>
        <w:tc>
          <w:tcPr>
            <w:tcW w:w="3295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3A4F19">
              <w:rPr>
                <w:rFonts w:ascii="Times New Roman" w:hAnsi="Times New Roman" w:cs="Times New Roman"/>
              </w:rPr>
              <w:t>Пенетрация</w:t>
            </w:r>
            <w:proofErr w:type="spellEnd"/>
            <w:r w:rsidRPr="003A4F19">
              <w:rPr>
                <w:rFonts w:ascii="Times New Roman" w:hAnsi="Times New Roman" w:cs="Times New Roman"/>
              </w:rPr>
              <w:t xml:space="preserve"> при 20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0</w:t>
            </w:r>
            <w:r w:rsidRPr="003A4F19">
              <w:rPr>
                <w:rFonts w:ascii="Times New Roman" w:hAnsi="Times New Roman" w:cs="Times New Roman"/>
              </w:rPr>
              <w:t>С, мм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3A4F19">
              <w:rPr>
                <w:rFonts w:ascii="Times New Roman" w:hAnsi="Times New Roman" w:cs="Times New Roman"/>
              </w:rPr>
              <w:t>10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436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240-265</w:t>
            </w:r>
          </w:p>
        </w:tc>
        <w:tc>
          <w:tcPr>
            <w:tcW w:w="2024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465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4A5" w:rsidRPr="003A4F19" w:rsidTr="00CB5BDD">
        <w:trPr>
          <w:trHeight w:val="1079"/>
          <w:jc w:val="center"/>
        </w:trPr>
        <w:tc>
          <w:tcPr>
            <w:tcW w:w="3295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Предел прочности при 20º</w:t>
            </w:r>
            <w:r w:rsidRPr="003A4F19">
              <w:rPr>
                <w:rFonts w:ascii="Times New Roman" w:hAnsi="Times New Roman" w:cs="Times New Roman"/>
                <w:lang w:val="en-US"/>
              </w:rPr>
              <w:t>C</w:t>
            </w:r>
            <w:r w:rsidRPr="003A4F19">
              <w:rPr>
                <w:rFonts w:ascii="Times New Roman" w:hAnsi="Times New Roman" w:cs="Times New Roman"/>
              </w:rPr>
              <w:t>, Па-с</w:t>
            </w:r>
          </w:p>
        </w:tc>
        <w:tc>
          <w:tcPr>
            <w:tcW w:w="1436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5-12</w:t>
            </w:r>
          </w:p>
        </w:tc>
        <w:tc>
          <w:tcPr>
            <w:tcW w:w="2024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5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2AA8" w:rsidRPr="003A4F19" w:rsidRDefault="00A22AA8" w:rsidP="00633DAE">
      <w:pPr>
        <w:ind w:left="720"/>
        <w:jc w:val="both"/>
        <w:rPr>
          <w:rFonts w:ascii="Times New Roman" w:hAnsi="Times New Roman" w:cs="Times New Roman"/>
        </w:rPr>
      </w:pPr>
    </w:p>
    <w:p w:rsidR="00A22AA8" w:rsidRPr="003A4F19" w:rsidRDefault="00A22AA8" w:rsidP="00633DAE">
      <w:pPr>
        <w:ind w:left="720"/>
        <w:jc w:val="both"/>
        <w:rPr>
          <w:rFonts w:ascii="Times New Roman" w:hAnsi="Times New Roman" w:cs="Times New Roman"/>
        </w:rPr>
      </w:pPr>
    </w:p>
    <w:p w:rsidR="009E54A5" w:rsidRPr="003A4F19" w:rsidRDefault="009E54A5" w:rsidP="00633DAE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Подобрать марки пластичных смазок для узлов в автомобилях ВАЗ.</w:t>
      </w:r>
    </w:p>
    <w:p w:rsidR="00A22AA8" w:rsidRPr="003A4F19" w:rsidRDefault="00A22AA8" w:rsidP="00633DAE">
      <w:pPr>
        <w:ind w:left="720"/>
        <w:jc w:val="both"/>
        <w:rPr>
          <w:rFonts w:ascii="Times New Roman" w:hAnsi="Times New Roman" w:cs="Times New Roman"/>
        </w:rPr>
      </w:pPr>
    </w:p>
    <w:p w:rsidR="009E54A5" w:rsidRPr="003A4F19" w:rsidRDefault="009E54A5" w:rsidP="00633DAE">
      <w:pPr>
        <w:ind w:left="720" w:hanging="72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Таблица 2 – Применение пластичных смазок</w:t>
      </w:r>
    </w:p>
    <w:tbl>
      <w:tblPr>
        <w:tblStyle w:val="a5"/>
        <w:tblW w:w="0" w:type="auto"/>
        <w:tblInd w:w="250" w:type="dxa"/>
        <w:tblLook w:val="04A0"/>
      </w:tblPr>
      <w:tblGrid>
        <w:gridCol w:w="4967"/>
        <w:gridCol w:w="4497"/>
      </w:tblGrid>
      <w:tr w:rsidR="009E54A5" w:rsidRPr="003A4F19" w:rsidTr="00CB5BDD">
        <w:tc>
          <w:tcPr>
            <w:tcW w:w="4967" w:type="dxa"/>
          </w:tcPr>
          <w:p w:rsidR="009E54A5" w:rsidRPr="003A4F19" w:rsidRDefault="009E54A5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Наименование зла трения</w:t>
            </w:r>
          </w:p>
        </w:tc>
        <w:tc>
          <w:tcPr>
            <w:tcW w:w="4497" w:type="dxa"/>
          </w:tcPr>
          <w:p w:rsidR="009E54A5" w:rsidRPr="003A4F19" w:rsidRDefault="009E54A5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Наименование (обозначение) смазки</w:t>
            </w:r>
          </w:p>
        </w:tc>
      </w:tr>
      <w:tr w:rsidR="009E54A5" w:rsidRPr="003A4F19" w:rsidTr="00CB5BDD">
        <w:tc>
          <w:tcPr>
            <w:tcW w:w="4967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Подшипники ступицы</w:t>
            </w:r>
          </w:p>
        </w:tc>
        <w:tc>
          <w:tcPr>
            <w:tcW w:w="4497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4A5" w:rsidRPr="003A4F19" w:rsidTr="00CB5BDD">
        <w:tc>
          <w:tcPr>
            <w:tcW w:w="4967" w:type="dxa"/>
          </w:tcPr>
          <w:p w:rsidR="009E54A5" w:rsidRPr="003A4F19" w:rsidRDefault="009E54A5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Игольчатые подшипники карданных шарниров</w:t>
            </w:r>
          </w:p>
        </w:tc>
        <w:tc>
          <w:tcPr>
            <w:tcW w:w="4497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4A5" w:rsidRPr="003A4F19" w:rsidTr="00CB5BDD">
        <w:tc>
          <w:tcPr>
            <w:tcW w:w="4967" w:type="dxa"/>
          </w:tcPr>
          <w:p w:rsidR="009E54A5" w:rsidRPr="003A4F19" w:rsidRDefault="009E54A5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Шарниры равных угловых скоростей</w:t>
            </w:r>
          </w:p>
        </w:tc>
        <w:tc>
          <w:tcPr>
            <w:tcW w:w="4497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54A5" w:rsidRPr="003A4F19" w:rsidTr="00CB5BDD">
        <w:tc>
          <w:tcPr>
            <w:tcW w:w="4967" w:type="dxa"/>
          </w:tcPr>
          <w:p w:rsidR="009E54A5" w:rsidRPr="003A4F19" w:rsidRDefault="009E54A5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Шарниры подвески</w:t>
            </w:r>
          </w:p>
        </w:tc>
        <w:tc>
          <w:tcPr>
            <w:tcW w:w="4497" w:type="dxa"/>
          </w:tcPr>
          <w:p w:rsidR="009E54A5" w:rsidRPr="003A4F19" w:rsidRDefault="009E54A5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A04" w:rsidRPr="003A4F19" w:rsidTr="00CB5BDD">
        <w:tc>
          <w:tcPr>
            <w:tcW w:w="4967" w:type="dxa"/>
          </w:tcPr>
          <w:p w:rsidR="00526A04" w:rsidRPr="003A4F19" w:rsidRDefault="00526A04" w:rsidP="00633DAE">
            <w:pPr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Гибкий вал спидометра</w:t>
            </w:r>
          </w:p>
        </w:tc>
        <w:tc>
          <w:tcPr>
            <w:tcW w:w="4497" w:type="dxa"/>
          </w:tcPr>
          <w:p w:rsidR="00526A04" w:rsidRPr="003A4F19" w:rsidRDefault="00526A04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54A5" w:rsidRPr="003A4F19" w:rsidRDefault="00526A04" w:rsidP="00633DAE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Оформить отчет по практическому заданию.</w:t>
      </w:r>
    </w:p>
    <w:p w:rsidR="00E35639" w:rsidRPr="003A4F19" w:rsidRDefault="00A45F0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br w:type="page"/>
      </w:r>
      <w:r w:rsidR="00E35639" w:rsidRPr="003A4F19">
        <w:rPr>
          <w:rFonts w:ascii="Times New Roman" w:hAnsi="Times New Roman" w:cs="Times New Roman"/>
          <w:b/>
          <w:bCs/>
        </w:rPr>
        <w:lastRenderedPageBreak/>
        <w:t xml:space="preserve">Тема </w:t>
      </w:r>
      <w:r w:rsidR="00A22AA8" w:rsidRPr="003A4F19">
        <w:rPr>
          <w:rFonts w:ascii="Times New Roman" w:hAnsi="Times New Roman" w:cs="Times New Roman"/>
          <w:b/>
          <w:bCs/>
        </w:rPr>
        <w:t>1</w:t>
      </w:r>
      <w:r w:rsidR="00E35639" w:rsidRPr="003A4F19">
        <w:rPr>
          <w:rFonts w:ascii="Times New Roman" w:hAnsi="Times New Roman" w:cs="Times New Roman"/>
          <w:b/>
          <w:bCs/>
        </w:rPr>
        <w:t>.</w:t>
      </w:r>
      <w:r w:rsidR="00A22AA8" w:rsidRPr="003A4F19">
        <w:rPr>
          <w:rFonts w:ascii="Times New Roman" w:hAnsi="Times New Roman" w:cs="Times New Roman"/>
          <w:b/>
          <w:bCs/>
        </w:rPr>
        <w:t>3</w:t>
      </w:r>
      <w:r w:rsidR="00526A04" w:rsidRPr="003A4F19">
        <w:rPr>
          <w:b/>
          <w:bCs/>
        </w:rPr>
        <w:t xml:space="preserve"> </w:t>
      </w:r>
      <w:r w:rsidR="00526A04" w:rsidRPr="003A4F19">
        <w:rPr>
          <w:rFonts w:ascii="Times New Roman" w:hAnsi="Times New Roman" w:cs="Times New Roman"/>
          <w:b/>
        </w:rPr>
        <w:t>Автомобильные специальные жидкости</w:t>
      </w:r>
    </w:p>
    <w:p w:rsidR="00E35639" w:rsidRPr="003A4F19" w:rsidRDefault="000F3BE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</w:t>
      </w:r>
    </w:p>
    <w:p w:rsidR="00E35639" w:rsidRPr="003A4F19" w:rsidRDefault="00E35639" w:rsidP="00633DAE">
      <w:pPr>
        <w:jc w:val="center"/>
        <w:rPr>
          <w:rFonts w:ascii="Times New Roman" w:hAnsi="Times New Roman" w:cs="Times New Roman"/>
          <w:b/>
        </w:rPr>
      </w:pPr>
    </w:p>
    <w:p w:rsidR="002922FD" w:rsidRPr="003A4F19" w:rsidRDefault="00E3563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Тема:</w:t>
      </w:r>
      <w:r w:rsidRPr="003A4F19">
        <w:rPr>
          <w:rFonts w:ascii="Times New Roman" w:hAnsi="Times New Roman" w:cs="Times New Roman"/>
          <w:b/>
        </w:rPr>
        <w:t xml:space="preserve"> «</w:t>
      </w:r>
      <w:r w:rsidRPr="003A4F19">
        <w:rPr>
          <w:rFonts w:ascii="Times New Roman" w:hAnsi="Times New Roman" w:cs="Times New Roman"/>
        </w:rPr>
        <w:t xml:space="preserve">Определение и исправление качества охлаждающей жидкости </w:t>
      </w:r>
      <w:r w:rsidRPr="003A4F19">
        <w:rPr>
          <w:rFonts w:ascii="Times New Roman" w:hAnsi="Times New Roman" w:cs="Times New Roman"/>
          <w:b/>
        </w:rPr>
        <w:t>»</w:t>
      </w:r>
    </w:p>
    <w:p w:rsidR="00526A04" w:rsidRPr="003A4F19" w:rsidRDefault="00526A04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526A04" w:rsidRPr="003A4F19" w:rsidRDefault="00526A04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Развить навыки определения качества </w:t>
      </w:r>
      <w:r w:rsidR="001C2E93" w:rsidRPr="003A4F19">
        <w:rPr>
          <w:rFonts w:ascii="Times New Roman" w:hAnsi="Times New Roman" w:cs="Times New Roman"/>
        </w:rPr>
        <w:t>охлаждающей жидкости</w:t>
      </w:r>
      <w:r w:rsidRPr="003A4F19">
        <w:rPr>
          <w:rFonts w:ascii="Times New Roman" w:hAnsi="Times New Roman" w:cs="Times New Roman"/>
        </w:rPr>
        <w:t>.</w:t>
      </w:r>
    </w:p>
    <w:p w:rsidR="00526A04" w:rsidRPr="003A4F19" w:rsidRDefault="00526A04" w:rsidP="00633DAE">
      <w:pPr>
        <w:ind w:firstLine="567"/>
        <w:jc w:val="both"/>
      </w:pPr>
    </w:p>
    <w:p w:rsidR="00526A04" w:rsidRPr="003A4F19" w:rsidRDefault="00526A04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Образовательные результаты, заявленные во ФГОС третьего поколения:</w:t>
      </w:r>
    </w:p>
    <w:p w:rsidR="00526A04" w:rsidRPr="003A4F19" w:rsidRDefault="00526A04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Студент должен </w:t>
      </w:r>
    </w:p>
    <w:p w:rsidR="00526A04" w:rsidRPr="003A4F19" w:rsidRDefault="00526A04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  <w:u w:val="single"/>
        </w:rPr>
        <w:t>знать:</w:t>
      </w:r>
    </w:p>
    <w:p w:rsidR="00A22AA8" w:rsidRPr="003A4F19" w:rsidRDefault="00526A04" w:rsidP="00633DAE">
      <w:p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- </w:t>
      </w:r>
      <w:r w:rsidR="00A22AA8" w:rsidRPr="003A4F19">
        <w:rPr>
          <w:rFonts w:ascii="Times New Roman" w:hAnsi="Times New Roman" w:cs="Times New Roman"/>
        </w:rPr>
        <w:t>показатели качества и критерии выбора автомобильных эксплуатационных материалов</w:t>
      </w:r>
    </w:p>
    <w:p w:rsidR="00526A04" w:rsidRPr="003A4F19" w:rsidRDefault="00526A04" w:rsidP="00633DAE">
      <w:pPr>
        <w:ind w:firstLine="284"/>
        <w:jc w:val="both"/>
        <w:rPr>
          <w:rFonts w:ascii="Times New Roman" w:hAnsi="Times New Roman" w:cs="Times New Roman"/>
        </w:rPr>
      </w:pPr>
    </w:p>
    <w:p w:rsidR="00526A04" w:rsidRPr="003A4F19" w:rsidRDefault="00526A04" w:rsidP="00633DAE">
      <w:pPr>
        <w:ind w:firstLine="567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 xml:space="preserve">Задачи </w:t>
      </w:r>
      <w:r w:rsidR="00453425" w:rsidRPr="003A4F19">
        <w:rPr>
          <w:rFonts w:ascii="Times New Roman" w:hAnsi="Times New Roman" w:cs="Times New Roman"/>
          <w:b/>
        </w:rPr>
        <w:t>лабораторной</w:t>
      </w:r>
      <w:r w:rsidRPr="003A4F19">
        <w:rPr>
          <w:rFonts w:ascii="Times New Roman" w:hAnsi="Times New Roman" w:cs="Times New Roman"/>
          <w:b/>
        </w:rPr>
        <w:t xml:space="preserve"> работы</w:t>
      </w:r>
    </w:p>
    <w:p w:rsidR="00526A04" w:rsidRPr="003A4F19" w:rsidRDefault="00526A04" w:rsidP="00633DA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испытуемый образец по представленным показателям</w:t>
      </w:r>
    </w:p>
    <w:p w:rsidR="00526A04" w:rsidRPr="003A4F19" w:rsidRDefault="00526A04" w:rsidP="00633DA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526A04" w:rsidRPr="003A4F19" w:rsidRDefault="00526A04" w:rsidP="00633DAE">
      <w:pPr>
        <w:ind w:left="360"/>
        <w:jc w:val="center"/>
        <w:rPr>
          <w:rFonts w:ascii="Times New Roman" w:hAnsi="Times New Roman" w:cs="Times New Roman"/>
          <w:b/>
        </w:rPr>
      </w:pPr>
    </w:p>
    <w:p w:rsidR="00526A04" w:rsidRPr="003A4F19" w:rsidRDefault="00526A04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Обеспеченность занятия (средства обучения)</w:t>
      </w:r>
    </w:p>
    <w:p w:rsidR="00526A04" w:rsidRPr="003A4F19" w:rsidRDefault="00526A04" w:rsidP="00633DAE">
      <w:pPr>
        <w:pStyle w:val="aa"/>
        <w:ind w:left="0"/>
        <w:rPr>
          <w:rFonts w:ascii="Times New Roman" w:hAnsi="Times New Roman" w:cs="Times New Roman"/>
        </w:rPr>
      </w:pPr>
    </w:p>
    <w:p w:rsidR="00526A04" w:rsidRPr="003A4F19" w:rsidRDefault="00526A04" w:rsidP="00633DAE">
      <w:pPr>
        <w:pStyle w:val="aa"/>
        <w:numPr>
          <w:ilvl w:val="0"/>
          <w:numId w:val="23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Учебно-методическая литература:</w:t>
      </w:r>
    </w:p>
    <w:p w:rsidR="00526A04" w:rsidRPr="003A4F19" w:rsidRDefault="00526A04" w:rsidP="00633DA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Cs/>
        </w:rPr>
      </w:pPr>
      <w:r w:rsidRPr="003A4F19">
        <w:rPr>
          <w:rFonts w:ascii="Times New Roman" w:hAnsi="Times New Roman" w:cs="Times New Roman"/>
          <w:bCs/>
        </w:rPr>
        <w:t>1.Автомобильные эксплуатационные материалы \ Кириченко Н. Б. М.: Изд. Центр «Академия», 20</w:t>
      </w:r>
      <w:r w:rsidR="00A22AA8" w:rsidRPr="003A4F19">
        <w:rPr>
          <w:rFonts w:ascii="Times New Roman" w:hAnsi="Times New Roman" w:cs="Times New Roman"/>
          <w:bCs/>
        </w:rPr>
        <w:t>15</w:t>
      </w:r>
      <w:r w:rsidRPr="003A4F19">
        <w:rPr>
          <w:rFonts w:ascii="Times New Roman" w:hAnsi="Times New Roman" w:cs="Times New Roman"/>
          <w:bCs/>
        </w:rPr>
        <w:t>.</w:t>
      </w:r>
    </w:p>
    <w:p w:rsidR="00526A04" w:rsidRPr="003A4F19" w:rsidRDefault="00526A04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526A04" w:rsidRPr="003A4F19" w:rsidRDefault="00526A04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526A04" w:rsidRPr="003A4F19" w:rsidRDefault="00526A04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526A04" w:rsidRPr="003A4F19" w:rsidRDefault="00526A04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526A04" w:rsidRPr="003A4F19" w:rsidRDefault="00526A04" w:rsidP="00633DAE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26A04" w:rsidRPr="003A4F19" w:rsidRDefault="00526A04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Вопросы для закрепления теоретического материала к практическому занятию:</w:t>
      </w:r>
    </w:p>
    <w:p w:rsidR="00526A04" w:rsidRPr="003A4F19" w:rsidRDefault="00526A04" w:rsidP="00633DAE">
      <w:pPr>
        <w:widowControl w:val="0"/>
        <w:numPr>
          <w:ilvl w:val="0"/>
          <w:numId w:val="7"/>
        </w:numPr>
        <w:shd w:val="clear" w:color="auto" w:fill="FFFFFF"/>
        <w:tabs>
          <w:tab w:val="left" w:pos="798"/>
        </w:tabs>
        <w:autoSpaceDE w:val="0"/>
        <w:autoSpaceDN w:val="0"/>
        <w:adjustRightInd w:val="0"/>
        <w:ind w:left="24" w:firstLine="450"/>
        <w:jc w:val="both"/>
        <w:rPr>
          <w:rFonts w:ascii="Times New Roman" w:hAnsi="Times New Roman" w:cs="Times New Roman"/>
          <w:spacing w:val="-2"/>
        </w:rPr>
      </w:pPr>
      <w:r w:rsidRPr="003A4F19">
        <w:rPr>
          <w:rFonts w:ascii="Times New Roman" w:hAnsi="Times New Roman" w:cs="Times New Roman"/>
        </w:rPr>
        <w:t>Какой состав имеет антифриз, используемый для охлаждения автомобильных двигателей?</w:t>
      </w:r>
    </w:p>
    <w:p w:rsidR="00526A04" w:rsidRPr="003A4F19" w:rsidRDefault="00526A04" w:rsidP="00633DAE">
      <w:pPr>
        <w:shd w:val="clear" w:color="auto" w:fill="FFFFFF"/>
        <w:tabs>
          <w:tab w:val="left" w:pos="870"/>
          <w:tab w:val="left" w:pos="9618"/>
        </w:tabs>
        <w:ind w:left="30" w:firstLine="43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2.</w:t>
      </w:r>
      <w:r w:rsidRPr="003A4F19">
        <w:rPr>
          <w:rFonts w:ascii="Times New Roman" w:hAnsi="Times New Roman" w:cs="Times New Roman"/>
        </w:rPr>
        <w:tab/>
        <w:t>Какие  особенности  этиленгликолевых  антифризов  нужно учитывать при их эксплуатации?</w:t>
      </w:r>
    </w:p>
    <w:p w:rsidR="00D726D4" w:rsidRPr="003A4F19" w:rsidRDefault="00526A04" w:rsidP="00633DAE">
      <w:pPr>
        <w:shd w:val="clear" w:color="auto" w:fill="FFFFFF"/>
        <w:tabs>
          <w:tab w:val="left" w:pos="798"/>
        </w:tabs>
        <w:ind w:left="46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3.</w:t>
      </w:r>
      <w:r w:rsidRPr="003A4F19">
        <w:rPr>
          <w:rFonts w:ascii="Times New Roman" w:hAnsi="Times New Roman" w:cs="Times New Roman"/>
        </w:rPr>
        <w:tab/>
        <w:t>Перечислите марки этиленгликолевых антифризов.</w:t>
      </w:r>
    </w:p>
    <w:p w:rsidR="00A22AA8" w:rsidRPr="003A4F19" w:rsidRDefault="00A22AA8" w:rsidP="00633DAE">
      <w:pPr>
        <w:ind w:left="502"/>
        <w:rPr>
          <w:rFonts w:ascii="Times New Roman" w:hAnsi="Times New Roman" w:cs="Times New Roman"/>
          <w:b/>
        </w:rPr>
      </w:pPr>
    </w:p>
    <w:p w:rsidR="002922FD" w:rsidRPr="003A4F19" w:rsidRDefault="002922FD" w:rsidP="00633DAE">
      <w:pPr>
        <w:ind w:left="502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Краткие теоретические и учебно-методические материалы по теме </w:t>
      </w:r>
    </w:p>
    <w:p w:rsidR="00A22AA8" w:rsidRPr="003A4F19" w:rsidRDefault="00A22AA8" w:rsidP="00633DAE">
      <w:pPr>
        <w:shd w:val="clear" w:color="auto" w:fill="FFFFFF"/>
        <w:ind w:left="6" w:firstLine="516"/>
        <w:jc w:val="both"/>
        <w:rPr>
          <w:rFonts w:ascii="Times New Roman" w:hAnsi="Times New Roman" w:cs="Times New Roman"/>
        </w:rPr>
      </w:pPr>
    </w:p>
    <w:p w:rsidR="00D726D4" w:rsidRPr="003A4F19" w:rsidRDefault="00D726D4" w:rsidP="00633DAE">
      <w:pPr>
        <w:shd w:val="clear" w:color="auto" w:fill="FFFFFF"/>
        <w:ind w:left="6" w:firstLine="516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Основным показателем для оценки эксплуатационных </w:t>
      </w:r>
      <w:r w:rsidRPr="003A4F19">
        <w:rPr>
          <w:rFonts w:ascii="Times New Roman" w:hAnsi="Times New Roman" w:cs="Times New Roman"/>
          <w:spacing w:val="-1"/>
        </w:rPr>
        <w:t>свойств этиленгликолевой охлаждающей жидкости является тем</w:t>
      </w:r>
      <w:r w:rsidRPr="003A4F19">
        <w:rPr>
          <w:rFonts w:ascii="Times New Roman" w:hAnsi="Times New Roman" w:cs="Times New Roman"/>
          <w:spacing w:val="-1"/>
        </w:rPr>
        <w:softHyphen/>
      </w:r>
      <w:r w:rsidRPr="003A4F19">
        <w:rPr>
          <w:rFonts w:ascii="Times New Roman" w:hAnsi="Times New Roman" w:cs="Times New Roman"/>
        </w:rPr>
        <w:t>пература замерзания. Температура замерзания этиленгликолевой</w:t>
      </w:r>
      <w:r w:rsidR="00526A04" w:rsidRPr="003A4F19">
        <w:rPr>
          <w:rFonts w:ascii="Times New Roman" w:hAnsi="Times New Roman" w:cs="Times New Roman"/>
        </w:rPr>
        <w:t xml:space="preserve"> </w:t>
      </w:r>
      <w:r w:rsidRPr="003A4F19">
        <w:rPr>
          <w:rFonts w:ascii="Times New Roman" w:hAnsi="Times New Roman" w:cs="Times New Roman"/>
          <w:spacing w:val="-1"/>
        </w:rPr>
        <w:t xml:space="preserve">охлаждающей жидкости определяется при помощи гидрометра и </w:t>
      </w:r>
      <w:r w:rsidRPr="003A4F19">
        <w:rPr>
          <w:rFonts w:ascii="Times New Roman" w:hAnsi="Times New Roman" w:cs="Times New Roman"/>
        </w:rPr>
        <w:t>рефрактометра.</w:t>
      </w:r>
    </w:p>
    <w:p w:rsidR="00CB5BDD" w:rsidRPr="003A4F19" w:rsidRDefault="005B4B76" w:rsidP="00633DAE">
      <w:pPr>
        <w:shd w:val="clear" w:color="auto" w:fill="FFFFFF"/>
        <w:ind w:left="6" w:firstLine="516"/>
        <w:rPr>
          <w:rFonts w:ascii="Times New Roman" w:hAnsi="Times New Roman" w:cs="Times New Roman"/>
        </w:rPr>
      </w:pPr>
      <w:r w:rsidRPr="005B4B76">
        <w:rPr>
          <w:noProof/>
        </w:rPr>
        <w:lastRenderedPageBreak/>
        <w:pict>
          <v:shape id="_x0000_s1029" type="#_x0000_t75" style="position:absolute;left:0;text-align:left;margin-left:131.7pt;margin-top:22.2pt;width:236.2pt;height:326.2pt;z-index:251657728">
            <v:imagedata r:id="rId33" o:title="15"/>
            <w10:wrap type="topAndBottom" side="right"/>
          </v:shape>
        </w:pict>
      </w:r>
    </w:p>
    <w:p w:rsidR="00D726D4" w:rsidRPr="003A4F19" w:rsidRDefault="002922FD" w:rsidP="00633DAE">
      <w:pPr>
        <w:shd w:val="clear" w:color="auto" w:fill="FFFFFF"/>
        <w:ind w:left="6" w:firstLine="516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Рис.</w:t>
      </w:r>
      <w:r w:rsidR="00526A04" w:rsidRPr="003A4F19">
        <w:rPr>
          <w:rFonts w:ascii="Times New Roman" w:hAnsi="Times New Roman" w:cs="Times New Roman"/>
        </w:rPr>
        <w:t xml:space="preserve">1- </w:t>
      </w:r>
      <w:r w:rsidR="00D726D4" w:rsidRPr="003A4F19">
        <w:rPr>
          <w:rFonts w:ascii="Times New Roman" w:hAnsi="Times New Roman" w:cs="Times New Roman"/>
        </w:rPr>
        <w:t xml:space="preserve"> Зависимость плотности ρ и температуры застывания </w:t>
      </w:r>
      <w:r w:rsidR="00D726D4" w:rsidRPr="003A4F19">
        <w:rPr>
          <w:rFonts w:ascii="Times New Roman" w:hAnsi="Times New Roman" w:cs="Times New Roman"/>
          <w:position w:val="-12"/>
        </w:rPr>
        <w:object w:dxaOrig="240" w:dyaOrig="360">
          <v:shape id="_x0000_i1039" type="#_x0000_t75" style="width:12.5pt;height:17.85pt" o:ole="">
            <v:imagedata r:id="rId34" o:title=""/>
          </v:shape>
          <o:OLEObject Type="Embed" ProgID="Equation.3" ShapeID="_x0000_i1039" DrawAspect="Content" ObjectID="_1681035184" r:id="rId35"/>
        </w:object>
      </w:r>
      <w:proofErr w:type="spellStart"/>
      <w:r w:rsidR="00D726D4" w:rsidRPr="003A4F19">
        <w:rPr>
          <w:rFonts w:ascii="Times New Roman" w:hAnsi="Times New Roman" w:cs="Times New Roman"/>
        </w:rPr>
        <w:t>водогликолевой</w:t>
      </w:r>
      <w:proofErr w:type="spellEnd"/>
      <w:r w:rsidR="00D726D4" w:rsidRPr="003A4F19">
        <w:rPr>
          <w:rFonts w:ascii="Times New Roman" w:hAnsi="Times New Roman" w:cs="Times New Roman"/>
        </w:rPr>
        <w:t xml:space="preserve"> жидкости от содержания в ней воды </w:t>
      </w:r>
      <w:r w:rsidR="00D726D4" w:rsidRPr="003A4F19">
        <w:rPr>
          <w:rFonts w:ascii="Times New Roman" w:hAnsi="Times New Roman" w:cs="Times New Roman"/>
          <w:position w:val="-10"/>
        </w:rPr>
        <w:object w:dxaOrig="340" w:dyaOrig="340">
          <v:shape id="_x0000_i1040" type="#_x0000_t75" style="width:17.25pt;height:17.25pt" o:ole="">
            <v:imagedata r:id="rId36" o:title=""/>
          </v:shape>
          <o:OLEObject Type="Embed" ProgID="Equation.3" ShapeID="_x0000_i1040" DrawAspect="Content" ObjectID="_1681035185" r:id="rId37"/>
        </w:object>
      </w:r>
    </w:p>
    <w:p w:rsidR="00D726D4" w:rsidRPr="003A4F19" w:rsidRDefault="00D726D4" w:rsidP="00633DAE">
      <w:pPr>
        <w:shd w:val="clear" w:color="auto" w:fill="FFFFFF"/>
        <w:ind w:firstLine="534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5"/>
        </w:rPr>
        <w:t xml:space="preserve">Кроме гидрометра и рефрактометра определить температуру </w:t>
      </w:r>
      <w:r w:rsidRPr="003A4F19">
        <w:rPr>
          <w:rFonts w:ascii="Times New Roman" w:hAnsi="Times New Roman" w:cs="Times New Roman"/>
          <w:spacing w:val="-2"/>
        </w:rPr>
        <w:t xml:space="preserve">замерзания и состав антифриза можно, измерив его плотность и </w:t>
      </w:r>
      <w:r w:rsidR="006C5C53" w:rsidRPr="003A4F19">
        <w:rPr>
          <w:rFonts w:ascii="Times New Roman" w:hAnsi="Times New Roman" w:cs="Times New Roman"/>
        </w:rPr>
        <w:t xml:space="preserve">воспользовавшись табл. </w:t>
      </w:r>
      <w:r w:rsidRPr="003A4F19">
        <w:rPr>
          <w:rFonts w:ascii="Times New Roman" w:hAnsi="Times New Roman" w:cs="Times New Roman"/>
        </w:rPr>
        <w:t>1, а та</w:t>
      </w:r>
      <w:r w:rsidR="006C5C53" w:rsidRPr="003A4F19">
        <w:rPr>
          <w:rFonts w:ascii="Times New Roman" w:hAnsi="Times New Roman" w:cs="Times New Roman"/>
        </w:rPr>
        <w:t xml:space="preserve">кже при помощи диаграммы (рис. </w:t>
      </w:r>
      <w:r w:rsidR="00B47B15" w:rsidRPr="003A4F19">
        <w:rPr>
          <w:rFonts w:ascii="Times New Roman" w:hAnsi="Times New Roman" w:cs="Times New Roman"/>
        </w:rPr>
        <w:t>1</w:t>
      </w:r>
      <w:r w:rsidRPr="003A4F19">
        <w:rPr>
          <w:rFonts w:ascii="Times New Roman" w:hAnsi="Times New Roman" w:cs="Times New Roman"/>
        </w:rPr>
        <w:t>).</w:t>
      </w:r>
    </w:p>
    <w:p w:rsidR="00D726D4" w:rsidRPr="003A4F19" w:rsidRDefault="00D726D4" w:rsidP="00633DAE">
      <w:pPr>
        <w:shd w:val="clear" w:color="auto" w:fill="FFFFFF"/>
        <w:ind w:firstLine="654"/>
        <w:jc w:val="both"/>
      </w:pPr>
      <w:r w:rsidRPr="003A4F19">
        <w:rPr>
          <w:rFonts w:ascii="Times New Roman" w:hAnsi="Times New Roman" w:cs="Times New Roman"/>
        </w:rPr>
        <w:tab/>
      </w:r>
      <w:r w:rsidRPr="003A4F19">
        <w:rPr>
          <w:rFonts w:ascii="Times New Roman" w:hAnsi="Times New Roman" w:cs="Times New Roman"/>
          <w:spacing w:val="-7"/>
        </w:rPr>
        <w:t xml:space="preserve">Температура кипения этиленгликоля и воды соответственно </w:t>
      </w:r>
      <w:r w:rsidRPr="003A4F19">
        <w:rPr>
          <w:rFonts w:ascii="Times New Roman" w:hAnsi="Times New Roman" w:cs="Times New Roman"/>
          <w:spacing w:val="-11"/>
        </w:rPr>
        <w:t xml:space="preserve">равны 197,5 °С и 100 °С, поэтому при эксплуатации автомобилей </w:t>
      </w:r>
      <w:r w:rsidRPr="003A4F19">
        <w:rPr>
          <w:rFonts w:ascii="Times New Roman" w:hAnsi="Times New Roman" w:cs="Times New Roman"/>
          <w:spacing w:val="-9"/>
        </w:rPr>
        <w:t>из антифриза в первую очередь будет испаряться вода, а следовательно, исправление качества охлаждающей жидкости будет сводить</w:t>
      </w:r>
      <w:r w:rsidRPr="003A4F19">
        <w:rPr>
          <w:rFonts w:ascii="Times New Roman" w:hAnsi="Times New Roman" w:cs="Times New Roman"/>
          <w:spacing w:val="-5"/>
        </w:rPr>
        <w:t>ся к добавлению системы охлаждения недостающего коли</w:t>
      </w:r>
      <w:r w:rsidRPr="003A4F19">
        <w:rPr>
          <w:rFonts w:ascii="Times New Roman" w:hAnsi="Times New Roman" w:cs="Times New Roman"/>
          <w:spacing w:val="-9"/>
        </w:rPr>
        <w:t>чества воды. Если же имеет место утечка антифриза из системы, то у</w:t>
      </w:r>
      <w:r w:rsidRPr="003A4F19">
        <w:rPr>
          <w:rFonts w:ascii="Times New Roman" w:hAnsi="Times New Roman" w:cs="Times New Roman"/>
          <w:spacing w:val="-5"/>
        </w:rPr>
        <w:t>быль восполняется не водой, а соответствующей маркой эти</w:t>
      </w:r>
      <w:r w:rsidRPr="003A4F19">
        <w:rPr>
          <w:rFonts w:ascii="Times New Roman" w:hAnsi="Times New Roman" w:cs="Times New Roman"/>
          <w:spacing w:val="-10"/>
        </w:rPr>
        <w:t>ленгликолевой жидкости.</w:t>
      </w:r>
    </w:p>
    <w:p w:rsidR="00D726D4" w:rsidRPr="003A4F19" w:rsidRDefault="00D726D4" w:rsidP="00633DAE">
      <w:pPr>
        <w:shd w:val="clear" w:color="auto" w:fill="FFFFFF"/>
        <w:ind w:firstLine="630"/>
        <w:jc w:val="both"/>
      </w:pPr>
      <w:r w:rsidRPr="003A4F19">
        <w:rPr>
          <w:rFonts w:ascii="Times New Roman" w:hAnsi="Times New Roman" w:cs="Times New Roman"/>
          <w:spacing w:val="-2"/>
        </w:rPr>
        <w:t xml:space="preserve">При необходимости </w:t>
      </w:r>
      <w:proofErr w:type="spellStart"/>
      <w:r w:rsidRPr="003A4F19">
        <w:rPr>
          <w:rFonts w:ascii="Times New Roman" w:hAnsi="Times New Roman" w:cs="Times New Roman"/>
          <w:spacing w:val="-2"/>
        </w:rPr>
        <w:t>долива</w:t>
      </w:r>
      <w:proofErr w:type="spellEnd"/>
      <w:r w:rsidRPr="003A4F19">
        <w:rPr>
          <w:rFonts w:ascii="Times New Roman" w:hAnsi="Times New Roman" w:cs="Times New Roman"/>
          <w:spacing w:val="-2"/>
        </w:rPr>
        <w:t xml:space="preserve"> устанавливают показатели каче</w:t>
      </w:r>
      <w:r w:rsidRPr="003A4F19">
        <w:rPr>
          <w:rFonts w:ascii="Times New Roman" w:hAnsi="Times New Roman" w:cs="Times New Roman"/>
          <w:spacing w:val="-4"/>
        </w:rPr>
        <w:t xml:space="preserve">ства и принимают решение о его восстановлении путем </w:t>
      </w:r>
      <w:proofErr w:type="spellStart"/>
      <w:r w:rsidRPr="003A4F19">
        <w:rPr>
          <w:rFonts w:ascii="Times New Roman" w:hAnsi="Times New Roman" w:cs="Times New Roman"/>
          <w:spacing w:val="-4"/>
        </w:rPr>
        <w:t>долива</w:t>
      </w:r>
      <w:proofErr w:type="spellEnd"/>
      <w:r w:rsidR="00526A04" w:rsidRPr="003A4F19">
        <w:rPr>
          <w:rFonts w:ascii="Times New Roman" w:hAnsi="Times New Roman" w:cs="Times New Roman"/>
          <w:spacing w:val="-4"/>
        </w:rPr>
        <w:t xml:space="preserve"> </w:t>
      </w:r>
      <w:r w:rsidRPr="003A4F19">
        <w:rPr>
          <w:rFonts w:ascii="Times New Roman" w:hAnsi="Times New Roman" w:cs="Times New Roman"/>
          <w:spacing w:val="-4"/>
        </w:rPr>
        <w:t>э</w:t>
      </w:r>
      <w:r w:rsidRPr="003A4F19">
        <w:rPr>
          <w:rFonts w:ascii="Times New Roman" w:hAnsi="Times New Roman" w:cs="Times New Roman"/>
        </w:rPr>
        <w:t>тиленгликоля или воды.</w:t>
      </w:r>
    </w:p>
    <w:p w:rsidR="00D726D4" w:rsidRPr="003A4F19" w:rsidRDefault="00D726D4" w:rsidP="00633DAE">
      <w:pPr>
        <w:shd w:val="clear" w:color="auto" w:fill="FFFFFF"/>
        <w:ind w:firstLine="456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spacing w:val="-3"/>
        </w:rPr>
        <w:t>Количество добавляемого этиленгликоля рассчитывается по</w:t>
      </w:r>
      <w:r w:rsidRPr="003A4F19">
        <w:rPr>
          <w:rFonts w:ascii="Times New Roman" w:hAnsi="Times New Roman" w:cs="Times New Roman"/>
        </w:rPr>
        <w:t xml:space="preserve"> формуле</w:t>
      </w:r>
    </w:p>
    <w:p w:rsidR="00D726D4" w:rsidRPr="003A4F19" w:rsidRDefault="00D726D4" w:rsidP="00633DAE">
      <w:pPr>
        <w:shd w:val="clear" w:color="auto" w:fill="FFFFFF"/>
        <w:ind w:firstLine="456"/>
        <w:jc w:val="right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position w:val="-24"/>
        </w:rPr>
        <w:object w:dxaOrig="1340" w:dyaOrig="620">
          <v:shape id="_x0000_i1041" type="#_x0000_t75" style="width:66.65pt;height:30.95pt" o:ole="">
            <v:imagedata r:id="rId38" o:title=""/>
          </v:shape>
          <o:OLEObject Type="Embed" ProgID="Equation.3" ShapeID="_x0000_i1041" DrawAspect="Content" ObjectID="_1681035186" r:id="rId39"/>
        </w:object>
      </w:r>
      <w:r w:rsidRPr="003A4F19">
        <w:rPr>
          <w:rFonts w:ascii="Times New Roman" w:hAnsi="Times New Roman" w:cs="Times New Roman"/>
        </w:rPr>
        <w:t xml:space="preserve">,          </w:t>
      </w:r>
      <w:r w:rsidR="006C5C53" w:rsidRPr="003A4F19">
        <w:rPr>
          <w:rFonts w:ascii="Times New Roman" w:hAnsi="Times New Roman" w:cs="Times New Roman"/>
        </w:rPr>
        <w:t xml:space="preserve">  </w:t>
      </w:r>
      <w:r w:rsidR="00526A04" w:rsidRPr="003A4F19">
        <w:rPr>
          <w:rFonts w:ascii="Times New Roman" w:hAnsi="Times New Roman" w:cs="Times New Roman"/>
        </w:rPr>
        <w:t xml:space="preserve">                                              </w:t>
      </w:r>
      <w:r w:rsidR="006C5C53" w:rsidRPr="003A4F19">
        <w:rPr>
          <w:rFonts w:ascii="Times New Roman" w:hAnsi="Times New Roman" w:cs="Times New Roman"/>
        </w:rPr>
        <w:t xml:space="preserve"> (</w:t>
      </w:r>
      <w:r w:rsidR="00526A04" w:rsidRPr="003A4F19">
        <w:rPr>
          <w:rFonts w:ascii="Times New Roman" w:hAnsi="Times New Roman" w:cs="Times New Roman"/>
        </w:rPr>
        <w:t>1</w:t>
      </w:r>
      <w:r w:rsidRPr="003A4F19">
        <w:rPr>
          <w:rFonts w:ascii="Times New Roman" w:hAnsi="Times New Roman" w:cs="Times New Roman"/>
        </w:rPr>
        <w:t>)</w:t>
      </w:r>
    </w:p>
    <w:p w:rsidR="00D726D4" w:rsidRPr="003A4F19" w:rsidRDefault="00D726D4" w:rsidP="00633DAE">
      <w:pPr>
        <w:shd w:val="clear" w:color="auto" w:fill="FFFFFF"/>
        <w:jc w:val="both"/>
      </w:pPr>
      <w:r w:rsidRPr="003A4F19">
        <w:rPr>
          <w:rFonts w:ascii="Times New Roman" w:hAnsi="Times New Roman" w:cs="Times New Roman"/>
          <w:iCs/>
          <w:spacing w:val="-4"/>
        </w:rPr>
        <w:t xml:space="preserve"> где </w:t>
      </w:r>
      <w:r w:rsidRPr="003A4F19">
        <w:rPr>
          <w:rFonts w:ascii="Times New Roman" w:hAnsi="Times New Roman" w:cs="Times New Roman"/>
          <w:i/>
          <w:iCs/>
          <w:spacing w:val="-4"/>
          <w:lang w:val="en-US"/>
        </w:rPr>
        <w:t>X</w:t>
      </w:r>
      <w:r w:rsidRPr="003A4F19">
        <w:rPr>
          <w:rFonts w:ascii="Times New Roman" w:hAnsi="Times New Roman" w:cs="Times New Roman"/>
          <w:i/>
          <w:iCs/>
          <w:spacing w:val="-4"/>
        </w:rPr>
        <w:t xml:space="preserve"> – </w:t>
      </w:r>
      <w:r w:rsidRPr="003A4F19">
        <w:rPr>
          <w:rFonts w:ascii="Times New Roman" w:hAnsi="Times New Roman" w:cs="Times New Roman"/>
          <w:spacing w:val="-4"/>
        </w:rPr>
        <w:t xml:space="preserve">количество добавляемого этиленгликоля, мл; </w:t>
      </w:r>
      <w:r w:rsidRPr="003A4F19">
        <w:rPr>
          <w:rFonts w:ascii="Times New Roman" w:hAnsi="Times New Roman" w:cs="Times New Roman"/>
          <w:i/>
          <w:iCs/>
          <w:spacing w:val="-4"/>
          <w:lang w:val="en-US"/>
        </w:rPr>
        <w:t>V</w:t>
      </w:r>
      <w:r w:rsidRPr="003A4F19">
        <w:rPr>
          <w:rFonts w:ascii="Times New Roman" w:hAnsi="Times New Roman" w:cs="Times New Roman"/>
          <w:i/>
          <w:iCs/>
          <w:spacing w:val="-4"/>
        </w:rPr>
        <w:t xml:space="preserve"> — </w:t>
      </w:r>
      <w:r w:rsidRPr="003A4F19">
        <w:rPr>
          <w:rFonts w:ascii="Times New Roman" w:hAnsi="Times New Roman" w:cs="Times New Roman"/>
          <w:spacing w:val="-4"/>
        </w:rPr>
        <w:t xml:space="preserve">объем </w:t>
      </w:r>
      <w:r w:rsidRPr="003A4F19">
        <w:rPr>
          <w:rFonts w:ascii="Times New Roman" w:hAnsi="Times New Roman" w:cs="Times New Roman"/>
          <w:spacing w:val="-5"/>
        </w:rPr>
        <w:t xml:space="preserve">анализируемого образца, мл; </w:t>
      </w:r>
      <w:r w:rsidRPr="003A4F19">
        <w:rPr>
          <w:rFonts w:ascii="Times New Roman" w:hAnsi="Times New Roman" w:cs="Times New Roman"/>
          <w:i/>
          <w:iCs/>
          <w:spacing w:val="-5"/>
        </w:rPr>
        <w:t xml:space="preserve">а — </w:t>
      </w:r>
      <w:r w:rsidRPr="003A4F19">
        <w:rPr>
          <w:rFonts w:ascii="Times New Roman" w:hAnsi="Times New Roman" w:cs="Times New Roman"/>
          <w:spacing w:val="-5"/>
        </w:rPr>
        <w:t>объемный процент воды в ана</w:t>
      </w:r>
      <w:r w:rsidRPr="003A4F19">
        <w:rPr>
          <w:rFonts w:ascii="Times New Roman" w:hAnsi="Times New Roman" w:cs="Times New Roman"/>
          <w:spacing w:val="-5"/>
        </w:rPr>
        <w:softHyphen/>
      </w:r>
      <w:r w:rsidRPr="003A4F19">
        <w:rPr>
          <w:rFonts w:ascii="Times New Roman" w:hAnsi="Times New Roman" w:cs="Times New Roman"/>
          <w:spacing w:val="-6"/>
        </w:rPr>
        <w:t xml:space="preserve">лизируемом образце; </w:t>
      </w:r>
      <w:r w:rsidRPr="003A4F19">
        <w:rPr>
          <w:rFonts w:ascii="Times New Roman" w:hAnsi="Times New Roman" w:cs="Times New Roman"/>
          <w:spacing w:val="-6"/>
          <w:lang w:val="en-US"/>
        </w:rPr>
        <w:t>b</w:t>
      </w:r>
      <w:r w:rsidRPr="003A4F19">
        <w:rPr>
          <w:rFonts w:ascii="Times New Roman" w:hAnsi="Times New Roman" w:cs="Times New Roman"/>
          <w:i/>
          <w:iCs/>
          <w:spacing w:val="-6"/>
        </w:rPr>
        <w:t xml:space="preserve"> — </w:t>
      </w:r>
      <w:r w:rsidRPr="003A4F19">
        <w:rPr>
          <w:rFonts w:ascii="Times New Roman" w:hAnsi="Times New Roman" w:cs="Times New Roman"/>
          <w:spacing w:val="-6"/>
        </w:rPr>
        <w:t>объемный процент воды в исправлен</w:t>
      </w:r>
      <w:r w:rsidRPr="003A4F19">
        <w:rPr>
          <w:rFonts w:ascii="Times New Roman" w:hAnsi="Times New Roman" w:cs="Times New Roman"/>
          <w:spacing w:val="-4"/>
        </w:rPr>
        <w:t xml:space="preserve">ном образце; </w:t>
      </w:r>
      <w:r w:rsidRPr="003A4F19">
        <w:rPr>
          <w:rFonts w:ascii="Times New Roman" w:hAnsi="Times New Roman" w:cs="Times New Roman"/>
          <w:i/>
          <w:iCs/>
          <w:spacing w:val="-4"/>
        </w:rPr>
        <w:t xml:space="preserve">к — </w:t>
      </w:r>
      <w:r w:rsidRPr="003A4F19">
        <w:rPr>
          <w:rFonts w:ascii="Times New Roman" w:hAnsi="Times New Roman" w:cs="Times New Roman"/>
          <w:spacing w:val="-4"/>
        </w:rPr>
        <w:t>объемный процент воды в добавляемом эти</w:t>
      </w:r>
      <w:r w:rsidRPr="003A4F19">
        <w:rPr>
          <w:rFonts w:ascii="Times New Roman" w:hAnsi="Times New Roman" w:cs="Times New Roman"/>
        </w:rPr>
        <w:t>ленгликоле.</w:t>
      </w:r>
    </w:p>
    <w:p w:rsidR="00D726D4" w:rsidRPr="003A4F19" w:rsidRDefault="00D726D4" w:rsidP="00633DAE">
      <w:pPr>
        <w:shd w:val="clear" w:color="auto" w:fill="FFFFFF"/>
        <w:jc w:val="both"/>
      </w:pPr>
      <w:r w:rsidRPr="003A4F19">
        <w:rPr>
          <w:rFonts w:ascii="Times New Roman" w:hAnsi="Times New Roman" w:cs="Times New Roman"/>
        </w:rPr>
        <w:tab/>
      </w:r>
      <w:r w:rsidRPr="003A4F19">
        <w:rPr>
          <w:rFonts w:ascii="Times New Roman" w:hAnsi="Times New Roman" w:cs="Times New Roman"/>
          <w:spacing w:val="-3"/>
        </w:rPr>
        <w:t>Количество добавляемой воды рассчитывается по формуле</w:t>
      </w:r>
    </w:p>
    <w:p w:rsidR="00D726D4" w:rsidRPr="003A4F19" w:rsidRDefault="00D726D4" w:rsidP="00633DAE">
      <w:pPr>
        <w:shd w:val="clear" w:color="auto" w:fill="FFFFFF"/>
        <w:tabs>
          <w:tab w:val="left" w:pos="3906"/>
          <w:tab w:val="left" w:pos="8766"/>
        </w:tabs>
        <w:jc w:val="right"/>
      </w:pPr>
      <w:r w:rsidRPr="003A4F19">
        <w:rPr>
          <w:rFonts w:hAnsi="Times New Roman"/>
        </w:rPr>
        <w:tab/>
      </w:r>
      <w:r w:rsidRPr="003A4F19">
        <w:rPr>
          <w:rFonts w:hAnsi="Times New Roman"/>
          <w:position w:val="-24"/>
        </w:rPr>
        <w:object w:dxaOrig="1320" w:dyaOrig="620">
          <v:shape id="_x0000_i1042" type="#_x0000_t75" style="width:66.05pt;height:30.95pt" o:ole="">
            <v:imagedata r:id="rId40" o:title=""/>
          </v:shape>
          <o:OLEObject Type="Embed" ProgID="Equation.3" ShapeID="_x0000_i1042" DrawAspect="Content" ObjectID="_1681035187" r:id="rId41"/>
        </w:object>
      </w:r>
      <w:r w:rsidRPr="003A4F19">
        <w:rPr>
          <w:rFonts w:hAnsi="Times New Roman"/>
        </w:rPr>
        <w:t>,</w:t>
      </w:r>
      <w:r w:rsidR="00526A04" w:rsidRPr="003A4F19">
        <w:rPr>
          <w:rFonts w:hAnsi="Times New Roman"/>
        </w:rPr>
        <w:t xml:space="preserve">                          </w:t>
      </w:r>
      <w:r w:rsidRPr="003A4F19">
        <w:rPr>
          <w:rFonts w:hAnsi="Times New Roman"/>
          <w:i/>
          <w:iCs/>
        </w:rPr>
        <w:tab/>
      </w:r>
      <w:r w:rsidRPr="003A4F19">
        <w:rPr>
          <w:rFonts w:ascii="Times New Roman" w:hAnsi="Times New Roman" w:cs="Times New Roman"/>
          <w:spacing w:val="-19"/>
        </w:rPr>
        <w:t>(</w:t>
      </w:r>
      <w:r w:rsidR="00526A04" w:rsidRPr="003A4F19">
        <w:rPr>
          <w:rFonts w:ascii="Times New Roman" w:hAnsi="Times New Roman" w:cs="Times New Roman"/>
          <w:spacing w:val="-19"/>
        </w:rPr>
        <w:t>2</w:t>
      </w:r>
      <w:r w:rsidRPr="003A4F19">
        <w:rPr>
          <w:rFonts w:ascii="Times New Roman" w:hAnsi="Times New Roman" w:cs="Times New Roman"/>
          <w:spacing w:val="-19"/>
        </w:rPr>
        <w:t>)</w:t>
      </w:r>
    </w:p>
    <w:p w:rsidR="00D726D4" w:rsidRPr="003A4F19" w:rsidRDefault="00D726D4" w:rsidP="00633DAE">
      <w:pPr>
        <w:shd w:val="clear" w:color="auto" w:fill="FFFFFF"/>
        <w:jc w:val="both"/>
      </w:pPr>
      <w:r w:rsidRPr="003A4F19">
        <w:rPr>
          <w:rFonts w:ascii="Times New Roman" w:hAnsi="Times New Roman" w:cs="Times New Roman"/>
          <w:spacing w:val="-6"/>
        </w:rPr>
        <w:t>Где</w:t>
      </w:r>
      <w:r w:rsidRPr="003A4F19">
        <w:rPr>
          <w:rFonts w:ascii="Times New Roman" w:hAnsi="Times New Roman" w:cs="Times New Roman"/>
          <w:i/>
          <w:spacing w:val="-6"/>
          <w:lang w:val="en-US"/>
        </w:rPr>
        <w:t>U</w:t>
      </w:r>
      <w:r w:rsidRPr="003A4F19">
        <w:rPr>
          <w:rFonts w:ascii="Times New Roman" w:hAnsi="Times New Roman" w:cs="Times New Roman"/>
          <w:i/>
          <w:iCs/>
          <w:spacing w:val="-6"/>
        </w:rPr>
        <w:t xml:space="preserve">— </w:t>
      </w:r>
      <w:r w:rsidRPr="003A4F19">
        <w:rPr>
          <w:rFonts w:ascii="Times New Roman" w:hAnsi="Times New Roman" w:cs="Times New Roman"/>
          <w:spacing w:val="-6"/>
        </w:rPr>
        <w:t xml:space="preserve">количество добавляемой воды, мл; </w:t>
      </w:r>
      <w:r w:rsidRPr="003A4F19">
        <w:rPr>
          <w:rFonts w:ascii="Times New Roman" w:hAnsi="Times New Roman" w:cs="Times New Roman"/>
          <w:i/>
          <w:iCs/>
          <w:spacing w:val="-6"/>
          <w:lang w:val="en-US"/>
        </w:rPr>
        <w:t>V</w:t>
      </w:r>
      <w:r w:rsidRPr="003A4F19">
        <w:rPr>
          <w:rFonts w:ascii="Times New Roman" w:hAnsi="Times New Roman" w:cs="Times New Roman"/>
          <w:spacing w:val="-6"/>
        </w:rPr>
        <w:t>— объем анализи</w:t>
      </w:r>
      <w:r w:rsidRPr="003A4F19">
        <w:rPr>
          <w:rFonts w:ascii="Times New Roman" w:hAnsi="Times New Roman" w:cs="Times New Roman"/>
          <w:spacing w:val="-6"/>
        </w:rPr>
        <w:softHyphen/>
      </w:r>
      <w:r w:rsidRPr="003A4F19">
        <w:rPr>
          <w:rFonts w:ascii="Times New Roman" w:hAnsi="Times New Roman" w:cs="Times New Roman"/>
          <w:spacing w:val="-5"/>
        </w:rPr>
        <w:t xml:space="preserve">руемого образца, мл; </w:t>
      </w:r>
      <w:r w:rsidRPr="003A4F19">
        <w:rPr>
          <w:rFonts w:ascii="Times New Roman" w:hAnsi="Times New Roman" w:cs="Times New Roman"/>
          <w:i/>
          <w:iCs/>
          <w:spacing w:val="-5"/>
        </w:rPr>
        <w:t xml:space="preserve">с — </w:t>
      </w:r>
      <w:r w:rsidRPr="003A4F19">
        <w:rPr>
          <w:rFonts w:ascii="Times New Roman" w:hAnsi="Times New Roman" w:cs="Times New Roman"/>
          <w:spacing w:val="-5"/>
        </w:rPr>
        <w:t xml:space="preserve">объемный процент этиленгликоля в </w:t>
      </w:r>
      <w:r w:rsidRPr="003A4F19">
        <w:rPr>
          <w:rFonts w:ascii="Times New Roman" w:hAnsi="Times New Roman" w:cs="Times New Roman"/>
          <w:spacing w:val="-6"/>
        </w:rPr>
        <w:t xml:space="preserve">анализируемом образце; </w:t>
      </w:r>
      <w:r w:rsidRPr="003A4F19">
        <w:rPr>
          <w:rFonts w:ascii="Times New Roman" w:hAnsi="Times New Roman" w:cs="Times New Roman"/>
          <w:i/>
          <w:iCs/>
          <w:spacing w:val="-6"/>
          <w:lang w:val="en-US"/>
        </w:rPr>
        <w:t>d</w:t>
      </w:r>
      <w:r w:rsidRPr="003A4F19">
        <w:rPr>
          <w:rFonts w:ascii="Times New Roman" w:hAnsi="Times New Roman" w:cs="Times New Roman"/>
          <w:spacing w:val="-6"/>
        </w:rPr>
        <w:t xml:space="preserve">— объемный процент этиленгликоля в </w:t>
      </w:r>
      <w:r w:rsidRPr="003A4F19">
        <w:rPr>
          <w:rFonts w:ascii="Times New Roman" w:hAnsi="Times New Roman" w:cs="Times New Roman"/>
        </w:rPr>
        <w:t>исправленном образце.</w:t>
      </w:r>
    </w:p>
    <w:p w:rsidR="00D726D4" w:rsidRPr="003A4F19" w:rsidRDefault="006C5C53" w:rsidP="00633DAE">
      <w:pPr>
        <w:jc w:val="both"/>
        <w:rPr>
          <w:rFonts w:ascii="Times New Roman" w:hAnsi="Times New Roman" w:cs="Times New Roman"/>
          <w:spacing w:val="-6"/>
        </w:rPr>
      </w:pPr>
      <w:r w:rsidRPr="003A4F19">
        <w:rPr>
          <w:rFonts w:ascii="Times New Roman" w:hAnsi="Times New Roman" w:cs="Times New Roman"/>
          <w:spacing w:val="-6"/>
        </w:rPr>
        <w:t xml:space="preserve">Таблица </w:t>
      </w:r>
      <w:r w:rsidR="00526A04" w:rsidRPr="003A4F19">
        <w:rPr>
          <w:rFonts w:ascii="Times New Roman" w:hAnsi="Times New Roman" w:cs="Times New Roman"/>
          <w:spacing w:val="-6"/>
        </w:rPr>
        <w:t>1-</w:t>
      </w:r>
      <w:r w:rsidR="00D726D4" w:rsidRPr="003A4F19">
        <w:rPr>
          <w:rFonts w:ascii="Times New Roman" w:hAnsi="Times New Roman" w:cs="Times New Roman"/>
          <w:spacing w:val="-6"/>
        </w:rPr>
        <w:t xml:space="preserve"> Плотность и температура замерзания смесей технического этиленгликоля и воды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1"/>
        <w:gridCol w:w="1364"/>
        <w:gridCol w:w="1534"/>
        <w:gridCol w:w="1781"/>
        <w:gridCol w:w="1364"/>
        <w:gridCol w:w="1534"/>
      </w:tblGrid>
      <w:tr w:rsidR="008D2E0C" w:rsidRPr="003A4F19" w:rsidTr="00526A04">
        <w:trPr>
          <w:trHeight w:val="299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lastRenderedPageBreak/>
              <w:t>Концентрация этиленгликоля, %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Плотность, кг/м³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Температура замерзания, ºC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19">
              <w:rPr>
                <w:rFonts w:ascii="Times New Roman" w:hAnsi="Times New Roman" w:cs="Times New Roman"/>
              </w:rPr>
              <w:t>Концентрация этиленгликоля, %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19">
              <w:rPr>
                <w:rFonts w:ascii="Times New Roman" w:hAnsi="Times New Roman" w:cs="Times New Roman"/>
              </w:rPr>
              <w:t>Плотность, кг/м³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4F19">
              <w:rPr>
                <w:rFonts w:ascii="Times New Roman" w:hAnsi="Times New Roman" w:cs="Times New Roman"/>
              </w:rPr>
              <w:t>Температура замерзания, ºC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1034,0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1085,5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-65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1037,6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1086,0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-66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1041,0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1086,3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-67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1044,3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1086,6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-68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1048,0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1088,8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-66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1050,6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-64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1053,3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1091,0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-62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1056,0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1092,3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-60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1058,6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1093,7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-58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1060,6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1094,7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-56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1062,7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1096,0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-54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1064,3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1097,3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-52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1066,3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1098,3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-50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1068,0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1099,7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-48</w:t>
            </w:r>
          </w:p>
        </w:tc>
      </w:tr>
      <w:tr w:rsidR="008D2E0C" w:rsidRPr="003A4F19" w:rsidTr="00526A04">
        <w:trPr>
          <w:trHeight w:val="299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1069,6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-38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1100,7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-46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1071,3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-40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1102,3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-44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1072,6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83,9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1103,3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-42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1074,0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1104,3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-40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1075,3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-46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1105,4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-38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-48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1106,6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-36</w:t>
            </w:r>
          </w:p>
        </w:tc>
      </w:tr>
      <w:tr w:rsidR="008D2E0C" w:rsidRPr="003A4F19" w:rsidTr="00526A04">
        <w:trPr>
          <w:trHeight w:val="299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1078,0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1107,7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-30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1079,0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1108,7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-36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1080,3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-54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1109,6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-34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1081,3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1110,3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-32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1082,3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-58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1110,5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-28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1083,3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1110,7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-27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1084,3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1111,0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-24</w:t>
            </w:r>
          </w:p>
        </w:tc>
      </w:tr>
      <w:tr w:rsidR="008D2E0C" w:rsidRPr="003A4F19" w:rsidTr="00526A04">
        <w:trPr>
          <w:trHeight w:val="283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-64</w:t>
            </w: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1111,6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-22</w:t>
            </w:r>
          </w:p>
        </w:tc>
      </w:tr>
      <w:tr w:rsidR="008D2E0C" w:rsidRPr="003A4F19" w:rsidTr="00526A04">
        <w:trPr>
          <w:trHeight w:val="299"/>
          <w:jc w:val="center"/>
        </w:trPr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36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1112,0</w:t>
            </w:r>
          </w:p>
        </w:tc>
        <w:tc>
          <w:tcPr>
            <w:tcW w:w="1534" w:type="dxa"/>
            <w:shd w:val="clear" w:color="auto" w:fill="auto"/>
          </w:tcPr>
          <w:p w:rsidR="00D726D4" w:rsidRPr="003A4F19" w:rsidRDefault="00D726D4" w:rsidP="00633DAE">
            <w:pPr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-20</w:t>
            </w:r>
          </w:p>
        </w:tc>
      </w:tr>
    </w:tbl>
    <w:p w:rsidR="00D726D4" w:rsidRPr="003A4F19" w:rsidRDefault="00D726D4" w:rsidP="00633DAE">
      <w:pPr>
        <w:jc w:val="center"/>
        <w:rPr>
          <w:rFonts w:ascii="Times New Roman" w:hAnsi="Times New Roman" w:cs="Times New Roman"/>
        </w:rPr>
      </w:pPr>
    </w:p>
    <w:p w:rsidR="00D726D4" w:rsidRPr="003A4F19" w:rsidRDefault="00D726D4" w:rsidP="00633DAE">
      <w:pPr>
        <w:jc w:val="center"/>
        <w:rPr>
          <w:rFonts w:ascii="Times New Roman" w:hAnsi="Times New Roman" w:cs="Times New Roman"/>
        </w:rPr>
      </w:pPr>
    </w:p>
    <w:p w:rsidR="00B47B15" w:rsidRPr="003A4F19" w:rsidRDefault="00B47B15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Задания для </w:t>
      </w:r>
      <w:r w:rsidR="000F3BE9" w:rsidRPr="003A4F19">
        <w:rPr>
          <w:rFonts w:ascii="Times New Roman" w:hAnsi="Times New Roman" w:cs="Times New Roman"/>
          <w:b/>
        </w:rPr>
        <w:t>лабораторной работы</w:t>
      </w:r>
      <w:r w:rsidRPr="003A4F19">
        <w:rPr>
          <w:rFonts w:ascii="Times New Roman" w:hAnsi="Times New Roman" w:cs="Times New Roman"/>
          <w:b/>
        </w:rPr>
        <w:t>:</w:t>
      </w:r>
    </w:p>
    <w:p w:rsidR="00D726D4" w:rsidRPr="003A4F19" w:rsidRDefault="00B47B15" w:rsidP="00633DAE">
      <w:pPr>
        <w:numPr>
          <w:ilvl w:val="0"/>
          <w:numId w:val="24"/>
        </w:numPr>
        <w:shd w:val="clear" w:color="auto" w:fill="FFFFFF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Определить действительную плотность охлаждающей жидкости марки Тосол А-40 , если </w:t>
      </w:r>
      <w:r w:rsidR="00D70E06" w:rsidRPr="003A4F19">
        <w:rPr>
          <w:rFonts w:ascii="Times New Roman" w:hAnsi="Times New Roman" w:cs="Times New Roman"/>
        </w:rPr>
        <w:t>плотность, замеренная при 23</w:t>
      </w:r>
      <w:r w:rsidRPr="003A4F19">
        <w:rPr>
          <w:rFonts w:ascii="Times New Roman" w:hAnsi="Times New Roman" w:cs="Times New Roman"/>
        </w:rPr>
        <w:t xml:space="preserve"> </w:t>
      </w:r>
      <w:r w:rsidRPr="003A4F19">
        <w:rPr>
          <w:rFonts w:ascii="Times New Roman" w:hAnsi="Times New Roman" w:cs="Times New Roman"/>
          <w:vertAlign w:val="superscript"/>
        </w:rPr>
        <w:t>0</w:t>
      </w:r>
      <w:r w:rsidRPr="003A4F19">
        <w:rPr>
          <w:rFonts w:ascii="Times New Roman" w:hAnsi="Times New Roman" w:cs="Times New Roman"/>
        </w:rPr>
        <w:t>С составила 10</w:t>
      </w:r>
      <w:r w:rsidR="00D70E06" w:rsidRPr="003A4F19">
        <w:rPr>
          <w:rFonts w:ascii="Times New Roman" w:hAnsi="Times New Roman" w:cs="Times New Roman"/>
        </w:rPr>
        <w:t>12</w:t>
      </w:r>
      <w:r w:rsidRPr="003A4F19">
        <w:rPr>
          <w:rFonts w:ascii="Times New Roman" w:hAnsi="Times New Roman" w:cs="Times New Roman"/>
        </w:rPr>
        <w:t xml:space="preserve"> кг/м</w:t>
      </w:r>
      <w:r w:rsidRPr="003A4F19">
        <w:rPr>
          <w:rFonts w:ascii="Times New Roman" w:hAnsi="Times New Roman" w:cs="Times New Roman"/>
          <w:vertAlign w:val="superscript"/>
        </w:rPr>
        <w:t>2</w:t>
      </w:r>
      <w:r w:rsidRPr="003A4F19">
        <w:rPr>
          <w:rFonts w:ascii="Times New Roman" w:hAnsi="Times New Roman" w:cs="Times New Roman"/>
        </w:rPr>
        <w:t>.</w:t>
      </w:r>
    </w:p>
    <w:p w:rsidR="00D70E06" w:rsidRPr="003A4F19" w:rsidRDefault="00D70E06" w:rsidP="00633DAE">
      <w:pPr>
        <w:shd w:val="clear" w:color="auto" w:fill="FFFFFF"/>
        <w:ind w:left="732"/>
        <w:rPr>
          <w:rFonts w:ascii="Times New Roman" w:hAnsi="Times New Roman" w:cs="Times New Roman"/>
        </w:rPr>
      </w:pPr>
      <w:proofErr w:type="spellStart"/>
      <w:r w:rsidRPr="003A4F19">
        <w:rPr>
          <w:rFonts w:ascii="Times New Roman" w:hAnsi="Times New Roman" w:cs="Times New Roman"/>
        </w:rPr>
        <w:t>С</w:t>
      </w:r>
      <w:r w:rsidRPr="003A4F19">
        <w:rPr>
          <w:rFonts w:ascii="Times New Roman" w:hAnsi="Times New Roman" w:cs="Times New Roman"/>
          <w:vertAlign w:val="subscript"/>
        </w:rPr>
        <w:t>ист</w:t>
      </w:r>
      <w:r w:rsidRPr="003A4F19">
        <w:rPr>
          <w:rFonts w:ascii="Times New Roman" w:hAnsi="Times New Roman" w:cs="Times New Roman"/>
        </w:rPr>
        <w:t>=</w:t>
      </w:r>
      <w:proofErr w:type="spellEnd"/>
      <w:r w:rsidRPr="003A4F19">
        <w:rPr>
          <w:rFonts w:ascii="Times New Roman" w:hAnsi="Times New Roman" w:cs="Times New Roman"/>
        </w:rPr>
        <w:t xml:space="preserve"> С</w:t>
      </w:r>
      <w:r w:rsidRPr="003A4F19">
        <w:rPr>
          <w:rFonts w:ascii="Times New Roman" w:hAnsi="Times New Roman" w:cs="Times New Roman"/>
          <w:vertAlign w:val="subscript"/>
        </w:rPr>
        <w:t>1</w:t>
      </w:r>
      <w:r w:rsidRPr="003A4F19">
        <w:rPr>
          <w:rFonts w:ascii="Times New Roman" w:hAnsi="Times New Roman" w:cs="Times New Roman"/>
        </w:rPr>
        <w:t>*(1 + 0,008*(</w:t>
      </w:r>
      <w:r w:rsidRPr="003A4F19">
        <w:rPr>
          <w:rFonts w:ascii="Times New Roman" w:hAnsi="Times New Roman" w:cs="Times New Roman"/>
          <w:lang w:val="en-US"/>
        </w:rPr>
        <w:t>t</w:t>
      </w:r>
      <w:r w:rsidRPr="003A4F19">
        <w:rPr>
          <w:rFonts w:ascii="Times New Roman" w:hAnsi="Times New Roman" w:cs="Times New Roman"/>
        </w:rPr>
        <w:t xml:space="preserve">-20)), </w:t>
      </w:r>
    </w:p>
    <w:p w:rsidR="00D70E06" w:rsidRPr="003A4F19" w:rsidRDefault="00D70E06" w:rsidP="00633DAE">
      <w:pPr>
        <w:shd w:val="clear" w:color="auto" w:fill="FFFFFF"/>
        <w:ind w:left="73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где С</w:t>
      </w:r>
      <w:r w:rsidRPr="003A4F19">
        <w:rPr>
          <w:rFonts w:ascii="Times New Roman" w:hAnsi="Times New Roman" w:cs="Times New Roman"/>
          <w:vertAlign w:val="subscript"/>
        </w:rPr>
        <w:t>1</w:t>
      </w:r>
      <w:r w:rsidRPr="003A4F19">
        <w:rPr>
          <w:rFonts w:ascii="Times New Roman" w:hAnsi="Times New Roman" w:cs="Times New Roman"/>
        </w:rPr>
        <w:t>- плотность охлаждающей жидкости, определенная при испытании;</w:t>
      </w:r>
    </w:p>
    <w:p w:rsidR="00D70E06" w:rsidRPr="003A4F19" w:rsidRDefault="00D70E06" w:rsidP="00633DAE">
      <w:pPr>
        <w:shd w:val="clear" w:color="auto" w:fill="FFFFFF"/>
        <w:ind w:left="73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en-US"/>
        </w:rPr>
        <w:t>t</w:t>
      </w:r>
      <w:r w:rsidRPr="003A4F19">
        <w:rPr>
          <w:rFonts w:ascii="Times New Roman" w:hAnsi="Times New Roman" w:cs="Times New Roman"/>
        </w:rPr>
        <w:t>- температура воздуха при замере плотности охлаждающей жидкости.</w:t>
      </w:r>
    </w:p>
    <w:p w:rsidR="00D726D4" w:rsidRPr="003A4F19" w:rsidRDefault="00D70E06" w:rsidP="00633DAE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По таблице 1 определить концентрацию этиленгликоля в испытуемом образце и температуру замерзания.</w:t>
      </w:r>
      <w:r w:rsidR="001751A3" w:rsidRPr="003A4F19">
        <w:rPr>
          <w:rFonts w:ascii="Times New Roman" w:hAnsi="Times New Roman" w:cs="Times New Roman"/>
        </w:rPr>
        <w:t xml:space="preserve"> Данные занести в таблицу 2.</w:t>
      </w:r>
    </w:p>
    <w:p w:rsidR="001751A3" w:rsidRPr="003A4F19" w:rsidRDefault="001751A3" w:rsidP="00633DAE">
      <w:pPr>
        <w:ind w:left="732"/>
        <w:jc w:val="both"/>
        <w:rPr>
          <w:rFonts w:ascii="Times New Roman" w:hAnsi="Times New Roman" w:cs="Times New Roman"/>
        </w:rPr>
      </w:pPr>
    </w:p>
    <w:p w:rsidR="00D70E06" w:rsidRPr="003A4F19" w:rsidRDefault="00D70E06" w:rsidP="00633DAE">
      <w:pPr>
        <w:ind w:left="732" w:hanging="73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Таблица 2 – Показатели испытуемого образца</w:t>
      </w:r>
    </w:p>
    <w:tbl>
      <w:tblPr>
        <w:tblStyle w:val="a5"/>
        <w:tblW w:w="0" w:type="auto"/>
        <w:tblLook w:val="04A0"/>
      </w:tblPr>
      <w:tblGrid>
        <w:gridCol w:w="3238"/>
        <w:gridCol w:w="3238"/>
        <w:gridCol w:w="3238"/>
      </w:tblGrid>
      <w:tr w:rsidR="001751A3" w:rsidRPr="003A4F19" w:rsidTr="001751A3">
        <w:tc>
          <w:tcPr>
            <w:tcW w:w="3238" w:type="dxa"/>
          </w:tcPr>
          <w:p w:rsidR="001751A3" w:rsidRPr="003A4F19" w:rsidRDefault="001751A3" w:rsidP="00633DAE">
            <w:pPr>
              <w:tabs>
                <w:tab w:val="left" w:pos="3234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Скорректированная плотность образца</w:t>
            </w:r>
          </w:p>
        </w:tc>
        <w:tc>
          <w:tcPr>
            <w:tcW w:w="3238" w:type="dxa"/>
          </w:tcPr>
          <w:p w:rsidR="001751A3" w:rsidRPr="003A4F19" w:rsidRDefault="001751A3" w:rsidP="00633DAE">
            <w:pPr>
              <w:tabs>
                <w:tab w:val="left" w:pos="3234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Концентрация этиленгликоля, %</w:t>
            </w:r>
          </w:p>
        </w:tc>
        <w:tc>
          <w:tcPr>
            <w:tcW w:w="3238" w:type="dxa"/>
          </w:tcPr>
          <w:p w:rsidR="001751A3" w:rsidRPr="003A4F19" w:rsidRDefault="001751A3" w:rsidP="00633DAE">
            <w:pPr>
              <w:tabs>
                <w:tab w:val="left" w:pos="3234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 xml:space="preserve">Температура замерзания, 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0</w:t>
            </w:r>
            <w:r w:rsidRPr="003A4F19">
              <w:rPr>
                <w:rFonts w:ascii="Times New Roman" w:hAnsi="Times New Roman" w:cs="Times New Roman"/>
              </w:rPr>
              <w:t>С</w:t>
            </w:r>
          </w:p>
        </w:tc>
      </w:tr>
      <w:tr w:rsidR="001751A3" w:rsidRPr="003A4F19" w:rsidTr="001751A3">
        <w:tc>
          <w:tcPr>
            <w:tcW w:w="3238" w:type="dxa"/>
          </w:tcPr>
          <w:p w:rsidR="001751A3" w:rsidRPr="003A4F19" w:rsidRDefault="001751A3" w:rsidP="00633DAE">
            <w:pPr>
              <w:tabs>
                <w:tab w:val="left" w:pos="32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1751A3" w:rsidRPr="003A4F19" w:rsidRDefault="001751A3" w:rsidP="00633DAE">
            <w:pPr>
              <w:tabs>
                <w:tab w:val="left" w:pos="32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1751A3" w:rsidRPr="003A4F19" w:rsidRDefault="001751A3" w:rsidP="00633DAE">
            <w:pPr>
              <w:tabs>
                <w:tab w:val="left" w:pos="32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726D4" w:rsidRPr="003A4F19" w:rsidRDefault="00D726D4" w:rsidP="00633DAE">
      <w:pPr>
        <w:shd w:val="clear" w:color="auto" w:fill="FFFFFF"/>
        <w:tabs>
          <w:tab w:val="left" w:pos="3234"/>
        </w:tabs>
        <w:ind w:firstLine="540"/>
        <w:jc w:val="both"/>
        <w:rPr>
          <w:rFonts w:ascii="Times New Roman" w:hAnsi="Times New Roman" w:cs="Times New Roman"/>
        </w:rPr>
      </w:pPr>
    </w:p>
    <w:p w:rsidR="00D726D4" w:rsidRPr="003A4F19" w:rsidRDefault="001751A3" w:rsidP="00633DAE">
      <w:pPr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lastRenderedPageBreak/>
        <w:t>Определить количество воды или этиленгликоля, которое необходимо добавить к испытуемому образцу объемом 5 литров для достижения температуры замерзания -40</w:t>
      </w:r>
      <w:r w:rsidRPr="003A4F19">
        <w:rPr>
          <w:rFonts w:ascii="Times New Roman" w:hAnsi="Times New Roman" w:cs="Times New Roman"/>
          <w:vertAlign w:val="superscript"/>
        </w:rPr>
        <w:t>0</w:t>
      </w:r>
      <w:r w:rsidRPr="003A4F19">
        <w:rPr>
          <w:rFonts w:ascii="Times New Roman" w:hAnsi="Times New Roman" w:cs="Times New Roman"/>
        </w:rPr>
        <w:t>С.</w:t>
      </w:r>
    </w:p>
    <w:p w:rsidR="001751A3" w:rsidRPr="003A4F19" w:rsidRDefault="001751A3" w:rsidP="00633DAE">
      <w:pPr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Оформить отчет.</w:t>
      </w:r>
    </w:p>
    <w:p w:rsidR="00D726D4" w:rsidRPr="003A4F19" w:rsidRDefault="00D726D4" w:rsidP="00633DAE">
      <w:pPr>
        <w:shd w:val="clear" w:color="auto" w:fill="FFFFFF"/>
        <w:tabs>
          <w:tab w:val="left" w:pos="3234"/>
        </w:tabs>
        <w:rPr>
          <w:rFonts w:cs="Times New Roman"/>
        </w:rPr>
      </w:pPr>
    </w:p>
    <w:p w:rsidR="00D726D4" w:rsidRPr="003A4F19" w:rsidRDefault="00D726D4" w:rsidP="00633DAE">
      <w:pPr>
        <w:shd w:val="clear" w:color="auto" w:fill="FFFFFF"/>
        <w:tabs>
          <w:tab w:val="left" w:pos="3234"/>
        </w:tabs>
        <w:rPr>
          <w:rFonts w:cs="Times New Roman"/>
        </w:rPr>
      </w:pPr>
    </w:p>
    <w:p w:rsidR="00E35639" w:rsidRPr="003A4F19" w:rsidRDefault="00E35639" w:rsidP="00633DAE">
      <w:pPr>
        <w:jc w:val="both"/>
        <w:rPr>
          <w:rFonts w:ascii="Times New Roman" w:hAnsi="Times New Roman" w:cs="Times New Roman"/>
        </w:rPr>
      </w:pPr>
    </w:p>
    <w:p w:rsidR="00E35639" w:rsidRPr="003A4F19" w:rsidRDefault="00E35639" w:rsidP="00633DAE">
      <w:pPr>
        <w:jc w:val="both"/>
        <w:rPr>
          <w:rFonts w:ascii="Times New Roman" w:hAnsi="Times New Roman" w:cs="Times New Roman"/>
        </w:rPr>
      </w:pPr>
    </w:p>
    <w:p w:rsidR="00DD0F5F" w:rsidRPr="003A4F19" w:rsidRDefault="00DD0F5F" w:rsidP="00633DAE">
      <w:pPr>
        <w:jc w:val="both"/>
        <w:rPr>
          <w:rFonts w:ascii="Times New Roman" w:hAnsi="Times New Roman" w:cs="Times New Roman"/>
        </w:rPr>
      </w:pPr>
    </w:p>
    <w:p w:rsidR="00DD0F5F" w:rsidRPr="003A4F19" w:rsidRDefault="00DD0F5F" w:rsidP="00633DAE">
      <w:pPr>
        <w:jc w:val="both"/>
        <w:rPr>
          <w:rFonts w:ascii="Times New Roman" w:hAnsi="Times New Roman" w:cs="Times New Roman"/>
        </w:rPr>
      </w:pPr>
    </w:p>
    <w:p w:rsidR="00DD0F5F" w:rsidRPr="003A4F19" w:rsidRDefault="00DD0F5F" w:rsidP="00633DAE">
      <w:pPr>
        <w:jc w:val="both"/>
        <w:rPr>
          <w:rFonts w:ascii="Times New Roman" w:hAnsi="Times New Roman" w:cs="Times New Roman"/>
        </w:rPr>
      </w:pPr>
    </w:p>
    <w:p w:rsidR="00DD0F5F" w:rsidRPr="003A4F19" w:rsidRDefault="00DD0F5F" w:rsidP="00633DAE">
      <w:pPr>
        <w:jc w:val="both"/>
        <w:rPr>
          <w:rFonts w:ascii="Times New Roman" w:hAnsi="Times New Roman" w:cs="Times New Roman"/>
        </w:rPr>
      </w:pPr>
    </w:p>
    <w:p w:rsidR="00DD0F5F" w:rsidRPr="003A4F19" w:rsidRDefault="00DD0F5F" w:rsidP="00633DAE">
      <w:pPr>
        <w:jc w:val="both"/>
        <w:rPr>
          <w:rFonts w:ascii="Times New Roman" w:hAnsi="Times New Roman" w:cs="Times New Roman"/>
        </w:rPr>
      </w:pPr>
    </w:p>
    <w:p w:rsidR="00A22AA8" w:rsidRPr="003A4F19" w:rsidRDefault="00CB5BDD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br w:type="page"/>
      </w:r>
      <w:r w:rsidR="00A22AA8" w:rsidRPr="003A4F19">
        <w:rPr>
          <w:rFonts w:ascii="Times New Roman" w:hAnsi="Times New Roman" w:cs="Times New Roman"/>
          <w:b/>
          <w:bCs/>
        </w:rPr>
        <w:lastRenderedPageBreak/>
        <w:t>Тема 1.3</w:t>
      </w:r>
      <w:r w:rsidR="00A22AA8" w:rsidRPr="003A4F19">
        <w:rPr>
          <w:b/>
          <w:bCs/>
        </w:rPr>
        <w:t xml:space="preserve"> </w:t>
      </w:r>
      <w:r w:rsidR="00A22AA8" w:rsidRPr="003A4F19">
        <w:rPr>
          <w:rFonts w:ascii="Times New Roman" w:hAnsi="Times New Roman" w:cs="Times New Roman"/>
          <w:b/>
        </w:rPr>
        <w:t>Автомобильные специальные жидкости</w:t>
      </w:r>
    </w:p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</w:t>
      </w:r>
    </w:p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</w:p>
    <w:p w:rsidR="00A22AA8" w:rsidRPr="003A4F19" w:rsidRDefault="00A22AA8" w:rsidP="0063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t>Тема:</w:t>
      </w:r>
      <w:r w:rsidRPr="003A4F19">
        <w:rPr>
          <w:rFonts w:ascii="Times New Roman" w:hAnsi="Times New Roman" w:cs="Times New Roman"/>
          <w:b/>
        </w:rPr>
        <w:t xml:space="preserve"> </w:t>
      </w:r>
      <w:r w:rsidRPr="003A4F19">
        <w:rPr>
          <w:rFonts w:ascii="Times New Roman" w:hAnsi="Times New Roman" w:cs="Times New Roman"/>
        </w:rPr>
        <w:t>«Определение качества тормозной жидкости</w:t>
      </w:r>
      <w:r w:rsidRPr="003A4F19">
        <w:rPr>
          <w:rFonts w:ascii="Times New Roman" w:hAnsi="Times New Roman" w:cs="Times New Roman"/>
          <w:b/>
        </w:rPr>
        <w:t>»</w:t>
      </w:r>
    </w:p>
    <w:p w:rsidR="00A22AA8" w:rsidRPr="003A4F19" w:rsidRDefault="00A22AA8" w:rsidP="0063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A22AA8" w:rsidRPr="003A4F19" w:rsidRDefault="00A22AA8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A22AA8" w:rsidRPr="003A4F19" w:rsidRDefault="00A22AA8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Развить навыки определения качества охлаждающей жидкости.</w:t>
      </w:r>
    </w:p>
    <w:p w:rsidR="00A22AA8" w:rsidRPr="003A4F19" w:rsidRDefault="00A22AA8" w:rsidP="00633DAE">
      <w:pPr>
        <w:ind w:firstLine="567"/>
        <w:jc w:val="both"/>
      </w:pPr>
    </w:p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Образовательные результаты, заявленные во ФГОС третьего поколения:</w:t>
      </w:r>
    </w:p>
    <w:p w:rsidR="00A22AA8" w:rsidRPr="003A4F19" w:rsidRDefault="00A22AA8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Студент должен </w:t>
      </w:r>
    </w:p>
    <w:p w:rsidR="00A22AA8" w:rsidRPr="003A4F19" w:rsidRDefault="00A22AA8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  <w:u w:val="single"/>
        </w:rPr>
        <w:t>знать:</w:t>
      </w:r>
    </w:p>
    <w:p w:rsidR="00A22AA8" w:rsidRPr="003A4F19" w:rsidRDefault="00A22AA8" w:rsidP="00633DAE">
      <w:p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- показатели качества и критерии выбора автомобильных эксплуатационных материалов</w:t>
      </w:r>
    </w:p>
    <w:p w:rsidR="00A22AA8" w:rsidRPr="003A4F19" w:rsidRDefault="00A22AA8" w:rsidP="00633DAE">
      <w:pPr>
        <w:ind w:firstLine="284"/>
        <w:jc w:val="both"/>
        <w:rPr>
          <w:rFonts w:ascii="Times New Roman" w:hAnsi="Times New Roman" w:cs="Times New Roman"/>
        </w:rPr>
      </w:pPr>
    </w:p>
    <w:p w:rsidR="00A22AA8" w:rsidRPr="003A4F19" w:rsidRDefault="00A22AA8" w:rsidP="00633DAE">
      <w:pPr>
        <w:ind w:firstLine="567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Задачи лабораторной работы</w:t>
      </w:r>
    </w:p>
    <w:p w:rsidR="00A22AA8" w:rsidRPr="003A4F19" w:rsidRDefault="00A22AA8" w:rsidP="00633DA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испытуемый образец по представленным показателям</w:t>
      </w:r>
    </w:p>
    <w:p w:rsidR="00A22AA8" w:rsidRPr="003A4F19" w:rsidRDefault="00A22AA8" w:rsidP="00633DA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A22AA8" w:rsidRPr="003A4F19" w:rsidRDefault="00A22AA8" w:rsidP="00633DAE">
      <w:pPr>
        <w:ind w:left="360"/>
        <w:jc w:val="center"/>
        <w:rPr>
          <w:rFonts w:ascii="Times New Roman" w:hAnsi="Times New Roman" w:cs="Times New Roman"/>
          <w:b/>
        </w:rPr>
      </w:pPr>
    </w:p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Обеспеченность занятия (средства обучения)</w:t>
      </w:r>
    </w:p>
    <w:p w:rsidR="00A22AA8" w:rsidRPr="003A4F19" w:rsidRDefault="00A22AA8" w:rsidP="00633DAE">
      <w:pPr>
        <w:pStyle w:val="aa"/>
        <w:ind w:left="0"/>
        <w:rPr>
          <w:rFonts w:ascii="Times New Roman" w:hAnsi="Times New Roman" w:cs="Times New Roman"/>
        </w:rPr>
      </w:pPr>
    </w:p>
    <w:p w:rsidR="00A22AA8" w:rsidRPr="003A4F19" w:rsidRDefault="00A22AA8" w:rsidP="00633DAE">
      <w:pPr>
        <w:pStyle w:val="aa"/>
        <w:numPr>
          <w:ilvl w:val="0"/>
          <w:numId w:val="23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Учебно-методическая литература:</w:t>
      </w:r>
    </w:p>
    <w:p w:rsidR="00A22AA8" w:rsidRPr="003A4F19" w:rsidRDefault="00A22AA8" w:rsidP="00633DA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Cs/>
        </w:rPr>
      </w:pPr>
      <w:r w:rsidRPr="003A4F19">
        <w:rPr>
          <w:rFonts w:ascii="Times New Roman" w:hAnsi="Times New Roman" w:cs="Times New Roman"/>
          <w:bCs/>
        </w:rPr>
        <w:t>1.Автомобильные эксплуатационные материалы \ Кириченко Н. Б. М.: Изд. Центр «Академия», 2015.</w:t>
      </w:r>
    </w:p>
    <w:p w:rsidR="00A22AA8" w:rsidRPr="003A4F19" w:rsidRDefault="00A22AA8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A22AA8" w:rsidRPr="003A4F19" w:rsidRDefault="00A22AA8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A22AA8" w:rsidRPr="003A4F19" w:rsidRDefault="00A22AA8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A22AA8" w:rsidRPr="003A4F19" w:rsidRDefault="00A22AA8" w:rsidP="00633DAE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A22AA8" w:rsidRPr="003A4F19" w:rsidRDefault="00A22AA8" w:rsidP="00633DAE">
      <w:pPr>
        <w:widowControl w:val="0"/>
        <w:shd w:val="clear" w:color="auto" w:fill="FFFFFF"/>
        <w:tabs>
          <w:tab w:val="left" w:pos="8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Вопросы для закрепления теоретического материала к практическому занятию:</w:t>
      </w:r>
    </w:p>
    <w:p w:rsidR="00A22AA8" w:rsidRPr="003A4F19" w:rsidRDefault="00A22AA8" w:rsidP="00633DAE">
      <w:pPr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1. Какие свойства тормозных жидкостей обеспечивают надежную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работу тормозной системы?</w:t>
      </w:r>
    </w:p>
    <w:p w:rsidR="00A22AA8" w:rsidRPr="003A4F19" w:rsidRDefault="00A22AA8" w:rsidP="00633DAE">
      <w:pPr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2. Какие марки тормозных жидкостей выпускают в нашей стране?</w:t>
      </w:r>
    </w:p>
    <w:p w:rsidR="00A22AA8" w:rsidRPr="003A4F19" w:rsidRDefault="00A22AA8" w:rsidP="00633DAE">
      <w:pPr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Дайте им краткую характеристику?</w:t>
      </w:r>
    </w:p>
    <w:p w:rsidR="00A22AA8" w:rsidRPr="003A4F19" w:rsidRDefault="00A22AA8" w:rsidP="00633DA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4F19">
        <w:rPr>
          <w:rFonts w:ascii="Times New Roman" w:eastAsia="TimesNewRoman" w:hAnsi="Times New Roman" w:cs="Times New Roman"/>
          <w:color w:val="auto"/>
        </w:rPr>
        <w:t>3. Какие отечественные тормозные жидкости соответствуют мировым стандартам?</w:t>
      </w:r>
    </w:p>
    <w:p w:rsidR="00A22AA8" w:rsidRPr="003A4F19" w:rsidRDefault="00A22AA8" w:rsidP="00633DAE">
      <w:pPr>
        <w:ind w:left="502"/>
        <w:rPr>
          <w:rFonts w:ascii="Times New Roman" w:hAnsi="Times New Roman" w:cs="Times New Roman"/>
          <w:b/>
        </w:rPr>
      </w:pPr>
    </w:p>
    <w:p w:rsidR="00A22AA8" w:rsidRPr="003A4F19" w:rsidRDefault="00A22AA8" w:rsidP="00633DAE">
      <w:pPr>
        <w:ind w:left="502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Краткие теоретические и учебно-методические материалы по теме 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Тормозные жидкости, используемые в отечественных автомобилях, подразделяются по характеру основы на касторовые и гликолевые.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Касторовые жидкости представляют собой смесь касторового масла,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получаемого из клещевины, и спирта. Если смесь с бутиловым спиртом, то это жидкость БСК, если с этиловым - то ЭСК. Последняя жидкость уже не выпускается несколько лет, но ее несложно изготовить: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смешать этиловый спирт и касторку в соотношении 1:1. Жидкость на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основе касторового масла обладает хорошими смазывающими и защитными свойствами, она не гигроскопична, но имеет низкую температуру кипения. Поэтому ее нельзя использовать в приводах с дисковыми тормозами.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При отрицательных температурах вязкость БСК сильно возрастает. При температуре -20 °С эксплуатация тормозов сильно затруднена,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а при -40 °С эта жидкость застывает.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Жидкости на основе гликолей (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полигликолей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>) обладают противоположными свойствами. При удовлетворительных смазывающих свойствах они имеют высокую начальную температуру кипения и низкую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температуру застывания (-60 °С).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lastRenderedPageBreak/>
        <w:t>Современные марки тормозных жидкостей представляют собой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 xml:space="preserve">смеси различных эфиров с низкомолекулярными полимерами с добавлением антикоррозионных и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антиокислительных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присадок.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Тормозные жидкости «Нева» и «Томь» представляют собой сложную смесь гликолей различной молекулярной массы с присадками,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улучшающими эксплуатационные свойства. Содержание в составе борсодержащего компонента (боратов) снижает гигроскопичность жидкостей. Температура кипения «увлажненной» жидкости снижается максимум до 135 °С. Жидкости «Нева» и «Томь» соответствуют международной классификации ДОТ-3.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Тормозные жидкости «РОСА ДОТ-4», «РОСА-3» и «РОСА» высокотемпературные, представляющие собой композиции на основе борсодержащего полиэфира, содержа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т </w:t>
      </w:r>
      <w:proofErr w:type="spellStart"/>
      <w:r w:rsidR="00684F46" w:rsidRPr="003A4F19">
        <w:rPr>
          <w:rFonts w:ascii="Times New Roman" w:eastAsia="TimesNewRoman" w:hAnsi="Times New Roman" w:cs="Times New Roman"/>
          <w:color w:val="auto"/>
        </w:rPr>
        <w:t>антиокислительные</w:t>
      </w:r>
      <w:proofErr w:type="spellEnd"/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и антикорро</w:t>
      </w:r>
      <w:r w:rsidRPr="003A4F19">
        <w:rPr>
          <w:rFonts w:ascii="Times New Roman" w:eastAsia="TimesNewRoman" w:hAnsi="Times New Roman" w:cs="Times New Roman"/>
          <w:color w:val="auto"/>
        </w:rPr>
        <w:t>зионные присадки. Они отвечают европейским требованиям не ниже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ДОТ-4.</w:t>
      </w:r>
    </w:p>
    <w:p w:rsidR="00A22AA8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Смешивать жидкости на различных основах не рекомендуется, так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как возрастает агрессивность к резиново-техническим изделиям, а также при снижении температуры будут выпадать из раствора сгустки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касторового масла, которые могут препятствовать прохождению жидкости по тормозной системе. Смешивая две неизвестные жидкости, не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всегда можно увидеть, что они приготовлены не на одной основе. Поэтому важно знать основу смешиваемых жидкостей.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1. Определение основы тормозной жидкости. Для определения основы достаточно посмотреть, как смешиваются жидкости с водой и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бензином. Касторовая жидкость растворяется бензином и расслаивается с водой, почти все гликолевые жидкости - наоборот.</w:t>
      </w:r>
    </w:p>
    <w:p w:rsidR="00684F46" w:rsidRPr="003A4F19" w:rsidRDefault="00A22AA8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2. Определение температуры кипения жидкости. Температура кипения жидкости говорит о возможности ее использования в современных автомобилях с дисковыми тормозами. В случае значительного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снижения этой температуры тормозную жидкость следует заменить на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свежую. За рубежом периодически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осуществляется контроль за тем</w:t>
      </w:r>
      <w:r w:rsidRPr="003A4F19">
        <w:rPr>
          <w:rFonts w:ascii="Times New Roman" w:eastAsia="TimesNewRoman" w:hAnsi="Times New Roman" w:cs="Times New Roman"/>
          <w:color w:val="auto"/>
        </w:rPr>
        <w:t xml:space="preserve">пературой кипения жидкости, залитой в тормозную систему, с помощью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экспресс-приборов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, которые </w:t>
      </w:r>
      <w:r w:rsidR="00684F46" w:rsidRPr="003A4F19">
        <w:rPr>
          <w:rFonts w:ascii="Times New Roman" w:eastAsia="TimesNewRoman" w:hAnsi="Times New Roman" w:cs="Times New Roman"/>
          <w:color w:val="auto"/>
        </w:rPr>
        <w:t>в течение нескольких минут выда</w:t>
      </w:r>
      <w:r w:rsidRPr="003A4F19">
        <w:rPr>
          <w:rFonts w:ascii="Times New Roman" w:eastAsia="TimesNewRoman" w:hAnsi="Times New Roman" w:cs="Times New Roman"/>
          <w:color w:val="auto"/>
        </w:rPr>
        <w:t>ют заключения о возможности д</w:t>
      </w:r>
      <w:r w:rsidR="00684F46" w:rsidRPr="003A4F19">
        <w:rPr>
          <w:rFonts w:ascii="Times New Roman" w:eastAsia="TimesNewRoman" w:hAnsi="Times New Roman" w:cs="Times New Roman"/>
          <w:color w:val="auto"/>
        </w:rPr>
        <w:t>альнейшего использования тормоз</w:t>
      </w:r>
      <w:r w:rsidRPr="003A4F19">
        <w:rPr>
          <w:rFonts w:ascii="Times New Roman" w:eastAsia="TimesNewRoman" w:hAnsi="Times New Roman" w:cs="Times New Roman"/>
          <w:color w:val="auto"/>
        </w:rPr>
        <w:t>ной жидкости.</w:t>
      </w:r>
    </w:p>
    <w:p w:rsidR="00684F46" w:rsidRPr="003A4F19" w:rsidRDefault="00684F46" w:rsidP="00633DAE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color w:val="auto"/>
        </w:rPr>
      </w:pPr>
    </w:p>
    <w:p w:rsidR="00A22AA8" w:rsidRPr="003A4F19" w:rsidRDefault="00A22AA8" w:rsidP="00633DAE">
      <w:pPr>
        <w:autoSpaceDE w:val="0"/>
        <w:autoSpaceDN w:val="0"/>
        <w:adjustRightInd w:val="0"/>
        <w:ind w:firstLine="567"/>
        <w:jc w:val="center"/>
        <w:rPr>
          <w:rFonts w:ascii="Times New Roman" w:eastAsia="TimesNewRoman" w:hAnsi="Times New Roman" w:cs="Times New Roman"/>
          <w:b/>
          <w:bCs/>
          <w:color w:val="auto"/>
        </w:rPr>
      </w:pPr>
      <w:r w:rsidRPr="003A4F19">
        <w:rPr>
          <w:rFonts w:ascii="Times New Roman" w:eastAsia="TimesNewRoman" w:hAnsi="Times New Roman" w:cs="Times New Roman"/>
          <w:b/>
          <w:bCs/>
          <w:color w:val="auto"/>
        </w:rPr>
        <w:t>Порядок выполнения работы</w:t>
      </w:r>
    </w:p>
    <w:p w:rsidR="00684F46" w:rsidRPr="003A4F19" w:rsidRDefault="00A22AA8" w:rsidP="00633DA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Определить основу тормозных жидкостей.</w:t>
      </w:r>
    </w:p>
    <w:p w:rsidR="00684F46" w:rsidRPr="003A4F19" w:rsidRDefault="00A22AA8" w:rsidP="00633DAE">
      <w:pPr>
        <w:autoSpaceDE w:val="0"/>
        <w:autoSpaceDN w:val="0"/>
        <w:adjustRightInd w:val="0"/>
        <w:ind w:firstLine="720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Налить в пробирки образцы жидкостей по 3 мл, добавить столько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же воды и встряхнуть пробирки. Касторовая жидкость расслоится, гликолевая – перемешается (растворится). По результатам можно определить основу. Подтвердить выводы смешиванием образцов с бензином. Рассмотреть, как ведут себя при смешивании две жидкости на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различных основах. Для этого налить в одну пробирку касторовую и</w:t>
      </w:r>
      <w:r w:rsidR="00684F46" w:rsidRPr="003A4F19">
        <w:rPr>
          <w:rFonts w:ascii="Times New Roman" w:eastAsia="TimesNewRoman" w:hAnsi="Times New Roman" w:cs="Times New Roman"/>
          <w:color w:val="auto"/>
        </w:rPr>
        <w:t xml:space="preserve"> </w:t>
      </w:r>
      <w:r w:rsidRPr="003A4F19">
        <w:rPr>
          <w:rFonts w:ascii="Times New Roman" w:eastAsia="TimesNewRoman" w:hAnsi="Times New Roman" w:cs="Times New Roman"/>
          <w:color w:val="auto"/>
        </w:rPr>
        <w:t>гликолевую жидкости.</w:t>
      </w:r>
    </w:p>
    <w:p w:rsidR="00684F46" w:rsidRPr="003A4F19" w:rsidRDefault="00A22AA8" w:rsidP="00633DA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Определить температуру кипения тормозных жидкостей.</w:t>
      </w:r>
    </w:p>
    <w:p w:rsidR="00684F46" w:rsidRPr="003A4F19" w:rsidRDefault="00A22AA8" w:rsidP="00633DAE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 xml:space="preserve">Налить образец жидкости в </w:t>
      </w:r>
      <w:proofErr w:type="spellStart"/>
      <w:r w:rsidRPr="003A4F19">
        <w:rPr>
          <w:rFonts w:ascii="Times New Roman" w:eastAsia="TimesNewRoman" w:hAnsi="Times New Roman" w:cs="Times New Roman"/>
          <w:color w:val="auto"/>
        </w:rPr>
        <w:t>круглодонную</w:t>
      </w:r>
      <w:proofErr w:type="spellEnd"/>
      <w:r w:rsidRPr="003A4F19">
        <w:rPr>
          <w:rFonts w:ascii="Times New Roman" w:eastAsia="TimesNewRoman" w:hAnsi="Times New Roman" w:cs="Times New Roman"/>
          <w:color w:val="auto"/>
        </w:rPr>
        <w:t xml:space="preserve"> колбу, установить термометр так, чтобы ртутный шарик был погружен в жидкость. Произвести нагрев жидкости на электроплитке. При появлении первых признаков кипения зафиксировать показания термометра.</w:t>
      </w:r>
    </w:p>
    <w:p w:rsidR="00684F46" w:rsidRPr="003A4F19" w:rsidRDefault="00684F46" w:rsidP="00633DA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color w:val="auto"/>
        </w:rPr>
        <w:t>Заполнить таблицу 1.</w:t>
      </w:r>
    </w:p>
    <w:p w:rsidR="00A22AA8" w:rsidRPr="003A4F19" w:rsidRDefault="00A22AA8" w:rsidP="00633DAE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</w:rPr>
      </w:pPr>
      <w:r w:rsidRPr="003A4F19">
        <w:rPr>
          <w:rFonts w:ascii="Times New Roman" w:eastAsia="TimesNewRoman" w:hAnsi="Times New Roman" w:cs="Times New Roman"/>
          <w:i/>
          <w:iCs/>
          <w:color w:val="auto"/>
        </w:rPr>
        <w:t xml:space="preserve">Таблица </w:t>
      </w:r>
      <w:r w:rsidR="00684F46" w:rsidRPr="003A4F19">
        <w:rPr>
          <w:rFonts w:ascii="Times New Roman" w:eastAsia="TimesNewRoman" w:hAnsi="Times New Roman" w:cs="Times New Roman"/>
          <w:i/>
          <w:iCs/>
          <w:color w:val="auto"/>
        </w:rPr>
        <w:t xml:space="preserve">1 -  </w:t>
      </w:r>
      <w:r w:rsidRPr="003A4F19">
        <w:rPr>
          <w:rFonts w:ascii="Times New Roman" w:eastAsia="TimesNewRoman" w:hAnsi="Times New Roman" w:cs="Times New Roman"/>
          <w:color w:val="auto"/>
        </w:rPr>
        <w:t>Основные физико-химические показатели тормозных жидкостей</w:t>
      </w:r>
    </w:p>
    <w:tbl>
      <w:tblPr>
        <w:tblStyle w:val="a5"/>
        <w:tblW w:w="0" w:type="auto"/>
        <w:tblLook w:val="04A0"/>
      </w:tblPr>
      <w:tblGrid>
        <w:gridCol w:w="2518"/>
        <w:gridCol w:w="1843"/>
        <w:gridCol w:w="1843"/>
        <w:gridCol w:w="1984"/>
        <w:gridCol w:w="1526"/>
      </w:tblGrid>
      <w:tr w:rsidR="00684F46" w:rsidRPr="003A4F19" w:rsidTr="00C11E13">
        <w:tc>
          <w:tcPr>
            <w:tcW w:w="2518" w:type="dxa"/>
            <w:vMerge w:val="restart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Показатель</w:t>
            </w:r>
          </w:p>
        </w:tc>
        <w:tc>
          <w:tcPr>
            <w:tcW w:w="7196" w:type="dxa"/>
            <w:gridSpan w:val="4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Тормозная жидкость</w:t>
            </w:r>
          </w:p>
        </w:tc>
      </w:tr>
      <w:tr w:rsidR="00684F46" w:rsidRPr="003A4F19" w:rsidTr="00C11E13">
        <w:tc>
          <w:tcPr>
            <w:tcW w:w="2518" w:type="dxa"/>
            <w:vMerge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БСК</w:t>
            </w: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“Нева”</w:t>
            </w:r>
          </w:p>
        </w:tc>
        <w:tc>
          <w:tcPr>
            <w:tcW w:w="1984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“Томь”</w:t>
            </w:r>
          </w:p>
        </w:tc>
        <w:tc>
          <w:tcPr>
            <w:tcW w:w="1526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"РОСА"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</w:tr>
      <w:tr w:rsidR="00684F46" w:rsidRPr="003A4F19" w:rsidTr="00C11E13">
        <w:tc>
          <w:tcPr>
            <w:tcW w:w="2518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Внешний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вид при 20 °С</w:t>
            </w: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526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</w:tr>
      <w:tr w:rsidR="00684F46" w:rsidRPr="003A4F19" w:rsidTr="00C11E13">
        <w:tc>
          <w:tcPr>
            <w:tcW w:w="2518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Вязкость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кинематическая, мм2/с при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lastRenderedPageBreak/>
              <w:t>температуре: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+50 °С, не менее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+100 °С, не менее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-40 °С, не менее</w:t>
            </w: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526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</w:tr>
      <w:tr w:rsidR="00684F46" w:rsidRPr="003A4F19" w:rsidTr="00C11E13">
        <w:tc>
          <w:tcPr>
            <w:tcW w:w="2518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lastRenderedPageBreak/>
              <w:t>Температура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кипения, °С,</w:t>
            </w:r>
          </w:p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не выше</w:t>
            </w: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526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</w:tr>
      <w:tr w:rsidR="00684F46" w:rsidRPr="003A4F19" w:rsidTr="00C11E13">
        <w:tc>
          <w:tcPr>
            <w:tcW w:w="2518" w:type="dxa"/>
          </w:tcPr>
          <w:p w:rsidR="00C11E13" w:rsidRPr="003A4F19" w:rsidRDefault="00C11E13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Температура</w:t>
            </w:r>
          </w:p>
          <w:p w:rsidR="00684F46" w:rsidRPr="003A4F19" w:rsidRDefault="00C11E13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кипения увлажненной жидкости, °С, не ниже</w:t>
            </w: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526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</w:tr>
      <w:tr w:rsidR="00684F46" w:rsidRPr="003A4F19" w:rsidTr="00C11E13">
        <w:tc>
          <w:tcPr>
            <w:tcW w:w="2518" w:type="dxa"/>
          </w:tcPr>
          <w:p w:rsidR="00C11E13" w:rsidRPr="003A4F19" w:rsidRDefault="00C11E13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Увеличение</w:t>
            </w:r>
          </w:p>
          <w:p w:rsidR="00C11E13" w:rsidRPr="003A4F19" w:rsidRDefault="00C11E13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объема резины</w:t>
            </w:r>
          </w:p>
          <w:p w:rsidR="00C11E13" w:rsidRPr="003A4F19" w:rsidRDefault="00C11E13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после старения</w:t>
            </w:r>
          </w:p>
          <w:p w:rsidR="00C11E13" w:rsidRPr="003A4F19" w:rsidRDefault="00C11E13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в тормозной</w:t>
            </w:r>
          </w:p>
          <w:p w:rsidR="00684F46" w:rsidRPr="003A4F19" w:rsidRDefault="00C11E13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  <w:r w:rsidRPr="003A4F19">
              <w:rPr>
                <w:rFonts w:ascii="Times New Roman" w:eastAsia="TimesNewRoman" w:hAnsi="Times New Roman" w:cs="Times New Roman"/>
                <w:color w:val="auto"/>
              </w:rPr>
              <w:t>жидкости, %</w:t>
            </w: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  <w:tc>
          <w:tcPr>
            <w:tcW w:w="1526" w:type="dxa"/>
          </w:tcPr>
          <w:p w:rsidR="00684F46" w:rsidRPr="003A4F19" w:rsidRDefault="00684F46" w:rsidP="00633DA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auto"/>
              </w:rPr>
            </w:pPr>
          </w:p>
        </w:tc>
      </w:tr>
    </w:tbl>
    <w:p w:rsidR="00A22AA8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</w:p>
    <w:p w:rsidR="00DD0F5F" w:rsidRPr="003A4F19" w:rsidRDefault="00A22AA8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br w:type="page"/>
      </w:r>
      <w:r w:rsidR="00DD0F5F" w:rsidRPr="003A4F19">
        <w:rPr>
          <w:rFonts w:ascii="Times New Roman" w:hAnsi="Times New Roman" w:cs="Times New Roman"/>
          <w:b/>
          <w:bCs/>
        </w:rPr>
        <w:lastRenderedPageBreak/>
        <w:t xml:space="preserve">Тема </w:t>
      </w:r>
      <w:r w:rsidRPr="003A4F19">
        <w:rPr>
          <w:rFonts w:ascii="Times New Roman" w:hAnsi="Times New Roman" w:cs="Times New Roman"/>
          <w:b/>
          <w:bCs/>
        </w:rPr>
        <w:t>1.</w:t>
      </w:r>
      <w:r w:rsidR="00C11E13" w:rsidRPr="003A4F19">
        <w:rPr>
          <w:rFonts w:ascii="Times New Roman" w:hAnsi="Times New Roman" w:cs="Times New Roman"/>
          <w:b/>
          <w:bCs/>
        </w:rPr>
        <w:t>4.</w:t>
      </w:r>
      <w:r w:rsidR="00DD0F5F" w:rsidRPr="003A4F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D0F5F" w:rsidRPr="003A4F19">
        <w:rPr>
          <w:rFonts w:ascii="Times New Roman" w:hAnsi="Times New Roman" w:cs="Times New Roman"/>
          <w:b/>
          <w:bCs/>
        </w:rPr>
        <w:t>Конструкционно</w:t>
      </w:r>
      <w:proofErr w:type="spellEnd"/>
      <w:r w:rsidR="00DD0F5F" w:rsidRPr="003A4F19">
        <w:rPr>
          <w:rFonts w:ascii="Times New Roman" w:hAnsi="Times New Roman" w:cs="Times New Roman"/>
          <w:b/>
          <w:bCs/>
        </w:rPr>
        <w:t xml:space="preserve"> ремонтные материалы  </w:t>
      </w:r>
    </w:p>
    <w:p w:rsidR="00DD0F5F" w:rsidRPr="003A4F19" w:rsidRDefault="000F3BE9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</w:t>
      </w:r>
    </w:p>
    <w:p w:rsidR="00DD0F5F" w:rsidRPr="003A4F19" w:rsidRDefault="00DD0F5F" w:rsidP="00633DAE">
      <w:pPr>
        <w:jc w:val="center"/>
        <w:rPr>
          <w:rFonts w:ascii="Times New Roman" w:hAnsi="Times New Roman" w:cs="Times New Roman"/>
          <w:b/>
        </w:rPr>
      </w:pPr>
    </w:p>
    <w:p w:rsidR="00DD0F5F" w:rsidRPr="003A4F19" w:rsidRDefault="00DD0F5F" w:rsidP="00633DAE">
      <w:pPr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Тема:</w:t>
      </w:r>
      <w:r w:rsidRPr="003A4F19">
        <w:rPr>
          <w:rFonts w:ascii="Times New Roman" w:hAnsi="Times New Roman" w:cs="Times New Roman"/>
          <w:b/>
        </w:rPr>
        <w:t xml:space="preserve"> «</w:t>
      </w:r>
      <w:r w:rsidRPr="003A4F19">
        <w:rPr>
          <w:rFonts w:ascii="Times New Roman" w:hAnsi="Times New Roman" w:cs="Times New Roman"/>
        </w:rPr>
        <w:t>Определение качества лакокрасочного покрытия»</w:t>
      </w:r>
    </w:p>
    <w:p w:rsidR="001C2E93" w:rsidRPr="003A4F19" w:rsidRDefault="001C2E9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1C2E93" w:rsidRPr="003A4F19" w:rsidRDefault="001C2E93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Развить навыки определения качества </w:t>
      </w:r>
      <w:r w:rsidR="00C11E13" w:rsidRPr="003A4F19">
        <w:rPr>
          <w:rFonts w:ascii="Times New Roman" w:hAnsi="Times New Roman" w:cs="Times New Roman"/>
        </w:rPr>
        <w:t>лакокрасочного покрытия</w:t>
      </w:r>
      <w:r w:rsidRPr="003A4F19">
        <w:rPr>
          <w:rFonts w:ascii="Times New Roman" w:hAnsi="Times New Roman" w:cs="Times New Roman"/>
        </w:rPr>
        <w:t>.</w:t>
      </w:r>
    </w:p>
    <w:p w:rsidR="001C2E93" w:rsidRPr="003A4F19" w:rsidRDefault="001C2E93" w:rsidP="00633DAE">
      <w:pPr>
        <w:ind w:firstLine="567"/>
        <w:jc w:val="both"/>
      </w:pPr>
    </w:p>
    <w:p w:rsidR="001C2E93" w:rsidRPr="003A4F19" w:rsidRDefault="001C2E9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Образовательные результаты, заявленные во ФГОС третьего поколения:</w:t>
      </w:r>
    </w:p>
    <w:p w:rsidR="001C2E93" w:rsidRPr="003A4F19" w:rsidRDefault="001C2E93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Студент должен </w:t>
      </w:r>
    </w:p>
    <w:p w:rsidR="001C2E93" w:rsidRPr="003A4F19" w:rsidRDefault="001C2E93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  <w:u w:val="single"/>
        </w:rPr>
        <w:t>знать:</w:t>
      </w:r>
    </w:p>
    <w:p w:rsidR="00C11E13" w:rsidRPr="003A4F19" w:rsidRDefault="001C2E93" w:rsidP="00633DAE">
      <w:p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- </w:t>
      </w:r>
      <w:r w:rsidR="00C11E13" w:rsidRPr="003A4F19">
        <w:rPr>
          <w:rFonts w:ascii="Times New Roman" w:hAnsi="Times New Roman" w:cs="Times New Roman"/>
        </w:rPr>
        <w:t>показатели качества и критерии выбора автомобильных эксплуатационных материалов</w:t>
      </w:r>
    </w:p>
    <w:p w:rsidR="001C2E93" w:rsidRPr="003A4F19" w:rsidRDefault="001C2E93" w:rsidP="00633DAE">
      <w:pPr>
        <w:jc w:val="center"/>
        <w:rPr>
          <w:rFonts w:ascii="Times New Roman" w:hAnsi="Times New Roman" w:cs="Times New Roman"/>
        </w:rPr>
      </w:pPr>
    </w:p>
    <w:p w:rsidR="001C2E93" w:rsidRPr="003A4F19" w:rsidRDefault="001C2E93" w:rsidP="00633DAE">
      <w:pPr>
        <w:ind w:firstLine="567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 xml:space="preserve">Задачи </w:t>
      </w:r>
      <w:r w:rsidR="00453425" w:rsidRPr="003A4F19">
        <w:rPr>
          <w:rFonts w:ascii="Times New Roman" w:hAnsi="Times New Roman" w:cs="Times New Roman"/>
          <w:b/>
        </w:rPr>
        <w:t>лабораторной</w:t>
      </w:r>
      <w:r w:rsidRPr="003A4F19">
        <w:rPr>
          <w:rFonts w:ascii="Times New Roman" w:hAnsi="Times New Roman" w:cs="Times New Roman"/>
          <w:b/>
        </w:rPr>
        <w:t xml:space="preserve"> работы</w:t>
      </w:r>
    </w:p>
    <w:p w:rsidR="001C2E93" w:rsidRPr="003A4F19" w:rsidRDefault="001C2E93" w:rsidP="00633DAE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испытуемый образец по представленным показателям</w:t>
      </w:r>
    </w:p>
    <w:p w:rsidR="001C2E93" w:rsidRPr="003A4F19" w:rsidRDefault="001C2E93" w:rsidP="00633DAE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1C2E93" w:rsidRPr="003A4F19" w:rsidRDefault="001C2E93" w:rsidP="00633DAE">
      <w:pPr>
        <w:ind w:left="360"/>
        <w:jc w:val="center"/>
        <w:rPr>
          <w:rFonts w:ascii="Times New Roman" w:hAnsi="Times New Roman" w:cs="Times New Roman"/>
          <w:b/>
        </w:rPr>
      </w:pPr>
    </w:p>
    <w:p w:rsidR="001C2E93" w:rsidRPr="003A4F19" w:rsidRDefault="001C2E9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Обеспеченность занятия (средства обучения)</w:t>
      </w:r>
    </w:p>
    <w:p w:rsidR="001C2E93" w:rsidRPr="003A4F19" w:rsidRDefault="001C2E93" w:rsidP="00633DAE">
      <w:pPr>
        <w:pStyle w:val="aa"/>
        <w:ind w:left="0"/>
        <w:rPr>
          <w:rFonts w:ascii="Times New Roman" w:hAnsi="Times New Roman" w:cs="Times New Roman"/>
        </w:rPr>
      </w:pPr>
    </w:p>
    <w:p w:rsidR="001C2E93" w:rsidRPr="003A4F19" w:rsidRDefault="001C2E93" w:rsidP="00633DAE">
      <w:pPr>
        <w:pStyle w:val="aa"/>
        <w:numPr>
          <w:ilvl w:val="0"/>
          <w:numId w:val="26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Учебно-методическая литература:</w:t>
      </w:r>
    </w:p>
    <w:p w:rsidR="001C2E93" w:rsidRPr="003A4F19" w:rsidRDefault="001C2E93" w:rsidP="00633DA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Cs/>
        </w:rPr>
      </w:pPr>
      <w:r w:rsidRPr="003A4F19">
        <w:rPr>
          <w:rFonts w:ascii="Times New Roman" w:hAnsi="Times New Roman" w:cs="Times New Roman"/>
          <w:bCs/>
        </w:rPr>
        <w:t>1.Автомобильные эксплуатационные материалы \ Кириченко Н. Б. М.: Изд. Центр «Академия», 20</w:t>
      </w:r>
      <w:r w:rsidR="00C11E13" w:rsidRPr="003A4F19">
        <w:rPr>
          <w:rFonts w:ascii="Times New Roman" w:hAnsi="Times New Roman" w:cs="Times New Roman"/>
          <w:bCs/>
        </w:rPr>
        <w:t>15</w:t>
      </w:r>
      <w:r w:rsidRPr="003A4F19">
        <w:rPr>
          <w:rFonts w:ascii="Times New Roman" w:hAnsi="Times New Roman" w:cs="Times New Roman"/>
          <w:bCs/>
        </w:rPr>
        <w:t>.</w:t>
      </w:r>
    </w:p>
    <w:p w:rsidR="001C2E93" w:rsidRPr="003A4F19" w:rsidRDefault="001C2E93" w:rsidP="00633DAE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1C2E93" w:rsidRPr="003A4F19" w:rsidRDefault="001C2E93" w:rsidP="00633DAE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1C2E93" w:rsidRPr="003A4F19" w:rsidRDefault="001C2E93" w:rsidP="00633DAE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F66BDF" w:rsidRPr="003A4F19" w:rsidRDefault="001C2E93" w:rsidP="00633DAE">
      <w:pPr>
        <w:widowControl w:val="0"/>
        <w:numPr>
          <w:ilvl w:val="0"/>
          <w:numId w:val="8"/>
        </w:numPr>
        <w:shd w:val="clear" w:color="auto" w:fill="FFFFFF"/>
        <w:tabs>
          <w:tab w:val="left" w:pos="762"/>
        </w:tabs>
        <w:autoSpaceDE w:val="0"/>
        <w:autoSpaceDN w:val="0"/>
        <w:adjustRightInd w:val="0"/>
        <w:ind w:left="348"/>
        <w:jc w:val="both"/>
        <w:rPr>
          <w:rFonts w:ascii="Times New Roman" w:hAnsi="Times New Roman" w:cs="Times New Roman"/>
          <w:spacing w:val="-18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1C2E93" w:rsidRPr="003A4F19" w:rsidRDefault="001C2E93" w:rsidP="00633DAE">
      <w:pPr>
        <w:shd w:val="clear" w:color="auto" w:fill="FFFFFF"/>
        <w:tabs>
          <w:tab w:val="left" w:pos="2652"/>
        </w:tabs>
        <w:jc w:val="center"/>
        <w:rPr>
          <w:rFonts w:ascii="Times New Roman" w:hAnsi="Times New Roman" w:cs="Times New Roman"/>
          <w:b/>
          <w:bCs/>
          <w:spacing w:val="-7"/>
        </w:rPr>
      </w:pPr>
    </w:p>
    <w:p w:rsidR="001C2E93" w:rsidRPr="003A4F19" w:rsidRDefault="001C2E9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Вопросы для закрепления теоретического материала к практическому занятию:</w:t>
      </w:r>
    </w:p>
    <w:p w:rsidR="00F66BDF" w:rsidRPr="003A4F19" w:rsidRDefault="00F66BDF" w:rsidP="00633DAE">
      <w:pPr>
        <w:widowControl w:val="0"/>
        <w:numPr>
          <w:ilvl w:val="0"/>
          <w:numId w:val="9"/>
        </w:numPr>
        <w:shd w:val="clear" w:color="auto" w:fill="FFFFFF"/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  <w:r w:rsidRPr="003A4F19">
        <w:rPr>
          <w:rFonts w:ascii="Times New Roman" w:hAnsi="Times New Roman" w:cs="Times New Roman"/>
        </w:rPr>
        <w:t>Какие требования предъявляются к ЛКМ?</w:t>
      </w:r>
    </w:p>
    <w:p w:rsidR="00F66BDF" w:rsidRPr="003A4F19" w:rsidRDefault="00F66BDF" w:rsidP="00633DAE">
      <w:pPr>
        <w:widowControl w:val="0"/>
        <w:numPr>
          <w:ilvl w:val="0"/>
          <w:numId w:val="9"/>
        </w:numPr>
        <w:shd w:val="clear" w:color="auto" w:fill="FFFFFF"/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Как готовится поверхность деталей к окраске?</w:t>
      </w:r>
    </w:p>
    <w:p w:rsidR="00F66BDF" w:rsidRPr="003A4F19" w:rsidRDefault="00F66BDF" w:rsidP="00633DAE">
      <w:pPr>
        <w:widowControl w:val="0"/>
        <w:numPr>
          <w:ilvl w:val="0"/>
          <w:numId w:val="9"/>
        </w:numPr>
        <w:shd w:val="clear" w:color="auto" w:fill="FFFFFF"/>
        <w:tabs>
          <w:tab w:val="left" w:pos="3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Как классифицируются лакокрасочные покрытия?</w:t>
      </w:r>
    </w:p>
    <w:p w:rsidR="00F66BDF" w:rsidRPr="003A4F19" w:rsidRDefault="00F66BDF" w:rsidP="00633DA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Какими показателями оцениваются малярные свойства красок?</w:t>
      </w:r>
    </w:p>
    <w:p w:rsidR="00F66BDF" w:rsidRPr="003A4F19" w:rsidRDefault="00F66BDF" w:rsidP="00633DA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Как обозначаются лакокрасочные материалы?</w:t>
      </w:r>
    </w:p>
    <w:p w:rsidR="00F66BDF" w:rsidRPr="003A4F19" w:rsidRDefault="00F66BDF" w:rsidP="00633DA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Чем достигается высокая адгезия лакокрасочных покрытий?</w:t>
      </w:r>
    </w:p>
    <w:p w:rsidR="00F66BDF" w:rsidRPr="003A4F19" w:rsidRDefault="00F66BDF" w:rsidP="00633DAE">
      <w:pPr>
        <w:shd w:val="clear" w:color="auto" w:fill="FFFFFF"/>
        <w:tabs>
          <w:tab w:val="left" w:pos="9252"/>
        </w:tabs>
        <w:jc w:val="both"/>
        <w:rPr>
          <w:rFonts w:ascii="Times New Roman" w:hAnsi="Times New Roman" w:cs="Times New Roman"/>
        </w:rPr>
      </w:pPr>
    </w:p>
    <w:p w:rsidR="001C2E93" w:rsidRPr="003A4F19" w:rsidRDefault="001C2E9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Задания для </w:t>
      </w:r>
      <w:r w:rsidR="000F3BE9" w:rsidRPr="003A4F19">
        <w:rPr>
          <w:rFonts w:ascii="Times New Roman" w:hAnsi="Times New Roman" w:cs="Times New Roman"/>
          <w:b/>
        </w:rPr>
        <w:t>лабораторной работы</w:t>
      </w:r>
      <w:r w:rsidRPr="003A4F19">
        <w:rPr>
          <w:rFonts w:ascii="Times New Roman" w:hAnsi="Times New Roman" w:cs="Times New Roman"/>
          <w:b/>
        </w:rPr>
        <w:t>:</w:t>
      </w:r>
    </w:p>
    <w:p w:rsidR="00F66BDF" w:rsidRPr="003A4F19" w:rsidRDefault="001C2E93" w:rsidP="00633DAE">
      <w:pPr>
        <w:numPr>
          <w:ilvl w:val="0"/>
          <w:numId w:val="27"/>
        </w:numPr>
        <w:shd w:val="clear" w:color="auto" w:fill="FFFFFF"/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область применения материала Нитроэмаль НЦ-11-00 черный.</w:t>
      </w:r>
    </w:p>
    <w:p w:rsidR="001C2E93" w:rsidRPr="003A4F19" w:rsidRDefault="001C2E93" w:rsidP="00633DAE">
      <w:pPr>
        <w:numPr>
          <w:ilvl w:val="0"/>
          <w:numId w:val="27"/>
        </w:numPr>
        <w:shd w:val="clear" w:color="auto" w:fill="FFFFFF"/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эксплуатационные свойства материала по представленным показателям.</w:t>
      </w:r>
    </w:p>
    <w:p w:rsidR="001C2E93" w:rsidRPr="003A4F19" w:rsidRDefault="001C2E93" w:rsidP="00633DAE">
      <w:pPr>
        <w:shd w:val="clear" w:color="auto" w:fill="FFFFFF"/>
        <w:tabs>
          <w:tab w:val="left" w:pos="1260"/>
        </w:tabs>
        <w:ind w:left="1080" w:hanging="1080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Таблица 1 – Показатели материала</w:t>
      </w:r>
    </w:p>
    <w:p w:rsidR="00C11E13" w:rsidRPr="003A4F19" w:rsidRDefault="00C11E13" w:rsidP="00633DAE">
      <w:pPr>
        <w:shd w:val="clear" w:color="auto" w:fill="FFFFFF"/>
        <w:tabs>
          <w:tab w:val="left" w:pos="1260"/>
        </w:tabs>
        <w:ind w:left="1080" w:hanging="108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2988"/>
        <w:gridCol w:w="2158"/>
        <w:gridCol w:w="2159"/>
        <w:gridCol w:w="2159"/>
      </w:tblGrid>
      <w:tr w:rsidR="001C2E93" w:rsidRPr="003A4F19" w:rsidTr="001C2E93">
        <w:tc>
          <w:tcPr>
            <w:tcW w:w="2988" w:type="dxa"/>
          </w:tcPr>
          <w:p w:rsidR="001C2E93" w:rsidRPr="003A4F19" w:rsidRDefault="001C2E93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15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Значение по ГОСТ 9198-85</w:t>
            </w:r>
          </w:p>
        </w:tc>
        <w:tc>
          <w:tcPr>
            <w:tcW w:w="2159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Значение при испытании</w:t>
            </w:r>
          </w:p>
        </w:tc>
        <w:tc>
          <w:tcPr>
            <w:tcW w:w="2159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Заключение об эксплуатационных свойствах</w:t>
            </w:r>
          </w:p>
        </w:tc>
      </w:tr>
      <w:tr w:rsidR="001C2E93" w:rsidRPr="003A4F19" w:rsidTr="001C2E93">
        <w:tc>
          <w:tcPr>
            <w:tcW w:w="298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Рабочая вязкость, с</w:t>
            </w:r>
          </w:p>
        </w:tc>
        <w:tc>
          <w:tcPr>
            <w:tcW w:w="215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2159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9" w:type="dxa"/>
          </w:tcPr>
          <w:p w:rsidR="001C2E93" w:rsidRPr="003A4F19" w:rsidRDefault="001C2E93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93" w:rsidRPr="003A4F19" w:rsidTr="001C2E93">
        <w:tc>
          <w:tcPr>
            <w:tcW w:w="298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Время высыхания, мин., не более</w:t>
            </w:r>
          </w:p>
        </w:tc>
        <w:tc>
          <w:tcPr>
            <w:tcW w:w="215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9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59" w:type="dxa"/>
          </w:tcPr>
          <w:p w:rsidR="001C2E93" w:rsidRPr="003A4F19" w:rsidRDefault="001C2E93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93" w:rsidRPr="003A4F19" w:rsidTr="001C2E93">
        <w:tc>
          <w:tcPr>
            <w:tcW w:w="298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3A4F19">
              <w:rPr>
                <w:rFonts w:ascii="Times New Roman" w:hAnsi="Times New Roman" w:cs="Times New Roman"/>
              </w:rPr>
              <w:t>Укрывистость</w:t>
            </w:r>
            <w:proofErr w:type="spellEnd"/>
            <w:r w:rsidRPr="003A4F19">
              <w:rPr>
                <w:rFonts w:ascii="Times New Roman" w:hAnsi="Times New Roman" w:cs="Times New Roman"/>
              </w:rPr>
              <w:t>, г/м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5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9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9" w:type="dxa"/>
          </w:tcPr>
          <w:p w:rsidR="001C2E93" w:rsidRPr="003A4F19" w:rsidRDefault="001C2E93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93" w:rsidRPr="003A4F19" w:rsidTr="001C2E93">
        <w:tc>
          <w:tcPr>
            <w:tcW w:w="298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Прочность при изгибе, мм, не более</w:t>
            </w:r>
          </w:p>
        </w:tc>
        <w:tc>
          <w:tcPr>
            <w:tcW w:w="215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9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9" w:type="dxa"/>
          </w:tcPr>
          <w:p w:rsidR="001C2E93" w:rsidRPr="003A4F19" w:rsidRDefault="001C2E93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C2E93" w:rsidRPr="003A4F19" w:rsidTr="001C2E93">
        <w:tc>
          <w:tcPr>
            <w:tcW w:w="298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Твердость, не менее</w:t>
            </w:r>
          </w:p>
        </w:tc>
        <w:tc>
          <w:tcPr>
            <w:tcW w:w="2158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159" w:type="dxa"/>
          </w:tcPr>
          <w:p w:rsidR="001C2E93" w:rsidRPr="003A4F19" w:rsidRDefault="00385DE4" w:rsidP="00633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159" w:type="dxa"/>
          </w:tcPr>
          <w:p w:rsidR="001C2E93" w:rsidRPr="003A4F19" w:rsidRDefault="001C2E93" w:rsidP="00633DAE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1E13" w:rsidRPr="003A4F19" w:rsidRDefault="00C11E13" w:rsidP="00633DAE">
      <w:pPr>
        <w:shd w:val="clear" w:color="auto" w:fill="FFFFFF"/>
        <w:tabs>
          <w:tab w:val="left" w:pos="1260"/>
        </w:tabs>
        <w:ind w:left="1080"/>
        <w:jc w:val="both"/>
        <w:rPr>
          <w:rFonts w:ascii="Times New Roman" w:hAnsi="Times New Roman" w:cs="Times New Roman"/>
        </w:rPr>
      </w:pPr>
    </w:p>
    <w:p w:rsidR="001C2E93" w:rsidRPr="003A4F19" w:rsidRDefault="00385DE4" w:rsidP="00633DAE">
      <w:pPr>
        <w:numPr>
          <w:ilvl w:val="0"/>
          <w:numId w:val="27"/>
        </w:numPr>
        <w:shd w:val="clear" w:color="auto" w:fill="FFFFFF"/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Оформить отчет.</w:t>
      </w:r>
    </w:p>
    <w:p w:rsidR="00C11E13" w:rsidRPr="003A4F19" w:rsidRDefault="00C11E1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</w:rPr>
        <w:br w:type="page"/>
      </w:r>
      <w:r w:rsidRPr="003A4F19">
        <w:rPr>
          <w:rFonts w:ascii="Times New Roman" w:hAnsi="Times New Roman" w:cs="Times New Roman"/>
          <w:b/>
          <w:bCs/>
        </w:rPr>
        <w:lastRenderedPageBreak/>
        <w:t xml:space="preserve">Тема 1.4. </w:t>
      </w:r>
      <w:proofErr w:type="spellStart"/>
      <w:r w:rsidRPr="003A4F19">
        <w:rPr>
          <w:rFonts w:ascii="Times New Roman" w:hAnsi="Times New Roman" w:cs="Times New Roman"/>
          <w:b/>
          <w:bCs/>
        </w:rPr>
        <w:t>Конструкционно</w:t>
      </w:r>
      <w:proofErr w:type="spellEnd"/>
      <w:r w:rsidRPr="003A4F19">
        <w:rPr>
          <w:rFonts w:ascii="Times New Roman" w:hAnsi="Times New Roman" w:cs="Times New Roman"/>
          <w:b/>
          <w:bCs/>
        </w:rPr>
        <w:t xml:space="preserve"> ремонтные материалы  </w:t>
      </w:r>
    </w:p>
    <w:p w:rsidR="00C11E13" w:rsidRPr="003A4F19" w:rsidRDefault="00C11E1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Лабораторная работа</w:t>
      </w:r>
    </w:p>
    <w:p w:rsidR="00C11E13" w:rsidRPr="003A4F19" w:rsidRDefault="00C11E13" w:rsidP="00633DAE">
      <w:pPr>
        <w:jc w:val="center"/>
        <w:rPr>
          <w:rFonts w:ascii="Times New Roman" w:hAnsi="Times New Roman" w:cs="Times New Roman"/>
          <w:b/>
        </w:rPr>
      </w:pPr>
    </w:p>
    <w:p w:rsidR="00C11E13" w:rsidRPr="003A4F19" w:rsidRDefault="00C11E13" w:rsidP="00633DAE">
      <w:pPr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Тема:</w:t>
      </w:r>
      <w:r w:rsidRPr="003A4F19">
        <w:rPr>
          <w:rFonts w:ascii="Times New Roman" w:hAnsi="Times New Roman" w:cs="Times New Roman"/>
          <w:b/>
        </w:rPr>
        <w:t xml:space="preserve"> «</w:t>
      </w:r>
      <w:r w:rsidRPr="003A4F19">
        <w:rPr>
          <w:rFonts w:ascii="Times New Roman" w:hAnsi="Times New Roman" w:cs="Times New Roman"/>
        </w:rPr>
        <w:t>Определение качества резиновых материалов»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Цель работы</w:t>
      </w:r>
      <w:r w:rsidRPr="003A4F19">
        <w:rPr>
          <w:rFonts w:ascii="Times New Roman" w:hAnsi="Times New Roman" w:cs="Times New Roman"/>
        </w:rPr>
        <w:t>:</w:t>
      </w:r>
    </w:p>
    <w:p w:rsidR="00C11E13" w:rsidRPr="003A4F19" w:rsidRDefault="00C11E13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Развить навыки определения качества резиновых материалов.</w:t>
      </w:r>
    </w:p>
    <w:p w:rsidR="00C11E13" w:rsidRPr="003A4F19" w:rsidRDefault="00C11E13" w:rsidP="00633DAE">
      <w:pPr>
        <w:ind w:firstLine="567"/>
        <w:jc w:val="both"/>
      </w:pPr>
    </w:p>
    <w:p w:rsidR="00C11E13" w:rsidRPr="003A4F19" w:rsidRDefault="00C11E1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Образовательные результаты, заявленные во ФГОС третьего поколения:</w:t>
      </w:r>
    </w:p>
    <w:p w:rsidR="00C11E13" w:rsidRPr="003A4F19" w:rsidRDefault="00C11E13" w:rsidP="00633DAE">
      <w:pPr>
        <w:ind w:firstLine="567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Студент должен </w:t>
      </w:r>
    </w:p>
    <w:p w:rsidR="00C11E13" w:rsidRPr="003A4F19" w:rsidRDefault="00C11E13" w:rsidP="00633DAE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3A4F19">
        <w:rPr>
          <w:rFonts w:ascii="Times New Roman" w:hAnsi="Times New Roman" w:cs="Times New Roman"/>
          <w:u w:val="single"/>
        </w:rPr>
        <w:t>знать:</w:t>
      </w:r>
    </w:p>
    <w:p w:rsidR="00C11E13" w:rsidRPr="003A4F19" w:rsidRDefault="00C11E13" w:rsidP="00633DAE">
      <w:p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- показатели качества и критерии выбора автомобильных эксплуатационных материалов</w:t>
      </w:r>
    </w:p>
    <w:p w:rsidR="00C11E13" w:rsidRPr="003A4F19" w:rsidRDefault="00C11E13" w:rsidP="00633DAE">
      <w:pPr>
        <w:jc w:val="center"/>
        <w:rPr>
          <w:rFonts w:ascii="Times New Roman" w:hAnsi="Times New Roman" w:cs="Times New Roman"/>
        </w:rPr>
      </w:pPr>
    </w:p>
    <w:p w:rsidR="00C11E13" w:rsidRPr="003A4F19" w:rsidRDefault="00C11E13" w:rsidP="00633DAE">
      <w:pPr>
        <w:ind w:firstLine="567"/>
        <w:jc w:val="center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/>
        </w:rPr>
        <w:t>Задачи лабораторной работы</w:t>
      </w:r>
    </w:p>
    <w:p w:rsidR="00C11E13" w:rsidRPr="003A4F19" w:rsidRDefault="00C11E13" w:rsidP="00633DAE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Оценить испытуемый образец по представленным показателям</w:t>
      </w:r>
    </w:p>
    <w:p w:rsidR="00C11E13" w:rsidRPr="003A4F19" w:rsidRDefault="00C11E13" w:rsidP="00633DAE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Составить отчет о работе Приложение А</w:t>
      </w:r>
    </w:p>
    <w:p w:rsidR="00C11E13" w:rsidRPr="003A4F19" w:rsidRDefault="00C11E13" w:rsidP="00633DAE">
      <w:pPr>
        <w:ind w:left="360"/>
        <w:jc w:val="center"/>
        <w:rPr>
          <w:rFonts w:ascii="Times New Roman" w:hAnsi="Times New Roman" w:cs="Times New Roman"/>
          <w:b/>
        </w:rPr>
      </w:pPr>
    </w:p>
    <w:p w:rsidR="00C11E13" w:rsidRPr="003A4F19" w:rsidRDefault="00C11E13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Обеспеченность занятия (средства обучения)</w:t>
      </w:r>
    </w:p>
    <w:p w:rsidR="00C11E13" w:rsidRPr="003A4F19" w:rsidRDefault="00C11E13" w:rsidP="00633DAE">
      <w:pPr>
        <w:pStyle w:val="aa"/>
        <w:ind w:left="0"/>
        <w:rPr>
          <w:rFonts w:ascii="Times New Roman" w:hAnsi="Times New Roman" w:cs="Times New Roman"/>
        </w:rPr>
      </w:pPr>
    </w:p>
    <w:p w:rsidR="00C11E13" w:rsidRPr="003A4F19" w:rsidRDefault="00C11E13" w:rsidP="00633DAE">
      <w:pPr>
        <w:pStyle w:val="aa"/>
        <w:numPr>
          <w:ilvl w:val="0"/>
          <w:numId w:val="26"/>
        </w:numPr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Учебно-методическая литература:</w:t>
      </w:r>
    </w:p>
    <w:p w:rsidR="00C11E13" w:rsidRPr="003A4F19" w:rsidRDefault="00C11E13" w:rsidP="00633DAE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Cs/>
        </w:rPr>
      </w:pPr>
      <w:r w:rsidRPr="003A4F19">
        <w:rPr>
          <w:rFonts w:ascii="Times New Roman" w:hAnsi="Times New Roman" w:cs="Times New Roman"/>
          <w:bCs/>
        </w:rPr>
        <w:t>1.Автомобильные эксплуатационные материалы \ Кириченко Н. Б. М.: Изд. Центр «Академия», 2015.</w:t>
      </w:r>
    </w:p>
    <w:p w:rsidR="00C11E13" w:rsidRPr="003A4F19" w:rsidRDefault="00C11E13" w:rsidP="00633DAE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Лист писчей бумаги формат А4</w:t>
      </w:r>
      <w:r w:rsidRPr="003A4F19">
        <w:rPr>
          <w:rFonts w:ascii="Times New Roman" w:hAnsi="Times New Roman" w:cs="Times New Roman"/>
          <w:spacing w:val="1"/>
        </w:rPr>
        <w:t>(210x297мм)</w:t>
      </w:r>
      <w:r w:rsidRPr="003A4F19">
        <w:rPr>
          <w:rFonts w:ascii="Times New Roman" w:hAnsi="Times New Roman" w:cs="Times New Roman"/>
        </w:rPr>
        <w:t>с нанесенной ограничительной рамкой, отстоящей от левого края листа на 20мм и от остальных на 5мм со штампом основной надписи 15х185 мм (ГОСТ 2.104-2006).</w:t>
      </w:r>
    </w:p>
    <w:p w:rsidR="00C11E13" w:rsidRPr="003A4F19" w:rsidRDefault="00C11E13" w:rsidP="00633DAE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Ручка с чернилами черного цвета.</w:t>
      </w:r>
    </w:p>
    <w:p w:rsidR="00C11E13" w:rsidRPr="003A4F19" w:rsidRDefault="00C11E13" w:rsidP="00633DAE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Карандаш простой.</w:t>
      </w:r>
    </w:p>
    <w:p w:rsidR="00C11E13" w:rsidRPr="003A4F19" w:rsidRDefault="00C11E13" w:rsidP="00633DAE">
      <w:pPr>
        <w:widowControl w:val="0"/>
        <w:numPr>
          <w:ilvl w:val="0"/>
          <w:numId w:val="8"/>
        </w:numPr>
        <w:shd w:val="clear" w:color="auto" w:fill="FFFFFF"/>
        <w:tabs>
          <w:tab w:val="left" w:pos="762"/>
        </w:tabs>
        <w:autoSpaceDE w:val="0"/>
        <w:autoSpaceDN w:val="0"/>
        <w:adjustRightInd w:val="0"/>
        <w:ind w:left="348"/>
        <w:jc w:val="both"/>
        <w:rPr>
          <w:rFonts w:ascii="Times New Roman" w:hAnsi="Times New Roman" w:cs="Times New Roman"/>
          <w:spacing w:val="-18"/>
        </w:rPr>
      </w:pPr>
      <w:r w:rsidRPr="003A4F19">
        <w:rPr>
          <w:rFonts w:ascii="Times New Roman" w:hAnsi="Times New Roman" w:cs="Times New Roman"/>
        </w:rPr>
        <w:t>Чертежные принадлежности: линейка.</w:t>
      </w:r>
    </w:p>
    <w:p w:rsidR="00C11E13" w:rsidRPr="003A4F19" w:rsidRDefault="00C11E13" w:rsidP="00633DAE">
      <w:pPr>
        <w:shd w:val="clear" w:color="auto" w:fill="FFFFFF"/>
        <w:tabs>
          <w:tab w:val="left" w:pos="2652"/>
        </w:tabs>
        <w:jc w:val="center"/>
        <w:rPr>
          <w:rFonts w:ascii="Times New Roman" w:hAnsi="Times New Roman" w:cs="Times New Roman"/>
          <w:b/>
          <w:bCs/>
          <w:spacing w:val="-7"/>
        </w:rPr>
      </w:pPr>
    </w:p>
    <w:p w:rsidR="00C11E13" w:rsidRPr="003A4F19" w:rsidRDefault="00C11E13" w:rsidP="00633DAE">
      <w:pPr>
        <w:ind w:left="502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Краткие теоретические и учебно-методические материалы по теме </w:t>
      </w:r>
    </w:p>
    <w:p w:rsidR="00C11E13" w:rsidRPr="003A4F19" w:rsidRDefault="00C11E13" w:rsidP="00633DAE">
      <w:pPr>
        <w:shd w:val="clear" w:color="auto" w:fill="FFFFFF"/>
        <w:tabs>
          <w:tab w:val="left" w:pos="2652"/>
        </w:tabs>
        <w:jc w:val="center"/>
        <w:rPr>
          <w:rFonts w:ascii="Times New Roman" w:hAnsi="Times New Roman" w:cs="Times New Roman"/>
          <w:b/>
          <w:bCs/>
          <w:spacing w:val="-7"/>
        </w:rPr>
      </w:pPr>
    </w:p>
    <w:p w:rsidR="00C11E13" w:rsidRPr="003A4F19" w:rsidRDefault="00C11E13" w:rsidP="00633DAE">
      <w:pPr>
        <w:ind w:firstLine="851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 xml:space="preserve">Резина представляет собой смесь различных веществ: каучука (основа), наполнителя (сажа, каолин, тальк, корд), </w:t>
      </w:r>
      <w:proofErr w:type="spellStart"/>
      <w:r w:rsidRPr="003A4F19">
        <w:rPr>
          <w:rFonts w:ascii="Times New Roman" w:hAnsi="Times New Roman" w:cs="Times New Roman"/>
          <w:lang w:val="ru-MO"/>
        </w:rPr>
        <w:t>размягчителя</w:t>
      </w:r>
      <w:proofErr w:type="spellEnd"/>
      <w:r w:rsidRPr="003A4F19">
        <w:rPr>
          <w:rFonts w:ascii="Times New Roman" w:hAnsi="Times New Roman" w:cs="Times New Roman"/>
          <w:lang w:val="ru-MO"/>
        </w:rPr>
        <w:t xml:space="preserve"> (парафин, воск) и элементов вулканизации (сера, окись цинка).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Резина как технический материал отличается от других материалов высокими эластичными свойствами, сочетающимися с высоким сопротивлением разрыву, истиранию, </w:t>
      </w:r>
      <w:proofErr w:type="spellStart"/>
      <w:r w:rsidRPr="003A4F19">
        <w:rPr>
          <w:rFonts w:ascii="Times New Roman" w:hAnsi="Times New Roman" w:cs="Times New Roman"/>
        </w:rPr>
        <w:t>газо</w:t>
      </w:r>
      <w:proofErr w:type="spellEnd"/>
      <w:r w:rsidRPr="003A4F19">
        <w:rPr>
          <w:rFonts w:ascii="Times New Roman" w:hAnsi="Times New Roman" w:cs="Times New Roman"/>
        </w:rPr>
        <w:t>- и водонепроницаемостью, химической стойкостью, ценными диэлектрическими свойствами, малым удельным весом.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</w:rPr>
        <w:t>Резина</w:t>
      </w:r>
      <w:r w:rsidRPr="003A4F19">
        <w:rPr>
          <w:rFonts w:ascii="Times New Roman" w:hAnsi="Times New Roman" w:cs="Times New Roman"/>
        </w:rPr>
        <w:t> – незаменимый материал во всех видах транспорта, особенно автомобильном и авиационном, во многих отраслях промышленности, сельского хозяйства.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В зависимости от назначения и от технических требований в эксплуатации резины разделяют на универсальные, применяемые в производстве шин, ремней, рукавов, транспортерных лент, обуви и других изделий массового применения, и резины специальные – </w:t>
      </w:r>
      <w:proofErr w:type="spellStart"/>
      <w:r w:rsidRPr="003A4F19">
        <w:rPr>
          <w:rFonts w:ascii="Times New Roman" w:hAnsi="Times New Roman" w:cs="Times New Roman"/>
        </w:rPr>
        <w:t>озоностойкие</w:t>
      </w:r>
      <w:proofErr w:type="spellEnd"/>
      <w:r w:rsidRPr="003A4F19">
        <w:rPr>
          <w:rFonts w:ascii="Times New Roman" w:hAnsi="Times New Roman" w:cs="Times New Roman"/>
        </w:rPr>
        <w:t>, морозостойкие, токопроводящие, с повышенной теплостойкостью, газонепроницаемостью, электрическим сопротивлением, стойкие против действия агрессивных химикатов и жидких сред (масло, нефть) и других специальных назначений.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Физико-механические свойства резины обуславливаются составом резиновой смеси; они зависят от типа каучука и вводимых в резину добавок. Все положительные свойства резина приобретает при вулканизации, которая превращает каучук в прочный, нерастворимый, теплостойкий, неклейкий материал</w:t>
      </w:r>
      <w:r w:rsidRPr="003A4F19">
        <w:rPr>
          <w:rFonts w:ascii="Times New Roman" w:hAnsi="Times New Roman" w:cs="Times New Roman"/>
        </w:rPr>
        <w:t> с требуемой эластичностью.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</w:rPr>
        <w:lastRenderedPageBreak/>
        <w:t>Вулканизация</w:t>
      </w:r>
      <w:r w:rsidRPr="003A4F19">
        <w:rPr>
          <w:rFonts w:ascii="Times New Roman" w:hAnsi="Times New Roman" w:cs="Times New Roman"/>
        </w:rPr>
        <w:t xml:space="preserve"> – процесс, при котором резиновая смесь из термопластичного состояния переходит в </w:t>
      </w:r>
      <w:proofErr w:type="spellStart"/>
      <w:r w:rsidRPr="003A4F19">
        <w:rPr>
          <w:rFonts w:ascii="Times New Roman" w:hAnsi="Times New Roman" w:cs="Times New Roman"/>
        </w:rPr>
        <w:t>термостабильное</w:t>
      </w:r>
      <w:proofErr w:type="spellEnd"/>
      <w:r w:rsidRPr="003A4F19">
        <w:rPr>
          <w:rFonts w:ascii="Times New Roman" w:hAnsi="Times New Roman" w:cs="Times New Roman"/>
        </w:rPr>
        <w:t xml:space="preserve"> состояние при одновременном придании материалу формы будущего изделия.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При вулканизации происходит разрушение двойных связей в молекулах каучука и присоединение к ним серы, образуя как бы мостики между молекулами каучука.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В результате вулканизации образуется сетчатая структура, характерная для резины.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Некоторые синтетические каучуки (хлоропреновый каучук С</w:t>
      </w:r>
      <w:r w:rsidRPr="003A4F19">
        <w:rPr>
          <w:rFonts w:ascii="Times New Roman" w:hAnsi="Times New Roman" w:cs="Times New Roman"/>
          <w:vertAlign w:val="subscript"/>
        </w:rPr>
        <w:t>4</w:t>
      </w:r>
      <w:r w:rsidRPr="003A4F19">
        <w:rPr>
          <w:rFonts w:ascii="Times New Roman" w:hAnsi="Times New Roman" w:cs="Times New Roman"/>
        </w:rPr>
        <w:t>Н</w:t>
      </w:r>
      <w:r w:rsidRPr="003A4F19">
        <w:rPr>
          <w:rFonts w:ascii="Times New Roman" w:hAnsi="Times New Roman" w:cs="Times New Roman"/>
          <w:vertAlign w:val="subscript"/>
        </w:rPr>
        <w:t>5</w:t>
      </w:r>
      <w:proofErr w:type="spellStart"/>
      <w:r w:rsidRPr="003A4F19">
        <w:rPr>
          <w:rFonts w:ascii="Times New Roman" w:hAnsi="Times New Roman" w:cs="Times New Roman"/>
          <w:lang w:val="en-US"/>
        </w:rPr>
        <w:t>Cl</w:t>
      </w:r>
      <w:proofErr w:type="spellEnd"/>
      <w:r w:rsidRPr="003A4F19">
        <w:rPr>
          <w:rFonts w:ascii="Times New Roman" w:hAnsi="Times New Roman" w:cs="Times New Roman"/>
        </w:rPr>
        <w:t>) могут вулканизоваться только путем нагревания без применения какого-либо вулканизующего агента. Этому способствует наличие в каучуке полярных групп (например, хлора), но и здесь образуется  характерная для резины сетчатая структура.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Резина в готовом изделии находится в </w:t>
      </w:r>
      <w:proofErr w:type="spellStart"/>
      <w:r w:rsidRPr="003A4F19">
        <w:rPr>
          <w:rFonts w:ascii="Times New Roman" w:hAnsi="Times New Roman" w:cs="Times New Roman"/>
        </w:rPr>
        <w:t>термостабильном</w:t>
      </w:r>
      <w:proofErr w:type="spellEnd"/>
      <w:r w:rsidRPr="003A4F19">
        <w:rPr>
          <w:rFonts w:ascii="Times New Roman" w:hAnsi="Times New Roman" w:cs="Times New Roman"/>
        </w:rPr>
        <w:t xml:space="preserve"> состоянии, то есть, лишена способности к растворению и переходу в пластическое состояние при повышении температуры.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Наиболее важными свойствами резины являются: твердость (</w:t>
      </w:r>
      <w:r w:rsidRPr="003A4F19">
        <w:rPr>
          <w:rFonts w:ascii="Times New Roman" w:hAnsi="Times New Roman" w:cs="Times New Roman"/>
          <w:i/>
          <w:iCs/>
          <w:lang w:val="ru-MO"/>
        </w:rPr>
        <w:t>Н</w:t>
      </w:r>
      <w:r w:rsidRPr="003A4F19">
        <w:rPr>
          <w:rFonts w:ascii="Times New Roman" w:hAnsi="Times New Roman" w:cs="Times New Roman"/>
          <w:lang w:val="ru-MO"/>
        </w:rPr>
        <w:t>), предел прочности при разрыве (</w:t>
      </w:r>
      <w:r w:rsidRPr="003A4F19">
        <w:rPr>
          <w:rFonts w:ascii="Times New Roman" w:hAnsi="Times New Roman" w:cs="Times New Roman"/>
          <w:i/>
          <w:iCs/>
          <w:lang w:val="ru-MO"/>
        </w:rPr>
        <w:t>σ</w:t>
      </w:r>
      <w:r w:rsidRPr="003A4F19">
        <w:rPr>
          <w:rFonts w:ascii="Times New Roman" w:hAnsi="Times New Roman" w:cs="Times New Roman"/>
          <w:i/>
          <w:iCs/>
          <w:vertAlign w:val="subscript"/>
          <w:lang w:val="ru-MO"/>
        </w:rPr>
        <w:t>Z</w:t>
      </w:r>
      <w:r w:rsidRPr="003A4F19">
        <w:rPr>
          <w:rFonts w:ascii="Times New Roman" w:hAnsi="Times New Roman" w:cs="Times New Roman"/>
          <w:lang w:val="ru-MO"/>
        </w:rPr>
        <w:t>)</w:t>
      </w:r>
      <w:r w:rsidRPr="003A4F19">
        <w:rPr>
          <w:rFonts w:ascii="Times New Roman" w:hAnsi="Times New Roman" w:cs="Times New Roman"/>
        </w:rPr>
        <w:t>, относительное удлинение при разрыве (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ε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proofErr w:type="spellEnd"/>
      <w:r w:rsidRPr="003A4F19">
        <w:rPr>
          <w:rFonts w:ascii="Times New Roman" w:hAnsi="Times New Roman" w:cs="Times New Roman"/>
        </w:rPr>
        <w:t>), остаточное удлинение поля разрыва (</w:t>
      </w:r>
      <w:r w:rsidRPr="003A4F19">
        <w:rPr>
          <w:rFonts w:ascii="Times New Roman" w:hAnsi="Times New Roman" w:cs="Times New Roman"/>
          <w:i/>
          <w:iCs/>
          <w:lang w:val="en-US"/>
        </w:rPr>
        <w:t>Q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r w:rsidRPr="003A4F19">
        <w:rPr>
          <w:rFonts w:ascii="Times New Roman" w:hAnsi="Times New Roman" w:cs="Times New Roman"/>
        </w:rPr>
        <w:t>), коэффициент старения </w:t>
      </w:r>
      <w:r w:rsidRPr="003A4F19">
        <w:rPr>
          <w:rFonts w:ascii="Times New Roman" w:hAnsi="Times New Roman" w:cs="Times New Roman"/>
          <w:lang w:val="ru-MO"/>
        </w:rPr>
        <w:t>(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K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c</w:t>
      </w:r>
      <w:proofErr w:type="spellEnd"/>
      <w:r w:rsidRPr="003A4F19">
        <w:rPr>
          <w:rFonts w:ascii="Times New Roman" w:hAnsi="Times New Roman" w:cs="Times New Roman"/>
          <w:lang w:val="ru-MO"/>
        </w:rPr>
        <w:t>)</w:t>
      </w:r>
      <w:r w:rsidRPr="003A4F19">
        <w:rPr>
          <w:rFonts w:ascii="Times New Roman" w:hAnsi="Times New Roman" w:cs="Times New Roman"/>
        </w:rPr>
        <w:t xml:space="preserve">, </w:t>
      </w:r>
      <w:proofErr w:type="spellStart"/>
      <w:r w:rsidRPr="003A4F19">
        <w:rPr>
          <w:rFonts w:ascii="Times New Roman" w:hAnsi="Times New Roman" w:cs="Times New Roman"/>
        </w:rPr>
        <w:t>набухаемость</w:t>
      </w:r>
      <w:proofErr w:type="spellEnd"/>
      <w:r w:rsidRPr="003A4F19">
        <w:rPr>
          <w:rFonts w:ascii="Times New Roman" w:hAnsi="Times New Roman" w:cs="Times New Roman"/>
        </w:rPr>
        <w:t xml:space="preserve"> (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Δg</w:t>
      </w:r>
      <w:proofErr w:type="spellEnd"/>
      <w:r w:rsidRPr="003A4F19">
        <w:rPr>
          <w:rFonts w:ascii="Times New Roman" w:hAnsi="Times New Roman" w:cs="Times New Roman"/>
        </w:rPr>
        <w:t>).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Определение твердости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Твердость является весьма важной характеристикой резины. Это объясняется не только значением, которое имеет твердость как показатель механических свойств материала, но и тем, что определение твердости является едва ли не единственным испытанием резины, которое можно производить непосредственно на готовом изделии без вырезки из него специальных образцов или нанесения ему заметных повреждений.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Твердость резины характеризуется сопротивлением проникновению в нее другого, недеформирующегося тела. Для определения твердости применяют твердомеры ТШМ-2 (Джонса) и ТМ-2 (</w:t>
      </w:r>
      <w:proofErr w:type="spellStart"/>
      <w:r w:rsidRPr="003A4F19">
        <w:rPr>
          <w:rFonts w:ascii="Times New Roman" w:hAnsi="Times New Roman" w:cs="Times New Roman"/>
          <w:lang w:val="ru-MO"/>
        </w:rPr>
        <w:t>Шора</w:t>
      </w:r>
      <w:proofErr w:type="spellEnd"/>
      <w:r w:rsidRPr="003A4F19">
        <w:rPr>
          <w:rFonts w:ascii="Times New Roman" w:hAnsi="Times New Roman" w:cs="Times New Roman"/>
          <w:lang w:val="ru-MO"/>
        </w:rPr>
        <w:t>).</w:t>
      </w:r>
    </w:p>
    <w:p w:rsidR="00C11E13" w:rsidRPr="003A4F19" w:rsidRDefault="00C11E13" w:rsidP="00633DAE">
      <w:pPr>
        <w:pStyle w:val="2"/>
        <w:spacing w:after="0" w:line="240" w:lineRule="auto"/>
        <w:ind w:left="0" w:firstLine="720"/>
        <w:jc w:val="both"/>
        <w:rPr>
          <w:color w:val="000000"/>
          <w:sz w:val="24"/>
          <w:szCs w:val="24"/>
        </w:rPr>
      </w:pPr>
      <w:r w:rsidRPr="003A4F19">
        <w:rPr>
          <w:color w:val="000000"/>
          <w:sz w:val="24"/>
          <w:szCs w:val="24"/>
          <w:lang w:val="ru-MO"/>
        </w:rPr>
        <w:t>При помощи твердомера ТШМ-2 твердость определяется путем вдавливания в материал стального шарика диаметром 0,5 см под нагрузкой 1 кг. О величине твердости судят по глубине вдавливания шарика в материал, определяя ее по формуле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noProof/>
          <w:vertAlign w:val="subscript"/>
        </w:rPr>
        <w:drawing>
          <wp:inline distT="0" distB="0" distL="0" distR="0">
            <wp:extent cx="954405" cy="462280"/>
            <wp:effectExtent l="0" t="0" r="0" b="0"/>
            <wp:docPr id="69" name="Рисунок 69" descr="http://lib.kstu.kz:8300/tb/books/Kontrol%40m_kachestva/plain/control/labworks/lr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lib.kstu.kz:8300/tb/books/Kontrol%40m_kachestva/plain/control/labworks/lr2.files/image002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  <w:lang w:val="ru-MO"/>
        </w:rPr>
        <w:t>,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где </w:t>
      </w:r>
      <w:r w:rsidRPr="003A4F19">
        <w:rPr>
          <w:rFonts w:ascii="Times New Roman" w:hAnsi="Times New Roman" w:cs="Times New Roman"/>
          <w:i/>
          <w:iCs/>
          <w:lang w:val="ru-MO"/>
        </w:rPr>
        <w:t>Н</w:t>
      </w:r>
      <w:r w:rsidRPr="003A4F19">
        <w:rPr>
          <w:rFonts w:ascii="Times New Roman" w:hAnsi="Times New Roman" w:cs="Times New Roman"/>
          <w:lang w:val="ru-MO"/>
        </w:rPr>
        <w:t> – характеристика твердости;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ru-MO"/>
        </w:rPr>
        <w:t>Р</w:t>
      </w:r>
      <w:r w:rsidRPr="003A4F19">
        <w:rPr>
          <w:rFonts w:ascii="Times New Roman" w:hAnsi="Times New Roman" w:cs="Times New Roman"/>
          <w:lang w:val="ru-MO"/>
        </w:rPr>
        <w:t> – нагрузка на шарик;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en-US"/>
        </w:rPr>
        <w:t>D</w:t>
      </w:r>
      <w:r w:rsidRPr="003A4F19">
        <w:rPr>
          <w:rFonts w:ascii="Times New Roman" w:hAnsi="Times New Roman" w:cs="Times New Roman"/>
        </w:rPr>
        <w:t> – диаметр шарика;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en-US"/>
        </w:rPr>
        <w:t>h</w:t>
      </w:r>
      <w:r w:rsidRPr="003A4F19">
        <w:rPr>
          <w:rFonts w:ascii="Times New Roman" w:hAnsi="Times New Roman" w:cs="Times New Roman"/>
        </w:rPr>
        <w:t> – глубина вдавливания шарика в см за 30 секунд испытания.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Глубина погружения в миллиметрах определяется по шкале прибора.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Твердомером ТМ-2 (</w:t>
      </w:r>
      <w:proofErr w:type="spellStart"/>
      <w:r w:rsidRPr="003A4F19">
        <w:rPr>
          <w:rFonts w:ascii="Times New Roman" w:hAnsi="Times New Roman" w:cs="Times New Roman"/>
        </w:rPr>
        <w:t>Шора</w:t>
      </w:r>
      <w:proofErr w:type="spellEnd"/>
      <w:r w:rsidRPr="003A4F19">
        <w:rPr>
          <w:rFonts w:ascii="Times New Roman" w:hAnsi="Times New Roman" w:cs="Times New Roman"/>
        </w:rPr>
        <w:t>) твердость измеряется глубиной погружения стандартной притупленной иглы прибора в испытуемый образец резины.</w:t>
      </w:r>
    </w:p>
    <w:p w:rsidR="00603E92" w:rsidRPr="003A4F19" w:rsidRDefault="00603E92" w:rsidP="00633DAE">
      <w:pPr>
        <w:jc w:val="both"/>
        <w:rPr>
          <w:rFonts w:ascii="Times New Roman" w:hAnsi="Times New Roman" w:cs="Times New Roman"/>
        </w:rPr>
      </w:pPr>
    </w:p>
    <w:p w:rsidR="00C11E13" w:rsidRPr="003A4F19" w:rsidRDefault="00C11E13" w:rsidP="00633DAE">
      <w:pPr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Определение прочностных свойств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Прочностные свойства резины определяются на разрывной машине КСИМ-40 растяжением стандартных образцов, имеющих форму двусторонней лопатки (рисунок </w:t>
      </w:r>
      <w:r w:rsidR="00603E92" w:rsidRPr="003A4F19">
        <w:rPr>
          <w:rFonts w:ascii="Times New Roman" w:hAnsi="Times New Roman" w:cs="Times New Roman"/>
        </w:rPr>
        <w:t>1</w:t>
      </w:r>
      <w:r w:rsidRPr="003A4F19">
        <w:rPr>
          <w:rFonts w:ascii="Times New Roman" w:hAnsi="Times New Roman" w:cs="Times New Roman"/>
        </w:rPr>
        <w:t>). В результате испытания определяются предел прочности при разрыве </w:t>
      </w:r>
      <w:r w:rsidRPr="003A4F19">
        <w:rPr>
          <w:rFonts w:ascii="Times New Roman" w:hAnsi="Times New Roman" w:cs="Times New Roman"/>
          <w:lang w:val="ru-MO"/>
        </w:rPr>
        <w:t>(</w:t>
      </w:r>
      <w:r w:rsidRPr="003A4F19">
        <w:rPr>
          <w:rFonts w:ascii="Times New Roman" w:hAnsi="Times New Roman" w:cs="Times New Roman"/>
          <w:i/>
          <w:iCs/>
          <w:lang w:val="ru-MO"/>
        </w:rPr>
        <w:t>σ</w:t>
      </w:r>
      <w:r w:rsidRPr="003A4F19">
        <w:rPr>
          <w:rFonts w:ascii="Times New Roman" w:hAnsi="Times New Roman" w:cs="Times New Roman"/>
          <w:i/>
          <w:iCs/>
          <w:vertAlign w:val="subscript"/>
          <w:lang w:val="ru-MO"/>
        </w:rPr>
        <w:t>Z</w:t>
      </w:r>
      <w:r w:rsidRPr="003A4F19">
        <w:rPr>
          <w:rFonts w:ascii="Times New Roman" w:hAnsi="Times New Roman" w:cs="Times New Roman"/>
          <w:lang w:val="ru-MO"/>
        </w:rPr>
        <w:t>)</w:t>
      </w:r>
      <w:r w:rsidRPr="003A4F19">
        <w:rPr>
          <w:rFonts w:ascii="Times New Roman" w:hAnsi="Times New Roman" w:cs="Times New Roman"/>
        </w:rPr>
        <w:t>, относительное удлинение в момент разрыва (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ε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proofErr w:type="spellEnd"/>
      <w:r w:rsidRPr="003A4F19">
        <w:rPr>
          <w:rFonts w:ascii="Times New Roman" w:hAnsi="Times New Roman" w:cs="Times New Roman"/>
        </w:rPr>
        <w:t>), остаточное удлинение поля разрыва (</w:t>
      </w:r>
      <w:r w:rsidRPr="003A4F19">
        <w:rPr>
          <w:rFonts w:ascii="Times New Roman" w:hAnsi="Times New Roman" w:cs="Times New Roman"/>
          <w:i/>
          <w:iCs/>
          <w:lang w:val="en-US"/>
        </w:rPr>
        <w:t>Q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r w:rsidRPr="003A4F19">
        <w:rPr>
          <w:rFonts w:ascii="Times New Roman" w:hAnsi="Times New Roman" w:cs="Times New Roman"/>
        </w:rPr>
        <w:t>).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Старение резины – значительное ухудшение физических и механических свойств резиновых изделий в процессе их эксплуатации вследствие окисления каучука кислородом воздуха.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Старение резины является необратимым процессом. Изменение свойств резины в естественных условиях хранения называют естественным старением в отличие от искусственного или ускоренного, вызываемого действием интенсивного нагрева, окисления, озонирования, облучения и т. д. Склонность резины к старению выражается коэффициентом старения, который определяется методом </w:t>
      </w:r>
      <w:proofErr w:type="spellStart"/>
      <w:r w:rsidRPr="003A4F19">
        <w:rPr>
          <w:rFonts w:ascii="Times New Roman" w:hAnsi="Times New Roman" w:cs="Times New Roman"/>
        </w:rPr>
        <w:t>Гира</w:t>
      </w:r>
      <w:proofErr w:type="spellEnd"/>
      <w:r w:rsidRPr="003A4F19">
        <w:rPr>
          <w:rFonts w:ascii="Times New Roman" w:hAnsi="Times New Roman" w:cs="Times New Roman"/>
        </w:rPr>
        <w:t>.</w:t>
      </w:r>
    </w:p>
    <w:p w:rsidR="00603E92" w:rsidRPr="003A4F19" w:rsidRDefault="00603E92" w:rsidP="00633DA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pPr w:leftFromText="45" w:rightFromText="45" w:vertAnchor="text"/>
        <w:tblW w:w="0" w:type="auto"/>
        <w:tblCellSpacing w:w="0" w:type="dxa"/>
        <w:tblInd w:w="696" w:type="dxa"/>
        <w:tblCellMar>
          <w:left w:w="0" w:type="dxa"/>
          <w:right w:w="0" w:type="dxa"/>
        </w:tblCellMar>
        <w:tblLook w:val="04A0"/>
      </w:tblPr>
      <w:tblGrid>
        <w:gridCol w:w="6"/>
        <w:gridCol w:w="7549"/>
      </w:tblGrid>
      <w:tr w:rsidR="00C11E13" w:rsidRPr="003A4F19" w:rsidTr="00603E92">
        <w:trPr>
          <w:tblCellSpacing w:w="0" w:type="dxa"/>
        </w:trPr>
        <w:tc>
          <w:tcPr>
            <w:tcW w:w="0" w:type="auto"/>
            <w:vAlign w:val="center"/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1625" cy="512445"/>
                  <wp:effectExtent l="19050" t="0" r="3175" b="0"/>
                  <wp:docPr id="70" name="Рисунок 70" descr="Подпись: b0=6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Подпись: b0=6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F1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1465" cy="281305"/>
                  <wp:effectExtent l="19050" t="0" r="0" b="0"/>
                  <wp:docPr id="71" name="Рисунок 71" descr="Подпись: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Подпись: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F1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40200" cy="1788795"/>
                  <wp:effectExtent l="19050" t="0" r="0" b="0"/>
                  <wp:docPr id="72" name="Рисунок 72" descr="http://lib.kstu.kz:8300/tb/books/Kontrol%40m_kachestva/plain/control/labworks/lr2.files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ib.kstu.kz:8300/tb/books/Kontrol%40m_kachestva/plain/control/labworks/lr2.files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0" cy="178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bookmarkStart w:id="0" w:name="_top"/>
      <w:bookmarkEnd w:id="0"/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 Рисунок </w:t>
      </w:r>
      <w:r w:rsidR="00603E92" w:rsidRPr="003A4F19">
        <w:rPr>
          <w:rFonts w:ascii="Times New Roman" w:hAnsi="Times New Roman" w:cs="Times New Roman"/>
        </w:rPr>
        <w:t>1</w:t>
      </w:r>
      <w:r w:rsidRPr="003A4F19">
        <w:rPr>
          <w:rFonts w:ascii="Times New Roman" w:hAnsi="Times New Roman" w:cs="Times New Roman"/>
        </w:rPr>
        <w:t xml:space="preserve"> – Образец для определения прочности на разрыв из резины</w:t>
      </w:r>
    </w:p>
    <w:p w:rsidR="00C11E13" w:rsidRPr="003A4F19" w:rsidRDefault="00C11E13" w:rsidP="00633DAE">
      <w:pPr>
        <w:ind w:firstLine="708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Метод </w:t>
      </w:r>
      <w:proofErr w:type="spellStart"/>
      <w:r w:rsidRPr="003A4F19">
        <w:rPr>
          <w:rFonts w:ascii="Times New Roman" w:hAnsi="Times New Roman" w:cs="Times New Roman"/>
        </w:rPr>
        <w:t>Гира</w:t>
      </w:r>
      <w:proofErr w:type="spellEnd"/>
      <w:r w:rsidRPr="003A4F19">
        <w:rPr>
          <w:rFonts w:ascii="Times New Roman" w:hAnsi="Times New Roman" w:cs="Times New Roman"/>
        </w:rPr>
        <w:t xml:space="preserve"> состоит в испытании на разрыв стандартных образцов из нормальной и искусственно состаренной резины с определением предела прочности при разрыве и относительного удлинения в момент разрыва.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Искусственное старение производят путем выдерживания в течение некоторого времени стандартного образца резины в термостате при определенной температуре, например при температуре 70 </w:t>
      </w:r>
      <w:r w:rsidRPr="003A4F19">
        <w:rPr>
          <w:rFonts w:ascii="Times New Roman" w:hAnsi="Times New Roman" w:cs="Times New Roman"/>
          <w:vertAlign w:val="superscript"/>
        </w:rPr>
        <w:t>0</w:t>
      </w:r>
      <w:r w:rsidRPr="003A4F19">
        <w:rPr>
          <w:rFonts w:ascii="Times New Roman" w:hAnsi="Times New Roman" w:cs="Times New Roman"/>
        </w:rPr>
        <w:t>С в течение 144 часов.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Коэффициент старения определяют как отношение величины относительного удлинения при разрыве состаренного образца к его первоначальному значению. Очень часто коэффициент старения определяют по отношению произведений </w:t>
      </w:r>
      <w:r w:rsidRPr="003A4F19">
        <w:rPr>
          <w:rFonts w:ascii="Times New Roman" w:hAnsi="Times New Roman" w:cs="Times New Roman"/>
          <w:i/>
          <w:iCs/>
          <w:lang w:val="ru-MO"/>
        </w:rPr>
        <w:t>σ</w:t>
      </w:r>
      <w:r w:rsidRPr="003A4F19">
        <w:rPr>
          <w:rFonts w:ascii="Times New Roman" w:hAnsi="Times New Roman" w:cs="Times New Roman"/>
          <w:i/>
          <w:iCs/>
          <w:vertAlign w:val="subscript"/>
          <w:lang w:val="ru-MO"/>
        </w:rPr>
        <w:t>Z</w:t>
      </w:r>
      <w:r w:rsidRPr="003A4F19">
        <w:rPr>
          <w:rFonts w:ascii="Times New Roman" w:hAnsi="Times New Roman" w:cs="Times New Roman"/>
          <w:lang w:val="ru-MO"/>
        </w:rPr>
        <w:t> и 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ε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proofErr w:type="spellEnd"/>
      <w:r w:rsidRPr="003A4F19">
        <w:rPr>
          <w:rFonts w:ascii="Times New Roman" w:hAnsi="Times New Roman" w:cs="Times New Roman"/>
        </w:rPr>
        <w:t>, состаренной и нормальной резины.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Стойкость резины к различным жидкостям (маслам, бензину, керосину и др.) определяется испытанием резины на сопротивление набуханию.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 xml:space="preserve">Резина, идущая на изготовление шлангов, уплотнителей и т. д., должна иметь минимальную </w:t>
      </w:r>
      <w:proofErr w:type="spellStart"/>
      <w:r w:rsidRPr="003A4F19">
        <w:rPr>
          <w:rFonts w:ascii="Times New Roman" w:hAnsi="Times New Roman" w:cs="Times New Roman"/>
          <w:lang w:val="ru-MO"/>
        </w:rPr>
        <w:t>набухаемость</w:t>
      </w:r>
      <w:proofErr w:type="spellEnd"/>
      <w:r w:rsidRPr="003A4F19">
        <w:rPr>
          <w:rFonts w:ascii="Times New Roman" w:hAnsi="Times New Roman" w:cs="Times New Roman"/>
          <w:lang w:val="ru-MO"/>
        </w:rPr>
        <w:t>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Стойкость резины к различным жидкостям может оцениваться по изменению ее объема и веса.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Предел прочности резины при разрыве определяют по формуле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 </w:t>
      </w:r>
      <w:r w:rsidRPr="003A4F19">
        <w:rPr>
          <w:rFonts w:ascii="Times New Roman" w:hAnsi="Times New Roman" w:cs="Times New Roman"/>
          <w:i/>
          <w:iCs/>
          <w:lang w:val="ru-MO"/>
        </w:rPr>
        <w:t>σ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r w:rsidRPr="003A4F19">
        <w:rPr>
          <w:rFonts w:ascii="Times New Roman" w:hAnsi="Times New Roman" w:cs="Times New Roman"/>
          <w:i/>
          <w:iCs/>
        </w:rPr>
        <w:t>=</w:t>
      </w:r>
      <w:r w:rsidRPr="003A4F19">
        <w:rPr>
          <w:rFonts w:ascii="Times New Roman" w:hAnsi="Times New Roman" w:cs="Times New Roman"/>
          <w:noProof/>
          <w:vertAlign w:val="subscript"/>
        </w:rPr>
        <w:drawing>
          <wp:inline distT="0" distB="0" distL="0" distR="0">
            <wp:extent cx="502285" cy="492125"/>
            <wp:effectExtent l="19050" t="0" r="0" b="0"/>
            <wp:docPr id="73" name="Рисунок 73" descr="http://lib.kstu.kz:8300/tb/books/Kontrol%40m_kachestva/plain/control/labworks/lr2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lib.kstu.kz:8300/tb/books/Kontrol%40m_kachestva/plain/control/labworks/lr2.files/image007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</w:rPr>
        <w:t>,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142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где </w:t>
      </w:r>
      <w:r w:rsidRPr="003A4F19">
        <w:rPr>
          <w:rFonts w:ascii="Times New Roman" w:hAnsi="Times New Roman" w:cs="Times New Roman"/>
          <w:i/>
          <w:iCs/>
        </w:rPr>
        <w:t>Р</w:t>
      </w:r>
      <w:r w:rsidRPr="003A4F19">
        <w:rPr>
          <w:rFonts w:ascii="Times New Roman" w:hAnsi="Times New Roman" w:cs="Times New Roman"/>
        </w:rPr>
        <w:t> – нагрузка, вызывающая разрыв, кг;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en-US"/>
        </w:rPr>
        <w:t>b</w:t>
      </w:r>
      <w:r w:rsidRPr="003A4F19">
        <w:rPr>
          <w:rFonts w:ascii="Times New Roman" w:hAnsi="Times New Roman" w:cs="Times New Roman"/>
          <w:i/>
          <w:iCs/>
          <w:vertAlign w:val="subscript"/>
        </w:rPr>
        <w:t>0</w:t>
      </w:r>
      <w:r w:rsidRPr="003A4F19">
        <w:rPr>
          <w:rFonts w:ascii="Times New Roman" w:hAnsi="Times New Roman" w:cs="Times New Roman"/>
        </w:rPr>
        <w:t> – первоначальная ширина рабочей части образца, см;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en-US"/>
        </w:rPr>
        <w:t>h</w:t>
      </w:r>
      <w:r w:rsidRPr="003A4F19">
        <w:rPr>
          <w:rFonts w:ascii="Times New Roman" w:hAnsi="Times New Roman" w:cs="Times New Roman"/>
          <w:i/>
          <w:iCs/>
          <w:vertAlign w:val="subscript"/>
          <w:lang w:val="ru-MO"/>
        </w:rPr>
        <w:t>0</w:t>
      </w:r>
      <w:r w:rsidRPr="003A4F19">
        <w:rPr>
          <w:rFonts w:ascii="Times New Roman" w:hAnsi="Times New Roman" w:cs="Times New Roman"/>
        </w:rPr>
        <w:t> – первоначальная толщина рабочей части образца, см.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Относительное удлинение резины при разрыве вычисляют по формуле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  <w:r w:rsidRPr="003A4F19">
        <w:rPr>
          <w:rFonts w:ascii="Times New Roman" w:hAnsi="Times New Roman" w:cs="Times New Roman"/>
          <w:bCs/>
          <w:i/>
          <w:iCs/>
          <w:lang w:val="ru-MO"/>
        </w:rPr>
        <w:t>ε</w:t>
      </w:r>
      <w:r w:rsidRPr="003A4F19">
        <w:rPr>
          <w:rFonts w:ascii="Times New Roman" w:hAnsi="Times New Roman" w:cs="Times New Roman"/>
          <w:bCs/>
          <w:i/>
          <w:iCs/>
          <w:vertAlign w:val="subscript"/>
          <w:lang w:val="en-US"/>
        </w:rPr>
        <w:t>Z</w:t>
      </w:r>
      <w:r w:rsidRPr="003A4F19">
        <w:rPr>
          <w:rFonts w:ascii="Times New Roman" w:hAnsi="Times New Roman" w:cs="Times New Roman"/>
          <w:bCs/>
          <w:i/>
          <w:iCs/>
          <w:lang w:val="ru-MO"/>
        </w:rPr>
        <w:t>=</w:t>
      </w:r>
      <w:r w:rsidRPr="003A4F19">
        <w:rPr>
          <w:rFonts w:ascii="Times New Roman" w:hAnsi="Times New Roman" w:cs="Times New Roman"/>
          <w:bCs/>
          <w:noProof/>
          <w:vertAlign w:val="subscript"/>
        </w:rPr>
        <w:drawing>
          <wp:inline distT="0" distB="0" distL="0" distR="0">
            <wp:extent cx="924560" cy="492125"/>
            <wp:effectExtent l="19050" t="0" r="8890" b="0"/>
            <wp:docPr id="74" name="Рисунок 74" descr="http://lib.kstu.kz:8300/tb/books/Kontrol%40m_kachestva/plain/control/labworks/lr2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lib.kstu.kz:8300/tb/books/Kontrol%40m_kachestva/plain/control/labworks/lr2.files/image009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  <w:bCs/>
        </w:rPr>
        <w:t>,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где </w:t>
      </w:r>
      <w:r w:rsidRPr="003A4F19">
        <w:rPr>
          <w:rFonts w:ascii="Times New Roman" w:hAnsi="Times New Roman" w:cs="Times New Roman"/>
          <w:i/>
          <w:iCs/>
          <w:lang w:val="en-US"/>
        </w:rPr>
        <w:t>l</w:t>
      </w:r>
      <w:r w:rsidRPr="003A4F19">
        <w:rPr>
          <w:rFonts w:ascii="Times New Roman" w:hAnsi="Times New Roman" w:cs="Times New Roman"/>
        </w:rPr>
        <w:t> – длина рабочего участка образца в момент разрыва, мм;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en-US"/>
        </w:rPr>
        <w:t>l</w:t>
      </w:r>
      <w:r w:rsidRPr="003A4F19">
        <w:rPr>
          <w:rFonts w:ascii="Times New Roman" w:hAnsi="Times New Roman" w:cs="Times New Roman"/>
          <w:i/>
          <w:iCs/>
          <w:vertAlign w:val="subscript"/>
        </w:rPr>
        <w:t>0</w:t>
      </w:r>
      <w:r w:rsidRPr="003A4F19">
        <w:rPr>
          <w:rFonts w:ascii="Times New Roman" w:hAnsi="Times New Roman" w:cs="Times New Roman"/>
          <w:vertAlign w:val="subscript"/>
        </w:rPr>
        <w:t> </w:t>
      </w:r>
      <w:r w:rsidRPr="003A4F19">
        <w:rPr>
          <w:rFonts w:ascii="Times New Roman" w:hAnsi="Times New Roman" w:cs="Times New Roman"/>
        </w:rPr>
        <w:t>– длина рабочего участка образца</w:t>
      </w:r>
      <w:r w:rsidRPr="003A4F19">
        <w:rPr>
          <w:rFonts w:ascii="Times New Roman" w:hAnsi="Times New Roman" w:cs="Times New Roman"/>
          <w:lang w:val="ru-MO"/>
        </w:rPr>
        <w:t> до испытания</w:t>
      </w:r>
      <w:r w:rsidRPr="003A4F19">
        <w:rPr>
          <w:rFonts w:ascii="Times New Roman" w:hAnsi="Times New Roman" w:cs="Times New Roman"/>
        </w:rPr>
        <w:t>,</w:t>
      </w:r>
      <w:r w:rsidRPr="003A4F19">
        <w:rPr>
          <w:rFonts w:ascii="Times New Roman" w:hAnsi="Times New Roman" w:cs="Times New Roman"/>
          <w:lang w:val="ru-MO"/>
        </w:rPr>
        <w:t> мм.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Относительное остаточное удлинение после разрыва вычисляют по формуле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 </w:t>
      </w:r>
      <w:r w:rsidRPr="003A4F19">
        <w:rPr>
          <w:rFonts w:ascii="Times New Roman" w:hAnsi="Times New Roman" w:cs="Times New Roman"/>
          <w:i/>
          <w:iCs/>
          <w:lang w:val="en-US"/>
        </w:rPr>
        <w:t>Q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r w:rsidRPr="003A4F19">
        <w:rPr>
          <w:rFonts w:ascii="Times New Roman" w:hAnsi="Times New Roman" w:cs="Times New Roman"/>
          <w:i/>
          <w:iCs/>
        </w:rPr>
        <w:t>=</w:t>
      </w:r>
      <w:r w:rsidRPr="003A4F19">
        <w:rPr>
          <w:rFonts w:ascii="Times New Roman" w:hAnsi="Times New Roman" w:cs="Times New Roman"/>
          <w:i/>
          <w:iCs/>
          <w:noProof/>
          <w:vertAlign w:val="subscript"/>
        </w:rPr>
        <w:drawing>
          <wp:inline distT="0" distB="0" distL="0" distR="0">
            <wp:extent cx="1004570" cy="492125"/>
            <wp:effectExtent l="19050" t="0" r="5080" b="0"/>
            <wp:docPr id="75" name="Рисунок 75" descr="http://lib.kstu.kz:8300/tb/books/Kontrol%40m_kachestva/plain/control/labworks/lr2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lib.kstu.kz:8300/tb/books/Kontrol%40m_kachestva/plain/control/labworks/lr2.files/image011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</w:rPr>
        <w:t>,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где </w:t>
      </w:r>
      <w:r w:rsidRPr="003A4F19">
        <w:rPr>
          <w:rFonts w:ascii="Times New Roman" w:hAnsi="Times New Roman" w:cs="Times New Roman"/>
          <w:i/>
          <w:iCs/>
          <w:lang w:val="en-US"/>
        </w:rPr>
        <w:t>l</w:t>
      </w:r>
      <w:r w:rsidRPr="003A4F19">
        <w:rPr>
          <w:rFonts w:ascii="Times New Roman" w:hAnsi="Times New Roman" w:cs="Times New Roman"/>
          <w:i/>
          <w:iCs/>
          <w:vertAlign w:val="subscript"/>
        </w:rPr>
        <w:t>2</w:t>
      </w:r>
      <w:r w:rsidRPr="003A4F19">
        <w:rPr>
          <w:rFonts w:ascii="Times New Roman" w:hAnsi="Times New Roman" w:cs="Times New Roman"/>
        </w:rPr>
        <w:t> – длина рабочего участка образца после разрыва, мм;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en-US"/>
        </w:rPr>
        <w:t>l</w:t>
      </w:r>
      <w:r w:rsidRPr="003A4F19">
        <w:rPr>
          <w:rFonts w:ascii="Times New Roman" w:hAnsi="Times New Roman" w:cs="Times New Roman"/>
          <w:i/>
          <w:iCs/>
          <w:vertAlign w:val="subscript"/>
        </w:rPr>
        <w:t>0</w:t>
      </w:r>
      <w:r w:rsidRPr="003A4F19">
        <w:rPr>
          <w:rFonts w:ascii="Times New Roman" w:hAnsi="Times New Roman" w:cs="Times New Roman"/>
          <w:vertAlign w:val="subscript"/>
        </w:rPr>
        <w:t> </w:t>
      </w:r>
      <w:r w:rsidRPr="003A4F19">
        <w:rPr>
          <w:rFonts w:ascii="Times New Roman" w:hAnsi="Times New Roman" w:cs="Times New Roman"/>
        </w:rPr>
        <w:t>– длина  рабочего участка образца</w:t>
      </w:r>
      <w:r w:rsidRPr="003A4F19">
        <w:rPr>
          <w:rFonts w:ascii="Times New Roman" w:hAnsi="Times New Roman" w:cs="Times New Roman"/>
          <w:lang w:val="ru-MO"/>
        </w:rPr>
        <w:t> до испытания</w:t>
      </w:r>
      <w:r w:rsidRPr="003A4F19">
        <w:rPr>
          <w:rFonts w:ascii="Times New Roman" w:hAnsi="Times New Roman" w:cs="Times New Roman"/>
        </w:rPr>
        <w:t>,</w:t>
      </w:r>
      <w:r w:rsidRPr="003A4F19">
        <w:rPr>
          <w:rFonts w:ascii="Times New Roman" w:hAnsi="Times New Roman" w:cs="Times New Roman"/>
          <w:lang w:val="ru-MO"/>
        </w:rPr>
        <w:t> мм.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 xml:space="preserve">Для определения коэффициента старения резины стандартные образцы нормальной и состаренной резины подвергают испытанию на определение предела прочности при </w:t>
      </w:r>
      <w:r w:rsidRPr="003A4F19">
        <w:rPr>
          <w:rFonts w:ascii="Times New Roman" w:hAnsi="Times New Roman" w:cs="Times New Roman"/>
          <w:lang w:val="ru-MO"/>
        </w:rPr>
        <w:lastRenderedPageBreak/>
        <w:t>разрыве (</w:t>
      </w:r>
      <w:r w:rsidRPr="003A4F19">
        <w:rPr>
          <w:rFonts w:ascii="Times New Roman" w:hAnsi="Times New Roman" w:cs="Times New Roman"/>
          <w:i/>
          <w:iCs/>
          <w:lang w:val="ru-MO"/>
        </w:rPr>
        <w:t>σ</w:t>
      </w:r>
      <w:r w:rsidRPr="003A4F19">
        <w:rPr>
          <w:rFonts w:ascii="Times New Roman" w:hAnsi="Times New Roman" w:cs="Times New Roman"/>
          <w:i/>
          <w:iCs/>
          <w:vertAlign w:val="subscript"/>
          <w:lang w:val="ru-MO"/>
        </w:rPr>
        <w:t>Z</w:t>
      </w:r>
      <w:r w:rsidRPr="003A4F19">
        <w:rPr>
          <w:rFonts w:ascii="Times New Roman" w:hAnsi="Times New Roman" w:cs="Times New Roman"/>
          <w:lang w:val="ru-MO"/>
        </w:rPr>
        <w:t>)</w:t>
      </w:r>
      <w:r w:rsidRPr="003A4F19">
        <w:rPr>
          <w:rFonts w:ascii="Times New Roman" w:hAnsi="Times New Roman" w:cs="Times New Roman"/>
        </w:rPr>
        <w:t> и относительного удлинения (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ε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proofErr w:type="spellEnd"/>
      <w:r w:rsidRPr="003A4F19">
        <w:rPr>
          <w:rFonts w:ascii="Times New Roman" w:hAnsi="Times New Roman" w:cs="Times New Roman"/>
        </w:rPr>
        <w:t>). Составляют произведение упругости для нормальной и состаренной резины: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для нормальной резины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 </w:t>
      </w:r>
      <w:r w:rsidRPr="003A4F19">
        <w:rPr>
          <w:rFonts w:ascii="Times New Roman" w:hAnsi="Times New Roman" w:cs="Times New Roman"/>
          <w:i/>
          <w:iCs/>
          <w:lang w:val="en-US"/>
        </w:rPr>
        <w:t>z</w:t>
      </w:r>
      <w:r w:rsidRPr="003A4F19">
        <w:rPr>
          <w:rFonts w:ascii="Times New Roman" w:hAnsi="Times New Roman" w:cs="Times New Roman"/>
          <w:i/>
          <w:iCs/>
          <w:lang w:val="ru-MO"/>
        </w:rPr>
        <w:t>=</w:t>
      </w:r>
      <w:r w:rsidRPr="003A4F19">
        <w:rPr>
          <w:rFonts w:ascii="Times New Roman" w:hAnsi="Times New Roman" w:cs="Times New Roman"/>
          <w:i/>
          <w:iCs/>
          <w:noProof/>
          <w:vertAlign w:val="subscript"/>
        </w:rPr>
        <w:drawing>
          <wp:inline distT="0" distB="0" distL="0" distR="0">
            <wp:extent cx="542925" cy="462280"/>
            <wp:effectExtent l="0" t="0" r="0" b="0"/>
            <wp:docPr id="76" name="Рисунок 76" descr="http://lib.kstu.kz:8300/tb/books/Kontrol%40m_kachestva/plain/control/labworks/lr2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lib.kstu.kz:8300/tb/books/Kontrol%40m_kachestva/plain/control/labworks/lr2.files/image013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  <w:lang w:val="ru-MO"/>
        </w:rPr>
        <w:t>;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 </w:t>
      </w:r>
      <w:r w:rsidRPr="003A4F19">
        <w:rPr>
          <w:rFonts w:ascii="Times New Roman" w:hAnsi="Times New Roman" w:cs="Times New Roman"/>
        </w:rPr>
        <w:t>для состаренной резины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  <w:r w:rsidRPr="003A4F19">
        <w:rPr>
          <w:rFonts w:ascii="Times New Roman" w:hAnsi="Times New Roman" w:cs="Times New Roman"/>
          <w:i/>
          <w:iCs/>
          <w:lang w:val="en-US"/>
        </w:rPr>
        <w:t>z</w:t>
      </w:r>
      <w:r w:rsidRPr="003A4F19">
        <w:rPr>
          <w:rFonts w:ascii="Times New Roman" w:hAnsi="Times New Roman" w:cs="Times New Roman"/>
          <w:i/>
          <w:iCs/>
          <w:vertAlign w:val="superscript"/>
        </w:rPr>
        <w:t>~</w:t>
      </w:r>
      <w:r w:rsidRPr="003A4F19">
        <w:rPr>
          <w:rFonts w:ascii="Times New Roman" w:hAnsi="Times New Roman" w:cs="Times New Roman"/>
          <w:i/>
          <w:iCs/>
        </w:rPr>
        <w:t>=</w:t>
      </w:r>
      <w:r w:rsidRPr="003A4F19">
        <w:rPr>
          <w:rFonts w:ascii="Times New Roman" w:hAnsi="Times New Roman" w:cs="Times New Roman"/>
          <w:i/>
          <w:iCs/>
          <w:noProof/>
          <w:vertAlign w:val="subscript"/>
        </w:rPr>
        <w:drawing>
          <wp:inline distT="0" distB="0" distL="0" distR="0">
            <wp:extent cx="602615" cy="492125"/>
            <wp:effectExtent l="0" t="0" r="0" b="0"/>
            <wp:docPr id="77" name="Рисунок 77" descr="http://lib.kstu.kz:8300/tb/books/Kontrol%40m_kachestva/plain/control/labworks/lr2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lib.kstu.kz:8300/tb/books/Kontrol%40m_kachestva/plain/control/labworks/lr2.files/image015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</w:rPr>
        <w:t>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 </w:t>
      </w:r>
      <w:r w:rsidRPr="003A4F19">
        <w:rPr>
          <w:rFonts w:ascii="Times New Roman" w:hAnsi="Times New Roman" w:cs="Times New Roman"/>
          <w:bCs/>
          <w:lang w:val="ru-MO"/>
        </w:rPr>
        <w:t>Коэффициент старения резины вычисляют по формуле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 </w:t>
      </w:r>
      <w:r w:rsidRPr="003A4F19">
        <w:rPr>
          <w:rFonts w:ascii="Times New Roman" w:hAnsi="Times New Roman" w:cs="Times New Roman"/>
          <w:i/>
          <w:iCs/>
          <w:lang w:val="ru-MO"/>
        </w:rPr>
        <w:t>К</w:t>
      </w:r>
      <w:r w:rsidRPr="003A4F19">
        <w:rPr>
          <w:rFonts w:ascii="Times New Roman" w:hAnsi="Times New Roman" w:cs="Times New Roman"/>
          <w:i/>
          <w:iCs/>
          <w:vertAlign w:val="subscript"/>
          <w:lang w:val="ru-MO"/>
        </w:rPr>
        <w:t>С</w:t>
      </w:r>
      <w:r w:rsidRPr="003A4F19">
        <w:rPr>
          <w:rFonts w:ascii="Times New Roman" w:hAnsi="Times New Roman" w:cs="Times New Roman"/>
          <w:i/>
          <w:iCs/>
        </w:rPr>
        <w:t>=</w:t>
      </w:r>
      <w:r w:rsidRPr="003A4F19">
        <w:rPr>
          <w:rFonts w:ascii="Times New Roman" w:hAnsi="Times New Roman" w:cs="Times New Roman"/>
          <w:noProof/>
          <w:vertAlign w:val="subscript"/>
        </w:rPr>
        <w:drawing>
          <wp:inline distT="0" distB="0" distL="0" distR="0">
            <wp:extent cx="260985" cy="482600"/>
            <wp:effectExtent l="0" t="0" r="0" b="0"/>
            <wp:docPr id="78" name="Рисунок 78" descr="http://lib.kstu.kz:8300/tb/books/Kontrol%40m_kachestva/plain/control/labworks/lr2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lib.kstu.kz:8300/tb/books/Kontrol%40m_kachestva/plain/control/labworks/lr2.files/image017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</w:rPr>
        <w:t>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 xml:space="preserve">Определение весовой </w:t>
      </w:r>
      <w:proofErr w:type="spellStart"/>
      <w:r w:rsidRPr="003A4F19">
        <w:rPr>
          <w:rFonts w:ascii="Times New Roman" w:hAnsi="Times New Roman" w:cs="Times New Roman"/>
          <w:b/>
        </w:rPr>
        <w:t>набухаемости</w:t>
      </w:r>
      <w:proofErr w:type="spellEnd"/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 xml:space="preserve">Определение весовой </w:t>
      </w:r>
      <w:proofErr w:type="spellStart"/>
      <w:r w:rsidRPr="003A4F19">
        <w:rPr>
          <w:rFonts w:ascii="Times New Roman" w:hAnsi="Times New Roman" w:cs="Times New Roman"/>
        </w:rPr>
        <w:t>набухаемости</w:t>
      </w:r>
      <w:proofErr w:type="spellEnd"/>
      <w:r w:rsidRPr="003A4F19">
        <w:rPr>
          <w:rFonts w:ascii="Times New Roman" w:hAnsi="Times New Roman" w:cs="Times New Roman"/>
        </w:rPr>
        <w:t xml:space="preserve"> производят следующим образом: образец размером 20×20×2 мм взвешивают на технических весах с точностью до 0,1 г, затем погружают в бензин и выдерживают в течение 24 часов. После выдержки взвешивают вторично. Набухание подсчитывается по формуле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  <w:r w:rsidRPr="003A4F19">
        <w:rPr>
          <w:rFonts w:ascii="Times New Roman" w:hAnsi="Times New Roman" w:cs="Times New Roman"/>
          <w:i/>
          <w:iCs/>
        </w:rPr>
        <w:t>Δ</w:t>
      </w:r>
      <w:r w:rsidRPr="003A4F19">
        <w:rPr>
          <w:rFonts w:ascii="Times New Roman" w:hAnsi="Times New Roman" w:cs="Times New Roman"/>
          <w:i/>
          <w:iCs/>
          <w:lang w:val="en-US"/>
        </w:rPr>
        <w:t>g</w:t>
      </w:r>
      <w:r w:rsidRPr="003A4F19">
        <w:rPr>
          <w:rFonts w:ascii="Times New Roman" w:hAnsi="Times New Roman" w:cs="Times New Roman"/>
          <w:i/>
          <w:iCs/>
        </w:rPr>
        <w:t>=</w:t>
      </w:r>
      <w:r w:rsidRPr="003A4F19">
        <w:rPr>
          <w:rFonts w:ascii="Times New Roman" w:hAnsi="Times New Roman" w:cs="Times New Roman"/>
          <w:i/>
          <w:iCs/>
          <w:noProof/>
          <w:vertAlign w:val="subscript"/>
        </w:rPr>
        <w:drawing>
          <wp:inline distT="0" distB="0" distL="0" distR="0">
            <wp:extent cx="1105535" cy="492125"/>
            <wp:effectExtent l="0" t="0" r="0" b="0"/>
            <wp:docPr id="79" name="Рисунок 79" descr="http://lib.kstu.kz:8300/tb/books/Kontrol%40m_kachestva/plain/control/labworks/lr2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lib.kstu.kz:8300/tb/books/Kontrol%40m_kachestva/plain/control/labworks/lr2.files/image019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F19">
        <w:rPr>
          <w:rFonts w:ascii="Times New Roman" w:hAnsi="Times New Roman" w:cs="Times New Roman"/>
        </w:rPr>
        <w:t>,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где </w:t>
      </w:r>
      <w:r w:rsidRPr="003A4F19">
        <w:rPr>
          <w:rFonts w:ascii="Times New Roman" w:hAnsi="Times New Roman" w:cs="Times New Roman"/>
          <w:i/>
          <w:iCs/>
        </w:rPr>
        <w:t>Δ</w:t>
      </w:r>
      <w:r w:rsidRPr="003A4F19">
        <w:rPr>
          <w:rFonts w:ascii="Times New Roman" w:hAnsi="Times New Roman" w:cs="Times New Roman"/>
          <w:i/>
          <w:iCs/>
          <w:lang w:val="en-US"/>
        </w:rPr>
        <w:t>g</w:t>
      </w:r>
      <w:r w:rsidRPr="003A4F19">
        <w:rPr>
          <w:rFonts w:ascii="Times New Roman" w:hAnsi="Times New Roman" w:cs="Times New Roman"/>
        </w:rPr>
        <w:t xml:space="preserve"> – весовая </w:t>
      </w:r>
      <w:proofErr w:type="spellStart"/>
      <w:r w:rsidRPr="003A4F19">
        <w:rPr>
          <w:rFonts w:ascii="Times New Roman" w:hAnsi="Times New Roman" w:cs="Times New Roman"/>
        </w:rPr>
        <w:t>набухаемость</w:t>
      </w:r>
      <w:proofErr w:type="spellEnd"/>
      <w:r w:rsidRPr="003A4F19">
        <w:rPr>
          <w:rFonts w:ascii="Times New Roman" w:hAnsi="Times New Roman" w:cs="Times New Roman"/>
        </w:rPr>
        <w:t xml:space="preserve"> резины, %;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i/>
          <w:iCs/>
          <w:lang w:val="en-US"/>
        </w:rPr>
        <w:t>g</w:t>
      </w:r>
      <w:r w:rsidRPr="003A4F19">
        <w:rPr>
          <w:rFonts w:ascii="Times New Roman" w:hAnsi="Times New Roman" w:cs="Times New Roman"/>
          <w:i/>
          <w:iCs/>
          <w:vertAlign w:val="subscript"/>
        </w:rPr>
        <w:t>0</w:t>
      </w:r>
      <w:r w:rsidRPr="003A4F19">
        <w:rPr>
          <w:rFonts w:ascii="Times New Roman" w:hAnsi="Times New Roman" w:cs="Times New Roman"/>
        </w:rPr>
        <w:t> – вес испытываемого образца до набухания, г;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  <w:r w:rsidRPr="003A4F19">
        <w:rPr>
          <w:rFonts w:ascii="Times New Roman" w:hAnsi="Times New Roman" w:cs="Times New Roman"/>
          <w:i/>
          <w:iCs/>
          <w:lang w:val="en-US"/>
        </w:rPr>
        <w:t>g</w:t>
      </w:r>
      <w:r w:rsidRPr="003A4F19">
        <w:rPr>
          <w:rFonts w:ascii="Times New Roman" w:hAnsi="Times New Roman" w:cs="Times New Roman"/>
          <w:i/>
          <w:iCs/>
          <w:vertAlign w:val="subscript"/>
        </w:rPr>
        <w:t>1</w:t>
      </w:r>
      <w:r w:rsidRPr="003A4F19">
        <w:rPr>
          <w:rFonts w:ascii="Times New Roman" w:hAnsi="Times New Roman" w:cs="Times New Roman"/>
          <w:vertAlign w:val="subscript"/>
        </w:rPr>
        <w:t> </w:t>
      </w:r>
      <w:r w:rsidRPr="003A4F19">
        <w:rPr>
          <w:rFonts w:ascii="Times New Roman" w:hAnsi="Times New Roman" w:cs="Times New Roman"/>
        </w:rPr>
        <w:t>– вес испытываемого образца после набухания, г.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bCs/>
        </w:rPr>
        <w:t> </w:t>
      </w:r>
    </w:p>
    <w:p w:rsidR="00603E92" w:rsidRPr="003A4F19" w:rsidRDefault="00603E92" w:rsidP="00633DAE">
      <w:pPr>
        <w:jc w:val="center"/>
        <w:rPr>
          <w:rFonts w:ascii="Times New Roman" w:hAnsi="Times New Roman" w:cs="Times New Roman"/>
          <w:b/>
        </w:rPr>
      </w:pPr>
      <w:r w:rsidRPr="003A4F19">
        <w:rPr>
          <w:rFonts w:ascii="Times New Roman" w:hAnsi="Times New Roman" w:cs="Times New Roman"/>
          <w:b/>
        </w:rPr>
        <w:t>Задания для лабораторной работы: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  <w:lang w:val="ru-MO"/>
        </w:rPr>
        <w:t>1. </w:t>
      </w:r>
      <w:r w:rsidRPr="003A4F19">
        <w:rPr>
          <w:rFonts w:ascii="Times New Roman" w:hAnsi="Times New Roman" w:cs="Times New Roman"/>
        </w:rPr>
        <w:t>Определить твердость резины </w:t>
      </w:r>
      <w:r w:rsidRPr="003A4F19">
        <w:rPr>
          <w:rFonts w:ascii="Times New Roman" w:hAnsi="Times New Roman" w:cs="Times New Roman"/>
          <w:i/>
          <w:iCs/>
        </w:rPr>
        <w:t>Н</w:t>
      </w:r>
      <w:r w:rsidRPr="003A4F19">
        <w:rPr>
          <w:rFonts w:ascii="Times New Roman" w:hAnsi="Times New Roman" w:cs="Times New Roman"/>
        </w:rPr>
        <w:t> твердомером ТМ-2.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2. Определить предел прочности резины</w:t>
      </w:r>
      <w:r w:rsidRPr="003A4F19">
        <w:rPr>
          <w:rFonts w:ascii="Times New Roman" w:hAnsi="Times New Roman" w:cs="Times New Roman"/>
          <w:lang w:val="ru-MO"/>
        </w:rPr>
        <w:t> при разрыве – </w:t>
      </w:r>
      <w:r w:rsidRPr="003A4F19">
        <w:rPr>
          <w:rFonts w:ascii="Times New Roman" w:hAnsi="Times New Roman" w:cs="Times New Roman"/>
          <w:i/>
          <w:iCs/>
          <w:lang w:val="ru-MO"/>
        </w:rPr>
        <w:t>σ</w:t>
      </w:r>
      <w:r w:rsidRPr="003A4F19">
        <w:rPr>
          <w:rFonts w:ascii="Times New Roman" w:hAnsi="Times New Roman" w:cs="Times New Roman"/>
          <w:lang w:val="ru-MO"/>
        </w:rPr>
        <w:t>, относительное удлинение ее в момент разрыва – 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ε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proofErr w:type="spellEnd"/>
      <w:r w:rsidRPr="003A4F19">
        <w:rPr>
          <w:rFonts w:ascii="Times New Roman" w:hAnsi="Times New Roman" w:cs="Times New Roman"/>
        </w:rPr>
        <w:t> и относительное остаточное удлинение после разрыва – </w:t>
      </w:r>
      <w:r w:rsidRPr="003A4F19">
        <w:rPr>
          <w:rFonts w:ascii="Times New Roman" w:hAnsi="Times New Roman" w:cs="Times New Roman"/>
          <w:i/>
          <w:iCs/>
          <w:lang w:val="en-US"/>
        </w:rPr>
        <w:t>Q</w:t>
      </w:r>
      <w:r w:rsidRPr="003A4F19">
        <w:rPr>
          <w:rFonts w:ascii="Times New Roman" w:hAnsi="Times New Roman" w:cs="Times New Roman"/>
          <w:i/>
          <w:iCs/>
          <w:vertAlign w:val="subscript"/>
          <w:lang w:val="en-US"/>
        </w:rPr>
        <w:t>Z</w:t>
      </w:r>
      <w:r w:rsidRPr="003A4F19">
        <w:rPr>
          <w:rFonts w:ascii="Times New Roman" w:hAnsi="Times New Roman" w:cs="Times New Roman"/>
        </w:rPr>
        <w:t>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3. Определить коэффициент старения резины – </w:t>
      </w:r>
      <w:r w:rsidRPr="003A4F19">
        <w:rPr>
          <w:rFonts w:ascii="Times New Roman" w:hAnsi="Times New Roman" w:cs="Times New Roman"/>
          <w:i/>
          <w:iCs/>
        </w:rPr>
        <w:t>К</w:t>
      </w:r>
      <w:r w:rsidRPr="003A4F19">
        <w:rPr>
          <w:rFonts w:ascii="Times New Roman" w:hAnsi="Times New Roman" w:cs="Times New Roman"/>
          <w:i/>
          <w:iCs/>
          <w:vertAlign w:val="subscript"/>
        </w:rPr>
        <w:t>с</w:t>
      </w:r>
      <w:r w:rsidRPr="003A4F19">
        <w:rPr>
          <w:rFonts w:ascii="Times New Roman" w:hAnsi="Times New Roman" w:cs="Times New Roman"/>
          <w:lang w:val="ru-MO"/>
        </w:rPr>
        <w:t>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4. </w:t>
      </w:r>
      <w:r w:rsidRPr="003A4F19">
        <w:rPr>
          <w:rFonts w:ascii="Times New Roman" w:hAnsi="Times New Roman" w:cs="Times New Roman"/>
          <w:lang w:val="ru-MO"/>
        </w:rPr>
        <w:t xml:space="preserve">Определить весовую </w:t>
      </w:r>
      <w:proofErr w:type="spellStart"/>
      <w:r w:rsidRPr="003A4F19">
        <w:rPr>
          <w:rFonts w:ascii="Times New Roman" w:hAnsi="Times New Roman" w:cs="Times New Roman"/>
          <w:lang w:val="ru-MO"/>
        </w:rPr>
        <w:t>набухаемость</w:t>
      </w:r>
      <w:proofErr w:type="spellEnd"/>
      <w:r w:rsidRPr="003A4F19">
        <w:rPr>
          <w:rFonts w:ascii="Times New Roman" w:hAnsi="Times New Roman" w:cs="Times New Roman"/>
          <w:lang w:val="ru-MO"/>
        </w:rPr>
        <w:t xml:space="preserve"> резины данной марки в бензине - </w:t>
      </w:r>
      <w:proofErr w:type="spellStart"/>
      <w:r w:rsidRPr="003A4F19">
        <w:rPr>
          <w:rFonts w:ascii="Times New Roman" w:hAnsi="Times New Roman" w:cs="Times New Roman"/>
          <w:i/>
          <w:iCs/>
          <w:lang w:val="en-US"/>
        </w:rPr>
        <w:t>Δg</w:t>
      </w:r>
      <w:proofErr w:type="spellEnd"/>
      <w:r w:rsidRPr="003A4F19">
        <w:rPr>
          <w:rFonts w:ascii="Times New Roman" w:hAnsi="Times New Roman" w:cs="Times New Roman"/>
        </w:rPr>
        <w:t>.</w:t>
      </w:r>
    </w:p>
    <w:p w:rsidR="00C11E13" w:rsidRPr="003A4F19" w:rsidRDefault="00C11E13" w:rsidP="00633DAE">
      <w:pPr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5. Результ</w:t>
      </w:r>
      <w:r w:rsidR="00603E92" w:rsidRPr="003A4F19">
        <w:rPr>
          <w:rFonts w:ascii="Times New Roman" w:hAnsi="Times New Roman" w:cs="Times New Roman"/>
        </w:rPr>
        <w:t xml:space="preserve">ат испытания занести в таблицу </w:t>
      </w:r>
      <w:r w:rsidRPr="003A4F19">
        <w:rPr>
          <w:rFonts w:ascii="Times New Roman" w:hAnsi="Times New Roman" w:cs="Times New Roman"/>
        </w:rPr>
        <w:t>1.</w:t>
      </w:r>
    </w:p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Таблица 1 – Результаты определения физико-механических свойств резины</w:t>
      </w:r>
    </w:p>
    <w:tbl>
      <w:tblPr>
        <w:tblW w:w="9914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774"/>
        <w:gridCol w:w="1696"/>
        <w:gridCol w:w="1789"/>
        <w:gridCol w:w="1655"/>
      </w:tblGrid>
      <w:tr w:rsidR="00C11E13" w:rsidRPr="003A4F19" w:rsidTr="00603E92">
        <w:tc>
          <w:tcPr>
            <w:tcW w:w="4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Физико-механические</w:t>
            </w:r>
            <w:proofErr w:type="spellEnd"/>
            <w:r w:rsidRPr="003A4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свойства</w:t>
            </w:r>
            <w:proofErr w:type="spellEnd"/>
          </w:p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резины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A4F1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Марка резины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Заключение</w:t>
            </w:r>
            <w:proofErr w:type="spellEnd"/>
          </w:p>
        </w:tc>
      </w:tr>
      <w:tr w:rsidR="00C11E13" w:rsidRPr="003A4F19" w:rsidTr="00603E92">
        <w:tc>
          <w:tcPr>
            <w:tcW w:w="4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Нормальная</w:t>
            </w:r>
            <w:proofErr w:type="spellEnd"/>
            <w:r w:rsidRPr="003A4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резина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Состаренная</w:t>
            </w:r>
            <w:proofErr w:type="spellEnd"/>
            <w:r w:rsidRPr="003A4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A4F19">
              <w:rPr>
                <w:rFonts w:ascii="Times New Roman" w:hAnsi="Times New Roman" w:cs="Times New Roman"/>
                <w:lang w:val="en-US"/>
              </w:rPr>
              <w:t>резина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1E13" w:rsidRPr="003A4F19" w:rsidTr="00603E92">
        <w:tc>
          <w:tcPr>
            <w:tcW w:w="4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Предел прочности при разрыве </w:t>
            </w:r>
            <w:r w:rsidRPr="003A4F19">
              <w:rPr>
                <w:rFonts w:ascii="Times New Roman" w:hAnsi="Times New Roman" w:cs="Times New Roman"/>
                <w:i/>
                <w:iCs/>
                <w:lang w:val="ru-MO"/>
              </w:rPr>
              <w:t>σ</w:t>
            </w:r>
            <w:r w:rsidRPr="003A4F19">
              <w:rPr>
                <w:rFonts w:ascii="Times New Roman" w:hAnsi="Times New Roman" w:cs="Times New Roman"/>
                <w:i/>
                <w:iCs/>
                <w:vertAlign w:val="subscript"/>
                <w:lang w:val="en-US"/>
              </w:rPr>
              <w:t>Z</w:t>
            </w:r>
            <w:r w:rsidRPr="003A4F19">
              <w:rPr>
                <w:rFonts w:ascii="Times New Roman" w:hAnsi="Times New Roman" w:cs="Times New Roman"/>
              </w:rPr>
              <w:t>, кг/см</w:t>
            </w:r>
            <w:r w:rsidRPr="003A4F19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Относительное удлинение </w:t>
            </w:r>
            <w:proofErr w:type="spellStart"/>
            <w:r w:rsidRPr="003A4F19">
              <w:rPr>
                <w:rFonts w:ascii="Times New Roman" w:hAnsi="Times New Roman" w:cs="Times New Roman"/>
                <w:i/>
                <w:iCs/>
                <w:lang w:val="en-US"/>
              </w:rPr>
              <w:t>ε</w:t>
            </w:r>
            <w:r w:rsidRPr="003A4F19">
              <w:rPr>
                <w:rFonts w:ascii="Times New Roman" w:hAnsi="Times New Roman" w:cs="Times New Roman"/>
                <w:i/>
                <w:iCs/>
                <w:vertAlign w:val="subscript"/>
                <w:lang w:val="en-US"/>
              </w:rPr>
              <w:t>Z</w:t>
            </w:r>
            <w:proofErr w:type="spellEnd"/>
            <w:r w:rsidRPr="003A4F19">
              <w:rPr>
                <w:rFonts w:ascii="Times New Roman" w:hAnsi="Times New Roman" w:cs="Times New Roman"/>
              </w:rPr>
              <w:t>,%</w:t>
            </w:r>
          </w:p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Относительное остаточное удлинение </w:t>
            </w:r>
            <w:r w:rsidRPr="003A4F19">
              <w:rPr>
                <w:rFonts w:ascii="Times New Roman" w:hAnsi="Times New Roman" w:cs="Times New Roman"/>
                <w:i/>
                <w:iCs/>
                <w:lang w:val="en-US"/>
              </w:rPr>
              <w:t>Q</w:t>
            </w:r>
            <w:r w:rsidRPr="003A4F19">
              <w:rPr>
                <w:rFonts w:ascii="Times New Roman" w:hAnsi="Times New Roman" w:cs="Times New Roman"/>
                <w:i/>
                <w:iCs/>
                <w:vertAlign w:val="subscript"/>
                <w:lang w:val="en-US"/>
              </w:rPr>
              <w:t>Z</w:t>
            </w:r>
            <w:r w:rsidRPr="003A4F19">
              <w:rPr>
                <w:rFonts w:ascii="Times New Roman" w:hAnsi="Times New Roman" w:cs="Times New Roman"/>
              </w:rPr>
              <w:t>, %</w:t>
            </w:r>
          </w:p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Твердость </w:t>
            </w:r>
            <w:r w:rsidRPr="003A4F19">
              <w:rPr>
                <w:rFonts w:ascii="Times New Roman" w:hAnsi="Times New Roman" w:cs="Times New Roman"/>
                <w:i/>
                <w:iCs/>
              </w:rPr>
              <w:t>Н</w:t>
            </w:r>
          </w:p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Коэффициент старения </w:t>
            </w:r>
            <w:r w:rsidRPr="003A4F19">
              <w:rPr>
                <w:rFonts w:ascii="Times New Roman" w:hAnsi="Times New Roman" w:cs="Times New Roman"/>
                <w:i/>
                <w:iCs/>
              </w:rPr>
              <w:t>К</w:t>
            </w:r>
            <w:r w:rsidRPr="003A4F19">
              <w:rPr>
                <w:rFonts w:ascii="Times New Roman" w:hAnsi="Times New Roman" w:cs="Times New Roman"/>
                <w:i/>
                <w:iCs/>
                <w:vertAlign w:val="subscript"/>
              </w:rPr>
              <w:t>с</w:t>
            </w:r>
          </w:p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F19">
              <w:rPr>
                <w:rFonts w:ascii="Times New Roman" w:hAnsi="Times New Roman" w:cs="Times New Roman"/>
              </w:rPr>
              <w:t>Набухаемость</w:t>
            </w:r>
            <w:proofErr w:type="spellEnd"/>
            <w:r w:rsidRPr="003A4F19">
              <w:rPr>
                <w:rFonts w:ascii="Times New Roman" w:hAnsi="Times New Roman" w:cs="Times New Roman"/>
              </w:rPr>
              <w:t> </w:t>
            </w:r>
            <w:proofErr w:type="spellStart"/>
            <w:r w:rsidRPr="003A4F19">
              <w:rPr>
                <w:rFonts w:ascii="Times New Roman" w:hAnsi="Times New Roman" w:cs="Times New Roman"/>
                <w:i/>
                <w:iCs/>
                <w:lang w:val="en-US"/>
              </w:rPr>
              <w:t>Δg</w:t>
            </w:r>
            <w:proofErr w:type="spellEnd"/>
          </w:p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13" w:rsidRPr="003A4F19" w:rsidRDefault="00C11E13" w:rsidP="00633DAE">
            <w:pPr>
              <w:jc w:val="both"/>
              <w:rPr>
                <w:rFonts w:ascii="Times New Roman" w:hAnsi="Times New Roman" w:cs="Times New Roman"/>
              </w:rPr>
            </w:pPr>
            <w:r w:rsidRPr="003A4F19">
              <w:rPr>
                <w:rFonts w:ascii="Times New Roman" w:hAnsi="Times New Roman" w:cs="Times New Roman"/>
              </w:rPr>
              <w:t> </w:t>
            </w:r>
          </w:p>
        </w:tc>
      </w:tr>
    </w:tbl>
    <w:p w:rsidR="00C11E13" w:rsidRPr="003A4F19" w:rsidRDefault="00C11E13" w:rsidP="00633DAE">
      <w:pPr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 </w:t>
      </w:r>
    </w:p>
    <w:p w:rsidR="00C11E13" w:rsidRPr="003A4F19" w:rsidRDefault="00603E92" w:rsidP="00633DAE">
      <w:pPr>
        <w:shd w:val="clear" w:color="auto" w:fill="FFFFFF"/>
        <w:tabs>
          <w:tab w:val="left" w:pos="9252"/>
        </w:tabs>
        <w:ind w:firstLine="709"/>
        <w:jc w:val="both"/>
        <w:rPr>
          <w:rFonts w:ascii="Times New Roman" w:hAnsi="Times New Roman" w:cs="Times New Roman"/>
        </w:rPr>
      </w:pPr>
      <w:r w:rsidRPr="003A4F19">
        <w:rPr>
          <w:rFonts w:ascii="Times New Roman" w:hAnsi="Times New Roman" w:cs="Times New Roman"/>
        </w:rPr>
        <w:t>6.Оформить отчет</w:t>
      </w:r>
    </w:p>
    <w:p w:rsidR="00C11E13" w:rsidRPr="003A4F19" w:rsidRDefault="00C11E13" w:rsidP="00633DAE">
      <w:pPr>
        <w:shd w:val="clear" w:color="auto" w:fill="FFFFFF"/>
        <w:tabs>
          <w:tab w:val="left" w:pos="1260"/>
        </w:tabs>
        <w:ind w:left="1080"/>
        <w:jc w:val="both"/>
        <w:rPr>
          <w:rFonts w:ascii="Times New Roman" w:hAnsi="Times New Roman" w:cs="Times New Roman"/>
        </w:rPr>
      </w:pPr>
    </w:p>
    <w:sectPr w:rsidR="00C11E13" w:rsidRPr="003A4F19" w:rsidSect="004F3738">
      <w:footerReference w:type="default" r:id="rId53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DC" w:rsidRDefault="00C33EDC" w:rsidP="00A10D3B">
      <w:r>
        <w:separator/>
      </w:r>
    </w:p>
  </w:endnote>
  <w:endnote w:type="continuationSeparator" w:id="0">
    <w:p w:rsidR="00C33EDC" w:rsidRDefault="00C33EDC" w:rsidP="00A1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19" w:rsidRDefault="005B4B76">
    <w:pPr>
      <w:pStyle w:val="ae"/>
      <w:jc w:val="right"/>
    </w:pPr>
    <w:fldSimple w:instr=" PAGE   \* MERGEFORMAT ">
      <w:r w:rsidR="007038E6">
        <w:rPr>
          <w:noProof/>
        </w:rPr>
        <w:t>17</w:t>
      </w:r>
    </w:fldSimple>
  </w:p>
  <w:p w:rsidR="003A4F19" w:rsidRDefault="003A4F1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DC" w:rsidRDefault="00C33EDC" w:rsidP="00A10D3B">
      <w:r>
        <w:separator/>
      </w:r>
    </w:p>
  </w:footnote>
  <w:footnote w:type="continuationSeparator" w:id="0">
    <w:p w:rsidR="00C33EDC" w:rsidRDefault="00C33EDC" w:rsidP="00A10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B42"/>
    <w:multiLevelType w:val="hybridMultilevel"/>
    <w:tmpl w:val="6BFABA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94F3D"/>
    <w:multiLevelType w:val="hybridMultilevel"/>
    <w:tmpl w:val="7B84E28A"/>
    <w:lvl w:ilvl="0" w:tplc="B93E1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B2378"/>
    <w:multiLevelType w:val="hybridMultilevel"/>
    <w:tmpl w:val="A8A43C44"/>
    <w:lvl w:ilvl="0" w:tplc="52B69428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8CA3941"/>
    <w:multiLevelType w:val="hybridMultilevel"/>
    <w:tmpl w:val="5642B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17D32"/>
    <w:multiLevelType w:val="singleLevel"/>
    <w:tmpl w:val="895E5BCE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1B1C456D"/>
    <w:multiLevelType w:val="hybridMultilevel"/>
    <w:tmpl w:val="BCD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060C"/>
    <w:multiLevelType w:val="hybridMultilevel"/>
    <w:tmpl w:val="973C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23F0B"/>
    <w:multiLevelType w:val="hybridMultilevel"/>
    <w:tmpl w:val="03CAA528"/>
    <w:lvl w:ilvl="0" w:tplc="BDF4B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F56A5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978A0"/>
    <w:multiLevelType w:val="hybridMultilevel"/>
    <w:tmpl w:val="ACD4E1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8E3D99"/>
    <w:multiLevelType w:val="hybridMultilevel"/>
    <w:tmpl w:val="45F67B80"/>
    <w:lvl w:ilvl="0" w:tplc="4B709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C26A7C"/>
    <w:multiLevelType w:val="hybridMultilevel"/>
    <w:tmpl w:val="CA96662A"/>
    <w:lvl w:ilvl="0" w:tplc="5490A39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37823448"/>
    <w:multiLevelType w:val="singleLevel"/>
    <w:tmpl w:val="E18C7D30"/>
    <w:lvl w:ilvl="0">
      <w:start w:val="4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3AF51792"/>
    <w:multiLevelType w:val="singleLevel"/>
    <w:tmpl w:val="34C493AE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3C04326B"/>
    <w:multiLevelType w:val="hybridMultilevel"/>
    <w:tmpl w:val="5444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031D7"/>
    <w:multiLevelType w:val="multilevel"/>
    <w:tmpl w:val="2E7A887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C1B1F"/>
    <w:multiLevelType w:val="hybridMultilevel"/>
    <w:tmpl w:val="4FBA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97861"/>
    <w:multiLevelType w:val="hybridMultilevel"/>
    <w:tmpl w:val="659C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7085D"/>
    <w:multiLevelType w:val="hybridMultilevel"/>
    <w:tmpl w:val="0ABC22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3F05E3"/>
    <w:multiLevelType w:val="singleLevel"/>
    <w:tmpl w:val="4350E35E"/>
    <w:lvl w:ilvl="0">
      <w:start w:val="5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20">
    <w:nsid w:val="4EA25081"/>
    <w:multiLevelType w:val="singleLevel"/>
    <w:tmpl w:val="BF941EB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51225632"/>
    <w:multiLevelType w:val="hybridMultilevel"/>
    <w:tmpl w:val="7444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435FC"/>
    <w:multiLevelType w:val="hybridMultilevel"/>
    <w:tmpl w:val="38C4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1C1AD4"/>
    <w:multiLevelType w:val="singleLevel"/>
    <w:tmpl w:val="1B5281F4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5F480F69"/>
    <w:multiLevelType w:val="hybridMultilevel"/>
    <w:tmpl w:val="EB22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95949"/>
    <w:multiLevelType w:val="hybridMultilevel"/>
    <w:tmpl w:val="9176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D58BB"/>
    <w:multiLevelType w:val="hybridMultilevel"/>
    <w:tmpl w:val="D2F0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45849"/>
    <w:multiLevelType w:val="hybridMultilevel"/>
    <w:tmpl w:val="0CA8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65567"/>
    <w:multiLevelType w:val="hybridMultilevel"/>
    <w:tmpl w:val="323C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500B1"/>
    <w:multiLevelType w:val="hybridMultilevel"/>
    <w:tmpl w:val="837001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"/>
  </w:num>
  <w:num w:numId="3">
    <w:abstractNumId w:val="15"/>
  </w:num>
  <w:num w:numId="4">
    <w:abstractNumId w:val="2"/>
  </w:num>
  <w:num w:numId="5">
    <w:abstractNumId w:val="4"/>
  </w:num>
  <w:num w:numId="6">
    <w:abstractNumId w:val="20"/>
  </w:num>
  <w:num w:numId="7">
    <w:abstractNumId w:val="13"/>
  </w:num>
  <w:num w:numId="8">
    <w:abstractNumId w:val="19"/>
  </w:num>
  <w:num w:numId="9">
    <w:abstractNumId w:val="10"/>
  </w:num>
  <w:num w:numId="10">
    <w:abstractNumId w:val="16"/>
  </w:num>
  <w:num w:numId="11">
    <w:abstractNumId w:val="17"/>
  </w:num>
  <w:num w:numId="12">
    <w:abstractNumId w:val="25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  <w:num w:numId="17">
    <w:abstractNumId w:val="18"/>
  </w:num>
  <w:num w:numId="18">
    <w:abstractNumId w:val="28"/>
  </w:num>
  <w:num w:numId="19">
    <w:abstractNumId w:val="24"/>
  </w:num>
  <w:num w:numId="20">
    <w:abstractNumId w:val="12"/>
  </w:num>
  <w:num w:numId="21">
    <w:abstractNumId w:val="21"/>
  </w:num>
  <w:num w:numId="22">
    <w:abstractNumId w:val="9"/>
  </w:num>
  <w:num w:numId="23">
    <w:abstractNumId w:val="22"/>
  </w:num>
  <w:num w:numId="24">
    <w:abstractNumId w:val="11"/>
  </w:num>
  <w:num w:numId="25">
    <w:abstractNumId w:val="1"/>
  </w:num>
  <w:num w:numId="26">
    <w:abstractNumId w:val="8"/>
  </w:num>
  <w:num w:numId="27">
    <w:abstractNumId w:val="7"/>
  </w:num>
  <w:num w:numId="28">
    <w:abstractNumId w:val="26"/>
  </w:num>
  <w:num w:numId="29">
    <w:abstractNumId w:val="29"/>
  </w:num>
  <w:num w:numId="30">
    <w:abstractNumId w:val="23"/>
  </w:num>
  <w:num w:numId="31">
    <w:abstractNumId w:val="2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10A"/>
    <w:rsid w:val="00003F7E"/>
    <w:rsid w:val="000246AC"/>
    <w:rsid w:val="000251F9"/>
    <w:rsid w:val="00033E08"/>
    <w:rsid w:val="00043A49"/>
    <w:rsid w:val="0004553A"/>
    <w:rsid w:val="00051EF8"/>
    <w:rsid w:val="00056FEC"/>
    <w:rsid w:val="0007655D"/>
    <w:rsid w:val="000912BC"/>
    <w:rsid w:val="00093F54"/>
    <w:rsid w:val="000A3586"/>
    <w:rsid w:val="000B0ACE"/>
    <w:rsid w:val="000E427E"/>
    <w:rsid w:val="000E65E1"/>
    <w:rsid w:val="000F3BE9"/>
    <w:rsid w:val="0010602E"/>
    <w:rsid w:val="00113C48"/>
    <w:rsid w:val="001178FD"/>
    <w:rsid w:val="00130A6E"/>
    <w:rsid w:val="00136FFE"/>
    <w:rsid w:val="00145816"/>
    <w:rsid w:val="00145B10"/>
    <w:rsid w:val="001525F6"/>
    <w:rsid w:val="00156039"/>
    <w:rsid w:val="00171743"/>
    <w:rsid w:val="001751A3"/>
    <w:rsid w:val="0019204F"/>
    <w:rsid w:val="00194C5F"/>
    <w:rsid w:val="001A4AE8"/>
    <w:rsid w:val="001B369E"/>
    <w:rsid w:val="001B49D3"/>
    <w:rsid w:val="001C2E93"/>
    <w:rsid w:val="001D2C70"/>
    <w:rsid w:val="001D5C2E"/>
    <w:rsid w:val="001F0055"/>
    <w:rsid w:val="002023DD"/>
    <w:rsid w:val="002129FF"/>
    <w:rsid w:val="0022352A"/>
    <w:rsid w:val="00230826"/>
    <w:rsid w:val="00242B9F"/>
    <w:rsid w:val="00252826"/>
    <w:rsid w:val="00276763"/>
    <w:rsid w:val="002922FD"/>
    <w:rsid w:val="002A23B8"/>
    <w:rsid w:val="002A43B2"/>
    <w:rsid w:val="002A48D9"/>
    <w:rsid w:val="002C63CF"/>
    <w:rsid w:val="002F05E4"/>
    <w:rsid w:val="002F1E8B"/>
    <w:rsid w:val="002F311D"/>
    <w:rsid w:val="00304333"/>
    <w:rsid w:val="0030460B"/>
    <w:rsid w:val="0031405A"/>
    <w:rsid w:val="00320102"/>
    <w:rsid w:val="003223B3"/>
    <w:rsid w:val="003354EE"/>
    <w:rsid w:val="0033761F"/>
    <w:rsid w:val="00341A51"/>
    <w:rsid w:val="00345C81"/>
    <w:rsid w:val="003526C6"/>
    <w:rsid w:val="003544D6"/>
    <w:rsid w:val="0036010A"/>
    <w:rsid w:val="00365166"/>
    <w:rsid w:val="003675E0"/>
    <w:rsid w:val="00370437"/>
    <w:rsid w:val="00372FEA"/>
    <w:rsid w:val="0037393C"/>
    <w:rsid w:val="003766A3"/>
    <w:rsid w:val="00385DE4"/>
    <w:rsid w:val="0039100F"/>
    <w:rsid w:val="003936C1"/>
    <w:rsid w:val="00393D81"/>
    <w:rsid w:val="003A369B"/>
    <w:rsid w:val="003A4F19"/>
    <w:rsid w:val="003A508C"/>
    <w:rsid w:val="003A5533"/>
    <w:rsid w:val="003C534D"/>
    <w:rsid w:val="003E10BA"/>
    <w:rsid w:val="003E61D6"/>
    <w:rsid w:val="003F4504"/>
    <w:rsid w:val="004131A6"/>
    <w:rsid w:val="00414324"/>
    <w:rsid w:val="00415C65"/>
    <w:rsid w:val="00416701"/>
    <w:rsid w:val="00430039"/>
    <w:rsid w:val="0043189B"/>
    <w:rsid w:val="00447F0D"/>
    <w:rsid w:val="00453425"/>
    <w:rsid w:val="00456D60"/>
    <w:rsid w:val="004605BD"/>
    <w:rsid w:val="00461855"/>
    <w:rsid w:val="00473FDD"/>
    <w:rsid w:val="004855CF"/>
    <w:rsid w:val="004867CC"/>
    <w:rsid w:val="00486BE4"/>
    <w:rsid w:val="004943B9"/>
    <w:rsid w:val="004B6973"/>
    <w:rsid w:val="004C14CD"/>
    <w:rsid w:val="004E420F"/>
    <w:rsid w:val="004E5E9A"/>
    <w:rsid w:val="004F310D"/>
    <w:rsid w:val="004F3738"/>
    <w:rsid w:val="00500FF9"/>
    <w:rsid w:val="00526A04"/>
    <w:rsid w:val="0054272F"/>
    <w:rsid w:val="00561C2D"/>
    <w:rsid w:val="00592413"/>
    <w:rsid w:val="00596B36"/>
    <w:rsid w:val="005A20A5"/>
    <w:rsid w:val="005B2826"/>
    <w:rsid w:val="005B3857"/>
    <w:rsid w:val="005B4B76"/>
    <w:rsid w:val="005B7BD7"/>
    <w:rsid w:val="005C7C80"/>
    <w:rsid w:val="005D3C71"/>
    <w:rsid w:val="005D7199"/>
    <w:rsid w:val="005E2A14"/>
    <w:rsid w:val="005E4867"/>
    <w:rsid w:val="00603E92"/>
    <w:rsid w:val="00607A76"/>
    <w:rsid w:val="00610C0D"/>
    <w:rsid w:val="00622160"/>
    <w:rsid w:val="00633DAE"/>
    <w:rsid w:val="00642345"/>
    <w:rsid w:val="00642EFA"/>
    <w:rsid w:val="00644CB5"/>
    <w:rsid w:val="00655389"/>
    <w:rsid w:val="00671F91"/>
    <w:rsid w:val="00680D07"/>
    <w:rsid w:val="00684F46"/>
    <w:rsid w:val="006A6F07"/>
    <w:rsid w:val="006A7845"/>
    <w:rsid w:val="006B072E"/>
    <w:rsid w:val="006C5C53"/>
    <w:rsid w:val="006C7C58"/>
    <w:rsid w:val="006E3651"/>
    <w:rsid w:val="006F1FC9"/>
    <w:rsid w:val="00700D3D"/>
    <w:rsid w:val="007038E6"/>
    <w:rsid w:val="007259B1"/>
    <w:rsid w:val="007261BD"/>
    <w:rsid w:val="00733682"/>
    <w:rsid w:val="00736A27"/>
    <w:rsid w:val="00760AF7"/>
    <w:rsid w:val="007A5D9D"/>
    <w:rsid w:val="007C2C03"/>
    <w:rsid w:val="007D22D5"/>
    <w:rsid w:val="007E583B"/>
    <w:rsid w:val="007E5C41"/>
    <w:rsid w:val="007F34C8"/>
    <w:rsid w:val="008216EC"/>
    <w:rsid w:val="00822316"/>
    <w:rsid w:val="008234A8"/>
    <w:rsid w:val="008543A4"/>
    <w:rsid w:val="00870E64"/>
    <w:rsid w:val="008753C6"/>
    <w:rsid w:val="00894A2F"/>
    <w:rsid w:val="008A115D"/>
    <w:rsid w:val="008A1438"/>
    <w:rsid w:val="008A3084"/>
    <w:rsid w:val="008B5185"/>
    <w:rsid w:val="008B6355"/>
    <w:rsid w:val="008D2E0C"/>
    <w:rsid w:val="008D52F9"/>
    <w:rsid w:val="008E4478"/>
    <w:rsid w:val="008F177A"/>
    <w:rsid w:val="009234CD"/>
    <w:rsid w:val="00942292"/>
    <w:rsid w:val="009436F1"/>
    <w:rsid w:val="00944C32"/>
    <w:rsid w:val="009651C1"/>
    <w:rsid w:val="00967711"/>
    <w:rsid w:val="0097548F"/>
    <w:rsid w:val="009908A3"/>
    <w:rsid w:val="00991C5B"/>
    <w:rsid w:val="009A190D"/>
    <w:rsid w:val="009A21DF"/>
    <w:rsid w:val="009C3A89"/>
    <w:rsid w:val="009D733E"/>
    <w:rsid w:val="009E54A5"/>
    <w:rsid w:val="009E657A"/>
    <w:rsid w:val="009F0018"/>
    <w:rsid w:val="009F65E3"/>
    <w:rsid w:val="00A10D3B"/>
    <w:rsid w:val="00A10F6E"/>
    <w:rsid w:val="00A22AA8"/>
    <w:rsid w:val="00A23D6B"/>
    <w:rsid w:val="00A258DA"/>
    <w:rsid w:val="00A25B9D"/>
    <w:rsid w:val="00A43196"/>
    <w:rsid w:val="00A45F09"/>
    <w:rsid w:val="00A53369"/>
    <w:rsid w:val="00A53F62"/>
    <w:rsid w:val="00A75D00"/>
    <w:rsid w:val="00A772E4"/>
    <w:rsid w:val="00A849F2"/>
    <w:rsid w:val="00A91230"/>
    <w:rsid w:val="00A94E80"/>
    <w:rsid w:val="00AA2610"/>
    <w:rsid w:val="00AB359E"/>
    <w:rsid w:val="00AC0F38"/>
    <w:rsid w:val="00AC3935"/>
    <w:rsid w:val="00AC720B"/>
    <w:rsid w:val="00AD41C9"/>
    <w:rsid w:val="00AD4651"/>
    <w:rsid w:val="00AE009D"/>
    <w:rsid w:val="00AF2F44"/>
    <w:rsid w:val="00AF3F1B"/>
    <w:rsid w:val="00AF64F8"/>
    <w:rsid w:val="00B10530"/>
    <w:rsid w:val="00B12980"/>
    <w:rsid w:val="00B20BA4"/>
    <w:rsid w:val="00B2274E"/>
    <w:rsid w:val="00B22AB3"/>
    <w:rsid w:val="00B23E93"/>
    <w:rsid w:val="00B26B9B"/>
    <w:rsid w:val="00B32C7E"/>
    <w:rsid w:val="00B35BC6"/>
    <w:rsid w:val="00B42814"/>
    <w:rsid w:val="00B47B15"/>
    <w:rsid w:val="00B5382C"/>
    <w:rsid w:val="00B74B2C"/>
    <w:rsid w:val="00B80971"/>
    <w:rsid w:val="00B93433"/>
    <w:rsid w:val="00BA0B74"/>
    <w:rsid w:val="00BA3665"/>
    <w:rsid w:val="00BA3827"/>
    <w:rsid w:val="00BA5187"/>
    <w:rsid w:val="00BA6CEA"/>
    <w:rsid w:val="00BB5EB4"/>
    <w:rsid w:val="00BB6B1D"/>
    <w:rsid w:val="00BC3E64"/>
    <w:rsid w:val="00BD4822"/>
    <w:rsid w:val="00BD6E28"/>
    <w:rsid w:val="00BE1E35"/>
    <w:rsid w:val="00BE3751"/>
    <w:rsid w:val="00BE4550"/>
    <w:rsid w:val="00BF5623"/>
    <w:rsid w:val="00C11E13"/>
    <w:rsid w:val="00C33EDC"/>
    <w:rsid w:val="00C34D0D"/>
    <w:rsid w:val="00C369A3"/>
    <w:rsid w:val="00C467E0"/>
    <w:rsid w:val="00C551EC"/>
    <w:rsid w:val="00C578AC"/>
    <w:rsid w:val="00C86777"/>
    <w:rsid w:val="00CA0B69"/>
    <w:rsid w:val="00CA319A"/>
    <w:rsid w:val="00CB22A2"/>
    <w:rsid w:val="00CB3DA4"/>
    <w:rsid w:val="00CB5BDD"/>
    <w:rsid w:val="00CE2B2D"/>
    <w:rsid w:val="00CF02D0"/>
    <w:rsid w:val="00D036D7"/>
    <w:rsid w:val="00D17157"/>
    <w:rsid w:val="00D215B5"/>
    <w:rsid w:val="00D33F8E"/>
    <w:rsid w:val="00D40495"/>
    <w:rsid w:val="00D4178B"/>
    <w:rsid w:val="00D70E06"/>
    <w:rsid w:val="00D726D4"/>
    <w:rsid w:val="00D73804"/>
    <w:rsid w:val="00D81720"/>
    <w:rsid w:val="00D909FC"/>
    <w:rsid w:val="00DA3F2E"/>
    <w:rsid w:val="00DB0A1E"/>
    <w:rsid w:val="00DD0F5F"/>
    <w:rsid w:val="00DD46B9"/>
    <w:rsid w:val="00DF2333"/>
    <w:rsid w:val="00DF2CA5"/>
    <w:rsid w:val="00E00986"/>
    <w:rsid w:val="00E12EFB"/>
    <w:rsid w:val="00E178BE"/>
    <w:rsid w:val="00E33DE5"/>
    <w:rsid w:val="00E35639"/>
    <w:rsid w:val="00E43EB9"/>
    <w:rsid w:val="00E46B02"/>
    <w:rsid w:val="00E5786B"/>
    <w:rsid w:val="00E61236"/>
    <w:rsid w:val="00E64F13"/>
    <w:rsid w:val="00E70BB8"/>
    <w:rsid w:val="00E7451F"/>
    <w:rsid w:val="00E854E3"/>
    <w:rsid w:val="00E86882"/>
    <w:rsid w:val="00EA6D99"/>
    <w:rsid w:val="00EC1416"/>
    <w:rsid w:val="00EC1A4E"/>
    <w:rsid w:val="00EC1FC4"/>
    <w:rsid w:val="00EC3407"/>
    <w:rsid w:val="00EC3A54"/>
    <w:rsid w:val="00EE4BE1"/>
    <w:rsid w:val="00EF3988"/>
    <w:rsid w:val="00F02A8B"/>
    <w:rsid w:val="00F07674"/>
    <w:rsid w:val="00F13067"/>
    <w:rsid w:val="00F262B4"/>
    <w:rsid w:val="00F30641"/>
    <w:rsid w:val="00F5457C"/>
    <w:rsid w:val="00F601A8"/>
    <w:rsid w:val="00F64827"/>
    <w:rsid w:val="00F66BDF"/>
    <w:rsid w:val="00F747C2"/>
    <w:rsid w:val="00F75729"/>
    <w:rsid w:val="00F7618C"/>
    <w:rsid w:val="00F80132"/>
    <w:rsid w:val="00F8376E"/>
    <w:rsid w:val="00F90AB5"/>
    <w:rsid w:val="00F90BD9"/>
    <w:rsid w:val="00FA1443"/>
    <w:rsid w:val="00FA2012"/>
    <w:rsid w:val="00FA325A"/>
    <w:rsid w:val="00FB2F2F"/>
    <w:rsid w:val="00FB7526"/>
    <w:rsid w:val="00FC5E7F"/>
    <w:rsid w:val="00FD020F"/>
    <w:rsid w:val="00FF12F0"/>
    <w:rsid w:val="00FF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0A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1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11E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11E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11E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AC3935"/>
    <w:pPr>
      <w:keepNext/>
      <w:jc w:val="both"/>
      <w:outlineLvl w:val="8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AC393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36010A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6010A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360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6010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rsid w:val="00360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136FF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136FFE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91">
    <w:name w:val="Основной текст + 9"/>
    <w:aliases w:val="5 pt,Основной текст + 8,Полужирный20,Курсив61,Интервал 0 pt16"/>
    <w:uiPriority w:val="99"/>
    <w:rsid w:val="00136FFE"/>
    <w:rPr>
      <w:rFonts w:ascii="Times New Roman" w:hAnsi="Times New Roman"/>
      <w:spacing w:val="0"/>
      <w:sz w:val="19"/>
    </w:rPr>
  </w:style>
  <w:style w:type="paragraph" w:styleId="a8">
    <w:name w:val="annotation text"/>
    <w:basedOn w:val="a"/>
    <w:link w:val="a9"/>
    <w:uiPriority w:val="99"/>
    <w:rsid w:val="00136FF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136FFE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customStyle="1" w:styleId="FontStyle63">
    <w:name w:val="Font Style63"/>
    <w:uiPriority w:val="99"/>
    <w:rsid w:val="00242B9F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uiPriority w:val="99"/>
    <w:rsid w:val="00242B9F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rsid w:val="005C7C80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5C7C80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46B02"/>
    <w:pPr>
      <w:ind w:left="720"/>
      <w:contextualSpacing/>
    </w:pPr>
  </w:style>
  <w:style w:type="paragraph" w:styleId="ab">
    <w:name w:val="Block Text"/>
    <w:basedOn w:val="a"/>
    <w:uiPriority w:val="99"/>
    <w:rsid w:val="00E43EB9"/>
    <w:pPr>
      <w:ind w:left="-426" w:right="-240" w:firstLine="426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1">
    <w:name w:val="Body Text 2"/>
    <w:basedOn w:val="a"/>
    <w:link w:val="22"/>
    <w:uiPriority w:val="99"/>
    <w:rsid w:val="00473FDD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473FD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rsid w:val="00A10D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10D3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10D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10D3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6C7C58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Название Знак"/>
    <w:link w:val="af0"/>
    <w:uiPriority w:val="99"/>
    <w:locked/>
    <w:rsid w:val="006C7C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45">
    <w:name w:val="Style45"/>
    <w:basedOn w:val="a"/>
    <w:uiPriority w:val="99"/>
    <w:rsid w:val="009A21D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2">
    <w:name w:val="Hyperlink"/>
    <w:uiPriority w:val="99"/>
    <w:rsid w:val="00AC720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F75729"/>
    <w:rPr>
      <w:rFonts w:cs="Times New Roman"/>
    </w:rPr>
  </w:style>
  <w:style w:type="paragraph" w:customStyle="1" w:styleId="14">
    <w:name w:val="н14"/>
    <w:basedOn w:val="a"/>
    <w:uiPriority w:val="99"/>
    <w:rsid w:val="00FA1443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Style7">
    <w:name w:val="Style7"/>
    <w:basedOn w:val="a"/>
    <w:uiPriority w:val="99"/>
    <w:rsid w:val="00B93433"/>
    <w:pPr>
      <w:widowControl w:val="0"/>
      <w:autoSpaceDE w:val="0"/>
      <w:autoSpaceDN w:val="0"/>
      <w:adjustRightInd w:val="0"/>
      <w:spacing w:line="485" w:lineRule="exact"/>
      <w:ind w:hanging="355"/>
    </w:pPr>
    <w:rPr>
      <w:rFonts w:ascii="Times New Roman" w:eastAsia="Times New Roman" w:hAnsi="Times New Roman" w:cs="Times New Roman"/>
      <w:color w:val="auto"/>
    </w:rPr>
  </w:style>
  <w:style w:type="character" w:customStyle="1" w:styleId="FontStyle46">
    <w:name w:val="Font Style46"/>
    <w:uiPriority w:val="99"/>
    <w:rsid w:val="00B93433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B93433"/>
    <w:pPr>
      <w:widowControl w:val="0"/>
      <w:autoSpaceDE w:val="0"/>
      <w:autoSpaceDN w:val="0"/>
      <w:adjustRightInd w:val="0"/>
      <w:spacing w:line="480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25">
    <w:name w:val="Style25"/>
    <w:basedOn w:val="a"/>
    <w:uiPriority w:val="99"/>
    <w:rsid w:val="00B93433"/>
    <w:pPr>
      <w:widowControl w:val="0"/>
      <w:autoSpaceDE w:val="0"/>
      <w:autoSpaceDN w:val="0"/>
      <w:adjustRightInd w:val="0"/>
      <w:spacing w:line="1013" w:lineRule="exact"/>
      <w:ind w:firstLine="360"/>
    </w:pPr>
    <w:rPr>
      <w:rFonts w:ascii="Times New Roman" w:eastAsia="Times New Roman" w:hAnsi="Times New Roman" w:cs="Times New Roman"/>
      <w:color w:val="auto"/>
    </w:rPr>
  </w:style>
  <w:style w:type="paragraph" w:customStyle="1" w:styleId="af3">
    <w:name w:val="a"/>
    <w:basedOn w:val="a"/>
    <w:rsid w:val="00671F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Normal (Web)"/>
    <w:basedOn w:val="a"/>
    <w:uiPriority w:val="99"/>
    <w:unhideWhenUsed/>
    <w:rsid w:val="00C34D0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53">
    <w:name w:val="Font Style53"/>
    <w:rsid w:val="007C2C03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C1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11E1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11E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11E1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image" Target="media/image21.gif"/><Relationship Id="rId47" Type="http://schemas.openxmlformats.org/officeDocument/2006/relationships/image" Target="media/image26.gif"/><Relationship Id="rId50" Type="http://schemas.openxmlformats.org/officeDocument/2006/relationships/image" Target="media/image29.gi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jpeg"/><Relationship Id="rId38" Type="http://schemas.openxmlformats.org/officeDocument/2006/relationships/image" Target="media/image19.wmf"/><Relationship Id="rId46" Type="http://schemas.openxmlformats.org/officeDocument/2006/relationships/image" Target="media/image25.gi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4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image" Target="media/image24.gi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image" Target="media/image28.gif"/><Relationship Id="rId10" Type="http://schemas.openxmlformats.org/officeDocument/2006/relationships/oleObject" Target="embeddings/oleObject1.bin"/><Relationship Id="rId19" Type="http://schemas.openxmlformats.org/officeDocument/2006/relationships/image" Target="media/image7.jpeg"/><Relationship Id="rId31" Type="http://schemas.openxmlformats.org/officeDocument/2006/relationships/oleObject" Target="embeddings/oleObject10.bin"/><Relationship Id="rId44" Type="http://schemas.openxmlformats.org/officeDocument/2006/relationships/image" Target="media/image23.gif"/><Relationship Id="rId52" Type="http://schemas.openxmlformats.org/officeDocument/2006/relationships/image" Target="media/image31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2.gif"/><Relationship Id="rId48" Type="http://schemas.openxmlformats.org/officeDocument/2006/relationships/image" Target="media/image27.gif"/><Relationship Id="rId8" Type="http://schemas.openxmlformats.org/officeDocument/2006/relationships/image" Target="media/image1.png"/><Relationship Id="rId51" Type="http://schemas.openxmlformats.org/officeDocument/2006/relationships/image" Target="media/image30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FF52-59BA-459F-A4F0-B55C55C7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7771</Words>
  <Characters>44301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a318</cp:lastModifiedBy>
  <cp:revision>12</cp:revision>
  <cp:lastPrinted>2017-02-02T10:34:00Z</cp:lastPrinted>
  <dcterms:created xsi:type="dcterms:W3CDTF">2013-04-10T09:45:00Z</dcterms:created>
  <dcterms:modified xsi:type="dcterms:W3CDTF">2021-04-27T09:26:00Z</dcterms:modified>
</cp:coreProperties>
</file>