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31" w:rsidRPr="00135931" w:rsidRDefault="00135931" w:rsidP="00135931">
      <w:pPr>
        <w:tabs>
          <w:tab w:val="center" w:pos="4677"/>
          <w:tab w:val="right" w:pos="9214"/>
          <w:tab w:val="right" w:pos="9355"/>
        </w:tabs>
        <w:overflowPunct w:val="0"/>
        <w:autoSpaceDE w:val="0"/>
        <w:autoSpaceDN w:val="0"/>
        <w:adjustRightInd w:val="0"/>
        <w:ind w:right="57"/>
        <w:jc w:val="center"/>
      </w:pPr>
      <w:r w:rsidRPr="00135931">
        <w:t>Министерство образования и науки Самарской области</w:t>
      </w:r>
    </w:p>
    <w:p w:rsidR="00135931" w:rsidRPr="00135931" w:rsidRDefault="00135931" w:rsidP="00135931">
      <w:pPr>
        <w:tabs>
          <w:tab w:val="center" w:pos="4677"/>
          <w:tab w:val="right" w:pos="9214"/>
        </w:tabs>
        <w:ind w:right="57"/>
        <w:jc w:val="center"/>
      </w:pPr>
      <w:r w:rsidRPr="00135931">
        <w:t xml:space="preserve">Государственное бюджетное профессиональное образовательное учреждение </w:t>
      </w:r>
    </w:p>
    <w:p w:rsidR="00135931" w:rsidRPr="00135931" w:rsidRDefault="00135931" w:rsidP="00135931">
      <w:pPr>
        <w:tabs>
          <w:tab w:val="center" w:pos="4677"/>
          <w:tab w:val="right" w:pos="9214"/>
        </w:tabs>
        <w:ind w:right="57"/>
        <w:jc w:val="center"/>
      </w:pPr>
      <w:r w:rsidRPr="00135931">
        <w:t>Самарской области</w:t>
      </w:r>
    </w:p>
    <w:p w:rsidR="00135931" w:rsidRPr="00135931" w:rsidRDefault="00135931" w:rsidP="00135931">
      <w:pPr>
        <w:tabs>
          <w:tab w:val="center" w:pos="4677"/>
          <w:tab w:val="right" w:pos="9355"/>
        </w:tabs>
        <w:ind w:right="57"/>
        <w:jc w:val="center"/>
      </w:pPr>
      <w:r w:rsidRPr="00135931">
        <w:t>«Самарский государственный колледж сервисных технологий и дизайна»</w:t>
      </w:r>
    </w:p>
    <w:p w:rsidR="00135931" w:rsidRPr="00135931" w:rsidRDefault="00135931" w:rsidP="00135931">
      <w:pPr>
        <w:widowControl w:val="0"/>
        <w:autoSpaceDE w:val="0"/>
        <w:autoSpaceDN w:val="0"/>
        <w:adjustRightInd w:val="0"/>
        <w:spacing w:line="25" w:lineRule="atLeast"/>
        <w:ind w:right="360"/>
        <w:jc w:val="center"/>
        <w:rPr>
          <w:spacing w:val="5"/>
          <w:sz w:val="28"/>
          <w:szCs w:val="28"/>
        </w:rPr>
      </w:pPr>
    </w:p>
    <w:p w:rsidR="00135931" w:rsidRPr="00135931" w:rsidRDefault="00135931" w:rsidP="00135931">
      <w:pPr>
        <w:widowControl w:val="0"/>
        <w:autoSpaceDE w:val="0"/>
        <w:autoSpaceDN w:val="0"/>
        <w:adjustRightInd w:val="0"/>
        <w:spacing w:line="25" w:lineRule="atLeast"/>
        <w:ind w:right="360"/>
        <w:jc w:val="center"/>
        <w:rPr>
          <w:spacing w:val="5"/>
          <w:sz w:val="28"/>
          <w:szCs w:val="28"/>
        </w:rPr>
      </w:pPr>
    </w:p>
    <w:p w:rsidR="00135931" w:rsidRPr="00135931" w:rsidRDefault="00135931" w:rsidP="00135931">
      <w:pPr>
        <w:widowControl w:val="0"/>
        <w:autoSpaceDE w:val="0"/>
        <w:autoSpaceDN w:val="0"/>
        <w:adjustRightInd w:val="0"/>
        <w:spacing w:line="25" w:lineRule="atLeast"/>
        <w:ind w:right="360"/>
        <w:jc w:val="center"/>
        <w:rPr>
          <w:spacing w:val="5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42"/>
      </w:tblGrid>
      <w:tr w:rsidR="00135931" w:rsidRPr="00135931" w:rsidTr="00135931">
        <w:trPr>
          <w:jc w:val="right"/>
        </w:trPr>
        <w:tc>
          <w:tcPr>
            <w:tcW w:w="5142" w:type="dxa"/>
          </w:tcPr>
          <w:p w:rsidR="00135931" w:rsidRPr="00135931" w:rsidRDefault="00135931" w:rsidP="0013593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2"/>
              <w:textAlignment w:val="baseline"/>
              <w:rPr>
                <w:caps/>
                <w:sz w:val="28"/>
                <w:szCs w:val="28"/>
              </w:rPr>
            </w:pPr>
            <w:r w:rsidRPr="00135931">
              <w:rPr>
                <w:caps/>
                <w:sz w:val="28"/>
                <w:szCs w:val="28"/>
              </w:rPr>
              <w:t xml:space="preserve">Утверждено </w:t>
            </w:r>
          </w:p>
          <w:p w:rsidR="00EB50D0" w:rsidRDefault="00135931" w:rsidP="00EB50D0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2"/>
              <w:textAlignment w:val="baseline"/>
              <w:rPr>
                <w:sz w:val="28"/>
                <w:szCs w:val="28"/>
              </w:rPr>
            </w:pPr>
            <w:r w:rsidRPr="00135931">
              <w:rPr>
                <w:sz w:val="28"/>
                <w:szCs w:val="28"/>
              </w:rPr>
              <w:t>приказом директора ГБПОУ СГКСТД</w:t>
            </w:r>
          </w:p>
          <w:p w:rsidR="00E04C65" w:rsidRPr="00E04C65" w:rsidRDefault="00EB50D0" w:rsidP="00E04C65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line="254" w:lineRule="auto"/>
              <w:ind w:left="12"/>
              <w:textAlignment w:val="baseline"/>
              <w:rPr>
                <w:sz w:val="28"/>
                <w:szCs w:val="28"/>
              </w:rPr>
            </w:pPr>
            <w:r w:rsidRPr="00EB50D0">
              <w:rPr>
                <w:sz w:val="28"/>
                <w:szCs w:val="28"/>
              </w:rPr>
              <w:t xml:space="preserve"> </w:t>
            </w:r>
            <w:r w:rsidR="009D7718">
              <w:rPr>
                <w:sz w:val="28"/>
                <w:szCs w:val="28"/>
              </w:rPr>
              <w:t>№184  от «03» 06  2024</w:t>
            </w:r>
            <w:r w:rsidR="00E04C65" w:rsidRPr="00E04C65">
              <w:rPr>
                <w:sz w:val="28"/>
                <w:szCs w:val="28"/>
              </w:rPr>
              <w:t xml:space="preserve"> г.</w:t>
            </w:r>
          </w:p>
          <w:p w:rsidR="00EB50D0" w:rsidRPr="00EB50D0" w:rsidRDefault="00EB50D0" w:rsidP="00EB50D0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2"/>
              <w:textAlignment w:val="baseline"/>
              <w:rPr>
                <w:sz w:val="28"/>
                <w:szCs w:val="28"/>
              </w:rPr>
            </w:pPr>
          </w:p>
          <w:p w:rsidR="00135931" w:rsidRDefault="00135931" w:rsidP="00EB50D0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2"/>
              <w:textAlignment w:val="baseline"/>
              <w:rPr>
                <w:sz w:val="28"/>
                <w:szCs w:val="28"/>
              </w:rPr>
            </w:pPr>
          </w:p>
          <w:p w:rsidR="00EB50D0" w:rsidRPr="00135931" w:rsidRDefault="00EB50D0" w:rsidP="00EB50D0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2"/>
              <w:textAlignment w:val="baseline"/>
              <w:rPr>
                <w:sz w:val="16"/>
                <w:szCs w:val="16"/>
              </w:rPr>
            </w:pPr>
          </w:p>
        </w:tc>
      </w:tr>
    </w:tbl>
    <w:p w:rsidR="00135931" w:rsidRPr="00135931" w:rsidRDefault="00135931" w:rsidP="00135931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135931" w:rsidRPr="00135931" w:rsidRDefault="00135931" w:rsidP="00135931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135931" w:rsidRPr="00135931" w:rsidRDefault="00135931" w:rsidP="00135931">
      <w:pPr>
        <w:ind w:right="57"/>
        <w:jc w:val="center"/>
        <w:rPr>
          <w:b/>
          <w:sz w:val="28"/>
          <w:szCs w:val="28"/>
        </w:rPr>
      </w:pPr>
    </w:p>
    <w:p w:rsidR="00135931" w:rsidRPr="00135931" w:rsidRDefault="00135931" w:rsidP="00135931">
      <w:pPr>
        <w:ind w:right="57"/>
        <w:jc w:val="center"/>
        <w:rPr>
          <w:b/>
          <w:sz w:val="28"/>
          <w:szCs w:val="28"/>
        </w:rPr>
      </w:pPr>
    </w:p>
    <w:p w:rsidR="00135931" w:rsidRPr="00135931" w:rsidRDefault="00135931" w:rsidP="00135931">
      <w:pPr>
        <w:jc w:val="center"/>
        <w:rPr>
          <w:b/>
          <w:sz w:val="28"/>
          <w:szCs w:val="28"/>
        </w:rPr>
      </w:pPr>
      <w:r w:rsidRPr="00135931">
        <w:rPr>
          <w:b/>
          <w:sz w:val="28"/>
          <w:szCs w:val="28"/>
        </w:rPr>
        <w:t>РАБОЧАЯ ПРОГРАММА УЧЕБНОЙ ДИСЦИПЛИНЫ</w:t>
      </w:r>
    </w:p>
    <w:p w:rsidR="00135931" w:rsidRPr="00135931" w:rsidRDefault="00135931" w:rsidP="00135931">
      <w:pPr>
        <w:jc w:val="center"/>
        <w:rPr>
          <w:b/>
          <w:sz w:val="28"/>
          <w:szCs w:val="28"/>
        </w:rPr>
      </w:pPr>
    </w:p>
    <w:p w:rsidR="00135931" w:rsidRPr="00135931" w:rsidRDefault="00135931" w:rsidP="00135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компетенции профессионала</w:t>
      </w:r>
    </w:p>
    <w:p w:rsidR="00135931" w:rsidRPr="00135931" w:rsidRDefault="00135931" w:rsidP="0013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7"/>
        <w:jc w:val="center"/>
        <w:rPr>
          <w:color w:val="FF0000"/>
          <w:sz w:val="28"/>
          <w:szCs w:val="28"/>
        </w:rPr>
      </w:pPr>
    </w:p>
    <w:p w:rsidR="00135931" w:rsidRPr="00135931" w:rsidRDefault="009D7718" w:rsidP="0013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7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43.02.16</w:t>
      </w:r>
      <w:r w:rsidR="00135931" w:rsidRPr="00135931">
        <w:rPr>
          <w:sz w:val="28"/>
          <w:szCs w:val="28"/>
        </w:rPr>
        <w:t xml:space="preserve"> Туризм</w:t>
      </w:r>
      <w:r>
        <w:rPr>
          <w:sz w:val="28"/>
          <w:szCs w:val="28"/>
        </w:rPr>
        <w:t xml:space="preserve"> и гостеприимство</w:t>
      </w:r>
    </w:p>
    <w:p w:rsidR="00135931" w:rsidRPr="00135931" w:rsidRDefault="00135931" w:rsidP="00135931">
      <w:pPr>
        <w:ind w:hanging="57"/>
        <w:jc w:val="center"/>
        <w:rPr>
          <w:b/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sz w:val="28"/>
          <w:szCs w:val="28"/>
        </w:rPr>
      </w:pPr>
    </w:p>
    <w:p w:rsidR="00135931" w:rsidRPr="00135931" w:rsidRDefault="00135931" w:rsidP="0013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sz w:val="28"/>
          <w:szCs w:val="28"/>
        </w:rPr>
      </w:pPr>
    </w:p>
    <w:p w:rsidR="00135931" w:rsidRPr="00135931" w:rsidRDefault="00135931" w:rsidP="0013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7"/>
        <w:rPr>
          <w:spacing w:val="-2"/>
          <w:sz w:val="28"/>
          <w:szCs w:val="28"/>
        </w:rPr>
      </w:pPr>
    </w:p>
    <w:p w:rsidR="00135931" w:rsidRPr="00135931" w:rsidRDefault="00135931" w:rsidP="0013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7"/>
        <w:jc w:val="center"/>
        <w:rPr>
          <w:bCs/>
          <w:sz w:val="28"/>
          <w:szCs w:val="28"/>
        </w:rPr>
      </w:pPr>
    </w:p>
    <w:p w:rsidR="00135931" w:rsidRPr="00135931" w:rsidRDefault="009D7718" w:rsidP="00135931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Самара 2024</w:t>
      </w:r>
      <w:r w:rsidR="00135931" w:rsidRPr="00135931">
        <w:rPr>
          <w:bCs/>
          <w:sz w:val="28"/>
          <w:szCs w:val="28"/>
        </w:rPr>
        <w:t xml:space="preserve"> г.</w:t>
      </w:r>
      <w:r w:rsidR="00135931" w:rsidRPr="00135931">
        <w:rPr>
          <w:bCs/>
          <w:sz w:val="28"/>
          <w:szCs w:val="28"/>
        </w:rP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135931" w:rsidRPr="00135931" w:rsidTr="00135931">
        <w:tc>
          <w:tcPr>
            <w:tcW w:w="5508" w:type="dxa"/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57"/>
              <w:textAlignment w:val="baseline"/>
              <w:rPr>
                <w:sz w:val="28"/>
                <w:szCs w:val="28"/>
              </w:rPr>
            </w:pPr>
            <w:r w:rsidRPr="00135931">
              <w:rPr>
                <w:sz w:val="28"/>
                <w:szCs w:val="28"/>
              </w:rPr>
              <w:lastRenderedPageBreak/>
              <w:t>ОДОБРЕНА</w:t>
            </w: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57"/>
              <w:textAlignment w:val="baseline"/>
              <w:rPr>
                <w:sz w:val="28"/>
                <w:szCs w:val="28"/>
              </w:rPr>
            </w:pPr>
            <w:r w:rsidRPr="00135931">
              <w:rPr>
                <w:sz w:val="28"/>
                <w:szCs w:val="28"/>
              </w:rPr>
              <w:t xml:space="preserve">Предметной (цикловой) </w:t>
            </w: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57"/>
              <w:textAlignment w:val="baseline"/>
              <w:rPr>
                <w:sz w:val="28"/>
                <w:szCs w:val="28"/>
              </w:rPr>
            </w:pPr>
            <w:r w:rsidRPr="00135931">
              <w:rPr>
                <w:sz w:val="28"/>
                <w:szCs w:val="28"/>
              </w:rPr>
              <w:t>ко</w:t>
            </w:r>
            <w:r w:rsidR="009D7718">
              <w:rPr>
                <w:sz w:val="28"/>
                <w:szCs w:val="28"/>
              </w:rPr>
              <w:t>миссией специальностей</w:t>
            </w:r>
            <w:r w:rsidRPr="00135931">
              <w:rPr>
                <w:sz w:val="28"/>
                <w:szCs w:val="28"/>
              </w:rPr>
              <w:t xml:space="preserve"> 43.02.10</w:t>
            </w:r>
            <w:r w:rsidR="009D7718">
              <w:rPr>
                <w:sz w:val="28"/>
                <w:szCs w:val="28"/>
              </w:rPr>
              <w:t>, 43.02.16</w:t>
            </w:r>
          </w:p>
          <w:p w:rsidR="00135931" w:rsidRPr="00135931" w:rsidRDefault="002B29FC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563110">
              <w:rPr>
                <w:sz w:val="28"/>
                <w:szCs w:val="28"/>
              </w:rPr>
              <w:t>9</w:t>
            </w:r>
            <w:r w:rsidR="009D7718">
              <w:rPr>
                <w:sz w:val="28"/>
                <w:szCs w:val="28"/>
              </w:rPr>
              <w:t xml:space="preserve"> от «24» мая 2024</w:t>
            </w:r>
            <w:r w:rsidR="00135931" w:rsidRPr="00135931">
              <w:rPr>
                <w:sz w:val="28"/>
                <w:szCs w:val="28"/>
              </w:rPr>
              <w:t>г.</w:t>
            </w: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57"/>
              <w:textAlignment w:val="baseline"/>
              <w:rPr>
                <w:sz w:val="28"/>
                <w:szCs w:val="28"/>
              </w:rPr>
            </w:pPr>
            <w:r w:rsidRPr="00135931">
              <w:rPr>
                <w:sz w:val="28"/>
                <w:szCs w:val="28"/>
              </w:rPr>
              <w:t>П</w:t>
            </w:r>
            <w:r w:rsidR="002B29FC">
              <w:rPr>
                <w:sz w:val="28"/>
                <w:szCs w:val="28"/>
              </w:rPr>
              <w:t>редседатель ПЦК Косоурова Е.А.</w:t>
            </w: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57" w:right="57"/>
              <w:textAlignment w:val="baseline"/>
              <w:rPr>
                <w:sz w:val="20"/>
                <w:szCs w:val="20"/>
              </w:rPr>
            </w:pPr>
            <w:r w:rsidRPr="00135931">
              <w:rPr>
                <w:sz w:val="20"/>
                <w:szCs w:val="20"/>
              </w:rPr>
              <w:t xml:space="preserve">                                                        (Ф.И.О.)            </w:t>
            </w: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  <w:hideMark/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sz w:val="28"/>
                <w:szCs w:val="28"/>
              </w:rPr>
            </w:pPr>
            <w:r w:rsidRPr="00135931">
              <w:rPr>
                <w:sz w:val="20"/>
                <w:szCs w:val="20"/>
              </w:rPr>
              <w:t xml:space="preserve"> </w:t>
            </w:r>
          </w:p>
        </w:tc>
      </w:tr>
      <w:tr w:rsidR="00135931" w:rsidRPr="00135931" w:rsidTr="00135931">
        <w:tc>
          <w:tcPr>
            <w:tcW w:w="5508" w:type="dxa"/>
          </w:tcPr>
          <w:p w:rsidR="00135931" w:rsidRPr="00135931" w:rsidRDefault="009D7718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Автор: Кащеева Е.П.</w:t>
            </w:r>
            <w:r w:rsidR="002B29FC">
              <w:rPr>
                <w:sz w:val="28"/>
                <w:szCs w:val="28"/>
              </w:rPr>
              <w:t xml:space="preserve"> </w:t>
            </w: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57" w:right="57"/>
              <w:textAlignment w:val="baseline"/>
              <w:rPr>
                <w:sz w:val="20"/>
                <w:szCs w:val="20"/>
              </w:rPr>
            </w:pPr>
            <w:r w:rsidRPr="00135931">
              <w:rPr>
                <w:sz w:val="20"/>
                <w:szCs w:val="20"/>
              </w:rPr>
              <w:t xml:space="preserve">                (Ф.И.О.)</w:t>
            </w: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57" w:right="57"/>
              <w:textAlignment w:val="baseline"/>
              <w:rPr>
                <w:sz w:val="20"/>
                <w:szCs w:val="20"/>
              </w:rPr>
            </w:pP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135931" w:rsidRPr="00135931" w:rsidRDefault="00135931" w:rsidP="00135931">
      <w:pPr>
        <w:widowControl w:val="0"/>
        <w:autoSpaceDE w:val="0"/>
        <w:autoSpaceDN w:val="0"/>
        <w:adjustRightInd w:val="0"/>
        <w:spacing w:line="25" w:lineRule="atLeast"/>
        <w:ind w:right="57"/>
        <w:rPr>
          <w:sz w:val="20"/>
          <w:szCs w:val="20"/>
        </w:rPr>
      </w:pPr>
    </w:p>
    <w:p w:rsidR="00135931" w:rsidRPr="00135931" w:rsidRDefault="00135931" w:rsidP="00135931">
      <w:pPr>
        <w:widowControl w:val="0"/>
        <w:autoSpaceDE w:val="0"/>
        <w:autoSpaceDN w:val="0"/>
        <w:adjustRightInd w:val="0"/>
        <w:spacing w:line="25" w:lineRule="atLeast"/>
        <w:ind w:right="57"/>
        <w:rPr>
          <w:sz w:val="20"/>
          <w:szCs w:val="20"/>
        </w:rPr>
      </w:pPr>
    </w:p>
    <w:p w:rsidR="00135931" w:rsidRPr="00135931" w:rsidRDefault="00135931" w:rsidP="00135931">
      <w:pPr>
        <w:widowControl w:val="0"/>
        <w:autoSpaceDE w:val="0"/>
        <w:autoSpaceDN w:val="0"/>
        <w:adjustRightInd w:val="0"/>
        <w:spacing w:line="25" w:lineRule="atLeast"/>
        <w:ind w:right="57"/>
        <w:rPr>
          <w:sz w:val="20"/>
          <w:szCs w:val="20"/>
        </w:rPr>
      </w:pPr>
    </w:p>
    <w:p w:rsidR="00135931" w:rsidRPr="00135931" w:rsidRDefault="00135931" w:rsidP="00135931">
      <w:pPr>
        <w:widowControl w:val="0"/>
        <w:autoSpaceDE w:val="0"/>
        <w:autoSpaceDN w:val="0"/>
        <w:adjustRightInd w:val="0"/>
        <w:spacing w:line="25" w:lineRule="atLeast"/>
        <w:ind w:right="57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135931" w:rsidRPr="00135931" w:rsidTr="00135931">
        <w:trPr>
          <w:trHeight w:val="73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8"/>
                <w:szCs w:val="28"/>
              </w:rPr>
            </w:pPr>
            <w:r w:rsidRPr="00135931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8"/>
                <w:szCs w:val="28"/>
              </w:rPr>
            </w:pPr>
            <w:r w:rsidRPr="00135931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57"/>
              <w:textAlignment w:val="baseline"/>
              <w:rPr>
                <w:sz w:val="28"/>
                <w:szCs w:val="28"/>
              </w:rPr>
            </w:pPr>
            <w:r w:rsidRPr="00135931">
              <w:rPr>
                <w:sz w:val="28"/>
                <w:szCs w:val="28"/>
              </w:rPr>
              <w:t>ОДОБРЕНО</w:t>
            </w: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135931" w:rsidRPr="00135931" w:rsidTr="00135931">
        <w:trPr>
          <w:trHeight w:val="23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sz w:val="28"/>
                <w:szCs w:val="28"/>
              </w:rPr>
            </w:pPr>
            <w:r w:rsidRPr="00135931">
              <w:rPr>
                <w:sz w:val="28"/>
                <w:szCs w:val="28"/>
              </w:rPr>
              <w:t xml:space="preserve">Протокол ПЦК </w:t>
            </w: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sz w:val="28"/>
                <w:szCs w:val="28"/>
              </w:rPr>
            </w:pPr>
            <w:r w:rsidRPr="00135931">
              <w:rPr>
                <w:sz w:val="28"/>
                <w:szCs w:val="28"/>
              </w:rPr>
              <w:t xml:space="preserve">№ __ </w:t>
            </w: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8"/>
                <w:szCs w:val="28"/>
              </w:rPr>
            </w:pPr>
            <w:r w:rsidRPr="00135931">
              <w:rPr>
                <w:sz w:val="28"/>
                <w:szCs w:val="28"/>
              </w:rPr>
              <w:t>от «___» ___ 20    г</w:t>
            </w:r>
          </w:p>
        </w:tc>
      </w:tr>
      <w:tr w:rsidR="00135931" w:rsidRPr="00135931" w:rsidTr="00135931">
        <w:trPr>
          <w:trHeight w:val="25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135931" w:rsidRPr="00135931" w:rsidTr="00135931">
        <w:trPr>
          <w:trHeight w:val="23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31" w:rsidRPr="00135931" w:rsidRDefault="00135931" w:rsidP="0013593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D31404" w:rsidRDefault="00D01F50" w:rsidP="00D7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701"/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24F46" w:rsidRDefault="00A24F46" w:rsidP="00D31404">
      <w:pPr>
        <w:ind w:firstLine="708"/>
        <w:jc w:val="both"/>
        <w:rPr>
          <w:i/>
          <w:sz w:val="28"/>
          <w:szCs w:val="28"/>
        </w:rPr>
      </w:pPr>
    </w:p>
    <w:p w:rsidR="009D7718" w:rsidRPr="006A7349" w:rsidRDefault="00161C92" w:rsidP="009D7718">
      <w:pPr>
        <w:ind w:firstLine="708"/>
        <w:jc w:val="both"/>
        <w:rPr>
          <w:sz w:val="28"/>
          <w:szCs w:val="28"/>
        </w:rPr>
      </w:pPr>
      <w:r w:rsidRPr="0066144D">
        <w:rPr>
          <w:sz w:val="28"/>
          <w:szCs w:val="28"/>
        </w:rPr>
        <w:t xml:space="preserve">Рабочая программа учебной </w:t>
      </w:r>
      <w:r w:rsidR="00F74D7A">
        <w:rPr>
          <w:sz w:val="28"/>
          <w:szCs w:val="28"/>
        </w:rPr>
        <w:t>дисциплины О</w:t>
      </w:r>
      <w:r w:rsidRPr="0066144D">
        <w:rPr>
          <w:sz w:val="28"/>
          <w:szCs w:val="28"/>
        </w:rPr>
        <w:t>бщие компетенции профессионала</w:t>
      </w:r>
      <w:r w:rsidRPr="0066144D">
        <w:rPr>
          <w:caps/>
          <w:sz w:val="28"/>
          <w:szCs w:val="28"/>
        </w:rPr>
        <w:t xml:space="preserve"> </w:t>
      </w:r>
      <w:r w:rsidRPr="0066144D">
        <w:rPr>
          <w:sz w:val="28"/>
          <w:szCs w:val="28"/>
        </w:rPr>
        <w:t>разработана на основе Федерального государственного образовательного</w:t>
      </w:r>
      <w:r w:rsidR="009D7718">
        <w:rPr>
          <w:sz w:val="28"/>
          <w:szCs w:val="28"/>
        </w:rPr>
        <w:t xml:space="preserve"> стандарта (ФГОС) </w:t>
      </w:r>
      <w:r w:rsidR="009D7718" w:rsidRPr="000E0509">
        <w:rPr>
          <w:sz w:val="28"/>
          <w:szCs w:val="28"/>
        </w:rPr>
        <w:t>по специальност</w:t>
      </w:r>
      <w:r w:rsidR="009D7718">
        <w:rPr>
          <w:sz w:val="28"/>
          <w:szCs w:val="28"/>
        </w:rPr>
        <w:t xml:space="preserve">и </w:t>
      </w:r>
      <w:r w:rsidR="009D7718" w:rsidRPr="000E0509">
        <w:rPr>
          <w:sz w:val="28"/>
          <w:szCs w:val="28"/>
        </w:rPr>
        <w:t>среднего профессиональн</w:t>
      </w:r>
      <w:r w:rsidR="009D7718">
        <w:rPr>
          <w:sz w:val="28"/>
          <w:szCs w:val="28"/>
        </w:rPr>
        <w:t>ого образования по специальности 43.02.16 Туризм и гостеприимство</w:t>
      </w:r>
      <w:r w:rsidR="009D7718" w:rsidRPr="002C264E">
        <w:rPr>
          <w:sz w:val="28"/>
          <w:szCs w:val="28"/>
        </w:rPr>
        <w:t>, утверждённого приказом Министерства образования и науки Российской Федерации от</w:t>
      </w:r>
      <w:r w:rsidR="009D7718">
        <w:rPr>
          <w:sz w:val="28"/>
          <w:szCs w:val="28"/>
        </w:rPr>
        <w:t xml:space="preserve">  12.12.2022г.,  № 1100.</w:t>
      </w:r>
    </w:p>
    <w:p w:rsidR="00161C92" w:rsidRPr="0066144D" w:rsidRDefault="00161C92" w:rsidP="00161C92">
      <w:pPr>
        <w:ind w:firstLine="709"/>
        <w:jc w:val="both"/>
        <w:rPr>
          <w:sz w:val="28"/>
          <w:szCs w:val="28"/>
        </w:rPr>
      </w:pPr>
    </w:p>
    <w:p w:rsidR="00A92032" w:rsidRDefault="00A92032" w:rsidP="00D01F50">
      <w:pPr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0164F6" w:rsidRDefault="000164F6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0164F6" w:rsidRDefault="000164F6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0164F6" w:rsidRDefault="000164F6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0164F6" w:rsidRDefault="000164F6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0164F6" w:rsidRDefault="000164F6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0164F6" w:rsidRDefault="000164F6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0164F6" w:rsidRDefault="000164F6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0164F6" w:rsidRDefault="000164F6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0164F6" w:rsidRDefault="000164F6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0164F6" w:rsidRDefault="000164F6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0164F6" w:rsidRDefault="000164F6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92032" w:rsidRDefault="00A92032" w:rsidP="00A9203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9D7718" w:rsidRDefault="009D7718" w:rsidP="00D01F50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9D7718" w:rsidRDefault="009D7718" w:rsidP="00D01F50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9D7718" w:rsidRDefault="009D7718" w:rsidP="00D01F50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9D7718" w:rsidRDefault="009D7718" w:rsidP="00D01F50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9D7718" w:rsidRDefault="009D7718" w:rsidP="00D01F50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9D7718" w:rsidRDefault="009D7718" w:rsidP="00D01F50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9D7718" w:rsidRDefault="009D7718" w:rsidP="00D01F50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A24F46" w:rsidRPr="00D01F50" w:rsidRDefault="00A24F46" w:rsidP="00D01F50">
      <w:pPr>
        <w:widowControl w:val="0"/>
        <w:autoSpaceDE w:val="0"/>
        <w:autoSpaceDN w:val="0"/>
        <w:adjustRightInd w:val="0"/>
        <w:spacing w:line="25" w:lineRule="atLeast"/>
        <w:jc w:val="center"/>
        <w:rPr>
          <w:sz w:val="28"/>
          <w:szCs w:val="28"/>
        </w:rPr>
      </w:pPr>
      <w:r w:rsidRPr="0070240D">
        <w:rPr>
          <w:b/>
          <w:bCs/>
          <w:color w:val="000000"/>
          <w:spacing w:val="-10"/>
          <w:sz w:val="28"/>
          <w:szCs w:val="28"/>
        </w:rPr>
        <w:lastRenderedPageBreak/>
        <w:t>СОДЕРЖАНИЕ</w:t>
      </w:r>
    </w:p>
    <w:p w:rsidR="00A24F46" w:rsidRPr="0070240D" w:rsidRDefault="00A24F46" w:rsidP="00A24F46">
      <w:pPr>
        <w:autoSpaceDN w:val="0"/>
        <w:adjustRightInd w:val="0"/>
        <w:spacing w:line="25" w:lineRule="atLeast"/>
        <w:ind w:firstLine="709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647EDE" w:rsidRPr="00647EDE" w:rsidRDefault="00647EDE" w:rsidP="0064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528" w:type="dxa"/>
        <w:tblLook w:val="01E0" w:firstRow="1" w:lastRow="1" w:firstColumn="1" w:lastColumn="1" w:noHBand="0" w:noVBand="0"/>
      </w:tblPr>
      <w:tblGrid>
        <w:gridCol w:w="9032"/>
        <w:gridCol w:w="496"/>
      </w:tblGrid>
      <w:tr w:rsidR="00647EDE" w:rsidRPr="00647EDE" w:rsidTr="00301EEC">
        <w:trPr>
          <w:trHeight w:val="345"/>
        </w:trPr>
        <w:tc>
          <w:tcPr>
            <w:tcW w:w="9032" w:type="dxa"/>
          </w:tcPr>
          <w:p w:rsidR="00647EDE" w:rsidRPr="00647EDE" w:rsidRDefault="00647EDE" w:rsidP="00647EDE">
            <w:pPr>
              <w:keepNext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line="276" w:lineRule="auto"/>
              <w:ind w:left="0" w:right="-115" w:firstLine="0"/>
              <w:jc w:val="both"/>
              <w:outlineLvl w:val="0"/>
              <w:rPr>
                <w:sz w:val="28"/>
                <w:szCs w:val="28"/>
              </w:rPr>
            </w:pPr>
            <w:r w:rsidRPr="00647EDE">
              <w:rPr>
                <w:sz w:val="28"/>
                <w:szCs w:val="28"/>
              </w:rPr>
              <w:t>ПАСПОРТ РАБОЧЕЙ ПРОГРАММЫ УЧЕБНОЙ ДИСЦИПЛИНЫ…</w:t>
            </w:r>
          </w:p>
        </w:tc>
        <w:tc>
          <w:tcPr>
            <w:tcW w:w="496" w:type="dxa"/>
          </w:tcPr>
          <w:p w:rsidR="00647EDE" w:rsidRPr="00647EDE" w:rsidRDefault="00647EDE" w:rsidP="00647E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EDE">
              <w:rPr>
                <w:sz w:val="28"/>
                <w:szCs w:val="28"/>
              </w:rPr>
              <w:t>5</w:t>
            </w:r>
          </w:p>
        </w:tc>
      </w:tr>
      <w:tr w:rsidR="00647EDE" w:rsidRPr="00647EDE" w:rsidTr="00301EEC">
        <w:trPr>
          <w:trHeight w:val="409"/>
        </w:trPr>
        <w:tc>
          <w:tcPr>
            <w:tcW w:w="9032" w:type="dxa"/>
          </w:tcPr>
          <w:p w:rsidR="00647EDE" w:rsidRPr="00647EDE" w:rsidRDefault="00647EDE" w:rsidP="00647EDE">
            <w:pPr>
              <w:keepNext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line="276" w:lineRule="auto"/>
              <w:ind w:left="0" w:firstLine="0"/>
              <w:jc w:val="both"/>
              <w:outlineLvl w:val="0"/>
              <w:rPr>
                <w:caps/>
                <w:sz w:val="28"/>
                <w:szCs w:val="28"/>
              </w:rPr>
            </w:pPr>
            <w:r w:rsidRPr="00647EDE">
              <w:rPr>
                <w:sz w:val="28"/>
                <w:szCs w:val="28"/>
              </w:rPr>
              <w:t>СТРУКТУРА И СОДЕРЖАНИЕ УЧЕБНОЙ ДИСЦИПЛИНЫ…….….</w:t>
            </w:r>
          </w:p>
        </w:tc>
        <w:tc>
          <w:tcPr>
            <w:tcW w:w="496" w:type="dxa"/>
          </w:tcPr>
          <w:p w:rsidR="00647EDE" w:rsidRPr="00647EDE" w:rsidRDefault="00647EDE" w:rsidP="00647E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EDE">
              <w:rPr>
                <w:sz w:val="28"/>
                <w:szCs w:val="28"/>
              </w:rPr>
              <w:t>7</w:t>
            </w:r>
          </w:p>
        </w:tc>
      </w:tr>
      <w:tr w:rsidR="00647EDE" w:rsidRPr="00647EDE" w:rsidTr="00301EEC">
        <w:trPr>
          <w:trHeight w:val="429"/>
        </w:trPr>
        <w:tc>
          <w:tcPr>
            <w:tcW w:w="9032" w:type="dxa"/>
          </w:tcPr>
          <w:p w:rsidR="00647EDE" w:rsidRPr="00647EDE" w:rsidRDefault="00647EDE" w:rsidP="00647EDE">
            <w:pPr>
              <w:keepNext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line="276" w:lineRule="auto"/>
              <w:ind w:left="0" w:firstLine="0"/>
              <w:jc w:val="both"/>
              <w:outlineLvl w:val="0"/>
              <w:rPr>
                <w:caps/>
                <w:sz w:val="28"/>
                <w:szCs w:val="28"/>
              </w:rPr>
            </w:pPr>
            <w:r w:rsidRPr="00647EDE">
              <w:rPr>
                <w:sz w:val="28"/>
                <w:szCs w:val="28"/>
              </w:rPr>
              <w:t>УСЛОВИЯ РЕАЛИЗАЦИИ УЧЕБНОЙ ДИСЦИПЛИНЫ…………..….</w:t>
            </w:r>
          </w:p>
        </w:tc>
        <w:tc>
          <w:tcPr>
            <w:tcW w:w="496" w:type="dxa"/>
          </w:tcPr>
          <w:p w:rsidR="00647EDE" w:rsidRPr="00647EDE" w:rsidRDefault="00D70AD5" w:rsidP="00647E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47EDE" w:rsidRPr="00647EDE" w:rsidTr="00301EEC">
        <w:trPr>
          <w:trHeight w:val="421"/>
        </w:trPr>
        <w:tc>
          <w:tcPr>
            <w:tcW w:w="9032" w:type="dxa"/>
          </w:tcPr>
          <w:p w:rsidR="00647EDE" w:rsidRPr="00647EDE" w:rsidRDefault="00647EDE" w:rsidP="00647EDE">
            <w:pPr>
              <w:keepNext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line="276" w:lineRule="auto"/>
              <w:ind w:left="0" w:firstLine="0"/>
              <w:jc w:val="both"/>
              <w:outlineLvl w:val="0"/>
              <w:rPr>
                <w:caps/>
                <w:sz w:val="28"/>
                <w:szCs w:val="28"/>
              </w:rPr>
            </w:pPr>
            <w:r w:rsidRPr="00647EDE">
              <w:rPr>
                <w:sz w:val="28"/>
                <w:szCs w:val="28"/>
              </w:rPr>
              <w:t>КОНТРОЛЬ И ОЦЕНКА РЕЗУЛЬТАТОВ ОСВОЕНИЯ УЧЕБНОЙ ДИСЦИПЛИНЫ…………………………………………………………...…..</w:t>
            </w:r>
          </w:p>
        </w:tc>
        <w:tc>
          <w:tcPr>
            <w:tcW w:w="496" w:type="dxa"/>
          </w:tcPr>
          <w:p w:rsidR="00647EDE" w:rsidRPr="00647EDE" w:rsidRDefault="00647EDE" w:rsidP="00647E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47EDE" w:rsidRPr="00647EDE" w:rsidRDefault="00647EDE" w:rsidP="00647E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EDE">
              <w:rPr>
                <w:sz w:val="28"/>
                <w:szCs w:val="28"/>
              </w:rPr>
              <w:t>1</w:t>
            </w:r>
            <w:r w:rsidR="00D70AD5">
              <w:rPr>
                <w:sz w:val="28"/>
                <w:szCs w:val="28"/>
              </w:rPr>
              <w:t>4</w:t>
            </w:r>
          </w:p>
        </w:tc>
      </w:tr>
      <w:tr w:rsidR="00647EDE" w:rsidRPr="00647EDE" w:rsidTr="00301EEC">
        <w:tc>
          <w:tcPr>
            <w:tcW w:w="9032" w:type="dxa"/>
          </w:tcPr>
          <w:p w:rsidR="00647EDE" w:rsidRPr="00647EDE" w:rsidRDefault="00647EDE" w:rsidP="00647EDE">
            <w:pPr>
              <w:keepNext/>
              <w:tabs>
                <w:tab w:val="num" w:pos="42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647EDE">
              <w:rPr>
                <w:sz w:val="28"/>
                <w:szCs w:val="28"/>
              </w:rPr>
              <w:t>ПРИЛОЖЕНИЕ………………………………………………………………..</w:t>
            </w:r>
          </w:p>
        </w:tc>
        <w:tc>
          <w:tcPr>
            <w:tcW w:w="496" w:type="dxa"/>
          </w:tcPr>
          <w:p w:rsidR="00647EDE" w:rsidRPr="00647EDE" w:rsidRDefault="00647EDE" w:rsidP="00647E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EDE">
              <w:rPr>
                <w:sz w:val="28"/>
                <w:szCs w:val="28"/>
              </w:rPr>
              <w:t>1</w:t>
            </w:r>
            <w:r w:rsidR="00D70AD5">
              <w:rPr>
                <w:sz w:val="28"/>
                <w:szCs w:val="28"/>
              </w:rPr>
              <w:t>7</w:t>
            </w:r>
          </w:p>
        </w:tc>
      </w:tr>
    </w:tbl>
    <w:p w:rsidR="00647EDE" w:rsidRPr="00647EDE" w:rsidRDefault="00647EDE" w:rsidP="0064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47EDE" w:rsidRPr="00647EDE" w:rsidRDefault="00647EDE" w:rsidP="0064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31404" w:rsidRPr="00A7351C" w:rsidRDefault="00D31404" w:rsidP="00D3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A24F46" w:rsidRPr="0070240D" w:rsidRDefault="00D31404" w:rsidP="00647ED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  <w:r w:rsidRPr="00A7351C">
        <w:rPr>
          <w:b/>
          <w:caps/>
          <w:sz w:val="28"/>
          <w:szCs w:val="28"/>
          <w:u w:val="single"/>
        </w:rPr>
        <w:br w:type="page"/>
      </w:r>
      <w:r w:rsidR="00A24F46" w:rsidRPr="0070240D">
        <w:rPr>
          <w:b/>
          <w:sz w:val="28"/>
          <w:szCs w:val="28"/>
        </w:rPr>
        <w:lastRenderedPageBreak/>
        <w:t xml:space="preserve">ПАСПОРТ РАБОЧЕЙ ПРОГРАММЫ УЧЕБНОЙ ДИСЦИПЛИНЫ </w:t>
      </w:r>
    </w:p>
    <w:p w:rsidR="00A24F46" w:rsidRPr="0070240D" w:rsidRDefault="00A24F46" w:rsidP="00A24F4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D31404" w:rsidRPr="00A7351C" w:rsidRDefault="00D31404" w:rsidP="00A92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b/>
          <w:sz w:val="28"/>
          <w:szCs w:val="28"/>
        </w:rPr>
      </w:pPr>
      <w:r w:rsidRPr="00A7351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1. </w:t>
      </w:r>
      <w:r w:rsidRPr="00A7351C">
        <w:rPr>
          <w:b/>
          <w:sz w:val="28"/>
          <w:szCs w:val="28"/>
        </w:rPr>
        <w:t>Область применения программы</w:t>
      </w:r>
    </w:p>
    <w:p w:rsidR="00091621" w:rsidRPr="00D01F50" w:rsidRDefault="00D31404" w:rsidP="00647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7351C">
        <w:rPr>
          <w:sz w:val="28"/>
          <w:szCs w:val="28"/>
        </w:rPr>
        <w:t xml:space="preserve"> программа учебной дисциплины является </w:t>
      </w:r>
      <w:r w:rsidR="004C265C" w:rsidRPr="00A7351C">
        <w:rPr>
          <w:sz w:val="28"/>
          <w:szCs w:val="28"/>
        </w:rPr>
        <w:t xml:space="preserve">частью </w:t>
      </w:r>
      <w:r w:rsidR="004C265C" w:rsidRPr="00567621">
        <w:rPr>
          <w:sz w:val="28"/>
          <w:szCs w:val="28"/>
        </w:rPr>
        <w:t>программы</w:t>
      </w:r>
      <w:r w:rsidR="008428EA">
        <w:rPr>
          <w:sz w:val="28"/>
          <w:szCs w:val="28"/>
        </w:rPr>
        <w:t xml:space="preserve"> подготовки специалистов среднего звена </w:t>
      </w:r>
      <w:r w:rsidR="008428EA" w:rsidRPr="009517B4">
        <w:rPr>
          <w:sz w:val="28"/>
          <w:szCs w:val="28"/>
        </w:rPr>
        <w:t xml:space="preserve">(ППССЗ) </w:t>
      </w:r>
      <w:r w:rsidR="008428EA" w:rsidRPr="00567621">
        <w:rPr>
          <w:sz w:val="28"/>
          <w:szCs w:val="28"/>
        </w:rPr>
        <w:t xml:space="preserve">в соответствии с ФГОС СПО по специальности </w:t>
      </w:r>
      <w:r w:rsidR="00091621" w:rsidRPr="00D01F50">
        <w:rPr>
          <w:sz w:val="28"/>
          <w:szCs w:val="28"/>
        </w:rPr>
        <w:t xml:space="preserve">специальность </w:t>
      </w:r>
      <w:r w:rsidR="00701044">
        <w:rPr>
          <w:bCs/>
          <w:sz w:val="28"/>
          <w:szCs w:val="28"/>
        </w:rPr>
        <w:t>43.02.16</w:t>
      </w:r>
      <w:r w:rsidR="003A5801">
        <w:rPr>
          <w:bCs/>
          <w:sz w:val="28"/>
          <w:szCs w:val="28"/>
        </w:rPr>
        <w:t xml:space="preserve"> Туризм</w:t>
      </w:r>
      <w:r w:rsidR="00701044">
        <w:rPr>
          <w:bCs/>
          <w:sz w:val="28"/>
          <w:szCs w:val="28"/>
        </w:rPr>
        <w:t xml:space="preserve"> и гостеприимство</w:t>
      </w:r>
    </w:p>
    <w:p w:rsidR="00091621" w:rsidRDefault="00091621" w:rsidP="00091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567621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</w:t>
      </w:r>
      <w:r>
        <w:rPr>
          <w:sz w:val="28"/>
          <w:szCs w:val="28"/>
        </w:rPr>
        <w:t>.</w:t>
      </w:r>
      <w:r w:rsidRPr="00567621">
        <w:rPr>
          <w:sz w:val="28"/>
          <w:szCs w:val="28"/>
        </w:rPr>
        <w:t xml:space="preserve"> </w:t>
      </w:r>
    </w:p>
    <w:p w:rsidR="008428EA" w:rsidRPr="00A7351C" w:rsidRDefault="008428EA" w:rsidP="00091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28EA" w:rsidRDefault="00D31404" w:rsidP="0084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  <w:r w:rsidRPr="00A7351C">
        <w:rPr>
          <w:b/>
          <w:sz w:val="28"/>
          <w:szCs w:val="28"/>
        </w:rPr>
        <w:t xml:space="preserve">1.2. </w:t>
      </w:r>
      <w:r w:rsidR="00647EDE" w:rsidRPr="00647EDE">
        <w:rPr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9D7A59" w:rsidRDefault="00076EC5" w:rsidP="0084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О</w:t>
      </w:r>
      <w:r w:rsidR="00D962D4">
        <w:rPr>
          <w:sz w:val="28"/>
          <w:szCs w:val="28"/>
        </w:rPr>
        <w:t>бщие компетенции профессионала</w:t>
      </w:r>
      <w:r w:rsidR="00A97992" w:rsidRPr="00263074">
        <w:rPr>
          <w:sz w:val="28"/>
          <w:szCs w:val="28"/>
        </w:rPr>
        <w:t xml:space="preserve"> </w:t>
      </w:r>
      <w:r w:rsidR="008428EA">
        <w:rPr>
          <w:sz w:val="28"/>
          <w:szCs w:val="28"/>
        </w:rPr>
        <w:t xml:space="preserve">является </w:t>
      </w:r>
      <w:r w:rsidR="00371DAA">
        <w:rPr>
          <w:sz w:val="28"/>
          <w:szCs w:val="28"/>
        </w:rPr>
        <w:t xml:space="preserve">дисциплиной </w:t>
      </w:r>
      <w:r w:rsidR="00701044">
        <w:rPr>
          <w:color w:val="000000"/>
          <w:sz w:val="28"/>
          <w:szCs w:val="28"/>
        </w:rPr>
        <w:t>общего социально -</w:t>
      </w:r>
      <w:r w:rsidR="00BD5D34" w:rsidRPr="0066144D">
        <w:rPr>
          <w:color w:val="000000"/>
          <w:sz w:val="28"/>
          <w:szCs w:val="28"/>
        </w:rPr>
        <w:t xml:space="preserve"> </w:t>
      </w:r>
      <w:r w:rsidR="00701044" w:rsidRPr="00701044">
        <w:rPr>
          <w:color w:val="000000"/>
          <w:sz w:val="28"/>
          <w:szCs w:val="28"/>
        </w:rPr>
        <w:t xml:space="preserve">гуманитарного </w:t>
      </w:r>
      <w:r w:rsidR="00BD5D34" w:rsidRPr="0066144D">
        <w:rPr>
          <w:sz w:val="28"/>
          <w:szCs w:val="28"/>
        </w:rPr>
        <w:t>цикла</w:t>
      </w:r>
      <w:r w:rsidR="00D01F50">
        <w:rPr>
          <w:sz w:val="28"/>
          <w:szCs w:val="28"/>
        </w:rPr>
        <w:t>,</w:t>
      </w:r>
      <w:r w:rsidR="00A97992" w:rsidRPr="007E4A6A">
        <w:rPr>
          <w:sz w:val="28"/>
          <w:szCs w:val="28"/>
        </w:rPr>
        <w:t xml:space="preserve"> устанавливающей базовые знания, необходимые для получения профессиональных умений и навыков</w:t>
      </w:r>
      <w:r w:rsidR="004C265C" w:rsidRPr="004C265C">
        <w:t xml:space="preserve"> </w:t>
      </w:r>
      <w:r w:rsidR="004C265C" w:rsidRPr="004C265C">
        <w:rPr>
          <w:sz w:val="28"/>
          <w:szCs w:val="28"/>
        </w:rPr>
        <w:t>включенная в образовательную программу за счет часов вариативной части учебных циклов</w:t>
      </w:r>
      <w:r w:rsidR="004C265C">
        <w:rPr>
          <w:sz w:val="28"/>
          <w:szCs w:val="28"/>
        </w:rPr>
        <w:t>.</w:t>
      </w:r>
    </w:p>
    <w:p w:rsidR="00E04C65" w:rsidRDefault="00E04C65" w:rsidP="0084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E04C65">
        <w:rPr>
          <w:sz w:val="28"/>
          <w:szCs w:val="28"/>
        </w:rPr>
        <w:t>Учебная дисциплина реализуется, в том числе с использованием электронных образовательных ресурсов (ЭОР), технологий дистанционного обучения (ДОТ).</w:t>
      </w:r>
    </w:p>
    <w:p w:rsidR="00810389" w:rsidRPr="00810389" w:rsidRDefault="00810389" w:rsidP="008103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both"/>
        <w:rPr>
          <w:b/>
          <w:bCs/>
          <w:sz w:val="28"/>
          <w:szCs w:val="28"/>
        </w:rPr>
      </w:pPr>
      <w:r w:rsidRPr="00810389">
        <w:rPr>
          <w:sz w:val="28"/>
          <w:szCs w:val="28"/>
        </w:rPr>
        <w:t xml:space="preserve">В рабочей программе предусмотрено проведение практических занятий (практикумов, лабораторных работ и иных аналогичных видов учебной деятельности) в форме практической подготовки в виде выполнения отдельных видов работ, связанных с будущей профессиональной деятельностью. </w:t>
      </w:r>
    </w:p>
    <w:p w:rsidR="008428EA" w:rsidRDefault="008428EA" w:rsidP="009D7A59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</w:p>
    <w:p w:rsidR="00371DAA" w:rsidRDefault="00D31404" w:rsidP="00371DAA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A7351C">
        <w:rPr>
          <w:b/>
          <w:sz w:val="28"/>
          <w:szCs w:val="28"/>
        </w:rPr>
        <w:t xml:space="preserve">1.3. </w:t>
      </w:r>
      <w:r w:rsidR="00371DAA" w:rsidRPr="00567621">
        <w:rPr>
          <w:b/>
          <w:sz w:val="28"/>
          <w:szCs w:val="28"/>
        </w:rPr>
        <w:t>Цели и задачи учебной дисциплины – требования к результа</w:t>
      </w:r>
      <w:r w:rsidR="00371DAA">
        <w:rPr>
          <w:b/>
          <w:sz w:val="28"/>
          <w:szCs w:val="28"/>
        </w:rPr>
        <w:t>там освоения учебной дисциплин</w:t>
      </w:r>
    </w:p>
    <w:p w:rsidR="00371DAA" w:rsidRPr="00371DAA" w:rsidRDefault="00371DAA" w:rsidP="00371DAA">
      <w:pPr>
        <w:shd w:val="clear" w:color="auto" w:fill="FFFFFF"/>
        <w:ind w:firstLine="284"/>
        <w:jc w:val="center"/>
        <w:rPr>
          <w:color w:val="000000"/>
          <w:sz w:val="28"/>
          <w:szCs w:val="28"/>
        </w:rPr>
      </w:pPr>
      <w:r w:rsidRPr="00567621">
        <w:rPr>
          <w:sz w:val="28"/>
          <w:szCs w:val="28"/>
        </w:rPr>
        <w:t>В результате освоения учебной дисциплины обучающийся должен</w:t>
      </w:r>
      <w:r>
        <w:rPr>
          <w:sz w:val="28"/>
          <w:szCs w:val="28"/>
        </w:rPr>
        <w:t>:</w:t>
      </w:r>
      <w:r w:rsidRPr="00567621">
        <w:rPr>
          <w:sz w:val="28"/>
          <w:szCs w:val="28"/>
        </w:rPr>
        <w:t xml:space="preserve"> </w:t>
      </w:r>
    </w:p>
    <w:p w:rsidR="009D7718" w:rsidRPr="009D7718" w:rsidRDefault="00645902" w:rsidP="009D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1C2192" w:rsidRPr="00371DAA">
        <w:rPr>
          <w:b/>
          <w:sz w:val="28"/>
          <w:szCs w:val="28"/>
        </w:rPr>
        <w:t>уметь</w:t>
      </w:r>
      <w:r w:rsidR="001C2192">
        <w:rPr>
          <w:sz w:val="28"/>
          <w:szCs w:val="28"/>
        </w:rPr>
        <w:t xml:space="preserve">  </w:t>
      </w:r>
      <w:r w:rsidR="009D7718" w:rsidRPr="009D7718">
        <w:rPr>
          <w:sz w:val="28"/>
          <w:szCs w:val="28"/>
        </w:rPr>
        <w:t>распознавать задачу и/или проблему</w:t>
      </w:r>
      <w:r w:rsidR="009D7718">
        <w:rPr>
          <w:sz w:val="28"/>
          <w:szCs w:val="28"/>
        </w:rPr>
        <w:t xml:space="preserve"> </w:t>
      </w:r>
      <w:r w:rsidR="009D7718" w:rsidRPr="009D7718">
        <w:rPr>
          <w:sz w:val="28"/>
          <w:szCs w:val="28"/>
        </w:rPr>
        <w:t>в профессиональном и/или социальном контексте</w:t>
      </w:r>
    </w:p>
    <w:p w:rsidR="009D7718" w:rsidRDefault="001C2192" w:rsidP="009D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1DAA">
        <w:rPr>
          <w:b/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="009D7718" w:rsidRPr="009D7718">
        <w:rPr>
          <w:sz w:val="28"/>
          <w:szCs w:val="28"/>
        </w:rPr>
        <w:t>анализировать задачу и/или проблему и выделять её составные части</w:t>
      </w:r>
    </w:p>
    <w:p w:rsidR="00645902" w:rsidRPr="00645902" w:rsidRDefault="001C2192" w:rsidP="006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1DAA">
        <w:rPr>
          <w:b/>
          <w:sz w:val="28"/>
          <w:szCs w:val="28"/>
        </w:rPr>
        <w:t>уметь</w:t>
      </w:r>
      <w:r w:rsidR="00645902">
        <w:rPr>
          <w:sz w:val="28"/>
          <w:szCs w:val="28"/>
        </w:rPr>
        <w:t xml:space="preserve"> </w:t>
      </w:r>
      <w:r w:rsidR="00645902" w:rsidRPr="00645902">
        <w:rPr>
          <w:sz w:val="28"/>
          <w:szCs w:val="28"/>
        </w:rPr>
        <w:t>определять необходимые источники информации</w:t>
      </w:r>
    </w:p>
    <w:p w:rsidR="001C2192" w:rsidRDefault="001C2192" w:rsidP="001C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1DAA">
        <w:rPr>
          <w:b/>
          <w:sz w:val="28"/>
          <w:szCs w:val="28"/>
        </w:rPr>
        <w:t>уметь</w:t>
      </w:r>
      <w:r w:rsidR="00645902">
        <w:rPr>
          <w:sz w:val="28"/>
          <w:szCs w:val="28"/>
        </w:rPr>
        <w:t xml:space="preserve"> </w:t>
      </w:r>
      <w:r w:rsidR="00645902" w:rsidRPr="00645902">
        <w:rPr>
          <w:sz w:val="28"/>
          <w:szCs w:val="28"/>
        </w:rPr>
        <w:t>планировать процесс поиска; структурировать получаемую информацию</w:t>
      </w:r>
    </w:p>
    <w:p w:rsidR="001C2192" w:rsidRDefault="001C2192" w:rsidP="001C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1DAA">
        <w:rPr>
          <w:b/>
          <w:sz w:val="28"/>
          <w:szCs w:val="28"/>
        </w:rPr>
        <w:t>уметь</w:t>
      </w:r>
      <w:r w:rsidR="00645902">
        <w:rPr>
          <w:sz w:val="28"/>
          <w:szCs w:val="28"/>
        </w:rPr>
        <w:t xml:space="preserve"> </w:t>
      </w:r>
      <w:r w:rsidR="00645902" w:rsidRPr="00645902">
        <w:rPr>
          <w:sz w:val="28"/>
          <w:szCs w:val="28"/>
        </w:rPr>
        <w:t>определять актуальность нормативно-правовой документации в профессиональной деятельности</w:t>
      </w:r>
    </w:p>
    <w:p w:rsidR="001C2192" w:rsidRPr="00645902" w:rsidRDefault="001C2192" w:rsidP="006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1DAA">
        <w:rPr>
          <w:b/>
          <w:sz w:val="28"/>
          <w:szCs w:val="28"/>
        </w:rPr>
        <w:t>уметь</w:t>
      </w:r>
      <w:r w:rsidR="00645902">
        <w:rPr>
          <w:b/>
          <w:sz w:val="28"/>
          <w:szCs w:val="28"/>
        </w:rPr>
        <w:t xml:space="preserve"> </w:t>
      </w:r>
      <w:r w:rsidR="00645902" w:rsidRPr="00645902">
        <w:rPr>
          <w:sz w:val="28"/>
          <w:szCs w:val="28"/>
        </w:rPr>
        <w:t>организовывать работу коллектива и команды</w:t>
      </w:r>
    </w:p>
    <w:p w:rsidR="001C2192" w:rsidRDefault="001C2192" w:rsidP="006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1DAA">
        <w:rPr>
          <w:b/>
          <w:sz w:val="28"/>
          <w:szCs w:val="28"/>
        </w:rPr>
        <w:t>уметь</w:t>
      </w:r>
      <w:r w:rsidR="00645902">
        <w:rPr>
          <w:sz w:val="28"/>
          <w:szCs w:val="28"/>
        </w:rPr>
        <w:t xml:space="preserve"> </w:t>
      </w:r>
      <w:r w:rsidR="00645902" w:rsidRPr="00645902">
        <w:rPr>
          <w:sz w:val="28"/>
          <w:szCs w:val="28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1C2192" w:rsidRDefault="001C2192" w:rsidP="006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75DD3">
        <w:rPr>
          <w:b/>
          <w:sz w:val="28"/>
          <w:szCs w:val="28"/>
        </w:rPr>
        <w:t xml:space="preserve"> </w:t>
      </w:r>
      <w:r w:rsidRPr="00371DAA">
        <w:rPr>
          <w:b/>
          <w:sz w:val="28"/>
          <w:szCs w:val="28"/>
        </w:rPr>
        <w:t>уметь</w:t>
      </w:r>
      <w:r w:rsidR="00645902">
        <w:rPr>
          <w:sz w:val="28"/>
          <w:szCs w:val="28"/>
        </w:rPr>
        <w:t xml:space="preserve"> </w:t>
      </w:r>
      <w:r w:rsidR="00645902" w:rsidRPr="00645902">
        <w:rPr>
          <w:sz w:val="28"/>
          <w:szCs w:val="28"/>
        </w:rPr>
        <w:t>описывать значимость своей специальности</w:t>
      </w:r>
      <w:r w:rsidR="00645902">
        <w:rPr>
          <w:sz w:val="28"/>
          <w:szCs w:val="28"/>
        </w:rPr>
        <w:t xml:space="preserve"> </w:t>
      </w:r>
      <w:r w:rsidR="00645902" w:rsidRPr="00645902">
        <w:rPr>
          <w:sz w:val="28"/>
          <w:szCs w:val="28"/>
        </w:rPr>
        <w:t>применять стандарты антикоррупционного поведения</w:t>
      </w:r>
    </w:p>
    <w:p w:rsidR="001C2192" w:rsidRDefault="001C2192" w:rsidP="001C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1DAA">
        <w:rPr>
          <w:b/>
          <w:sz w:val="28"/>
          <w:szCs w:val="28"/>
        </w:rPr>
        <w:t>уметь</w:t>
      </w:r>
      <w:r w:rsidR="00645902">
        <w:rPr>
          <w:sz w:val="28"/>
          <w:szCs w:val="28"/>
        </w:rPr>
        <w:t xml:space="preserve"> </w:t>
      </w:r>
      <w:r w:rsidR="00645902" w:rsidRPr="00645902">
        <w:rPr>
          <w:sz w:val="28"/>
          <w:szCs w:val="28"/>
        </w:rPr>
        <w:t>соблюдать нормы экологической безопасности</w:t>
      </w:r>
    </w:p>
    <w:p w:rsidR="001C2192" w:rsidRDefault="001C2192" w:rsidP="001C219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1DAA">
        <w:rPr>
          <w:b/>
          <w:sz w:val="28"/>
          <w:szCs w:val="28"/>
        </w:rPr>
        <w:t>уметь</w:t>
      </w:r>
      <w:r w:rsidR="00645902">
        <w:rPr>
          <w:sz w:val="28"/>
          <w:szCs w:val="28"/>
        </w:rPr>
        <w:t xml:space="preserve"> </w:t>
      </w:r>
      <w:r w:rsidR="00645902" w:rsidRPr="00645902">
        <w:rPr>
          <w:sz w:val="28"/>
          <w:szCs w:val="28"/>
        </w:rPr>
        <w:t>пользоваться средствами профилактики перенапряжения, характерными для данной специальности</w:t>
      </w:r>
    </w:p>
    <w:p w:rsidR="001C2192" w:rsidRDefault="001C2192" w:rsidP="001C2192">
      <w:pPr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371DAA">
        <w:rPr>
          <w:b/>
          <w:sz w:val="28"/>
          <w:szCs w:val="28"/>
        </w:rPr>
        <w:t>уметь</w:t>
      </w:r>
      <w:r w:rsidR="00645902">
        <w:rPr>
          <w:sz w:val="28"/>
          <w:szCs w:val="28"/>
        </w:rPr>
        <w:t xml:space="preserve"> </w:t>
      </w:r>
      <w:r w:rsidR="00645902" w:rsidRPr="00645902">
        <w:rPr>
          <w:sz w:val="28"/>
          <w:szCs w:val="28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</w:r>
    </w:p>
    <w:p w:rsidR="001C2192" w:rsidRDefault="001C2192" w:rsidP="006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5DD3">
        <w:rPr>
          <w:b/>
          <w:sz w:val="28"/>
          <w:szCs w:val="28"/>
        </w:rPr>
        <w:t>знать</w:t>
      </w:r>
      <w:r w:rsidR="00645902">
        <w:rPr>
          <w:sz w:val="28"/>
          <w:szCs w:val="28"/>
        </w:rPr>
        <w:t xml:space="preserve"> </w:t>
      </w:r>
      <w:r w:rsidR="00645902" w:rsidRPr="00645902">
        <w:rPr>
          <w:sz w:val="28"/>
          <w:szCs w:val="28"/>
        </w:rPr>
        <w:t>основные источники информации и ресурсы для решения задач и проблем в профессиональном и/или социальном контексте</w:t>
      </w:r>
    </w:p>
    <w:p w:rsidR="001C2192" w:rsidRDefault="001C2192" w:rsidP="001C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5DD3">
        <w:rPr>
          <w:b/>
          <w:sz w:val="28"/>
          <w:szCs w:val="28"/>
        </w:rPr>
        <w:t>знать</w:t>
      </w:r>
      <w:r w:rsidR="00645902">
        <w:rPr>
          <w:sz w:val="28"/>
          <w:szCs w:val="28"/>
        </w:rPr>
        <w:t xml:space="preserve"> </w:t>
      </w:r>
      <w:r w:rsidR="00645902" w:rsidRPr="00645902">
        <w:rPr>
          <w:sz w:val="28"/>
          <w:szCs w:val="28"/>
        </w:rPr>
        <w:t>формат оформления результатов поиска информации, современные средства и устройства информатизации</w:t>
      </w:r>
    </w:p>
    <w:p w:rsidR="001C2192" w:rsidRDefault="001C2192" w:rsidP="001C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5DD3">
        <w:rPr>
          <w:b/>
          <w:sz w:val="28"/>
          <w:szCs w:val="28"/>
        </w:rPr>
        <w:t>знать</w:t>
      </w:r>
      <w:r w:rsidR="00645902">
        <w:rPr>
          <w:sz w:val="28"/>
          <w:szCs w:val="28"/>
        </w:rPr>
        <w:t xml:space="preserve"> современную научную и профессиональную терминологию</w:t>
      </w:r>
    </w:p>
    <w:p w:rsidR="001C2192" w:rsidRDefault="001C2192" w:rsidP="001C2192">
      <w:pPr>
        <w:rPr>
          <w:sz w:val="28"/>
          <w:szCs w:val="28"/>
        </w:rPr>
      </w:pPr>
      <w:r w:rsidRPr="00371DAA">
        <w:rPr>
          <w:sz w:val="28"/>
          <w:szCs w:val="28"/>
        </w:rPr>
        <w:t xml:space="preserve"> </w:t>
      </w:r>
    </w:p>
    <w:p w:rsidR="00371DAA" w:rsidRDefault="00371DAA" w:rsidP="00D01F50">
      <w:pPr>
        <w:ind w:firstLine="709"/>
        <w:jc w:val="both"/>
        <w:rPr>
          <w:sz w:val="28"/>
          <w:szCs w:val="28"/>
        </w:rPr>
      </w:pPr>
      <w:r w:rsidRPr="00371DAA">
        <w:rPr>
          <w:sz w:val="28"/>
          <w:szCs w:val="28"/>
        </w:rPr>
        <w:t>Освоение содержания учебной дисциплины обеспечивает формирование общих компетенций.</w:t>
      </w:r>
      <w:r w:rsidR="004C265C">
        <w:rPr>
          <w:sz w:val="28"/>
          <w:szCs w:val="28"/>
        </w:rPr>
        <w:t xml:space="preserve"> </w:t>
      </w:r>
    </w:p>
    <w:p w:rsidR="004C265C" w:rsidRPr="00371DAA" w:rsidRDefault="004C265C" w:rsidP="00D01F5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371DAA" w:rsidRPr="00600F1A" w:rsidTr="009D7718">
        <w:tc>
          <w:tcPr>
            <w:tcW w:w="9344" w:type="dxa"/>
          </w:tcPr>
          <w:p w:rsidR="00371DAA" w:rsidRPr="00600F1A" w:rsidRDefault="00371DAA" w:rsidP="008E5D55">
            <w:pPr>
              <w:tabs>
                <w:tab w:val="left" w:pos="916"/>
                <w:tab w:val="left" w:pos="1335"/>
                <w:tab w:val="left" w:pos="1832"/>
                <w:tab w:val="left" w:pos="2748"/>
                <w:tab w:val="left" w:pos="3664"/>
                <w:tab w:val="left" w:pos="4580"/>
                <w:tab w:val="center" w:pos="462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shd w:val="clear" w:color="auto" w:fill="FFFFFF"/>
              </w:rPr>
            </w:pPr>
            <w:r w:rsidRPr="00600F1A">
              <w:rPr>
                <w:sz w:val="28"/>
                <w:szCs w:val="28"/>
                <w:shd w:val="clear" w:color="auto" w:fill="FFFFFF"/>
              </w:rPr>
              <w:tab/>
            </w:r>
            <w:r w:rsidRPr="00600F1A">
              <w:rPr>
                <w:sz w:val="28"/>
                <w:szCs w:val="28"/>
                <w:shd w:val="clear" w:color="auto" w:fill="FFFFFF"/>
              </w:rPr>
              <w:tab/>
            </w:r>
            <w:r w:rsidRPr="00600F1A">
              <w:rPr>
                <w:sz w:val="28"/>
                <w:szCs w:val="28"/>
                <w:shd w:val="clear" w:color="auto" w:fill="FFFFFF"/>
              </w:rPr>
              <w:tab/>
            </w:r>
            <w:r w:rsidRPr="00600F1A">
              <w:rPr>
                <w:sz w:val="28"/>
                <w:szCs w:val="28"/>
                <w:shd w:val="clear" w:color="auto" w:fill="FFFFFF"/>
              </w:rPr>
              <w:tab/>
            </w:r>
            <w:r w:rsidRPr="00600F1A">
              <w:rPr>
                <w:sz w:val="28"/>
                <w:szCs w:val="28"/>
                <w:shd w:val="clear" w:color="auto" w:fill="FFFFFF"/>
              </w:rPr>
              <w:tab/>
              <w:t>Общие компетенции</w:t>
            </w:r>
          </w:p>
          <w:p w:rsidR="00371DAA" w:rsidRPr="00600F1A" w:rsidRDefault="00371DAA" w:rsidP="008E5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600F1A">
              <w:rPr>
                <w:sz w:val="28"/>
                <w:szCs w:val="28"/>
                <w:shd w:val="clear" w:color="auto" w:fill="FFFFFF"/>
              </w:rPr>
              <w:t>(</w:t>
            </w:r>
            <w:r w:rsidRPr="00600F1A">
              <w:rPr>
                <w:sz w:val="28"/>
                <w:szCs w:val="28"/>
              </w:rPr>
              <w:t>в соответствии с ФГОС СПО</w:t>
            </w:r>
            <w:r w:rsidRPr="00600F1A">
              <w:rPr>
                <w:sz w:val="28"/>
                <w:szCs w:val="28"/>
                <w:shd w:val="clear" w:color="auto" w:fill="FFFFFF"/>
              </w:rPr>
              <w:t xml:space="preserve"> по </w:t>
            </w:r>
            <w:r w:rsidR="00DA69B4">
              <w:rPr>
                <w:sz w:val="28"/>
                <w:szCs w:val="28"/>
              </w:rPr>
              <w:t>специальности</w:t>
            </w:r>
            <w:r w:rsidRPr="00600F1A">
              <w:rPr>
                <w:sz w:val="28"/>
                <w:szCs w:val="28"/>
              </w:rPr>
              <w:t>)</w:t>
            </w:r>
          </w:p>
        </w:tc>
      </w:tr>
      <w:tr w:rsidR="009D7718" w:rsidRPr="00600F1A" w:rsidTr="009D7718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8" w:rsidRPr="00CE03B3" w:rsidRDefault="009D7718" w:rsidP="00234C19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  <w:iCs/>
              </w:rPr>
              <w:t>ОК 01.</w:t>
            </w:r>
            <w:r w:rsidRPr="00CE03B3">
              <w:rPr>
                <w:rFonts w:eastAsia="Segoe UI"/>
                <w:iCs/>
              </w:rPr>
              <w:t xml:space="preserve">Выбирать способы решения задач профессиональной деятельности </w:t>
            </w:r>
            <w:r w:rsidR="00234C19">
              <w:rPr>
                <w:rFonts w:eastAsia="Segoe UI"/>
                <w:iCs/>
              </w:rPr>
              <w:t>п</w:t>
            </w:r>
            <w:r w:rsidRPr="00CE03B3">
              <w:rPr>
                <w:rFonts w:eastAsia="Segoe UI"/>
                <w:iCs/>
              </w:rPr>
              <w:t>рименительно к различным контекстам</w:t>
            </w:r>
          </w:p>
        </w:tc>
        <w:bookmarkStart w:id="0" w:name="_GoBack"/>
        <w:bookmarkEnd w:id="0"/>
      </w:tr>
      <w:tr w:rsidR="009D7718" w:rsidRPr="00600F1A" w:rsidTr="009D7718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8" w:rsidRPr="00CE03B3" w:rsidRDefault="009D7718" w:rsidP="009D7718">
            <w:pPr>
              <w:suppressAutoHyphens/>
              <w:rPr>
                <w:rFonts w:eastAsia="Segoe UI"/>
              </w:rPr>
            </w:pPr>
            <w:bookmarkStart w:id="1" w:name="_Hlk109402778"/>
            <w:r>
              <w:rPr>
                <w:rFonts w:eastAsia="Segoe UI"/>
              </w:rPr>
              <w:t>ОК 02.</w:t>
            </w:r>
            <w:r w:rsidRPr="00CE03B3">
              <w:rPr>
                <w:rFonts w:eastAsia="Segoe UI"/>
              </w:rPr>
              <w:t>Использовать современные средства поиска, анализа и интерпретации нформации,</w:t>
            </w:r>
            <w:r>
              <w:rPr>
                <w:rFonts w:eastAsia="Segoe UI"/>
              </w:rPr>
              <w:t xml:space="preserve"> </w:t>
            </w:r>
            <w:r w:rsidRPr="00CE03B3">
              <w:rPr>
                <w:rFonts w:eastAsia="Segoe UI"/>
              </w:rPr>
              <w:t>и информационные технологии для выполнения задач профессиональной деятельности</w:t>
            </w:r>
            <w:bookmarkEnd w:id="1"/>
          </w:p>
        </w:tc>
      </w:tr>
      <w:tr w:rsidR="009D7718" w:rsidRPr="00600F1A" w:rsidTr="009D7718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8" w:rsidRPr="00CE03B3" w:rsidRDefault="009D7718" w:rsidP="009D7718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t>ОК 03.</w:t>
            </w:r>
            <w:r w:rsidRPr="00CE03B3">
              <w:rPr>
                <w:rFonts w:eastAsia="Segoe UI"/>
              </w:rPr>
              <w:t>Планировать</w:t>
            </w:r>
            <w:r>
              <w:rPr>
                <w:rFonts w:eastAsia="Segoe UI"/>
              </w:rPr>
              <w:t xml:space="preserve"> </w:t>
            </w:r>
            <w:r w:rsidRPr="00CE03B3">
              <w:rPr>
                <w:rFonts w:eastAsia="Segoe UI"/>
              </w:rPr>
              <w:t>и реализовывать собственное профессиональное</w:t>
            </w:r>
            <w:r>
              <w:rPr>
                <w:rFonts w:eastAsia="Segoe UI"/>
              </w:rPr>
              <w:t xml:space="preserve"> </w:t>
            </w:r>
            <w:r w:rsidRPr="00CE03B3">
              <w:rPr>
                <w:rFonts w:eastAsia="Segoe UI"/>
              </w:rPr>
              <w:t xml:space="preserve">и личностное развитие, предпринимательскую деятельность в профессиональной сфере, использовать </w:t>
            </w:r>
            <w:r w:rsidRPr="00A450A8">
              <w:rPr>
                <w:rFonts w:eastAsia="Segoe UI"/>
              </w:rPr>
              <w:t>знания по правовой и</w:t>
            </w:r>
            <w:r>
              <w:rPr>
                <w:rFonts w:eastAsia="Segoe UI"/>
              </w:rPr>
              <w:t xml:space="preserve"> </w:t>
            </w:r>
            <w:r w:rsidRPr="00CE03B3">
              <w:rPr>
                <w:rFonts w:eastAsia="Segoe UI"/>
              </w:rPr>
              <w:t>финансовой грамотности в различных жизненных ситуациях</w:t>
            </w:r>
          </w:p>
        </w:tc>
      </w:tr>
      <w:tr w:rsidR="009D7718" w:rsidRPr="00600F1A" w:rsidTr="009D7718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8" w:rsidRPr="00CE03B3" w:rsidRDefault="009D7718" w:rsidP="009D7718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t>ОК 04.</w:t>
            </w:r>
            <w:r w:rsidRPr="00CE03B3">
              <w:rPr>
                <w:rFonts w:eastAsia="Segoe UI"/>
              </w:rPr>
              <w:t>Эффективно взаимодействовать и работать в коллективе и команде</w:t>
            </w:r>
          </w:p>
        </w:tc>
      </w:tr>
      <w:tr w:rsidR="009D7718" w:rsidRPr="00600F1A" w:rsidTr="009D7718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8" w:rsidRPr="00CE03B3" w:rsidRDefault="009D7718" w:rsidP="009D7718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t>ОК 05.</w:t>
            </w:r>
            <w:r w:rsidRPr="00CE03B3">
              <w:rPr>
                <w:rFonts w:eastAsia="Segoe UI"/>
              </w:rPr>
              <w:t>Осуществлять устную</w:t>
            </w:r>
            <w:r>
              <w:rPr>
                <w:rFonts w:eastAsia="Segoe UI"/>
              </w:rPr>
              <w:t xml:space="preserve"> </w:t>
            </w:r>
            <w:r w:rsidRPr="00CE03B3">
              <w:rPr>
                <w:rFonts w:eastAsia="Segoe UI"/>
              </w:rPr>
              <w:t>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D7718" w:rsidRPr="00600F1A" w:rsidTr="009D7718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8" w:rsidRPr="00CE03B3" w:rsidRDefault="009D7718" w:rsidP="009D7718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t>ОК 06.</w:t>
            </w:r>
            <w:r w:rsidRPr="00CE03B3">
              <w:rPr>
                <w:rFonts w:eastAsia="Segoe UI"/>
              </w:rPr>
              <w:t xml:space="preserve">Проявлять гражданско-патриотическую позицию, демонстрировать осознанное поведение на основе традиционных </w:t>
            </w:r>
            <w:r w:rsidRPr="00A450A8">
              <w:rPr>
                <w:rFonts w:eastAsia="Segoe UI"/>
              </w:rPr>
              <w:t>российских духовно-нравственных ценностей, в том</w:t>
            </w:r>
            <w:r w:rsidRPr="00CE03B3">
              <w:rPr>
                <w:rFonts w:eastAsia="Segoe UI"/>
              </w:rPr>
              <w:t xml:space="preserve">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9D7718" w:rsidRPr="00600F1A" w:rsidTr="009D7718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8" w:rsidRPr="00CE03B3" w:rsidRDefault="009D7718" w:rsidP="009D7718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t>ОК 07.</w:t>
            </w:r>
            <w:r w:rsidRPr="00CE03B3">
              <w:rPr>
                <w:rFonts w:eastAsia="Segoe UI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D7718" w:rsidRPr="00600F1A" w:rsidTr="009D7718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8" w:rsidRPr="00CE03B3" w:rsidRDefault="009D7718" w:rsidP="009D7718">
            <w:pPr>
              <w:rPr>
                <w:rFonts w:eastAsia="Segoe UI"/>
              </w:rPr>
            </w:pPr>
            <w:r>
              <w:rPr>
                <w:rFonts w:eastAsia="Segoe UI"/>
              </w:rPr>
              <w:t xml:space="preserve">ОК 08. </w:t>
            </w:r>
            <w:r w:rsidRPr="00CE03B3">
              <w:rPr>
                <w:rFonts w:eastAsia="Segoe UI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D7718" w:rsidRPr="00600F1A" w:rsidTr="009D7718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8" w:rsidRPr="00CE03B3" w:rsidRDefault="009D7718" w:rsidP="009D7718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t xml:space="preserve">ОК 09. </w:t>
            </w:r>
            <w:r w:rsidRPr="00CE03B3">
              <w:rPr>
                <w:rFonts w:eastAsia="Segoe UI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41621D" w:rsidRDefault="0041621D" w:rsidP="0041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A5D68" w:rsidRDefault="00EA5D68" w:rsidP="00EA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45902" w:rsidRDefault="00645902" w:rsidP="001C219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center"/>
        <w:rPr>
          <w:b/>
          <w:sz w:val="28"/>
          <w:szCs w:val="28"/>
        </w:rPr>
      </w:pPr>
    </w:p>
    <w:p w:rsidR="00645902" w:rsidRDefault="00645902" w:rsidP="001C219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center"/>
        <w:rPr>
          <w:b/>
          <w:sz w:val="28"/>
          <w:szCs w:val="28"/>
        </w:rPr>
      </w:pPr>
    </w:p>
    <w:p w:rsidR="00F03F1E" w:rsidRDefault="00D31404" w:rsidP="001C219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center"/>
        <w:rPr>
          <w:b/>
          <w:sz w:val="28"/>
          <w:szCs w:val="28"/>
        </w:rPr>
      </w:pPr>
      <w:r w:rsidRPr="00A7351C">
        <w:rPr>
          <w:b/>
          <w:sz w:val="28"/>
          <w:szCs w:val="28"/>
        </w:rPr>
        <w:lastRenderedPageBreak/>
        <w:t xml:space="preserve">1.4. </w:t>
      </w:r>
      <w:r>
        <w:rPr>
          <w:b/>
          <w:sz w:val="28"/>
          <w:szCs w:val="28"/>
        </w:rPr>
        <w:t>К</w:t>
      </w:r>
      <w:r w:rsidRPr="00A7351C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7351C">
        <w:rPr>
          <w:b/>
          <w:sz w:val="28"/>
          <w:szCs w:val="28"/>
        </w:rPr>
        <w:t xml:space="preserve">программы учебной </w:t>
      </w:r>
      <w:r w:rsidR="00F03F1E">
        <w:rPr>
          <w:b/>
          <w:sz w:val="28"/>
          <w:szCs w:val="28"/>
        </w:rPr>
        <w:t>дисциплины</w:t>
      </w:r>
    </w:p>
    <w:p w:rsidR="001C2192" w:rsidRDefault="001C2192" w:rsidP="00F03F1E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rPr>
          <w:sz w:val="28"/>
          <w:szCs w:val="28"/>
        </w:rPr>
      </w:pPr>
      <w:r w:rsidRPr="0070240D">
        <w:rPr>
          <w:sz w:val="28"/>
          <w:szCs w:val="28"/>
        </w:rPr>
        <w:t xml:space="preserve">Максимальная </w:t>
      </w:r>
      <w:r w:rsidR="009D7718">
        <w:rPr>
          <w:sz w:val="28"/>
          <w:szCs w:val="28"/>
        </w:rPr>
        <w:t>учебная нагрузка обучающегося -20</w:t>
      </w:r>
      <w:r w:rsidR="00B7787A">
        <w:rPr>
          <w:sz w:val="28"/>
          <w:szCs w:val="28"/>
        </w:rPr>
        <w:t xml:space="preserve"> часов</w:t>
      </w:r>
      <w:r w:rsidRPr="0070240D">
        <w:rPr>
          <w:sz w:val="28"/>
          <w:szCs w:val="28"/>
        </w:rPr>
        <w:t>, в том числе:</w:t>
      </w:r>
    </w:p>
    <w:p w:rsidR="001C2192" w:rsidRDefault="001C2192" w:rsidP="001C219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240D">
        <w:rPr>
          <w:color w:val="000000"/>
          <w:sz w:val="28"/>
          <w:szCs w:val="28"/>
        </w:rPr>
        <w:t>обязательная аудиторная уч</w:t>
      </w:r>
      <w:r>
        <w:rPr>
          <w:color w:val="000000"/>
          <w:sz w:val="28"/>
          <w:szCs w:val="28"/>
        </w:rPr>
        <w:t xml:space="preserve">ебная нагрузка обучающегося – </w:t>
      </w:r>
      <w:r w:rsidR="009D7718">
        <w:rPr>
          <w:color w:val="000000"/>
          <w:sz w:val="28"/>
          <w:szCs w:val="28"/>
        </w:rPr>
        <w:t>20</w:t>
      </w:r>
      <w:r w:rsidRPr="0070240D">
        <w:rPr>
          <w:color w:val="000000"/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 xml:space="preserve">; </w:t>
      </w:r>
    </w:p>
    <w:p w:rsidR="001C2192" w:rsidRDefault="001C2192" w:rsidP="001C219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jc w:val="both"/>
        <w:rPr>
          <w:sz w:val="28"/>
          <w:szCs w:val="28"/>
        </w:rPr>
      </w:pPr>
    </w:p>
    <w:p w:rsidR="00EA5D68" w:rsidRPr="00EA5D68" w:rsidRDefault="00EA5D68" w:rsidP="001C219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center"/>
        <w:rPr>
          <w:sz w:val="28"/>
          <w:szCs w:val="28"/>
        </w:rPr>
      </w:pPr>
    </w:p>
    <w:p w:rsidR="002C618E" w:rsidRDefault="002C618E" w:rsidP="00D3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C618E" w:rsidRDefault="002C618E" w:rsidP="00D3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1404" w:rsidRDefault="00D01F50" w:rsidP="00D0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1404"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14C50" w:rsidRPr="00A20A8B" w:rsidRDefault="00914C50" w:rsidP="00D3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1404" w:rsidRDefault="00D31404" w:rsidP="00D3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6C31CD" w:rsidRDefault="006C31CD" w:rsidP="008A7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D31404" w:rsidRPr="00A20A8B" w:rsidRDefault="00D31404" w:rsidP="008A7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C2192" w:rsidRPr="00D01F50" w:rsidTr="0088267A">
        <w:trPr>
          <w:trHeight w:val="460"/>
        </w:trPr>
        <w:tc>
          <w:tcPr>
            <w:tcW w:w="7904" w:type="dxa"/>
            <w:shd w:val="clear" w:color="auto" w:fill="auto"/>
          </w:tcPr>
          <w:p w:rsidR="001C2192" w:rsidRPr="00D01F50" w:rsidRDefault="001C2192" w:rsidP="0088267A">
            <w:pPr>
              <w:jc w:val="center"/>
              <w:rPr>
                <w:sz w:val="28"/>
                <w:szCs w:val="28"/>
              </w:rPr>
            </w:pPr>
            <w:r w:rsidRPr="00D01F5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C2192" w:rsidRPr="00D01F50" w:rsidRDefault="001C2192" w:rsidP="0088267A">
            <w:pPr>
              <w:jc w:val="center"/>
              <w:rPr>
                <w:iCs/>
                <w:sz w:val="28"/>
                <w:szCs w:val="28"/>
              </w:rPr>
            </w:pPr>
            <w:r w:rsidRPr="00D01F50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C2192" w:rsidRPr="00D01F50" w:rsidTr="0088267A">
        <w:trPr>
          <w:trHeight w:val="285"/>
        </w:trPr>
        <w:tc>
          <w:tcPr>
            <w:tcW w:w="7904" w:type="dxa"/>
            <w:shd w:val="clear" w:color="auto" w:fill="auto"/>
          </w:tcPr>
          <w:p w:rsidR="001C2192" w:rsidRPr="00D01F50" w:rsidRDefault="001C2192" w:rsidP="0088267A">
            <w:pPr>
              <w:spacing w:line="360" w:lineRule="auto"/>
              <w:rPr>
                <w:b/>
                <w:sz w:val="28"/>
                <w:szCs w:val="28"/>
              </w:rPr>
            </w:pPr>
            <w:r w:rsidRPr="00D01F5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C2192" w:rsidRPr="00D01F50" w:rsidRDefault="00645902" w:rsidP="0088267A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1C2192" w:rsidRPr="00D01F50" w:rsidTr="0088267A">
        <w:tc>
          <w:tcPr>
            <w:tcW w:w="7904" w:type="dxa"/>
            <w:shd w:val="clear" w:color="auto" w:fill="auto"/>
          </w:tcPr>
          <w:p w:rsidR="001C2192" w:rsidRPr="00D01F50" w:rsidRDefault="001C2192" w:rsidP="00882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F5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C2192" w:rsidRPr="00D01F50" w:rsidRDefault="00645902" w:rsidP="0088267A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1C2192" w:rsidRPr="00D01F50" w:rsidTr="0088267A">
        <w:trPr>
          <w:trHeight w:val="46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1C2192" w:rsidRPr="00D01F50" w:rsidRDefault="001C2192" w:rsidP="00882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F5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C2192" w:rsidRPr="00D01F50" w:rsidRDefault="001C2192" w:rsidP="0088267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1C2192" w:rsidRPr="00D01F50" w:rsidTr="0088267A">
        <w:tc>
          <w:tcPr>
            <w:tcW w:w="7904" w:type="dxa"/>
            <w:shd w:val="clear" w:color="auto" w:fill="auto"/>
          </w:tcPr>
          <w:p w:rsidR="001C2192" w:rsidRPr="00D01F50" w:rsidRDefault="001C2192" w:rsidP="00882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F5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C2192" w:rsidRPr="00D01F50" w:rsidRDefault="00645902" w:rsidP="0088267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1C2192" w:rsidRPr="00D01F50" w:rsidTr="0088267A">
        <w:tc>
          <w:tcPr>
            <w:tcW w:w="7904" w:type="dxa"/>
            <w:shd w:val="clear" w:color="auto" w:fill="auto"/>
          </w:tcPr>
          <w:p w:rsidR="001C2192" w:rsidRPr="00D01F50" w:rsidRDefault="001C2192" w:rsidP="0088267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01F5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C2192" w:rsidRPr="00D01F50" w:rsidRDefault="00F74D7A" w:rsidP="0088267A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1C2192" w:rsidRPr="00D01F50" w:rsidTr="0088267A">
        <w:tc>
          <w:tcPr>
            <w:tcW w:w="9704" w:type="dxa"/>
            <w:gridSpan w:val="2"/>
            <w:shd w:val="clear" w:color="auto" w:fill="auto"/>
          </w:tcPr>
          <w:p w:rsidR="001C2192" w:rsidRPr="00D01F50" w:rsidRDefault="00F03F1E" w:rsidP="0088267A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</w:t>
            </w:r>
            <w:r w:rsidR="001C2192" w:rsidRPr="00D01F50">
              <w:rPr>
                <w:iCs/>
                <w:sz w:val="28"/>
                <w:szCs w:val="28"/>
              </w:rPr>
              <w:t xml:space="preserve"> аттестация в форме </w:t>
            </w:r>
            <w:r w:rsidR="001C2192" w:rsidRPr="00D01F50">
              <w:rPr>
                <w:b/>
                <w:iCs/>
                <w:sz w:val="28"/>
                <w:szCs w:val="28"/>
              </w:rPr>
              <w:t>зачета</w:t>
            </w:r>
            <w:r w:rsidR="001C2192" w:rsidRPr="00D01F50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6C31CD" w:rsidRPr="00D01F50" w:rsidRDefault="006C31CD" w:rsidP="008A7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6C31CD" w:rsidRPr="00D01F50" w:rsidRDefault="006C31CD" w:rsidP="00D3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CB9" w:rsidRPr="00D01F50" w:rsidRDefault="006A1CB9" w:rsidP="006A1CB9">
      <w:pPr>
        <w:tabs>
          <w:tab w:val="num" w:pos="1440"/>
        </w:tabs>
        <w:ind w:left="1440"/>
        <w:jc w:val="both"/>
        <w:rPr>
          <w:b/>
          <w:sz w:val="28"/>
          <w:szCs w:val="28"/>
        </w:rPr>
      </w:pPr>
    </w:p>
    <w:p w:rsidR="006A1CB9" w:rsidRDefault="006A1CB9" w:rsidP="006A1CB9">
      <w:pPr>
        <w:jc w:val="both"/>
        <w:rPr>
          <w:b/>
          <w:sz w:val="28"/>
          <w:szCs w:val="28"/>
        </w:rPr>
      </w:pPr>
    </w:p>
    <w:p w:rsidR="006A1CB9" w:rsidRPr="008A7431" w:rsidRDefault="006A1CB9" w:rsidP="00D3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A1CB9" w:rsidRPr="008A7431" w:rsidSect="00A24F46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07202A" w:rsidRDefault="003C4ED7" w:rsidP="000720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2.2 </w:t>
      </w:r>
      <w:r w:rsidR="0007202A">
        <w:rPr>
          <w:b/>
          <w:szCs w:val="28"/>
        </w:rPr>
        <w:t>Тематический план и содержание  учебной дисциплины</w:t>
      </w:r>
    </w:p>
    <w:p w:rsidR="0007202A" w:rsidRPr="00545487" w:rsidRDefault="0007202A" w:rsidP="0007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292"/>
        <w:gridCol w:w="8"/>
        <w:gridCol w:w="22"/>
        <w:gridCol w:w="18"/>
        <w:gridCol w:w="25"/>
        <w:gridCol w:w="15"/>
        <w:gridCol w:w="9261"/>
        <w:gridCol w:w="34"/>
        <w:gridCol w:w="1737"/>
        <w:gridCol w:w="1551"/>
      </w:tblGrid>
      <w:tr w:rsidR="0007202A" w:rsidTr="00E242FA">
        <w:trPr>
          <w:trHeight w:val="1173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BA18C7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>Объем часов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7202A" w:rsidTr="00F67551">
        <w:trPr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>1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>2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7202A" w:rsidTr="00F67551">
        <w:trPr>
          <w:trHeight w:val="2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1</w:t>
            </w:r>
            <w:r w:rsidRPr="00BA18C7">
              <w:rPr>
                <w:b/>
                <w:bCs/>
              </w:rPr>
              <w:t xml:space="preserve">. </w:t>
            </w:r>
            <w:r w:rsidRPr="00BA18C7">
              <w:rPr>
                <w:b/>
                <w:color w:val="000000"/>
              </w:rPr>
              <w:t>Компетенции в сфере</w:t>
            </w:r>
            <w:r>
              <w:rPr>
                <w:b/>
                <w:color w:val="000000"/>
              </w:rPr>
              <w:t xml:space="preserve"> коммуникаций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437B2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E242FA" w:rsidRDefault="00E242F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42FA">
              <w:rPr>
                <w:bCs/>
              </w:rPr>
              <w:t>ОК 01 -09</w:t>
            </w:r>
          </w:p>
        </w:tc>
      </w:tr>
      <w:tr w:rsidR="0007202A" w:rsidTr="00F67551">
        <w:trPr>
          <w:trHeight w:val="304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.1</w:t>
            </w:r>
          </w:p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Функции коммуникации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18C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2A" w:rsidRPr="00BA18C7" w:rsidRDefault="0007202A" w:rsidP="0088267A">
            <w:pPr>
              <w:jc w:val="center"/>
              <w:rPr>
                <w:b/>
                <w:bCs/>
              </w:rPr>
            </w:pPr>
          </w:p>
        </w:tc>
      </w:tr>
      <w:tr w:rsidR="0007202A" w:rsidTr="00F67551">
        <w:trPr>
          <w:trHeight w:val="26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D6316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3167">
              <w:rPr>
                <w:bCs/>
              </w:rPr>
              <w:t>1</w:t>
            </w:r>
          </w:p>
        </w:tc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D6316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 w:hanging="15"/>
              <w:rPr>
                <w:bCs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2A" w:rsidRPr="00D63167" w:rsidRDefault="0007202A" w:rsidP="0088267A">
            <w:pPr>
              <w:jc w:val="center"/>
              <w:rPr>
                <w:bCs/>
              </w:rPr>
            </w:pPr>
          </w:p>
        </w:tc>
      </w:tr>
      <w:tr w:rsidR="0007202A" w:rsidTr="00F67551">
        <w:trPr>
          <w:trHeight w:val="272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D6316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 w:hanging="15"/>
              <w:rPr>
                <w:bCs/>
              </w:rPr>
            </w:pPr>
            <w:r>
              <w:rPr>
                <w:bCs/>
              </w:rPr>
              <w:t>Выявление задач коммуникации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2A" w:rsidRPr="00D63167" w:rsidRDefault="0007202A" w:rsidP="0088267A">
            <w:pPr>
              <w:jc w:val="center"/>
              <w:rPr>
                <w:bCs/>
              </w:rPr>
            </w:pPr>
          </w:p>
        </w:tc>
      </w:tr>
      <w:tr w:rsidR="0007202A" w:rsidTr="00F67551">
        <w:trPr>
          <w:trHeight w:val="16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D6316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D6316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705"/>
              <w:rPr>
                <w:bCs/>
              </w:rPr>
            </w:pPr>
            <w:r>
              <w:rPr>
                <w:bCs/>
              </w:rPr>
              <w:t>Понятие восприятие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2A" w:rsidRPr="00D63167" w:rsidRDefault="0007202A" w:rsidP="0088267A">
            <w:pPr>
              <w:jc w:val="center"/>
              <w:rPr>
                <w:bCs/>
              </w:rPr>
            </w:pPr>
          </w:p>
        </w:tc>
      </w:tr>
      <w:tr w:rsidR="0007202A" w:rsidTr="00F67551">
        <w:trPr>
          <w:trHeight w:val="232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D6316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D6316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Понятие слушание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2A" w:rsidRPr="00D63167" w:rsidRDefault="0007202A" w:rsidP="0088267A">
            <w:pPr>
              <w:jc w:val="center"/>
              <w:rPr>
                <w:bCs/>
              </w:rPr>
            </w:pPr>
          </w:p>
        </w:tc>
      </w:tr>
      <w:tr w:rsidR="005F458D" w:rsidTr="009D3622">
        <w:trPr>
          <w:trHeight w:val="30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8D" w:rsidRPr="00BA18C7" w:rsidRDefault="005F458D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8D" w:rsidRDefault="003A2BC8" w:rsidP="00072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</w:t>
            </w:r>
            <w:r w:rsidR="005F458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в форме практической подготовки</w:t>
            </w:r>
          </w:p>
          <w:p w:rsidR="005F458D" w:rsidRPr="00D63167" w:rsidRDefault="00D811C8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Восприятие. </w:t>
            </w:r>
            <w:r w:rsidR="005F458D">
              <w:rPr>
                <w:bCs/>
              </w:rPr>
              <w:t>Графическое изображение, что влияет на самооценку человека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8D" w:rsidRDefault="005F458D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F458D" w:rsidRPr="00BA18C7" w:rsidRDefault="00F74D7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458D" w:rsidRPr="00D63167" w:rsidRDefault="005F458D" w:rsidP="0088267A">
            <w:pPr>
              <w:jc w:val="center"/>
              <w:rPr>
                <w:bCs/>
              </w:rPr>
            </w:pPr>
          </w:p>
        </w:tc>
      </w:tr>
      <w:tr w:rsidR="00D811C8" w:rsidTr="009D3622">
        <w:trPr>
          <w:trHeight w:val="42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C8" w:rsidRPr="00BA18C7" w:rsidRDefault="00D811C8" w:rsidP="0088267A">
            <w:pPr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C8" w:rsidRDefault="00D811C8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2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D811C8" w:rsidRPr="00D63167" w:rsidRDefault="00D811C8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Слушание. Тренинг устного выступления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C8" w:rsidRDefault="00D811C8" w:rsidP="0088267A">
            <w:pPr>
              <w:jc w:val="center"/>
              <w:rPr>
                <w:bCs/>
              </w:rPr>
            </w:pPr>
          </w:p>
          <w:p w:rsidR="00D811C8" w:rsidRPr="00BA18C7" w:rsidRDefault="00645902" w:rsidP="008826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811C8" w:rsidRPr="00D63167" w:rsidRDefault="00D811C8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F458D" w:rsidTr="009D3622">
        <w:trPr>
          <w:trHeight w:val="288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8D" w:rsidRDefault="005F458D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F458D" w:rsidRDefault="005F458D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F458D" w:rsidRPr="00BA18C7" w:rsidRDefault="005F458D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>Тема</w:t>
            </w:r>
            <w:r>
              <w:rPr>
                <w:b/>
                <w:bCs/>
              </w:rPr>
              <w:t>1.2</w:t>
            </w:r>
          </w:p>
          <w:p w:rsidR="005F458D" w:rsidRPr="00BA18C7" w:rsidRDefault="005F458D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Устная коммуникация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8D" w:rsidRPr="00BA18C7" w:rsidRDefault="005F458D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18C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58D" w:rsidRPr="00BA18C7" w:rsidRDefault="005F458D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458D" w:rsidRPr="00D63167" w:rsidRDefault="005F458D" w:rsidP="0088267A">
            <w:pPr>
              <w:jc w:val="center"/>
              <w:rPr>
                <w:bCs/>
              </w:rPr>
            </w:pPr>
          </w:p>
        </w:tc>
      </w:tr>
      <w:tr w:rsidR="0007202A" w:rsidTr="00F67551">
        <w:trPr>
          <w:trHeight w:val="172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D6316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3167">
              <w:rPr>
                <w:bCs/>
              </w:rPr>
              <w:t>1</w:t>
            </w:r>
          </w:p>
        </w:tc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5F458D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Монолог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2A" w:rsidRPr="00D63167" w:rsidRDefault="0007202A" w:rsidP="0088267A">
            <w:pPr>
              <w:jc w:val="center"/>
              <w:rPr>
                <w:bCs/>
              </w:rPr>
            </w:pPr>
          </w:p>
        </w:tc>
      </w:tr>
      <w:tr w:rsidR="0007202A" w:rsidTr="00F67551">
        <w:trPr>
          <w:trHeight w:val="265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D6316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3167">
              <w:rPr>
                <w:bCs/>
              </w:rPr>
              <w:t>2</w:t>
            </w:r>
          </w:p>
        </w:tc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Default="005F458D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Диалог 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2A" w:rsidRPr="00D63167" w:rsidRDefault="0007202A" w:rsidP="0088267A">
            <w:pPr>
              <w:jc w:val="center"/>
              <w:rPr>
                <w:bCs/>
              </w:rPr>
            </w:pPr>
          </w:p>
        </w:tc>
      </w:tr>
      <w:tr w:rsidR="0007202A" w:rsidTr="00F67551">
        <w:trPr>
          <w:trHeight w:val="12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D6316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3167">
              <w:rPr>
                <w:bCs/>
              </w:rPr>
              <w:t>3</w:t>
            </w:r>
          </w:p>
        </w:tc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13E5A" w:rsidRDefault="005F458D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Типы вопросов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2A" w:rsidRPr="00D63167" w:rsidRDefault="0007202A" w:rsidP="0088267A">
            <w:pPr>
              <w:jc w:val="center"/>
              <w:rPr>
                <w:bCs/>
              </w:rPr>
            </w:pPr>
          </w:p>
        </w:tc>
      </w:tr>
      <w:tr w:rsidR="0007202A" w:rsidTr="00F67551">
        <w:trPr>
          <w:trHeight w:val="529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2A" w:rsidRPr="00BA18C7" w:rsidRDefault="0007202A" w:rsidP="0088267A">
            <w:pPr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Default="005F458D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</w:t>
            </w:r>
            <w:r w:rsidR="00D811C8">
              <w:rPr>
                <w:b/>
                <w:bCs/>
              </w:rPr>
              <w:t>3</w:t>
            </w:r>
            <w:r w:rsidR="0007202A" w:rsidRPr="00BA18C7">
              <w:rPr>
                <w:b/>
                <w:bCs/>
              </w:rPr>
              <w:t xml:space="preserve"> </w:t>
            </w:r>
            <w:r w:rsidR="003A2BC8">
              <w:rPr>
                <w:b/>
                <w:bCs/>
              </w:rPr>
              <w:t>в форме практической подготовки</w:t>
            </w:r>
          </w:p>
          <w:p w:rsidR="0007202A" w:rsidRPr="00D63167" w:rsidRDefault="00D811C8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Монолог. </w:t>
            </w:r>
            <w:r w:rsidR="005F458D">
              <w:rPr>
                <w:bCs/>
              </w:rPr>
              <w:t>Разработка сообщения</w:t>
            </w:r>
            <w:r>
              <w:rPr>
                <w:bCs/>
              </w:rPr>
              <w:t xml:space="preserve"> по своей выбранной профессии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8D" w:rsidRDefault="005F458D" w:rsidP="0088267A">
            <w:pPr>
              <w:jc w:val="center"/>
              <w:rPr>
                <w:bCs/>
              </w:rPr>
            </w:pPr>
          </w:p>
          <w:p w:rsidR="005F458D" w:rsidRPr="00BA18C7" w:rsidRDefault="00F74D7A" w:rsidP="008826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4EB2" w:rsidTr="009D3622">
        <w:trPr>
          <w:trHeight w:val="227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2" w:rsidRPr="00BA18C7" w:rsidRDefault="00324EB2" w:rsidP="0088267A">
            <w:pPr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Default="00324EB2" w:rsidP="00D81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№4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324EB2" w:rsidRPr="005F458D" w:rsidRDefault="00324EB2" w:rsidP="00D81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Переговоры. </w:t>
            </w:r>
            <w:r w:rsidRPr="00D811C8">
              <w:rPr>
                <w:bCs/>
              </w:rPr>
              <w:t>Моделирование ситуации</w:t>
            </w:r>
            <w:r>
              <w:rPr>
                <w:bCs/>
              </w:rPr>
              <w:t xml:space="preserve"> по переговорам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B2" w:rsidRDefault="00324EB2" w:rsidP="0088267A">
            <w:pPr>
              <w:jc w:val="center"/>
              <w:rPr>
                <w:bCs/>
              </w:rPr>
            </w:pPr>
          </w:p>
          <w:p w:rsidR="00324EB2" w:rsidRDefault="00F74D7A" w:rsidP="008826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4EB2" w:rsidRPr="00BA18C7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4EB2" w:rsidTr="009D3622">
        <w:trPr>
          <w:trHeight w:val="434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2" w:rsidRPr="00BA18C7" w:rsidRDefault="00324EB2" w:rsidP="0088267A">
            <w:pPr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EB2" w:rsidRDefault="00324EB2" w:rsidP="005F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№5</w:t>
            </w:r>
            <w:r w:rsidRPr="00BA18C7">
              <w:rPr>
                <w:b/>
                <w:bCs/>
              </w:rPr>
              <w:t xml:space="preserve"> </w:t>
            </w:r>
            <w:r w:rsidR="003A2BC8">
              <w:rPr>
                <w:b/>
                <w:bCs/>
              </w:rPr>
              <w:t>в форме практической подготовки</w:t>
            </w:r>
          </w:p>
          <w:p w:rsidR="00324EB2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Вопросы.  </w:t>
            </w:r>
            <w:r w:rsidRPr="005F458D">
              <w:rPr>
                <w:bCs/>
              </w:rPr>
              <w:t>Разработка типов вопросов с учетом своей будущей профессии</w:t>
            </w:r>
            <w:r>
              <w:rPr>
                <w:bCs/>
              </w:rPr>
              <w:t xml:space="preserve"> (опросник)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B2" w:rsidRDefault="00324EB2" w:rsidP="0088267A">
            <w:pPr>
              <w:jc w:val="center"/>
              <w:rPr>
                <w:bCs/>
              </w:rPr>
            </w:pPr>
          </w:p>
          <w:p w:rsidR="00324EB2" w:rsidRDefault="00645902" w:rsidP="008826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4EB2" w:rsidRPr="00BA18C7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4EB2" w:rsidTr="00F67551">
        <w:trPr>
          <w:trHeight w:val="265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EB2" w:rsidRPr="00BA18C7" w:rsidRDefault="00324EB2" w:rsidP="0088267A">
            <w:pPr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>Тема</w:t>
            </w:r>
            <w:r>
              <w:rPr>
                <w:b/>
                <w:bCs/>
              </w:rPr>
              <w:t>1.3</w:t>
            </w:r>
          </w:p>
          <w:p w:rsidR="00324EB2" w:rsidRPr="00BA18C7" w:rsidRDefault="00324EB2" w:rsidP="00882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в команде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Pr="00BA18C7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18C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EB2" w:rsidRPr="00BA18C7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EB2" w:rsidRPr="000D4526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4EB2" w:rsidTr="00F67551">
        <w:trPr>
          <w:trHeight w:val="22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B2" w:rsidRPr="00BA18C7" w:rsidRDefault="00324EB2" w:rsidP="0088267A">
            <w:pPr>
              <w:jc w:val="center"/>
              <w:rPr>
                <w:b/>
                <w:bCs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Pr="00B13E5A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3E5A">
              <w:rPr>
                <w:bCs/>
              </w:rPr>
              <w:t>1</w:t>
            </w: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Pr="00BA18C7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Определение структуры групповой коммуникации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EB2" w:rsidRPr="00BA18C7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B2" w:rsidRPr="000D4526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4EB2" w:rsidTr="00F67551">
        <w:trPr>
          <w:trHeight w:val="22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B2" w:rsidRPr="00BA18C7" w:rsidRDefault="00324EB2" w:rsidP="0088267A">
            <w:pPr>
              <w:jc w:val="center"/>
              <w:rPr>
                <w:b/>
                <w:bCs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Pr="00B13E5A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3E5A">
              <w:rPr>
                <w:bCs/>
              </w:rPr>
              <w:t>2</w:t>
            </w: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Pr="00BA18C7" w:rsidRDefault="00324EB2" w:rsidP="00324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18C7">
              <w:rPr>
                <w:bCs/>
              </w:rPr>
              <w:t xml:space="preserve">Анализ </w:t>
            </w:r>
            <w:r>
              <w:rPr>
                <w:bCs/>
              </w:rPr>
              <w:t>выбора стратегии работы в команде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EB2" w:rsidRPr="00BA18C7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B2" w:rsidRPr="000D4526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4EB2" w:rsidTr="00F67551">
        <w:trPr>
          <w:trHeight w:val="31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B2" w:rsidRPr="00BA18C7" w:rsidRDefault="00324EB2" w:rsidP="0088267A">
            <w:pPr>
              <w:jc w:val="center"/>
              <w:rPr>
                <w:b/>
                <w:bCs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Pr="00B13E5A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3E5A">
              <w:rPr>
                <w:bCs/>
              </w:rPr>
              <w:t>3</w:t>
            </w: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Pr="00BA18C7" w:rsidRDefault="00324EB2" w:rsidP="00324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Виды споров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EB2" w:rsidRPr="00BA18C7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B2" w:rsidRPr="000D4526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4EB2" w:rsidTr="009D3622">
        <w:trPr>
          <w:trHeight w:val="12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B2" w:rsidRPr="00BA18C7" w:rsidRDefault="00324EB2" w:rsidP="0088267A">
            <w:pPr>
              <w:jc w:val="center"/>
              <w:rPr>
                <w:b/>
                <w:bCs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Pr="00B13E5A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Default="00324EB2" w:rsidP="00324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Конфликт. Причины и способы выхода из конфликта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EB2" w:rsidRPr="00BA18C7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4EB2" w:rsidRPr="000D4526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4EB2" w:rsidTr="009D3622">
        <w:trPr>
          <w:trHeight w:val="169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B2" w:rsidRPr="00BA18C7" w:rsidRDefault="00324EB2" w:rsidP="0088267A">
            <w:pPr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Default="00324EB2" w:rsidP="00324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№6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324EB2" w:rsidRDefault="00374E6B" w:rsidP="00324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Сотрудничество. 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EB2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74E6B" w:rsidRPr="00BA18C7" w:rsidRDefault="00F74D7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4EB2" w:rsidRPr="000D4526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4EB2" w:rsidTr="009D3622">
        <w:trPr>
          <w:trHeight w:val="14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B2" w:rsidRPr="00BA18C7" w:rsidRDefault="00324EB2" w:rsidP="0088267A">
            <w:pPr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Default="00324EB2" w:rsidP="00324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№7</w:t>
            </w:r>
            <w:r w:rsidRPr="00BA18C7">
              <w:rPr>
                <w:b/>
                <w:bCs/>
              </w:rPr>
              <w:t xml:space="preserve"> </w:t>
            </w:r>
            <w:r w:rsidR="003A2BC8">
              <w:rPr>
                <w:b/>
                <w:bCs/>
              </w:rPr>
              <w:t>в форме практической подготовки</w:t>
            </w:r>
          </w:p>
          <w:p w:rsidR="00324EB2" w:rsidRDefault="00374E6B" w:rsidP="00324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в команде (построение моста)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EB2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74E6B" w:rsidRDefault="00F74D7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4EB2" w:rsidRPr="000D4526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4EB2" w:rsidTr="009D3622">
        <w:trPr>
          <w:trHeight w:val="565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B2" w:rsidRPr="00BA18C7" w:rsidRDefault="00324EB2" w:rsidP="0088267A">
            <w:pPr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Default="00324EB2" w:rsidP="00324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  <w:r w:rsidRPr="00BA18C7">
              <w:rPr>
                <w:b/>
                <w:bCs/>
              </w:rPr>
              <w:t xml:space="preserve"> </w:t>
            </w:r>
            <w:r w:rsidR="003A2BC8">
              <w:rPr>
                <w:b/>
                <w:bCs/>
              </w:rPr>
              <w:t>в форме практической подготовки</w:t>
            </w:r>
          </w:p>
          <w:p w:rsidR="00324EB2" w:rsidRDefault="00374E6B" w:rsidP="00324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Спор и дискуссия  (моделирование ситуации)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EB2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74E6B" w:rsidRDefault="00F74D7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4EB2" w:rsidRPr="000D4526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4EB2" w:rsidTr="009D3622">
        <w:trPr>
          <w:trHeight w:val="58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B2" w:rsidRPr="00BA18C7" w:rsidRDefault="00324EB2" w:rsidP="0088267A">
            <w:pPr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2" w:rsidRDefault="00324EB2" w:rsidP="00324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№9</w:t>
            </w:r>
            <w:r w:rsidRPr="00BA18C7">
              <w:rPr>
                <w:b/>
                <w:bCs/>
              </w:rPr>
              <w:t xml:space="preserve"> </w:t>
            </w:r>
            <w:r w:rsidR="003A2BC8">
              <w:rPr>
                <w:b/>
                <w:bCs/>
              </w:rPr>
              <w:t>в форме практической подготовки</w:t>
            </w:r>
          </w:p>
          <w:p w:rsidR="007D1615" w:rsidRPr="00374E6B" w:rsidRDefault="00374E6B" w:rsidP="00324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74E6B">
              <w:rPr>
                <w:bCs/>
              </w:rPr>
              <w:t>Конфликт, его виды (моделирование ситуации)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EB2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74E6B" w:rsidRDefault="00F74D7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4EB2" w:rsidRPr="000D4526" w:rsidRDefault="00324E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D1615" w:rsidTr="009D3622">
        <w:trPr>
          <w:trHeight w:val="22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15" w:rsidRPr="00BA18C7" w:rsidRDefault="007D1615" w:rsidP="0088267A">
            <w:pPr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15" w:rsidRDefault="007D1615" w:rsidP="007D1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№10</w:t>
            </w:r>
            <w:r w:rsidRPr="00BA18C7">
              <w:rPr>
                <w:b/>
                <w:bCs/>
              </w:rPr>
              <w:t xml:space="preserve"> </w:t>
            </w:r>
            <w:r w:rsidR="003A2BC8">
              <w:rPr>
                <w:b/>
                <w:bCs/>
              </w:rPr>
              <w:t>в форме практической подготовки</w:t>
            </w:r>
          </w:p>
          <w:p w:rsidR="007D1615" w:rsidRDefault="007D1615" w:rsidP="007D1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Конфликт, способы выхода из конфликтной ситуации</w:t>
            </w:r>
            <w:r w:rsidRPr="00374E6B">
              <w:rPr>
                <w:bCs/>
              </w:rPr>
              <w:t xml:space="preserve"> (моделирование ситуации)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615" w:rsidRDefault="007D1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D1615" w:rsidRDefault="00E242F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D1615" w:rsidRPr="000D4526" w:rsidRDefault="007D1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202A" w:rsidTr="009D3622">
        <w:trPr>
          <w:trHeight w:val="283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18C7">
              <w:rPr>
                <w:b/>
                <w:bCs/>
              </w:rPr>
              <w:t xml:space="preserve">Раздел 2. </w:t>
            </w:r>
            <w:r w:rsidRPr="00BA18C7">
              <w:rPr>
                <w:b/>
                <w:color w:val="000000"/>
              </w:rPr>
              <w:t>Компетенции в сфер</w:t>
            </w:r>
            <w:r w:rsidR="005A6AD5">
              <w:rPr>
                <w:b/>
                <w:color w:val="000000"/>
              </w:rPr>
              <w:t>е работы с информацией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2A" w:rsidRPr="00BA18C7" w:rsidRDefault="00E242F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202A" w:rsidRPr="00BA18C7" w:rsidRDefault="0007202A" w:rsidP="0088267A">
            <w:pPr>
              <w:rPr>
                <w:bCs/>
              </w:rPr>
            </w:pPr>
          </w:p>
        </w:tc>
      </w:tr>
      <w:tr w:rsidR="0007202A" w:rsidTr="009D3622">
        <w:trPr>
          <w:trHeight w:val="328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2. 1</w:t>
            </w:r>
          </w:p>
          <w:p w:rsidR="0007202A" w:rsidRPr="00BA18C7" w:rsidRDefault="005A6AD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Писк информации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18C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202A" w:rsidRPr="00BA18C7" w:rsidRDefault="0007202A" w:rsidP="0088267A">
            <w:pPr>
              <w:rPr>
                <w:bCs/>
              </w:rPr>
            </w:pPr>
          </w:p>
        </w:tc>
      </w:tr>
      <w:tr w:rsidR="0007202A" w:rsidTr="00F67551">
        <w:trPr>
          <w:trHeight w:val="12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8967DB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7DB">
              <w:rPr>
                <w:bCs/>
              </w:rPr>
              <w:t>1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8967DB" w:rsidRDefault="005A6AD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сущности информации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8967DB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2A" w:rsidRPr="008967DB" w:rsidRDefault="00E242FA" w:rsidP="0088267A">
            <w:pPr>
              <w:jc w:val="center"/>
              <w:rPr>
                <w:bCs/>
              </w:rPr>
            </w:pPr>
            <w:r w:rsidRPr="00E242FA">
              <w:rPr>
                <w:bCs/>
              </w:rPr>
              <w:t>ОК 01 -09</w:t>
            </w:r>
          </w:p>
        </w:tc>
      </w:tr>
      <w:tr w:rsidR="0007202A" w:rsidTr="00F67551">
        <w:trPr>
          <w:trHeight w:val="136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8967DB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7DB">
              <w:rPr>
                <w:bCs/>
              </w:rPr>
              <w:t>2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8967DB" w:rsidRDefault="005A6AD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источника информации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8967DB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2A" w:rsidRPr="008967DB" w:rsidRDefault="0007202A" w:rsidP="0088267A">
            <w:pPr>
              <w:jc w:val="center"/>
              <w:rPr>
                <w:bCs/>
              </w:rPr>
            </w:pPr>
          </w:p>
        </w:tc>
      </w:tr>
      <w:tr w:rsidR="0007202A" w:rsidTr="00F67551">
        <w:trPr>
          <w:trHeight w:val="361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2A" w:rsidRPr="008967DB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7DB">
              <w:rPr>
                <w:bCs/>
              </w:rPr>
              <w:t>3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2A" w:rsidRPr="008967DB" w:rsidRDefault="007D1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Письменные источники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8967DB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2A" w:rsidRPr="008967DB" w:rsidRDefault="0007202A" w:rsidP="0088267A">
            <w:pPr>
              <w:jc w:val="center"/>
              <w:rPr>
                <w:bCs/>
              </w:rPr>
            </w:pPr>
          </w:p>
        </w:tc>
      </w:tr>
      <w:tr w:rsidR="0007202A" w:rsidTr="00F67551">
        <w:trPr>
          <w:trHeight w:val="54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2A" w:rsidRPr="00BA18C7" w:rsidRDefault="0007202A" w:rsidP="0088267A">
            <w:pPr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Default="005A6AD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</w:t>
            </w:r>
            <w:r w:rsidR="007D1615">
              <w:rPr>
                <w:b/>
                <w:bCs/>
              </w:rPr>
              <w:t>11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07202A" w:rsidRPr="00FD1599" w:rsidRDefault="007D1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Классификация информации. (творческое изображение типов информации)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7202A" w:rsidRPr="00BA18C7" w:rsidRDefault="00F74D7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7202A" w:rsidRPr="00BA18C7" w:rsidRDefault="0007202A" w:rsidP="0088267A">
            <w:pPr>
              <w:jc w:val="center"/>
              <w:rPr>
                <w:bCs/>
              </w:rPr>
            </w:pPr>
          </w:p>
        </w:tc>
      </w:tr>
      <w:tr w:rsidR="0007202A" w:rsidTr="00F67551">
        <w:trPr>
          <w:trHeight w:val="565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2A" w:rsidRPr="00BA18C7" w:rsidRDefault="0007202A" w:rsidP="0088267A">
            <w:pPr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Default="005A6AD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работа № </w:t>
            </w:r>
            <w:r w:rsidR="007D1615">
              <w:rPr>
                <w:b/>
                <w:bCs/>
              </w:rPr>
              <w:t>12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7D1615" w:rsidRPr="007D1615" w:rsidRDefault="007D1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615">
              <w:rPr>
                <w:bCs/>
              </w:rPr>
              <w:t>Поиск информации</w:t>
            </w:r>
            <w:r>
              <w:rPr>
                <w:bCs/>
              </w:rPr>
              <w:t>. Опросник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15" w:rsidRDefault="007D1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7202A" w:rsidRPr="00BA18C7" w:rsidRDefault="00F74D7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7202A" w:rsidRPr="00BA18C7" w:rsidRDefault="0007202A" w:rsidP="0088267A">
            <w:pPr>
              <w:jc w:val="center"/>
              <w:rPr>
                <w:bCs/>
              </w:rPr>
            </w:pPr>
          </w:p>
        </w:tc>
      </w:tr>
      <w:tr w:rsidR="007D1615" w:rsidTr="00D962D4">
        <w:trPr>
          <w:trHeight w:val="43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15" w:rsidRPr="00BA18C7" w:rsidRDefault="007D1615" w:rsidP="0088267A">
            <w:pPr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15" w:rsidRDefault="007D1615" w:rsidP="007D1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 № 13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D962D4" w:rsidRDefault="007D1615" w:rsidP="007D1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615">
              <w:rPr>
                <w:bCs/>
              </w:rPr>
              <w:t>Поиск информации. Наблюдение</w:t>
            </w:r>
          </w:p>
          <w:p w:rsidR="00D962D4" w:rsidRDefault="00D962D4" w:rsidP="007D1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962D4" w:rsidRDefault="00D962D4" w:rsidP="007D1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15" w:rsidRDefault="007D1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D1615" w:rsidRDefault="00E242F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D1615" w:rsidRPr="00BA18C7" w:rsidRDefault="007D1615" w:rsidP="0088267A">
            <w:pPr>
              <w:jc w:val="center"/>
              <w:rPr>
                <w:bCs/>
              </w:rPr>
            </w:pPr>
          </w:p>
        </w:tc>
      </w:tr>
      <w:tr w:rsidR="00D962D4" w:rsidRPr="00D962D4" w:rsidTr="00D962D4">
        <w:trPr>
          <w:trHeight w:val="14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D4" w:rsidRPr="00D962D4" w:rsidRDefault="00D962D4" w:rsidP="0007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D4" w:rsidRPr="00D962D4" w:rsidRDefault="00D962D4" w:rsidP="00D96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D4" w:rsidRPr="00D962D4" w:rsidRDefault="00437B2F" w:rsidP="00D96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962D4" w:rsidRPr="00D962D4" w:rsidRDefault="00D962D4" w:rsidP="00D962D4">
            <w:pPr>
              <w:jc w:val="center"/>
              <w:rPr>
                <w:b/>
                <w:bCs/>
              </w:rPr>
            </w:pPr>
          </w:p>
        </w:tc>
      </w:tr>
      <w:tr w:rsidR="0007202A" w:rsidTr="00F67551">
        <w:trPr>
          <w:trHeight w:val="308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2.2</w:t>
            </w:r>
          </w:p>
          <w:p w:rsidR="005A6AD5" w:rsidRPr="00BA18C7" w:rsidRDefault="005A6AD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текстом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18C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2A" w:rsidRPr="00BA18C7" w:rsidRDefault="0007202A" w:rsidP="0088267A">
            <w:pPr>
              <w:jc w:val="center"/>
              <w:rPr>
                <w:bCs/>
              </w:rPr>
            </w:pPr>
          </w:p>
        </w:tc>
      </w:tr>
      <w:tr w:rsidR="0007202A" w:rsidTr="00F67551">
        <w:trPr>
          <w:trHeight w:val="11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8967DB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7DB">
              <w:rPr>
                <w:bCs/>
              </w:rPr>
              <w:t>1</w:t>
            </w:r>
          </w:p>
        </w:tc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8967DB" w:rsidRDefault="007D1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Способы извлечения информации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2A" w:rsidRPr="00BA18C7" w:rsidRDefault="0007202A" w:rsidP="0088267A">
            <w:pPr>
              <w:jc w:val="center"/>
              <w:rPr>
                <w:bCs/>
              </w:rPr>
            </w:pPr>
          </w:p>
        </w:tc>
      </w:tr>
      <w:tr w:rsidR="0007202A" w:rsidTr="00F67551">
        <w:trPr>
          <w:trHeight w:val="12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2A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8967DB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7DB">
              <w:rPr>
                <w:bCs/>
              </w:rPr>
              <w:t>2</w:t>
            </w:r>
          </w:p>
        </w:tc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2A" w:rsidRPr="008967DB" w:rsidRDefault="005E1FB2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главной мысли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2A" w:rsidRPr="00BA18C7" w:rsidRDefault="0007202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2A" w:rsidRPr="00BA18C7" w:rsidRDefault="0007202A" w:rsidP="0088267A">
            <w:pPr>
              <w:jc w:val="center"/>
              <w:rPr>
                <w:bCs/>
              </w:rPr>
            </w:pPr>
          </w:p>
        </w:tc>
      </w:tr>
      <w:tr w:rsidR="0032359F" w:rsidTr="00F67551">
        <w:trPr>
          <w:trHeight w:val="13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59F" w:rsidRDefault="003235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9F" w:rsidRPr="008967DB" w:rsidRDefault="003235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7DB">
              <w:rPr>
                <w:bCs/>
              </w:rPr>
              <w:t>3</w:t>
            </w:r>
          </w:p>
        </w:tc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9F" w:rsidRPr="008967DB" w:rsidRDefault="003235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тезиса и аргументов в источнике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59F" w:rsidRPr="00BA18C7" w:rsidRDefault="003235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F" w:rsidRPr="00BA18C7" w:rsidRDefault="0032359F" w:rsidP="0088267A">
            <w:pPr>
              <w:jc w:val="center"/>
              <w:rPr>
                <w:bCs/>
              </w:rPr>
            </w:pPr>
          </w:p>
        </w:tc>
      </w:tr>
      <w:tr w:rsidR="0032359F" w:rsidTr="00F67551"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59F" w:rsidRDefault="003235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9F" w:rsidRPr="00BA18C7" w:rsidRDefault="003235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59F" w:rsidRPr="00BA18C7" w:rsidRDefault="003235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9F" w:rsidRPr="00BA18C7" w:rsidRDefault="0032359F" w:rsidP="0088267A">
            <w:pPr>
              <w:jc w:val="center"/>
              <w:rPr>
                <w:bCs/>
              </w:rPr>
            </w:pPr>
          </w:p>
        </w:tc>
      </w:tr>
      <w:tr w:rsidR="0032359F" w:rsidTr="00F67551">
        <w:trPr>
          <w:trHeight w:val="533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59F" w:rsidRDefault="003235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9F" w:rsidRDefault="0032359F" w:rsidP="0011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14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32359F" w:rsidRDefault="0032359F" w:rsidP="0011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Работа с текстом - первичная обработка информации (маркировка)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59F" w:rsidRDefault="003235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59F" w:rsidRPr="00BA18C7" w:rsidRDefault="00F74D7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9F" w:rsidRPr="00BA18C7" w:rsidRDefault="0032359F" w:rsidP="0088267A">
            <w:pPr>
              <w:jc w:val="center"/>
              <w:rPr>
                <w:bCs/>
              </w:rPr>
            </w:pPr>
          </w:p>
        </w:tc>
      </w:tr>
      <w:tr w:rsidR="00C30615" w:rsidTr="009D3622">
        <w:trPr>
          <w:trHeight w:val="12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615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5" w:rsidRDefault="00C30615">
            <w:pPr>
              <w:rPr>
                <w:b/>
                <w:bCs/>
              </w:rPr>
            </w:pPr>
            <w:r w:rsidRPr="008A7744">
              <w:rPr>
                <w:b/>
                <w:bCs/>
              </w:rPr>
              <w:t>Практическое занятие № 1</w:t>
            </w:r>
            <w:r>
              <w:rPr>
                <w:b/>
                <w:bCs/>
              </w:rPr>
              <w:t>5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C30615" w:rsidRPr="0032359F" w:rsidRDefault="00C30615">
            <w:r>
              <w:rPr>
                <w:bCs/>
              </w:rPr>
              <w:t>Работа с текстом  -первичная обработка информации (группировка информации)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615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30615" w:rsidRPr="00BA18C7" w:rsidRDefault="00F74D7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0615" w:rsidRPr="00E242FA" w:rsidRDefault="00C30615" w:rsidP="0088267A">
            <w:pPr>
              <w:jc w:val="center"/>
              <w:rPr>
                <w:bCs/>
              </w:rPr>
            </w:pPr>
          </w:p>
        </w:tc>
      </w:tr>
      <w:tr w:rsidR="00C30615" w:rsidTr="009D3622">
        <w:trPr>
          <w:trHeight w:val="14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615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5" w:rsidRDefault="00C30615">
            <w:pPr>
              <w:rPr>
                <w:b/>
                <w:bCs/>
              </w:rPr>
            </w:pPr>
            <w:r w:rsidRPr="008A7744">
              <w:rPr>
                <w:b/>
                <w:bCs/>
              </w:rPr>
              <w:t>Практическое занятие № 1</w:t>
            </w:r>
            <w:r>
              <w:rPr>
                <w:b/>
                <w:bCs/>
              </w:rPr>
              <w:t>6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C30615" w:rsidRDefault="00C30615">
            <w:r>
              <w:rPr>
                <w:bCs/>
              </w:rPr>
              <w:t>Работа с текстом  -первичная обработка информации (составление схемы)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615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30615" w:rsidRPr="00BA18C7" w:rsidRDefault="00F74D7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0615" w:rsidRPr="00E242FA" w:rsidRDefault="00C30615" w:rsidP="0088267A">
            <w:pPr>
              <w:jc w:val="center"/>
              <w:rPr>
                <w:bCs/>
              </w:rPr>
            </w:pPr>
          </w:p>
        </w:tc>
      </w:tr>
      <w:tr w:rsidR="00C30615" w:rsidTr="009D3622">
        <w:trPr>
          <w:trHeight w:val="26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615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5" w:rsidRDefault="00C30615" w:rsidP="00C30615">
            <w:pPr>
              <w:rPr>
                <w:b/>
                <w:bCs/>
              </w:rPr>
            </w:pPr>
            <w:r w:rsidRPr="008A7744">
              <w:rPr>
                <w:b/>
                <w:bCs/>
              </w:rPr>
              <w:t>Практическое занятие № 1</w:t>
            </w:r>
            <w:r>
              <w:rPr>
                <w:b/>
                <w:bCs/>
              </w:rPr>
              <w:t>7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C30615" w:rsidRPr="00C30615" w:rsidRDefault="00C30615" w:rsidP="00C30615">
            <w:pPr>
              <w:rPr>
                <w:bCs/>
              </w:rPr>
            </w:pPr>
            <w:r>
              <w:rPr>
                <w:bCs/>
              </w:rPr>
              <w:t>Обработка информации - определение тезиса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615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30615" w:rsidRPr="00BA18C7" w:rsidRDefault="00F74D7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0615" w:rsidRPr="00E242FA" w:rsidRDefault="00C30615" w:rsidP="0088267A">
            <w:pPr>
              <w:jc w:val="center"/>
              <w:rPr>
                <w:bCs/>
              </w:rPr>
            </w:pPr>
          </w:p>
        </w:tc>
      </w:tr>
      <w:tr w:rsidR="00C30615" w:rsidTr="009D3622">
        <w:trPr>
          <w:trHeight w:val="454"/>
        </w:trPr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5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5" w:rsidRPr="00C30615" w:rsidRDefault="00C30615" w:rsidP="00C30615">
            <w:pPr>
              <w:rPr>
                <w:b/>
                <w:bCs/>
              </w:rPr>
            </w:pPr>
            <w:r w:rsidRPr="00C30615">
              <w:rPr>
                <w:b/>
                <w:bCs/>
              </w:rPr>
              <w:t>Практическое занятие № 18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C30615" w:rsidRPr="00C30615" w:rsidRDefault="00C30615" w:rsidP="00C30615">
            <w:pPr>
              <w:rPr>
                <w:bCs/>
              </w:rPr>
            </w:pPr>
            <w:r w:rsidRPr="00C30615">
              <w:rPr>
                <w:bCs/>
              </w:rPr>
              <w:t>Обработка информации - определение ошибок в отношении тезиса и аргумента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15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30615" w:rsidRPr="00BA18C7" w:rsidRDefault="00E242F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0615" w:rsidRPr="00E242FA" w:rsidRDefault="00C30615" w:rsidP="0088267A">
            <w:pPr>
              <w:jc w:val="center"/>
              <w:rPr>
                <w:bCs/>
              </w:rPr>
            </w:pPr>
          </w:p>
        </w:tc>
      </w:tr>
      <w:tr w:rsidR="00C30615" w:rsidTr="00F67551">
        <w:trPr>
          <w:trHeight w:val="245"/>
        </w:trPr>
        <w:tc>
          <w:tcPr>
            <w:tcW w:w="2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15" w:rsidRPr="00BA18C7" w:rsidRDefault="00C30615" w:rsidP="00323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2.3</w:t>
            </w:r>
          </w:p>
          <w:p w:rsidR="00C30615" w:rsidRPr="00BA18C7" w:rsidRDefault="00C30615" w:rsidP="003235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Презентация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15" w:rsidRPr="00C30615" w:rsidRDefault="00C30615" w:rsidP="00323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3061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5" w:rsidRPr="00BA18C7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30615" w:rsidRPr="00E242FA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30615" w:rsidTr="00F67551">
        <w:trPr>
          <w:trHeight w:val="27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15" w:rsidRPr="00BA18C7" w:rsidRDefault="00C30615" w:rsidP="0088267A">
            <w:pPr>
              <w:rPr>
                <w:b/>
                <w:bCs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15" w:rsidRPr="00C30615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30615">
              <w:rPr>
                <w:bCs/>
              </w:rPr>
              <w:t>1</w:t>
            </w:r>
          </w:p>
        </w:tc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15" w:rsidRPr="00C30615" w:rsidRDefault="00C30615" w:rsidP="00C30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30615">
              <w:rPr>
                <w:bCs/>
              </w:rPr>
              <w:t>Понятие - презентация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5" w:rsidRPr="00BA18C7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30615" w:rsidRPr="00E242FA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30615" w:rsidTr="00F67551">
        <w:trPr>
          <w:trHeight w:val="12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15" w:rsidRPr="00BA18C7" w:rsidRDefault="00C30615" w:rsidP="0088267A">
            <w:pPr>
              <w:rPr>
                <w:b/>
                <w:bCs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15" w:rsidRPr="00C30615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30615">
              <w:rPr>
                <w:bCs/>
              </w:rPr>
              <w:t>2</w:t>
            </w:r>
          </w:p>
        </w:tc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15" w:rsidRPr="00C30615" w:rsidRDefault="00C30615" w:rsidP="00C30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30615">
              <w:rPr>
                <w:bCs/>
              </w:rPr>
              <w:t>Виды и выбор формы презентации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5" w:rsidRPr="00BA18C7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30615" w:rsidRPr="00E242FA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30615" w:rsidTr="00F67551">
        <w:trPr>
          <w:trHeight w:val="20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15" w:rsidRPr="00BA18C7" w:rsidRDefault="00C30615" w:rsidP="0088267A">
            <w:pPr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15" w:rsidRDefault="00C30615" w:rsidP="00C30615">
            <w:pPr>
              <w:rPr>
                <w:b/>
                <w:bCs/>
              </w:rPr>
            </w:pPr>
            <w:r w:rsidRPr="008A7744">
              <w:rPr>
                <w:b/>
                <w:bCs/>
              </w:rPr>
              <w:t>Практическое занятие № 1</w:t>
            </w:r>
            <w:r>
              <w:rPr>
                <w:b/>
                <w:bCs/>
              </w:rPr>
              <w:t>9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C30615" w:rsidRPr="00C30615" w:rsidRDefault="00C30615" w:rsidP="00C30615">
            <w:pPr>
              <w:rPr>
                <w:bCs/>
              </w:rPr>
            </w:pPr>
            <w:r>
              <w:rPr>
                <w:bCs/>
              </w:rPr>
              <w:t xml:space="preserve">Разработка презентации своей профессии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5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30615" w:rsidRPr="00BA18C7" w:rsidRDefault="00E242F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30615" w:rsidRPr="00BA18C7" w:rsidRDefault="00C3061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59F" w:rsidTr="00F67551">
        <w:trPr>
          <w:trHeight w:val="93"/>
        </w:trPr>
        <w:tc>
          <w:tcPr>
            <w:tcW w:w="121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59F" w:rsidRPr="00BA18C7" w:rsidRDefault="003235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18C7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BA18C7">
              <w:rPr>
                <w:b/>
                <w:bCs/>
              </w:rPr>
              <w:t xml:space="preserve">. Компетенции в сфере </w:t>
            </w:r>
            <w:r w:rsidR="00995183">
              <w:rPr>
                <w:b/>
                <w:bCs/>
              </w:rPr>
              <w:t>самоорганизации и самоуправления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9F" w:rsidRPr="00BA18C7" w:rsidRDefault="00E242FA" w:rsidP="00873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9F" w:rsidRPr="00BA18C7" w:rsidRDefault="0032359F" w:rsidP="0088267A">
            <w:pPr>
              <w:rPr>
                <w:bCs/>
              </w:rPr>
            </w:pPr>
          </w:p>
        </w:tc>
      </w:tr>
      <w:tr w:rsidR="0087349F" w:rsidTr="00F67551">
        <w:trPr>
          <w:trHeight w:val="28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49F" w:rsidRPr="00BA18C7" w:rsidRDefault="008734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C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3.1</w:t>
            </w:r>
          </w:p>
          <w:p w:rsidR="0087349F" w:rsidRPr="00BA18C7" w:rsidRDefault="008734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Самоорганизация 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F" w:rsidRPr="00E33712" w:rsidRDefault="008734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49F" w:rsidRPr="00BA18C7" w:rsidRDefault="008734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49F" w:rsidRPr="00BA18C7" w:rsidRDefault="0087349F" w:rsidP="0088267A">
            <w:pPr>
              <w:rPr>
                <w:bCs/>
              </w:rPr>
            </w:pPr>
          </w:p>
        </w:tc>
      </w:tr>
      <w:tr w:rsidR="0087349F" w:rsidTr="00F67551">
        <w:trPr>
          <w:trHeight w:val="252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49F" w:rsidRPr="00BA18C7" w:rsidRDefault="008734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F" w:rsidRPr="00E33712" w:rsidRDefault="008734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F" w:rsidRPr="00E33712" w:rsidRDefault="008734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Составление плана деятельности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49F" w:rsidRPr="00BA18C7" w:rsidRDefault="008734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49F" w:rsidRPr="00BA18C7" w:rsidRDefault="00E242FA" w:rsidP="0088267A">
            <w:pPr>
              <w:jc w:val="center"/>
              <w:rPr>
                <w:bCs/>
              </w:rPr>
            </w:pPr>
            <w:r w:rsidRPr="00E242FA">
              <w:rPr>
                <w:bCs/>
              </w:rPr>
              <w:t>ОК 01 -09</w:t>
            </w:r>
          </w:p>
        </w:tc>
      </w:tr>
      <w:tr w:rsidR="0087349F" w:rsidTr="00F67551">
        <w:trPr>
          <w:trHeight w:val="18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49F" w:rsidRPr="00BA18C7" w:rsidRDefault="008734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F" w:rsidRPr="00E33712" w:rsidRDefault="008734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F" w:rsidRDefault="0087349F" w:rsidP="0088267A">
            <w:pPr>
              <w:ind w:left="720" w:hanging="720"/>
            </w:pPr>
            <w:r>
              <w:t>Определение перечня ресурсов</w:t>
            </w:r>
          </w:p>
          <w:p w:rsidR="008F24B5" w:rsidRDefault="008F24B5" w:rsidP="0088267A">
            <w:pPr>
              <w:ind w:left="720" w:hanging="720"/>
            </w:pPr>
          </w:p>
          <w:p w:rsidR="008F24B5" w:rsidRDefault="008F24B5" w:rsidP="0088267A">
            <w:pPr>
              <w:ind w:left="720" w:hanging="720"/>
            </w:pPr>
          </w:p>
          <w:p w:rsidR="008F24B5" w:rsidRPr="00B26629" w:rsidRDefault="008F24B5" w:rsidP="0088267A">
            <w:pPr>
              <w:ind w:left="720" w:hanging="720"/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49F" w:rsidRPr="00BA18C7" w:rsidRDefault="0087349F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49F" w:rsidRPr="00BA18C7" w:rsidRDefault="0087349F" w:rsidP="0088267A">
            <w:pPr>
              <w:jc w:val="center"/>
              <w:rPr>
                <w:bCs/>
              </w:rPr>
            </w:pPr>
          </w:p>
        </w:tc>
      </w:tr>
      <w:tr w:rsidR="008F24B5" w:rsidTr="009D3622">
        <w:trPr>
          <w:trHeight w:val="716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5" w:rsidRPr="00BA18C7" w:rsidRDefault="008F24B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B5" w:rsidRDefault="008F24B5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</w:t>
            </w:r>
            <w:r w:rsidRPr="00BA18C7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20</w:t>
            </w:r>
            <w:r w:rsidR="003A2BC8">
              <w:rPr>
                <w:b/>
                <w:bCs/>
              </w:rPr>
              <w:t xml:space="preserve"> в форме практической подготовки</w:t>
            </w:r>
          </w:p>
          <w:p w:rsidR="008F24B5" w:rsidRDefault="008F24B5" w:rsidP="0087349F">
            <w:pPr>
              <w:jc w:val="both"/>
              <w:rPr>
                <w:b/>
                <w:bCs/>
              </w:rPr>
            </w:pPr>
            <w:r>
              <w:t>Планирование деятельности и ресурсов (моделирование ситуации)- составление плана деятельности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B5" w:rsidRDefault="00F74D7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24B5" w:rsidRPr="00BA18C7" w:rsidRDefault="008F24B5" w:rsidP="0088267A">
            <w:pPr>
              <w:jc w:val="center"/>
              <w:rPr>
                <w:bCs/>
              </w:rPr>
            </w:pPr>
          </w:p>
        </w:tc>
      </w:tr>
      <w:tr w:rsidR="00D12FE9" w:rsidTr="00F67551">
        <w:trPr>
          <w:trHeight w:val="2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9" w:rsidRPr="004753FE" w:rsidRDefault="00D12FE9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9" w:rsidRPr="004753FE" w:rsidRDefault="00E242FA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2FE9" w:rsidRPr="004753FE" w:rsidRDefault="00D12FE9" w:rsidP="008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07202A" w:rsidRPr="00540EF1" w:rsidRDefault="0007202A" w:rsidP="0007202A"/>
    <w:p w:rsidR="0007202A" w:rsidRPr="00F5739C" w:rsidRDefault="0007202A" w:rsidP="0007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07202A" w:rsidRPr="00F5739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31404" w:rsidRDefault="00D31404" w:rsidP="00D314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Pr="00D2639E">
        <w:rPr>
          <w:b/>
          <w:caps/>
          <w:sz w:val="28"/>
          <w:szCs w:val="28"/>
        </w:rPr>
        <w:t>условия</w:t>
      </w:r>
      <w:r>
        <w:rPr>
          <w:b/>
          <w:caps/>
          <w:sz w:val="28"/>
          <w:szCs w:val="28"/>
        </w:rPr>
        <w:t xml:space="preserve"> реализации </w:t>
      </w:r>
      <w:r w:rsidRPr="00D2639E">
        <w:rPr>
          <w:b/>
          <w:caps/>
          <w:sz w:val="28"/>
          <w:szCs w:val="28"/>
        </w:rPr>
        <w:t>учебной дисциплины</w:t>
      </w:r>
    </w:p>
    <w:p w:rsidR="006A6A3D" w:rsidRPr="006A6A3D" w:rsidRDefault="006A6A3D" w:rsidP="006A6A3D"/>
    <w:p w:rsidR="00D31404" w:rsidRPr="00A20A8B" w:rsidRDefault="00D31404" w:rsidP="00F57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5739C" w:rsidRDefault="00D31404" w:rsidP="00AC44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программы </w:t>
      </w:r>
      <w:r w:rsidRPr="00A20A8B">
        <w:rPr>
          <w:bCs/>
          <w:sz w:val="28"/>
          <w:szCs w:val="28"/>
        </w:rPr>
        <w:t xml:space="preserve">дисциплины </w:t>
      </w:r>
      <w:r w:rsidR="00F5739C">
        <w:rPr>
          <w:bCs/>
          <w:sz w:val="28"/>
          <w:szCs w:val="28"/>
        </w:rPr>
        <w:t xml:space="preserve">осуществляется </w:t>
      </w:r>
      <w:r w:rsidR="00F5739C" w:rsidRPr="00AC4435">
        <w:rPr>
          <w:bCs/>
          <w:sz w:val="28"/>
          <w:szCs w:val="28"/>
        </w:rPr>
        <w:t>в оборудованном учебном кабинете</w:t>
      </w:r>
      <w:r w:rsidR="00AA6ED9">
        <w:rPr>
          <w:bCs/>
          <w:sz w:val="28"/>
          <w:szCs w:val="28"/>
        </w:rPr>
        <w:t xml:space="preserve"> «Менеджмент»</w:t>
      </w:r>
    </w:p>
    <w:p w:rsidR="00D31404" w:rsidRDefault="00D31404" w:rsidP="00D3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учебного кабинета</w:t>
      </w:r>
      <w:r w:rsidRPr="001E14DA">
        <w:rPr>
          <w:bCs/>
          <w:sz w:val="28"/>
          <w:szCs w:val="28"/>
        </w:rPr>
        <w:t xml:space="preserve">: </w:t>
      </w:r>
      <w:r w:rsidR="00A361A1">
        <w:rPr>
          <w:bCs/>
          <w:sz w:val="28"/>
          <w:szCs w:val="28"/>
        </w:rPr>
        <w:t>мебель, предназначенная для группировки в различных конфигурациях.</w:t>
      </w:r>
    </w:p>
    <w:p w:rsidR="00D31404" w:rsidRDefault="00D31404" w:rsidP="00D3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средства обучения</w:t>
      </w:r>
      <w:r w:rsidRPr="00FB3C40">
        <w:rPr>
          <w:bCs/>
          <w:sz w:val="28"/>
          <w:szCs w:val="28"/>
        </w:rPr>
        <w:t xml:space="preserve">: </w:t>
      </w:r>
      <w:r w:rsidR="00A361A1">
        <w:rPr>
          <w:bCs/>
          <w:sz w:val="28"/>
          <w:szCs w:val="28"/>
        </w:rPr>
        <w:t>библиотека с карточным и электронным каталогом, компьютеры с выходом в Интернет</w:t>
      </w:r>
      <w:r w:rsidRPr="002D42E1">
        <w:rPr>
          <w:bCs/>
          <w:sz w:val="28"/>
          <w:szCs w:val="28"/>
        </w:rPr>
        <w:t>.</w:t>
      </w:r>
    </w:p>
    <w:p w:rsidR="006A6A3D" w:rsidRPr="001C5351" w:rsidRDefault="006A6A3D" w:rsidP="00D3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D31404" w:rsidRPr="00A20A8B" w:rsidRDefault="00D31404" w:rsidP="00F573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3.2. Информационное обеспечение </w:t>
      </w:r>
    </w:p>
    <w:p w:rsidR="00D31404" w:rsidRDefault="00D31404" w:rsidP="00D01F50">
      <w:pPr>
        <w:shd w:val="clear" w:color="auto" w:fill="FFFFFF"/>
        <w:tabs>
          <w:tab w:val="left" w:pos="-1701"/>
        </w:tabs>
        <w:ind w:firstLine="720"/>
        <w:jc w:val="center"/>
        <w:rPr>
          <w:b/>
          <w:bCs/>
          <w:sz w:val="28"/>
          <w:szCs w:val="28"/>
        </w:rPr>
      </w:pPr>
      <w:r w:rsidRPr="00BB134B">
        <w:rPr>
          <w:b/>
          <w:bCs/>
          <w:sz w:val="28"/>
          <w:szCs w:val="28"/>
        </w:rPr>
        <w:t>Основные ис</w:t>
      </w:r>
      <w:r w:rsidR="00F5739C">
        <w:rPr>
          <w:b/>
          <w:bCs/>
          <w:sz w:val="28"/>
          <w:szCs w:val="28"/>
        </w:rPr>
        <w:t>точники</w:t>
      </w:r>
    </w:p>
    <w:p w:rsidR="00AC4435" w:rsidRDefault="00AC4435" w:rsidP="00AC4435">
      <w:pPr>
        <w:numPr>
          <w:ilvl w:val="0"/>
          <w:numId w:val="3"/>
        </w:numPr>
        <w:shd w:val="clear" w:color="auto" w:fill="FFFFFF"/>
        <w:tabs>
          <w:tab w:val="clear" w:pos="1004"/>
          <w:tab w:val="left" w:pos="-1701"/>
          <w:tab w:val="num" w:pos="180"/>
        </w:tabs>
        <w:ind w:left="18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 Г.Б., Перелыгина Е.А. Введение в профессию: общие компетенции профессионала: Учебные материалы. – Самара: ЦПО, 2011</w:t>
      </w:r>
    </w:p>
    <w:p w:rsidR="00AC4435" w:rsidRDefault="00AC4435" w:rsidP="00AC4435">
      <w:pPr>
        <w:numPr>
          <w:ilvl w:val="0"/>
          <w:numId w:val="3"/>
        </w:numPr>
        <w:shd w:val="clear" w:color="auto" w:fill="FFFFFF"/>
        <w:tabs>
          <w:tab w:val="clear" w:pos="1004"/>
          <w:tab w:val="left" w:pos="-1701"/>
          <w:tab w:val="num" w:pos="180"/>
        </w:tabs>
        <w:ind w:left="18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 Г.Б., Перелыгина Е.А. Введение в профессию: общие компетенции профессионала. Эффективное поведение на рынке труда. Основы предпринимательства: Гиды для преподавателей. – Самара: ЦПО, 2011</w:t>
      </w:r>
    </w:p>
    <w:p w:rsidR="007F6DF1" w:rsidRPr="00801755" w:rsidRDefault="007F6DF1" w:rsidP="00AC4435">
      <w:pPr>
        <w:tabs>
          <w:tab w:val="left" w:pos="540"/>
        </w:tabs>
        <w:jc w:val="both"/>
        <w:rPr>
          <w:szCs w:val="28"/>
        </w:rPr>
      </w:pPr>
    </w:p>
    <w:p w:rsidR="007F6DF1" w:rsidRPr="00801755" w:rsidRDefault="007F6DF1" w:rsidP="007F6DF1">
      <w:pPr>
        <w:tabs>
          <w:tab w:val="left" w:pos="540"/>
        </w:tabs>
        <w:jc w:val="center"/>
        <w:rPr>
          <w:b/>
          <w:sz w:val="28"/>
          <w:szCs w:val="28"/>
        </w:rPr>
      </w:pPr>
      <w:r w:rsidRPr="00801755">
        <w:rPr>
          <w:b/>
          <w:sz w:val="28"/>
          <w:szCs w:val="28"/>
        </w:rPr>
        <w:t>Дополнительные источники:</w:t>
      </w:r>
    </w:p>
    <w:p w:rsidR="00AC4435" w:rsidRDefault="00AC4435" w:rsidP="00AC4435">
      <w:pPr>
        <w:ind w:left="68" w:firstLine="640"/>
        <w:rPr>
          <w:rStyle w:val="citation"/>
          <w:b/>
          <w:iCs/>
          <w:sz w:val="28"/>
          <w:szCs w:val="28"/>
        </w:rPr>
      </w:pPr>
      <w:r>
        <w:rPr>
          <w:rStyle w:val="citation"/>
          <w:b/>
          <w:iCs/>
          <w:sz w:val="28"/>
          <w:szCs w:val="28"/>
        </w:rPr>
        <w:t>Интернет ресурсы</w:t>
      </w:r>
    </w:p>
    <w:p w:rsidR="00AC4435" w:rsidRDefault="00AC4435" w:rsidP="00AC4435">
      <w:pPr>
        <w:numPr>
          <w:ilvl w:val="0"/>
          <w:numId w:val="33"/>
        </w:numPr>
        <w:rPr>
          <w:rStyle w:val="citation"/>
          <w:iCs/>
          <w:sz w:val="28"/>
          <w:szCs w:val="28"/>
        </w:rPr>
      </w:pPr>
      <w:r w:rsidRPr="00C74E94">
        <w:rPr>
          <w:rStyle w:val="citation"/>
          <w:iCs/>
          <w:sz w:val="28"/>
          <w:szCs w:val="28"/>
        </w:rPr>
        <w:t>Правила поиска информа</w:t>
      </w:r>
      <w:r>
        <w:rPr>
          <w:rStyle w:val="citation"/>
          <w:iCs/>
          <w:sz w:val="28"/>
          <w:szCs w:val="28"/>
        </w:rPr>
        <w:t>ции в Интернете.</w:t>
      </w:r>
      <w:r w:rsidRPr="00872E6A">
        <w:rPr>
          <w:rStyle w:val="citation"/>
          <w:iCs/>
          <w:sz w:val="28"/>
          <w:szCs w:val="28"/>
        </w:rPr>
        <w:t xml:space="preserve"> </w:t>
      </w:r>
      <w:r w:rsidRPr="005C5636">
        <w:rPr>
          <w:rStyle w:val="citation"/>
          <w:iCs/>
          <w:sz w:val="28"/>
          <w:szCs w:val="28"/>
        </w:rPr>
        <w:t>[</w:t>
      </w:r>
      <w:r>
        <w:rPr>
          <w:rStyle w:val="citation"/>
          <w:iCs/>
          <w:sz w:val="28"/>
          <w:szCs w:val="28"/>
        </w:rPr>
        <w:t>Электронный ресурс</w:t>
      </w:r>
      <w:r w:rsidRPr="005C5636">
        <w:rPr>
          <w:rStyle w:val="citation"/>
          <w:iCs/>
          <w:sz w:val="28"/>
          <w:szCs w:val="28"/>
        </w:rPr>
        <w:t>]</w:t>
      </w:r>
      <w:r>
        <w:rPr>
          <w:rStyle w:val="citation"/>
          <w:iCs/>
          <w:sz w:val="28"/>
          <w:szCs w:val="28"/>
        </w:rPr>
        <w:t xml:space="preserve">. Режим доступа - </w:t>
      </w:r>
      <w:hyperlink r:id="rId11" w:history="1">
        <w:r w:rsidRPr="00E95BD0">
          <w:rPr>
            <w:rStyle w:val="aa"/>
            <w:iCs/>
            <w:sz w:val="28"/>
            <w:szCs w:val="28"/>
          </w:rPr>
          <w:t>http://www.seonews.ru/masterclasses/detail/29812.php</w:t>
        </w:r>
      </w:hyperlink>
      <w:r>
        <w:rPr>
          <w:rStyle w:val="citation"/>
          <w:iCs/>
          <w:sz w:val="28"/>
          <w:szCs w:val="28"/>
        </w:rPr>
        <w:t xml:space="preserve"> </w:t>
      </w:r>
    </w:p>
    <w:p w:rsidR="00AC4435" w:rsidRDefault="00AC4435" w:rsidP="00AC4435">
      <w:pPr>
        <w:numPr>
          <w:ilvl w:val="0"/>
          <w:numId w:val="33"/>
        </w:numPr>
        <w:rPr>
          <w:rStyle w:val="citation"/>
          <w:iCs/>
          <w:sz w:val="28"/>
          <w:szCs w:val="28"/>
        </w:rPr>
      </w:pPr>
      <w:r>
        <w:rPr>
          <w:rStyle w:val="citation"/>
          <w:iCs/>
          <w:sz w:val="28"/>
          <w:szCs w:val="28"/>
        </w:rPr>
        <w:t>Как искать информацию.</w:t>
      </w:r>
      <w:r w:rsidRPr="005C5636">
        <w:rPr>
          <w:rStyle w:val="citation"/>
          <w:iCs/>
          <w:sz w:val="28"/>
          <w:szCs w:val="28"/>
        </w:rPr>
        <w:t>[</w:t>
      </w:r>
      <w:r>
        <w:rPr>
          <w:rStyle w:val="citation"/>
          <w:iCs/>
          <w:sz w:val="28"/>
          <w:szCs w:val="28"/>
        </w:rPr>
        <w:t>Электронный ресурс</w:t>
      </w:r>
      <w:r w:rsidRPr="005C5636">
        <w:rPr>
          <w:rStyle w:val="citation"/>
          <w:iCs/>
          <w:sz w:val="28"/>
          <w:szCs w:val="28"/>
        </w:rPr>
        <w:t>]</w:t>
      </w:r>
      <w:r>
        <w:rPr>
          <w:rStyle w:val="citation"/>
          <w:iCs/>
          <w:sz w:val="28"/>
          <w:szCs w:val="28"/>
        </w:rPr>
        <w:t xml:space="preserve">. Режим доступа - </w:t>
      </w:r>
      <w:hyperlink r:id="rId12" w:history="1">
        <w:r w:rsidRPr="00E95BD0">
          <w:rPr>
            <w:rStyle w:val="aa"/>
            <w:iCs/>
            <w:sz w:val="28"/>
            <w:szCs w:val="28"/>
          </w:rPr>
          <w:t>http://coolmega.narod.ru/infa1.html</w:t>
        </w:r>
      </w:hyperlink>
    </w:p>
    <w:p w:rsidR="00AC4435" w:rsidRDefault="00AC4435" w:rsidP="00AC4435">
      <w:pPr>
        <w:numPr>
          <w:ilvl w:val="0"/>
          <w:numId w:val="33"/>
        </w:numPr>
        <w:rPr>
          <w:rStyle w:val="citation"/>
          <w:iCs/>
          <w:sz w:val="28"/>
          <w:szCs w:val="28"/>
        </w:rPr>
      </w:pPr>
      <w:r>
        <w:rPr>
          <w:rStyle w:val="citation"/>
          <w:iCs/>
          <w:sz w:val="28"/>
          <w:szCs w:val="28"/>
        </w:rPr>
        <w:t xml:space="preserve">пособы структурирования учебного материала. </w:t>
      </w:r>
      <w:r w:rsidRPr="005C5636">
        <w:rPr>
          <w:rStyle w:val="citation"/>
          <w:iCs/>
          <w:sz w:val="28"/>
          <w:szCs w:val="28"/>
        </w:rPr>
        <w:t>[</w:t>
      </w:r>
      <w:r>
        <w:rPr>
          <w:rStyle w:val="citation"/>
          <w:iCs/>
          <w:sz w:val="28"/>
          <w:szCs w:val="28"/>
        </w:rPr>
        <w:t>Электронный ресурс</w:t>
      </w:r>
      <w:r w:rsidRPr="005C5636">
        <w:rPr>
          <w:rStyle w:val="citation"/>
          <w:iCs/>
          <w:sz w:val="28"/>
          <w:szCs w:val="28"/>
        </w:rPr>
        <w:t>]</w:t>
      </w:r>
      <w:r>
        <w:rPr>
          <w:rStyle w:val="citation"/>
          <w:iCs/>
          <w:sz w:val="28"/>
          <w:szCs w:val="28"/>
        </w:rPr>
        <w:t xml:space="preserve">. Режим доступа - </w:t>
      </w:r>
      <w:hyperlink r:id="rId13" w:history="1">
        <w:r w:rsidRPr="00E95BD0">
          <w:rPr>
            <w:rStyle w:val="aa"/>
            <w:iCs/>
            <w:sz w:val="28"/>
            <w:szCs w:val="28"/>
          </w:rPr>
          <w:t>http://www.rae.ru/snt/?section=content&amp;op=show_article&amp;article_id=2474</w:t>
        </w:r>
      </w:hyperlink>
    </w:p>
    <w:p w:rsidR="00AC4435" w:rsidRDefault="00AC4435" w:rsidP="00AC4435">
      <w:pPr>
        <w:numPr>
          <w:ilvl w:val="0"/>
          <w:numId w:val="33"/>
        </w:numPr>
        <w:rPr>
          <w:rStyle w:val="citation"/>
          <w:iCs/>
          <w:sz w:val="28"/>
          <w:szCs w:val="28"/>
        </w:rPr>
      </w:pPr>
      <w:r w:rsidRPr="002E22CB">
        <w:rPr>
          <w:rStyle w:val="citation"/>
          <w:iCs/>
          <w:sz w:val="28"/>
          <w:szCs w:val="28"/>
        </w:rPr>
        <w:t>Материально-технические ресурсы</w:t>
      </w:r>
      <w:r>
        <w:rPr>
          <w:rStyle w:val="citation"/>
          <w:iCs/>
          <w:sz w:val="28"/>
          <w:szCs w:val="28"/>
        </w:rPr>
        <w:t>.</w:t>
      </w:r>
      <w:r w:rsidRPr="00872E6A">
        <w:rPr>
          <w:rStyle w:val="citation"/>
          <w:iCs/>
          <w:sz w:val="28"/>
          <w:szCs w:val="28"/>
        </w:rPr>
        <w:t xml:space="preserve"> </w:t>
      </w:r>
      <w:r w:rsidRPr="005C5636">
        <w:rPr>
          <w:rStyle w:val="citation"/>
          <w:iCs/>
          <w:sz w:val="28"/>
          <w:szCs w:val="28"/>
        </w:rPr>
        <w:t>[</w:t>
      </w:r>
      <w:r>
        <w:rPr>
          <w:rStyle w:val="citation"/>
          <w:iCs/>
          <w:sz w:val="28"/>
          <w:szCs w:val="28"/>
        </w:rPr>
        <w:t>Электронный ресурс</w:t>
      </w:r>
      <w:r w:rsidRPr="005C5636">
        <w:rPr>
          <w:rStyle w:val="citation"/>
          <w:iCs/>
          <w:sz w:val="28"/>
          <w:szCs w:val="28"/>
        </w:rPr>
        <w:t>]</w:t>
      </w:r>
      <w:r>
        <w:rPr>
          <w:rStyle w:val="citation"/>
          <w:iCs/>
          <w:sz w:val="28"/>
          <w:szCs w:val="28"/>
        </w:rPr>
        <w:t xml:space="preserve">. Режим доступа - </w:t>
      </w:r>
      <w:hyperlink r:id="rId14" w:history="1">
        <w:r w:rsidRPr="00E95BD0">
          <w:rPr>
            <w:rStyle w:val="aa"/>
            <w:iCs/>
            <w:sz w:val="28"/>
            <w:szCs w:val="28"/>
          </w:rPr>
          <w:t>www.Grandars.ru</w:t>
        </w:r>
      </w:hyperlink>
      <w:r>
        <w:rPr>
          <w:rStyle w:val="citation"/>
          <w:iCs/>
          <w:sz w:val="28"/>
          <w:szCs w:val="28"/>
        </w:rPr>
        <w:t xml:space="preserve"> </w:t>
      </w:r>
    </w:p>
    <w:p w:rsidR="00AC4435" w:rsidRDefault="00AC4435" w:rsidP="00AC4435">
      <w:pPr>
        <w:numPr>
          <w:ilvl w:val="0"/>
          <w:numId w:val="33"/>
        </w:numPr>
        <w:rPr>
          <w:rStyle w:val="citation"/>
          <w:iCs/>
          <w:sz w:val="28"/>
          <w:szCs w:val="28"/>
        </w:rPr>
      </w:pPr>
      <w:r w:rsidRPr="00C74E94">
        <w:rPr>
          <w:rStyle w:val="citation"/>
          <w:iCs/>
          <w:sz w:val="28"/>
          <w:szCs w:val="28"/>
        </w:rPr>
        <w:t>Понятие энтимемы, восстановления силлогизма - основные этапы</w:t>
      </w:r>
      <w:r>
        <w:rPr>
          <w:rStyle w:val="citation"/>
          <w:iCs/>
          <w:sz w:val="28"/>
          <w:szCs w:val="28"/>
        </w:rPr>
        <w:t>.</w:t>
      </w:r>
      <w:r w:rsidRPr="00872E6A">
        <w:rPr>
          <w:rStyle w:val="citation"/>
          <w:iCs/>
          <w:sz w:val="28"/>
          <w:szCs w:val="28"/>
        </w:rPr>
        <w:t xml:space="preserve"> </w:t>
      </w:r>
      <w:r w:rsidRPr="005C5636">
        <w:rPr>
          <w:rStyle w:val="citation"/>
          <w:iCs/>
          <w:sz w:val="28"/>
          <w:szCs w:val="28"/>
        </w:rPr>
        <w:t>[</w:t>
      </w:r>
      <w:r>
        <w:rPr>
          <w:rStyle w:val="citation"/>
          <w:iCs/>
          <w:sz w:val="28"/>
          <w:szCs w:val="28"/>
        </w:rPr>
        <w:t>Электронный ресурс</w:t>
      </w:r>
      <w:r w:rsidRPr="005C5636">
        <w:rPr>
          <w:rStyle w:val="citation"/>
          <w:iCs/>
          <w:sz w:val="28"/>
          <w:szCs w:val="28"/>
        </w:rPr>
        <w:t>]</w:t>
      </w:r>
      <w:r>
        <w:rPr>
          <w:rStyle w:val="citation"/>
          <w:iCs/>
          <w:sz w:val="28"/>
          <w:szCs w:val="28"/>
        </w:rPr>
        <w:t xml:space="preserve">. Режим доступа- </w:t>
      </w:r>
      <w:hyperlink r:id="rId15" w:history="1">
        <w:r w:rsidRPr="00E95BD0">
          <w:rPr>
            <w:rStyle w:val="aa"/>
            <w:iCs/>
            <w:sz w:val="28"/>
            <w:szCs w:val="28"/>
          </w:rPr>
          <w:t>http://blogyka.ru/lekczii-po-predmetu-qlogikaq/58-ponyatie-entimemy-vosstanovleniya-sillogizma-osnovnye-etapy.html</w:t>
        </w:r>
      </w:hyperlink>
    </w:p>
    <w:p w:rsidR="00AC4435" w:rsidRDefault="00AC4435" w:rsidP="00AC4435">
      <w:pPr>
        <w:numPr>
          <w:ilvl w:val="0"/>
          <w:numId w:val="33"/>
        </w:numPr>
        <w:rPr>
          <w:rStyle w:val="citation"/>
          <w:iCs/>
          <w:sz w:val="28"/>
          <w:szCs w:val="28"/>
        </w:rPr>
      </w:pPr>
      <w:r w:rsidRPr="002E22CB">
        <w:rPr>
          <w:rStyle w:val="citation"/>
          <w:iCs/>
          <w:sz w:val="28"/>
          <w:szCs w:val="28"/>
        </w:rPr>
        <w:t>Правила успешного публичного выступления</w:t>
      </w:r>
      <w:r>
        <w:rPr>
          <w:rStyle w:val="citation"/>
          <w:iCs/>
          <w:sz w:val="28"/>
          <w:szCs w:val="28"/>
        </w:rPr>
        <w:t>.</w:t>
      </w:r>
      <w:r w:rsidRPr="00872E6A">
        <w:rPr>
          <w:rStyle w:val="citation"/>
          <w:iCs/>
          <w:sz w:val="28"/>
          <w:szCs w:val="28"/>
        </w:rPr>
        <w:t xml:space="preserve"> </w:t>
      </w:r>
      <w:r w:rsidRPr="005C5636">
        <w:rPr>
          <w:rStyle w:val="citation"/>
          <w:iCs/>
          <w:sz w:val="28"/>
          <w:szCs w:val="28"/>
        </w:rPr>
        <w:t>[</w:t>
      </w:r>
      <w:r>
        <w:rPr>
          <w:rStyle w:val="citation"/>
          <w:iCs/>
          <w:sz w:val="28"/>
          <w:szCs w:val="28"/>
        </w:rPr>
        <w:t>Электронный ресурс</w:t>
      </w:r>
      <w:r w:rsidRPr="005C5636">
        <w:rPr>
          <w:rStyle w:val="citation"/>
          <w:iCs/>
          <w:sz w:val="28"/>
          <w:szCs w:val="28"/>
        </w:rPr>
        <w:t>]</w:t>
      </w:r>
      <w:r>
        <w:rPr>
          <w:rStyle w:val="citation"/>
          <w:iCs/>
          <w:sz w:val="28"/>
          <w:szCs w:val="28"/>
        </w:rPr>
        <w:t xml:space="preserve">. Режим доступа - </w:t>
      </w:r>
      <w:hyperlink r:id="rId16" w:history="1">
        <w:r w:rsidRPr="00E95BD0">
          <w:rPr>
            <w:rStyle w:val="aa"/>
            <w:iCs/>
            <w:sz w:val="28"/>
            <w:szCs w:val="28"/>
          </w:rPr>
          <w:t>http://psyfactor.org/lib/orator1.htm</w:t>
        </w:r>
      </w:hyperlink>
      <w:r>
        <w:rPr>
          <w:rStyle w:val="citation"/>
          <w:iCs/>
          <w:sz w:val="28"/>
          <w:szCs w:val="28"/>
        </w:rPr>
        <w:t xml:space="preserve"> </w:t>
      </w:r>
    </w:p>
    <w:p w:rsidR="00AC4435" w:rsidRPr="00C74E94" w:rsidRDefault="00AC4435" w:rsidP="00AC4435">
      <w:pPr>
        <w:numPr>
          <w:ilvl w:val="0"/>
          <w:numId w:val="33"/>
        </w:numPr>
        <w:rPr>
          <w:rStyle w:val="citation"/>
          <w:iCs/>
          <w:sz w:val="28"/>
          <w:szCs w:val="28"/>
        </w:rPr>
      </w:pPr>
      <w:r>
        <w:rPr>
          <w:rStyle w:val="citation"/>
          <w:iCs/>
          <w:sz w:val="28"/>
          <w:szCs w:val="28"/>
        </w:rPr>
        <w:t>Силлогизмы.</w:t>
      </w:r>
      <w:r w:rsidRPr="00872E6A">
        <w:rPr>
          <w:rStyle w:val="citation"/>
          <w:iCs/>
          <w:sz w:val="28"/>
          <w:szCs w:val="28"/>
        </w:rPr>
        <w:t xml:space="preserve"> </w:t>
      </w:r>
      <w:r w:rsidRPr="005C5636">
        <w:rPr>
          <w:rStyle w:val="citation"/>
          <w:iCs/>
          <w:sz w:val="28"/>
          <w:szCs w:val="28"/>
        </w:rPr>
        <w:t>[</w:t>
      </w:r>
      <w:r>
        <w:rPr>
          <w:rStyle w:val="citation"/>
          <w:iCs/>
          <w:sz w:val="28"/>
          <w:szCs w:val="28"/>
        </w:rPr>
        <w:t>Электронный ресурс</w:t>
      </w:r>
      <w:r w:rsidRPr="005C5636">
        <w:rPr>
          <w:rStyle w:val="citation"/>
          <w:iCs/>
          <w:sz w:val="28"/>
          <w:szCs w:val="28"/>
        </w:rPr>
        <w:t>]</w:t>
      </w:r>
      <w:r>
        <w:rPr>
          <w:rStyle w:val="citation"/>
          <w:iCs/>
          <w:sz w:val="28"/>
          <w:szCs w:val="28"/>
        </w:rPr>
        <w:t xml:space="preserve">. Режим доступа - </w:t>
      </w:r>
      <w:hyperlink r:id="rId17" w:history="1">
        <w:r w:rsidRPr="00E95BD0">
          <w:rPr>
            <w:rStyle w:val="aa"/>
            <w:iCs/>
            <w:sz w:val="28"/>
            <w:szCs w:val="28"/>
          </w:rPr>
          <w:t>http://ru.wikipedia.org/wiki/Категорический_силлогизм</w:t>
        </w:r>
      </w:hyperlink>
    </w:p>
    <w:p w:rsidR="00D31404" w:rsidRDefault="00D31404" w:rsidP="00D314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7F6DF1">
        <w:rPr>
          <w:b/>
          <w:caps/>
          <w:sz w:val="28"/>
          <w:szCs w:val="28"/>
        </w:rPr>
        <w:br w:type="page"/>
      </w: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6A1CB9" w:rsidRPr="006A1CB9" w:rsidRDefault="006A1CB9" w:rsidP="006A1CB9"/>
    <w:p w:rsidR="006A1CB9" w:rsidRDefault="006A1CB9" w:rsidP="006A1C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занятий.</w:t>
      </w:r>
    </w:p>
    <w:p w:rsidR="006A1CB9" w:rsidRPr="00301DAD" w:rsidRDefault="006A1CB9" w:rsidP="006A1CB9">
      <w:pPr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85"/>
      </w:tblGrid>
      <w:tr w:rsidR="006A1CB9" w:rsidRPr="003228DD" w:rsidTr="00647EDE">
        <w:tc>
          <w:tcPr>
            <w:tcW w:w="5637" w:type="dxa"/>
          </w:tcPr>
          <w:p w:rsidR="006A1CB9" w:rsidRPr="003228DD" w:rsidRDefault="006A1CB9" w:rsidP="007415A3">
            <w:pPr>
              <w:jc w:val="center"/>
              <w:rPr>
                <w:b/>
              </w:rPr>
            </w:pPr>
            <w:r w:rsidRPr="003228DD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3685" w:type="dxa"/>
          </w:tcPr>
          <w:p w:rsidR="006A1CB9" w:rsidRPr="003228DD" w:rsidRDefault="006A1CB9" w:rsidP="007415A3">
            <w:pPr>
              <w:jc w:val="center"/>
              <w:rPr>
                <w:b/>
              </w:rPr>
            </w:pPr>
            <w:r w:rsidRPr="003228DD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6A1CB9" w:rsidRPr="003228DD" w:rsidTr="009D3622">
        <w:trPr>
          <w:trHeight w:val="2476"/>
        </w:trPr>
        <w:tc>
          <w:tcPr>
            <w:tcW w:w="5637" w:type="dxa"/>
            <w:shd w:val="clear" w:color="auto" w:fill="auto"/>
          </w:tcPr>
          <w:p w:rsidR="00E5678F" w:rsidRPr="00E5678F" w:rsidRDefault="00E5678F" w:rsidP="00E5678F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678F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ет</w:t>
            </w:r>
            <w:r w:rsidRPr="00E5678F">
              <w:rPr>
                <w:sz w:val="28"/>
                <w:szCs w:val="28"/>
              </w:rPr>
              <w:t xml:space="preserve"> основные источники информации и ресурсы для решения задач и проблем в профессиональном и/или социальном контексте</w:t>
            </w:r>
          </w:p>
          <w:p w:rsidR="00E5678F" w:rsidRPr="00E5678F" w:rsidRDefault="00E5678F" w:rsidP="00E5678F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знает</w:t>
            </w:r>
            <w:r w:rsidRPr="00E5678F">
              <w:rPr>
                <w:sz w:val="28"/>
                <w:szCs w:val="28"/>
              </w:rPr>
              <w:t xml:space="preserve"> формат оформления результатов поиска информации, современные средства и устройства информатизации</w:t>
            </w:r>
          </w:p>
          <w:p w:rsidR="006A1CB9" w:rsidRPr="007F6DF1" w:rsidRDefault="00E5678F" w:rsidP="00E5678F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знает</w:t>
            </w:r>
            <w:r w:rsidRPr="00E5678F">
              <w:rPr>
                <w:sz w:val="28"/>
                <w:szCs w:val="28"/>
              </w:rPr>
              <w:t xml:space="preserve"> современную научную и профессиональную терминологию</w:t>
            </w:r>
          </w:p>
        </w:tc>
        <w:tc>
          <w:tcPr>
            <w:tcW w:w="3685" w:type="dxa"/>
          </w:tcPr>
          <w:p w:rsidR="006A1CB9" w:rsidRPr="00047725" w:rsidRDefault="006A1CB9" w:rsidP="007415A3">
            <w:pPr>
              <w:rPr>
                <w:sz w:val="28"/>
                <w:szCs w:val="28"/>
              </w:rPr>
            </w:pPr>
            <w:r w:rsidRPr="00047725">
              <w:rPr>
                <w:sz w:val="28"/>
                <w:szCs w:val="28"/>
              </w:rPr>
              <w:t>Устный опрос</w:t>
            </w:r>
          </w:p>
          <w:p w:rsidR="009D3622" w:rsidRDefault="009D3622" w:rsidP="007415A3">
            <w:pPr>
              <w:rPr>
                <w:sz w:val="28"/>
                <w:szCs w:val="28"/>
              </w:rPr>
            </w:pPr>
          </w:p>
          <w:p w:rsidR="006A1CB9" w:rsidRPr="00047725" w:rsidRDefault="006A1CB9" w:rsidP="007415A3">
            <w:pPr>
              <w:rPr>
                <w:sz w:val="28"/>
                <w:szCs w:val="28"/>
              </w:rPr>
            </w:pPr>
            <w:r w:rsidRPr="00047725">
              <w:rPr>
                <w:sz w:val="28"/>
                <w:szCs w:val="28"/>
              </w:rPr>
              <w:t>Самостоятельная учебная нагрузка студента- реферат</w:t>
            </w:r>
          </w:p>
          <w:p w:rsidR="006A1CB9" w:rsidRPr="00047725" w:rsidRDefault="006A1CB9" w:rsidP="007415A3">
            <w:pPr>
              <w:rPr>
                <w:sz w:val="28"/>
                <w:szCs w:val="28"/>
              </w:rPr>
            </w:pPr>
            <w:r w:rsidRPr="00047725">
              <w:rPr>
                <w:sz w:val="28"/>
                <w:szCs w:val="28"/>
              </w:rPr>
              <w:t>Практическая работа</w:t>
            </w:r>
          </w:p>
          <w:p w:rsidR="006A1CB9" w:rsidRPr="00047725" w:rsidRDefault="006A1CB9" w:rsidP="009D3622">
            <w:pPr>
              <w:rPr>
                <w:sz w:val="28"/>
                <w:szCs w:val="28"/>
              </w:rPr>
            </w:pPr>
          </w:p>
        </w:tc>
      </w:tr>
      <w:tr w:rsidR="002448B6" w:rsidRPr="003228DD" w:rsidTr="00647EDE">
        <w:trPr>
          <w:trHeight w:val="119"/>
        </w:trPr>
        <w:tc>
          <w:tcPr>
            <w:tcW w:w="5637" w:type="dxa"/>
            <w:shd w:val="clear" w:color="auto" w:fill="auto"/>
          </w:tcPr>
          <w:p w:rsidR="00E5678F" w:rsidRPr="00E5678F" w:rsidRDefault="00E5678F" w:rsidP="00E5678F">
            <w:pPr>
              <w:rPr>
                <w:sz w:val="28"/>
                <w:szCs w:val="28"/>
              </w:rPr>
            </w:pPr>
            <w:r w:rsidRPr="00E5678F">
              <w:rPr>
                <w:sz w:val="28"/>
                <w:szCs w:val="28"/>
              </w:rPr>
              <w:t>-уметь  распознавать задачу и/или проблему в профессиональном и/или социальном контексте</w:t>
            </w:r>
          </w:p>
          <w:p w:rsidR="00E5678F" w:rsidRPr="00E5678F" w:rsidRDefault="00E5678F" w:rsidP="00E5678F">
            <w:pPr>
              <w:rPr>
                <w:sz w:val="28"/>
                <w:szCs w:val="28"/>
              </w:rPr>
            </w:pPr>
            <w:r w:rsidRPr="00E5678F">
              <w:rPr>
                <w:sz w:val="28"/>
                <w:szCs w:val="28"/>
              </w:rPr>
              <w:t>-уметь анализировать задачу и/или проблему и выделять её составные части</w:t>
            </w:r>
          </w:p>
          <w:p w:rsidR="00E5678F" w:rsidRPr="00E5678F" w:rsidRDefault="00E5678F" w:rsidP="00E5678F">
            <w:pPr>
              <w:rPr>
                <w:sz w:val="28"/>
                <w:szCs w:val="28"/>
              </w:rPr>
            </w:pPr>
            <w:r w:rsidRPr="00E5678F">
              <w:rPr>
                <w:sz w:val="28"/>
                <w:szCs w:val="28"/>
              </w:rPr>
              <w:t>-уметь определять необходимые источники информации</w:t>
            </w:r>
          </w:p>
          <w:p w:rsidR="00E5678F" w:rsidRPr="00E5678F" w:rsidRDefault="00E5678F" w:rsidP="00E5678F">
            <w:pPr>
              <w:rPr>
                <w:sz w:val="28"/>
                <w:szCs w:val="28"/>
              </w:rPr>
            </w:pPr>
            <w:r w:rsidRPr="00E5678F">
              <w:rPr>
                <w:sz w:val="28"/>
                <w:szCs w:val="28"/>
              </w:rPr>
              <w:t>-уметь планировать процесс поиска; структурировать получаемую информацию</w:t>
            </w:r>
          </w:p>
          <w:p w:rsidR="00E5678F" w:rsidRPr="00E5678F" w:rsidRDefault="00E5678F" w:rsidP="00E5678F">
            <w:pPr>
              <w:rPr>
                <w:sz w:val="28"/>
                <w:szCs w:val="28"/>
              </w:rPr>
            </w:pPr>
            <w:r w:rsidRPr="00E5678F">
              <w:rPr>
                <w:sz w:val="28"/>
                <w:szCs w:val="28"/>
              </w:rPr>
              <w:t>-уметь определять актуальность нормативно-правовой документации в профессиональной деятельности</w:t>
            </w:r>
          </w:p>
          <w:p w:rsidR="00E5678F" w:rsidRPr="00E5678F" w:rsidRDefault="00E5678F" w:rsidP="00E5678F">
            <w:pPr>
              <w:rPr>
                <w:sz w:val="28"/>
                <w:szCs w:val="28"/>
              </w:rPr>
            </w:pPr>
            <w:r w:rsidRPr="00E5678F">
              <w:rPr>
                <w:sz w:val="28"/>
                <w:szCs w:val="28"/>
              </w:rPr>
              <w:t>-уметь организовывать работу коллектива и команды</w:t>
            </w:r>
          </w:p>
          <w:p w:rsidR="00E5678F" w:rsidRPr="00E5678F" w:rsidRDefault="00E5678F" w:rsidP="00E5678F">
            <w:pPr>
              <w:rPr>
                <w:sz w:val="28"/>
                <w:szCs w:val="28"/>
              </w:rPr>
            </w:pPr>
            <w:r w:rsidRPr="00E5678F">
              <w:rPr>
                <w:sz w:val="28"/>
                <w:szCs w:val="28"/>
              </w:rPr>
              <w:t>-уметь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E5678F" w:rsidRPr="00E5678F" w:rsidRDefault="00E5678F" w:rsidP="00E5678F">
            <w:pPr>
              <w:rPr>
                <w:sz w:val="28"/>
                <w:szCs w:val="28"/>
              </w:rPr>
            </w:pPr>
            <w:r w:rsidRPr="00E5678F">
              <w:rPr>
                <w:sz w:val="28"/>
                <w:szCs w:val="28"/>
              </w:rPr>
              <w:t>- уметь описывать значимость своей специальности применять стандарты антикоррупционного поведения</w:t>
            </w:r>
          </w:p>
          <w:p w:rsidR="00E5678F" w:rsidRPr="00E5678F" w:rsidRDefault="00E5678F" w:rsidP="00E5678F">
            <w:pPr>
              <w:rPr>
                <w:sz w:val="28"/>
                <w:szCs w:val="28"/>
              </w:rPr>
            </w:pPr>
            <w:r w:rsidRPr="00E5678F">
              <w:rPr>
                <w:sz w:val="28"/>
                <w:szCs w:val="28"/>
              </w:rPr>
              <w:t>-уметь соблюдать нормы экологической безопасности</w:t>
            </w:r>
          </w:p>
          <w:p w:rsidR="00E5678F" w:rsidRPr="00E5678F" w:rsidRDefault="00E5678F" w:rsidP="00E5678F">
            <w:pPr>
              <w:rPr>
                <w:sz w:val="28"/>
                <w:szCs w:val="28"/>
              </w:rPr>
            </w:pPr>
            <w:r w:rsidRPr="00E5678F">
              <w:rPr>
                <w:sz w:val="28"/>
                <w:szCs w:val="28"/>
              </w:rPr>
              <w:lastRenderedPageBreak/>
              <w:t>-уметь пользоваться средствами профилактики перенапряжения, характерными для данной специальности</w:t>
            </w:r>
          </w:p>
          <w:p w:rsidR="007F6DF1" w:rsidRPr="00FF5C76" w:rsidRDefault="00E5678F" w:rsidP="00E5678F">
            <w:pPr>
              <w:rPr>
                <w:sz w:val="28"/>
                <w:szCs w:val="28"/>
                <w:highlight w:val="yellow"/>
              </w:rPr>
            </w:pPr>
            <w:r w:rsidRPr="00E5678F">
              <w:rPr>
                <w:sz w:val="28"/>
                <w:szCs w:val="28"/>
              </w:rPr>
              <w:t xml:space="preserve">     -уметь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  <w:tc>
          <w:tcPr>
            <w:tcW w:w="3685" w:type="dxa"/>
          </w:tcPr>
          <w:p w:rsidR="002448B6" w:rsidRPr="00047725" w:rsidRDefault="002448B6" w:rsidP="002448B6">
            <w:pPr>
              <w:rPr>
                <w:sz w:val="28"/>
                <w:szCs w:val="28"/>
              </w:rPr>
            </w:pPr>
            <w:r w:rsidRPr="00047725">
              <w:rPr>
                <w:sz w:val="28"/>
                <w:szCs w:val="28"/>
              </w:rPr>
              <w:lastRenderedPageBreak/>
              <w:t>Самостоятельная учебная нагрузка студента- реферат</w:t>
            </w:r>
          </w:p>
          <w:p w:rsidR="002448B6" w:rsidRDefault="002448B6" w:rsidP="002448B6">
            <w:pPr>
              <w:rPr>
                <w:sz w:val="28"/>
                <w:szCs w:val="28"/>
              </w:rPr>
            </w:pPr>
          </w:p>
          <w:p w:rsidR="002448B6" w:rsidRPr="00047725" w:rsidRDefault="002448B6" w:rsidP="002448B6">
            <w:pPr>
              <w:rPr>
                <w:sz w:val="28"/>
                <w:szCs w:val="28"/>
              </w:rPr>
            </w:pPr>
            <w:r w:rsidRPr="00047725">
              <w:rPr>
                <w:sz w:val="28"/>
                <w:szCs w:val="28"/>
              </w:rPr>
              <w:t>Практическая работа</w:t>
            </w:r>
          </w:p>
          <w:p w:rsidR="002448B6" w:rsidRPr="00047725" w:rsidRDefault="002448B6" w:rsidP="002448B6">
            <w:pPr>
              <w:rPr>
                <w:sz w:val="28"/>
                <w:szCs w:val="28"/>
              </w:rPr>
            </w:pPr>
          </w:p>
          <w:p w:rsidR="002448B6" w:rsidRPr="00047725" w:rsidRDefault="002448B6" w:rsidP="002448B6">
            <w:pPr>
              <w:rPr>
                <w:sz w:val="28"/>
                <w:szCs w:val="28"/>
              </w:rPr>
            </w:pPr>
            <w:r w:rsidRPr="00047725">
              <w:rPr>
                <w:sz w:val="28"/>
                <w:szCs w:val="28"/>
              </w:rPr>
              <w:t>Практическая работа</w:t>
            </w:r>
          </w:p>
          <w:p w:rsidR="002448B6" w:rsidRPr="00047725" w:rsidRDefault="002448B6" w:rsidP="002448B6">
            <w:pPr>
              <w:rPr>
                <w:sz w:val="28"/>
                <w:szCs w:val="28"/>
              </w:rPr>
            </w:pPr>
            <w:r w:rsidRPr="00047725">
              <w:rPr>
                <w:sz w:val="28"/>
                <w:szCs w:val="28"/>
              </w:rPr>
              <w:t>Практическая работа</w:t>
            </w:r>
          </w:p>
          <w:p w:rsidR="002448B6" w:rsidRPr="00047725" w:rsidRDefault="002448B6" w:rsidP="002448B6">
            <w:pPr>
              <w:rPr>
                <w:sz w:val="28"/>
                <w:szCs w:val="28"/>
              </w:rPr>
            </w:pPr>
          </w:p>
          <w:p w:rsidR="002448B6" w:rsidRPr="00047725" w:rsidRDefault="002448B6" w:rsidP="002448B6">
            <w:pPr>
              <w:rPr>
                <w:sz w:val="28"/>
                <w:szCs w:val="28"/>
              </w:rPr>
            </w:pPr>
            <w:r w:rsidRPr="00047725">
              <w:rPr>
                <w:sz w:val="28"/>
                <w:szCs w:val="28"/>
              </w:rPr>
              <w:t>Практическая работа</w:t>
            </w:r>
          </w:p>
          <w:p w:rsidR="002448B6" w:rsidRDefault="002448B6" w:rsidP="002448B6">
            <w:pPr>
              <w:rPr>
                <w:sz w:val="28"/>
                <w:szCs w:val="28"/>
              </w:rPr>
            </w:pPr>
            <w:r w:rsidRPr="00047725">
              <w:rPr>
                <w:sz w:val="28"/>
                <w:szCs w:val="28"/>
              </w:rPr>
              <w:t>Практическая работа</w:t>
            </w:r>
          </w:p>
          <w:p w:rsidR="002448B6" w:rsidRPr="00047725" w:rsidRDefault="002448B6" w:rsidP="002448B6">
            <w:pPr>
              <w:rPr>
                <w:sz w:val="28"/>
                <w:szCs w:val="28"/>
              </w:rPr>
            </w:pPr>
          </w:p>
          <w:p w:rsidR="002448B6" w:rsidRDefault="002448B6" w:rsidP="007415A3">
            <w:pPr>
              <w:rPr>
                <w:sz w:val="28"/>
                <w:szCs w:val="28"/>
              </w:rPr>
            </w:pPr>
            <w:r w:rsidRPr="00047725">
              <w:rPr>
                <w:sz w:val="28"/>
                <w:szCs w:val="28"/>
              </w:rPr>
              <w:t>Самостоятельная учебная нагрузка студента- реферат</w:t>
            </w:r>
          </w:p>
          <w:p w:rsidR="00A2035B" w:rsidRDefault="00A2035B" w:rsidP="007415A3">
            <w:pPr>
              <w:rPr>
                <w:sz w:val="28"/>
                <w:szCs w:val="28"/>
              </w:rPr>
            </w:pPr>
          </w:p>
          <w:p w:rsidR="00A2035B" w:rsidRDefault="00A2035B" w:rsidP="007415A3">
            <w:pPr>
              <w:rPr>
                <w:sz w:val="28"/>
                <w:szCs w:val="28"/>
              </w:rPr>
            </w:pPr>
            <w:r w:rsidRPr="00047725">
              <w:rPr>
                <w:sz w:val="28"/>
                <w:szCs w:val="28"/>
              </w:rPr>
              <w:t>Самостоятельная учебная нагрузка</w:t>
            </w:r>
          </w:p>
          <w:p w:rsidR="00A2035B" w:rsidRDefault="00A2035B" w:rsidP="007415A3">
            <w:pPr>
              <w:rPr>
                <w:sz w:val="28"/>
                <w:szCs w:val="28"/>
              </w:rPr>
            </w:pPr>
          </w:p>
          <w:p w:rsidR="00A2035B" w:rsidRDefault="00A2035B" w:rsidP="007415A3">
            <w:pPr>
              <w:rPr>
                <w:sz w:val="28"/>
                <w:szCs w:val="28"/>
              </w:rPr>
            </w:pPr>
            <w:r w:rsidRPr="00047725">
              <w:rPr>
                <w:sz w:val="28"/>
                <w:szCs w:val="28"/>
              </w:rPr>
              <w:t>Самостоятельная учебная нагрузка</w:t>
            </w:r>
          </w:p>
        </w:tc>
      </w:tr>
    </w:tbl>
    <w:p w:rsidR="002448B6" w:rsidRDefault="002448B6" w:rsidP="006A1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2035B" w:rsidRDefault="00A2035B" w:rsidP="0064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2035B" w:rsidRDefault="00A2035B" w:rsidP="0064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2035B" w:rsidRDefault="00A2035B" w:rsidP="0064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2035B" w:rsidRDefault="00A2035B" w:rsidP="0064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543C0" w:rsidRDefault="002448B6" w:rsidP="0064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D6BCB">
        <w:rPr>
          <w:sz w:val="28"/>
          <w:szCs w:val="28"/>
        </w:rPr>
        <w:t>Формы и методы контроля и оценки результатов обучения позволяют проверять у обучающихся не только освоенные умения и усвоенные знания, но и развитие общих компетенций</w:t>
      </w:r>
    </w:p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243"/>
        <w:gridCol w:w="2551"/>
      </w:tblGrid>
      <w:tr w:rsidR="002448B6" w:rsidRPr="005D6BCB" w:rsidTr="00647EDE">
        <w:tc>
          <w:tcPr>
            <w:tcW w:w="3420" w:type="dxa"/>
            <w:vAlign w:val="center"/>
          </w:tcPr>
          <w:p w:rsidR="002448B6" w:rsidRPr="005D6BCB" w:rsidRDefault="002448B6" w:rsidP="00C62DBE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C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2448B6" w:rsidRPr="005D6BCB" w:rsidRDefault="002448B6" w:rsidP="00C62DBE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C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243" w:type="dxa"/>
            <w:vAlign w:val="center"/>
          </w:tcPr>
          <w:p w:rsidR="002448B6" w:rsidRPr="005D6BCB" w:rsidRDefault="002448B6" w:rsidP="00C62DBE">
            <w:pPr>
              <w:jc w:val="center"/>
              <w:rPr>
                <w:bCs/>
                <w:sz w:val="28"/>
                <w:szCs w:val="28"/>
              </w:rPr>
            </w:pPr>
            <w:r w:rsidRPr="005D6BC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51" w:type="dxa"/>
            <w:vAlign w:val="center"/>
          </w:tcPr>
          <w:p w:rsidR="002448B6" w:rsidRPr="005D6BCB" w:rsidRDefault="002448B6" w:rsidP="00C62DBE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CB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2448B6" w:rsidRPr="005D6BCB" w:rsidTr="00647EDE">
        <w:tc>
          <w:tcPr>
            <w:tcW w:w="3420" w:type="dxa"/>
            <w:vAlign w:val="center"/>
          </w:tcPr>
          <w:p w:rsidR="002448B6" w:rsidRPr="005D6BCB" w:rsidRDefault="002448B6" w:rsidP="00C62D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43" w:type="dxa"/>
            <w:vAlign w:val="center"/>
          </w:tcPr>
          <w:p w:rsidR="002448B6" w:rsidRPr="005D6BCB" w:rsidRDefault="002448B6" w:rsidP="00C62D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2448B6" w:rsidRPr="005D6BCB" w:rsidRDefault="002448B6" w:rsidP="00C62D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5678F" w:rsidRPr="005D6BCB" w:rsidTr="00107C3A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8F" w:rsidRPr="00CE03B3" w:rsidRDefault="00E5678F" w:rsidP="00E5678F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  <w:iCs/>
              </w:rPr>
              <w:t>ОК 01.</w:t>
            </w:r>
            <w:r w:rsidRPr="00CE03B3">
              <w:rPr>
                <w:rFonts w:eastAsia="Segoe UI"/>
                <w:iCs/>
              </w:rPr>
              <w:t xml:space="preserve">Выбирать способы решения задач профессиональной деятельности рименительно </w:t>
            </w:r>
            <w:r w:rsidRPr="00CE03B3">
              <w:rPr>
                <w:rFonts w:eastAsia="Segoe UI"/>
                <w:iCs/>
              </w:rPr>
              <w:br/>
              <w:t>к различным контекстам</w:t>
            </w:r>
          </w:p>
        </w:tc>
        <w:tc>
          <w:tcPr>
            <w:tcW w:w="3243" w:type="dxa"/>
          </w:tcPr>
          <w:p w:rsidR="00E5678F" w:rsidRPr="00E5678F" w:rsidRDefault="00E5678F" w:rsidP="00E567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Выбирает</w:t>
            </w:r>
            <w:r w:rsidRPr="00E5678F">
              <w:rPr>
                <w:bCs/>
                <w:sz w:val="28"/>
                <w:szCs w:val="28"/>
              </w:rPr>
              <w:t xml:space="preserve"> способы решения задач профессиональной деятельности рименительно </w:t>
            </w:r>
          </w:p>
          <w:p w:rsidR="00E5678F" w:rsidRPr="005D6BCB" w:rsidRDefault="00E5678F" w:rsidP="00E5678F">
            <w:pPr>
              <w:rPr>
                <w:bCs/>
                <w:sz w:val="28"/>
                <w:szCs w:val="28"/>
              </w:rPr>
            </w:pPr>
            <w:r w:rsidRPr="00E5678F">
              <w:rPr>
                <w:bCs/>
                <w:sz w:val="28"/>
                <w:szCs w:val="28"/>
              </w:rPr>
              <w:t>к различным контекстам</w:t>
            </w:r>
          </w:p>
        </w:tc>
        <w:tc>
          <w:tcPr>
            <w:tcW w:w="2551" w:type="dxa"/>
            <w:vMerge w:val="restart"/>
          </w:tcPr>
          <w:p w:rsidR="00E5678F" w:rsidRPr="005D6BCB" w:rsidRDefault="00E5678F" w:rsidP="00E5678F">
            <w:pPr>
              <w:rPr>
                <w:sz w:val="28"/>
                <w:szCs w:val="28"/>
              </w:rPr>
            </w:pPr>
            <w:r w:rsidRPr="005D6BCB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5678F" w:rsidRPr="005D6BCB" w:rsidTr="00107C3A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8F" w:rsidRPr="00CE03B3" w:rsidRDefault="00E5678F" w:rsidP="00E5678F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t>ОК 02.</w:t>
            </w:r>
            <w:r w:rsidRPr="00CE03B3">
              <w:rPr>
                <w:rFonts w:eastAsia="Segoe UI"/>
              </w:rPr>
              <w:t>Использовать современные средства поиска, анализа и интерпретации нформации,</w:t>
            </w:r>
            <w:r>
              <w:rPr>
                <w:rFonts w:eastAsia="Segoe UI"/>
              </w:rPr>
              <w:t xml:space="preserve"> </w:t>
            </w:r>
            <w:r w:rsidRPr="00CE03B3">
              <w:rPr>
                <w:rFonts w:eastAsia="Segoe UI"/>
              </w:rPr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3243" w:type="dxa"/>
          </w:tcPr>
          <w:p w:rsidR="00E5678F" w:rsidRPr="005D6BCB" w:rsidRDefault="00E5678F" w:rsidP="00E5678F">
            <w:pPr>
              <w:rPr>
                <w:bCs/>
              </w:rPr>
            </w:pPr>
            <w:r>
              <w:rPr>
                <w:bCs/>
              </w:rPr>
              <w:t>Использует</w:t>
            </w:r>
            <w:r w:rsidRPr="00E5678F">
              <w:rPr>
                <w:bCs/>
              </w:rPr>
              <w:t xml:space="preserve"> современные средства поиска, анализа и интерпретации 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551" w:type="dxa"/>
            <w:vMerge/>
          </w:tcPr>
          <w:p w:rsidR="00E5678F" w:rsidRPr="005D6BCB" w:rsidRDefault="00E5678F" w:rsidP="00E5678F">
            <w:pPr>
              <w:jc w:val="both"/>
              <w:rPr>
                <w:bCs/>
                <w:i/>
              </w:rPr>
            </w:pPr>
          </w:p>
        </w:tc>
      </w:tr>
      <w:tr w:rsidR="00E5678F" w:rsidRPr="005D6BCB" w:rsidTr="00107C3A">
        <w:trPr>
          <w:trHeight w:val="15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8F" w:rsidRPr="00CE03B3" w:rsidRDefault="00E5678F" w:rsidP="00E5678F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t>ОК 03.</w:t>
            </w:r>
            <w:r w:rsidRPr="00CE03B3">
              <w:rPr>
                <w:rFonts w:eastAsia="Segoe UI"/>
              </w:rPr>
              <w:t>Планировать</w:t>
            </w:r>
            <w:r>
              <w:rPr>
                <w:rFonts w:eastAsia="Segoe UI"/>
              </w:rPr>
              <w:t xml:space="preserve"> </w:t>
            </w:r>
            <w:r w:rsidRPr="00CE03B3">
              <w:rPr>
                <w:rFonts w:eastAsia="Segoe UI"/>
              </w:rPr>
              <w:t>и реализовывать собственное профессиональное</w:t>
            </w:r>
            <w:r>
              <w:rPr>
                <w:rFonts w:eastAsia="Segoe UI"/>
              </w:rPr>
              <w:t xml:space="preserve"> </w:t>
            </w:r>
            <w:r w:rsidRPr="00CE03B3">
              <w:rPr>
                <w:rFonts w:eastAsia="Segoe UI"/>
              </w:rPr>
              <w:t xml:space="preserve">и личностное развитие, предпринимательскую деятельность в профессиональной сфере, использовать </w:t>
            </w:r>
            <w:r w:rsidRPr="00A450A8">
              <w:rPr>
                <w:rFonts w:eastAsia="Segoe UI"/>
              </w:rPr>
              <w:t>знания по правовой и</w:t>
            </w:r>
            <w:r>
              <w:rPr>
                <w:rFonts w:eastAsia="Segoe UI"/>
              </w:rPr>
              <w:t xml:space="preserve"> </w:t>
            </w:r>
            <w:r w:rsidRPr="00CE03B3">
              <w:rPr>
                <w:rFonts w:eastAsia="Segoe UI"/>
              </w:rPr>
              <w:t>финансовой грамотности в различных жизненных ситуациях</w:t>
            </w:r>
          </w:p>
        </w:tc>
        <w:tc>
          <w:tcPr>
            <w:tcW w:w="3243" w:type="dxa"/>
          </w:tcPr>
          <w:p w:rsidR="00E5678F" w:rsidRPr="005D6BCB" w:rsidRDefault="00E5678F" w:rsidP="00E5678F">
            <w:pPr>
              <w:rPr>
                <w:bCs/>
              </w:rPr>
            </w:pPr>
            <w:r>
              <w:rPr>
                <w:bCs/>
              </w:rPr>
              <w:t>Планирует</w:t>
            </w:r>
            <w:r w:rsidRPr="00E5678F">
              <w:rPr>
                <w:bCs/>
              </w:rPr>
              <w:t xml:space="preserve"> и реализовыва</w:t>
            </w:r>
            <w:r>
              <w:rPr>
                <w:bCs/>
              </w:rPr>
              <w:t>ет</w:t>
            </w:r>
            <w:r w:rsidRPr="00E5678F">
              <w:rPr>
                <w:bCs/>
              </w:rPr>
              <w:t xml:space="preserve">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551" w:type="dxa"/>
            <w:vMerge/>
          </w:tcPr>
          <w:p w:rsidR="00E5678F" w:rsidRPr="005D6BCB" w:rsidRDefault="00E5678F" w:rsidP="00E5678F">
            <w:pPr>
              <w:jc w:val="both"/>
              <w:rPr>
                <w:bCs/>
                <w:i/>
              </w:rPr>
            </w:pPr>
          </w:p>
        </w:tc>
      </w:tr>
      <w:tr w:rsidR="00E5678F" w:rsidRPr="005D6BCB" w:rsidTr="00107C3A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8F" w:rsidRPr="00CE03B3" w:rsidRDefault="00E5678F" w:rsidP="00E5678F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lastRenderedPageBreak/>
              <w:t>ОК 04.</w:t>
            </w:r>
            <w:r w:rsidRPr="00CE03B3">
              <w:rPr>
                <w:rFonts w:eastAsia="Segoe UI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243" w:type="dxa"/>
          </w:tcPr>
          <w:p w:rsidR="00E5678F" w:rsidRPr="005D6BCB" w:rsidRDefault="00E5678F" w:rsidP="00E5678F">
            <w:pPr>
              <w:rPr>
                <w:bCs/>
              </w:rPr>
            </w:pPr>
            <w:r w:rsidRPr="00E5678F">
              <w:rPr>
                <w:bCs/>
              </w:rPr>
              <w:t>Эффе</w:t>
            </w:r>
            <w:r>
              <w:rPr>
                <w:bCs/>
              </w:rPr>
              <w:t>ктивно взаимодействует и работает</w:t>
            </w:r>
            <w:r w:rsidRPr="00E5678F">
              <w:rPr>
                <w:bCs/>
              </w:rPr>
              <w:t xml:space="preserve"> в коллективе и команде</w:t>
            </w:r>
          </w:p>
        </w:tc>
        <w:tc>
          <w:tcPr>
            <w:tcW w:w="2551" w:type="dxa"/>
            <w:vMerge/>
          </w:tcPr>
          <w:p w:rsidR="00E5678F" w:rsidRPr="005D6BCB" w:rsidRDefault="00E5678F" w:rsidP="00E5678F">
            <w:pPr>
              <w:jc w:val="both"/>
              <w:rPr>
                <w:bCs/>
                <w:i/>
              </w:rPr>
            </w:pPr>
          </w:p>
        </w:tc>
      </w:tr>
      <w:tr w:rsidR="00E5678F" w:rsidRPr="005D6BCB" w:rsidTr="00107C3A">
        <w:trPr>
          <w:trHeight w:val="18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8F" w:rsidRPr="00CE03B3" w:rsidRDefault="00E5678F" w:rsidP="00E5678F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t>ОК 05.</w:t>
            </w:r>
            <w:r w:rsidRPr="00CE03B3">
              <w:rPr>
                <w:rFonts w:eastAsia="Segoe UI"/>
              </w:rPr>
              <w:t>Осуществлять устную</w:t>
            </w:r>
            <w:r>
              <w:rPr>
                <w:rFonts w:eastAsia="Segoe UI"/>
              </w:rPr>
              <w:t xml:space="preserve"> </w:t>
            </w:r>
            <w:r w:rsidRPr="00CE03B3">
              <w:rPr>
                <w:rFonts w:eastAsia="Segoe UI"/>
              </w:rPr>
              <w:t>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E5678F" w:rsidRPr="005D6BCB" w:rsidRDefault="00E5678F" w:rsidP="00E5678F">
            <w:pPr>
              <w:rPr>
                <w:bCs/>
              </w:rPr>
            </w:pPr>
            <w:r w:rsidRPr="00E5678F">
              <w:rPr>
                <w:bCs/>
              </w:rPr>
              <w:t>Осуществля</w:t>
            </w:r>
            <w:r>
              <w:rPr>
                <w:bCs/>
              </w:rPr>
              <w:t>ет</w:t>
            </w:r>
            <w:r w:rsidRPr="00E5678F">
              <w:rPr>
                <w:bCs/>
              </w:rPr>
              <w:t xml:space="preserve">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5678F" w:rsidRPr="005D6BCB" w:rsidRDefault="00E5678F" w:rsidP="00E5678F">
            <w:pPr>
              <w:jc w:val="both"/>
              <w:rPr>
                <w:bCs/>
                <w:i/>
              </w:rPr>
            </w:pPr>
          </w:p>
        </w:tc>
      </w:tr>
      <w:tr w:rsidR="00E5678F" w:rsidRPr="00AC4435" w:rsidTr="005D28EA">
        <w:trPr>
          <w:trHeight w:val="378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8F" w:rsidRPr="00CE03B3" w:rsidRDefault="00E5678F" w:rsidP="00E5678F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t>ОК 06.</w:t>
            </w:r>
            <w:r w:rsidRPr="00CE03B3">
              <w:rPr>
                <w:rFonts w:eastAsia="Segoe UI"/>
              </w:rPr>
              <w:t xml:space="preserve">Проявлять гражданско-патриотическую позицию, демонстрировать осознанное поведение на основе традиционных </w:t>
            </w:r>
            <w:r w:rsidRPr="00A450A8">
              <w:rPr>
                <w:rFonts w:eastAsia="Segoe UI"/>
              </w:rPr>
              <w:t>российских духовно-нравственных ценностей, в том</w:t>
            </w:r>
            <w:r w:rsidRPr="00CE03B3">
              <w:rPr>
                <w:rFonts w:eastAsia="Segoe UI"/>
              </w:rPr>
              <w:t xml:space="preserve">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43" w:type="dxa"/>
            <w:tcBorders>
              <w:top w:val="single" w:sz="4" w:space="0" w:color="auto"/>
            </w:tcBorders>
          </w:tcPr>
          <w:p w:rsidR="00E5678F" w:rsidRPr="00E5678F" w:rsidRDefault="00E5678F" w:rsidP="005D28EA">
            <w:r w:rsidRPr="00E5678F"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5678F" w:rsidRPr="00AC4435" w:rsidRDefault="00E5678F" w:rsidP="00E5678F">
            <w:pPr>
              <w:jc w:val="center"/>
              <w:rPr>
                <w:b/>
                <w:bCs/>
                <w:i/>
              </w:rPr>
            </w:pPr>
          </w:p>
        </w:tc>
      </w:tr>
      <w:tr w:rsidR="00E5678F" w:rsidRPr="009F0FAC" w:rsidTr="00107C3A">
        <w:trPr>
          <w:trHeight w:val="196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8F" w:rsidRPr="00CE03B3" w:rsidRDefault="00E5678F" w:rsidP="00E5678F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t>ОК 07.</w:t>
            </w:r>
            <w:r w:rsidRPr="00CE03B3">
              <w:rPr>
                <w:rFonts w:eastAsia="Segoe UI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678F" w:rsidRPr="005D28EA" w:rsidRDefault="005D28EA" w:rsidP="00E5678F">
            <w:r>
              <w:t>Содействует</w:t>
            </w:r>
            <w:r w:rsidRPr="005D28EA">
              <w:t xml:space="preserve">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E5678F" w:rsidRPr="009F0FAC" w:rsidRDefault="00E5678F" w:rsidP="00E5678F">
            <w:pPr>
              <w:rPr>
                <w:b/>
                <w:bCs/>
                <w:sz w:val="28"/>
                <w:szCs w:val="28"/>
              </w:rPr>
            </w:pPr>
            <w:r w:rsidRPr="005D6BCB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5678F" w:rsidRPr="005D6BCB" w:rsidTr="00107C3A">
        <w:trPr>
          <w:trHeight w:val="158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8F" w:rsidRPr="00CE03B3" w:rsidRDefault="00E5678F" w:rsidP="00E5678F">
            <w:pPr>
              <w:rPr>
                <w:rFonts w:eastAsia="Segoe UI"/>
              </w:rPr>
            </w:pPr>
            <w:r>
              <w:rPr>
                <w:rFonts w:eastAsia="Segoe UI"/>
              </w:rPr>
              <w:t xml:space="preserve">ОК 08. </w:t>
            </w:r>
            <w:r w:rsidRPr="00CE03B3">
              <w:rPr>
                <w:rFonts w:eastAsia="Segoe UI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8F" w:rsidRPr="005D28EA" w:rsidRDefault="005D28EA" w:rsidP="00E5678F">
            <w:r>
              <w:t>Использует</w:t>
            </w:r>
            <w:r w:rsidRPr="005D28EA"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551" w:type="dxa"/>
            <w:vMerge/>
          </w:tcPr>
          <w:p w:rsidR="00E5678F" w:rsidRPr="005D6BCB" w:rsidRDefault="00E5678F" w:rsidP="00E5678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5678F" w:rsidRPr="005D6BCB" w:rsidTr="00107C3A">
        <w:trPr>
          <w:trHeight w:val="165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8F" w:rsidRPr="00CE03B3" w:rsidRDefault="00E5678F" w:rsidP="00E5678F">
            <w:pPr>
              <w:suppressAutoHyphens/>
              <w:rPr>
                <w:rFonts w:eastAsia="Segoe UI"/>
              </w:rPr>
            </w:pPr>
            <w:r>
              <w:rPr>
                <w:rFonts w:eastAsia="Segoe UI"/>
              </w:rPr>
              <w:t xml:space="preserve">ОК 09. </w:t>
            </w:r>
            <w:r w:rsidRPr="00CE03B3">
              <w:rPr>
                <w:rFonts w:eastAsia="Segoe UI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8F" w:rsidRPr="005D28EA" w:rsidRDefault="005D28EA" w:rsidP="00E5678F">
            <w:r>
              <w:t>Пользуется</w:t>
            </w:r>
            <w:r w:rsidRPr="005D28EA">
              <w:t xml:space="preserve"> профессиональной документацией на государственном и иностранном языках</w:t>
            </w:r>
          </w:p>
        </w:tc>
        <w:tc>
          <w:tcPr>
            <w:tcW w:w="2551" w:type="dxa"/>
            <w:vMerge/>
          </w:tcPr>
          <w:p w:rsidR="00E5678F" w:rsidRPr="005D6BCB" w:rsidRDefault="00E5678F" w:rsidP="00E5678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448B6" w:rsidRDefault="002448B6" w:rsidP="006A1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2448B6" w:rsidRDefault="002448B6" w:rsidP="006A1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2448B6" w:rsidRPr="00123FBB" w:rsidRDefault="002448B6" w:rsidP="00D01F50">
      <w:pPr>
        <w:ind w:firstLine="708"/>
        <w:jc w:val="right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1</w:t>
      </w:r>
    </w:p>
    <w:p w:rsidR="002448B6" w:rsidRPr="00F47710" w:rsidRDefault="002448B6" w:rsidP="002448B6">
      <w:pPr>
        <w:jc w:val="center"/>
        <w:rPr>
          <w:b/>
        </w:rPr>
      </w:pPr>
    </w:p>
    <w:p w:rsidR="002448B6" w:rsidRPr="00875748" w:rsidRDefault="002448B6" w:rsidP="002448B6">
      <w:pPr>
        <w:tabs>
          <w:tab w:val="left" w:pos="9072"/>
        </w:tabs>
        <w:ind w:firstLine="709"/>
        <w:jc w:val="center"/>
        <w:rPr>
          <w:b/>
          <w:bCs/>
          <w:caps/>
          <w:sz w:val="28"/>
          <w:szCs w:val="28"/>
        </w:rPr>
      </w:pPr>
      <w:r w:rsidRPr="00875748">
        <w:rPr>
          <w:b/>
          <w:sz w:val="28"/>
        </w:rPr>
        <w:t>Планирование учебных занятий с использованием активных и интерактивных форм и методов обучения</w:t>
      </w:r>
    </w:p>
    <w:p w:rsidR="002448B6" w:rsidRDefault="002448B6" w:rsidP="006A1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900"/>
        <w:gridCol w:w="3240"/>
        <w:gridCol w:w="1800"/>
      </w:tblGrid>
      <w:tr w:rsidR="002448B6" w:rsidRPr="002448B6" w:rsidTr="002448B6">
        <w:tc>
          <w:tcPr>
            <w:tcW w:w="828" w:type="dxa"/>
          </w:tcPr>
          <w:p w:rsidR="002448B6" w:rsidRPr="002448B6" w:rsidRDefault="002448B6" w:rsidP="002448B6">
            <w:pPr>
              <w:jc w:val="center"/>
              <w:rPr>
                <w:b/>
              </w:rPr>
            </w:pPr>
          </w:p>
          <w:p w:rsidR="002448B6" w:rsidRPr="002448B6" w:rsidRDefault="002448B6" w:rsidP="002448B6">
            <w:pPr>
              <w:jc w:val="center"/>
              <w:rPr>
                <w:b/>
              </w:rPr>
            </w:pPr>
            <w:r w:rsidRPr="002448B6">
              <w:rPr>
                <w:b/>
              </w:rPr>
              <w:t>№ п/п темы</w:t>
            </w:r>
          </w:p>
        </w:tc>
        <w:tc>
          <w:tcPr>
            <w:tcW w:w="3060" w:type="dxa"/>
          </w:tcPr>
          <w:p w:rsidR="002448B6" w:rsidRPr="002448B6" w:rsidRDefault="002448B6" w:rsidP="002448B6">
            <w:pPr>
              <w:jc w:val="center"/>
              <w:rPr>
                <w:b/>
              </w:rPr>
            </w:pPr>
            <w:r w:rsidRPr="002448B6">
              <w:rPr>
                <w:b/>
              </w:rPr>
              <w:t xml:space="preserve"> </w:t>
            </w:r>
          </w:p>
          <w:p w:rsidR="002448B6" w:rsidRPr="002448B6" w:rsidRDefault="002448B6" w:rsidP="002448B6">
            <w:pPr>
              <w:jc w:val="center"/>
              <w:rPr>
                <w:b/>
              </w:rPr>
            </w:pPr>
          </w:p>
          <w:p w:rsidR="002448B6" w:rsidRPr="002448B6" w:rsidRDefault="002448B6" w:rsidP="002448B6">
            <w:pPr>
              <w:jc w:val="center"/>
              <w:rPr>
                <w:b/>
              </w:rPr>
            </w:pPr>
            <w:r w:rsidRPr="002448B6">
              <w:rPr>
                <w:b/>
              </w:rPr>
              <w:t>Тема учебного занятия</w:t>
            </w:r>
          </w:p>
        </w:tc>
        <w:tc>
          <w:tcPr>
            <w:tcW w:w="900" w:type="dxa"/>
          </w:tcPr>
          <w:p w:rsidR="002448B6" w:rsidRPr="002448B6" w:rsidRDefault="002448B6" w:rsidP="002448B6">
            <w:pPr>
              <w:jc w:val="center"/>
              <w:rPr>
                <w:b/>
              </w:rPr>
            </w:pPr>
          </w:p>
          <w:p w:rsidR="002448B6" w:rsidRPr="002448B6" w:rsidRDefault="002448B6" w:rsidP="002448B6">
            <w:pPr>
              <w:jc w:val="center"/>
              <w:rPr>
                <w:b/>
              </w:rPr>
            </w:pPr>
            <w:r w:rsidRPr="002448B6">
              <w:rPr>
                <w:b/>
              </w:rPr>
              <w:t>Кол-во часов</w:t>
            </w:r>
          </w:p>
        </w:tc>
        <w:tc>
          <w:tcPr>
            <w:tcW w:w="3240" w:type="dxa"/>
          </w:tcPr>
          <w:p w:rsidR="002448B6" w:rsidRPr="002448B6" w:rsidRDefault="002448B6" w:rsidP="002448B6">
            <w:pPr>
              <w:jc w:val="center"/>
              <w:rPr>
                <w:b/>
              </w:rPr>
            </w:pPr>
          </w:p>
          <w:p w:rsidR="002448B6" w:rsidRPr="002448B6" w:rsidRDefault="002448B6" w:rsidP="002448B6">
            <w:pPr>
              <w:jc w:val="center"/>
              <w:rPr>
                <w:b/>
              </w:rPr>
            </w:pPr>
            <w:r w:rsidRPr="002448B6">
              <w:rPr>
                <w:b/>
              </w:rPr>
              <w:t>Активные и интерактивные формы организации обучения</w:t>
            </w:r>
          </w:p>
        </w:tc>
        <w:tc>
          <w:tcPr>
            <w:tcW w:w="1800" w:type="dxa"/>
          </w:tcPr>
          <w:p w:rsidR="002448B6" w:rsidRPr="002448B6" w:rsidRDefault="002448B6" w:rsidP="002448B6">
            <w:pPr>
              <w:jc w:val="center"/>
              <w:rPr>
                <w:b/>
              </w:rPr>
            </w:pPr>
          </w:p>
          <w:p w:rsidR="002448B6" w:rsidRPr="002448B6" w:rsidRDefault="002448B6" w:rsidP="002448B6">
            <w:pPr>
              <w:jc w:val="center"/>
              <w:rPr>
                <w:b/>
              </w:rPr>
            </w:pPr>
            <w:r w:rsidRPr="002448B6">
              <w:rPr>
                <w:b/>
              </w:rPr>
              <w:t>Код формируемых компетенций</w:t>
            </w:r>
          </w:p>
        </w:tc>
      </w:tr>
      <w:tr w:rsidR="002448B6" w:rsidRPr="002448B6" w:rsidTr="002448B6">
        <w:tc>
          <w:tcPr>
            <w:tcW w:w="828" w:type="dxa"/>
          </w:tcPr>
          <w:p w:rsidR="002448B6" w:rsidRPr="002448B6" w:rsidRDefault="002448B6" w:rsidP="002448B6">
            <w:pPr>
              <w:jc w:val="center"/>
              <w:rPr>
                <w:b/>
              </w:rPr>
            </w:pPr>
            <w:r w:rsidRPr="002448B6">
              <w:rPr>
                <w:b/>
              </w:rPr>
              <w:t>1</w:t>
            </w:r>
          </w:p>
        </w:tc>
        <w:tc>
          <w:tcPr>
            <w:tcW w:w="3060" w:type="dxa"/>
          </w:tcPr>
          <w:p w:rsidR="002448B6" w:rsidRPr="002448B6" w:rsidRDefault="002448B6" w:rsidP="002448B6">
            <w:pPr>
              <w:jc w:val="center"/>
              <w:rPr>
                <w:b/>
              </w:rPr>
            </w:pPr>
            <w:r w:rsidRPr="002448B6">
              <w:rPr>
                <w:b/>
              </w:rPr>
              <w:t>2</w:t>
            </w:r>
          </w:p>
        </w:tc>
        <w:tc>
          <w:tcPr>
            <w:tcW w:w="900" w:type="dxa"/>
          </w:tcPr>
          <w:p w:rsidR="002448B6" w:rsidRPr="002448B6" w:rsidRDefault="002448B6" w:rsidP="002448B6">
            <w:pPr>
              <w:jc w:val="center"/>
              <w:rPr>
                <w:b/>
              </w:rPr>
            </w:pPr>
            <w:r w:rsidRPr="002448B6">
              <w:rPr>
                <w:b/>
              </w:rPr>
              <w:t>3</w:t>
            </w:r>
          </w:p>
        </w:tc>
        <w:tc>
          <w:tcPr>
            <w:tcW w:w="3240" w:type="dxa"/>
          </w:tcPr>
          <w:p w:rsidR="002448B6" w:rsidRPr="002448B6" w:rsidRDefault="002448B6" w:rsidP="002448B6">
            <w:pPr>
              <w:jc w:val="center"/>
              <w:rPr>
                <w:b/>
              </w:rPr>
            </w:pPr>
            <w:r w:rsidRPr="002448B6">
              <w:rPr>
                <w:b/>
              </w:rPr>
              <w:t>4</w:t>
            </w:r>
          </w:p>
        </w:tc>
        <w:tc>
          <w:tcPr>
            <w:tcW w:w="1800" w:type="dxa"/>
          </w:tcPr>
          <w:p w:rsidR="002448B6" w:rsidRPr="002448B6" w:rsidRDefault="002448B6" w:rsidP="002448B6">
            <w:pPr>
              <w:jc w:val="center"/>
              <w:rPr>
                <w:b/>
              </w:rPr>
            </w:pPr>
            <w:r w:rsidRPr="002448B6">
              <w:rPr>
                <w:b/>
              </w:rPr>
              <w:t>5</w:t>
            </w:r>
          </w:p>
        </w:tc>
      </w:tr>
      <w:tr w:rsidR="0041621D" w:rsidRPr="002448B6" w:rsidTr="00C55262">
        <w:trPr>
          <w:trHeight w:val="657"/>
        </w:trPr>
        <w:tc>
          <w:tcPr>
            <w:tcW w:w="828" w:type="dxa"/>
          </w:tcPr>
          <w:p w:rsidR="0041621D" w:rsidRPr="002448B6" w:rsidRDefault="0041621D" w:rsidP="00C62DBE">
            <w:pPr>
              <w:rPr>
                <w:b/>
              </w:rPr>
            </w:pPr>
          </w:p>
          <w:p w:rsidR="0041621D" w:rsidRPr="002448B6" w:rsidRDefault="00A2035B" w:rsidP="002448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60" w:type="dxa"/>
          </w:tcPr>
          <w:p w:rsidR="00AC4435" w:rsidRDefault="00AC4435" w:rsidP="00C62DBE">
            <w:pPr>
              <w:rPr>
                <w:b/>
                <w:bCs/>
              </w:rPr>
            </w:pPr>
          </w:p>
          <w:p w:rsidR="0041621D" w:rsidRPr="002448B6" w:rsidRDefault="00A2035B" w:rsidP="00C62DBE">
            <w:pPr>
              <w:rPr>
                <w:b/>
              </w:rPr>
            </w:pPr>
            <w:r w:rsidRPr="00BA18C7">
              <w:rPr>
                <w:b/>
                <w:bCs/>
              </w:rPr>
              <w:t xml:space="preserve"> </w:t>
            </w:r>
            <w:r w:rsidRPr="00BA18C7">
              <w:rPr>
                <w:b/>
                <w:color w:val="000000"/>
              </w:rPr>
              <w:t>Компетенции в сфере</w:t>
            </w:r>
            <w:r>
              <w:rPr>
                <w:b/>
                <w:color w:val="000000"/>
              </w:rPr>
              <w:t xml:space="preserve"> коммуникаций</w:t>
            </w:r>
          </w:p>
        </w:tc>
        <w:tc>
          <w:tcPr>
            <w:tcW w:w="900" w:type="dxa"/>
          </w:tcPr>
          <w:p w:rsidR="0041621D" w:rsidRDefault="0041621D" w:rsidP="002448B6">
            <w:pPr>
              <w:jc w:val="center"/>
              <w:rPr>
                <w:b/>
              </w:rPr>
            </w:pPr>
          </w:p>
          <w:p w:rsidR="00A2035B" w:rsidRPr="002448B6" w:rsidRDefault="005D28EA" w:rsidP="002448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40" w:type="dxa"/>
          </w:tcPr>
          <w:p w:rsidR="0041621D" w:rsidRDefault="0041621D" w:rsidP="00C55262">
            <w:pPr>
              <w:jc w:val="center"/>
            </w:pPr>
            <w:r w:rsidRPr="00892628">
              <w:t>Практические занятия</w:t>
            </w:r>
          </w:p>
          <w:p w:rsidR="0041621D" w:rsidRPr="00892628" w:rsidRDefault="0041621D" w:rsidP="00C55262">
            <w:pPr>
              <w:jc w:val="center"/>
            </w:pPr>
            <w:r w:rsidRPr="008C66B6">
              <w:rPr>
                <w:sz w:val="28"/>
                <w:szCs w:val="28"/>
              </w:rPr>
              <w:t>Организационно-деятельностные игры</w:t>
            </w:r>
          </w:p>
        </w:tc>
        <w:tc>
          <w:tcPr>
            <w:tcW w:w="1800" w:type="dxa"/>
          </w:tcPr>
          <w:p w:rsidR="0041621D" w:rsidRPr="001A31D4" w:rsidRDefault="005D28EA" w:rsidP="001F158F">
            <w:r>
              <w:t>ОК 01-09</w:t>
            </w:r>
          </w:p>
        </w:tc>
      </w:tr>
      <w:tr w:rsidR="0041621D" w:rsidRPr="002448B6" w:rsidTr="00C55262">
        <w:trPr>
          <w:trHeight w:val="146"/>
        </w:trPr>
        <w:tc>
          <w:tcPr>
            <w:tcW w:w="828" w:type="dxa"/>
          </w:tcPr>
          <w:p w:rsidR="0041621D" w:rsidRPr="002448B6" w:rsidRDefault="0041621D" w:rsidP="002448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0" w:type="dxa"/>
          </w:tcPr>
          <w:p w:rsidR="0041621D" w:rsidRDefault="00AC4435" w:rsidP="00C62DBE">
            <w:pPr>
              <w:rPr>
                <w:b/>
              </w:rPr>
            </w:pPr>
            <w:r w:rsidRPr="00BA18C7">
              <w:rPr>
                <w:b/>
                <w:color w:val="000000"/>
              </w:rPr>
              <w:t>Компетенции в сфер</w:t>
            </w:r>
            <w:r>
              <w:rPr>
                <w:b/>
                <w:color w:val="000000"/>
              </w:rPr>
              <w:t>е работы с информацией</w:t>
            </w:r>
          </w:p>
        </w:tc>
        <w:tc>
          <w:tcPr>
            <w:tcW w:w="900" w:type="dxa"/>
          </w:tcPr>
          <w:p w:rsidR="0041621D" w:rsidRDefault="0041621D" w:rsidP="002448B6">
            <w:pPr>
              <w:jc w:val="center"/>
              <w:rPr>
                <w:b/>
              </w:rPr>
            </w:pPr>
          </w:p>
          <w:p w:rsidR="00A2035B" w:rsidRPr="002448B6" w:rsidRDefault="005D28EA" w:rsidP="002448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40" w:type="dxa"/>
          </w:tcPr>
          <w:p w:rsidR="0041621D" w:rsidRDefault="0041621D" w:rsidP="00C55262">
            <w:pPr>
              <w:jc w:val="center"/>
            </w:pPr>
            <w:r w:rsidRPr="00892628">
              <w:t>Самостоятельная работа для закрепления знаний, формирования умений</w:t>
            </w:r>
          </w:p>
        </w:tc>
        <w:tc>
          <w:tcPr>
            <w:tcW w:w="1800" w:type="dxa"/>
          </w:tcPr>
          <w:p w:rsidR="0041621D" w:rsidRDefault="005D28EA" w:rsidP="001F158F">
            <w:r>
              <w:t>ОК 01-09</w:t>
            </w:r>
          </w:p>
        </w:tc>
      </w:tr>
      <w:tr w:rsidR="0041621D" w:rsidRPr="002448B6" w:rsidTr="00C55262">
        <w:trPr>
          <w:trHeight w:val="253"/>
        </w:trPr>
        <w:tc>
          <w:tcPr>
            <w:tcW w:w="828" w:type="dxa"/>
          </w:tcPr>
          <w:p w:rsidR="0041621D" w:rsidRPr="002448B6" w:rsidRDefault="0041621D" w:rsidP="002448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60" w:type="dxa"/>
          </w:tcPr>
          <w:p w:rsidR="0041621D" w:rsidRDefault="00AC4435" w:rsidP="00C62DBE">
            <w:pPr>
              <w:rPr>
                <w:b/>
              </w:rPr>
            </w:pPr>
            <w:r w:rsidRPr="00BA18C7">
              <w:rPr>
                <w:b/>
                <w:bCs/>
              </w:rPr>
              <w:t xml:space="preserve">Компетенции в сфере </w:t>
            </w:r>
            <w:r>
              <w:rPr>
                <w:b/>
                <w:bCs/>
              </w:rPr>
              <w:t>самоорганизации и самоуправления</w:t>
            </w:r>
          </w:p>
        </w:tc>
        <w:tc>
          <w:tcPr>
            <w:tcW w:w="900" w:type="dxa"/>
          </w:tcPr>
          <w:p w:rsidR="0041621D" w:rsidRDefault="0041621D" w:rsidP="005D28EA">
            <w:pPr>
              <w:jc w:val="center"/>
              <w:rPr>
                <w:b/>
              </w:rPr>
            </w:pPr>
          </w:p>
          <w:p w:rsidR="00A2035B" w:rsidRPr="002448B6" w:rsidRDefault="005D28EA" w:rsidP="005D2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40" w:type="dxa"/>
          </w:tcPr>
          <w:p w:rsidR="0041621D" w:rsidRDefault="0041621D" w:rsidP="00C55262">
            <w:pPr>
              <w:jc w:val="center"/>
            </w:pPr>
            <w:r w:rsidRPr="00892628">
              <w:t>Практические занятия</w:t>
            </w:r>
          </w:p>
          <w:p w:rsidR="0041621D" w:rsidRPr="00892628" w:rsidRDefault="0041621D" w:rsidP="00C55262">
            <w:pPr>
              <w:jc w:val="center"/>
            </w:pPr>
            <w:r w:rsidRPr="008C66B6">
              <w:rPr>
                <w:sz w:val="28"/>
                <w:szCs w:val="28"/>
              </w:rPr>
              <w:t>Организационно-деятельностные игры</w:t>
            </w:r>
          </w:p>
        </w:tc>
        <w:tc>
          <w:tcPr>
            <w:tcW w:w="1800" w:type="dxa"/>
          </w:tcPr>
          <w:p w:rsidR="0041621D" w:rsidRPr="001A31D4" w:rsidRDefault="005D28EA" w:rsidP="001F158F">
            <w:r>
              <w:t>ОК 01-09</w:t>
            </w:r>
          </w:p>
        </w:tc>
      </w:tr>
      <w:tr w:rsidR="0041621D" w:rsidRPr="002448B6" w:rsidTr="002448B6">
        <w:trPr>
          <w:trHeight w:val="178"/>
        </w:trPr>
        <w:tc>
          <w:tcPr>
            <w:tcW w:w="828" w:type="dxa"/>
          </w:tcPr>
          <w:p w:rsidR="0041621D" w:rsidRPr="002448B6" w:rsidRDefault="0041621D" w:rsidP="002448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0" w:type="dxa"/>
          </w:tcPr>
          <w:p w:rsidR="0041621D" w:rsidRDefault="00AC4435" w:rsidP="00C62DBE">
            <w:pPr>
              <w:rPr>
                <w:b/>
              </w:rPr>
            </w:pPr>
            <w:r w:rsidRPr="00BA18C7">
              <w:rPr>
                <w:b/>
                <w:bCs/>
              </w:rPr>
              <w:t>Компетенции в сфер</w:t>
            </w:r>
            <w:r>
              <w:rPr>
                <w:b/>
                <w:bCs/>
              </w:rPr>
              <w:t>е письменной коммуникации</w:t>
            </w:r>
          </w:p>
        </w:tc>
        <w:tc>
          <w:tcPr>
            <w:tcW w:w="900" w:type="dxa"/>
          </w:tcPr>
          <w:p w:rsidR="0041621D" w:rsidRDefault="0041621D" w:rsidP="002448B6">
            <w:pPr>
              <w:jc w:val="center"/>
              <w:rPr>
                <w:b/>
              </w:rPr>
            </w:pPr>
          </w:p>
          <w:p w:rsidR="00A2035B" w:rsidRPr="002448B6" w:rsidRDefault="005D28EA" w:rsidP="005D2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40" w:type="dxa"/>
          </w:tcPr>
          <w:p w:rsidR="0041621D" w:rsidRDefault="0041621D" w:rsidP="00C55262">
            <w:pPr>
              <w:jc w:val="center"/>
            </w:pPr>
            <w:r w:rsidRPr="00892628">
              <w:t>Самостоятельная работа для закрепления знаний, формирования умений</w:t>
            </w:r>
          </w:p>
        </w:tc>
        <w:tc>
          <w:tcPr>
            <w:tcW w:w="1800" w:type="dxa"/>
          </w:tcPr>
          <w:p w:rsidR="0041621D" w:rsidRDefault="005D28EA" w:rsidP="001F158F">
            <w:r>
              <w:t>ОК 01-09</w:t>
            </w:r>
          </w:p>
        </w:tc>
      </w:tr>
      <w:tr w:rsidR="00A2035B" w:rsidRPr="002448B6" w:rsidTr="00A2035B">
        <w:trPr>
          <w:trHeight w:val="1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B" w:rsidRPr="002448B6" w:rsidRDefault="00A2035B" w:rsidP="00D972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B" w:rsidRDefault="00AC4435" w:rsidP="00D9721E">
            <w:pPr>
              <w:rPr>
                <w:b/>
              </w:rPr>
            </w:pPr>
            <w:r>
              <w:rPr>
                <w:b/>
                <w:bCs/>
              </w:rPr>
              <w:t>Компетенции в сфере карьерного роста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B" w:rsidRPr="002448B6" w:rsidRDefault="005D28EA" w:rsidP="00D972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B" w:rsidRDefault="00A2035B" w:rsidP="00D9721E">
            <w:pPr>
              <w:jc w:val="center"/>
            </w:pPr>
            <w:r w:rsidRPr="00892628">
              <w:t>Самостоятельная работа для закрепления знаний, формирования умений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B" w:rsidRDefault="005D28EA" w:rsidP="00D9721E">
            <w:r>
              <w:t>ОК 01-09</w:t>
            </w:r>
          </w:p>
        </w:tc>
      </w:tr>
    </w:tbl>
    <w:p w:rsidR="002448B6" w:rsidRPr="006A1CB9" w:rsidRDefault="002448B6" w:rsidP="006A1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sectPr w:rsidR="002448B6" w:rsidRPr="006A1CB9" w:rsidSect="00647EDE"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18" w:rsidRDefault="009D7718">
      <w:r>
        <w:separator/>
      </w:r>
    </w:p>
  </w:endnote>
  <w:endnote w:type="continuationSeparator" w:id="0">
    <w:p w:rsidR="009D7718" w:rsidRDefault="009D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18" w:rsidRDefault="009D7718" w:rsidP="00D3140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7718" w:rsidRDefault="009D7718" w:rsidP="00D3140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18" w:rsidRDefault="009D7718" w:rsidP="00D3140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C19">
      <w:rPr>
        <w:rStyle w:val="a7"/>
        <w:noProof/>
      </w:rPr>
      <w:t>16</w:t>
    </w:r>
    <w:r>
      <w:rPr>
        <w:rStyle w:val="a7"/>
      </w:rPr>
      <w:fldChar w:fldCharType="end"/>
    </w:r>
  </w:p>
  <w:p w:rsidR="009D7718" w:rsidRDefault="009D7718" w:rsidP="00D314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18" w:rsidRDefault="009D7718">
      <w:r>
        <w:separator/>
      </w:r>
    </w:p>
  </w:footnote>
  <w:footnote w:type="continuationSeparator" w:id="0">
    <w:p w:rsidR="009D7718" w:rsidRDefault="009D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18" w:rsidRPr="00A92032" w:rsidRDefault="009D7718" w:rsidP="00A92032">
    <w:pPr>
      <w:jc w:val="center"/>
      <w:rPr>
        <w:sz w:val="22"/>
      </w:rPr>
    </w:pPr>
    <w:r w:rsidRPr="00A92032">
      <w:rPr>
        <w:sz w:val="22"/>
      </w:rPr>
      <w:t>Государственное бюджетное профессиональное образовательное учреждение Самарской области</w:t>
    </w:r>
  </w:p>
  <w:p w:rsidR="009D7718" w:rsidRPr="00A92032" w:rsidRDefault="009D7718" w:rsidP="00A92032">
    <w:pPr>
      <w:jc w:val="center"/>
      <w:rPr>
        <w:sz w:val="22"/>
      </w:rPr>
    </w:pPr>
    <w:r w:rsidRPr="00A92032">
      <w:rPr>
        <w:sz w:val="22"/>
      </w:rPr>
      <w:t>«Самарский государственный колледж сервисных технологий и дизайна»</w:t>
    </w:r>
  </w:p>
  <w:p w:rsidR="009D7718" w:rsidRPr="00A92032" w:rsidRDefault="009D7718" w:rsidP="00A92032">
    <w:pPr>
      <w:pStyle w:val="a8"/>
      <w:ind w:right="57"/>
      <w:rPr>
        <w:sz w:val="22"/>
      </w:rPr>
    </w:pPr>
    <w:r w:rsidRPr="00A92032">
      <w:rPr>
        <w:sz w:val="22"/>
      </w:rPr>
      <w:t>Изменение №_____ «____» ______ 20___ г.</w:t>
    </w:r>
  </w:p>
  <w:p w:rsidR="009D7718" w:rsidRPr="000419BA" w:rsidRDefault="009D7718" w:rsidP="00D31404">
    <w:pPr>
      <w:pStyle w:val="a8"/>
      <w:ind w:left="57" w:right="57" w:firstLine="68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2102"/>
    <w:multiLevelType w:val="hybridMultilevel"/>
    <w:tmpl w:val="FDEE4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C2AA5"/>
    <w:multiLevelType w:val="hybridMultilevel"/>
    <w:tmpl w:val="87E4B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932E5"/>
    <w:multiLevelType w:val="hybridMultilevel"/>
    <w:tmpl w:val="D3D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11D11"/>
    <w:multiLevelType w:val="hybridMultilevel"/>
    <w:tmpl w:val="8A94C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3C4A"/>
    <w:multiLevelType w:val="hybridMultilevel"/>
    <w:tmpl w:val="365CE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A4BE0"/>
    <w:multiLevelType w:val="hybridMultilevel"/>
    <w:tmpl w:val="3E78F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F4750"/>
    <w:multiLevelType w:val="hybridMultilevel"/>
    <w:tmpl w:val="31DC1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B4BDD"/>
    <w:multiLevelType w:val="hybridMultilevel"/>
    <w:tmpl w:val="4FE09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61B6"/>
    <w:multiLevelType w:val="hybridMultilevel"/>
    <w:tmpl w:val="B15EF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00BF1"/>
    <w:multiLevelType w:val="hybridMultilevel"/>
    <w:tmpl w:val="9F06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E47B7B"/>
    <w:multiLevelType w:val="hybridMultilevel"/>
    <w:tmpl w:val="2AB232E2"/>
    <w:lvl w:ilvl="0" w:tplc="80C6CA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4C91B6C"/>
    <w:multiLevelType w:val="hybridMultilevel"/>
    <w:tmpl w:val="68422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D3523C"/>
    <w:multiLevelType w:val="hybridMultilevel"/>
    <w:tmpl w:val="9CD8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80223B"/>
    <w:multiLevelType w:val="hybridMultilevel"/>
    <w:tmpl w:val="E716F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913AFD"/>
    <w:multiLevelType w:val="hybridMultilevel"/>
    <w:tmpl w:val="3D2AD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52EDB"/>
    <w:multiLevelType w:val="hybridMultilevel"/>
    <w:tmpl w:val="8C763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1C0395"/>
    <w:multiLevelType w:val="hybridMultilevel"/>
    <w:tmpl w:val="461A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172381"/>
    <w:multiLevelType w:val="hybridMultilevel"/>
    <w:tmpl w:val="B9E8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9B52B1"/>
    <w:multiLevelType w:val="hybridMultilevel"/>
    <w:tmpl w:val="89A28A4E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261C2903"/>
    <w:multiLevelType w:val="hybridMultilevel"/>
    <w:tmpl w:val="4A9A5982"/>
    <w:lvl w:ilvl="0" w:tplc="FFFFFFFF">
      <w:start w:val="1"/>
      <w:numFmt w:val="decimal"/>
      <w:lvlText w:val="%1."/>
      <w:lvlJc w:val="left"/>
      <w:pPr>
        <w:tabs>
          <w:tab w:val="num" w:pos="2280"/>
        </w:tabs>
        <w:ind w:left="228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583FAB"/>
    <w:multiLevelType w:val="hybridMultilevel"/>
    <w:tmpl w:val="8146E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171EAE"/>
    <w:multiLevelType w:val="hybridMultilevel"/>
    <w:tmpl w:val="5936E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3A0A6B"/>
    <w:multiLevelType w:val="hybridMultilevel"/>
    <w:tmpl w:val="CF50A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BE3667"/>
    <w:multiLevelType w:val="hybridMultilevel"/>
    <w:tmpl w:val="8A7A0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BC3042"/>
    <w:multiLevelType w:val="hybridMultilevel"/>
    <w:tmpl w:val="15F2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760C6A"/>
    <w:multiLevelType w:val="hybridMultilevel"/>
    <w:tmpl w:val="010EC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1D049B"/>
    <w:multiLevelType w:val="hybridMultilevel"/>
    <w:tmpl w:val="A8B0D2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39ED75C9"/>
    <w:multiLevelType w:val="hybridMultilevel"/>
    <w:tmpl w:val="06C89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1734FD"/>
    <w:multiLevelType w:val="hybridMultilevel"/>
    <w:tmpl w:val="F58C8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0B519D"/>
    <w:multiLevelType w:val="hybridMultilevel"/>
    <w:tmpl w:val="70DAB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07105E"/>
    <w:multiLevelType w:val="hybridMultilevel"/>
    <w:tmpl w:val="4F74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F71070"/>
    <w:multiLevelType w:val="hybridMultilevel"/>
    <w:tmpl w:val="F6CCA6E8"/>
    <w:lvl w:ilvl="0" w:tplc="98D804C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429B1"/>
    <w:multiLevelType w:val="hybridMultilevel"/>
    <w:tmpl w:val="463A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D21719"/>
    <w:multiLevelType w:val="hybridMultilevel"/>
    <w:tmpl w:val="418E6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DD10D4"/>
    <w:multiLevelType w:val="multilevel"/>
    <w:tmpl w:val="C2CE0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5" w15:restartNumberingAfterBreak="0">
    <w:nsid w:val="44FB0543"/>
    <w:multiLevelType w:val="hybridMultilevel"/>
    <w:tmpl w:val="CCC65D5C"/>
    <w:lvl w:ilvl="0" w:tplc="093A30F6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6" w15:restartNumberingAfterBreak="0">
    <w:nsid w:val="450B03F7"/>
    <w:multiLevelType w:val="hybridMultilevel"/>
    <w:tmpl w:val="F7F62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915D10"/>
    <w:multiLevelType w:val="hybridMultilevel"/>
    <w:tmpl w:val="201AC8DE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FC6344"/>
    <w:multiLevelType w:val="hybridMultilevel"/>
    <w:tmpl w:val="089A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115260"/>
    <w:multiLevelType w:val="hybridMultilevel"/>
    <w:tmpl w:val="FFDA1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DB12D4"/>
    <w:multiLevelType w:val="hybridMultilevel"/>
    <w:tmpl w:val="E65E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ED455F"/>
    <w:multiLevelType w:val="hybridMultilevel"/>
    <w:tmpl w:val="459028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857F7E"/>
    <w:multiLevelType w:val="hybridMultilevel"/>
    <w:tmpl w:val="DD8E4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7A7B45"/>
    <w:multiLevelType w:val="hybridMultilevel"/>
    <w:tmpl w:val="CA686C5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4" w15:restartNumberingAfterBreak="0">
    <w:nsid w:val="5EDE36D7"/>
    <w:multiLevelType w:val="hybridMultilevel"/>
    <w:tmpl w:val="4606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1C02BD"/>
    <w:multiLevelType w:val="hybridMultilevel"/>
    <w:tmpl w:val="629EA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3E729C"/>
    <w:multiLevelType w:val="hybridMultilevel"/>
    <w:tmpl w:val="51E05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F25961"/>
    <w:multiLevelType w:val="hybridMultilevel"/>
    <w:tmpl w:val="4F0A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3978C1"/>
    <w:multiLevelType w:val="hybridMultilevel"/>
    <w:tmpl w:val="8F6CADF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9" w15:restartNumberingAfterBreak="0">
    <w:nsid w:val="6EC71AA6"/>
    <w:multiLevelType w:val="hybridMultilevel"/>
    <w:tmpl w:val="737E2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C05791"/>
    <w:multiLevelType w:val="hybridMultilevel"/>
    <w:tmpl w:val="1C6A9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E342F3"/>
    <w:multiLevelType w:val="hybridMultilevel"/>
    <w:tmpl w:val="BF06C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90731C"/>
    <w:multiLevelType w:val="hybridMultilevel"/>
    <w:tmpl w:val="B4FCB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7390BB2"/>
    <w:multiLevelType w:val="hybridMultilevel"/>
    <w:tmpl w:val="B8426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CA6D01"/>
    <w:multiLevelType w:val="hybridMultilevel"/>
    <w:tmpl w:val="12E65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</w:num>
  <w:num w:numId="3">
    <w:abstractNumId w:val="43"/>
  </w:num>
  <w:num w:numId="4">
    <w:abstractNumId w:val="48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</w:num>
  <w:num w:numId="10">
    <w:abstractNumId w:val="47"/>
  </w:num>
  <w:num w:numId="11">
    <w:abstractNumId w:val="30"/>
  </w:num>
  <w:num w:numId="12">
    <w:abstractNumId w:val="49"/>
  </w:num>
  <w:num w:numId="13">
    <w:abstractNumId w:val="2"/>
  </w:num>
  <w:num w:numId="14">
    <w:abstractNumId w:val="36"/>
  </w:num>
  <w:num w:numId="15">
    <w:abstractNumId w:val="11"/>
  </w:num>
  <w:num w:numId="16">
    <w:abstractNumId w:val="8"/>
  </w:num>
  <w:num w:numId="17">
    <w:abstractNumId w:val="0"/>
  </w:num>
  <w:num w:numId="18">
    <w:abstractNumId w:val="38"/>
  </w:num>
  <w:num w:numId="19">
    <w:abstractNumId w:val="6"/>
  </w:num>
  <w:num w:numId="20">
    <w:abstractNumId w:val="20"/>
  </w:num>
  <w:num w:numId="21">
    <w:abstractNumId w:val="54"/>
  </w:num>
  <w:num w:numId="22">
    <w:abstractNumId w:val="3"/>
  </w:num>
  <w:num w:numId="23">
    <w:abstractNumId w:val="52"/>
  </w:num>
  <w:num w:numId="24">
    <w:abstractNumId w:val="15"/>
  </w:num>
  <w:num w:numId="25">
    <w:abstractNumId w:val="27"/>
  </w:num>
  <w:num w:numId="26">
    <w:abstractNumId w:val="44"/>
  </w:num>
  <w:num w:numId="27">
    <w:abstractNumId w:val="22"/>
  </w:num>
  <w:num w:numId="28">
    <w:abstractNumId w:val="4"/>
  </w:num>
  <w:num w:numId="29">
    <w:abstractNumId w:val="12"/>
  </w:num>
  <w:num w:numId="30">
    <w:abstractNumId w:val="33"/>
  </w:num>
  <w:num w:numId="31">
    <w:abstractNumId w:val="39"/>
  </w:num>
  <w:num w:numId="32">
    <w:abstractNumId w:val="28"/>
  </w:num>
  <w:num w:numId="33">
    <w:abstractNumId w:val="35"/>
  </w:num>
  <w:num w:numId="34">
    <w:abstractNumId w:val="50"/>
  </w:num>
  <w:num w:numId="35">
    <w:abstractNumId w:val="16"/>
  </w:num>
  <w:num w:numId="36">
    <w:abstractNumId w:val="40"/>
  </w:num>
  <w:num w:numId="37">
    <w:abstractNumId w:val="13"/>
  </w:num>
  <w:num w:numId="38">
    <w:abstractNumId w:val="53"/>
  </w:num>
  <w:num w:numId="39">
    <w:abstractNumId w:val="46"/>
  </w:num>
  <w:num w:numId="40">
    <w:abstractNumId w:val="29"/>
  </w:num>
  <w:num w:numId="41">
    <w:abstractNumId w:val="1"/>
  </w:num>
  <w:num w:numId="42">
    <w:abstractNumId w:val="21"/>
  </w:num>
  <w:num w:numId="43">
    <w:abstractNumId w:val="5"/>
  </w:num>
  <w:num w:numId="44">
    <w:abstractNumId w:val="24"/>
  </w:num>
  <w:num w:numId="45">
    <w:abstractNumId w:val="23"/>
  </w:num>
  <w:num w:numId="46">
    <w:abstractNumId w:val="14"/>
  </w:num>
  <w:num w:numId="47">
    <w:abstractNumId w:val="18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6"/>
  </w:num>
  <w:num w:numId="51">
    <w:abstractNumId w:val="34"/>
  </w:num>
  <w:num w:numId="52">
    <w:abstractNumId w:val="37"/>
  </w:num>
  <w:num w:numId="53">
    <w:abstractNumId w:val="32"/>
  </w:num>
  <w:num w:numId="54">
    <w:abstractNumId w:val="7"/>
  </w:num>
  <w:num w:numId="55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33"/>
    <w:rsid w:val="000022BA"/>
    <w:rsid w:val="000164F6"/>
    <w:rsid w:val="0002218C"/>
    <w:rsid w:val="00035B81"/>
    <w:rsid w:val="000416B5"/>
    <w:rsid w:val="000623A2"/>
    <w:rsid w:val="00065636"/>
    <w:rsid w:val="0007202A"/>
    <w:rsid w:val="0007433E"/>
    <w:rsid w:val="00076EC5"/>
    <w:rsid w:val="00084055"/>
    <w:rsid w:val="00091621"/>
    <w:rsid w:val="000A53C0"/>
    <w:rsid w:val="000B3C28"/>
    <w:rsid w:val="000D066D"/>
    <w:rsid w:val="000D2524"/>
    <w:rsid w:val="000D3A24"/>
    <w:rsid w:val="00115BBA"/>
    <w:rsid w:val="00133117"/>
    <w:rsid w:val="00135931"/>
    <w:rsid w:val="00154CA3"/>
    <w:rsid w:val="00161C92"/>
    <w:rsid w:val="001A5831"/>
    <w:rsid w:val="001C2192"/>
    <w:rsid w:val="001C2901"/>
    <w:rsid w:val="001C639B"/>
    <w:rsid w:val="001C7270"/>
    <w:rsid w:val="001F158F"/>
    <w:rsid w:val="001F3D36"/>
    <w:rsid w:val="00234C19"/>
    <w:rsid w:val="002448B6"/>
    <w:rsid w:val="00246767"/>
    <w:rsid w:val="002B29FC"/>
    <w:rsid w:val="002B5976"/>
    <w:rsid w:val="002C4DA7"/>
    <w:rsid w:val="002C618E"/>
    <w:rsid w:val="002E22CB"/>
    <w:rsid w:val="00301EEC"/>
    <w:rsid w:val="0030278B"/>
    <w:rsid w:val="0032359F"/>
    <w:rsid w:val="00324EB2"/>
    <w:rsid w:val="003402F8"/>
    <w:rsid w:val="00354F3E"/>
    <w:rsid w:val="00356F5B"/>
    <w:rsid w:val="00371DAA"/>
    <w:rsid w:val="00374E6B"/>
    <w:rsid w:val="003965E5"/>
    <w:rsid w:val="003A2BC8"/>
    <w:rsid w:val="003A5801"/>
    <w:rsid w:val="003C4ED7"/>
    <w:rsid w:val="003C53B9"/>
    <w:rsid w:val="003F31BE"/>
    <w:rsid w:val="00407F81"/>
    <w:rsid w:val="0041621D"/>
    <w:rsid w:val="00437B2F"/>
    <w:rsid w:val="00444094"/>
    <w:rsid w:val="004526F4"/>
    <w:rsid w:val="00455AC3"/>
    <w:rsid w:val="004643FC"/>
    <w:rsid w:val="00473B8C"/>
    <w:rsid w:val="004A7D02"/>
    <w:rsid w:val="004B202A"/>
    <w:rsid w:val="004C265C"/>
    <w:rsid w:val="004F139E"/>
    <w:rsid w:val="00540EF1"/>
    <w:rsid w:val="00545487"/>
    <w:rsid w:val="00550E05"/>
    <w:rsid w:val="00557121"/>
    <w:rsid w:val="00563110"/>
    <w:rsid w:val="00572854"/>
    <w:rsid w:val="00580954"/>
    <w:rsid w:val="005850F8"/>
    <w:rsid w:val="00585A78"/>
    <w:rsid w:val="00587C27"/>
    <w:rsid w:val="005A6AD5"/>
    <w:rsid w:val="005C5636"/>
    <w:rsid w:val="005D28EA"/>
    <w:rsid w:val="005E1FB2"/>
    <w:rsid w:val="005F458D"/>
    <w:rsid w:val="006054AB"/>
    <w:rsid w:val="00615FE2"/>
    <w:rsid w:val="006347B3"/>
    <w:rsid w:val="00645902"/>
    <w:rsid w:val="00647EDE"/>
    <w:rsid w:val="006A1CB9"/>
    <w:rsid w:val="006A6A3D"/>
    <w:rsid w:val="006C31CD"/>
    <w:rsid w:val="006D3BE5"/>
    <w:rsid w:val="006E7DA2"/>
    <w:rsid w:val="00701044"/>
    <w:rsid w:val="00706892"/>
    <w:rsid w:val="0072107C"/>
    <w:rsid w:val="007415A3"/>
    <w:rsid w:val="007625B8"/>
    <w:rsid w:val="007A52FE"/>
    <w:rsid w:val="007B149A"/>
    <w:rsid w:val="007B54C9"/>
    <w:rsid w:val="007B6F33"/>
    <w:rsid w:val="007D1615"/>
    <w:rsid w:val="007D54C6"/>
    <w:rsid w:val="007F6DF1"/>
    <w:rsid w:val="00810389"/>
    <w:rsid w:val="008428EA"/>
    <w:rsid w:val="0084390F"/>
    <w:rsid w:val="008543C0"/>
    <w:rsid w:val="008567FA"/>
    <w:rsid w:val="00865C22"/>
    <w:rsid w:val="00870755"/>
    <w:rsid w:val="00872E6A"/>
    <w:rsid w:val="0087349F"/>
    <w:rsid w:val="0088267A"/>
    <w:rsid w:val="008A7431"/>
    <w:rsid w:val="008B09B2"/>
    <w:rsid w:val="008C546A"/>
    <w:rsid w:val="008D6F59"/>
    <w:rsid w:val="008E5D55"/>
    <w:rsid w:val="008F24B5"/>
    <w:rsid w:val="00914C50"/>
    <w:rsid w:val="009222C4"/>
    <w:rsid w:val="00977D96"/>
    <w:rsid w:val="00993099"/>
    <w:rsid w:val="00995183"/>
    <w:rsid w:val="009A0244"/>
    <w:rsid w:val="009A459A"/>
    <w:rsid w:val="009A4EA6"/>
    <w:rsid w:val="009B3D9E"/>
    <w:rsid w:val="009D3622"/>
    <w:rsid w:val="009D7718"/>
    <w:rsid w:val="009D7A59"/>
    <w:rsid w:val="00A16F98"/>
    <w:rsid w:val="00A2035B"/>
    <w:rsid w:val="00A24F46"/>
    <w:rsid w:val="00A361A1"/>
    <w:rsid w:val="00A82F1B"/>
    <w:rsid w:val="00A92032"/>
    <w:rsid w:val="00A97992"/>
    <w:rsid w:val="00AA14A0"/>
    <w:rsid w:val="00AA4AD4"/>
    <w:rsid w:val="00AA6ED9"/>
    <w:rsid w:val="00AC4435"/>
    <w:rsid w:val="00AD11F4"/>
    <w:rsid w:val="00B358CE"/>
    <w:rsid w:val="00B533DF"/>
    <w:rsid w:val="00B71E3C"/>
    <w:rsid w:val="00B7754E"/>
    <w:rsid w:val="00B7787A"/>
    <w:rsid w:val="00BC11D4"/>
    <w:rsid w:val="00BD1A41"/>
    <w:rsid w:val="00BD5D34"/>
    <w:rsid w:val="00C10231"/>
    <w:rsid w:val="00C30615"/>
    <w:rsid w:val="00C312A9"/>
    <w:rsid w:val="00C55262"/>
    <w:rsid w:val="00C62DBE"/>
    <w:rsid w:val="00C70959"/>
    <w:rsid w:val="00C74E94"/>
    <w:rsid w:val="00C77A9B"/>
    <w:rsid w:val="00D01F50"/>
    <w:rsid w:val="00D12FE9"/>
    <w:rsid w:val="00D31404"/>
    <w:rsid w:val="00D43E89"/>
    <w:rsid w:val="00D70AD5"/>
    <w:rsid w:val="00D811C8"/>
    <w:rsid w:val="00D962D4"/>
    <w:rsid w:val="00D9721E"/>
    <w:rsid w:val="00DA69B4"/>
    <w:rsid w:val="00E04C65"/>
    <w:rsid w:val="00E242FA"/>
    <w:rsid w:val="00E35F44"/>
    <w:rsid w:val="00E46D1C"/>
    <w:rsid w:val="00E55264"/>
    <w:rsid w:val="00E5678F"/>
    <w:rsid w:val="00E74BA1"/>
    <w:rsid w:val="00EA5D68"/>
    <w:rsid w:val="00EB50D0"/>
    <w:rsid w:val="00EE2EEC"/>
    <w:rsid w:val="00EF07FE"/>
    <w:rsid w:val="00F03F1E"/>
    <w:rsid w:val="00F5739C"/>
    <w:rsid w:val="00F67551"/>
    <w:rsid w:val="00F74D7A"/>
    <w:rsid w:val="00F85E96"/>
    <w:rsid w:val="00F86000"/>
    <w:rsid w:val="00FB2A65"/>
    <w:rsid w:val="00FC2CAA"/>
    <w:rsid w:val="00FD546F"/>
    <w:rsid w:val="00FF385F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FAE8D"/>
  <w15:chartTrackingRefBased/>
  <w15:docId w15:val="{C100D2A8-A3A1-4BCF-B5DE-2ACF02A2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3C"/>
    <w:rPr>
      <w:sz w:val="24"/>
      <w:szCs w:val="24"/>
    </w:rPr>
  </w:style>
  <w:style w:type="paragraph" w:styleId="1">
    <w:name w:val="heading 1"/>
    <w:basedOn w:val="a"/>
    <w:next w:val="a"/>
    <w:qFormat/>
    <w:rsid w:val="00D3140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31404"/>
    <w:pPr>
      <w:spacing w:after="120" w:line="480" w:lineRule="auto"/>
      <w:ind w:left="283"/>
    </w:pPr>
  </w:style>
  <w:style w:type="paragraph" w:styleId="a3">
    <w:name w:val="footnote text"/>
    <w:basedOn w:val="a"/>
    <w:semiHidden/>
    <w:rsid w:val="00D31404"/>
    <w:rPr>
      <w:sz w:val="20"/>
      <w:szCs w:val="20"/>
    </w:rPr>
  </w:style>
  <w:style w:type="character" w:styleId="a4">
    <w:name w:val="footnote reference"/>
    <w:semiHidden/>
    <w:rsid w:val="00D31404"/>
    <w:rPr>
      <w:vertAlign w:val="superscript"/>
    </w:rPr>
  </w:style>
  <w:style w:type="table" w:styleId="a5">
    <w:name w:val="Table Grid"/>
    <w:basedOn w:val="a1"/>
    <w:rsid w:val="00D3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D31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D314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404"/>
  </w:style>
  <w:style w:type="paragraph" w:styleId="a8">
    <w:name w:val="header"/>
    <w:basedOn w:val="a"/>
    <w:link w:val="a9"/>
    <w:rsid w:val="00D31404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заголовок 1"/>
    <w:basedOn w:val="a"/>
    <w:next w:val="a"/>
    <w:rsid w:val="00D31404"/>
    <w:pPr>
      <w:keepNext/>
      <w:jc w:val="center"/>
      <w:outlineLvl w:val="0"/>
    </w:pPr>
    <w:rPr>
      <w:rFonts w:eastAsia="MS Mincho"/>
      <w:b/>
      <w:sz w:val="20"/>
      <w:szCs w:val="20"/>
    </w:rPr>
  </w:style>
  <w:style w:type="paragraph" w:customStyle="1" w:styleId="western">
    <w:name w:val="western"/>
    <w:basedOn w:val="a"/>
    <w:rsid w:val="00D31404"/>
    <w:pPr>
      <w:spacing w:before="100" w:beforeAutospacing="1" w:after="115"/>
    </w:pPr>
    <w:rPr>
      <w:color w:val="000000"/>
    </w:rPr>
  </w:style>
  <w:style w:type="character" w:customStyle="1" w:styleId="FontStyle38">
    <w:name w:val="Font Style38"/>
    <w:rsid w:val="00D31404"/>
    <w:rPr>
      <w:rFonts w:ascii="Times New Roman" w:hAnsi="Times New Roman" w:cs="Times New Roman"/>
      <w:sz w:val="20"/>
      <w:szCs w:val="20"/>
    </w:rPr>
  </w:style>
  <w:style w:type="character" w:customStyle="1" w:styleId="citation">
    <w:name w:val="citation"/>
    <w:rsid w:val="00D31404"/>
    <w:rPr>
      <w:rFonts w:cs="Times New Roman"/>
    </w:rPr>
  </w:style>
  <w:style w:type="character" w:styleId="aa">
    <w:name w:val="Hyperlink"/>
    <w:rsid w:val="00C74E94"/>
    <w:rPr>
      <w:color w:val="0000FF"/>
      <w:u w:val="single"/>
    </w:rPr>
  </w:style>
  <w:style w:type="paragraph" w:customStyle="1" w:styleId="ConsNormal">
    <w:name w:val="ConsNormal"/>
    <w:rsid w:val="00A97992"/>
    <w:pPr>
      <w:widowControl w:val="0"/>
      <w:ind w:right="19772" w:firstLine="720"/>
    </w:pPr>
    <w:rPr>
      <w:rFonts w:ascii="Arial" w:hAnsi="Arial"/>
      <w:snapToGrid w:val="0"/>
    </w:rPr>
  </w:style>
  <w:style w:type="paragraph" w:styleId="ab">
    <w:name w:val="Plain Text"/>
    <w:basedOn w:val="a"/>
    <w:link w:val="ac"/>
    <w:rsid w:val="00AA4AD4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AA4AD4"/>
    <w:rPr>
      <w:rFonts w:ascii="Courier New" w:hAnsi="Courier New" w:cs="Courier New"/>
    </w:rPr>
  </w:style>
  <w:style w:type="paragraph" w:styleId="ad">
    <w:name w:val="Subtitle"/>
    <w:basedOn w:val="a"/>
    <w:link w:val="ae"/>
    <w:qFormat/>
    <w:rsid w:val="00AA4AD4"/>
    <w:pPr>
      <w:jc w:val="center"/>
    </w:pPr>
    <w:rPr>
      <w:sz w:val="28"/>
      <w:lang w:val="x-none" w:eastAsia="x-none"/>
    </w:rPr>
  </w:style>
  <w:style w:type="character" w:customStyle="1" w:styleId="ae">
    <w:name w:val="Подзаголовок Знак"/>
    <w:link w:val="ad"/>
    <w:rsid w:val="00AA4AD4"/>
    <w:rPr>
      <w:sz w:val="28"/>
      <w:szCs w:val="24"/>
    </w:rPr>
  </w:style>
  <w:style w:type="paragraph" w:customStyle="1" w:styleId="af">
    <w:name w:val="Стиль"/>
    <w:basedOn w:val="a"/>
    <w:uiPriority w:val="99"/>
    <w:rsid w:val="00A24F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locked/>
    <w:rsid w:val="00A920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ae.ru/snt/?section=content&amp;op=show_article&amp;article_id=247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olmega.narod.ru/infa1.html" TargetMode="External"/><Relationship Id="rId17" Type="http://schemas.openxmlformats.org/officeDocument/2006/relationships/hyperlink" Target="http://ru.wikipedia.org/wiki/&#1050;&#1072;&#1090;&#1077;&#1075;&#1086;&#1088;&#1080;&#1095;&#1077;&#1089;&#1082;&#1080;&#1081;_&#1089;&#1080;&#1083;&#1083;&#1086;&#1075;&#1080;&#1079;&#1084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yfactor.org/lib/orator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onews.ru/masterclasses/detail/29812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ogyka.ru/lekczii-po-predmetu-qlogikaq/58-ponyatie-entimemy-vosstanovleniya-sillogizma-osnovnye-etapy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randa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5944DC6-EA7D-4A01-8652-965C6A16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2047</Words>
  <Characters>16720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Links>
    <vt:vector size="42" baseType="variant">
      <vt:variant>
        <vt:i4>73729127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http://ru.wikipedia.org/wiki/Категорический_силлогизм</vt:lpwstr>
      </vt:variant>
      <vt:variant>
        <vt:lpwstr/>
      </vt:variant>
      <vt:variant>
        <vt:i4>1441803</vt:i4>
      </vt:variant>
      <vt:variant>
        <vt:i4>15</vt:i4>
      </vt:variant>
      <vt:variant>
        <vt:i4>0</vt:i4>
      </vt:variant>
      <vt:variant>
        <vt:i4>5</vt:i4>
      </vt:variant>
      <vt:variant>
        <vt:lpwstr>http://psyfactor.org/lib/orator1.htm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http://blogyka.ru/lekczii-po-predmetu-qlogikaq/58-ponyatie-entimemy-vosstanovleniya-sillogizma-osnovnye-etapy.html</vt:lpwstr>
      </vt:variant>
      <vt:variant>
        <vt:lpwstr/>
      </vt:variant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http://www.grandars.ru/</vt:lpwstr>
      </vt:variant>
      <vt:variant>
        <vt:lpwstr/>
      </vt:variant>
      <vt:variant>
        <vt:i4>3276905</vt:i4>
      </vt:variant>
      <vt:variant>
        <vt:i4>6</vt:i4>
      </vt:variant>
      <vt:variant>
        <vt:i4>0</vt:i4>
      </vt:variant>
      <vt:variant>
        <vt:i4>5</vt:i4>
      </vt:variant>
      <vt:variant>
        <vt:lpwstr>http://www.rae.ru/snt/?section=content&amp;op=show_article&amp;article_id=2474</vt:lpwstr>
      </vt:variant>
      <vt:variant>
        <vt:lpwstr/>
      </vt:variant>
      <vt:variant>
        <vt:i4>7143550</vt:i4>
      </vt:variant>
      <vt:variant>
        <vt:i4>3</vt:i4>
      </vt:variant>
      <vt:variant>
        <vt:i4>0</vt:i4>
      </vt:variant>
      <vt:variant>
        <vt:i4>5</vt:i4>
      </vt:variant>
      <vt:variant>
        <vt:lpwstr>http://coolmega.narod.ru/infa1.html</vt:lpwstr>
      </vt:variant>
      <vt:variant>
        <vt:lpwstr/>
      </vt:variant>
      <vt:variant>
        <vt:i4>1966102</vt:i4>
      </vt:variant>
      <vt:variant>
        <vt:i4>0</vt:i4>
      </vt:variant>
      <vt:variant>
        <vt:i4>0</vt:i4>
      </vt:variant>
      <vt:variant>
        <vt:i4>5</vt:i4>
      </vt:variant>
      <vt:variant>
        <vt:lpwstr>http://www.seonews.ru/masterclasses/detail/29812.php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Елена А. Косоурова</cp:lastModifiedBy>
  <cp:revision>17</cp:revision>
  <cp:lastPrinted>2016-12-01T05:12:00Z</cp:lastPrinted>
  <dcterms:created xsi:type="dcterms:W3CDTF">2018-10-11T09:42:00Z</dcterms:created>
  <dcterms:modified xsi:type="dcterms:W3CDTF">2024-07-03T07:34:00Z</dcterms:modified>
</cp:coreProperties>
</file>