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8E" w:rsidRPr="0073228E" w:rsidRDefault="0073228E" w:rsidP="0073228E">
      <w:pPr>
        <w:tabs>
          <w:tab w:val="center" w:pos="4677"/>
          <w:tab w:val="right" w:pos="9214"/>
          <w:tab w:val="right" w:pos="9355"/>
        </w:tabs>
        <w:overflowPunct w:val="0"/>
        <w:autoSpaceDE w:val="0"/>
        <w:autoSpaceDN w:val="0"/>
        <w:adjustRightInd w:val="0"/>
        <w:ind w:right="57"/>
        <w:jc w:val="center"/>
      </w:pPr>
      <w:r w:rsidRPr="0073228E">
        <w:t>Министерство образования и науки Самарской области</w:t>
      </w:r>
    </w:p>
    <w:p w:rsidR="0073228E" w:rsidRPr="0073228E" w:rsidRDefault="0073228E" w:rsidP="0073228E">
      <w:pPr>
        <w:tabs>
          <w:tab w:val="center" w:pos="4677"/>
          <w:tab w:val="right" w:pos="9214"/>
        </w:tabs>
        <w:ind w:right="57"/>
        <w:jc w:val="center"/>
      </w:pPr>
      <w:r w:rsidRPr="0073228E">
        <w:t xml:space="preserve">Государственное бюджетное профессиональное образовательное учреждение </w:t>
      </w:r>
    </w:p>
    <w:p w:rsidR="0073228E" w:rsidRPr="0073228E" w:rsidRDefault="0073228E" w:rsidP="0073228E">
      <w:pPr>
        <w:tabs>
          <w:tab w:val="center" w:pos="4677"/>
          <w:tab w:val="right" w:pos="9214"/>
        </w:tabs>
        <w:ind w:right="57"/>
        <w:jc w:val="center"/>
      </w:pPr>
      <w:r w:rsidRPr="0073228E">
        <w:t>Самарской области</w:t>
      </w:r>
    </w:p>
    <w:p w:rsidR="0073228E" w:rsidRPr="0073228E" w:rsidRDefault="0073228E" w:rsidP="0073228E">
      <w:pPr>
        <w:tabs>
          <w:tab w:val="center" w:pos="4677"/>
          <w:tab w:val="right" w:pos="9355"/>
        </w:tabs>
        <w:ind w:right="57"/>
        <w:jc w:val="center"/>
      </w:pPr>
      <w:r w:rsidRPr="0073228E">
        <w:t>«Самарский государственный колледж сервисных технологий и дизайна»</w:t>
      </w: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tbl>
      <w:tblPr>
        <w:tblW w:w="0" w:type="auto"/>
        <w:jc w:val="right"/>
        <w:tblLook w:val="01E0" w:firstRow="1" w:lastRow="1" w:firstColumn="1" w:lastColumn="1" w:noHBand="0" w:noVBand="0"/>
      </w:tblPr>
      <w:tblGrid>
        <w:gridCol w:w="5142"/>
      </w:tblGrid>
      <w:tr w:rsidR="0073228E" w:rsidRPr="0073228E" w:rsidTr="0073228E">
        <w:trPr>
          <w:jc w:val="right"/>
        </w:trPr>
        <w:tc>
          <w:tcPr>
            <w:tcW w:w="5142" w:type="dxa"/>
          </w:tcPr>
          <w:p w:rsidR="0073228E" w:rsidRPr="0073228E" w:rsidRDefault="0073228E" w:rsidP="0073228E">
            <w:pPr>
              <w:tabs>
                <w:tab w:val="left" w:pos="3661"/>
              </w:tabs>
              <w:overflowPunct w:val="0"/>
              <w:autoSpaceDE w:val="0"/>
              <w:autoSpaceDN w:val="0"/>
              <w:adjustRightInd w:val="0"/>
              <w:spacing w:line="256" w:lineRule="auto"/>
              <w:ind w:left="12"/>
              <w:textAlignment w:val="baseline"/>
              <w:rPr>
                <w:caps/>
                <w:sz w:val="28"/>
                <w:szCs w:val="28"/>
              </w:rPr>
            </w:pPr>
            <w:r w:rsidRPr="0073228E">
              <w:rPr>
                <w:caps/>
                <w:sz w:val="28"/>
                <w:szCs w:val="28"/>
              </w:rPr>
              <w:t xml:space="preserve">Утверждено </w:t>
            </w:r>
          </w:p>
          <w:p w:rsidR="00CF2B81" w:rsidRDefault="0073228E" w:rsidP="0073228E">
            <w:pPr>
              <w:tabs>
                <w:tab w:val="left" w:pos="3661"/>
              </w:tabs>
              <w:overflowPunct w:val="0"/>
              <w:autoSpaceDE w:val="0"/>
              <w:autoSpaceDN w:val="0"/>
              <w:adjustRightInd w:val="0"/>
              <w:spacing w:line="256" w:lineRule="auto"/>
              <w:ind w:left="12"/>
              <w:textAlignment w:val="baseline"/>
              <w:rPr>
                <w:sz w:val="28"/>
                <w:szCs w:val="28"/>
              </w:rPr>
            </w:pPr>
            <w:r w:rsidRPr="0073228E">
              <w:rPr>
                <w:sz w:val="28"/>
                <w:szCs w:val="28"/>
              </w:rPr>
              <w:t>приказом директора ГБПОУ СГКСТ</w:t>
            </w:r>
            <w:r w:rsidR="00CF2B81">
              <w:rPr>
                <w:sz w:val="28"/>
                <w:szCs w:val="28"/>
              </w:rPr>
              <w:t>Д</w:t>
            </w:r>
          </w:p>
          <w:p w:rsidR="00CF2B81" w:rsidRPr="00CF2B81" w:rsidRDefault="007D74FA" w:rsidP="00CF2B81">
            <w:pPr>
              <w:tabs>
                <w:tab w:val="left" w:pos="3661"/>
              </w:tabs>
              <w:overflowPunct w:val="0"/>
              <w:autoSpaceDE w:val="0"/>
              <w:autoSpaceDN w:val="0"/>
              <w:adjustRightInd w:val="0"/>
              <w:ind w:left="12"/>
              <w:textAlignment w:val="baseline"/>
              <w:rPr>
                <w:sz w:val="28"/>
                <w:szCs w:val="28"/>
              </w:rPr>
            </w:pPr>
            <w:r>
              <w:rPr>
                <w:sz w:val="28"/>
                <w:szCs w:val="28"/>
              </w:rPr>
              <w:t xml:space="preserve">№ </w:t>
            </w:r>
            <w:r w:rsidR="00A521D7">
              <w:rPr>
                <w:sz w:val="28"/>
                <w:szCs w:val="28"/>
              </w:rPr>
              <w:t>184  от «03</w:t>
            </w:r>
            <w:r>
              <w:rPr>
                <w:sz w:val="28"/>
                <w:szCs w:val="28"/>
              </w:rPr>
              <w:t>» 06  202</w:t>
            </w:r>
            <w:r w:rsidR="00A521D7">
              <w:rPr>
                <w:sz w:val="28"/>
                <w:szCs w:val="28"/>
              </w:rPr>
              <w:t>4</w:t>
            </w:r>
            <w:r w:rsidR="00D1070F" w:rsidRPr="00884BB6">
              <w:rPr>
                <w:sz w:val="28"/>
                <w:szCs w:val="28"/>
              </w:rPr>
              <w:t xml:space="preserve"> г.</w:t>
            </w:r>
          </w:p>
          <w:p w:rsidR="0073228E" w:rsidRPr="0073228E" w:rsidRDefault="0073228E" w:rsidP="0073228E">
            <w:pPr>
              <w:tabs>
                <w:tab w:val="left" w:pos="3661"/>
              </w:tabs>
              <w:overflowPunct w:val="0"/>
              <w:autoSpaceDE w:val="0"/>
              <w:autoSpaceDN w:val="0"/>
              <w:adjustRightInd w:val="0"/>
              <w:spacing w:line="256" w:lineRule="auto"/>
              <w:ind w:left="12"/>
              <w:textAlignment w:val="baseline"/>
              <w:rPr>
                <w:sz w:val="28"/>
                <w:szCs w:val="28"/>
              </w:rPr>
            </w:pPr>
          </w:p>
          <w:p w:rsidR="0073228E" w:rsidRPr="0073228E" w:rsidRDefault="0073228E" w:rsidP="0073228E">
            <w:pPr>
              <w:tabs>
                <w:tab w:val="left" w:pos="3661"/>
              </w:tabs>
              <w:overflowPunct w:val="0"/>
              <w:autoSpaceDE w:val="0"/>
              <w:autoSpaceDN w:val="0"/>
              <w:adjustRightInd w:val="0"/>
              <w:spacing w:line="256" w:lineRule="auto"/>
              <w:ind w:left="12"/>
              <w:textAlignment w:val="baseline"/>
              <w:rPr>
                <w:sz w:val="16"/>
                <w:szCs w:val="16"/>
              </w:rPr>
            </w:pPr>
          </w:p>
        </w:tc>
      </w:tr>
    </w:tbl>
    <w:p w:rsidR="0073228E" w:rsidRPr="0073228E" w:rsidRDefault="0073228E" w:rsidP="0073228E">
      <w:pPr>
        <w:widowControl w:val="0"/>
        <w:autoSpaceDE w:val="0"/>
        <w:autoSpaceDN w:val="0"/>
        <w:adjustRightInd w:val="0"/>
        <w:spacing w:line="25" w:lineRule="atLeast"/>
        <w:jc w:val="center"/>
        <w:rPr>
          <w:b/>
          <w:sz w:val="28"/>
          <w:szCs w:val="28"/>
        </w:rPr>
      </w:pPr>
    </w:p>
    <w:p w:rsidR="0073228E" w:rsidRPr="0073228E" w:rsidRDefault="0073228E" w:rsidP="0073228E">
      <w:pPr>
        <w:widowControl w:val="0"/>
        <w:autoSpaceDE w:val="0"/>
        <w:autoSpaceDN w:val="0"/>
        <w:adjustRightInd w:val="0"/>
        <w:spacing w:line="25" w:lineRule="atLeast"/>
        <w:jc w:val="center"/>
        <w:rPr>
          <w:b/>
          <w:sz w:val="28"/>
          <w:szCs w:val="28"/>
        </w:rPr>
      </w:pPr>
    </w:p>
    <w:p w:rsidR="0073228E" w:rsidRDefault="0073228E" w:rsidP="0073228E">
      <w:pPr>
        <w:ind w:right="57"/>
        <w:jc w:val="center"/>
        <w:rPr>
          <w:b/>
          <w:sz w:val="28"/>
          <w:szCs w:val="28"/>
        </w:rPr>
      </w:pPr>
    </w:p>
    <w:p w:rsidR="004A6818" w:rsidRPr="0073228E" w:rsidRDefault="004A6818" w:rsidP="0073228E">
      <w:pPr>
        <w:ind w:right="57"/>
        <w:jc w:val="center"/>
        <w:rPr>
          <w:b/>
          <w:sz w:val="28"/>
          <w:szCs w:val="28"/>
        </w:rPr>
      </w:pPr>
    </w:p>
    <w:p w:rsidR="0073228E" w:rsidRPr="0073228E" w:rsidRDefault="0073228E" w:rsidP="0073228E">
      <w:pPr>
        <w:ind w:right="57"/>
        <w:jc w:val="center"/>
        <w:rPr>
          <w:b/>
          <w:sz w:val="28"/>
          <w:szCs w:val="28"/>
        </w:rPr>
      </w:pPr>
    </w:p>
    <w:p w:rsidR="0073228E" w:rsidRPr="0073228E" w:rsidRDefault="0073228E" w:rsidP="0073228E">
      <w:pPr>
        <w:jc w:val="center"/>
        <w:rPr>
          <w:b/>
          <w:sz w:val="28"/>
          <w:szCs w:val="28"/>
        </w:rPr>
      </w:pPr>
      <w:r w:rsidRPr="0073228E">
        <w:rPr>
          <w:b/>
          <w:sz w:val="28"/>
          <w:szCs w:val="28"/>
        </w:rPr>
        <w:t>РАБОЧАЯ ПРОГРАММА УЧЕБНОЙ ДИСЦИПЛИНЫ</w:t>
      </w:r>
    </w:p>
    <w:p w:rsidR="0073228E" w:rsidRPr="0073228E" w:rsidRDefault="0073228E" w:rsidP="0073228E">
      <w:pPr>
        <w:jc w:val="center"/>
        <w:rPr>
          <w:b/>
          <w:sz w:val="28"/>
          <w:szCs w:val="28"/>
        </w:rPr>
      </w:pPr>
    </w:p>
    <w:p w:rsidR="0073228E" w:rsidRPr="0073228E" w:rsidRDefault="00BC1BCE" w:rsidP="0073228E">
      <w:pPr>
        <w:jc w:val="center"/>
        <w:rPr>
          <w:b/>
          <w:sz w:val="28"/>
          <w:szCs w:val="28"/>
        </w:rPr>
      </w:pPr>
      <w:r>
        <w:rPr>
          <w:b/>
          <w:sz w:val="28"/>
          <w:szCs w:val="28"/>
        </w:rPr>
        <w:t>Экономика и бухгалтерский учет предприятий туризма и гостиничного дела</w:t>
      </w:r>
    </w:p>
    <w:p w:rsidR="0073228E" w:rsidRP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color w:val="FF0000"/>
          <w:sz w:val="28"/>
          <w:szCs w:val="28"/>
        </w:rPr>
      </w:pPr>
    </w:p>
    <w:p w:rsidR="0073228E" w:rsidRPr="0073228E" w:rsidRDefault="007D74FA"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sz w:val="28"/>
          <w:szCs w:val="28"/>
        </w:rPr>
      </w:pPr>
      <w:r>
        <w:rPr>
          <w:sz w:val="28"/>
          <w:szCs w:val="28"/>
        </w:rPr>
        <w:t>Специальность 43.02.16</w:t>
      </w:r>
      <w:r w:rsidR="0073228E" w:rsidRPr="0073228E">
        <w:rPr>
          <w:sz w:val="28"/>
          <w:szCs w:val="28"/>
        </w:rPr>
        <w:t xml:space="preserve"> Туризм</w:t>
      </w:r>
      <w:r>
        <w:rPr>
          <w:sz w:val="28"/>
          <w:szCs w:val="28"/>
        </w:rPr>
        <w:t xml:space="preserve"> и гостеприимство</w:t>
      </w:r>
    </w:p>
    <w:p w:rsidR="0073228E" w:rsidRPr="0073228E" w:rsidRDefault="0073228E" w:rsidP="0073228E">
      <w:pPr>
        <w:ind w:hanging="57"/>
        <w:jc w:val="center"/>
        <w:rPr>
          <w:b/>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4A6818" w:rsidRDefault="004A6818"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4A6818" w:rsidRPr="0073228E" w:rsidRDefault="004A6818"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73228E" w:rsidRP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bCs/>
          <w:sz w:val="28"/>
          <w:szCs w:val="28"/>
        </w:rPr>
      </w:pPr>
    </w:p>
    <w:p w:rsidR="0073228E" w:rsidRPr="0073228E" w:rsidRDefault="007D74FA" w:rsidP="0073228E">
      <w:pPr>
        <w:widowControl w:val="0"/>
        <w:shd w:val="clear" w:color="auto" w:fill="FFFFFF"/>
        <w:autoSpaceDE w:val="0"/>
        <w:autoSpaceDN w:val="0"/>
        <w:adjustRightInd w:val="0"/>
        <w:spacing w:line="25" w:lineRule="atLeast"/>
        <w:jc w:val="center"/>
        <w:rPr>
          <w:color w:val="000000"/>
          <w:sz w:val="28"/>
          <w:szCs w:val="28"/>
        </w:rPr>
      </w:pPr>
      <w:r>
        <w:rPr>
          <w:bCs/>
          <w:sz w:val="28"/>
          <w:szCs w:val="28"/>
        </w:rPr>
        <w:t>Самара 2024</w:t>
      </w:r>
      <w:r w:rsidR="0073228E" w:rsidRPr="0073228E">
        <w:rPr>
          <w:bCs/>
          <w:sz w:val="28"/>
          <w:szCs w:val="28"/>
        </w:rPr>
        <w:t xml:space="preserve"> г.</w:t>
      </w:r>
      <w:r w:rsidR="0073228E" w:rsidRPr="0073228E">
        <w:rPr>
          <w:bCs/>
          <w:sz w:val="28"/>
          <w:szCs w:val="28"/>
        </w:rPr>
        <w:br w:type="page"/>
      </w:r>
    </w:p>
    <w:tbl>
      <w:tblPr>
        <w:tblW w:w="9828" w:type="dxa"/>
        <w:tblLook w:val="01E0" w:firstRow="1" w:lastRow="1" w:firstColumn="1" w:lastColumn="1" w:noHBand="0" w:noVBand="0"/>
      </w:tblPr>
      <w:tblGrid>
        <w:gridCol w:w="5508"/>
        <w:gridCol w:w="4320"/>
      </w:tblGrid>
      <w:tr w:rsidR="0073228E" w:rsidRPr="0073228E" w:rsidTr="0073228E">
        <w:tc>
          <w:tcPr>
            <w:tcW w:w="5508" w:type="dxa"/>
          </w:tcPr>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lastRenderedPageBreak/>
              <w:t>ОДОБРЕНА</w:t>
            </w:r>
          </w:p>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 xml:space="preserve">Предметной (цикловой) </w:t>
            </w:r>
          </w:p>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к</w:t>
            </w:r>
            <w:r w:rsidR="007D74FA">
              <w:rPr>
                <w:sz w:val="28"/>
                <w:szCs w:val="28"/>
              </w:rPr>
              <w:t>омиссией специальностей 43.02.10, 43.02.16</w:t>
            </w:r>
          </w:p>
          <w:p w:rsidR="0073228E" w:rsidRPr="0073228E" w:rsidRDefault="00A521D7" w:rsidP="0073228E">
            <w:pPr>
              <w:overflowPunct w:val="0"/>
              <w:autoSpaceDE w:val="0"/>
              <w:autoSpaceDN w:val="0"/>
              <w:adjustRightInd w:val="0"/>
              <w:spacing w:line="256" w:lineRule="auto"/>
              <w:ind w:right="57"/>
              <w:textAlignment w:val="baseline"/>
              <w:rPr>
                <w:sz w:val="28"/>
                <w:szCs w:val="28"/>
              </w:rPr>
            </w:pPr>
            <w:r>
              <w:rPr>
                <w:sz w:val="28"/>
                <w:szCs w:val="28"/>
              </w:rPr>
              <w:t>Протокол № 9 от «25</w:t>
            </w:r>
            <w:r w:rsidR="004A6818">
              <w:rPr>
                <w:sz w:val="28"/>
                <w:szCs w:val="28"/>
              </w:rPr>
              <w:t>»</w:t>
            </w:r>
            <w:r w:rsidR="007D74FA">
              <w:rPr>
                <w:sz w:val="28"/>
                <w:szCs w:val="28"/>
              </w:rPr>
              <w:t xml:space="preserve"> мая 2024</w:t>
            </w:r>
            <w:r w:rsidR="0073228E" w:rsidRPr="0073228E">
              <w:rPr>
                <w:sz w:val="28"/>
                <w:szCs w:val="28"/>
              </w:rPr>
              <w:t>г.</w:t>
            </w:r>
          </w:p>
          <w:p w:rsidR="0073228E" w:rsidRPr="0073228E" w:rsidRDefault="004A6818" w:rsidP="0073228E">
            <w:pPr>
              <w:overflowPunct w:val="0"/>
              <w:autoSpaceDE w:val="0"/>
              <w:autoSpaceDN w:val="0"/>
              <w:adjustRightInd w:val="0"/>
              <w:spacing w:line="256" w:lineRule="auto"/>
              <w:ind w:right="57"/>
              <w:textAlignment w:val="baseline"/>
              <w:rPr>
                <w:sz w:val="28"/>
                <w:szCs w:val="28"/>
              </w:rPr>
            </w:pPr>
            <w:r>
              <w:rPr>
                <w:sz w:val="28"/>
                <w:szCs w:val="28"/>
              </w:rPr>
              <w:t>Председатель ПЦК Косоурова Е.А.</w:t>
            </w:r>
            <w:r w:rsidR="0073228E" w:rsidRPr="0073228E">
              <w:rPr>
                <w:sz w:val="28"/>
                <w:szCs w:val="28"/>
              </w:rPr>
              <w:t xml:space="preserve"> </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r w:rsidRPr="0073228E">
              <w:rPr>
                <w:sz w:val="20"/>
                <w:szCs w:val="20"/>
              </w:rPr>
              <w:t xml:space="preserve">                                                        (Ф.И.О.)            </w:t>
            </w:r>
          </w:p>
          <w:p w:rsidR="0073228E" w:rsidRPr="0073228E" w:rsidRDefault="0073228E" w:rsidP="0073228E">
            <w:pPr>
              <w:overflowPunct w:val="0"/>
              <w:autoSpaceDE w:val="0"/>
              <w:autoSpaceDN w:val="0"/>
              <w:adjustRightInd w:val="0"/>
              <w:spacing w:line="256" w:lineRule="auto"/>
              <w:ind w:left="57" w:right="57" w:firstLine="680"/>
              <w:textAlignment w:val="baseline"/>
              <w:rPr>
                <w:sz w:val="28"/>
                <w:szCs w:val="28"/>
              </w:rPr>
            </w:pPr>
          </w:p>
        </w:tc>
        <w:tc>
          <w:tcPr>
            <w:tcW w:w="4320" w:type="dxa"/>
            <w:hideMark/>
          </w:tcPr>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0"/>
                <w:szCs w:val="20"/>
              </w:rPr>
              <w:t xml:space="preserve"> </w:t>
            </w:r>
          </w:p>
        </w:tc>
      </w:tr>
      <w:tr w:rsidR="0073228E" w:rsidRPr="0073228E" w:rsidTr="0073228E">
        <w:tc>
          <w:tcPr>
            <w:tcW w:w="5508" w:type="dxa"/>
          </w:tcPr>
          <w:p w:rsidR="0073228E" w:rsidRPr="0073228E" w:rsidRDefault="008D7186" w:rsidP="0073228E">
            <w:pPr>
              <w:overflowPunct w:val="0"/>
              <w:autoSpaceDE w:val="0"/>
              <w:autoSpaceDN w:val="0"/>
              <w:adjustRightInd w:val="0"/>
              <w:spacing w:line="256" w:lineRule="auto"/>
              <w:ind w:right="57"/>
              <w:textAlignment w:val="baseline"/>
              <w:rPr>
                <w:sz w:val="28"/>
                <w:szCs w:val="28"/>
              </w:rPr>
            </w:pPr>
            <w:r>
              <w:rPr>
                <w:sz w:val="28"/>
                <w:szCs w:val="28"/>
              </w:rPr>
              <w:t>Автор: Грубникова О.В.</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r w:rsidRPr="0073228E">
              <w:rPr>
                <w:sz w:val="20"/>
                <w:szCs w:val="20"/>
              </w:rPr>
              <w:t xml:space="preserve">                (Ф.И.О.)</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p>
          <w:p w:rsidR="0073228E" w:rsidRPr="0073228E" w:rsidRDefault="0073228E" w:rsidP="0073228E">
            <w:pPr>
              <w:overflowPunct w:val="0"/>
              <w:autoSpaceDE w:val="0"/>
              <w:autoSpaceDN w:val="0"/>
              <w:adjustRightInd w:val="0"/>
              <w:spacing w:line="256" w:lineRule="auto"/>
              <w:ind w:left="57" w:right="57" w:firstLine="680"/>
              <w:textAlignment w:val="baseline"/>
              <w:rPr>
                <w:sz w:val="28"/>
                <w:szCs w:val="28"/>
              </w:rPr>
            </w:pPr>
          </w:p>
        </w:tc>
        <w:tc>
          <w:tcPr>
            <w:tcW w:w="4320" w:type="dxa"/>
          </w:tcPr>
          <w:p w:rsidR="0073228E" w:rsidRPr="0073228E" w:rsidRDefault="0073228E" w:rsidP="0073228E">
            <w:pPr>
              <w:overflowPunct w:val="0"/>
              <w:autoSpaceDE w:val="0"/>
              <w:autoSpaceDN w:val="0"/>
              <w:adjustRightInd w:val="0"/>
              <w:spacing w:line="256" w:lineRule="auto"/>
              <w:ind w:left="57" w:right="57"/>
              <w:textAlignment w:val="baseline"/>
              <w:rPr>
                <w:sz w:val="28"/>
                <w:szCs w:val="28"/>
              </w:rPr>
            </w:pPr>
          </w:p>
        </w:tc>
      </w:tr>
    </w:tbl>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5119"/>
        <w:gridCol w:w="2520"/>
      </w:tblGrid>
      <w:tr w:rsidR="0073228E" w:rsidRPr="0073228E" w:rsidTr="0073228E">
        <w:trPr>
          <w:trHeight w:val="735"/>
        </w:trPr>
        <w:tc>
          <w:tcPr>
            <w:tcW w:w="2189"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jc w:val="center"/>
              <w:textAlignment w:val="baseline"/>
              <w:rPr>
                <w:sz w:val="28"/>
                <w:szCs w:val="28"/>
              </w:rPr>
            </w:pPr>
            <w:r w:rsidRPr="0073228E">
              <w:rPr>
                <w:sz w:val="28"/>
                <w:szCs w:val="28"/>
              </w:rPr>
              <w:t>Дата актуализации</w:t>
            </w:r>
          </w:p>
        </w:tc>
        <w:tc>
          <w:tcPr>
            <w:tcW w:w="5119"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jc w:val="center"/>
              <w:textAlignment w:val="baseline"/>
              <w:rPr>
                <w:sz w:val="28"/>
                <w:szCs w:val="28"/>
              </w:rPr>
            </w:pPr>
            <w:r w:rsidRPr="0073228E">
              <w:rPr>
                <w:sz w:val="28"/>
                <w:szCs w:val="28"/>
              </w:rPr>
              <w:t>Результаты актуализации</w:t>
            </w: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ОДОБРЕНО</w:t>
            </w:r>
          </w:p>
          <w:p w:rsidR="0073228E" w:rsidRPr="0073228E" w:rsidRDefault="0073228E" w:rsidP="0073228E">
            <w:pPr>
              <w:overflowPunct w:val="0"/>
              <w:autoSpaceDE w:val="0"/>
              <w:autoSpaceDN w:val="0"/>
              <w:adjustRightInd w:val="0"/>
              <w:spacing w:line="256" w:lineRule="auto"/>
              <w:textAlignment w:val="baseline"/>
              <w:rPr>
                <w:sz w:val="28"/>
                <w:szCs w:val="28"/>
              </w:rPr>
            </w:pPr>
          </w:p>
        </w:tc>
      </w:tr>
      <w:tr w:rsidR="0073228E" w:rsidRPr="0073228E" w:rsidTr="0073228E">
        <w:trPr>
          <w:trHeight w:val="231"/>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8"/>
                <w:szCs w:val="28"/>
              </w:rPr>
              <w:t xml:space="preserve">Протокол ПЦК </w:t>
            </w:r>
          </w:p>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8"/>
                <w:szCs w:val="28"/>
              </w:rPr>
              <w:t xml:space="preserve">№ __ </w:t>
            </w:r>
          </w:p>
          <w:p w:rsidR="0073228E" w:rsidRPr="0073228E" w:rsidRDefault="0073228E" w:rsidP="0073228E">
            <w:pPr>
              <w:overflowPunct w:val="0"/>
              <w:autoSpaceDE w:val="0"/>
              <w:autoSpaceDN w:val="0"/>
              <w:adjustRightInd w:val="0"/>
              <w:spacing w:line="256" w:lineRule="auto"/>
              <w:jc w:val="both"/>
              <w:textAlignment w:val="baseline"/>
              <w:rPr>
                <w:sz w:val="28"/>
                <w:szCs w:val="28"/>
              </w:rPr>
            </w:pPr>
            <w:r w:rsidRPr="0073228E">
              <w:rPr>
                <w:sz w:val="28"/>
                <w:szCs w:val="28"/>
              </w:rPr>
              <w:t>от «___» ___ 20    г</w:t>
            </w:r>
          </w:p>
        </w:tc>
      </w:tr>
      <w:tr w:rsidR="0073228E" w:rsidRPr="0073228E" w:rsidTr="0073228E">
        <w:trPr>
          <w:trHeight w:val="252"/>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r>
      <w:tr w:rsidR="0073228E" w:rsidRPr="0073228E" w:rsidTr="0073228E">
        <w:trPr>
          <w:trHeight w:val="231"/>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r>
    </w:tbl>
    <w:p w:rsidR="00C35D08" w:rsidRPr="0047782D" w:rsidRDefault="00C35D08" w:rsidP="0047782D">
      <w:pPr>
        <w:ind w:left="-1701"/>
        <w:contextualSpacing/>
        <w:jc w:val="center"/>
        <w:rPr>
          <w:bCs/>
          <w:sz w:val="28"/>
          <w:szCs w:val="28"/>
        </w:rPr>
      </w:pPr>
    </w:p>
    <w:p w:rsidR="00C35D08" w:rsidRDefault="00C35D08"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Pr="0047782D" w:rsidRDefault="0073228E" w:rsidP="0047782D">
      <w:pPr>
        <w:widowControl w:val="0"/>
        <w:autoSpaceDE w:val="0"/>
        <w:autoSpaceDN w:val="0"/>
        <w:adjustRightInd w:val="0"/>
        <w:spacing w:line="25" w:lineRule="atLeast"/>
        <w:ind w:left="-1701" w:right="57"/>
      </w:pPr>
    </w:p>
    <w:p w:rsidR="003769F0" w:rsidRDefault="003769F0" w:rsidP="0047782D">
      <w:pPr>
        <w:jc w:val="both"/>
        <w:rPr>
          <w:bCs/>
          <w:sz w:val="28"/>
          <w:szCs w:val="28"/>
        </w:rPr>
      </w:pPr>
    </w:p>
    <w:p w:rsidR="00E306CA" w:rsidRPr="00E306CA" w:rsidRDefault="000E2C50" w:rsidP="00E306CA">
      <w:pPr>
        <w:ind w:firstLine="708"/>
        <w:jc w:val="both"/>
        <w:rPr>
          <w:sz w:val="28"/>
          <w:szCs w:val="28"/>
        </w:rPr>
      </w:pPr>
      <w:r w:rsidRPr="000E0509">
        <w:rPr>
          <w:sz w:val="28"/>
          <w:szCs w:val="28"/>
        </w:rPr>
        <w:lastRenderedPageBreak/>
        <w:t xml:space="preserve">Рабочая программа </w:t>
      </w:r>
      <w:r>
        <w:rPr>
          <w:sz w:val="28"/>
          <w:szCs w:val="28"/>
        </w:rPr>
        <w:t>учебной дисциплины</w:t>
      </w:r>
      <w:r w:rsidR="00BC1BCE" w:rsidRPr="00BC1BCE">
        <w:t xml:space="preserve"> </w:t>
      </w:r>
      <w:r w:rsidR="00BC1BCE" w:rsidRPr="00BC1BCE">
        <w:rPr>
          <w:sz w:val="28"/>
          <w:szCs w:val="28"/>
        </w:rPr>
        <w:t>Экономика и бухгалтерский учет предприятий туризма и гостиничного дела</w:t>
      </w:r>
      <w:r w:rsidR="00284FA5">
        <w:rPr>
          <w:sz w:val="28"/>
          <w:szCs w:val="28"/>
        </w:rPr>
        <w:t>,</w:t>
      </w:r>
      <w:r w:rsidRPr="000E0509">
        <w:rPr>
          <w:caps/>
          <w:sz w:val="28"/>
          <w:szCs w:val="28"/>
        </w:rPr>
        <w:t xml:space="preserve"> </w:t>
      </w:r>
      <w:r w:rsidRPr="000E0509">
        <w:rPr>
          <w:sz w:val="28"/>
          <w:szCs w:val="28"/>
        </w:rPr>
        <w:t>разработана на основе Федерального государственного образовательного стандарта</w:t>
      </w:r>
      <w:r w:rsidR="00C35D08">
        <w:rPr>
          <w:sz w:val="28"/>
          <w:szCs w:val="28"/>
        </w:rPr>
        <w:t xml:space="preserve"> (</w:t>
      </w:r>
      <w:r>
        <w:rPr>
          <w:sz w:val="28"/>
          <w:szCs w:val="28"/>
        </w:rPr>
        <w:t>ФГОС)</w:t>
      </w:r>
      <w:r w:rsidRPr="000E0509">
        <w:rPr>
          <w:sz w:val="28"/>
          <w:szCs w:val="28"/>
        </w:rPr>
        <w:t xml:space="preserve"> по специальност</w:t>
      </w:r>
      <w:r>
        <w:rPr>
          <w:sz w:val="28"/>
          <w:szCs w:val="28"/>
        </w:rPr>
        <w:t xml:space="preserve">и </w:t>
      </w:r>
      <w:r w:rsidRPr="000E0509">
        <w:rPr>
          <w:sz w:val="28"/>
          <w:szCs w:val="28"/>
        </w:rPr>
        <w:t>среднего профессиональн</w:t>
      </w:r>
      <w:r>
        <w:rPr>
          <w:sz w:val="28"/>
          <w:szCs w:val="28"/>
        </w:rPr>
        <w:t xml:space="preserve">ого образования </w:t>
      </w:r>
      <w:r w:rsidR="00FA7C20">
        <w:rPr>
          <w:sz w:val="28"/>
          <w:szCs w:val="28"/>
        </w:rPr>
        <w:t>по специальности</w:t>
      </w:r>
      <w:r w:rsidR="007D74FA">
        <w:rPr>
          <w:sz w:val="28"/>
          <w:szCs w:val="28"/>
        </w:rPr>
        <w:t xml:space="preserve"> 43.02.16</w:t>
      </w:r>
      <w:r w:rsidR="00546474">
        <w:rPr>
          <w:sz w:val="28"/>
          <w:szCs w:val="28"/>
        </w:rPr>
        <w:t xml:space="preserve"> Туризм</w:t>
      </w:r>
      <w:r w:rsidR="007D74FA">
        <w:rPr>
          <w:sz w:val="28"/>
          <w:szCs w:val="28"/>
        </w:rPr>
        <w:t xml:space="preserve"> и гостеприимство</w:t>
      </w:r>
      <w:r w:rsidR="00546474" w:rsidRPr="002C264E">
        <w:rPr>
          <w:sz w:val="28"/>
          <w:szCs w:val="28"/>
        </w:rPr>
        <w:t>, утверждённого приказом Министерства образования и науки Российской Федерации от</w:t>
      </w:r>
      <w:r w:rsidR="00546474">
        <w:rPr>
          <w:sz w:val="28"/>
          <w:szCs w:val="28"/>
        </w:rPr>
        <w:t xml:space="preserve"> </w:t>
      </w:r>
      <w:r w:rsidR="00E306CA">
        <w:rPr>
          <w:sz w:val="28"/>
          <w:szCs w:val="28"/>
        </w:rPr>
        <w:t xml:space="preserve"> 12.12.2022г.,  № 1100, </w:t>
      </w:r>
      <w:r w:rsidR="00E306CA" w:rsidRPr="00E306CA">
        <w:rPr>
          <w:sz w:val="28"/>
          <w:szCs w:val="28"/>
        </w:rPr>
        <w:t>примерной основной образовательной программы по специальности 43.02.16 Туризм и гостеприимство, регистрационный номер 67, приказ ФГБОУ ДПО ИРПО №П-162 от 07.04.2023.</w:t>
      </w:r>
    </w:p>
    <w:p w:rsidR="00FA7C20" w:rsidRPr="00262AF7" w:rsidRDefault="00FA7C20" w:rsidP="00FA7C20">
      <w:pPr>
        <w:ind w:firstLine="708"/>
        <w:jc w:val="both"/>
        <w:rPr>
          <w:sz w:val="28"/>
          <w:szCs w:val="28"/>
        </w:rPr>
      </w:pPr>
      <w:bookmarkStart w:id="0" w:name="_GoBack"/>
      <w:bookmarkEnd w:id="0"/>
    </w:p>
    <w:p w:rsidR="00120688" w:rsidRPr="00262AF7" w:rsidRDefault="00120688" w:rsidP="00FA7C20">
      <w:pPr>
        <w:ind w:firstLine="709"/>
        <w:jc w:val="both"/>
        <w:rPr>
          <w:b/>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7D74FA" w:rsidRDefault="007D74FA" w:rsidP="00105098">
      <w:pPr>
        <w:widowControl w:val="0"/>
        <w:tabs>
          <w:tab w:val="left" w:pos="0"/>
        </w:tabs>
        <w:suppressAutoHyphens/>
        <w:ind w:firstLine="709"/>
        <w:jc w:val="both"/>
        <w:rPr>
          <w:sz w:val="28"/>
          <w:szCs w:val="28"/>
        </w:rPr>
      </w:pPr>
    </w:p>
    <w:p w:rsidR="007D74FA" w:rsidRDefault="007D74FA" w:rsidP="00105098">
      <w:pPr>
        <w:widowControl w:val="0"/>
        <w:tabs>
          <w:tab w:val="left" w:pos="0"/>
        </w:tabs>
        <w:suppressAutoHyphens/>
        <w:ind w:firstLine="709"/>
        <w:jc w:val="both"/>
        <w:rPr>
          <w:sz w:val="28"/>
          <w:szCs w:val="28"/>
        </w:rPr>
      </w:pPr>
    </w:p>
    <w:p w:rsidR="00F03563" w:rsidRDefault="00F03563" w:rsidP="00105098">
      <w:pPr>
        <w:widowControl w:val="0"/>
        <w:tabs>
          <w:tab w:val="left" w:pos="0"/>
        </w:tabs>
        <w:suppressAutoHyphens/>
        <w:ind w:firstLine="709"/>
        <w:jc w:val="both"/>
        <w:rPr>
          <w:sz w:val="28"/>
          <w:szCs w:val="28"/>
        </w:rPr>
      </w:pPr>
    </w:p>
    <w:p w:rsidR="00C35D08" w:rsidRDefault="00C35D08" w:rsidP="001050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F03563" w:rsidRPr="00BC1ED9" w:rsidRDefault="00F03563" w:rsidP="001050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sz w:val="28"/>
          <w:szCs w:val="28"/>
        </w:rPr>
      </w:pPr>
      <w:r w:rsidRPr="00BC1ED9">
        <w:rPr>
          <w:b/>
          <w:sz w:val="28"/>
          <w:szCs w:val="28"/>
        </w:rPr>
        <w:t>СОДЕРЖАНИЕ</w:t>
      </w:r>
    </w:p>
    <w:p w:rsidR="00F03563" w:rsidRPr="00527C06" w:rsidRDefault="00F03563"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528" w:type="dxa"/>
        <w:tblLook w:val="01E0" w:firstRow="1" w:lastRow="1" w:firstColumn="1" w:lastColumn="1" w:noHBand="0" w:noVBand="0"/>
      </w:tblPr>
      <w:tblGrid>
        <w:gridCol w:w="9032"/>
        <w:gridCol w:w="496"/>
      </w:tblGrid>
      <w:tr w:rsidR="00F03563" w:rsidRPr="00527C06" w:rsidTr="003B5823">
        <w:trPr>
          <w:trHeight w:val="345"/>
        </w:trPr>
        <w:tc>
          <w:tcPr>
            <w:tcW w:w="9032" w:type="dxa"/>
          </w:tcPr>
          <w:p w:rsidR="00F03563" w:rsidRPr="00527C06" w:rsidRDefault="00F03563" w:rsidP="00970AD4">
            <w:pPr>
              <w:pStyle w:val="1"/>
              <w:numPr>
                <w:ilvl w:val="0"/>
                <w:numId w:val="1"/>
              </w:numPr>
              <w:tabs>
                <w:tab w:val="clear" w:pos="928"/>
                <w:tab w:val="num" w:pos="426"/>
              </w:tabs>
              <w:ind w:left="0" w:right="-115" w:firstLine="0"/>
              <w:jc w:val="both"/>
              <w:rPr>
                <w:sz w:val="28"/>
                <w:szCs w:val="28"/>
              </w:rPr>
            </w:pPr>
            <w:r w:rsidRPr="00527C06">
              <w:rPr>
                <w:sz w:val="28"/>
                <w:szCs w:val="28"/>
              </w:rPr>
              <w:t>ПАСПОРТ РАБОЧЕЙ ПРОГРАММЫ УЧЕБНОЙ ДИСЦИПЛИНЫ…</w:t>
            </w:r>
          </w:p>
        </w:tc>
        <w:tc>
          <w:tcPr>
            <w:tcW w:w="496" w:type="dxa"/>
          </w:tcPr>
          <w:p w:rsidR="00F03563" w:rsidRPr="00527C06" w:rsidRDefault="00F03563" w:rsidP="00105098">
            <w:pPr>
              <w:jc w:val="center"/>
              <w:rPr>
                <w:sz w:val="28"/>
                <w:szCs w:val="28"/>
              </w:rPr>
            </w:pPr>
            <w:r w:rsidRPr="00527C06">
              <w:rPr>
                <w:sz w:val="28"/>
                <w:szCs w:val="28"/>
              </w:rPr>
              <w:t>5</w:t>
            </w:r>
          </w:p>
        </w:tc>
      </w:tr>
      <w:tr w:rsidR="00F03563" w:rsidRPr="00527C06" w:rsidTr="003B5823">
        <w:trPr>
          <w:trHeight w:val="409"/>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СТРУКТУРА И СОДЕРЖАНИЕ УЧЕБНОЙ ДИСЦИПЛИНЫ…….….</w:t>
            </w:r>
          </w:p>
        </w:tc>
        <w:tc>
          <w:tcPr>
            <w:tcW w:w="496" w:type="dxa"/>
          </w:tcPr>
          <w:p w:rsidR="00F03563" w:rsidRPr="00527C06" w:rsidRDefault="003309E6" w:rsidP="00105098">
            <w:pPr>
              <w:jc w:val="center"/>
              <w:rPr>
                <w:sz w:val="28"/>
                <w:szCs w:val="28"/>
              </w:rPr>
            </w:pPr>
            <w:r>
              <w:rPr>
                <w:sz w:val="28"/>
                <w:szCs w:val="28"/>
              </w:rPr>
              <w:t>6</w:t>
            </w:r>
          </w:p>
        </w:tc>
      </w:tr>
      <w:tr w:rsidR="00F03563" w:rsidRPr="00527C06" w:rsidTr="003B5823">
        <w:trPr>
          <w:trHeight w:val="429"/>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УСЛОВИЯ РЕАЛИЗАЦИИ УЧЕБНОЙ ДИСЦИПЛИНЫ…………..….</w:t>
            </w:r>
          </w:p>
        </w:tc>
        <w:tc>
          <w:tcPr>
            <w:tcW w:w="496" w:type="dxa"/>
          </w:tcPr>
          <w:p w:rsidR="00F03563" w:rsidRPr="00527C06" w:rsidRDefault="003309E6" w:rsidP="00105098">
            <w:pPr>
              <w:jc w:val="center"/>
              <w:rPr>
                <w:sz w:val="28"/>
                <w:szCs w:val="28"/>
              </w:rPr>
            </w:pPr>
            <w:r>
              <w:rPr>
                <w:sz w:val="28"/>
                <w:szCs w:val="28"/>
              </w:rPr>
              <w:t>12</w:t>
            </w:r>
          </w:p>
        </w:tc>
      </w:tr>
      <w:tr w:rsidR="00F03563" w:rsidRPr="00527C06" w:rsidTr="003B5823">
        <w:trPr>
          <w:trHeight w:val="421"/>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КОНТРОЛЬ И ОЦЕНКА РЕЗУЛЬТАТОВ ОСВОЕНИЯ УЧЕБНОЙ ДИСЦИПЛИНЫ…………………………………………………………...…..</w:t>
            </w:r>
          </w:p>
        </w:tc>
        <w:tc>
          <w:tcPr>
            <w:tcW w:w="496" w:type="dxa"/>
          </w:tcPr>
          <w:p w:rsidR="00F03563" w:rsidRPr="00527C06" w:rsidRDefault="00F03563" w:rsidP="00DB48C0">
            <w:pPr>
              <w:rPr>
                <w:sz w:val="28"/>
                <w:szCs w:val="28"/>
              </w:rPr>
            </w:pPr>
          </w:p>
          <w:p w:rsidR="00F03563" w:rsidRPr="00527C06" w:rsidRDefault="003309E6" w:rsidP="00105098">
            <w:pPr>
              <w:jc w:val="center"/>
              <w:rPr>
                <w:sz w:val="28"/>
                <w:szCs w:val="28"/>
              </w:rPr>
            </w:pPr>
            <w:r>
              <w:rPr>
                <w:sz w:val="28"/>
                <w:szCs w:val="28"/>
              </w:rPr>
              <w:t>14</w:t>
            </w:r>
          </w:p>
        </w:tc>
      </w:tr>
      <w:tr w:rsidR="00F03563" w:rsidRPr="00527C06" w:rsidTr="003B5823">
        <w:tc>
          <w:tcPr>
            <w:tcW w:w="9032" w:type="dxa"/>
          </w:tcPr>
          <w:p w:rsidR="00F03563" w:rsidRPr="00527C06" w:rsidRDefault="00F03563" w:rsidP="003769F0">
            <w:pPr>
              <w:pStyle w:val="1"/>
              <w:tabs>
                <w:tab w:val="num" w:pos="426"/>
              </w:tabs>
              <w:ind w:firstLine="0"/>
              <w:jc w:val="both"/>
              <w:rPr>
                <w:sz w:val="28"/>
                <w:szCs w:val="28"/>
              </w:rPr>
            </w:pPr>
            <w:r w:rsidRPr="00527C06">
              <w:rPr>
                <w:sz w:val="28"/>
                <w:szCs w:val="28"/>
              </w:rPr>
              <w:t>ПРИЛОЖЕНИЕ………………………………………………………………..</w:t>
            </w:r>
          </w:p>
        </w:tc>
        <w:tc>
          <w:tcPr>
            <w:tcW w:w="496" w:type="dxa"/>
          </w:tcPr>
          <w:p w:rsidR="00F03563" w:rsidRPr="00527C06" w:rsidRDefault="003309E6" w:rsidP="00105098">
            <w:pPr>
              <w:jc w:val="center"/>
              <w:rPr>
                <w:sz w:val="28"/>
                <w:szCs w:val="28"/>
              </w:rPr>
            </w:pPr>
            <w:r>
              <w:rPr>
                <w:sz w:val="28"/>
                <w:szCs w:val="28"/>
              </w:rPr>
              <w:t>15</w:t>
            </w:r>
          </w:p>
        </w:tc>
      </w:tr>
    </w:tbl>
    <w:p w:rsidR="000E2C50" w:rsidRPr="00527C06" w:rsidRDefault="000E2C50"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0E2C50" w:rsidRDefault="000E2C50"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85DE1"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85DE1"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p w:rsidR="00585DE1" w:rsidRDefault="00585DE1" w:rsidP="00DB48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caps/>
          <w:sz w:val="28"/>
          <w:szCs w:val="28"/>
        </w:rPr>
      </w:pPr>
      <w:r>
        <w:rPr>
          <w:b/>
          <w:caps/>
          <w:sz w:val="28"/>
          <w:szCs w:val="28"/>
          <w:u w:val="single"/>
        </w:rPr>
        <w:br w:type="page"/>
      </w:r>
      <w:r>
        <w:rPr>
          <w:b/>
          <w:caps/>
          <w:sz w:val="28"/>
          <w:szCs w:val="28"/>
        </w:rPr>
        <w:lastRenderedPageBreak/>
        <w:t xml:space="preserve">1. </w:t>
      </w:r>
      <w:r w:rsidR="00363D2B">
        <w:rPr>
          <w:b/>
          <w:caps/>
          <w:sz w:val="28"/>
          <w:szCs w:val="28"/>
        </w:rPr>
        <w:t>ПАСПОРТ ПРОГРАММЫ</w:t>
      </w:r>
      <w:r>
        <w:rPr>
          <w:b/>
          <w:caps/>
          <w:sz w:val="28"/>
          <w:szCs w:val="28"/>
        </w:rPr>
        <w:t xml:space="preserve"> УЧЕБНОЙ ДИСЦИПЛИНЫ</w:t>
      </w:r>
    </w:p>
    <w:p w:rsidR="00A57B29"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b/>
        </w:rPr>
      </w:pPr>
    </w:p>
    <w:p w:rsidR="00CA4C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center"/>
        <w:rPr>
          <w:b/>
          <w:sz w:val="28"/>
          <w:szCs w:val="28"/>
        </w:rPr>
      </w:pPr>
      <w:r>
        <w:rPr>
          <w:b/>
          <w:sz w:val="28"/>
          <w:szCs w:val="28"/>
        </w:rPr>
        <w:t>1.1. Область применения программы</w:t>
      </w:r>
    </w:p>
    <w:p w:rsidR="00546474" w:rsidRDefault="00733F06" w:rsidP="00DB48C0">
      <w:pPr>
        <w:ind w:firstLine="709"/>
        <w:jc w:val="both"/>
        <w:rPr>
          <w:sz w:val="28"/>
          <w:szCs w:val="28"/>
        </w:rPr>
      </w:pPr>
      <w:r>
        <w:rPr>
          <w:sz w:val="28"/>
          <w:szCs w:val="28"/>
        </w:rPr>
        <w:t>Рабочая п</w:t>
      </w:r>
      <w:r w:rsidRPr="004415ED">
        <w:rPr>
          <w:sz w:val="28"/>
          <w:szCs w:val="28"/>
        </w:rPr>
        <w:t>рог</w:t>
      </w:r>
      <w:r>
        <w:rPr>
          <w:sz w:val="28"/>
          <w:szCs w:val="28"/>
        </w:rPr>
        <w:t xml:space="preserve">рамма учебной дисциплины </w:t>
      </w:r>
      <w:r w:rsidR="00C35D08">
        <w:rPr>
          <w:sz w:val="28"/>
          <w:szCs w:val="28"/>
        </w:rPr>
        <w:t>является частью программы</w:t>
      </w:r>
      <w:r w:rsidRPr="004415ED">
        <w:rPr>
          <w:sz w:val="28"/>
          <w:szCs w:val="28"/>
        </w:rPr>
        <w:t xml:space="preserve"> </w:t>
      </w:r>
      <w:r w:rsidR="00C35D08" w:rsidRPr="00C35D08">
        <w:rPr>
          <w:sz w:val="28"/>
          <w:szCs w:val="28"/>
        </w:rPr>
        <w:t>подготовки специалистов среднего звена (ППССЗ) в</w:t>
      </w:r>
      <w:r w:rsidR="00C35D08" w:rsidRPr="00BC1ED9">
        <w:rPr>
          <w:sz w:val="28"/>
          <w:szCs w:val="28"/>
        </w:rPr>
        <w:t xml:space="preserve"> соответствии с ФГОС СПО </w:t>
      </w:r>
      <w:r w:rsidRPr="004415ED">
        <w:rPr>
          <w:sz w:val="28"/>
          <w:szCs w:val="28"/>
        </w:rPr>
        <w:t>п</w:t>
      </w:r>
      <w:r>
        <w:rPr>
          <w:sz w:val="28"/>
          <w:szCs w:val="28"/>
        </w:rPr>
        <w:t>о специальности СПО</w:t>
      </w:r>
      <w:r w:rsidR="007D74FA">
        <w:rPr>
          <w:sz w:val="28"/>
          <w:szCs w:val="28"/>
        </w:rPr>
        <w:t xml:space="preserve"> 43.02.16 Туризм и гостеприимство</w:t>
      </w:r>
    </w:p>
    <w:p w:rsidR="00C35D08" w:rsidRPr="00C35D08" w:rsidRDefault="00733F06" w:rsidP="00DB48C0">
      <w:pPr>
        <w:ind w:firstLine="709"/>
        <w:jc w:val="both"/>
        <w:rPr>
          <w:color w:val="000000"/>
          <w:sz w:val="28"/>
          <w:szCs w:val="28"/>
        </w:rPr>
      </w:pPr>
      <w:r>
        <w:rPr>
          <w:sz w:val="28"/>
          <w:szCs w:val="28"/>
        </w:rPr>
        <w:t xml:space="preserve"> </w:t>
      </w:r>
      <w:r w:rsidR="00C35D08" w:rsidRPr="00C35D08">
        <w:rPr>
          <w:color w:val="000000"/>
          <w:sz w:val="28"/>
          <w:szCs w:val="28"/>
        </w:rPr>
        <w:t>Рабочая программа учебной дисциплины может быть использована</w:t>
      </w:r>
      <w:r w:rsidR="00C35D08" w:rsidRPr="00C35D08">
        <w:rPr>
          <w:b/>
          <w:color w:val="000000"/>
          <w:sz w:val="28"/>
          <w:szCs w:val="28"/>
        </w:rPr>
        <w:t xml:space="preserve"> </w:t>
      </w:r>
      <w:r w:rsidR="00C35D08" w:rsidRPr="00C35D08">
        <w:rPr>
          <w:color w:val="000000"/>
          <w:sz w:val="28"/>
          <w:szCs w:val="28"/>
        </w:rPr>
        <w:t>в дополнительном профессиональном образовании.</w:t>
      </w:r>
    </w:p>
    <w:p w:rsidR="00A57B29"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i/>
          <w:sz w:val="28"/>
          <w:szCs w:val="28"/>
        </w:rPr>
      </w:pPr>
    </w:p>
    <w:p w:rsidR="008D4760"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center"/>
        <w:rPr>
          <w:b/>
          <w:sz w:val="28"/>
          <w:szCs w:val="28"/>
        </w:rPr>
      </w:pPr>
      <w:r>
        <w:rPr>
          <w:b/>
          <w:sz w:val="28"/>
          <w:szCs w:val="28"/>
        </w:rPr>
        <w:t>1.2. Место дисциплины в структуре основной профессиона</w:t>
      </w:r>
      <w:r w:rsidR="00F03563">
        <w:rPr>
          <w:b/>
          <w:sz w:val="28"/>
          <w:szCs w:val="28"/>
        </w:rPr>
        <w:t>льной образовательной программы</w:t>
      </w:r>
    </w:p>
    <w:p w:rsidR="00585DE1" w:rsidRDefault="00C35D08"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C35D08">
        <w:rPr>
          <w:sz w:val="28"/>
          <w:szCs w:val="28"/>
        </w:rPr>
        <w:t>Учебная</w:t>
      </w:r>
      <w:r w:rsidR="00585DE1" w:rsidRPr="00C35D08">
        <w:rPr>
          <w:sz w:val="28"/>
          <w:szCs w:val="28"/>
        </w:rPr>
        <w:t xml:space="preserve"> </w:t>
      </w:r>
      <w:r>
        <w:rPr>
          <w:sz w:val="28"/>
          <w:szCs w:val="28"/>
        </w:rPr>
        <w:t>д</w:t>
      </w:r>
      <w:r w:rsidR="00585DE1">
        <w:rPr>
          <w:sz w:val="28"/>
          <w:szCs w:val="28"/>
        </w:rPr>
        <w:t>исциплина</w:t>
      </w:r>
      <w:r w:rsidR="00BC1BCE">
        <w:rPr>
          <w:sz w:val="28"/>
          <w:szCs w:val="28"/>
        </w:rPr>
        <w:t xml:space="preserve"> </w:t>
      </w:r>
      <w:r w:rsidR="002D0118">
        <w:rPr>
          <w:sz w:val="28"/>
          <w:szCs w:val="28"/>
        </w:rPr>
        <w:t xml:space="preserve"> </w:t>
      </w:r>
      <w:r w:rsidR="00BC1BCE" w:rsidRPr="00BC1BCE">
        <w:rPr>
          <w:sz w:val="28"/>
          <w:szCs w:val="28"/>
        </w:rPr>
        <w:t>Экономика и бухгалтерский учет предприятий туризма и гостиничного дела</w:t>
      </w:r>
      <w:r w:rsidR="00BC1BCE">
        <w:rPr>
          <w:sz w:val="28"/>
          <w:szCs w:val="28"/>
        </w:rPr>
        <w:t xml:space="preserve"> входит в  профессиональный</w:t>
      </w:r>
      <w:r w:rsidR="00585DE1">
        <w:rPr>
          <w:sz w:val="28"/>
          <w:szCs w:val="28"/>
        </w:rPr>
        <w:t xml:space="preserve"> цикл</w:t>
      </w:r>
      <w:r w:rsidR="00A57B29">
        <w:rPr>
          <w:sz w:val="28"/>
          <w:szCs w:val="28"/>
        </w:rPr>
        <w:t>.</w:t>
      </w:r>
    </w:p>
    <w:p w:rsidR="00D1070F" w:rsidRDefault="00D1070F"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D1070F">
        <w:rPr>
          <w:sz w:val="28"/>
          <w:szCs w:val="28"/>
        </w:rPr>
        <w:t>Учебная дисциплина реализуется, в том числе с использованием электронных образовательных ресурсов (ЭОР), технологий дистанционного обучения (ДОТ).</w:t>
      </w:r>
    </w:p>
    <w:p w:rsidR="00EA06E7" w:rsidRPr="00EA06E7" w:rsidRDefault="00EA06E7" w:rsidP="00EA06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 w:lineRule="atLeast"/>
        <w:ind w:firstLine="709"/>
        <w:jc w:val="both"/>
        <w:rPr>
          <w:b/>
          <w:bCs/>
          <w:sz w:val="28"/>
          <w:szCs w:val="28"/>
        </w:rPr>
      </w:pPr>
      <w:r w:rsidRPr="00EA06E7">
        <w:rPr>
          <w:sz w:val="28"/>
          <w:szCs w:val="28"/>
        </w:rPr>
        <w:t xml:space="preserve">В рабочей программе предусмотрено проведение практических занятий (практикумов, лабораторных работ и иных аналогичных видов учебной деятельности) в форме практической подготовки в виде выполнения отдельных видов работ, связанных с будущей профессиональной деятельностью. </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sz w:val="28"/>
          <w:szCs w:val="28"/>
        </w:rPr>
      </w:pPr>
    </w:p>
    <w:p w:rsidR="00A57B29" w:rsidRPr="00C82F8A"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1.3. Цели и задачи дисциплины – требования к результатам освоения дисциплины</w:t>
      </w:r>
    </w:p>
    <w:p w:rsidR="00585DE1" w:rsidRPr="00363D2B" w:rsidRDefault="00585DE1" w:rsidP="0036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t xml:space="preserve">В результате освоения дисциплины обучающийся </w:t>
      </w:r>
      <w:r w:rsidRPr="00363D2B">
        <w:rPr>
          <w:b/>
          <w:sz w:val="28"/>
          <w:szCs w:val="28"/>
        </w:rPr>
        <w:t>долже</w:t>
      </w:r>
      <w:r w:rsidR="007D74FA">
        <w:rPr>
          <w:b/>
          <w:sz w:val="28"/>
          <w:szCs w:val="28"/>
        </w:rPr>
        <w:t>н</w:t>
      </w:r>
      <w:r w:rsidRPr="00363D2B">
        <w:rPr>
          <w:b/>
          <w:sz w:val="28"/>
          <w:szCs w:val="28"/>
        </w:rPr>
        <w:t>:</w:t>
      </w:r>
    </w:p>
    <w:p w:rsidR="00585DE1" w:rsidRPr="002D0118" w:rsidRDefault="007D74FA" w:rsidP="00970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 xml:space="preserve">уметь </w:t>
      </w:r>
      <w:r w:rsidR="00BC1BCE" w:rsidRPr="002048AF">
        <w:t>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w:t>
      </w:r>
    </w:p>
    <w:p w:rsidR="00BC1BCE" w:rsidRDefault="007D74FA" w:rsidP="00DC7DF9">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BC1BCE">
        <w:rPr>
          <w:b/>
          <w:sz w:val="28"/>
          <w:szCs w:val="28"/>
        </w:rPr>
        <w:t xml:space="preserve">уметь </w:t>
      </w:r>
      <w:r w:rsidR="00BC1BCE" w:rsidRPr="00BC1BCE">
        <w:t>планировать и прогнозировать продажи</w:t>
      </w:r>
    </w:p>
    <w:p w:rsidR="002D0118" w:rsidRPr="00BC1BCE" w:rsidRDefault="007D74FA"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BC1BCE">
        <w:rPr>
          <w:b/>
          <w:sz w:val="28"/>
          <w:szCs w:val="28"/>
        </w:rPr>
        <w:t>уметь</w:t>
      </w:r>
      <w:r w:rsidRPr="00BC1BCE">
        <w:rPr>
          <w:sz w:val="28"/>
          <w:szCs w:val="28"/>
        </w:rPr>
        <w:t xml:space="preserve"> </w:t>
      </w:r>
      <w:r w:rsidR="00BC1BCE" w:rsidRPr="00BC1BCE">
        <w:rPr>
          <w:sz w:val="28"/>
          <w:szCs w:val="28"/>
        </w:rPr>
        <w:t>выстраивать</w:t>
      </w:r>
      <w:r w:rsidR="00BC1BCE" w:rsidRPr="00BC1BCE">
        <w:rPr>
          <w:sz w:val="28"/>
          <w:szCs w:val="28"/>
        </w:rPr>
        <w:tab/>
        <w:t>систему стимулирования работников</w:t>
      </w:r>
      <w:r w:rsidR="00BC1BCE">
        <w:rPr>
          <w:sz w:val="28"/>
          <w:szCs w:val="28"/>
        </w:rPr>
        <w:t>;</w:t>
      </w:r>
    </w:p>
    <w:p w:rsidR="007D74FA" w:rsidRPr="002D0118" w:rsidRDefault="002D0118"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уметь</w:t>
      </w:r>
      <w:r w:rsidRPr="002D0118">
        <w:rPr>
          <w:sz w:val="28"/>
          <w:szCs w:val="28"/>
        </w:rPr>
        <w:t xml:space="preserve"> </w:t>
      </w:r>
      <w:r w:rsidR="00BC1BCE" w:rsidRPr="00BC1BCE">
        <w:rPr>
          <w:sz w:val="28"/>
          <w:szCs w:val="28"/>
        </w:rPr>
        <w:t>управлять материально-производственными запасами</w:t>
      </w:r>
    </w:p>
    <w:p w:rsidR="002D0118" w:rsidRPr="002D0118" w:rsidRDefault="002D0118"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уметь</w:t>
      </w:r>
      <w:r w:rsidRPr="002D0118">
        <w:rPr>
          <w:sz w:val="28"/>
          <w:szCs w:val="28"/>
        </w:rPr>
        <w:t xml:space="preserve"> </w:t>
      </w:r>
      <w:r w:rsidR="00BC1BCE" w:rsidRPr="00BC1BCE">
        <w:rPr>
          <w:sz w:val="28"/>
          <w:szCs w:val="28"/>
        </w:rPr>
        <w:t>применять знание особенностей продаж номерного фонда и дополнительных услуг гостиницы</w:t>
      </w:r>
      <w:r w:rsidR="00BC1BCE">
        <w:rPr>
          <w:sz w:val="28"/>
          <w:szCs w:val="28"/>
        </w:rPr>
        <w:t>;</w:t>
      </w:r>
    </w:p>
    <w:p w:rsidR="002D0118" w:rsidRPr="002D0118" w:rsidRDefault="002D0118" w:rsidP="002D011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уметь</w:t>
      </w:r>
      <w:r w:rsidRPr="002D0118">
        <w:rPr>
          <w:sz w:val="28"/>
          <w:szCs w:val="28"/>
        </w:rPr>
        <w:t xml:space="preserve"> </w:t>
      </w:r>
      <w:r w:rsidR="00BC1BCE" w:rsidRPr="00BC1BCE">
        <w:t>применять знание особенностей продаж туроператорских и турагентских услуг</w:t>
      </w:r>
      <w:r w:rsidR="00BC1BCE">
        <w:t>;</w:t>
      </w:r>
    </w:p>
    <w:p w:rsidR="002D0118" w:rsidRPr="002D0118" w:rsidRDefault="002D0118" w:rsidP="002D011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уметь</w:t>
      </w:r>
      <w:r w:rsidR="00BC1BCE">
        <w:rPr>
          <w:sz w:val="28"/>
          <w:szCs w:val="28"/>
        </w:rPr>
        <w:t xml:space="preserve"> </w:t>
      </w:r>
      <w:r w:rsidR="00BC1BCE" w:rsidRPr="00BC1BCE">
        <w:t>применять знание особенностей продаж экскурсионных услуг</w:t>
      </w:r>
      <w:r w:rsidR="00BC1BCE">
        <w:t>»</w:t>
      </w:r>
    </w:p>
    <w:p w:rsidR="00BC1BCE" w:rsidRPr="00BC1BCE" w:rsidRDefault="002D0118" w:rsidP="00DC7DF9">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BC1BCE">
        <w:rPr>
          <w:b/>
          <w:sz w:val="28"/>
          <w:szCs w:val="28"/>
        </w:rPr>
        <w:t xml:space="preserve">уметь </w:t>
      </w:r>
      <w:r w:rsidR="00BC1BCE" w:rsidRPr="00BC1BCE">
        <w:t>применять знание особенностей продаж услуг предприятия питания</w:t>
      </w:r>
    </w:p>
    <w:p w:rsidR="002D0118" w:rsidRPr="00BC1BCE" w:rsidRDefault="002D0118"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BC1BCE">
        <w:rPr>
          <w:b/>
          <w:sz w:val="28"/>
          <w:szCs w:val="28"/>
        </w:rPr>
        <w:t>уметь</w:t>
      </w:r>
      <w:r w:rsidR="00BC1BCE">
        <w:rPr>
          <w:sz w:val="28"/>
          <w:szCs w:val="28"/>
        </w:rPr>
        <w:t xml:space="preserve"> </w:t>
      </w:r>
      <w:r w:rsidR="00BC1BCE" w:rsidRPr="00BC1BCE">
        <w:rPr>
          <w:sz w:val="28"/>
          <w:szCs w:val="28"/>
        </w:rPr>
        <w:t>ориентироваться в номенклатуре основных и дополнительных услуг</w:t>
      </w:r>
      <w:r w:rsidR="00BC1BCE">
        <w:rPr>
          <w:sz w:val="28"/>
          <w:szCs w:val="28"/>
        </w:rPr>
        <w:t>;</w:t>
      </w:r>
    </w:p>
    <w:p w:rsidR="00BC1BCE" w:rsidRPr="00BC1BCE" w:rsidRDefault="00BC1BCE"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уметь </w:t>
      </w:r>
      <w:r w:rsidRPr="002048AF">
        <w:t>выстраивать</w:t>
      </w:r>
      <w:r w:rsidRPr="002048AF">
        <w:tab/>
        <w:t>систему стимулирования работников предприятия туризма и гостеприимства</w:t>
      </w:r>
      <w:r>
        <w:t>;</w:t>
      </w:r>
    </w:p>
    <w:p w:rsidR="00BC1BCE" w:rsidRPr="00BC1BCE" w:rsidRDefault="00BC1BCE"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уметь </w:t>
      </w:r>
      <w:r w:rsidRPr="00BC1BCE">
        <w:t>рассчитывать</w:t>
      </w:r>
      <w:r w:rsidRPr="00BC1BCE">
        <w:tab/>
        <w:t xml:space="preserve"> нормативы работы горничных</w:t>
      </w:r>
      <w:r>
        <w:t>;</w:t>
      </w:r>
    </w:p>
    <w:p w:rsidR="00BC1BCE" w:rsidRPr="00DC7DF9" w:rsidRDefault="00BC1BCE"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уметь </w:t>
      </w:r>
      <w:r w:rsidRPr="00BC1BCE">
        <w:t>применять методы максимизации доходов</w:t>
      </w:r>
    </w:p>
    <w:p w:rsidR="00DC7DF9" w:rsidRPr="00DC7DF9" w:rsidRDefault="00DC7DF9"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lastRenderedPageBreak/>
        <w:t xml:space="preserve">уметь </w:t>
      </w:r>
      <w:r w:rsidRPr="00DC7DF9">
        <w:t>анализировать результаты деятельности структурных подразделений</w:t>
      </w:r>
      <w:r>
        <w:t>;</w:t>
      </w:r>
    </w:p>
    <w:p w:rsidR="00DC7DF9" w:rsidRPr="00FF0323" w:rsidRDefault="00DC7DF9"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уметь </w:t>
      </w:r>
      <w:r w:rsidR="00FF0323" w:rsidRPr="00FF0323">
        <w:t>применять методы расчёта показателей эффективности работы структурных подразделений</w:t>
      </w:r>
      <w:r w:rsidR="00FF0323">
        <w:t>;</w:t>
      </w:r>
    </w:p>
    <w:p w:rsidR="00FF0323" w:rsidRPr="00FF0323" w:rsidRDefault="00FF0323"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уметь </w:t>
      </w:r>
      <w:r w:rsidRPr="00FF0323">
        <w:t>вести</w:t>
      </w:r>
      <w:r w:rsidRPr="00FF0323">
        <w:tab/>
        <w:t>необходимую, бухгалтерскую отчетность, заполнять</w:t>
      </w:r>
      <w:r w:rsidRPr="00FF0323">
        <w:tab/>
        <w:t>первичные документы, составлять график документооборота</w:t>
      </w:r>
      <w:r>
        <w:t>;</w:t>
      </w:r>
    </w:p>
    <w:p w:rsidR="00FF0323" w:rsidRPr="00FF0323" w:rsidRDefault="00FF0323"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уметь </w:t>
      </w:r>
      <w:r w:rsidRPr="00FF0323">
        <w:t>вести учёт выручки от услуг, отражать выручку от внереализационных доходов</w:t>
      </w:r>
      <w:r>
        <w:t>;</w:t>
      </w:r>
    </w:p>
    <w:p w:rsidR="00FF0323" w:rsidRPr="00BC1BCE" w:rsidRDefault="00FF0323" w:rsidP="00BC1BC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уметь </w:t>
      </w:r>
      <w:r w:rsidRPr="00FF0323">
        <w:t>разработать план самообразования</w:t>
      </w:r>
      <w:r>
        <w:t>.</w:t>
      </w:r>
    </w:p>
    <w:p w:rsidR="00585DE1" w:rsidRPr="00FF02BE" w:rsidRDefault="00585DE1" w:rsidP="0036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63D2B">
        <w:rPr>
          <w:sz w:val="28"/>
          <w:szCs w:val="28"/>
        </w:rPr>
        <w:t xml:space="preserve">В результате освоения дисциплины обучающийся </w:t>
      </w:r>
      <w:r w:rsidRPr="00FF02BE">
        <w:rPr>
          <w:sz w:val="28"/>
          <w:szCs w:val="28"/>
        </w:rPr>
        <w:t>должен:</w:t>
      </w:r>
    </w:p>
    <w:p w:rsidR="002D0118" w:rsidRPr="00E107FB" w:rsidRDefault="007D74FA" w:rsidP="002D0118">
      <w:pPr>
        <w:pStyle w:val="a3"/>
        <w:numPr>
          <w:ilvl w:val="0"/>
          <w:numId w:val="4"/>
        </w:numPr>
        <w:tabs>
          <w:tab w:val="left" w:pos="1416"/>
          <w:tab w:val="left" w:pos="2124"/>
          <w:tab w:val="left" w:pos="2832"/>
        </w:tabs>
        <w:jc w:val="both"/>
        <w:rPr>
          <w:sz w:val="28"/>
          <w:szCs w:val="28"/>
        </w:rPr>
      </w:pPr>
      <w:r w:rsidRPr="007D74FA">
        <w:rPr>
          <w:b/>
          <w:sz w:val="28"/>
          <w:szCs w:val="28"/>
        </w:rPr>
        <w:t>знать</w:t>
      </w:r>
      <w:r w:rsidRPr="007D74FA">
        <w:rPr>
          <w:sz w:val="28"/>
          <w:szCs w:val="28"/>
        </w:rPr>
        <w:t xml:space="preserve"> </w:t>
      </w:r>
      <w:r w:rsidR="00FF0323" w:rsidRPr="00E107FB">
        <w:rPr>
          <w:sz w:val="28"/>
          <w:szCs w:val="28"/>
        </w:rPr>
        <w:t>виды, формы, этапы, методы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r w:rsidR="000C21D4">
        <w:rPr>
          <w:sz w:val="28"/>
          <w:szCs w:val="28"/>
        </w:rPr>
        <w:t>;</w:t>
      </w:r>
    </w:p>
    <w:p w:rsidR="002D0118" w:rsidRPr="00E107FB" w:rsidRDefault="002D0118" w:rsidP="002D0118">
      <w:pPr>
        <w:pStyle w:val="a3"/>
        <w:numPr>
          <w:ilvl w:val="0"/>
          <w:numId w:val="4"/>
        </w:numPr>
        <w:tabs>
          <w:tab w:val="left" w:pos="1416"/>
          <w:tab w:val="left" w:pos="2124"/>
          <w:tab w:val="left" w:pos="2832"/>
        </w:tabs>
        <w:jc w:val="both"/>
        <w:rPr>
          <w:sz w:val="28"/>
          <w:szCs w:val="28"/>
        </w:rPr>
      </w:pPr>
      <w:r w:rsidRPr="00E107FB">
        <w:rPr>
          <w:b/>
          <w:sz w:val="28"/>
          <w:szCs w:val="28"/>
        </w:rPr>
        <w:t>знать</w:t>
      </w:r>
      <w:r w:rsidR="00FF0323" w:rsidRPr="00E107FB">
        <w:rPr>
          <w:sz w:val="28"/>
          <w:szCs w:val="28"/>
        </w:rPr>
        <w:t xml:space="preserve"> методы и формы оплаты труда видов. виды и формы стимулирования труда</w:t>
      </w:r>
      <w:r w:rsidR="000C21D4">
        <w:rPr>
          <w:sz w:val="28"/>
          <w:szCs w:val="28"/>
        </w:rPr>
        <w:t>;</w:t>
      </w:r>
    </w:p>
    <w:p w:rsidR="00585DE1" w:rsidRPr="00E107FB" w:rsidRDefault="002D0118" w:rsidP="002D0118">
      <w:pPr>
        <w:pStyle w:val="a3"/>
        <w:numPr>
          <w:ilvl w:val="0"/>
          <w:numId w:val="4"/>
        </w:numPr>
        <w:tabs>
          <w:tab w:val="left" w:pos="1416"/>
          <w:tab w:val="left" w:pos="2124"/>
          <w:tab w:val="left" w:pos="2832"/>
        </w:tabs>
        <w:jc w:val="both"/>
        <w:rPr>
          <w:sz w:val="28"/>
          <w:szCs w:val="28"/>
        </w:rPr>
      </w:pPr>
      <w:r w:rsidRPr="00E107FB">
        <w:rPr>
          <w:b/>
          <w:sz w:val="28"/>
          <w:szCs w:val="28"/>
        </w:rPr>
        <w:t>знать</w:t>
      </w:r>
      <w:r w:rsidR="00FF0323" w:rsidRPr="00E107FB">
        <w:rPr>
          <w:sz w:val="28"/>
          <w:szCs w:val="28"/>
        </w:rPr>
        <w:t xml:space="preserve"> тарифные планы и тарифную политику предприятия туризма и гостеприимства;</w:t>
      </w:r>
    </w:p>
    <w:p w:rsidR="007D74FA" w:rsidRPr="00E107FB" w:rsidRDefault="007D74FA" w:rsidP="002D0118">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00FF0323" w:rsidRPr="00E107FB">
        <w:rPr>
          <w:sz w:val="28"/>
          <w:szCs w:val="28"/>
        </w:rPr>
        <w:t>особенности продаж номерного фонда и дополнительных услуг гостиницы</w:t>
      </w:r>
      <w:r w:rsidR="000C21D4">
        <w:rPr>
          <w:sz w:val="28"/>
          <w:szCs w:val="28"/>
        </w:rPr>
        <w:t>;</w:t>
      </w:r>
    </w:p>
    <w:p w:rsidR="007D74FA" w:rsidRPr="000C21D4" w:rsidRDefault="007D74FA" w:rsidP="00FF0323">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00FF0323" w:rsidRPr="000C21D4">
        <w:rPr>
          <w:sz w:val="28"/>
          <w:szCs w:val="28"/>
        </w:rPr>
        <w:t>особенности продаж туроператорских и турагентских услуг;</w:t>
      </w:r>
    </w:p>
    <w:p w:rsidR="007D74FA" w:rsidRPr="00E107FB" w:rsidRDefault="007D74FA" w:rsidP="002D0118">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00FF0323" w:rsidRPr="00E107FB">
        <w:rPr>
          <w:sz w:val="28"/>
          <w:szCs w:val="28"/>
        </w:rPr>
        <w:t>особенности продаж экскурсионных услуг</w:t>
      </w:r>
      <w:r w:rsidR="000C21D4">
        <w:rPr>
          <w:sz w:val="28"/>
          <w:szCs w:val="28"/>
        </w:rPr>
        <w:t>;</w:t>
      </w:r>
    </w:p>
    <w:p w:rsidR="00660919" w:rsidRPr="00E107FB" w:rsidRDefault="00660919" w:rsidP="00660919">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00FF0323" w:rsidRPr="00E107FB">
        <w:rPr>
          <w:sz w:val="28"/>
          <w:szCs w:val="28"/>
        </w:rPr>
        <w:t>особенности продаж услуг предприятия питания</w:t>
      </w:r>
      <w:r w:rsidR="000C21D4">
        <w:rPr>
          <w:sz w:val="28"/>
          <w:szCs w:val="28"/>
        </w:rPr>
        <w:t>;</w:t>
      </w:r>
    </w:p>
    <w:p w:rsidR="00660919" w:rsidRPr="00E107FB" w:rsidRDefault="00660919" w:rsidP="00660919">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00FF0323" w:rsidRPr="00E107FB">
        <w:rPr>
          <w:sz w:val="28"/>
          <w:szCs w:val="28"/>
        </w:rPr>
        <w:t>номенклатуру</w:t>
      </w:r>
      <w:r w:rsidR="00FF0323" w:rsidRPr="00E107FB">
        <w:rPr>
          <w:sz w:val="28"/>
          <w:szCs w:val="28"/>
        </w:rPr>
        <w:tab/>
        <w:t>основных и дополнительных услуг</w:t>
      </w:r>
    </w:p>
    <w:p w:rsidR="00FF0323" w:rsidRPr="00E107FB" w:rsidRDefault="00660919" w:rsidP="00FF0323">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00FF0323" w:rsidRPr="00E107FB">
        <w:rPr>
          <w:sz w:val="28"/>
          <w:szCs w:val="28"/>
        </w:rPr>
        <w:t>принципы планирования потребности в персонале и средствах на оплату труда методы и формы оплаты труда видов. виды и формы стимулирования труда</w:t>
      </w:r>
      <w:r w:rsidR="00F73456" w:rsidRPr="00E107FB">
        <w:rPr>
          <w:sz w:val="28"/>
          <w:szCs w:val="28"/>
        </w:rPr>
        <w:t>;</w:t>
      </w:r>
    </w:p>
    <w:p w:rsidR="00FF0323" w:rsidRPr="00E107FB" w:rsidRDefault="00F73456" w:rsidP="00FF0323">
      <w:pPr>
        <w:pStyle w:val="a3"/>
        <w:numPr>
          <w:ilvl w:val="0"/>
          <w:numId w:val="4"/>
        </w:numPr>
        <w:tabs>
          <w:tab w:val="left" w:pos="1416"/>
          <w:tab w:val="left" w:pos="2124"/>
          <w:tab w:val="left" w:pos="2832"/>
        </w:tabs>
        <w:jc w:val="both"/>
        <w:rPr>
          <w:b/>
          <w:sz w:val="28"/>
          <w:szCs w:val="28"/>
        </w:rPr>
      </w:pPr>
      <w:r w:rsidRPr="00E107FB">
        <w:rPr>
          <w:b/>
          <w:sz w:val="28"/>
          <w:szCs w:val="28"/>
        </w:rPr>
        <w:t xml:space="preserve">знать </w:t>
      </w:r>
      <w:r w:rsidR="00FF0323" w:rsidRPr="00E107FB">
        <w:rPr>
          <w:sz w:val="28"/>
          <w:szCs w:val="28"/>
        </w:rPr>
        <w:t>принципы управления материально-производственными запасами</w:t>
      </w:r>
      <w:r w:rsidRPr="00E107FB">
        <w:rPr>
          <w:sz w:val="28"/>
          <w:szCs w:val="28"/>
        </w:rPr>
        <w:t>;</w:t>
      </w:r>
    </w:p>
    <w:p w:rsidR="00F73456" w:rsidRPr="00E107FB" w:rsidRDefault="00F73456" w:rsidP="00FF0323">
      <w:pPr>
        <w:pStyle w:val="a3"/>
        <w:numPr>
          <w:ilvl w:val="0"/>
          <w:numId w:val="4"/>
        </w:numPr>
        <w:tabs>
          <w:tab w:val="left" w:pos="1416"/>
          <w:tab w:val="left" w:pos="2124"/>
          <w:tab w:val="left" w:pos="2832"/>
        </w:tabs>
        <w:jc w:val="both"/>
        <w:rPr>
          <w:b/>
          <w:sz w:val="28"/>
          <w:szCs w:val="28"/>
        </w:rPr>
      </w:pPr>
      <w:r w:rsidRPr="00E107FB">
        <w:rPr>
          <w:b/>
          <w:sz w:val="28"/>
          <w:szCs w:val="28"/>
        </w:rPr>
        <w:t xml:space="preserve">знать </w:t>
      </w:r>
      <w:r w:rsidR="00FF0323" w:rsidRPr="00E107FB">
        <w:rPr>
          <w:sz w:val="28"/>
          <w:szCs w:val="28"/>
        </w:rPr>
        <w:t>принципы планирования потребности в персонале и средствах на оплату труда методы и формы оплаты труда видов. виды и формы стимулирования труда</w:t>
      </w:r>
      <w:r w:rsidRPr="00E107FB">
        <w:rPr>
          <w:b/>
          <w:sz w:val="28"/>
          <w:szCs w:val="28"/>
        </w:rPr>
        <w:t>;</w:t>
      </w:r>
      <w:r w:rsidR="00FF0323" w:rsidRPr="00E107FB">
        <w:rPr>
          <w:b/>
          <w:sz w:val="28"/>
          <w:szCs w:val="28"/>
        </w:rPr>
        <w:t xml:space="preserve"> </w:t>
      </w:r>
    </w:p>
    <w:p w:rsidR="00FF0323" w:rsidRPr="00E107FB" w:rsidRDefault="00F73456" w:rsidP="00FF0323">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00FF0323" w:rsidRPr="00E107FB">
        <w:rPr>
          <w:sz w:val="28"/>
          <w:szCs w:val="28"/>
        </w:rPr>
        <w:t>принципы управления материально-производственными запасами</w:t>
      </w:r>
      <w:r w:rsidRPr="00E107FB">
        <w:rPr>
          <w:sz w:val="28"/>
          <w:szCs w:val="28"/>
        </w:rPr>
        <w:t>;</w:t>
      </w:r>
    </w:p>
    <w:p w:rsidR="00FF0323" w:rsidRPr="00E107FB" w:rsidRDefault="00F73456" w:rsidP="00FF0323">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00FF0323" w:rsidRPr="00E107FB">
        <w:rPr>
          <w:sz w:val="28"/>
          <w:szCs w:val="28"/>
        </w:rPr>
        <w:t>содержание</w:t>
      </w:r>
      <w:r w:rsidR="00FF0323" w:rsidRPr="00E107FB">
        <w:rPr>
          <w:sz w:val="28"/>
          <w:szCs w:val="28"/>
        </w:rPr>
        <w:tab/>
        <w:t>эксплуатационной программы и номенклатуру основных и дополнительных услуг, основные понятия: загрузка гостиницы, средняя цена, номерной фонд, принципы ценообразования и подходы к ценообразованию</w:t>
      </w:r>
    </w:p>
    <w:p w:rsidR="00FF0323" w:rsidRPr="00E107FB" w:rsidRDefault="00F73456" w:rsidP="00FF0323">
      <w:pPr>
        <w:pStyle w:val="a3"/>
        <w:numPr>
          <w:ilvl w:val="0"/>
          <w:numId w:val="4"/>
        </w:numPr>
        <w:tabs>
          <w:tab w:val="left" w:pos="1416"/>
          <w:tab w:val="left" w:pos="2124"/>
          <w:tab w:val="left" w:pos="2832"/>
        </w:tabs>
        <w:jc w:val="both"/>
        <w:rPr>
          <w:b/>
          <w:sz w:val="28"/>
          <w:szCs w:val="28"/>
        </w:rPr>
      </w:pPr>
      <w:r w:rsidRPr="00E107FB">
        <w:rPr>
          <w:sz w:val="28"/>
          <w:szCs w:val="28"/>
        </w:rPr>
        <w:t xml:space="preserve">знать </w:t>
      </w:r>
      <w:r w:rsidR="00FF0323" w:rsidRPr="00E107FB">
        <w:rPr>
          <w:sz w:val="28"/>
          <w:szCs w:val="28"/>
        </w:rPr>
        <w:t>методы управления доходами</w:t>
      </w:r>
      <w:r w:rsidR="00FF0323" w:rsidRPr="00E107FB">
        <w:rPr>
          <w:b/>
          <w:sz w:val="28"/>
          <w:szCs w:val="28"/>
        </w:rPr>
        <w:t>;</w:t>
      </w:r>
    </w:p>
    <w:p w:rsidR="00FF0323" w:rsidRPr="00E107FB" w:rsidRDefault="00F73456" w:rsidP="00FF0323">
      <w:pPr>
        <w:pStyle w:val="a3"/>
        <w:numPr>
          <w:ilvl w:val="0"/>
          <w:numId w:val="4"/>
        </w:numPr>
        <w:tabs>
          <w:tab w:val="left" w:pos="1416"/>
          <w:tab w:val="left" w:pos="2124"/>
          <w:tab w:val="left" w:pos="2832"/>
        </w:tabs>
        <w:jc w:val="both"/>
        <w:rPr>
          <w:b/>
          <w:sz w:val="28"/>
          <w:szCs w:val="28"/>
        </w:rPr>
      </w:pPr>
      <w:r w:rsidRPr="00E107FB">
        <w:rPr>
          <w:b/>
          <w:sz w:val="28"/>
          <w:szCs w:val="28"/>
        </w:rPr>
        <w:t xml:space="preserve">знать </w:t>
      </w:r>
      <w:r w:rsidR="00FF0323" w:rsidRPr="00E107FB">
        <w:rPr>
          <w:sz w:val="28"/>
          <w:szCs w:val="28"/>
        </w:rPr>
        <w:t>методы определения эффективности работы структурных подразделений</w:t>
      </w:r>
      <w:r w:rsidRPr="00E107FB">
        <w:rPr>
          <w:sz w:val="28"/>
          <w:szCs w:val="28"/>
        </w:rPr>
        <w:t>;</w:t>
      </w:r>
      <w:r w:rsidR="00FF0323" w:rsidRPr="00E107FB">
        <w:rPr>
          <w:b/>
          <w:sz w:val="28"/>
          <w:szCs w:val="28"/>
        </w:rPr>
        <w:t xml:space="preserve"> </w:t>
      </w:r>
    </w:p>
    <w:p w:rsidR="00660919" w:rsidRPr="00E107FB" w:rsidRDefault="00F73456" w:rsidP="00FF0323">
      <w:pPr>
        <w:pStyle w:val="a3"/>
        <w:numPr>
          <w:ilvl w:val="0"/>
          <w:numId w:val="4"/>
        </w:numPr>
        <w:tabs>
          <w:tab w:val="left" w:pos="1416"/>
          <w:tab w:val="left" w:pos="2124"/>
          <w:tab w:val="left" w:pos="2832"/>
        </w:tabs>
        <w:jc w:val="both"/>
        <w:rPr>
          <w:sz w:val="28"/>
          <w:szCs w:val="28"/>
        </w:rPr>
      </w:pPr>
      <w:r w:rsidRPr="00E107FB">
        <w:rPr>
          <w:b/>
          <w:sz w:val="28"/>
          <w:szCs w:val="28"/>
        </w:rPr>
        <w:lastRenderedPageBreak/>
        <w:t xml:space="preserve">знать </w:t>
      </w:r>
      <w:r w:rsidR="00FF0323" w:rsidRPr="00E107FB">
        <w:rPr>
          <w:sz w:val="28"/>
          <w:szCs w:val="28"/>
        </w:rPr>
        <w:t>основные бухгалтерские документы и требования к их составлению в контексте профессиональных обязанностей технических работников и специалистов</w:t>
      </w:r>
      <w:r w:rsidRPr="00E107FB">
        <w:rPr>
          <w:sz w:val="28"/>
          <w:szCs w:val="28"/>
        </w:rPr>
        <w:t>;</w:t>
      </w:r>
    </w:p>
    <w:p w:rsidR="00F73456" w:rsidRPr="00E107FB" w:rsidRDefault="00F73456" w:rsidP="00FF0323">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Pr="00E107FB">
        <w:rPr>
          <w:sz w:val="28"/>
          <w:szCs w:val="28"/>
        </w:rPr>
        <w:t>виды отчетности по продажам;</w:t>
      </w:r>
    </w:p>
    <w:p w:rsidR="00F73456" w:rsidRPr="00E107FB" w:rsidRDefault="00F73456" w:rsidP="00FF0323">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00E107FB" w:rsidRPr="00E107FB">
        <w:rPr>
          <w:sz w:val="28"/>
          <w:szCs w:val="28"/>
        </w:rPr>
        <w:t>учет и порядок ведения кассовых операций;</w:t>
      </w:r>
    </w:p>
    <w:p w:rsidR="00E107FB" w:rsidRPr="00E107FB" w:rsidRDefault="00E107FB" w:rsidP="00FF0323">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Pr="00E107FB">
        <w:rPr>
          <w:sz w:val="28"/>
          <w:szCs w:val="28"/>
        </w:rPr>
        <w:t>формы безналичных расчетов;</w:t>
      </w:r>
    </w:p>
    <w:p w:rsidR="00E107FB" w:rsidRPr="00E107FB" w:rsidRDefault="00E107FB" w:rsidP="00E107FB">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Pr="00E107FB">
        <w:rPr>
          <w:sz w:val="28"/>
          <w:szCs w:val="28"/>
        </w:rPr>
        <w:t>методику экономического самообразования. содержание и структуру плана самостоятельного изучения основ экономики и бухгалтерского учета предприятия. показатели профессионального и личного развития</w:t>
      </w:r>
    </w:p>
    <w:p w:rsidR="00E107FB" w:rsidRPr="00E107FB" w:rsidRDefault="00E107FB" w:rsidP="00E107FB">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Pr="00E107FB">
        <w:rPr>
          <w:sz w:val="28"/>
          <w:szCs w:val="28"/>
        </w:rPr>
        <w:t>нормы и правила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p w:rsidR="00E107FB" w:rsidRPr="00E107FB" w:rsidRDefault="00E107FB" w:rsidP="00E107FB">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Pr="00E107FB">
        <w:rPr>
          <w:sz w:val="28"/>
          <w:szCs w:val="28"/>
        </w:rPr>
        <w:t>специфику различных функциональных–смысловых (финансовых) особенностей устных и письменных коммуникаций в хозяйственно-финансовой сфере. средства для обеспечения логической связанности письменной и устной коммуникаций хозяйственно- финансовой содержания;</w:t>
      </w:r>
    </w:p>
    <w:p w:rsidR="00E107FB" w:rsidRPr="00E107FB" w:rsidRDefault="00E107FB" w:rsidP="00E107FB">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Pr="00E107FB">
        <w:rPr>
          <w:sz w:val="28"/>
          <w:szCs w:val="28"/>
        </w:rPr>
        <w:t>хозяйственно-экономические основы нормативного регулирования гостиничного дела;</w:t>
      </w:r>
    </w:p>
    <w:p w:rsidR="00E107FB" w:rsidRPr="00E107FB" w:rsidRDefault="00E107FB" w:rsidP="00221C63">
      <w:pPr>
        <w:pStyle w:val="a3"/>
        <w:numPr>
          <w:ilvl w:val="0"/>
          <w:numId w:val="4"/>
        </w:numPr>
        <w:tabs>
          <w:tab w:val="left" w:pos="1416"/>
          <w:tab w:val="left" w:pos="2124"/>
          <w:tab w:val="left" w:pos="2832"/>
        </w:tabs>
        <w:jc w:val="both"/>
        <w:rPr>
          <w:sz w:val="28"/>
          <w:szCs w:val="28"/>
        </w:rPr>
      </w:pPr>
      <w:r w:rsidRPr="00E107FB">
        <w:rPr>
          <w:b/>
          <w:sz w:val="28"/>
          <w:szCs w:val="28"/>
        </w:rPr>
        <w:t xml:space="preserve">знать </w:t>
      </w:r>
      <w:r w:rsidRPr="00E107FB">
        <w:rPr>
          <w:sz w:val="28"/>
          <w:szCs w:val="28"/>
        </w:rPr>
        <w:t>содержание профессиональной документации, определяющее экономику и бухгалтерский учет гостиничного предприятия. характеристику документального оформления договорных отношений в гостинице, место и роль в этих отношениях технических работников и специалистов.</w:t>
      </w:r>
    </w:p>
    <w:p w:rsidR="00C82F8A" w:rsidRDefault="00C82F8A" w:rsidP="003309E6">
      <w:pPr>
        <w:ind w:firstLine="709"/>
        <w:jc w:val="both"/>
        <w:rPr>
          <w:sz w:val="28"/>
          <w:szCs w:val="28"/>
        </w:rPr>
      </w:pPr>
      <w:r w:rsidRPr="00BC1ED9">
        <w:rPr>
          <w:color w:val="000000"/>
          <w:sz w:val="28"/>
          <w:szCs w:val="28"/>
        </w:rPr>
        <w:t xml:space="preserve">Освоение содержания учебной дисциплины обеспечивает </w:t>
      </w:r>
      <w:r w:rsidRPr="00BC1ED9">
        <w:rPr>
          <w:sz w:val="28"/>
          <w:szCs w:val="28"/>
        </w:rPr>
        <w:t>формирование общих компетенций.</w:t>
      </w:r>
    </w:p>
    <w:p w:rsidR="007D74FA" w:rsidRDefault="007D74FA" w:rsidP="003309E6">
      <w:pPr>
        <w:ind w:firstLine="709"/>
        <w:jc w:val="both"/>
        <w:rPr>
          <w:sz w:val="28"/>
          <w:szCs w:val="28"/>
        </w:rPr>
      </w:pPr>
    </w:p>
    <w:p w:rsidR="007D74FA" w:rsidRPr="00BC1ED9" w:rsidRDefault="007D74FA" w:rsidP="003309E6">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82F8A" w:rsidRPr="000E1748" w:rsidTr="007D74FA">
        <w:tc>
          <w:tcPr>
            <w:tcW w:w="9345" w:type="dxa"/>
          </w:tcPr>
          <w:p w:rsidR="00C82F8A" w:rsidRPr="000E1748"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shd w:val="clear" w:color="auto" w:fill="FFFFFF"/>
              </w:rPr>
            </w:pPr>
            <w:r w:rsidRPr="000E1748">
              <w:rPr>
                <w:sz w:val="28"/>
                <w:szCs w:val="28"/>
                <w:shd w:val="clear" w:color="auto" w:fill="FFFFFF"/>
              </w:rPr>
              <w:t>Общие компетенции</w:t>
            </w:r>
          </w:p>
          <w:p w:rsidR="00C82F8A" w:rsidRPr="000E1748"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sz w:val="28"/>
                <w:szCs w:val="28"/>
                <w:shd w:val="clear" w:color="auto" w:fill="FFFFFF"/>
              </w:rPr>
            </w:pPr>
            <w:r w:rsidRPr="000E1748">
              <w:rPr>
                <w:sz w:val="28"/>
                <w:szCs w:val="28"/>
                <w:shd w:val="clear" w:color="auto" w:fill="FFFFFF"/>
              </w:rPr>
              <w:t>(</w:t>
            </w:r>
            <w:r w:rsidRPr="000E1748">
              <w:rPr>
                <w:sz w:val="28"/>
                <w:szCs w:val="28"/>
              </w:rPr>
              <w:t>в соответствии с ФГОС СПО</w:t>
            </w:r>
            <w:r w:rsidRPr="000E1748">
              <w:rPr>
                <w:sz w:val="28"/>
                <w:szCs w:val="28"/>
                <w:shd w:val="clear" w:color="auto" w:fill="FFFFFF"/>
              </w:rPr>
              <w:t xml:space="preserve"> по </w:t>
            </w:r>
            <w:r w:rsidRPr="000E1748">
              <w:rPr>
                <w:sz w:val="28"/>
                <w:szCs w:val="28"/>
              </w:rPr>
              <w:t>специальности/профессии)</w:t>
            </w:r>
          </w:p>
        </w:tc>
      </w:tr>
      <w:tr w:rsidR="00C82F8A" w:rsidRPr="000E1748" w:rsidTr="007D74FA">
        <w:tc>
          <w:tcPr>
            <w:tcW w:w="9345" w:type="dxa"/>
          </w:tcPr>
          <w:p w:rsidR="00C82F8A" w:rsidRPr="000E1748" w:rsidRDefault="00660919" w:rsidP="007D74FA">
            <w:pPr>
              <w:widowControl w:val="0"/>
              <w:suppressAutoHyphens/>
              <w:ind w:firstLine="709"/>
              <w:jc w:val="both"/>
              <w:rPr>
                <w:sz w:val="28"/>
                <w:szCs w:val="28"/>
              </w:rPr>
            </w:pPr>
            <w:r w:rsidRPr="00660919">
              <w:rPr>
                <w:sz w:val="28"/>
                <w:szCs w:val="28"/>
              </w:rPr>
              <w:t xml:space="preserve">ОК </w:t>
            </w:r>
            <w:r w:rsidR="000C21D4">
              <w:rPr>
                <w:sz w:val="28"/>
                <w:szCs w:val="28"/>
              </w:rPr>
              <w:t>0</w:t>
            </w:r>
            <w:r w:rsidRPr="00660919">
              <w:rPr>
                <w:sz w:val="28"/>
                <w:szCs w:val="28"/>
              </w:rPr>
              <w:t>1. Выбирать способы решения задач профессиональной деятельности применительно к различным контекстам;</w:t>
            </w:r>
          </w:p>
        </w:tc>
      </w:tr>
      <w:tr w:rsidR="000C21D4" w:rsidRPr="000E1748" w:rsidTr="007D74FA">
        <w:tc>
          <w:tcPr>
            <w:tcW w:w="9345" w:type="dxa"/>
          </w:tcPr>
          <w:p w:rsidR="000C21D4" w:rsidRPr="00660919" w:rsidRDefault="000C21D4" w:rsidP="000C21D4">
            <w:pPr>
              <w:widowControl w:val="0"/>
              <w:suppressAutoHyphens/>
              <w:ind w:firstLine="709"/>
              <w:jc w:val="both"/>
              <w:rPr>
                <w:sz w:val="28"/>
                <w:szCs w:val="28"/>
              </w:rPr>
            </w:pPr>
            <w:r>
              <w:rPr>
                <w:sz w:val="28"/>
                <w:szCs w:val="28"/>
              </w:rPr>
              <w:t xml:space="preserve">ОК 02. </w:t>
            </w:r>
            <w:r w:rsidRPr="000C21D4">
              <w:rPr>
                <w:sz w:val="28"/>
                <w:szCs w:val="28"/>
              </w:rPr>
              <w:t>Использовать современные средства поиска, анализа и интерпретации информации,</w:t>
            </w:r>
            <w:r>
              <w:rPr>
                <w:sz w:val="28"/>
                <w:szCs w:val="28"/>
              </w:rPr>
              <w:t xml:space="preserve"> </w:t>
            </w:r>
            <w:r w:rsidRPr="000C21D4">
              <w:rPr>
                <w:sz w:val="28"/>
                <w:szCs w:val="28"/>
              </w:rPr>
              <w:t>и информационные технологии для выполнения задач профессиональной деятельности</w:t>
            </w:r>
          </w:p>
        </w:tc>
      </w:tr>
      <w:tr w:rsidR="00660919" w:rsidRPr="000E1748" w:rsidTr="007D74FA">
        <w:tc>
          <w:tcPr>
            <w:tcW w:w="9345" w:type="dxa"/>
          </w:tcPr>
          <w:p w:rsidR="00660919" w:rsidRPr="00660919" w:rsidRDefault="00660919" w:rsidP="00660919">
            <w:pPr>
              <w:widowControl w:val="0"/>
              <w:suppressAutoHyphens/>
              <w:ind w:firstLine="709"/>
              <w:jc w:val="both"/>
              <w:rPr>
                <w:sz w:val="28"/>
                <w:szCs w:val="28"/>
              </w:rPr>
            </w:pPr>
            <w:r w:rsidRPr="00660919">
              <w:rPr>
                <w:sz w:val="28"/>
                <w:szCs w:val="28"/>
              </w:rPr>
              <w:t>ОК 03. Планировать и реализовывать собственное профессиональное и личностное</w:t>
            </w:r>
            <w:r>
              <w:rPr>
                <w:sz w:val="28"/>
                <w:szCs w:val="28"/>
              </w:rPr>
              <w:t xml:space="preserve"> </w:t>
            </w:r>
            <w:r w:rsidRPr="00660919">
              <w:rPr>
                <w:sz w:val="28"/>
                <w:szCs w:val="28"/>
              </w:rPr>
              <w:t>развитие, предпринимательскую деятельность в профессиональной сфере, использовать знания</w:t>
            </w:r>
            <w:r>
              <w:rPr>
                <w:sz w:val="28"/>
                <w:szCs w:val="28"/>
              </w:rPr>
              <w:t xml:space="preserve"> </w:t>
            </w:r>
            <w:r w:rsidRPr="00660919">
              <w:rPr>
                <w:sz w:val="28"/>
                <w:szCs w:val="28"/>
              </w:rPr>
              <w:t>по правовой и финансовой грамотности в различных жизненных ситуациях;</w:t>
            </w:r>
          </w:p>
        </w:tc>
      </w:tr>
      <w:tr w:rsidR="000C21D4" w:rsidRPr="000E1748" w:rsidTr="007D74FA">
        <w:tc>
          <w:tcPr>
            <w:tcW w:w="9345" w:type="dxa"/>
          </w:tcPr>
          <w:p w:rsidR="000C21D4" w:rsidRPr="00660919" w:rsidRDefault="000C21D4" w:rsidP="000C21D4">
            <w:pPr>
              <w:widowControl w:val="0"/>
              <w:suppressAutoHyphens/>
              <w:ind w:firstLine="709"/>
              <w:jc w:val="both"/>
              <w:rPr>
                <w:sz w:val="28"/>
                <w:szCs w:val="28"/>
              </w:rPr>
            </w:pPr>
            <w:r>
              <w:rPr>
                <w:sz w:val="28"/>
                <w:szCs w:val="28"/>
              </w:rPr>
              <w:t xml:space="preserve">ОК 04. </w:t>
            </w:r>
            <w:r w:rsidRPr="000C21D4">
              <w:rPr>
                <w:sz w:val="28"/>
                <w:szCs w:val="28"/>
              </w:rPr>
              <w:t>Эффективно взаимодействовать и работать в коллективе и</w:t>
            </w:r>
            <w:r>
              <w:rPr>
                <w:sz w:val="28"/>
                <w:szCs w:val="28"/>
              </w:rPr>
              <w:t xml:space="preserve"> </w:t>
            </w:r>
            <w:r w:rsidRPr="000C21D4">
              <w:rPr>
                <w:sz w:val="28"/>
                <w:szCs w:val="28"/>
              </w:rPr>
              <w:lastRenderedPageBreak/>
              <w:t>команде</w:t>
            </w:r>
          </w:p>
        </w:tc>
      </w:tr>
      <w:tr w:rsidR="000C21D4" w:rsidRPr="000E1748" w:rsidTr="007D74FA">
        <w:tc>
          <w:tcPr>
            <w:tcW w:w="9345" w:type="dxa"/>
          </w:tcPr>
          <w:p w:rsidR="000C21D4" w:rsidRDefault="000C21D4" w:rsidP="000C21D4">
            <w:pPr>
              <w:widowControl w:val="0"/>
              <w:suppressAutoHyphens/>
              <w:ind w:firstLine="709"/>
              <w:jc w:val="both"/>
              <w:rPr>
                <w:sz w:val="28"/>
                <w:szCs w:val="28"/>
              </w:rPr>
            </w:pPr>
            <w:r>
              <w:rPr>
                <w:sz w:val="28"/>
                <w:szCs w:val="28"/>
              </w:rPr>
              <w:lastRenderedPageBreak/>
              <w:t xml:space="preserve">ОК 05. </w:t>
            </w:r>
            <w:r w:rsidRPr="000C21D4">
              <w:rPr>
                <w:sz w:val="28"/>
                <w:szCs w:val="28"/>
              </w:rPr>
              <w:t>Осуществлять устную</w:t>
            </w:r>
            <w:r>
              <w:rPr>
                <w:sz w:val="28"/>
                <w:szCs w:val="28"/>
              </w:rPr>
              <w:t xml:space="preserve"> </w:t>
            </w:r>
            <w:r w:rsidRPr="000C21D4">
              <w:rPr>
                <w:sz w:val="28"/>
                <w:szCs w:val="28"/>
              </w:rPr>
              <w:t>и письменную коммуникацию</w:t>
            </w:r>
            <w:r>
              <w:rPr>
                <w:sz w:val="28"/>
                <w:szCs w:val="28"/>
              </w:rPr>
              <w:t xml:space="preserve"> </w:t>
            </w:r>
            <w:r w:rsidRPr="000C21D4">
              <w:rPr>
                <w:sz w:val="28"/>
                <w:szCs w:val="28"/>
              </w:rPr>
              <w:t>на государственном языке Российской Федерации с учетом особенностей социального</w:t>
            </w:r>
            <w:r>
              <w:rPr>
                <w:sz w:val="28"/>
                <w:szCs w:val="28"/>
              </w:rPr>
              <w:t xml:space="preserve"> </w:t>
            </w:r>
            <w:r w:rsidRPr="000C21D4">
              <w:rPr>
                <w:sz w:val="28"/>
                <w:szCs w:val="28"/>
              </w:rPr>
              <w:t>и культурного контекста</w:t>
            </w:r>
          </w:p>
        </w:tc>
      </w:tr>
      <w:tr w:rsidR="000C21D4" w:rsidRPr="000E1748" w:rsidTr="007D74FA">
        <w:tc>
          <w:tcPr>
            <w:tcW w:w="9345" w:type="dxa"/>
          </w:tcPr>
          <w:p w:rsidR="000C21D4" w:rsidRDefault="000C21D4" w:rsidP="00E1543F">
            <w:pPr>
              <w:widowControl w:val="0"/>
              <w:suppressAutoHyphens/>
              <w:ind w:firstLine="709"/>
              <w:jc w:val="both"/>
              <w:rPr>
                <w:sz w:val="28"/>
                <w:szCs w:val="28"/>
              </w:rPr>
            </w:pPr>
            <w:r>
              <w:rPr>
                <w:sz w:val="28"/>
                <w:szCs w:val="28"/>
              </w:rPr>
              <w:t xml:space="preserve">ОК 09. </w:t>
            </w:r>
            <w:r w:rsidRPr="000C21D4">
              <w:rPr>
                <w:sz w:val="28"/>
                <w:szCs w:val="28"/>
              </w:rPr>
              <w:t>Пользоваться профессиональной документацией</w:t>
            </w:r>
            <w:r>
              <w:rPr>
                <w:sz w:val="28"/>
                <w:szCs w:val="28"/>
              </w:rPr>
              <w:t xml:space="preserve"> </w:t>
            </w:r>
            <w:r w:rsidRPr="000C21D4">
              <w:rPr>
                <w:sz w:val="28"/>
                <w:szCs w:val="28"/>
              </w:rPr>
              <w:t>на государственном</w:t>
            </w:r>
            <w:r w:rsidR="00E1543F">
              <w:rPr>
                <w:sz w:val="28"/>
                <w:szCs w:val="28"/>
              </w:rPr>
              <w:t xml:space="preserve"> </w:t>
            </w:r>
            <w:r w:rsidRPr="000C21D4">
              <w:rPr>
                <w:sz w:val="28"/>
                <w:szCs w:val="28"/>
              </w:rPr>
              <w:t>и иностранном языках</w:t>
            </w:r>
          </w:p>
        </w:tc>
      </w:tr>
    </w:tbl>
    <w:p w:rsidR="00EA06E7" w:rsidRDefault="00EA06E7"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EA06E7" w:rsidRDefault="00EA06E7"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A57B29" w:rsidRDefault="00585DE1"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C82F8A">
        <w:rPr>
          <w:b/>
          <w:sz w:val="28"/>
          <w:szCs w:val="28"/>
        </w:rPr>
        <w:t xml:space="preserve">1.4. </w:t>
      </w:r>
      <w:r w:rsidR="00C82F8A" w:rsidRPr="00BC1ED9">
        <w:rPr>
          <w:b/>
          <w:sz w:val="28"/>
          <w:szCs w:val="28"/>
        </w:rPr>
        <w:t>Количество часов на освоение рабочей программы учебной дисциплины</w:t>
      </w:r>
    </w:p>
    <w:p w:rsidR="008F5F60" w:rsidRPr="00C82F8A"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2F8A">
        <w:rPr>
          <w:sz w:val="28"/>
          <w:szCs w:val="28"/>
        </w:rPr>
        <w:t>М</w:t>
      </w:r>
      <w:r w:rsidR="00C82F8A" w:rsidRPr="00C82F8A">
        <w:rPr>
          <w:sz w:val="28"/>
          <w:szCs w:val="28"/>
        </w:rPr>
        <w:t xml:space="preserve">аксимальная учебная нагрузка обучающегося - </w:t>
      </w:r>
      <w:r w:rsidR="00585DE1" w:rsidRPr="00C82F8A">
        <w:rPr>
          <w:sz w:val="28"/>
          <w:szCs w:val="28"/>
        </w:rPr>
        <w:t xml:space="preserve"> </w:t>
      </w:r>
      <w:r w:rsidR="00A448EF">
        <w:rPr>
          <w:sz w:val="28"/>
          <w:szCs w:val="28"/>
        </w:rPr>
        <w:t>54 часа</w:t>
      </w:r>
      <w:r w:rsidR="00585DE1" w:rsidRPr="00C82F8A">
        <w:rPr>
          <w:sz w:val="28"/>
          <w:szCs w:val="28"/>
        </w:rPr>
        <w:t>, в том числе:</w:t>
      </w:r>
    </w:p>
    <w:p w:rsidR="008F5F60" w:rsidRPr="00C35D08" w:rsidRDefault="00C82F8A" w:rsidP="00970AD4">
      <w:pPr>
        <w:numPr>
          <w:ilvl w:val="0"/>
          <w:numId w:val="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C82F8A">
        <w:rPr>
          <w:sz w:val="28"/>
          <w:szCs w:val="28"/>
        </w:rPr>
        <w:t>обязательная аудиторная учебная нагрузка</w:t>
      </w:r>
      <w:r w:rsidR="00585DE1" w:rsidRPr="00C82F8A">
        <w:rPr>
          <w:sz w:val="28"/>
          <w:szCs w:val="28"/>
        </w:rPr>
        <w:t xml:space="preserve"> обучающегося</w:t>
      </w:r>
      <w:r w:rsidRPr="00C82F8A">
        <w:rPr>
          <w:sz w:val="28"/>
          <w:szCs w:val="28"/>
        </w:rPr>
        <w:t xml:space="preserve"> </w:t>
      </w:r>
      <w:r w:rsidR="0013255A">
        <w:rPr>
          <w:sz w:val="28"/>
          <w:szCs w:val="28"/>
        </w:rPr>
        <w:t>–</w:t>
      </w:r>
      <w:r w:rsidRPr="00C35D08">
        <w:rPr>
          <w:sz w:val="28"/>
          <w:szCs w:val="28"/>
        </w:rPr>
        <w:t xml:space="preserve"> </w:t>
      </w:r>
      <w:r w:rsidR="00A448EF">
        <w:rPr>
          <w:sz w:val="28"/>
          <w:szCs w:val="28"/>
        </w:rPr>
        <w:t>54</w:t>
      </w:r>
      <w:r w:rsidR="0013255A">
        <w:rPr>
          <w:sz w:val="28"/>
          <w:szCs w:val="28"/>
        </w:rPr>
        <w:t xml:space="preserve"> </w:t>
      </w:r>
      <w:r w:rsidR="00585DE1" w:rsidRPr="00C35D08">
        <w:rPr>
          <w:sz w:val="28"/>
          <w:szCs w:val="28"/>
        </w:rPr>
        <w:t>час</w:t>
      </w:r>
      <w:r w:rsidR="00A448EF">
        <w:rPr>
          <w:sz w:val="28"/>
          <w:szCs w:val="28"/>
        </w:rPr>
        <w:t>а</w:t>
      </w:r>
      <w:r w:rsidR="00585DE1" w:rsidRPr="00C35D08">
        <w:rPr>
          <w:sz w:val="28"/>
          <w:szCs w:val="28"/>
        </w:rPr>
        <w:t>;</w:t>
      </w:r>
    </w:p>
    <w:p w:rsidR="00585DE1" w:rsidRPr="00C35D08" w:rsidRDefault="00585DE1" w:rsidP="00970AD4">
      <w:pPr>
        <w:numPr>
          <w:ilvl w:val="0"/>
          <w:numId w:val="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C82F8A">
        <w:rPr>
          <w:sz w:val="28"/>
          <w:szCs w:val="28"/>
        </w:rPr>
        <w:t>самостоятель</w:t>
      </w:r>
      <w:r w:rsidR="00C82F8A" w:rsidRPr="00C82F8A">
        <w:rPr>
          <w:sz w:val="28"/>
          <w:szCs w:val="28"/>
        </w:rPr>
        <w:t>ная работа</w:t>
      </w:r>
      <w:r w:rsidR="008F5F60" w:rsidRPr="00C82F8A">
        <w:rPr>
          <w:sz w:val="28"/>
          <w:szCs w:val="28"/>
        </w:rPr>
        <w:t xml:space="preserve"> обучающегося</w:t>
      </w:r>
      <w:r w:rsidR="00C82F8A" w:rsidRPr="00C82F8A">
        <w:rPr>
          <w:sz w:val="28"/>
          <w:szCs w:val="28"/>
        </w:rPr>
        <w:t xml:space="preserve"> - </w:t>
      </w:r>
      <w:r w:rsidR="008F5F60" w:rsidRPr="00C82F8A">
        <w:rPr>
          <w:sz w:val="28"/>
          <w:szCs w:val="28"/>
        </w:rPr>
        <w:t xml:space="preserve"> </w:t>
      </w:r>
    </w:p>
    <w:p w:rsidR="00C82F8A"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8"/>
          <w:szCs w:val="28"/>
        </w:rPr>
      </w:pPr>
      <w:r w:rsidRPr="00C82F8A">
        <w:rPr>
          <w:sz w:val="28"/>
          <w:szCs w:val="28"/>
        </w:rPr>
        <w:t xml:space="preserve">В том числе </w:t>
      </w:r>
      <w:r w:rsidRPr="00C82F8A">
        <w:rPr>
          <w:b/>
          <w:sz w:val="28"/>
          <w:szCs w:val="28"/>
        </w:rPr>
        <w:t xml:space="preserve">часов вариативной части учебных циклов </w:t>
      </w:r>
      <w:r w:rsidR="00BB0FCF">
        <w:rPr>
          <w:b/>
          <w:sz w:val="28"/>
          <w:szCs w:val="28"/>
        </w:rPr>
        <w:t>ППССЗ</w:t>
      </w:r>
      <w:r w:rsidRPr="00C82F8A">
        <w:rPr>
          <w:b/>
          <w:sz w:val="28"/>
          <w:szCs w:val="28"/>
        </w:rPr>
        <w:t xml:space="preserve"> -</w:t>
      </w:r>
      <w:r w:rsidRPr="00C82F8A">
        <w:rPr>
          <w:sz w:val="28"/>
          <w:szCs w:val="28"/>
        </w:rPr>
        <w:t xml:space="preserve"> не предусмотрено</w:t>
      </w:r>
      <w:r>
        <w:rPr>
          <w:sz w:val="28"/>
          <w:szCs w:val="28"/>
        </w:rPr>
        <w:t>.</w:t>
      </w:r>
      <w:r w:rsidRPr="00BC1ED9">
        <w:rPr>
          <w:color w:val="FF0000"/>
          <w:sz w:val="28"/>
          <w:szCs w:val="28"/>
        </w:rPr>
        <w:t xml:space="preserve"> </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br w:type="page"/>
      </w:r>
      <w:r>
        <w:rPr>
          <w:b/>
          <w:sz w:val="28"/>
          <w:szCs w:val="28"/>
        </w:rPr>
        <w:lastRenderedPageBreak/>
        <w:t xml:space="preserve">2. СТРУКТУРА </w:t>
      </w:r>
      <w:r w:rsidR="00363D2B">
        <w:rPr>
          <w:b/>
          <w:sz w:val="28"/>
          <w:szCs w:val="28"/>
        </w:rPr>
        <w:t>И СОДЕРЖАНИЕ</w:t>
      </w:r>
      <w:r>
        <w:rPr>
          <w:b/>
          <w:sz w:val="28"/>
          <w:szCs w:val="28"/>
        </w:rPr>
        <w:t xml:space="preserve"> УЧЕБНОЙ ДИСЦИПЛИНЫ</w:t>
      </w:r>
    </w:p>
    <w:p w:rsidR="00EA55D2" w:rsidRDefault="00EA55D2"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85DE1" w:rsidRDefault="00585DE1" w:rsidP="0084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709"/>
        <w:jc w:val="center"/>
        <w:rPr>
          <w:u w:val="single"/>
        </w:rPr>
      </w:pPr>
      <w:r>
        <w:rPr>
          <w:b/>
          <w:sz w:val="28"/>
          <w:szCs w:val="28"/>
        </w:rPr>
        <w:t>2.1. Объем учебной дисциплины и виды учебной работы</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sz w:val="28"/>
          <w:szCs w:val="28"/>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559"/>
      </w:tblGrid>
      <w:tr w:rsidR="00585DE1" w:rsidRPr="00C35D08" w:rsidTr="00DB48C0">
        <w:trPr>
          <w:trHeight w:val="460"/>
        </w:trPr>
        <w:tc>
          <w:tcPr>
            <w:tcW w:w="7905" w:type="dxa"/>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C35D08">
            <w:pPr>
              <w:ind w:firstLine="709"/>
              <w:jc w:val="center"/>
              <w:rPr>
                <w:b/>
                <w:sz w:val="28"/>
                <w:szCs w:val="28"/>
              </w:rPr>
            </w:pPr>
            <w:r w:rsidRPr="00C35D08">
              <w:rPr>
                <w:b/>
                <w:sz w:val="28"/>
                <w:szCs w:val="28"/>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DB48C0">
            <w:pPr>
              <w:jc w:val="center"/>
              <w:rPr>
                <w:b/>
                <w:iCs/>
                <w:sz w:val="28"/>
                <w:szCs w:val="28"/>
              </w:rPr>
            </w:pPr>
            <w:r w:rsidRPr="00C35D08">
              <w:rPr>
                <w:b/>
                <w:iCs/>
                <w:sz w:val="28"/>
                <w:szCs w:val="28"/>
              </w:rPr>
              <w:t>Объем часов</w:t>
            </w:r>
          </w:p>
        </w:tc>
      </w:tr>
      <w:tr w:rsidR="00585DE1" w:rsidRPr="00C35D08" w:rsidTr="00DB48C0">
        <w:trPr>
          <w:trHeight w:val="285"/>
        </w:trPr>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b/>
                <w:sz w:val="28"/>
                <w:szCs w:val="28"/>
              </w:rPr>
            </w:pPr>
            <w:r w:rsidRPr="00C35D08">
              <w:rPr>
                <w:b/>
                <w:sz w:val="28"/>
                <w:szCs w:val="28"/>
              </w:rPr>
              <w:t>Максимальная учебная нагрузка (всего)</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A448EF" w:rsidP="00DB48C0">
            <w:pPr>
              <w:jc w:val="center"/>
              <w:rPr>
                <w:b/>
                <w:iCs/>
                <w:sz w:val="28"/>
                <w:szCs w:val="28"/>
              </w:rPr>
            </w:pPr>
            <w:r>
              <w:rPr>
                <w:b/>
                <w:iCs/>
                <w:sz w:val="28"/>
                <w:szCs w:val="28"/>
              </w:rPr>
              <w:t>54</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b/>
                <w:sz w:val="28"/>
                <w:szCs w:val="28"/>
              </w:rPr>
              <w:t xml:space="preserve">Обязательная аудиторная учебная нагрузка (всего) </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A448EF" w:rsidP="00DB48C0">
            <w:pPr>
              <w:jc w:val="center"/>
              <w:rPr>
                <w:b/>
                <w:iCs/>
                <w:sz w:val="28"/>
                <w:szCs w:val="28"/>
              </w:rPr>
            </w:pPr>
            <w:r>
              <w:rPr>
                <w:b/>
                <w:iCs/>
                <w:sz w:val="28"/>
                <w:szCs w:val="28"/>
              </w:rPr>
              <w:t>54</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sz w:val="28"/>
                <w:szCs w:val="28"/>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ind w:firstLine="709"/>
              <w:jc w:val="center"/>
              <w:rPr>
                <w:iCs/>
                <w:sz w:val="28"/>
                <w:szCs w:val="28"/>
              </w:rPr>
            </w:pPr>
          </w:p>
        </w:tc>
      </w:tr>
      <w:tr w:rsidR="0071024F" w:rsidRPr="00C35D08" w:rsidTr="00DB48C0">
        <w:tc>
          <w:tcPr>
            <w:tcW w:w="7905" w:type="dxa"/>
            <w:tcBorders>
              <w:top w:val="single" w:sz="6" w:space="0" w:color="000000"/>
              <w:left w:val="single" w:sz="6" w:space="0" w:color="000000"/>
              <w:bottom w:val="single" w:sz="6" w:space="0" w:color="000000"/>
              <w:right w:val="single" w:sz="6" w:space="0" w:color="000000"/>
            </w:tcBorders>
          </w:tcPr>
          <w:p w:rsidR="0071024F" w:rsidRPr="00C35D08" w:rsidRDefault="0071024F" w:rsidP="00105098">
            <w:pPr>
              <w:ind w:firstLine="709"/>
              <w:jc w:val="both"/>
              <w:rPr>
                <w:sz w:val="28"/>
                <w:szCs w:val="28"/>
              </w:rPr>
            </w:pPr>
            <w:r w:rsidRPr="00C35D08">
              <w:rPr>
                <w:sz w:val="28"/>
                <w:szCs w:val="28"/>
              </w:rPr>
              <w:t xml:space="preserve">     лекции</w:t>
            </w:r>
          </w:p>
        </w:tc>
        <w:tc>
          <w:tcPr>
            <w:tcW w:w="1559" w:type="dxa"/>
            <w:tcBorders>
              <w:top w:val="single" w:sz="6" w:space="0" w:color="000000"/>
              <w:left w:val="single" w:sz="6" w:space="0" w:color="000000"/>
              <w:bottom w:val="single" w:sz="6" w:space="0" w:color="000000"/>
              <w:right w:val="single" w:sz="6" w:space="0" w:color="000000"/>
            </w:tcBorders>
          </w:tcPr>
          <w:p w:rsidR="0071024F" w:rsidRPr="00C35D08" w:rsidRDefault="00822A21" w:rsidP="00DB48C0">
            <w:pPr>
              <w:jc w:val="center"/>
              <w:rPr>
                <w:iCs/>
                <w:sz w:val="28"/>
                <w:szCs w:val="28"/>
              </w:rPr>
            </w:pPr>
            <w:r>
              <w:rPr>
                <w:iCs/>
                <w:sz w:val="28"/>
                <w:szCs w:val="28"/>
              </w:rPr>
              <w:t>16</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left="360" w:firstLine="709"/>
              <w:jc w:val="both"/>
              <w:rPr>
                <w:sz w:val="28"/>
                <w:szCs w:val="28"/>
              </w:rPr>
            </w:pPr>
            <w:r w:rsidRPr="00C35D08">
              <w:rPr>
                <w:sz w:val="28"/>
                <w:szCs w:val="28"/>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A448EF" w:rsidP="00DB48C0">
            <w:pPr>
              <w:jc w:val="center"/>
              <w:rPr>
                <w:iCs/>
                <w:sz w:val="28"/>
                <w:szCs w:val="28"/>
              </w:rPr>
            </w:pPr>
            <w:r>
              <w:rPr>
                <w:iCs/>
                <w:sz w:val="28"/>
                <w:szCs w:val="28"/>
              </w:rPr>
              <w:t>2</w:t>
            </w:r>
            <w:r w:rsidR="00822A21">
              <w:rPr>
                <w:iCs/>
                <w:sz w:val="28"/>
                <w:szCs w:val="28"/>
              </w:rPr>
              <w:t>8</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b/>
                <w:sz w:val="28"/>
                <w:szCs w:val="28"/>
              </w:rPr>
            </w:pPr>
            <w:r w:rsidRPr="00C35D08">
              <w:rPr>
                <w:b/>
                <w:sz w:val="28"/>
                <w:szCs w:val="28"/>
              </w:rPr>
              <w:t>Самостоятельная работа обучающегося (всего)</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13255A" w:rsidP="00DB48C0">
            <w:pPr>
              <w:jc w:val="center"/>
              <w:rPr>
                <w:b/>
                <w:iCs/>
                <w:sz w:val="28"/>
                <w:szCs w:val="28"/>
              </w:rPr>
            </w:pPr>
            <w:r>
              <w:rPr>
                <w:b/>
                <w:iCs/>
                <w:sz w:val="28"/>
                <w:szCs w:val="28"/>
              </w:rPr>
              <w:t>-</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sz w:val="28"/>
                <w:szCs w:val="28"/>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ind w:firstLine="709"/>
              <w:jc w:val="center"/>
              <w:rPr>
                <w:iCs/>
                <w:sz w:val="28"/>
                <w:szCs w:val="28"/>
              </w:rPr>
            </w:pPr>
          </w:p>
        </w:tc>
      </w:tr>
      <w:tr w:rsidR="00986A1E" w:rsidRPr="00C35D08" w:rsidTr="00DB48C0">
        <w:tc>
          <w:tcPr>
            <w:tcW w:w="7905" w:type="dxa"/>
            <w:tcBorders>
              <w:top w:val="single" w:sz="6" w:space="0" w:color="000000"/>
              <w:left w:val="single" w:sz="6" w:space="0" w:color="000000"/>
              <w:bottom w:val="single" w:sz="6" w:space="0" w:color="000000"/>
              <w:right w:val="single" w:sz="6" w:space="0" w:color="000000"/>
            </w:tcBorders>
          </w:tcPr>
          <w:p w:rsidR="00986A1E" w:rsidRPr="00C35D08" w:rsidRDefault="00986A1E" w:rsidP="00105098">
            <w:pPr>
              <w:ind w:left="360" w:firstLine="709"/>
              <w:jc w:val="both"/>
              <w:rPr>
                <w:sz w:val="28"/>
                <w:szCs w:val="28"/>
              </w:rPr>
            </w:pPr>
            <w:r w:rsidRPr="00C35D08">
              <w:rPr>
                <w:sz w:val="28"/>
                <w:szCs w:val="28"/>
              </w:rPr>
              <w:t>самостоятельное выполнение упражнений</w:t>
            </w:r>
          </w:p>
        </w:tc>
        <w:tc>
          <w:tcPr>
            <w:tcW w:w="1559" w:type="dxa"/>
            <w:tcBorders>
              <w:top w:val="single" w:sz="6" w:space="0" w:color="000000"/>
              <w:left w:val="single" w:sz="6" w:space="0" w:color="000000"/>
              <w:bottom w:val="single" w:sz="6" w:space="0" w:color="000000"/>
              <w:right w:val="single" w:sz="6" w:space="0" w:color="000000"/>
            </w:tcBorders>
          </w:tcPr>
          <w:p w:rsidR="00986A1E" w:rsidRPr="00C35D08" w:rsidRDefault="00986A1E" w:rsidP="007D74FA">
            <w:pPr>
              <w:rPr>
                <w:iCs/>
                <w:sz w:val="28"/>
                <w:szCs w:val="28"/>
              </w:rPr>
            </w:pPr>
          </w:p>
        </w:tc>
      </w:tr>
      <w:tr w:rsidR="00585DE1" w:rsidRPr="00C35D08" w:rsidTr="00DB48C0">
        <w:trPr>
          <w:trHeight w:val="735"/>
        </w:trPr>
        <w:tc>
          <w:tcPr>
            <w:tcW w:w="9464" w:type="dxa"/>
            <w:gridSpan w:val="2"/>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105098">
            <w:pPr>
              <w:ind w:firstLine="709"/>
              <w:jc w:val="both"/>
              <w:rPr>
                <w:iCs/>
                <w:sz w:val="28"/>
                <w:szCs w:val="28"/>
              </w:rPr>
            </w:pPr>
            <w:r w:rsidRPr="00C35D08">
              <w:rPr>
                <w:iCs/>
                <w:sz w:val="28"/>
                <w:szCs w:val="28"/>
              </w:rPr>
              <w:t xml:space="preserve">Итоговая аттестация в форме </w:t>
            </w:r>
            <w:r w:rsidR="00822A21">
              <w:rPr>
                <w:b/>
                <w:iCs/>
                <w:sz w:val="28"/>
                <w:szCs w:val="28"/>
              </w:rPr>
              <w:t xml:space="preserve">экзамена                                      </w:t>
            </w:r>
            <w:r w:rsidR="0013255A">
              <w:rPr>
                <w:b/>
                <w:iCs/>
                <w:sz w:val="28"/>
                <w:szCs w:val="28"/>
              </w:rPr>
              <w:t xml:space="preserve">       </w:t>
            </w:r>
            <w:r w:rsidR="00822A21">
              <w:rPr>
                <w:b/>
                <w:iCs/>
                <w:sz w:val="28"/>
                <w:szCs w:val="28"/>
              </w:rPr>
              <w:t>6</w:t>
            </w:r>
          </w:p>
        </w:tc>
      </w:tr>
    </w:tbl>
    <w:p w:rsidR="00585DE1" w:rsidRPr="00C35D08"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85DE1" w:rsidRPr="00C35D08" w:rsidRDefault="00585DE1" w:rsidP="00105098">
      <w:pPr>
        <w:ind w:firstLine="709"/>
        <w:jc w:val="both"/>
        <w:sectPr w:rsidR="00585DE1" w:rsidRPr="00C35D08" w:rsidSect="006031F9">
          <w:headerReference w:type="default" r:id="rId7"/>
          <w:footerReference w:type="even" r:id="rId8"/>
          <w:footerReference w:type="default" r:id="rId9"/>
          <w:type w:val="continuous"/>
          <w:pgSz w:w="11906" w:h="16838"/>
          <w:pgMar w:top="1134" w:right="850" w:bottom="1134" w:left="1701" w:header="709" w:footer="709" w:gutter="0"/>
          <w:cols w:space="720"/>
          <w:titlePg/>
        </w:sect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13255A" w:rsidRDefault="0013255A" w:rsidP="0013255A">
      <w:pPr>
        <w:spacing w:after="200" w:line="276" w:lineRule="auto"/>
        <w:ind w:firstLine="709"/>
        <w:rPr>
          <w:b/>
          <w:szCs w:val="22"/>
        </w:rPr>
      </w:pPr>
      <w:r w:rsidRPr="0013255A">
        <w:rPr>
          <w:b/>
          <w:szCs w:val="22"/>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8393"/>
        <w:gridCol w:w="1994"/>
        <w:gridCol w:w="1901"/>
      </w:tblGrid>
      <w:tr w:rsidR="00822A21" w:rsidRPr="00822A21" w:rsidTr="00221C63">
        <w:trPr>
          <w:trHeight w:val="20"/>
        </w:trPr>
        <w:tc>
          <w:tcPr>
            <w:tcW w:w="788"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b/>
                <w:bCs/>
                <w:szCs w:val="22"/>
              </w:rPr>
            </w:pPr>
            <w:r w:rsidRPr="00822A21">
              <w:rPr>
                <w:b/>
                <w:bCs/>
                <w:szCs w:val="22"/>
              </w:rPr>
              <w:t>Наименование разделов и тем</w:t>
            </w:r>
          </w:p>
        </w:tc>
        <w:tc>
          <w:tcPr>
            <w:tcW w:w="2883"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b/>
                <w:bCs/>
                <w:szCs w:val="22"/>
              </w:rPr>
            </w:pPr>
            <w:r w:rsidRPr="00822A21">
              <w:rPr>
                <w:b/>
                <w:bCs/>
                <w:szCs w:val="22"/>
              </w:rPr>
              <w:t>Содержание учебного материала и формы организации деятельности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b/>
                <w:bCs/>
                <w:szCs w:val="22"/>
              </w:rPr>
            </w:pPr>
            <w:r w:rsidRPr="00822A21">
              <w:rPr>
                <w:b/>
                <w:bCs/>
                <w:szCs w:val="22"/>
              </w:rPr>
              <w:t>Объем, акад. ч. / в том числе в форме практической подготовки, акад. ч.</w:t>
            </w:r>
          </w:p>
        </w:tc>
        <w:tc>
          <w:tcPr>
            <w:tcW w:w="625"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b/>
                <w:bCs/>
                <w:szCs w:val="22"/>
              </w:rPr>
            </w:pPr>
            <w:r w:rsidRPr="00822A21">
              <w:rPr>
                <w:b/>
                <w:bCs/>
                <w:szCs w:val="22"/>
              </w:rPr>
              <w:t xml:space="preserve">Коды компетенций </w:t>
            </w:r>
            <w:r w:rsidRPr="00822A21">
              <w:rPr>
                <w:b/>
                <w:bCs/>
                <w:szCs w:val="22"/>
              </w:rPr>
              <w:br/>
              <w:t>и личностных результатов</w:t>
            </w:r>
            <w:r w:rsidRPr="00822A21">
              <w:rPr>
                <w:b/>
                <w:bCs/>
                <w:szCs w:val="22"/>
                <w:vertAlign w:val="superscript"/>
              </w:rPr>
              <w:footnoteReference w:id="1"/>
            </w:r>
            <w:r w:rsidRPr="00822A21">
              <w:rPr>
                <w:b/>
                <w:bCs/>
                <w:szCs w:val="22"/>
              </w:rPr>
              <w:t xml:space="preserve">, формированию которых способствует элемент программы </w:t>
            </w:r>
          </w:p>
        </w:tc>
      </w:tr>
      <w:tr w:rsidR="00822A21" w:rsidRPr="00822A21" w:rsidTr="00221C63">
        <w:trPr>
          <w:trHeight w:val="371"/>
        </w:trPr>
        <w:tc>
          <w:tcPr>
            <w:tcW w:w="788"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bCs/>
                <w:i/>
                <w:iCs/>
                <w:szCs w:val="22"/>
              </w:rPr>
            </w:pPr>
            <w:r w:rsidRPr="00822A21">
              <w:rPr>
                <w:b/>
                <w:bCs/>
                <w:i/>
                <w:iCs/>
                <w:szCs w:val="22"/>
              </w:rPr>
              <w:t>1</w:t>
            </w:r>
          </w:p>
        </w:tc>
        <w:tc>
          <w:tcPr>
            <w:tcW w:w="2883"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bCs/>
                <w:i/>
                <w:iCs/>
                <w:szCs w:val="22"/>
              </w:rPr>
            </w:pPr>
            <w:r w:rsidRPr="00822A21">
              <w:rPr>
                <w:b/>
                <w:bCs/>
                <w:i/>
                <w:iCs/>
                <w:szCs w:val="22"/>
              </w:rPr>
              <w:t>2</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i/>
                <w:iCs/>
                <w:szCs w:val="22"/>
              </w:rPr>
            </w:pPr>
            <w:r w:rsidRPr="00822A21">
              <w:rPr>
                <w:bCs/>
                <w:i/>
                <w:iCs/>
                <w:szCs w:val="22"/>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bCs/>
                <w:i/>
                <w:iCs/>
                <w:szCs w:val="22"/>
              </w:rPr>
            </w:pPr>
            <w:r w:rsidRPr="00822A21">
              <w:rPr>
                <w:b/>
                <w:bCs/>
                <w:i/>
                <w:iCs/>
                <w:szCs w:val="22"/>
              </w:rPr>
              <w:t>4</w:t>
            </w:r>
          </w:p>
        </w:tc>
      </w:tr>
      <w:tr w:rsidR="00822A21" w:rsidRPr="00822A21" w:rsidTr="00221C63">
        <w:trPr>
          <w:trHeight w:val="172"/>
        </w:trPr>
        <w:tc>
          <w:tcPr>
            <w:tcW w:w="3671" w:type="pct"/>
            <w:gridSpan w:val="2"/>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b/>
                <w:bCs/>
                <w:szCs w:val="22"/>
              </w:rPr>
            </w:pPr>
            <w:r w:rsidRPr="00822A21">
              <w:rPr>
                <w:b/>
                <w:bCs/>
                <w:szCs w:val="22"/>
              </w:rPr>
              <w:t>Раздел 1. Отраслевые и экономические особенности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bCs/>
                <w:iCs/>
                <w:szCs w:val="22"/>
              </w:rPr>
            </w:pPr>
            <w:r>
              <w:rPr>
                <w:b/>
                <w:bCs/>
                <w:iCs/>
                <w:szCs w:val="22"/>
              </w:rPr>
              <w:t>11</w:t>
            </w:r>
            <w:r w:rsidRPr="00822A21">
              <w:rPr>
                <w:b/>
                <w:bCs/>
                <w:iCs/>
                <w:szCs w:val="22"/>
              </w:rPr>
              <w:t>/6</w:t>
            </w:r>
          </w:p>
        </w:tc>
        <w:tc>
          <w:tcPr>
            <w:tcW w:w="625"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center"/>
              <w:rPr>
                <w:b/>
                <w:bCs/>
                <w:i/>
                <w:iCs/>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b/>
                <w:bCs/>
                <w:szCs w:val="22"/>
              </w:rPr>
              <w:t>Тема 1.1. Отраслевые особенности сферы туризма и гостеприимства</w:t>
            </w:r>
          </w:p>
          <w:p w:rsidR="00822A21" w:rsidRPr="00822A21" w:rsidRDefault="00822A21" w:rsidP="00822A21">
            <w:pPr>
              <w:jc w:val="both"/>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b/>
                <w:bCs/>
                <w:szCs w:val="22"/>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b/>
                <w:bCs/>
                <w:iCs/>
                <w:szCs w:val="22"/>
              </w:rPr>
            </w:pPr>
            <w:r>
              <w:rPr>
                <w:b/>
                <w:bCs/>
                <w:iCs/>
                <w:szCs w:val="22"/>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i/>
                <w:szCs w:val="22"/>
              </w:rPr>
            </w:pPr>
            <w:r w:rsidRPr="00822A21">
              <w:rPr>
                <w:szCs w:val="22"/>
              </w:rPr>
              <w:t>ОК 09</w:t>
            </w:r>
          </w:p>
        </w:tc>
      </w:tr>
      <w:tr w:rsidR="00822A21" w:rsidRPr="00822A21" w:rsidTr="00221C63">
        <w:trPr>
          <w:trHeight w:val="20"/>
        </w:trPr>
        <w:tc>
          <w:tcPr>
            <w:tcW w:w="788"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bCs/>
                <w:szCs w:val="22"/>
              </w:rPr>
              <w:t>Основные</w:t>
            </w:r>
            <w:r w:rsidRPr="00822A21">
              <w:rPr>
                <w:bCs/>
                <w:szCs w:val="22"/>
              </w:rPr>
              <w:tab/>
              <w:t>понятия: отрасль, предприятие. Роль сферы туризма и гостеприимства в современной экономике.</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822A21" w:rsidP="00822A21">
            <w:pPr>
              <w:suppressAutoHyphens/>
              <w:jc w:val="center"/>
              <w:rPr>
                <w:iCs/>
                <w:szCs w:val="22"/>
              </w:rPr>
            </w:pPr>
            <w:r>
              <w:rPr>
                <w:iCs/>
                <w:szCs w:val="22"/>
              </w:rPr>
              <w:t>1</w:t>
            </w:r>
          </w:p>
        </w:tc>
        <w:tc>
          <w:tcPr>
            <w:tcW w:w="625"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suppressAutoHyphens/>
              <w:jc w:val="center"/>
              <w:rPr>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bCs/>
                <w:szCs w:val="22"/>
              </w:rPr>
              <w:t>Особенности</w:t>
            </w:r>
            <w:r w:rsidRPr="00822A21">
              <w:rPr>
                <w:bCs/>
                <w:szCs w:val="22"/>
              </w:rPr>
              <w:tab/>
              <w:t>производства</w:t>
            </w:r>
            <w:r w:rsidRPr="00822A21">
              <w:rPr>
                <w:bCs/>
                <w:szCs w:val="22"/>
              </w:rPr>
              <w:tab/>
              <w:t>и реализации</w:t>
            </w:r>
            <w:r w:rsidRPr="00822A21">
              <w:rPr>
                <w:bCs/>
                <w:szCs w:val="22"/>
              </w:rPr>
              <w:tab/>
              <w:t>услуг сферы туризма и гостеприимства. Сущность и специфика услуг. Туристский и гостиничный продукты, их составляющие.</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i/>
                <w:szCs w:val="22"/>
              </w:rPr>
            </w:pPr>
          </w:p>
        </w:tc>
      </w:tr>
      <w:tr w:rsidR="00822A21" w:rsidRPr="00822A21" w:rsidTr="00221C63">
        <w:trPr>
          <w:trHeight w:val="495"/>
        </w:trPr>
        <w:tc>
          <w:tcPr>
            <w:tcW w:w="788" w:type="pct"/>
            <w:vMerge w:val="restar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b/>
                <w:bCs/>
                <w:szCs w:val="22"/>
              </w:rPr>
              <w:t>Тема 1.2. Экономические основы организации предприятий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b/>
                <w:bCs/>
                <w:szCs w:val="22"/>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b/>
                <w:bCs/>
                <w:iCs/>
                <w:szCs w:val="22"/>
              </w:rPr>
            </w:pPr>
            <w:r w:rsidRPr="00822A21">
              <w:rPr>
                <w:b/>
                <w:bCs/>
                <w:iCs/>
                <w:szCs w:val="22"/>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i/>
                <w:szCs w:val="22"/>
              </w:rPr>
            </w:pPr>
            <w:r w:rsidRPr="00822A21">
              <w:rPr>
                <w:szCs w:val="22"/>
              </w:rPr>
              <w:t>ОК 09</w:t>
            </w:r>
          </w:p>
        </w:tc>
      </w:tr>
      <w:tr w:rsidR="00822A21" w:rsidRPr="00822A21" w:rsidTr="00221C63">
        <w:trPr>
          <w:trHeight w:val="109"/>
        </w:trPr>
        <w:tc>
          <w:tcPr>
            <w:tcW w:w="0" w:type="auto"/>
            <w:vMerge/>
            <w:tcBorders>
              <w:top w:val="single" w:sz="4" w:space="0" w:color="auto"/>
              <w:left w:val="single" w:sz="4" w:space="0" w:color="auto"/>
              <w:bottom w:val="single" w:sz="4" w:space="0" w:color="auto"/>
              <w:right w:val="single" w:sz="4" w:space="0" w:color="auto"/>
            </w:tcBorders>
            <w:vAlign w:val="center"/>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szCs w:val="22"/>
              </w:rPr>
            </w:pPr>
            <w:r w:rsidRPr="00822A21">
              <w:rPr>
                <w:szCs w:val="22"/>
              </w:rPr>
              <w:t>Организация (предприятие) как первичный, главный и самостоятельный элемент экономической системы. Основы организации предпринимательской деятельности в туризме и гостиничном бизнесе</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822A21" w:rsidP="00822A21">
            <w:pPr>
              <w:jc w:val="center"/>
              <w:rPr>
                <w:iCs/>
                <w:szCs w:val="22"/>
              </w:rPr>
            </w:pPr>
            <w:r>
              <w:rPr>
                <w:i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822A21" w:rsidRPr="00822A21" w:rsidRDefault="00822A21" w:rsidP="00822A21">
            <w:pPr>
              <w:rPr>
                <w:b/>
                <w:i/>
                <w:szCs w:val="22"/>
              </w:rPr>
            </w:pPr>
          </w:p>
        </w:tc>
      </w:tr>
      <w:tr w:rsidR="00822A21" w:rsidRPr="00822A21" w:rsidTr="00221C63">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szCs w:val="22"/>
              </w:rPr>
              <w:t>Формы управления организациями в сфере туризма и гостеприимства</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i/>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b/>
                <w:bCs/>
                <w:szCs w:val="22"/>
              </w:rPr>
              <w:t xml:space="preserve">Тема 1.3. Экономические основы </w:t>
            </w:r>
            <w:r w:rsidRPr="00822A21">
              <w:rPr>
                <w:b/>
                <w:bCs/>
                <w:szCs w:val="22"/>
              </w:rPr>
              <w:lastRenderedPageBreak/>
              <w:t>функционирования предприятий сферы туризма и гостеприимства</w:t>
            </w:r>
          </w:p>
          <w:p w:rsidR="00822A21" w:rsidRPr="00822A21" w:rsidRDefault="00822A21" w:rsidP="00822A21">
            <w:pPr>
              <w:jc w:val="both"/>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b/>
                <w:bCs/>
                <w:szCs w:val="22"/>
              </w:rPr>
              <w:lastRenderedPageBreak/>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b/>
                <w:bCs/>
                <w:iCs/>
                <w:szCs w:val="22"/>
              </w:rPr>
            </w:pPr>
            <w:r w:rsidRPr="00822A21">
              <w:rPr>
                <w:b/>
                <w:bCs/>
                <w:iCs/>
                <w:szCs w:val="22"/>
              </w:rPr>
              <w:t>8</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i/>
                <w:szCs w:val="22"/>
              </w:rPr>
            </w:pPr>
            <w:r w:rsidRPr="00822A21">
              <w:rPr>
                <w:szCs w:val="22"/>
              </w:rPr>
              <w:t>ОК 09</w:t>
            </w: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szCs w:val="22"/>
              </w:rPr>
            </w:pPr>
            <w:r w:rsidRPr="00822A21">
              <w:rPr>
                <w:szCs w:val="22"/>
              </w:rPr>
              <w:t xml:space="preserve">Основы внутрифирменного планирования в современных условиях хозяйствования. Методы и принципы планирования. Система планов </w:t>
            </w:r>
            <w:r w:rsidRPr="00822A21">
              <w:rPr>
                <w:szCs w:val="22"/>
              </w:rPr>
              <w:lastRenderedPageBreak/>
              <w:t>предприятия в сфере туризма и гостеприимства. Текущий план предприятия сферы туризма гостеприимства.</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822A21" w:rsidP="00822A21">
            <w:pPr>
              <w:jc w:val="center"/>
              <w:rPr>
                <w:iCs/>
                <w:szCs w:val="22"/>
              </w:rPr>
            </w:pPr>
            <w:r w:rsidRPr="00822A21">
              <w:rPr>
                <w:iCs/>
                <w:szCs w:val="22"/>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tcPr>
          <w:p w:rsidR="00822A21" w:rsidRPr="00822A21" w:rsidRDefault="00822A21" w:rsidP="00822A21">
            <w:pPr>
              <w:rPr>
                <w:b/>
                <w:i/>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szCs w:val="22"/>
              </w:rPr>
              <w:t>Структура доходов. Основные факторы, определяющими доход предприятия (загрузка номерного фонда и цены на услуги (стоимость номера, услуг питания, туроператорский и турагентских услуг, дополнительных услуг).</w:t>
            </w:r>
          </w:p>
        </w:tc>
        <w:tc>
          <w:tcPr>
            <w:tcW w:w="704" w:type="pct"/>
            <w:vMerge/>
            <w:tcBorders>
              <w:left w:val="single" w:sz="4" w:space="0" w:color="auto"/>
              <w:right w:val="single" w:sz="4" w:space="0" w:color="auto"/>
            </w:tcBorders>
            <w:vAlign w:val="center"/>
            <w:hideMark/>
          </w:tcPr>
          <w:p w:rsidR="00822A21" w:rsidRPr="00822A21" w:rsidRDefault="00822A21" w:rsidP="00822A21">
            <w:pPr>
              <w:jc w:val="center"/>
              <w:rPr>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i/>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bCs/>
                <w:szCs w:val="22"/>
              </w:rPr>
              <w:t>Понятие и содержание производственной (эксплуатационной) программы</w:t>
            </w:r>
          </w:p>
          <w:p w:rsidR="00822A21" w:rsidRPr="00822A21" w:rsidRDefault="00822A21" w:rsidP="00822A21">
            <w:pPr>
              <w:jc w:val="both"/>
              <w:rPr>
                <w:bCs/>
                <w:szCs w:val="22"/>
              </w:rPr>
            </w:pPr>
            <w:r w:rsidRPr="00822A21">
              <w:rPr>
                <w:bCs/>
                <w:szCs w:val="22"/>
              </w:rPr>
              <w:t>гостиницы. Факторы формирования эксплуатационной программы. Планирование эксплуатационной программы. Показатели эксплуатационной программы.</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i/>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b/>
                <w:bCs/>
                <w:iCs/>
                <w:szCs w:val="22"/>
              </w:rPr>
            </w:pPr>
            <w:r w:rsidRPr="00822A21">
              <w:rPr>
                <w:b/>
                <w:bCs/>
                <w:iCs/>
                <w:szCs w:val="22"/>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i/>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bCs/>
                <w:szCs w:val="22"/>
              </w:rPr>
              <w:t>Расчёт пропускной способности предприятий туризма и гостеприимства.</w:t>
            </w:r>
          </w:p>
        </w:tc>
        <w:tc>
          <w:tcPr>
            <w:tcW w:w="704" w:type="pct"/>
            <w:vMerge w:val="restart"/>
            <w:tcBorders>
              <w:top w:val="single" w:sz="4" w:space="0" w:color="auto"/>
              <w:left w:val="single" w:sz="4" w:space="0" w:color="auto"/>
              <w:right w:val="single" w:sz="4" w:space="0" w:color="auto"/>
            </w:tcBorders>
            <w:vAlign w:val="center"/>
            <w:hideMark/>
          </w:tcPr>
          <w:p w:rsidR="00822A21" w:rsidRPr="00822A21" w:rsidRDefault="00822A21" w:rsidP="00822A21">
            <w:pPr>
              <w:suppressAutoHyphens/>
              <w:jc w:val="center"/>
              <w:rPr>
                <w:iCs/>
                <w:szCs w:val="22"/>
              </w:rPr>
            </w:pPr>
            <w:r w:rsidRPr="00822A21">
              <w:rPr>
                <w:iCs/>
                <w:szCs w:val="22"/>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i/>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bCs/>
                <w:szCs w:val="22"/>
              </w:rPr>
              <w:t>Расчёт</w:t>
            </w:r>
            <w:r w:rsidRPr="00822A21">
              <w:rPr>
                <w:bCs/>
                <w:szCs w:val="22"/>
              </w:rPr>
              <w:tab/>
              <w:t>объёма</w:t>
            </w:r>
            <w:r w:rsidRPr="00822A21">
              <w:rPr>
                <w:bCs/>
                <w:szCs w:val="22"/>
              </w:rPr>
              <w:tab/>
              <w:t>реализации основных и дополнительных услуг.</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i/>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bCs/>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i/>
                <w:szCs w:val="22"/>
              </w:rPr>
            </w:pPr>
          </w:p>
        </w:tc>
      </w:tr>
      <w:tr w:rsidR="00822A21" w:rsidRPr="00822A21" w:rsidTr="00221C63">
        <w:trPr>
          <w:trHeight w:val="20"/>
        </w:trPr>
        <w:tc>
          <w:tcPr>
            <w:tcW w:w="3671" w:type="pct"/>
            <w:gridSpan w:val="2"/>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Раздел 2. Ресурсы и издержки предприятия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suppressAutoHyphens/>
              <w:jc w:val="center"/>
              <w:rPr>
                <w:b/>
                <w:bCs/>
                <w:iCs/>
                <w:szCs w:val="22"/>
              </w:rPr>
            </w:pPr>
            <w:r>
              <w:rPr>
                <w:b/>
                <w:bCs/>
                <w:iCs/>
                <w:szCs w:val="22"/>
              </w:rPr>
              <w:t>12</w:t>
            </w:r>
            <w:r w:rsidRPr="00822A21">
              <w:rPr>
                <w:b/>
                <w:bCs/>
                <w:iCs/>
                <w:szCs w:val="22"/>
              </w:rPr>
              <w:t>/8</w:t>
            </w:r>
          </w:p>
        </w:tc>
        <w:tc>
          <w:tcPr>
            <w:tcW w:w="625"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rPr>
                <w:b/>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Тема 2.1. Экономические ресурсы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b/>
                <w:bCs/>
                <w:szCs w:val="22"/>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szCs w:val="22"/>
              </w:rPr>
            </w:pPr>
            <w:r>
              <w:rPr>
                <w:b/>
                <w:szCs w:val="22"/>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szCs w:val="22"/>
              </w:rPr>
            </w:pPr>
            <w:r w:rsidRPr="00822A21">
              <w:rPr>
                <w:szCs w:val="22"/>
              </w:rPr>
              <w:t>ОК 09</w:t>
            </w:r>
          </w:p>
        </w:tc>
      </w:tr>
      <w:tr w:rsidR="00822A21" w:rsidRPr="00822A21" w:rsidTr="00221C63">
        <w:trPr>
          <w:trHeight w:val="20"/>
        </w:trPr>
        <w:tc>
          <w:tcPr>
            <w:tcW w:w="788"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bCs/>
                <w:szCs w:val="22"/>
              </w:rPr>
              <w:t>Производственные фонды предприятий сферы туризма и гостеприимства. Имущество и капитал предприятия</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822A21" w:rsidP="00822A21">
            <w:pPr>
              <w:jc w:val="center"/>
              <w:rPr>
                <w:iCs/>
                <w:szCs w:val="22"/>
              </w:rPr>
            </w:pPr>
            <w:r>
              <w:rPr>
                <w:iCs/>
                <w:szCs w:val="22"/>
              </w:rPr>
              <w:t>1</w:t>
            </w:r>
          </w:p>
        </w:tc>
        <w:tc>
          <w:tcPr>
            <w:tcW w:w="625"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suppressAutoHyphens/>
              <w:jc w:val="center"/>
              <w:rPr>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szCs w:val="22"/>
              </w:rPr>
            </w:pPr>
            <w:r w:rsidRPr="00822A21">
              <w:rPr>
                <w:szCs w:val="22"/>
              </w:rPr>
              <w:t>Основные фонды предприятия: структура и классификация. Учёт стоимости основных средств предприятия. Показатели состояния и использования основных средств, расчёт потребности в основных средствах</w:t>
            </w:r>
          </w:p>
        </w:tc>
        <w:tc>
          <w:tcPr>
            <w:tcW w:w="704" w:type="pct"/>
            <w:vMerge/>
            <w:tcBorders>
              <w:left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szCs w:val="22"/>
              </w:rPr>
            </w:pPr>
            <w:r w:rsidRPr="00822A21">
              <w:rPr>
                <w:szCs w:val="22"/>
              </w:rPr>
              <w:t>Нематериальные активы: структура и классификация. Оценка и учёт нематериальных активов предприятия сферы туризма и гостеприимства. Учёт и оценка деловой репутации предприятия.</w:t>
            </w:r>
          </w:p>
        </w:tc>
        <w:tc>
          <w:tcPr>
            <w:tcW w:w="704" w:type="pct"/>
            <w:vMerge/>
            <w:tcBorders>
              <w:left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szCs w:val="22"/>
              </w:rPr>
            </w:pPr>
            <w:r w:rsidRPr="00822A21">
              <w:rPr>
                <w:szCs w:val="22"/>
              </w:rPr>
              <w:t>Оборотные средства предприятия, характеристика и состав оборотных средств, источники формирования и показатели использования, оценка потребности в оборотных средствах.</w:t>
            </w:r>
          </w:p>
        </w:tc>
        <w:tc>
          <w:tcPr>
            <w:tcW w:w="704" w:type="pct"/>
            <w:vMerge/>
            <w:tcBorders>
              <w:left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szCs w:val="22"/>
              </w:rPr>
            </w:pPr>
            <w:r w:rsidRPr="00822A21">
              <w:rPr>
                <w:szCs w:val="22"/>
              </w:rPr>
              <w:t>Капитальные вложения и их эффективность</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tabs>
                <w:tab w:val="left" w:pos="1268"/>
              </w:tabs>
              <w:jc w:val="both"/>
              <w:rPr>
                <w:b/>
                <w:bCs/>
                <w:szCs w:val="22"/>
              </w:rPr>
            </w:pPr>
            <w:r w:rsidRPr="00822A21">
              <w:rPr>
                <w:b/>
                <w:bCs/>
                <w:szCs w:val="22"/>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bCs/>
                <w:iCs/>
                <w:szCs w:val="22"/>
              </w:rPr>
            </w:pPr>
            <w:r w:rsidRPr="00822A21">
              <w:rPr>
                <w:b/>
                <w:bCs/>
                <w:iCs/>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tabs>
                <w:tab w:val="left" w:pos="1268"/>
              </w:tabs>
              <w:jc w:val="both"/>
              <w:rPr>
                <w:szCs w:val="22"/>
              </w:rPr>
            </w:pPr>
            <w:r w:rsidRPr="00822A21">
              <w:rPr>
                <w:szCs w:val="22"/>
              </w:rPr>
              <w:t>Показатели использования основных производственных фондов предприятий в сфере туризма и гостеприимства. Расчёт показателей эффективности использования основных фондов: фондоотдачи, фондоёмкости, фондовооружённости</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iCs/>
                <w:szCs w:val="22"/>
              </w:rPr>
            </w:pPr>
            <w:r w:rsidRPr="00822A21">
              <w:rPr>
                <w:i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tabs>
                <w:tab w:val="left" w:pos="1268"/>
              </w:tabs>
              <w:jc w:val="both"/>
              <w:rPr>
                <w:szCs w:val="22"/>
              </w:rPr>
            </w:pPr>
            <w:r w:rsidRPr="00822A21">
              <w:rPr>
                <w:szCs w:val="22"/>
              </w:rPr>
              <w:t>Оценка потребности в оборотных средствах.</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iCs/>
                <w:szCs w:val="22"/>
              </w:rPr>
            </w:pPr>
            <w:r w:rsidRPr="00822A21">
              <w:rPr>
                <w:i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tabs>
                <w:tab w:val="left" w:pos="1268"/>
              </w:tabs>
              <w:jc w:val="both"/>
              <w:rPr>
                <w:b/>
                <w:bCs/>
                <w:szCs w:val="22"/>
              </w:rPr>
            </w:pPr>
            <w:r w:rsidRPr="00822A21">
              <w:rPr>
                <w:szCs w:val="22"/>
              </w:rPr>
              <w:t>Расчёт среднегодовой стоимости основных фондов. Расчёт амортизационных отчислений по группам основных средств.</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iCs/>
                <w:szCs w:val="22"/>
              </w:rPr>
            </w:pPr>
            <w:r w:rsidRPr="00822A21">
              <w:rPr>
                <w:i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Тема 2.2. Трудовые ресурсы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bCs/>
                <w:szCs w:val="22"/>
              </w:rPr>
            </w:pPr>
            <w:r w:rsidRPr="00822A21">
              <w:rPr>
                <w:b/>
                <w:bCs/>
                <w:iCs/>
                <w:szCs w:val="22"/>
              </w:rPr>
              <w:t>7</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szCs w:val="22"/>
              </w:rPr>
            </w:pPr>
            <w:r w:rsidRPr="00822A21">
              <w:rPr>
                <w:szCs w:val="22"/>
              </w:rPr>
              <w:t>ОК 09</w:t>
            </w: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tabs>
                <w:tab w:val="left" w:pos="1268"/>
              </w:tabs>
              <w:jc w:val="both"/>
              <w:rPr>
                <w:szCs w:val="22"/>
              </w:rPr>
            </w:pPr>
            <w:r w:rsidRPr="00822A21">
              <w:rPr>
                <w:szCs w:val="22"/>
              </w:rPr>
              <w:t>Структура трудовых ресурсов и кадрового состава предприятия сферы туризма и гостеприимства</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822A21" w:rsidP="00822A21">
            <w:pPr>
              <w:jc w:val="center"/>
              <w:rPr>
                <w:bCs/>
                <w:szCs w:val="22"/>
              </w:rPr>
            </w:pPr>
            <w:r>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tabs>
                <w:tab w:val="left" w:pos="1268"/>
              </w:tabs>
              <w:jc w:val="both"/>
              <w:rPr>
                <w:b/>
                <w:bCs/>
                <w:szCs w:val="22"/>
              </w:rPr>
            </w:pPr>
            <w:r w:rsidRPr="00822A21">
              <w:rPr>
                <w:szCs w:val="22"/>
              </w:rPr>
              <w:t>Планирование потребности в персонале и средствах на оплату труда</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b/>
                <w:bCs/>
                <w:szCs w:val="22"/>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szCs w:val="22"/>
              </w:rPr>
            </w:pPr>
            <w:r w:rsidRPr="00822A21">
              <w:rPr>
                <w:b/>
                <w:szCs w:val="22"/>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szCs w:val="22"/>
              </w:rPr>
              <w:t>Расчет заработной платы.</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r w:rsidRPr="00822A21">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szCs w:val="22"/>
              </w:rPr>
              <w:t>Планирование фонда заработной платы.</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r w:rsidRPr="00822A21">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szCs w:val="22"/>
              </w:rPr>
              <w:t>Планирование фонда рабочего времени и численности персонала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r w:rsidRPr="00822A21">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Тема 2.3. Издержки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bCs/>
                <w:szCs w:val="22"/>
              </w:rPr>
            </w:pPr>
            <w:r w:rsidRPr="00822A21">
              <w:rPr>
                <w:b/>
                <w:bCs/>
                <w:iCs/>
                <w:szCs w:val="22"/>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szCs w:val="22"/>
              </w:rPr>
            </w:pPr>
            <w:r w:rsidRPr="00822A21">
              <w:rPr>
                <w:szCs w:val="22"/>
              </w:rPr>
              <w:t>ОК 09</w:t>
            </w:r>
          </w:p>
        </w:tc>
      </w:tr>
      <w:tr w:rsidR="00822A21" w:rsidRPr="00822A21" w:rsidTr="00221C63">
        <w:trPr>
          <w:trHeight w:val="20"/>
        </w:trPr>
        <w:tc>
          <w:tcPr>
            <w:tcW w:w="788"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szCs w:val="22"/>
              </w:rPr>
              <w:t>Структура расходов (издержек). Классификация издержек на выполнение туроператорских, турагентских услуг и услуг гостеприимства.</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822A21" w:rsidP="00822A21">
            <w:pPr>
              <w:jc w:val="center"/>
              <w:rPr>
                <w:iCs/>
                <w:szCs w:val="22"/>
              </w:rPr>
            </w:pPr>
            <w:r w:rsidRPr="00822A21">
              <w:rPr>
                <w:iCs/>
                <w:szCs w:val="22"/>
              </w:rPr>
              <w:t>2</w:t>
            </w:r>
          </w:p>
        </w:tc>
        <w:tc>
          <w:tcPr>
            <w:tcW w:w="625"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suppressAutoHyphens/>
              <w:jc w:val="center"/>
              <w:rPr>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tabs>
                <w:tab w:val="left" w:pos="1268"/>
              </w:tabs>
              <w:jc w:val="both"/>
              <w:rPr>
                <w:b/>
                <w:bCs/>
                <w:szCs w:val="22"/>
              </w:rPr>
            </w:pPr>
            <w:r w:rsidRPr="00822A21">
              <w:rPr>
                <w:szCs w:val="22"/>
              </w:rPr>
              <w:t>Управление</w:t>
            </w:r>
            <w:r w:rsidRPr="00822A21">
              <w:rPr>
                <w:szCs w:val="22"/>
              </w:rPr>
              <w:tab/>
              <w:t>издержками предприятия. Принципы системы управления издержками. Факторы, влияющие на формирование издержек</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c>
          <w:tcPr>
            <w:tcW w:w="3671" w:type="pct"/>
            <w:gridSpan w:val="2"/>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rPr>
                <w:b/>
                <w:szCs w:val="22"/>
              </w:rPr>
            </w:pPr>
            <w:r w:rsidRPr="00822A21">
              <w:rPr>
                <w:b/>
                <w:szCs w:val="22"/>
              </w:rPr>
              <w:t>Раздел 3. Ценообразование на предприятии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F75475" w:rsidP="00822A21">
            <w:pPr>
              <w:jc w:val="center"/>
              <w:rPr>
                <w:b/>
                <w:bCs/>
                <w:szCs w:val="22"/>
              </w:rPr>
            </w:pPr>
            <w:r>
              <w:rPr>
                <w:b/>
                <w:bCs/>
                <w:iCs/>
                <w:szCs w:val="22"/>
              </w:rPr>
              <w:t>11</w:t>
            </w:r>
            <w:r w:rsidR="00822A21" w:rsidRPr="00822A21">
              <w:rPr>
                <w:b/>
                <w:bCs/>
                <w:iCs/>
                <w:szCs w:val="22"/>
              </w:rPr>
              <w:t>/8</w:t>
            </w:r>
          </w:p>
        </w:tc>
        <w:tc>
          <w:tcPr>
            <w:tcW w:w="625"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rPr>
                <w:b/>
                <w:i/>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b/>
                <w:bCs/>
                <w:szCs w:val="22"/>
              </w:rPr>
            </w:pPr>
            <w:r w:rsidRPr="00822A21">
              <w:rPr>
                <w:b/>
                <w:bCs/>
                <w:szCs w:val="22"/>
              </w:rPr>
              <w:t>Тема 3.1. Цены и ценовая политика на предприятии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b/>
                <w:bCs/>
                <w:szCs w:val="22"/>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F75475" w:rsidP="00822A21">
            <w:pPr>
              <w:jc w:val="center"/>
              <w:rPr>
                <w:b/>
                <w:bCs/>
                <w:szCs w:val="22"/>
              </w:rPr>
            </w:pPr>
            <w:r>
              <w:rPr>
                <w:b/>
                <w:bCs/>
                <w:iCs/>
                <w:szCs w:val="22"/>
              </w:rPr>
              <w:t>1</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szCs w:val="22"/>
              </w:rPr>
            </w:pPr>
            <w:r w:rsidRPr="00822A21">
              <w:rPr>
                <w:szCs w:val="22"/>
              </w:rPr>
              <w:t>ОК 09</w:t>
            </w:r>
          </w:p>
        </w:tc>
      </w:tr>
      <w:tr w:rsidR="00822A21" w:rsidRPr="00822A21" w:rsidTr="00221C63">
        <w:trPr>
          <w:trHeight w:val="20"/>
        </w:trPr>
        <w:tc>
          <w:tcPr>
            <w:tcW w:w="788"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szCs w:val="22"/>
              </w:rPr>
              <w:t>Сущность экономической категории «цена». Состав цены. Методы формирования ценовой политики предприятий сферы туризма и гостеприимства. Механизмы ценообразования на услуги предприятий туризма и гостеприимства. Видов тарифных планов и тарифная политика.</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F75475" w:rsidP="00822A21">
            <w:pPr>
              <w:jc w:val="center"/>
              <w:rPr>
                <w:iCs/>
                <w:szCs w:val="22"/>
              </w:rPr>
            </w:pPr>
            <w:r>
              <w:rPr>
                <w:iCs/>
                <w:szCs w:val="22"/>
              </w:rPr>
              <w:t>1</w:t>
            </w:r>
          </w:p>
        </w:tc>
        <w:tc>
          <w:tcPr>
            <w:tcW w:w="625"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suppressAutoHyphens/>
              <w:jc w:val="center"/>
              <w:rPr>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szCs w:val="22"/>
              </w:rPr>
            </w:pPr>
            <w:r w:rsidRPr="00822A21">
              <w:rPr>
                <w:szCs w:val="22"/>
              </w:rPr>
              <w:t>Затратные подходы в формировании цены продукции (услуг) предприятий в сфере туризма и гостеприимства. Рыночные или маркетинговые методы в формировании цены на продукцию и услуги.</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szCs w:val="22"/>
              </w:rPr>
            </w:pPr>
            <w:r w:rsidRPr="00822A21">
              <w:rPr>
                <w:b/>
                <w:bCs/>
                <w:szCs w:val="22"/>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szCs w:val="22"/>
              </w:rPr>
            </w:pPr>
            <w:r w:rsidRPr="00822A21">
              <w:rPr>
                <w:b/>
                <w:szCs w:val="2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szCs w:val="22"/>
              </w:rPr>
              <w:t>Определение цены по системе «Директ-костинг»</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r w:rsidRPr="00822A21">
              <w:rPr>
                <w:bCs/>
                <w:szCs w:val="2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b/>
                <w:bCs/>
                <w:szCs w:val="22"/>
              </w:rPr>
            </w:pPr>
            <w:r w:rsidRPr="00822A21">
              <w:rPr>
                <w:b/>
                <w:bCs/>
                <w:szCs w:val="22"/>
              </w:rPr>
              <w:t xml:space="preserve">Тема 3.2. Показатели эффективности функционирования </w:t>
            </w:r>
            <w:r w:rsidRPr="00822A21">
              <w:rPr>
                <w:b/>
                <w:bCs/>
                <w:szCs w:val="22"/>
              </w:rPr>
              <w:lastRenderedPageBreak/>
              <w:t>предприятий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b/>
                <w:bCs/>
                <w:szCs w:val="22"/>
              </w:rPr>
              <w:lastRenderedPageBreak/>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F75475" w:rsidP="00822A21">
            <w:pPr>
              <w:jc w:val="center"/>
              <w:rPr>
                <w:b/>
                <w:bCs/>
                <w:szCs w:val="22"/>
              </w:rPr>
            </w:pPr>
            <w:r>
              <w:rPr>
                <w:b/>
                <w:bCs/>
                <w:iCs/>
                <w:szCs w:val="22"/>
              </w:rPr>
              <w:t>5</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szCs w:val="22"/>
              </w:rPr>
            </w:pPr>
            <w:r w:rsidRPr="00822A21">
              <w:rPr>
                <w:szCs w:val="22"/>
              </w:rPr>
              <w:t>ОК 09</w:t>
            </w:r>
          </w:p>
        </w:tc>
      </w:tr>
      <w:tr w:rsidR="00822A21" w:rsidRPr="00822A21" w:rsidTr="00221C63">
        <w:trPr>
          <w:trHeight w:val="20"/>
        </w:trPr>
        <w:tc>
          <w:tcPr>
            <w:tcW w:w="788"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szCs w:val="22"/>
              </w:rPr>
              <w:t>Основные показатели эффективности функционирования предприятия. Прибыль предприятия. Сущность экономической категории «прибыль». Рентабельность.</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F75475" w:rsidP="00822A21">
            <w:pPr>
              <w:jc w:val="center"/>
              <w:rPr>
                <w:iCs/>
                <w:szCs w:val="22"/>
              </w:rPr>
            </w:pPr>
            <w:r>
              <w:rPr>
                <w:iCs/>
                <w:szCs w:val="22"/>
              </w:rPr>
              <w:t>1</w:t>
            </w:r>
          </w:p>
        </w:tc>
        <w:tc>
          <w:tcPr>
            <w:tcW w:w="625"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suppressAutoHyphens/>
              <w:jc w:val="center"/>
              <w:rPr>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szCs w:val="22"/>
              </w:rPr>
              <w:t>Специфические показатели оценки экономической эффективности предприятия в сфере туризма и гостеприимства.</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szCs w:val="22"/>
              </w:rPr>
            </w:pPr>
            <w:r w:rsidRPr="00822A21">
              <w:rPr>
                <w:b/>
                <w:bCs/>
                <w:szCs w:val="22"/>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F75475" w:rsidP="00822A21">
            <w:pPr>
              <w:jc w:val="center"/>
              <w:rPr>
                <w:b/>
                <w:szCs w:val="22"/>
              </w:rPr>
            </w:pPr>
            <w:r>
              <w:rPr>
                <w:b/>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szCs w:val="22"/>
              </w:rPr>
              <w:t>Расчёт чистой прибыли и рентабельности. Оценка эффективности деятельности структурного подразделения.</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F75475" w:rsidP="00822A21">
            <w:pPr>
              <w:jc w:val="center"/>
              <w:rPr>
                <w:bCs/>
                <w:szCs w:val="22"/>
              </w:rPr>
            </w:pPr>
            <w:r>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szCs w:val="22"/>
              </w:rPr>
            </w:pPr>
            <w:r w:rsidRPr="00822A21">
              <w:rPr>
                <w:szCs w:val="22"/>
              </w:rPr>
              <w:t>Расчёт коэффициента заполняемости гостиницы, прибыль с гостя или клиента, норма прибыли номерного фонда, норма прибыли ресторанов и баров, норма прибыли туроператорских и турагентских услуг, норма прибыли дополнительных услуг</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r w:rsidRPr="00822A21">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b/>
                <w:bCs/>
                <w:szCs w:val="22"/>
              </w:rPr>
            </w:pPr>
            <w:r w:rsidRPr="00822A21">
              <w:rPr>
                <w:b/>
                <w:bCs/>
                <w:szCs w:val="22"/>
              </w:rPr>
              <w:t>Тема 3.3. Управление доходами от продаж</w:t>
            </w: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bCs/>
                <w:szCs w:val="22"/>
              </w:rPr>
            </w:pPr>
            <w:r w:rsidRPr="00822A21">
              <w:rPr>
                <w:b/>
                <w:bCs/>
                <w:iCs/>
                <w:szCs w:val="22"/>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szCs w:val="22"/>
              </w:rPr>
            </w:pPr>
            <w:r w:rsidRPr="00822A21">
              <w:rPr>
                <w:szCs w:val="22"/>
              </w:rPr>
              <w:t>ОК 09</w:t>
            </w:r>
          </w:p>
        </w:tc>
      </w:tr>
      <w:tr w:rsidR="00822A21" w:rsidRPr="00822A21" w:rsidTr="00221C63">
        <w:trPr>
          <w:trHeight w:val="20"/>
        </w:trPr>
        <w:tc>
          <w:tcPr>
            <w:tcW w:w="788"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szCs w:val="22"/>
              </w:rPr>
              <w:t>Стратегии управления доходами. Факторы, влияющие на объем и уровень продаж предприятий сферы туризма и гостеприимства</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822A21" w:rsidP="00822A21">
            <w:pPr>
              <w:jc w:val="center"/>
              <w:rPr>
                <w:iCs/>
                <w:szCs w:val="22"/>
              </w:rPr>
            </w:pPr>
            <w:r w:rsidRPr="00822A21">
              <w:rPr>
                <w:iCs/>
                <w:szCs w:val="22"/>
              </w:rPr>
              <w:t>2</w:t>
            </w:r>
          </w:p>
        </w:tc>
        <w:tc>
          <w:tcPr>
            <w:tcW w:w="625"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suppressAutoHyphens/>
              <w:jc w:val="center"/>
              <w:rPr>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bCs/>
                <w:szCs w:val="22"/>
              </w:rPr>
              <w:t>Технологии максимизации доходов</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c>
          <w:tcPr>
            <w:tcW w:w="3671" w:type="pct"/>
            <w:gridSpan w:val="2"/>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both"/>
              <w:rPr>
                <w:b/>
                <w:szCs w:val="22"/>
              </w:rPr>
            </w:pPr>
            <w:r w:rsidRPr="00822A21">
              <w:rPr>
                <w:b/>
                <w:szCs w:val="22"/>
              </w:rPr>
              <w:t>Раздел 4. Основы бухгалтерского и налогового учета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F75475" w:rsidP="00822A21">
            <w:pPr>
              <w:jc w:val="center"/>
              <w:rPr>
                <w:b/>
                <w:bCs/>
                <w:szCs w:val="22"/>
              </w:rPr>
            </w:pPr>
            <w:r>
              <w:rPr>
                <w:b/>
                <w:bCs/>
                <w:iCs/>
                <w:szCs w:val="22"/>
              </w:rPr>
              <w:t>10</w:t>
            </w:r>
            <w:r w:rsidR="00822A21" w:rsidRPr="00822A21">
              <w:rPr>
                <w:b/>
                <w:bCs/>
                <w:iCs/>
                <w:szCs w:val="22"/>
              </w:rPr>
              <w:t>/6</w:t>
            </w:r>
          </w:p>
        </w:tc>
        <w:tc>
          <w:tcPr>
            <w:tcW w:w="625"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rPr>
                <w:b/>
                <w:i/>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b/>
                <w:bCs/>
                <w:szCs w:val="22"/>
              </w:rPr>
            </w:pPr>
            <w:r w:rsidRPr="00822A21">
              <w:rPr>
                <w:b/>
                <w:bCs/>
                <w:szCs w:val="22"/>
              </w:rPr>
              <w:t>Тема 4.1. Теоретические и методологические основы организации бухгалтерского учета</w:t>
            </w: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b/>
                <w:bCs/>
                <w:szCs w:val="22"/>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bCs/>
                <w:szCs w:val="22"/>
              </w:rPr>
            </w:pPr>
            <w:r w:rsidRPr="00822A21">
              <w:rPr>
                <w:b/>
                <w:bCs/>
                <w:iCs/>
                <w:szCs w:val="22"/>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szCs w:val="22"/>
              </w:rPr>
            </w:pPr>
            <w:r w:rsidRPr="00822A21">
              <w:rPr>
                <w:szCs w:val="22"/>
              </w:rPr>
              <w:t>ОК 09</w:t>
            </w:r>
          </w:p>
        </w:tc>
      </w:tr>
      <w:tr w:rsidR="00822A21" w:rsidRPr="00822A21" w:rsidTr="00221C63">
        <w:trPr>
          <w:trHeight w:val="20"/>
        </w:trPr>
        <w:tc>
          <w:tcPr>
            <w:tcW w:w="788"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bCs/>
                <w:szCs w:val="22"/>
              </w:rPr>
              <w:t>Система нормативного регулирования бухгалтерского учета и отчетности на предприятии. Организация бухгалтерского учета и отчетности. Учётная политика и правила документооборота. Методы учёта доходов</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F75475" w:rsidP="00822A21">
            <w:pPr>
              <w:jc w:val="center"/>
              <w:rPr>
                <w:iCs/>
                <w:szCs w:val="22"/>
              </w:rPr>
            </w:pPr>
            <w:r>
              <w:rPr>
                <w:iCs/>
                <w:szCs w:val="22"/>
              </w:rPr>
              <w:t>1</w:t>
            </w:r>
          </w:p>
        </w:tc>
        <w:tc>
          <w:tcPr>
            <w:tcW w:w="625"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suppressAutoHyphens/>
              <w:jc w:val="center"/>
              <w:rPr>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szCs w:val="22"/>
              </w:rPr>
              <w:t>Основные</w:t>
            </w:r>
            <w:r w:rsidRPr="00822A21">
              <w:rPr>
                <w:spacing w:val="50"/>
                <w:szCs w:val="22"/>
              </w:rPr>
              <w:t xml:space="preserve"> </w:t>
            </w:r>
            <w:r w:rsidRPr="00822A21">
              <w:rPr>
                <w:szCs w:val="22"/>
              </w:rPr>
              <w:t>бухгалтерские</w:t>
            </w:r>
            <w:r w:rsidRPr="00822A21">
              <w:rPr>
                <w:spacing w:val="51"/>
                <w:szCs w:val="22"/>
              </w:rPr>
              <w:t xml:space="preserve"> </w:t>
            </w:r>
            <w:r w:rsidRPr="00822A21">
              <w:rPr>
                <w:szCs w:val="22"/>
              </w:rPr>
              <w:t>документы</w:t>
            </w:r>
            <w:r w:rsidRPr="00822A21">
              <w:rPr>
                <w:spacing w:val="51"/>
                <w:szCs w:val="22"/>
              </w:rPr>
              <w:t xml:space="preserve"> и </w:t>
            </w:r>
            <w:r w:rsidRPr="00822A21">
              <w:rPr>
                <w:szCs w:val="22"/>
              </w:rPr>
              <w:t>требования</w:t>
            </w:r>
            <w:r w:rsidRPr="00822A21">
              <w:rPr>
                <w:spacing w:val="51"/>
                <w:szCs w:val="22"/>
              </w:rPr>
              <w:t xml:space="preserve"> </w:t>
            </w:r>
            <w:r w:rsidRPr="00822A21">
              <w:rPr>
                <w:szCs w:val="22"/>
              </w:rPr>
              <w:t>к</w:t>
            </w:r>
            <w:r w:rsidRPr="00822A21">
              <w:rPr>
                <w:spacing w:val="52"/>
                <w:szCs w:val="22"/>
              </w:rPr>
              <w:t xml:space="preserve"> </w:t>
            </w:r>
            <w:r w:rsidRPr="00822A21">
              <w:rPr>
                <w:szCs w:val="22"/>
              </w:rPr>
              <w:t>оформлению</w:t>
            </w:r>
            <w:r w:rsidRPr="00822A21">
              <w:rPr>
                <w:spacing w:val="50"/>
                <w:szCs w:val="22"/>
              </w:rPr>
              <w:t xml:space="preserve"> </w:t>
            </w:r>
            <w:r w:rsidRPr="00822A21">
              <w:rPr>
                <w:szCs w:val="22"/>
              </w:rPr>
              <w:t>отчётной бухгалтерской</w:t>
            </w:r>
            <w:r w:rsidRPr="00822A21">
              <w:rPr>
                <w:spacing w:val="-1"/>
                <w:szCs w:val="22"/>
              </w:rPr>
              <w:t xml:space="preserve"> </w:t>
            </w:r>
            <w:r w:rsidRPr="00822A21">
              <w:rPr>
                <w:szCs w:val="22"/>
              </w:rPr>
              <w:t>документации.</w:t>
            </w:r>
            <w:r w:rsidRPr="00822A21">
              <w:rPr>
                <w:spacing w:val="3"/>
                <w:szCs w:val="22"/>
              </w:rPr>
              <w:t xml:space="preserve"> </w:t>
            </w:r>
            <w:r w:rsidRPr="00822A21">
              <w:rPr>
                <w:szCs w:val="22"/>
              </w:rPr>
              <w:t>Формы</w:t>
            </w:r>
            <w:r w:rsidRPr="00822A21">
              <w:rPr>
                <w:spacing w:val="-3"/>
                <w:szCs w:val="22"/>
              </w:rPr>
              <w:t xml:space="preserve"> </w:t>
            </w:r>
            <w:r w:rsidRPr="00822A21">
              <w:rPr>
                <w:szCs w:val="22"/>
              </w:rPr>
              <w:t>первичного</w:t>
            </w:r>
            <w:r w:rsidRPr="00822A21">
              <w:rPr>
                <w:spacing w:val="2"/>
                <w:szCs w:val="22"/>
              </w:rPr>
              <w:t xml:space="preserve"> </w:t>
            </w:r>
            <w:r w:rsidRPr="00822A21">
              <w:rPr>
                <w:szCs w:val="22"/>
              </w:rPr>
              <w:t>учёта</w:t>
            </w:r>
          </w:p>
        </w:tc>
        <w:tc>
          <w:tcPr>
            <w:tcW w:w="704" w:type="pct"/>
            <w:vMerge/>
            <w:tcBorders>
              <w:left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szCs w:val="22"/>
              </w:rPr>
              <w:t>Учет</w:t>
            </w:r>
            <w:r w:rsidRPr="00822A21">
              <w:rPr>
                <w:spacing w:val="-3"/>
                <w:szCs w:val="22"/>
              </w:rPr>
              <w:t xml:space="preserve"> и </w:t>
            </w:r>
            <w:r w:rsidRPr="00822A21">
              <w:rPr>
                <w:szCs w:val="22"/>
              </w:rPr>
              <w:t>порядок</w:t>
            </w:r>
            <w:r w:rsidRPr="00822A21">
              <w:rPr>
                <w:spacing w:val="-3"/>
                <w:szCs w:val="22"/>
              </w:rPr>
              <w:t xml:space="preserve"> </w:t>
            </w:r>
            <w:r w:rsidRPr="00822A21">
              <w:rPr>
                <w:szCs w:val="22"/>
              </w:rPr>
              <w:t>ведения</w:t>
            </w:r>
            <w:r w:rsidRPr="00822A21">
              <w:rPr>
                <w:spacing w:val="-2"/>
                <w:szCs w:val="22"/>
              </w:rPr>
              <w:t xml:space="preserve"> </w:t>
            </w:r>
            <w:r w:rsidRPr="00822A21">
              <w:rPr>
                <w:szCs w:val="22"/>
              </w:rPr>
              <w:t>кассовых</w:t>
            </w:r>
            <w:r w:rsidRPr="00822A21">
              <w:rPr>
                <w:spacing w:val="-1"/>
                <w:szCs w:val="22"/>
              </w:rPr>
              <w:t xml:space="preserve"> </w:t>
            </w:r>
            <w:r w:rsidRPr="00822A21">
              <w:rPr>
                <w:szCs w:val="22"/>
              </w:rPr>
              <w:t>операций.</w:t>
            </w:r>
            <w:r w:rsidRPr="00822A21">
              <w:rPr>
                <w:spacing w:val="-1"/>
                <w:szCs w:val="22"/>
              </w:rPr>
              <w:t xml:space="preserve"> </w:t>
            </w:r>
            <w:r w:rsidRPr="00822A21">
              <w:rPr>
                <w:szCs w:val="22"/>
              </w:rPr>
              <w:t>Формы</w:t>
            </w:r>
            <w:r w:rsidRPr="00822A21">
              <w:rPr>
                <w:spacing w:val="-5"/>
                <w:szCs w:val="22"/>
              </w:rPr>
              <w:t xml:space="preserve"> </w:t>
            </w:r>
            <w:r w:rsidRPr="00822A21">
              <w:rPr>
                <w:szCs w:val="22"/>
              </w:rPr>
              <w:t>безналичных</w:t>
            </w:r>
            <w:r w:rsidRPr="00822A21">
              <w:rPr>
                <w:spacing w:val="-1"/>
                <w:szCs w:val="22"/>
              </w:rPr>
              <w:t xml:space="preserve"> </w:t>
            </w:r>
            <w:r w:rsidRPr="00822A21">
              <w:rPr>
                <w:szCs w:val="22"/>
              </w:rPr>
              <w:t>расчетов</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szCs w:val="22"/>
              </w:rPr>
            </w:pPr>
            <w:r w:rsidRPr="00822A21">
              <w:rPr>
                <w:b/>
                <w:bCs/>
                <w:szCs w:val="22"/>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szCs w:val="22"/>
              </w:rPr>
            </w:pPr>
            <w:r w:rsidRPr="00822A21">
              <w:rPr>
                <w:b/>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szCs w:val="22"/>
              </w:rPr>
            </w:pPr>
            <w:r w:rsidRPr="00822A21">
              <w:rPr>
                <w:szCs w:val="22"/>
              </w:rPr>
              <w:t>Содержание</w:t>
            </w:r>
            <w:r w:rsidRPr="00822A21">
              <w:rPr>
                <w:szCs w:val="22"/>
              </w:rPr>
              <w:tab/>
              <w:t>бухгалтерской отчетности.</w:t>
            </w:r>
            <w:r w:rsidRPr="00822A21">
              <w:rPr>
                <w:szCs w:val="22"/>
              </w:rPr>
              <w:tab/>
              <w:t>Строение и </w:t>
            </w:r>
            <w:r w:rsidRPr="00822A21">
              <w:rPr>
                <w:spacing w:val="-1"/>
                <w:szCs w:val="22"/>
              </w:rPr>
              <w:t xml:space="preserve">содержание </w:t>
            </w:r>
            <w:r w:rsidRPr="00822A21">
              <w:rPr>
                <w:szCs w:val="22"/>
              </w:rPr>
              <w:t>бухгалтерского</w:t>
            </w:r>
            <w:r w:rsidRPr="00822A21">
              <w:rPr>
                <w:spacing w:val="-1"/>
                <w:szCs w:val="22"/>
              </w:rPr>
              <w:t xml:space="preserve"> </w:t>
            </w:r>
            <w:r w:rsidRPr="00822A21">
              <w:rPr>
                <w:szCs w:val="22"/>
              </w:rPr>
              <w:t>баланса.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r w:rsidRPr="00822A21">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szCs w:val="22"/>
              </w:rPr>
              <w:t>Порядок</w:t>
            </w:r>
            <w:r w:rsidRPr="00822A21">
              <w:rPr>
                <w:spacing w:val="17"/>
                <w:szCs w:val="22"/>
              </w:rPr>
              <w:t xml:space="preserve"> </w:t>
            </w:r>
            <w:r w:rsidRPr="00822A21">
              <w:rPr>
                <w:szCs w:val="22"/>
              </w:rPr>
              <w:t>оценки</w:t>
            </w:r>
            <w:r w:rsidRPr="00822A21">
              <w:rPr>
                <w:spacing w:val="15"/>
                <w:szCs w:val="22"/>
              </w:rPr>
              <w:t xml:space="preserve"> и </w:t>
            </w:r>
            <w:r w:rsidRPr="00822A21">
              <w:rPr>
                <w:szCs w:val="22"/>
              </w:rPr>
              <w:t>калькуляции</w:t>
            </w:r>
            <w:r w:rsidRPr="00822A21">
              <w:rPr>
                <w:spacing w:val="21"/>
                <w:szCs w:val="22"/>
              </w:rPr>
              <w:t xml:space="preserve"> </w:t>
            </w:r>
            <w:r w:rsidRPr="00822A21">
              <w:rPr>
                <w:szCs w:val="22"/>
              </w:rPr>
              <w:t>–основы</w:t>
            </w:r>
            <w:r w:rsidRPr="00822A21">
              <w:rPr>
                <w:spacing w:val="13"/>
                <w:szCs w:val="22"/>
              </w:rPr>
              <w:t xml:space="preserve"> </w:t>
            </w:r>
            <w:r w:rsidRPr="00822A21">
              <w:rPr>
                <w:szCs w:val="22"/>
              </w:rPr>
              <w:t>стоимостного</w:t>
            </w:r>
            <w:r w:rsidRPr="00822A21">
              <w:rPr>
                <w:spacing w:val="16"/>
                <w:szCs w:val="22"/>
              </w:rPr>
              <w:t xml:space="preserve"> </w:t>
            </w:r>
            <w:r w:rsidRPr="00822A21">
              <w:rPr>
                <w:szCs w:val="22"/>
              </w:rPr>
              <w:t>отражения</w:t>
            </w:r>
            <w:r w:rsidRPr="00822A21">
              <w:rPr>
                <w:spacing w:val="14"/>
                <w:szCs w:val="22"/>
              </w:rPr>
              <w:t xml:space="preserve"> </w:t>
            </w:r>
            <w:r w:rsidRPr="00822A21">
              <w:rPr>
                <w:szCs w:val="22"/>
              </w:rPr>
              <w:t>затрат</w:t>
            </w:r>
            <w:r w:rsidRPr="00822A21">
              <w:rPr>
                <w:spacing w:val="17"/>
                <w:szCs w:val="22"/>
              </w:rPr>
              <w:t xml:space="preserve"> </w:t>
            </w:r>
            <w:r w:rsidRPr="00822A21">
              <w:rPr>
                <w:szCs w:val="22"/>
              </w:rPr>
              <w:t>на</w:t>
            </w:r>
            <w:r w:rsidRPr="00822A21">
              <w:rPr>
                <w:spacing w:val="-57"/>
                <w:szCs w:val="22"/>
              </w:rPr>
              <w:t xml:space="preserve"> </w:t>
            </w:r>
            <w:r w:rsidRPr="00822A21">
              <w:rPr>
                <w:szCs w:val="22"/>
              </w:rPr>
              <w:t>предприятии</w:t>
            </w:r>
            <w:r w:rsidRPr="00822A21">
              <w:rPr>
                <w:spacing w:val="-3"/>
                <w:szCs w:val="22"/>
              </w:rPr>
              <w:t xml:space="preserve"> и </w:t>
            </w:r>
            <w:r w:rsidRPr="00822A21">
              <w:rPr>
                <w:szCs w:val="22"/>
              </w:rPr>
              <w:t>в</w:t>
            </w:r>
            <w:r w:rsidRPr="00822A21">
              <w:rPr>
                <w:spacing w:val="-1"/>
                <w:szCs w:val="22"/>
              </w:rPr>
              <w:t xml:space="preserve"> </w:t>
            </w:r>
            <w:r w:rsidRPr="00822A21">
              <w:rPr>
                <w:szCs w:val="22"/>
              </w:rPr>
              <w:t>его</w:t>
            </w:r>
            <w:r w:rsidRPr="00822A21">
              <w:rPr>
                <w:spacing w:val="-2"/>
                <w:szCs w:val="22"/>
              </w:rPr>
              <w:t xml:space="preserve"> </w:t>
            </w:r>
            <w:r w:rsidRPr="00822A21">
              <w:rPr>
                <w:szCs w:val="22"/>
              </w:rPr>
              <w:t>структурных</w:t>
            </w:r>
            <w:r w:rsidRPr="00822A21">
              <w:rPr>
                <w:spacing w:val="1"/>
                <w:szCs w:val="22"/>
              </w:rPr>
              <w:t xml:space="preserve"> </w:t>
            </w:r>
            <w:r w:rsidRPr="00822A21">
              <w:rPr>
                <w:szCs w:val="22"/>
              </w:rPr>
              <w:t xml:space="preserve">подразделениях </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r w:rsidRPr="00822A21">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b/>
                <w:szCs w:val="22"/>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b/>
                <w:bCs/>
                <w:szCs w:val="22"/>
              </w:rPr>
            </w:pPr>
            <w:r w:rsidRPr="00822A21">
              <w:rPr>
                <w:b/>
                <w:bCs/>
                <w:szCs w:val="22"/>
              </w:rPr>
              <w:t xml:space="preserve">Тема 4.2. Бухгалтерский </w:t>
            </w:r>
            <w:r w:rsidRPr="00822A21">
              <w:rPr>
                <w:b/>
                <w:bCs/>
                <w:szCs w:val="22"/>
              </w:rPr>
              <w:lastRenderedPageBreak/>
              <w:t>и налоговый учет доходов</w:t>
            </w: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b/>
                <w:bCs/>
                <w:szCs w:val="22"/>
              </w:rPr>
              <w:lastRenderedPageBreak/>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F75475" w:rsidP="00822A21">
            <w:pPr>
              <w:jc w:val="center"/>
              <w:rPr>
                <w:b/>
                <w:bCs/>
                <w:szCs w:val="22"/>
              </w:rPr>
            </w:pPr>
            <w:r>
              <w:rPr>
                <w:b/>
                <w:bCs/>
                <w:iCs/>
                <w:szCs w:val="22"/>
              </w:rPr>
              <w:t>5</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szCs w:val="22"/>
              </w:rPr>
            </w:pPr>
            <w:r w:rsidRPr="00822A21">
              <w:rPr>
                <w:szCs w:val="22"/>
              </w:rPr>
              <w:t>ОК 09</w:t>
            </w: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822A21" w:rsidRPr="00822A21" w:rsidRDefault="00822A21" w:rsidP="00822A21">
            <w:pPr>
              <w:jc w:val="both"/>
              <w:rPr>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szCs w:val="22"/>
              </w:rPr>
            </w:pPr>
            <w:r w:rsidRPr="00822A21">
              <w:rPr>
                <w:szCs w:val="22"/>
              </w:rPr>
              <w:t>Учёт реализации услуг по видам предоставляемых услуг. Отражение выручки от оказания услуг в бухгалтерском и налоговом учете.</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F75475" w:rsidP="00822A21">
            <w:pPr>
              <w:jc w:val="center"/>
              <w:rPr>
                <w:bCs/>
                <w:szCs w:val="22"/>
              </w:rPr>
            </w:pPr>
            <w:r>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both"/>
              <w:rPr>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szCs w:val="22"/>
              </w:rPr>
              <w:t>Отражение выручки от оказания дополнительных услуг в бухгалтерском и налоговом учете</w:t>
            </w:r>
          </w:p>
        </w:tc>
        <w:tc>
          <w:tcPr>
            <w:tcW w:w="704" w:type="pct"/>
            <w:vMerge/>
            <w:tcBorders>
              <w:left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both"/>
              <w:rPr>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szCs w:val="22"/>
              </w:rPr>
              <w:t>Внереализационные доходы предприятия в сфере туризма и гостеприимства.</w:t>
            </w:r>
          </w:p>
        </w:tc>
        <w:tc>
          <w:tcPr>
            <w:tcW w:w="704" w:type="pct"/>
            <w:vMerge/>
            <w:tcBorders>
              <w:left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both"/>
              <w:rPr>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szCs w:val="22"/>
              </w:rPr>
              <w:t>Учёт операций в общественном питании. Первичные учётные документы в общественном питании</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szCs w:val="22"/>
              </w:rPr>
            </w:pPr>
            <w:r w:rsidRPr="00822A21">
              <w:rPr>
                <w:b/>
                <w:bCs/>
                <w:szCs w:val="22"/>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szCs w:val="22"/>
              </w:rPr>
            </w:pPr>
            <w:r w:rsidRPr="00822A21">
              <w:rPr>
                <w:b/>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szCs w:val="22"/>
              </w:rPr>
              <w:t>Учёт</w:t>
            </w:r>
            <w:r w:rsidRPr="00822A21">
              <w:rPr>
                <w:spacing w:val="21"/>
                <w:szCs w:val="22"/>
              </w:rPr>
              <w:t xml:space="preserve"> </w:t>
            </w:r>
            <w:r w:rsidRPr="00822A21">
              <w:rPr>
                <w:szCs w:val="22"/>
              </w:rPr>
              <w:t>выручки</w:t>
            </w:r>
            <w:r w:rsidRPr="00822A21">
              <w:rPr>
                <w:spacing w:val="21"/>
                <w:szCs w:val="22"/>
              </w:rPr>
              <w:t xml:space="preserve"> </w:t>
            </w:r>
            <w:r w:rsidRPr="00822A21">
              <w:rPr>
                <w:szCs w:val="22"/>
              </w:rPr>
              <w:t>от</w:t>
            </w:r>
            <w:r w:rsidRPr="00822A21">
              <w:rPr>
                <w:spacing w:val="23"/>
                <w:szCs w:val="22"/>
              </w:rPr>
              <w:t xml:space="preserve"> </w:t>
            </w:r>
            <w:r w:rsidRPr="00822A21">
              <w:rPr>
                <w:szCs w:val="22"/>
              </w:rPr>
              <w:t>услуг.</w:t>
            </w:r>
            <w:r w:rsidRPr="00822A21">
              <w:rPr>
                <w:spacing w:val="18"/>
                <w:szCs w:val="22"/>
              </w:rPr>
              <w:t xml:space="preserve"> </w:t>
            </w:r>
            <w:r w:rsidRPr="00822A21">
              <w:rPr>
                <w:szCs w:val="22"/>
              </w:rPr>
              <w:t>Заполнение</w:t>
            </w:r>
            <w:r w:rsidRPr="00822A21">
              <w:rPr>
                <w:spacing w:val="19"/>
                <w:szCs w:val="22"/>
              </w:rPr>
              <w:t xml:space="preserve"> </w:t>
            </w:r>
            <w:r w:rsidRPr="00822A21">
              <w:rPr>
                <w:szCs w:val="22"/>
              </w:rPr>
              <w:t>первичных</w:t>
            </w:r>
            <w:r w:rsidRPr="00822A21">
              <w:rPr>
                <w:spacing w:val="22"/>
                <w:szCs w:val="22"/>
              </w:rPr>
              <w:t xml:space="preserve"> </w:t>
            </w:r>
            <w:r w:rsidRPr="00822A21">
              <w:rPr>
                <w:szCs w:val="22"/>
              </w:rPr>
              <w:t>документов.</w:t>
            </w:r>
            <w:r w:rsidRPr="00822A21">
              <w:rPr>
                <w:spacing w:val="-57"/>
                <w:szCs w:val="22"/>
              </w:rPr>
              <w:t xml:space="preserve"> </w:t>
            </w:r>
            <w:r w:rsidRPr="00822A21">
              <w:rPr>
                <w:szCs w:val="22"/>
              </w:rPr>
              <w:t>Отражение</w:t>
            </w:r>
            <w:r w:rsidRPr="00822A21">
              <w:rPr>
                <w:spacing w:val="-2"/>
                <w:szCs w:val="22"/>
              </w:rPr>
              <w:t xml:space="preserve"> </w:t>
            </w:r>
            <w:r w:rsidRPr="00822A21">
              <w:rPr>
                <w:szCs w:val="22"/>
              </w:rPr>
              <w:t>операций по предоставляемым услугам.</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r>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Cs/>
                <w:szCs w:val="22"/>
              </w:rPr>
            </w:pPr>
            <w:r w:rsidRPr="00822A21">
              <w:rPr>
                <w:szCs w:val="22"/>
              </w:rPr>
              <w:t>Учёт</w:t>
            </w:r>
            <w:r w:rsidRPr="00822A21">
              <w:rPr>
                <w:spacing w:val="40"/>
                <w:szCs w:val="22"/>
              </w:rPr>
              <w:t xml:space="preserve"> </w:t>
            </w:r>
            <w:r w:rsidRPr="00822A21">
              <w:rPr>
                <w:szCs w:val="22"/>
              </w:rPr>
              <w:t>внереализационных</w:t>
            </w:r>
            <w:r w:rsidRPr="00822A21">
              <w:rPr>
                <w:spacing w:val="38"/>
                <w:szCs w:val="22"/>
              </w:rPr>
              <w:t xml:space="preserve"> </w:t>
            </w:r>
            <w:r w:rsidRPr="00822A21">
              <w:rPr>
                <w:szCs w:val="22"/>
              </w:rPr>
              <w:t>доходов.</w:t>
            </w:r>
            <w:r w:rsidRPr="00822A21">
              <w:rPr>
                <w:spacing w:val="39"/>
                <w:szCs w:val="22"/>
              </w:rPr>
              <w:t xml:space="preserve"> </w:t>
            </w:r>
            <w:r w:rsidRPr="00822A21">
              <w:rPr>
                <w:szCs w:val="22"/>
              </w:rPr>
              <w:t>Отражение</w:t>
            </w:r>
            <w:r w:rsidRPr="00822A21">
              <w:rPr>
                <w:spacing w:val="38"/>
                <w:szCs w:val="22"/>
              </w:rPr>
              <w:t xml:space="preserve"> </w:t>
            </w:r>
            <w:r w:rsidRPr="00822A21">
              <w:rPr>
                <w:szCs w:val="22"/>
              </w:rPr>
              <w:t>сумм</w:t>
            </w:r>
            <w:r w:rsidRPr="00822A21">
              <w:rPr>
                <w:spacing w:val="38"/>
                <w:szCs w:val="22"/>
              </w:rPr>
              <w:t xml:space="preserve"> </w:t>
            </w:r>
            <w:r w:rsidRPr="00822A21">
              <w:rPr>
                <w:szCs w:val="22"/>
              </w:rPr>
              <w:t>возмещаемого ущерба клиентами</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r>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b/>
                <w:bCs/>
                <w:szCs w:val="22"/>
              </w:rPr>
            </w:pPr>
            <w:r w:rsidRPr="00822A21">
              <w:rPr>
                <w:b/>
                <w:bCs/>
                <w:szCs w:val="22"/>
              </w:rPr>
              <w:t>Тема 4.2. Бухгалтерский и налоговый учет расходов</w:t>
            </w: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b/>
                <w:bCs/>
                <w:szCs w:val="22"/>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F75475" w:rsidP="00822A21">
            <w:pPr>
              <w:jc w:val="center"/>
              <w:rPr>
                <w:b/>
                <w:bCs/>
                <w:szCs w:val="22"/>
              </w:rPr>
            </w:pPr>
            <w:r>
              <w:rPr>
                <w:b/>
                <w:bCs/>
                <w:iCs/>
                <w:szCs w:val="22"/>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jc w:val="center"/>
              <w:rPr>
                <w:szCs w:val="22"/>
              </w:rPr>
            </w:pPr>
            <w:r w:rsidRPr="00822A21">
              <w:rPr>
                <w:szCs w:val="22"/>
              </w:rPr>
              <w:t>ОК 01-05</w:t>
            </w:r>
          </w:p>
          <w:p w:rsidR="00822A21" w:rsidRPr="00822A21" w:rsidRDefault="00822A21" w:rsidP="00822A21">
            <w:pPr>
              <w:jc w:val="center"/>
              <w:rPr>
                <w:b/>
                <w:szCs w:val="22"/>
              </w:rPr>
            </w:pPr>
            <w:r w:rsidRPr="00822A21">
              <w:rPr>
                <w:szCs w:val="22"/>
              </w:rPr>
              <w:t>ОК 09</w:t>
            </w:r>
          </w:p>
        </w:tc>
      </w:tr>
      <w:tr w:rsidR="00822A21" w:rsidRPr="00822A21" w:rsidTr="00221C63">
        <w:trPr>
          <w:trHeight w:val="20"/>
        </w:trPr>
        <w:tc>
          <w:tcPr>
            <w:tcW w:w="788"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jc w:val="both"/>
              <w:rPr>
                <w:b/>
                <w:bCs/>
                <w:szCs w:val="22"/>
              </w:rPr>
            </w:pPr>
            <w:r w:rsidRPr="00822A21">
              <w:rPr>
                <w:szCs w:val="22"/>
              </w:rPr>
              <w:t>Особенности</w:t>
            </w:r>
            <w:r w:rsidRPr="00822A21">
              <w:rPr>
                <w:spacing w:val="1"/>
                <w:szCs w:val="22"/>
              </w:rPr>
              <w:t xml:space="preserve"> </w:t>
            </w:r>
            <w:r w:rsidRPr="00822A21">
              <w:rPr>
                <w:szCs w:val="22"/>
              </w:rPr>
              <w:t>учёта</w:t>
            </w:r>
            <w:r w:rsidRPr="00822A21">
              <w:rPr>
                <w:spacing w:val="-3"/>
                <w:szCs w:val="22"/>
              </w:rPr>
              <w:t xml:space="preserve"> </w:t>
            </w:r>
            <w:r w:rsidRPr="00822A21">
              <w:rPr>
                <w:szCs w:val="22"/>
              </w:rPr>
              <w:t>расходов в</w:t>
            </w:r>
            <w:r w:rsidRPr="00822A21">
              <w:rPr>
                <w:spacing w:val="-3"/>
                <w:szCs w:val="22"/>
              </w:rPr>
              <w:t xml:space="preserve"> </w:t>
            </w:r>
            <w:r w:rsidRPr="00822A21">
              <w:rPr>
                <w:szCs w:val="22"/>
              </w:rPr>
              <w:t>составе</w:t>
            </w:r>
            <w:r w:rsidRPr="00822A21">
              <w:rPr>
                <w:spacing w:val="-3"/>
                <w:szCs w:val="22"/>
              </w:rPr>
              <w:t xml:space="preserve"> </w:t>
            </w:r>
            <w:r w:rsidRPr="00822A21">
              <w:rPr>
                <w:szCs w:val="22"/>
              </w:rPr>
              <w:t>расходов</w:t>
            </w:r>
            <w:r w:rsidRPr="00822A21">
              <w:rPr>
                <w:spacing w:val="-3"/>
                <w:szCs w:val="22"/>
              </w:rPr>
              <w:t xml:space="preserve"> </w:t>
            </w:r>
            <w:r w:rsidRPr="00822A21">
              <w:rPr>
                <w:szCs w:val="22"/>
              </w:rPr>
              <w:t>на</w:t>
            </w:r>
            <w:r w:rsidRPr="00822A21">
              <w:rPr>
                <w:spacing w:val="-3"/>
                <w:szCs w:val="22"/>
              </w:rPr>
              <w:t xml:space="preserve"> </w:t>
            </w:r>
            <w:r w:rsidRPr="00822A21">
              <w:rPr>
                <w:szCs w:val="22"/>
              </w:rPr>
              <w:t>предприятии в сфере туризма и гостеприимства</w:t>
            </w:r>
          </w:p>
        </w:tc>
        <w:tc>
          <w:tcPr>
            <w:tcW w:w="704" w:type="pct"/>
            <w:vMerge w:val="restart"/>
            <w:tcBorders>
              <w:top w:val="single" w:sz="4" w:space="0" w:color="auto"/>
              <w:left w:val="single" w:sz="4" w:space="0" w:color="auto"/>
              <w:right w:val="single" w:sz="4" w:space="0" w:color="auto"/>
            </w:tcBorders>
            <w:vAlign w:val="center"/>
          </w:tcPr>
          <w:p w:rsidR="00822A21" w:rsidRPr="00822A21" w:rsidRDefault="00F75475" w:rsidP="00822A21">
            <w:pPr>
              <w:jc w:val="center"/>
              <w:rPr>
                <w:iCs/>
                <w:szCs w:val="22"/>
              </w:rPr>
            </w:pPr>
            <w:r>
              <w:rPr>
                <w:iCs/>
                <w:szCs w:val="22"/>
              </w:rPr>
              <w:t>1</w:t>
            </w:r>
          </w:p>
        </w:tc>
        <w:tc>
          <w:tcPr>
            <w:tcW w:w="625" w:type="pct"/>
            <w:vMerge/>
            <w:tcBorders>
              <w:top w:val="single" w:sz="4" w:space="0" w:color="auto"/>
              <w:left w:val="single" w:sz="4" w:space="0" w:color="auto"/>
              <w:bottom w:val="single" w:sz="4" w:space="0" w:color="auto"/>
              <w:right w:val="single" w:sz="4" w:space="0" w:color="auto"/>
            </w:tcBorders>
          </w:tcPr>
          <w:p w:rsidR="00822A21" w:rsidRPr="00822A21" w:rsidRDefault="00822A21" w:rsidP="00822A21">
            <w:pPr>
              <w:suppressAutoHyphens/>
              <w:jc w:val="center"/>
              <w:rPr>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bCs/>
                <w:szCs w:val="22"/>
              </w:rPr>
            </w:pPr>
            <w:r w:rsidRPr="00822A21">
              <w:rPr>
                <w:szCs w:val="22"/>
              </w:rPr>
              <w:t>Учёт</w:t>
            </w:r>
            <w:r w:rsidRPr="00822A21">
              <w:rPr>
                <w:spacing w:val="-3"/>
                <w:szCs w:val="22"/>
              </w:rPr>
              <w:t xml:space="preserve"> </w:t>
            </w:r>
            <w:r w:rsidRPr="00822A21">
              <w:rPr>
                <w:szCs w:val="22"/>
              </w:rPr>
              <w:t>расходов</w:t>
            </w:r>
            <w:r w:rsidRPr="00822A21">
              <w:rPr>
                <w:spacing w:val="-3"/>
                <w:szCs w:val="22"/>
              </w:rPr>
              <w:t xml:space="preserve"> </w:t>
            </w:r>
            <w:r w:rsidRPr="00822A21">
              <w:rPr>
                <w:szCs w:val="22"/>
              </w:rPr>
              <w:t>на</w:t>
            </w:r>
            <w:r w:rsidRPr="00822A21">
              <w:rPr>
                <w:spacing w:val="-4"/>
                <w:szCs w:val="22"/>
              </w:rPr>
              <w:t xml:space="preserve"> </w:t>
            </w:r>
            <w:r w:rsidRPr="00822A21">
              <w:rPr>
                <w:szCs w:val="22"/>
              </w:rPr>
              <w:t>материально-техническое</w:t>
            </w:r>
            <w:r w:rsidRPr="00822A21">
              <w:rPr>
                <w:spacing w:val="-3"/>
                <w:szCs w:val="22"/>
              </w:rPr>
              <w:t xml:space="preserve"> </w:t>
            </w:r>
            <w:r w:rsidRPr="00822A21">
              <w:rPr>
                <w:szCs w:val="22"/>
              </w:rPr>
              <w:t>обеспечение</w:t>
            </w:r>
            <w:r w:rsidRPr="00822A21">
              <w:rPr>
                <w:spacing w:val="-4"/>
                <w:szCs w:val="22"/>
              </w:rPr>
              <w:t xml:space="preserve"> </w:t>
            </w:r>
            <w:r w:rsidRPr="00822A21">
              <w:rPr>
                <w:szCs w:val="22"/>
              </w:rPr>
              <w:t>предприятия.</w:t>
            </w:r>
          </w:p>
        </w:tc>
        <w:tc>
          <w:tcPr>
            <w:tcW w:w="704" w:type="pct"/>
            <w:vMerge/>
            <w:tcBorders>
              <w:left w:val="single" w:sz="4" w:space="0" w:color="auto"/>
              <w:bottom w:val="single" w:sz="4" w:space="0" w:color="auto"/>
              <w:right w:val="single" w:sz="4" w:space="0" w:color="auto"/>
            </w:tcBorders>
            <w:vAlign w:val="center"/>
            <w:hideMark/>
          </w:tcPr>
          <w:p w:rsidR="00822A21" w:rsidRPr="00822A21" w:rsidRDefault="00822A21" w:rsidP="00822A21">
            <w:pP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b/>
                <w:szCs w:val="22"/>
              </w:rPr>
            </w:pPr>
            <w:r w:rsidRPr="00822A21">
              <w:rPr>
                <w:b/>
                <w:bCs/>
                <w:szCs w:val="22"/>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szCs w:val="22"/>
              </w:rPr>
            </w:pPr>
            <w:r w:rsidRPr="00822A21">
              <w:rPr>
                <w:b/>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bCs/>
                <w:szCs w:val="22"/>
              </w:rPr>
            </w:pPr>
          </w:p>
        </w:tc>
        <w:tc>
          <w:tcPr>
            <w:tcW w:w="2883" w:type="pct"/>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jc w:val="both"/>
              <w:rPr>
                <w:szCs w:val="22"/>
              </w:rPr>
            </w:pPr>
            <w:r w:rsidRPr="00822A21">
              <w:rPr>
                <w:szCs w:val="22"/>
              </w:rPr>
              <w:t>Учёт постельного белья, моющих средств, нормы списания посуды, расходы на форменную одежду, ремонт, рекламу, благоустройство и приобретение многолетних насаждений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Cs/>
                <w:szCs w:val="22"/>
              </w:rPr>
            </w:pPr>
            <w:r w:rsidRPr="00822A21">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rPr>
                <w:b/>
                <w:szCs w:val="22"/>
              </w:rPr>
            </w:pPr>
          </w:p>
        </w:tc>
      </w:tr>
      <w:tr w:rsidR="00822A21" w:rsidRPr="00822A21" w:rsidTr="00221C63">
        <w:tc>
          <w:tcPr>
            <w:tcW w:w="3671" w:type="pct"/>
            <w:gridSpan w:val="2"/>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suppressAutoHyphens/>
              <w:rPr>
                <w:b/>
                <w:szCs w:val="22"/>
              </w:rPr>
            </w:pPr>
            <w:r w:rsidRPr="00822A21">
              <w:rPr>
                <w:b/>
                <w:szCs w:val="22"/>
              </w:rPr>
              <w:t>Промежуточная аттестация</w:t>
            </w:r>
            <w:r w:rsidR="008659D0">
              <w:rPr>
                <w:b/>
                <w:szCs w:val="22"/>
              </w:rPr>
              <w:t xml:space="preserve"> (экзамен) </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659D0" w:rsidP="00822A21">
            <w:pPr>
              <w:jc w:val="center"/>
              <w:rPr>
                <w:szCs w:val="22"/>
              </w:rPr>
            </w:pPr>
            <w:r>
              <w:rPr>
                <w:szCs w:val="22"/>
              </w:rPr>
              <w:t>4+6</w:t>
            </w:r>
          </w:p>
        </w:tc>
        <w:tc>
          <w:tcPr>
            <w:tcW w:w="625"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rPr>
                <w:b/>
                <w:i/>
                <w:szCs w:val="22"/>
              </w:rPr>
            </w:pPr>
          </w:p>
        </w:tc>
      </w:tr>
      <w:tr w:rsidR="00822A21" w:rsidRPr="00822A21" w:rsidTr="00221C63">
        <w:trPr>
          <w:trHeight w:val="20"/>
        </w:trPr>
        <w:tc>
          <w:tcPr>
            <w:tcW w:w="3671" w:type="pct"/>
            <w:gridSpan w:val="2"/>
            <w:tcBorders>
              <w:top w:val="single" w:sz="4" w:space="0" w:color="auto"/>
              <w:left w:val="single" w:sz="4" w:space="0" w:color="auto"/>
              <w:bottom w:val="single" w:sz="4" w:space="0" w:color="auto"/>
              <w:right w:val="single" w:sz="4" w:space="0" w:color="auto"/>
            </w:tcBorders>
            <w:hideMark/>
          </w:tcPr>
          <w:p w:rsidR="00822A21" w:rsidRPr="00822A21" w:rsidRDefault="00822A21" w:rsidP="00822A21">
            <w:pPr>
              <w:rPr>
                <w:b/>
                <w:bCs/>
                <w:szCs w:val="22"/>
              </w:rPr>
            </w:pPr>
            <w:r w:rsidRPr="00822A21">
              <w:rPr>
                <w:b/>
                <w:bCs/>
                <w:szCs w:val="22"/>
              </w:rPr>
              <w:t>Всего:</w:t>
            </w:r>
          </w:p>
        </w:tc>
        <w:tc>
          <w:tcPr>
            <w:tcW w:w="704" w:type="pct"/>
            <w:tcBorders>
              <w:top w:val="single" w:sz="4" w:space="0" w:color="auto"/>
              <w:left w:val="single" w:sz="4" w:space="0" w:color="auto"/>
              <w:bottom w:val="single" w:sz="4" w:space="0" w:color="auto"/>
              <w:right w:val="single" w:sz="4" w:space="0" w:color="auto"/>
            </w:tcBorders>
            <w:vAlign w:val="center"/>
            <w:hideMark/>
          </w:tcPr>
          <w:p w:rsidR="00822A21" w:rsidRPr="00822A21" w:rsidRDefault="00822A21" w:rsidP="00822A21">
            <w:pPr>
              <w:jc w:val="center"/>
              <w:rPr>
                <w:b/>
                <w:szCs w:val="22"/>
              </w:rPr>
            </w:pPr>
            <w:r w:rsidRPr="00822A21">
              <w:rPr>
                <w:b/>
                <w:szCs w:val="22"/>
              </w:rPr>
              <w:t>54</w:t>
            </w:r>
          </w:p>
        </w:tc>
        <w:tc>
          <w:tcPr>
            <w:tcW w:w="625" w:type="pct"/>
            <w:tcBorders>
              <w:top w:val="single" w:sz="4" w:space="0" w:color="auto"/>
              <w:left w:val="single" w:sz="4" w:space="0" w:color="auto"/>
              <w:bottom w:val="single" w:sz="4" w:space="0" w:color="auto"/>
              <w:right w:val="single" w:sz="4" w:space="0" w:color="auto"/>
            </w:tcBorders>
          </w:tcPr>
          <w:p w:rsidR="00822A21" w:rsidRPr="00822A21" w:rsidRDefault="00822A21" w:rsidP="00822A21">
            <w:pPr>
              <w:rPr>
                <w:b/>
                <w:bCs/>
                <w:i/>
                <w:szCs w:val="22"/>
              </w:rPr>
            </w:pPr>
          </w:p>
        </w:tc>
      </w:tr>
    </w:tbl>
    <w:p w:rsidR="00822A21" w:rsidRDefault="00822A21" w:rsidP="0013255A">
      <w:pPr>
        <w:spacing w:after="200" w:line="276" w:lineRule="auto"/>
        <w:ind w:firstLine="709"/>
        <w:rPr>
          <w:b/>
          <w:szCs w:val="22"/>
        </w:rPr>
      </w:pPr>
    </w:p>
    <w:p w:rsidR="00822A21" w:rsidRDefault="00822A21" w:rsidP="0013255A">
      <w:pPr>
        <w:spacing w:after="200" w:line="276" w:lineRule="auto"/>
        <w:ind w:firstLine="709"/>
        <w:rPr>
          <w:b/>
          <w:szCs w:val="22"/>
        </w:rPr>
      </w:pPr>
    </w:p>
    <w:p w:rsidR="00822A21" w:rsidRDefault="00822A21" w:rsidP="0013255A">
      <w:pPr>
        <w:spacing w:after="200" w:line="276" w:lineRule="auto"/>
        <w:ind w:firstLine="709"/>
        <w:rPr>
          <w:b/>
          <w:szCs w:val="22"/>
        </w:rPr>
      </w:pPr>
    </w:p>
    <w:p w:rsidR="00822A21" w:rsidRDefault="00822A21" w:rsidP="0013255A">
      <w:pPr>
        <w:spacing w:after="200" w:line="276" w:lineRule="auto"/>
        <w:ind w:firstLine="709"/>
        <w:rPr>
          <w:b/>
          <w:szCs w:val="22"/>
        </w:rPr>
      </w:pPr>
    </w:p>
    <w:p w:rsidR="00822A21" w:rsidRDefault="00822A21" w:rsidP="0013255A">
      <w:pPr>
        <w:spacing w:after="200" w:line="276" w:lineRule="auto"/>
        <w:ind w:firstLine="709"/>
        <w:rPr>
          <w:b/>
          <w:szCs w:val="22"/>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585DE1" w:rsidRDefault="00585DE1" w:rsidP="00105098">
      <w:pPr>
        <w:ind w:firstLine="709"/>
        <w:jc w:val="both"/>
        <w:rPr>
          <w:b/>
        </w:rPr>
        <w:sectPr w:rsidR="00585DE1" w:rsidSect="006031F9">
          <w:type w:val="continuous"/>
          <w:pgSz w:w="16840" w:h="11907" w:orient="landscape"/>
          <w:pgMar w:top="1134" w:right="850" w:bottom="1134" w:left="1701" w:header="709" w:footer="709" w:gutter="0"/>
          <w:cols w:space="720"/>
        </w:sectPr>
      </w:pPr>
    </w:p>
    <w:p w:rsidR="002502FC" w:rsidRPr="00A20A8B" w:rsidRDefault="002502FC"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r w:rsidRPr="00A20A8B">
        <w:rPr>
          <w:b/>
          <w:caps/>
          <w:sz w:val="28"/>
          <w:szCs w:val="28"/>
        </w:rPr>
        <w:lastRenderedPageBreak/>
        <w:t>3. условия реализации программы дисциплины</w:t>
      </w:r>
    </w:p>
    <w:p w:rsidR="002502FC" w:rsidRDefault="002502FC"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2502FC" w:rsidRDefault="002502FC"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A20A8B">
        <w:rPr>
          <w:b/>
          <w:bCs/>
          <w:sz w:val="28"/>
          <w:szCs w:val="28"/>
        </w:rPr>
        <w:t>3.1. Требования к минимальному материально-техническому обеспечению</w:t>
      </w:r>
    </w:p>
    <w:p w:rsidR="00BB01EE" w:rsidRDefault="00BB01EE"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4E4DBF" w:rsidRPr="004E4DBF" w:rsidRDefault="002502FC" w:rsidP="004E4DBF">
      <w:pPr>
        <w:suppressAutoHyphens/>
        <w:ind w:firstLine="709"/>
        <w:jc w:val="both"/>
        <w:rPr>
          <w:sz w:val="28"/>
          <w:szCs w:val="28"/>
          <w:lang w:eastAsia="en-US"/>
        </w:rPr>
      </w:pPr>
      <w:r w:rsidRPr="00A20A8B">
        <w:rPr>
          <w:bCs/>
          <w:sz w:val="28"/>
          <w:szCs w:val="28"/>
        </w:rPr>
        <w:t>Реализация прогр</w:t>
      </w:r>
      <w:r w:rsidR="00526C3B">
        <w:rPr>
          <w:bCs/>
          <w:sz w:val="28"/>
          <w:szCs w:val="28"/>
        </w:rPr>
        <w:t>аммы дисц</w:t>
      </w:r>
      <w:r w:rsidR="00221C63">
        <w:rPr>
          <w:bCs/>
          <w:sz w:val="28"/>
          <w:szCs w:val="28"/>
        </w:rPr>
        <w:t>иплины требует наличия кабинета</w:t>
      </w:r>
      <w:r w:rsidR="00221C63" w:rsidRPr="00221C63">
        <w:rPr>
          <w:bCs/>
          <w:sz w:val="28"/>
          <w:szCs w:val="28"/>
        </w:rPr>
        <w:t xml:space="preserve"> «Экономики и бухгалтерского учета»</w:t>
      </w:r>
    </w:p>
    <w:p w:rsidR="002502FC" w:rsidRPr="008F30B5" w:rsidRDefault="008F30B5" w:rsidP="0037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30B5">
        <w:rPr>
          <w:b/>
          <w:sz w:val="28"/>
          <w:szCs w:val="28"/>
        </w:rPr>
        <w:t>Основное оборуование</w:t>
      </w:r>
    </w:p>
    <w:p w:rsidR="00221C63" w:rsidRPr="00221C63" w:rsidRDefault="00BB01EE" w:rsidP="00221C63">
      <w:pPr>
        <w:ind w:firstLine="709"/>
        <w:jc w:val="both"/>
        <w:rPr>
          <w:sz w:val="28"/>
          <w:szCs w:val="28"/>
        </w:rPr>
      </w:pPr>
      <w:r w:rsidRPr="008F30B5">
        <w:rPr>
          <w:sz w:val="28"/>
          <w:szCs w:val="28"/>
        </w:rPr>
        <w:t xml:space="preserve">1. </w:t>
      </w:r>
      <w:r w:rsidR="00221C63" w:rsidRPr="00221C63">
        <w:rPr>
          <w:sz w:val="28"/>
          <w:szCs w:val="28"/>
        </w:rPr>
        <w:t>посадочные места по количеству обучающихся</w:t>
      </w:r>
    </w:p>
    <w:p w:rsidR="00221C63" w:rsidRPr="00221C63" w:rsidRDefault="00221C63" w:rsidP="00221C63">
      <w:pPr>
        <w:ind w:firstLine="709"/>
        <w:jc w:val="both"/>
        <w:rPr>
          <w:sz w:val="28"/>
          <w:szCs w:val="28"/>
        </w:rPr>
      </w:pPr>
      <w:r>
        <w:rPr>
          <w:sz w:val="28"/>
          <w:szCs w:val="28"/>
        </w:rPr>
        <w:t>2.</w:t>
      </w:r>
      <w:r w:rsidRPr="00221C63">
        <w:rPr>
          <w:sz w:val="28"/>
          <w:szCs w:val="28"/>
        </w:rPr>
        <w:t>доска учебная</w:t>
      </w:r>
    </w:p>
    <w:p w:rsidR="00221C63" w:rsidRPr="00221C63" w:rsidRDefault="00221C63" w:rsidP="00221C63">
      <w:pPr>
        <w:ind w:firstLine="709"/>
        <w:jc w:val="both"/>
        <w:rPr>
          <w:sz w:val="28"/>
          <w:szCs w:val="28"/>
        </w:rPr>
      </w:pPr>
      <w:r>
        <w:rPr>
          <w:sz w:val="28"/>
          <w:szCs w:val="28"/>
        </w:rPr>
        <w:t>3.</w:t>
      </w:r>
      <w:r w:rsidRPr="00221C63">
        <w:rPr>
          <w:sz w:val="28"/>
          <w:szCs w:val="28"/>
        </w:rPr>
        <w:t>дидактические пособия</w:t>
      </w:r>
    </w:p>
    <w:p w:rsidR="00221C63" w:rsidRPr="00221C63" w:rsidRDefault="00221C63" w:rsidP="00221C63">
      <w:pPr>
        <w:ind w:firstLine="709"/>
        <w:jc w:val="both"/>
        <w:rPr>
          <w:sz w:val="28"/>
          <w:szCs w:val="28"/>
        </w:rPr>
      </w:pPr>
      <w:r>
        <w:rPr>
          <w:sz w:val="28"/>
          <w:szCs w:val="28"/>
        </w:rPr>
        <w:t>4.</w:t>
      </w:r>
      <w:r w:rsidRPr="00221C63">
        <w:rPr>
          <w:sz w:val="28"/>
          <w:szCs w:val="28"/>
        </w:rPr>
        <w:t>программное обеспечение</w:t>
      </w:r>
    </w:p>
    <w:p w:rsidR="00221C63" w:rsidRPr="00221C63" w:rsidRDefault="00221C63" w:rsidP="00221C63">
      <w:pPr>
        <w:ind w:firstLine="709"/>
        <w:jc w:val="both"/>
        <w:rPr>
          <w:sz w:val="28"/>
          <w:szCs w:val="28"/>
        </w:rPr>
      </w:pPr>
      <w:r>
        <w:rPr>
          <w:sz w:val="28"/>
          <w:szCs w:val="28"/>
        </w:rPr>
        <w:t>5.</w:t>
      </w:r>
      <w:r w:rsidRPr="00221C63">
        <w:rPr>
          <w:sz w:val="28"/>
          <w:szCs w:val="28"/>
        </w:rPr>
        <w:t>видеофильмы по различным темам</w:t>
      </w:r>
    </w:p>
    <w:p w:rsidR="00221C63" w:rsidRPr="008F30B5" w:rsidRDefault="00221C63" w:rsidP="00221C63">
      <w:pPr>
        <w:ind w:firstLine="709"/>
        <w:jc w:val="both"/>
        <w:rPr>
          <w:sz w:val="28"/>
          <w:szCs w:val="28"/>
        </w:rPr>
      </w:pPr>
      <w:r>
        <w:rPr>
          <w:sz w:val="28"/>
          <w:szCs w:val="28"/>
        </w:rPr>
        <w:t>6.</w:t>
      </w:r>
      <w:r w:rsidRPr="00221C63">
        <w:rPr>
          <w:sz w:val="28"/>
          <w:szCs w:val="28"/>
        </w:rPr>
        <w:t>рабочее место преподавателя</w:t>
      </w:r>
    </w:p>
    <w:p w:rsidR="002502FC" w:rsidRPr="008F30B5" w:rsidRDefault="002502FC" w:rsidP="00BA685A">
      <w:pPr>
        <w:tabs>
          <w:tab w:val="left" w:pos="-180"/>
        </w:tabs>
        <w:ind w:firstLine="709"/>
        <w:jc w:val="both"/>
        <w:rPr>
          <w:sz w:val="28"/>
          <w:szCs w:val="28"/>
        </w:rPr>
      </w:pPr>
      <w:r w:rsidRPr="008F30B5">
        <w:rPr>
          <w:b/>
          <w:bCs/>
          <w:sz w:val="28"/>
          <w:szCs w:val="28"/>
        </w:rPr>
        <w:t xml:space="preserve">Технические средства обучения: </w:t>
      </w:r>
    </w:p>
    <w:p w:rsidR="00221C63" w:rsidRPr="00221C63" w:rsidRDefault="00BB01EE" w:rsidP="00221C63">
      <w:pPr>
        <w:ind w:firstLine="709"/>
        <w:contextualSpacing/>
        <w:jc w:val="both"/>
        <w:rPr>
          <w:sz w:val="28"/>
          <w:szCs w:val="28"/>
        </w:rPr>
      </w:pPr>
      <w:r w:rsidRPr="008F30B5">
        <w:rPr>
          <w:sz w:val="28"/>
          <w:szCs w:val="28"/>
        </w:rPr>
        <w:t xml:space="preserve">1. </w:t>
      </w:r>
      <w:r w:rsidR="00221C63" w:rsidRPr="00221C63">
        <w:rPr>
          <w:sz w:val="28"/>
          <w:szCs w:val="28"/>
        </w:rPr>
        <w:t>видеооборудование (мультимедийный проектор с экраном или телевизор, или плазменная панель)</w:t>
      </w:r>
    </w:p>
    <w:p w:rsidR="00221C63" w:rsidRPr="00221C63" w:rsidRDefault="00221C63" w:rsidP="00221C63">
      <w:pPr>
        <w:ind w:firstLine="709"/>
        <w:contextualSpacing/>
        <w:jc w:val="both"/>
        <w:rPr>
          <w:sz w:val="28"/>
          <w:szCs w:val="28"/>
        </w:rPr>
      </w:pPr>
      <w:r>
        <w:rPr>
          <w:sz w:val="28"/>
          <w:szCs w:val="28"/>
        </w:rPr>
        <w:t>2.</w:t>
      </w:r>
      <w:r w:rsidRPr="00221C63">
        <w:rPr>
          <w:sz w:val="28"/>
          <w:szCs w:val="28"/>
        </w:rPr>
        <w:t>экран, проектор, магнитная доска</w:t>
      </w:r>
    </w:p>
    <w:p w:rsidR="00221C63" w:rsidRPr="00221C63" w:rsidRDefault="00221C63" w:rsidP="00221C63">
      <w:pPr>
        <w:ind w:firstLine="709"/>
        <w:contextualSpacing/>
        <w:jc w:val="both"/>
        <w:rPr>
          <w:sz w:val="28"/>
          <w:szCs w:val="28"/>
        </w:rPr>
      </w:pPr>
      <w:r>
        <w:rPr>
          <w:sz w:val="28"/>
          <w:szCs w:val="28"/>
        </w:rPr>
        <w:t>3.</w:t>
      </w:r>
      <w:r w:rsidRPr="00221C63">
        <w:rPr>
          <w:sz w:val="28"/>
          <w:szCs w:val="28"/>
        </w:rPr>
        <w:t>компьютеры по количеству посадочных мест</w:t>
      </w:r>
    </w:p>
    <w:p w:rsidR="00221C63" w:rsidRDefault="00221C63" w:rsidP="00221C63">
      <w:pPr>
        <w:ind w:firstLine="709"/>
        <w:contextualSpacing/>
        <w:jc w:val="both"/>
        <w:rPr>
          <w:sz w:val="28"/>
          <w:szCs w:val="28"/>
        </w:rPr>
      </w:pPr>
      <w:r>
        <w:rPr>
          <w:sz w:val="28"/>
          <w:szCs w:val="28"/>
        </w:rPr>
        <w:t>4.</w:t>
      </w:r>
      <w:r w:rsidRPr="00221C63">
        <w:rPr>
          <w:sz w:val="28"/>
          <w:szCs w:val="28"/>
        </w:rPr>
        <w:t>профессиональные компьютерные программы</w:t>
      </w:r>
    </w:p>
    <w:p w:rsidR="00BB01EE" w:rsidRDefault="00BB01EE" w:rsidP="008F30B5">
      <w:pPr>
        <w:ind w:firstLine="709"/>
        <w:contextualSpacing/>
        <w:jc w:val="both"/>
        <w:rPr>
          <w:sz w:val="28"/>
          <w:szCs w:val="28"/>
        </w:rPr>
      </w:pPr>
    </w:p>
    <w:p w:rsidR="008F30B5" w:rsidRPr="008F30B5" w:rsidRDefault="008F30B5" w:rsidP="008F30B5">
      <w:pPr>
        <w:ind w:firstLine="709"/>
        <w:contextualSpacing/>
        <w:jc w:val="both"/>
        <w:rPr>
          <w:sz w:val="28"/>
          <w:szCs w:val="28"/>
        </w:rPr>
      </w:pPr>
    </w:p>
    <w:p w:rsidR="004E4DBF" w:rsidRDefault="00105098"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r w:rsidRPr="00BC1ED9">
        <w:rPr>
          <w:b/>
          <w:sz w:val="28"/>
          <w:szCs w:val="28"/>
        </w:rPr>
        <w:t>3.2. Информационное обеспечение</w:t>
      </w:r>
    </w:p>
    <w:p w:rsidR="00526C3B" w:rsidRDefault="00526C3B" w:rsidP="00526C3B">
      <w:pPr>
        <w:suppressAutoHyphens/>
        <w:spacing w:line="276" w:lineRule="auto"/>
        <w:ind w:firstLine="709"/>
        <w:jc w:val="both"/>
        <w:rPr>
          <w:b/>
          <w:sz w:val="28"/>
          <w:szCs w:val="28"/>
        </w:rPr>
      </w:pPr>
      <w:r w:rsidRPr="00526C3B">
        <w:rPr>
          <w:b/>
          <w:sz w:val="28"/>
          <w:szCs w:val="28"/>
        </w:rPr>
        <w:t xml:space="preserve">             </w:t>
      </w:r>
      <w:r w:rsidR="00A5772A">
        <w:rPr>
          <w:b/>
          <w:sz w:val="28"/>
          <w:szCs w:val="28"/>
        </w:rPr>
        <w:t xml:space="preserve">                         </w:t>
      </w:r>
      <w:r w:rsidRPr="00526C3B">
        <w:rPr>
          <w:b/>
          <w:sz w:val="28"/>
          <w:szCs w:val="28"/>
        </w:rPr>
        <w:t>Основные печатные издания</w:t>
      </w:r>
    </w:p>
    <w:p w:rsidR="00221C63" w:rsidRPr="00221C63" w:rsidRDefault="00221C63" w:rsidP="00221C63">
      <w:pPr>
        <w:numPr>
          <w:ilvl w:val="0"/>
          <w:numId w:val="11"/>
        </w:numPr>
        <w:spacing w:line="276" w:lineRule="auto"/>
        <w:ind w:left="0" w:firstLine="709"/>
        <w:contextualSpacing/>
        <w:jc w:val="both"/>
        <w:rPr>
          <w:sz w:val="28"/>
          <w:szCs w:val="28"/>
        </w:rPr>
      </w:pPr>
      <w:r w:rsidRPr="00221C63">
        <w:rPr>
          <w:sz w:val="28"/>
          <w:szCs w:val="28"/>
        </w:rPr>
        <w:t>Воронченко, Т. В.  Основы бухгалтерского учета: учебник и практикум для среднего профессионального образования / Т. В. Воронченко. – 3-е изд., перераб. и доп. – Москва: Издательство Юрайт, 2021. – 283 с. – (Профессиональное образование). – ISBN 978-5-534-13858-0. – Текст: электронный // ЭБС Юрайт [сайт]. – URL: https://urait.ru/bcode/469748</w:t>
      </w:r>
    </w:p>
    <w:p w:rsidR="00221C63" w:rsidRPr="00221C63" w:rsidRDefault="00221C63" w:rsidP="00221C63">
      <w:pPr>
        <w:numPr>
          <w:ilvl w:val="0"/>
          <w:numId w:val="11"/>
        </w:numPr>
        <w:spacing w:line="276" w:lineRule="auto"/>
        <w:ind w:left="0" w:firstLine="709"/>
        <w:contextualSpacing/>
        <w:jc w:val="both"/>
        <w:rPr>
          <w:sz w:val="28"/>
          <w:szCs w:val="28"/>
        </w:rPr>
      </w:pPr>
      <w:r w:rsidRPr="00221C63">
        <w:rPr>
          <w:sz w:val="28"/>
          <w:szCs w:val="28"/>
        </w:rPr>
        <w:t xml:space="preserve">Захожий, А. В. Туристическая деятельность. Примеры по бухгалтерскому учету и налогообложению: учебно-методическое пособие для СПО / А. В. Захожий. – Саратов, Москва: Профобразование, Ай Пи Ар Медиа, 2021. – 106 c. – ISBN 978-5-4488-0974-3, 978-5-4497-0825-0. – Текст: электронный // Электронный ресурс цифровой образовательной среды СПО PROFобразование: [сайт]. – URL: https://profspo.ru/books/103263 </w:t>
      </w:r>
    </w:p>
    <w:p w:rsidR="00221C63" w:rsidRPr="00221C63" w:rsidRDefault="00221C63" w:rsidP="00221C63">
      <w:pPr>
        <w:numPr>
          <w:ilvl w:val="0"/>
          <w:numId w:val="11"/>
        </w:numPr>
        <w:spacing w:line="276" w:lineRule="auto"/>
        <w:ind w:left="0" w:firstLine="709"/>
        <w:contextualSpacing/>
        <w:jc w:val="both"/>
        <w:rPr>
          <w:sz w:val="28"/>
          <w:szCs w:val="28"/>
        </w:rPr>
      </w:pPr>
      <w:r w:rsidRPr="00221C63">
        <w:rPr>
          <w:sz w:val="28"/>
          <w:szCs w:val="28"/>
        </w:rPr>
        <w:t xml:space="preserve">Иванилова, С. В. Экономика организации : учебное пособие для СПО / С. В. Иванилова. – 2-е изд. – Саратов: Профобразование, Ай Пи Эр Медиа, 2018. – 152 c. – ISBN 978-5-4486-0358-7, 978-5-4488-0204-1. – Текст: электронный // Электронный ресурс цифровой образовательной среды СПО PROFобразование: [сайт]. – URL: https://profspo.ru/books/77010 </w:t>
      </w:r>
    </w:p>
    <w:p w:rsidR="00221C63" w:rsidRPr="00221C63" w:rsidRDefault="00221C63" w:rsidP="00221C63">
      <w:pPr>
        <w:numPr>
          <w:ilvl w:val="0"/>
          <w:numId w:val="11"/>
        </w:numPr>
        <w:spacing w:line="276" w:lineRule="auto"/>
        <w:ind w:left="0" w:firstLine="709"/>
        <w:contextualSpacing/>
        <w:jc w:val="both"/>
        <w:rPr>
          <w:sz w:val="28"/>
          <w:szCs w:val="28"/>
        </w:rPr>
      </w:pPr>
      <w:r w:rsidRPr="00221C63">
        <w:rPr>
          <w:sz w:val="28"/>
          <w:szCs w:val="28"/>
        </w:rPr>
        <w:lastRenderedPageBreak/>
        <w:t>Илышева, Н. Н. Учет и финансовый менеджмент: концептуальные основы: учебное пособие для СПО / Н. Н. Илышева, С. И. Крылов, Е. Р. Синянская ; под редакцией Т. В. Зыряновой. – 2-е изд. – Саратов: Профобразование, 2021. – 162 c. – ISBN 978-5-4488-1121-0. – Текст: электронный // Электронный ресурс цифровой образовательной среды СПО PROFобразование: [сайт]. – URL: https://profspo.ru/books/104917</w:t>
      </w:r>
    </w:p>
    <w:p w:rsidR="00221C63" w:rsidRPr="00221C63" w:rsidRDefault="00221C63" w:rsidP="00221C63">
      <w:pPr>
        <w:numPr>
          <w:ilvl w:val="0"/>
          <w:numId w:val="11"/>
        </w:numPr>
        <w:spacing w:line="276" w:lineRule="auto"/>
        <w:ind w:left="0" w:firstLine="709"/>
        <w:contextualSpacing/>
        <w:jc w:val="both"/>
        <w:rPr>
          <w:sz w:val="28"/>
          <w:szCs w:val="28"/>
        </w:rPr>
      </w:pPr>
      <w:r w:rsidRPr="00221C63">
        <w:rPr>
          <w:sz w:val="28"/>
          <w:szCs w:val="28"/>
        </w:rPr>
        <w:t xml:space="preserve">Прокопьева, Ю. В. Бухгалтерский учет и анализ : учебное пособие для СПО / Ю. В. Прокопьева. – Саратов: Профобразование, Ай Пи Ар Медиа, 2020. – 268 c. – ISBN 978-5-4488-0336-9, 978-5-4497-0404-7. – Текст: электронный // Электронный ресурс цифровой образовательной среды СПО PROFобразование: [сайт]. – URL: </w:t>
      </w:r>
      <w:hyperlink r:id="rId10" w:history="1">
        <w:r w:rsidRPr="00221C63">
          <w:rPr>
            <w:rStyle w:val="a5"/>
            <w:sz w:val="28"/>
            <w:szCs w:val="28"/>
          </w:rPr>
          <w:t>https://profspo.ru/books/90197</w:t>
        </w:r>
      </w:hyperlink>
      <w:r w:rsidRPr="00221C63">
        <w:rPr>
          <w:sz w:val="28"/>
          <w:szCs w:val="28"/>
        </w:rPr>
        <w:t xml:space="preserve"> </w:t>
      </w:r>
    </w:p>
    <w:p w:rsidR="00221C63" w:rsidRPr="00221C63" w:rsidRDefault="00221C63" w:rsidP="00221C63">
      <w:pPr>
        <w:numPr>
          <w:ilvl w:val="0"/>
          <w:numId w:val="11"/>
        </w:numPr>
        <w:spacing w:line="276" w:lineRule="auto"/>
        <w:ind w:left="0" w:firstLine="709"/>
        <w:contextualSpacing/>
        <w:jc w:val="both"/>
        <w:rPr>
          <w:sz w:val="28"/>
          <w:szCs w:val="28"/>
        </w:rPr>
      </w:pPr>
      <w:r w:rsidRPr="00221C63">
        <w:rPr>
          <w:sz w:val="28"/>
          <w:szCs w:val="28"/>
        </w:rPr>
        <w:t xml:space="preserve">Тюленева, Т. А. Налогообложение и бухгалтерский учет сервисных предприятий / Т. А. Тюленева. — Санкт-Петербург: Лань, 2022. — 312 с. — ISBN 978-5-507-44804-3. — Текст : электронный // Лань: электронно-библиотечная система. — URL: </w:t>
      </w:r>
      <w:hyperlink r:id="rId11" w:history="1">
        <w:r w:rsidRPr="00221C63">
          <w:rPr>
            <w:rStyle w:val="a5"/>
            <w:sz w:val="28"/>
            <w:szCs w:val="28"/>
          </w:rPr>
          <w:t>https://e.lanbook.com/book/266735</w:t>
        </w:r>
      </w:hyperlink>
      <w:r w:rsidRPr="00221C63">
        <w:rPr>
          <w:sz w:val="28"/>
          <w:szCs w:val="28"/>
        </w:rPr>
        <w:t xml:space="preserve"> .</w:t>
      </w:r>
    </w:p>
    <w:p w:rsidR="00221C63" w:rsidRPr="00221C63" w:rsidRDefault="00221C63" w:rsidP="00221C63">
      <w:pPr>
        <w:numPr>
          <w:ilvl w:val="0"/>
          <w:numId w:val="11"/>
        </w:numPr>
        <w:spacing w:line="276" w:lineRule="auto"/>
        <w:ind w:left="0" w:firstLine="709"/>
        <w:contextualSpacing/>
        <w:jc w:val="both"/>
        <w:rPr>
          <w:sz w:val="28"/>
          <w:szCs w:val="28"/>
        </w:rPr>
      </w:pPr>
      <w:r w:rsidRPr="00221C63">
        <w:rPr>
          <w:sz w:val="28"/>
          <w:szCs w:val="28"/>
        </w:rPr>
        <w:t xml:space="preserve">Андросова, Г. А. Организация туристской индустрии: экономика туризма / Г. А. Андросова, И. В. Енченко. — Санкт-Петербург: Лань, 2022. — 84 с. — ISBN 978-5-507-44809-8. — Текст: электронный // Лань: электронно-библиотечная система. — URL: </w:t>
      </w:r>
      <w:hyperlink r:id="rId12" w:history="1">
        <w:r w:rsidRPr="00221C63">
          <w:rPr>
            <w:rStyle w:val="a5"/>
            <w:sz w:val="28"/>
            <w:szCs w:val="28"/>
          </w:rPr>
          <w:t>https://e.lanbook.com/book/266711</w:t>
        </w:r>
      </w:hyperlink>
      <w:r w:rsidRPr="00221C63">
        <w:rPr>
          <w:sz w:val="28"/>
          <w:szCs w:val="28"/>
        </w:rPr>
        <w:t xml:space="preserve"> .</w:t>
      </w:r>
    </w:p>
    <w:p w:rsidR="00221C63" w:rsidRPr="00221C63" w:rsidRDefault="00221C63" w:rsidP="00221C63">
      <w:pPr>
        <w:numPr>
          <w:ilvl w:val="0"/>
          <w:numId w:val="11"/>
        </w:numPr>
        <w:spacing w:line="276" w:lineRule="auto"/>
        <w:ind w:left="0" w:firstLine="709"/>
        <w:contextualSpacing/>
        <w:jc w:val="both"/>
        <w:rPr>
          <w:sz w:val="28"/>
          <w:szCs w:val="28"/>
        </w:rPr>
      </w:pPr>
      <w:r w:rsidRPr="00221C63">
        <w:rPr>
          <w:sz w:val="28"/>
          <w:szCs w:val="28"/>
        </w:rPr>
        <w:t xml:space="preserve">Темякова, Т. В. Основы экономики организации: экономика и предпринимательство в туризме / Т. В. Темякова, А. В. Вавилина. — Санкт-Петербург: Лань, 2023. — 228 с. — ISBN 978-5-507-45381-8. — Текст : электронный // Лань : электронно-библиотечная система. — URL: </w:t>
      </w:r>
      <w:hyperlink r:id="rId13" w:history="1">
        <w:r w:rsidRPr="00221C63">
          <w:rPr>
            <w:rStyle w:val="a5"/>
            <w:sz w:val="28"/>
            <w:szCs w:val="28"/>
          </w:rPr>
          <w:t>https://e.lanbook.com/book/302597</w:t>
        </w:r>
      </w:hyperlink>
      <w:r w:rsidRPr="00221C63">
        <w:rPr>
          <w:sz w:val="28"/>
          <w:szCs w:val="28"/>
        </w:rPr>
        <w:t xml:space="preserve"> .</w:t>
      </w:r>
    </w:p>
    <w:p w:rsidR="00221C63" w:rsidRPr="00526C3B" w:rsidRDefault="00221C63" w:rsidP="00526C3B">
      <w:pPr>
        <w:suppressAutoHyphens/>
        <w:spacing w:line="276" w:lineRule="auto"/>
        <w:ind w:firstLine="709"/>
        <w:jc w:val="both"/>
        <w:rPr>
          <w:b/>
          <w:sz w:val="28"/>
          <w:szCs w:val="28"/>
        </w:rPr>
      </w:pPr>
    </w:p>
    <w:p w:rsidR="00526C3B" w:rsidRDefault="00526C3B" w:rsidP="00526C3B">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r w:rsidRPr="00526C3B">
        <w:rPr>
          <w:b/>
        </w:rPr>
        <w:br w:type="page"/>
      </w:r>
    </w:p>
    <w:p w:rsidR="00526C3B" w:rsidRDefault="00526C3B"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A5772A" w:rsidRPr="00A5772A" w:rsidRDefault="00A5772A" w:rsidP="00A5772A">
      <w:pPr>
        <w:spacing w:line="276" w:lineRule="auto"/>
        <w:jc w:val="center"/>
        <w:rPr>
          <w:b/>
        </w:rPr>
      </w:pPr>
      <w:r w:rsidRPr="00A5772A">
        <w:rPr>
          <w:b/>
        </w:rPr>
        <w:t xml:space="preserve">4. КОНТРОЛЬ И ОЦЕНКА РЕЗУЛЬТАТОВ ОСВОЕНИЯ  </w:t>
      </w:r>
    </w:p>
    <w:p w:rsidR="00A5772A" w:rsidRDefault="00A5772A" w:rsidP="00A5772A">
      <w:pPr>
        <w:spacing w:line="276" w:lineRule="auto"/>
        <w:jc w:val="center"/>
        <w:rPr>
          <w:b/>
        </w:rPr>
      </w:pPr>
      <w:r w:rsidRPr="00A5772A">
        <w:rPr>
          <w:b/>
        </w:rPr>
        <w:t>УЧЕБНОЙ ДИСЦИПЛИНЫ</w:t>
      </w:r>
      <w:r w:rsidR="00221C63">
        <w:rPr>
          <w:b/>
        </w:rPr>
        <w:t xml:space="preserve"> </w:t>
      </w:r>
    </w:p>
    <w:p w:rsidR="00221C63" w:rsidRDefault="00221C63" w:rsidP="00A5772A">
      <w:pPr>
        <w:spacing w:line="276"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221C63" w:rsidRPr="00221C63" w:rsidTr="00221C63">
        <w:tc>
          <w:tcPr>
            <w:tcW w:w="1750" w:type="pct"/>
            <w:tcBorders>
              <w:top w:val="single" w:sz="4" w:space="0" w:color="auto"/>
              <w:left w:val="single" w:sz="4" w:space="0" w:color="auto"/>
              <w:bottom w:val="single" w:sz="4" w:space="0" w:color="auto"/>
              <w:right w:val="single" w:sz="4" w:space="0" w:color="auto"/>
            </w:tcBorders>
            <w:hideMark/>
          </w:tcPr>
          <w:p w:rsidR="00221C63" w:rsidRPr="00221C63" w:rsidRDefault="00221C63" w:rsidP="00221C63">
            <w:pPr>
              <w:spacing w:after="200"/>
              <w:jc w:val="center"/>
              <w:rPr>
                <w:b/>
                <w:bCs/>
                <w:iCs/>
              </w:rPr>
            </w:pPr>
            <w:r w:rsidRPr="00221C63">
              <w:rPr>
                <w:b/>
                <w:bCs/>
                <w:iCs/>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rsidR="00221C63" w:rsidRPr="00221C63" w:rsidRDefault="00221C63" w:rsidP="00221C63">
            <w:pPr>
              <w:spacing w:after="200"/>
              <w:jc w:val="center"/>
              <w:rPr>
                <w:b/>
                <w:bCs/>
                <w:iCs/>
              </w:rPr>
            </w:pPr>
            <w:r w:rsidRPr="00221C63">
              <w:rPr>
                <w:b/>
                <w:bCs/>
                <w:iCs/>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221C63" w:rsidRPr="00221C63" w:rsidRDefault="00221C63" w:rsidP="00221C63">
            <w:pPr>
              <w:spacing w:after="200"/>
              <w:jc w:val="center"/>
              <w:rPr>
                <w:b/>
                <w:bCs/>
                <w:iCs/>
              </w:rPr>
            </w:pPr>
            <w:r w:rsidRPr="00221C63">
              <w:rPr>
                <w:b/>
                <w:bCs/>
                <w:iCs/>
              </w:rPr>
              <w:t>Методы оценки</w:t>
            </w:r>
          </w:p>
        </w:tc>
      </w:tr>
      <w:tr w:rsidR="00221C63" w:rsidRPr="00221C63" w:rsidTr="00221C63">
        <w:trPr>
          <w:trHeight w:val="3666"/>
        </w:trPr>
        <w:tc>
          <w:tcPr>
            <w:tcW w:w="1750" w:type="pct"/>
            <w:tcBorders>
              <w:top w:val="single" w:sz="4" w:space="0" w:color="auto"/>
              <w:left w:val="single" w:sz="4" w:space="0" w:color="auto"/>
              <w:bottom w:val="single" w:sz="4" w:space="0" w:color="auto"/>
              <w:right w:val="single" w:sz="4" w:space="0" w:color="auto"/>
            </w:tcBorders>
            <w:hideMark/>
          </w:tcPr>
          <w:p w:rsidR="00221C63" w:rsidRPr="00221C63" w:rsidRDefault="00221C63" w:rsidP="00221C63">
            <w:pPr>
              <w:jc w:val="both"/>
              <w:rPr>
                <w:bCs/>
              </w:rPr>
            </w:pPr>
            <w:r w:rsidRPr="00221C63">
              <w:t xml:space="preserve">Перечень знаний, осваиваемых в рамках дисциплины </w:t>
            </w:r>
          </w:p>
          <w:p w:rsidR="00221C63" w:rsidRPr="00221C63" w:rsidRDefault="00221C63" w:rsidP="00221C63">
            <w:pPr>
              <w:jc w:val="both"/>
            </w:pPr>
            <w:r w:rsidRPr="00221C63">
              <w:t>виды, формы, этапы, методы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rsidR="00221C63" w:rsidRPr="00221C63" w:rsidRDefault="00221C63" w:rsidP="00221C63">
            <w:pPr>
              <w:jc w:val="both"/>
            </w:pPr>
            <w:r w:rsidRPr="00221C63">
              <w:t>методы и формы оплаты труда видов. виды и формы стимулирования труда.</w:t>
            </w:r>
          </w:p>
          <w:p w:rsidR="00221C63" w:rsidRPr="00221C63" w:rsidRDefault="00221C63" w:rsidP="00221C63">
            <w:pPr>
              <w:jc w:val="both"/>
            </w:pPr>
            <w:r w:rsidRPr="00221C63">
              <w:t>тарифные планы и тарифную политику предприятия туризма и гостеприимства;</w:t>
            </w:r>
          </w:p>
          <w:p w:rsidR="00221C63" w:rsidRPr="00221C63" w:rsidRDefault="00221C63" w:rsidP="00221C63">
            <w:pPr>
              <w:jc w:val="both"/>
            </w:pPr>
            <w:r w:rsidRPr="00221C63">
              <w:t>особенности продаж номерного фонда и дополнительных услуг гостиницы;</w:t>
            </w:r>
          </w:p>
          <w:p w:rsidR="00221C63" w:rsidRPr="00221C63" w:rsidRDefault="00221C63" w:rsidP="00221C63">
            <w:pPr>
              <w:jc w:val="both"/>
            </w:pPr>
            <w:r w:rsidRPr="00221C63">
              <w:t>особенности продаж туроператорских и турагентских услуг;</w:t>
            </w:r>
          </w:p>
          <w:p w:rsidR="00221C63" w:rsidRPr="00221C63" w:rsidRDefault="00221C63" w:rsidP="00221C63">
            <w:pPr>
              <w:jc w:val="both"/>
            </w:pPr>
            <w:r w:rsidRPr="00221C63">
              <w:t>особенности продаж экскурсионных услуг;</w:t>
            </w:r>
          </w:p>
          <w:p w:rsidR="00221C63" w:rsidRPr="00221C63" w:rsidRDefault="00221C63" w:rsidP="00221C63">
            <w:pPr>
              <w:jc w:val="both"/>
            </w:pPr>
            <w:r w:rsidRPr="00221C63">
              <w:t>особенности продаж услуг предприятия питания;</w:t>
            </w:r>
          </w:p>
          <w:p w:rsidR="00221C63" w:rsidRPr="00221C63" w:rsidRDefault="00221C63" w:rsidP="00221C63">
            <w:pPr>
              <w:jc w:val="both"/>
            </w:pPr>
            <w:r w:rsidRPr="00221C63">
              <w:t>номенклатуру</w:t>
            </w:r>
            <w:r w:rsidRPr="00221C63">
              <w:tab/>
              <w:t>основных и дополнительных услуг;</w:t>
            </w:r>
          </w:p>
          <w:p w:rsidR="00221C63" w:rsidRPr="00221C63" w:rsidRDefault="00221C63" w:rsidP="00221C63">
            <w:pPr>
              <w:jc w:val="both"/>
            </w:pPr>
            <w:r w:rsidRPr="00221C63">
              <w:t>принципы планирования потребности в персонале и средствах на оплату труда методы и формы оплаты труда видов. виды и формы стимулирования труда</w:t>
            </w:r>
          </w:p>
          <w:p w:rsidR="00221C63" w:rsidRPr="00221C63" w:rsidRDefault="00221C63" w:rsidP="00221C63">
            <w:pPr>
              <w:jc w:val="both"/>
            </w:pPr>
            <w:r w:rsidRPr="00221C63">
              <w:t>принципы управления материально-производственными запасами</w:t>
            </w:r>
          </w:p>
          <w:p w:rsidR="00221C63" w:rsidRPr="00221C63" w:rsidRDefault="00221C63" w:rsidP="00221C63">
            <w:pPr>
              <w:jc w:val="both"/>
            </w:pPr>
            <w:r w:rsidRPr="00221C63">
              <w:t xml:space="preserve">принципы планирования потребности в персонале и средствах на оплату труда принципы управления </w:t>
            </w:r>
            <w:r w:rsidRPr="00221C63">
              <w:lastRenderedPageBreak/>
              <w:t>материально-производственными запасами</w:t>
            </w:r>
          </w:p>
          <w:p w:rsidR="00221C63" w:rsidRPr="00221C63" w:rsidRDefault="00221C63" w:rsidP="00221C63">
            <w:pPr>
              <w:jc w:val="both"/>
            </w:pPr>
            <w:r w:rsidRPr="00221C63">
              <w:t>содержание эксплуатационной программы и номенклатуру основных и дополнительных услуг, основные понятия: загрузка гостиницы, средняя цена, номерной фонд, принципы ценообразования и подходы к ценообразованию</w:t>
            </w:r>
          </w:p>
          <w:p w:rsidR="00221C63" w:rsidRPr="00221C63" w:rsidRDefault="00221C63" w:rsidP="00221C63">
            <w:pPr>
              <w:jc w:val="both"/>
            </w:pPr>
            <w:r w:rsidRPr="00221C63">
              <w:t>методы управления доходами;</w:t>
            </w:r>
          </w:p>
          <w:p w:rsidR="00221C63" w:rsidRPr="00221C63" w:rsidRDefault="00221C63" w:rsidP="00221C63">
            <w:pPr>
              <w:jc w:val="both"/>
            </w:pPr>
            <w:r w:rsidRPr="00221C63">
              <w:t xml:space="preserve">методы определения эффективности работы структурных подразделений </w:t>
            </w:r>
          </w:p>
          <w:p w:rsidR="00221C63" w:rsidRPr="00221C63" w:rsidRDefault="00221C63" w:rsidP="00221C63">
            <w:pPr>
              <w:jc w:val="both"/>
            </w:pPr>
            <w:r w:rsidRPr="00221C63">
              <w:t>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rsidR="00221C63" w:rsidRPr="00221C63" w:rsidRDefault="00221C63" w:rsidP="00221C63">
            <w:pPr>
              <w:jc w:val="both"/>
            </w:pPr>
            <w:r w:rsidRPr="00221C63">
              <w:t>виды отчетности по продажам;</w:t>
            </w:r>
          </w:p>
          <w:p w:rsidR="00221C63" w:rsidRPr="00221C63" w:rsidRDefault="00221C63" w:rsidP="00221C63">
            <w:pPr>
              <w:jc w:val="both"/>
            </w:pPr>
            <w:r w:rsidRPr="00221C63">
              <w:t>учет и порядок ведения кассовых операций;</w:t>
            </w:r>
          </w:p>
          <w:p w:rsidR="00221C63" w:rsidRPr="00221C63" w:rsidRDefault="00221C63" w:rsidP="00221C63">
            <w:pPr>
              <w:jc w:val="both"/>
            </w:pPr>
            <w:r w:rsidRPr="00221C63">
              <w:t xml:space="preserve">формы безналичных расчетов; </w:t>
            </w:r>
          </w:p>
          <w:p w:rsidR="00221C63" w:rsidRPr="00221C63" w:rsidRDefault="00221C63" w:rsidP="00221C63">
            <w:pPr>
              <w:jc w:val="both"/>
            </w:pPr>
            <w:r w:rsidRPr="00221C63">
              <w:t>методику экономического самообразования. содержание и структуру плана самостоятельного изучения основ экономики и бухгалтерского учета предприятия. показатели профессионального и личного развития</w:t>
            </w:r>
          </w:p>
          <w:p w:rsidR="00221C63" w:rsidRPr="00221C63" w:rsidRDefault="00221C63" w:rsidP="00221C63">
            <w:pPr>
              <w:jc w:val="both"/>
            </w:pPr>
            <w:r w:rsidRPr="00221C63">
              <w:t>нормы и правила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p w:rsidR="00221C63" w:rsidRPr="00221C63" w:rsidRDefault="00221C63" w:rsidP="00221C63">
            <w:pPr>
              <w:jc w:val="both"/>
            </w:pPr>
            <w:r w:rsidRPr="00221C63">
              <w:t xml:space="preserve">специфику различных функциональных–смысловых </w:t>
            </w:r>
            <w:r w:rsidRPr="00221C63">
              <w:lastRenderedPageBreak/>
              <w:t>(финансовых) особенностей устных и письменных коммуникаций в хозяйственно-финансовой сфере. средства для обеспечения логической связанности письменной и устной коммуникаций хозяйственно- финансовой содержания.</w:t>
            </w:r>
          </w:p>
          <w:p w:rsidR="00221C63" w:rsidRPr="00221C63" w:rsidRDefault="00221C63" w:rsidP="00221C63">
            <w:pPr>
              <w:jc w:val="both"/>
            </w:pPr>
            <w:r w:rsidRPr="00221C63">
              <w:t>хозяйственно-экономические основы нормативного регулирования гостиничного дела. содержание профессиональной документации, определяющее экономику и бухгалтерский учет гостиничного предприятия. характеристику документального</w:t>
            </w:r>
          </w:p>
          <w:p w:rsidR="00221C63" w:rsidRPr="00221C63" w:rsidRDefault="00221C63" w:rsidP="00221C63">
            <w:pPr>
              <w:jc w:val="both"/>
              <w:rPr>
                <w:bCs/>
              </w:rPr>
            </w:pPr>
            <w:r w:rsidRPr="00221C63">
              <w:t>оформления договорных отношений в гостинице, место и роль в этих отношениях технических работников и специалистов.</w:t>
            </w:r>
          </w:p>
        </w:tc>
        <w:tc>
          <w:tcPr>
            <w:tcW w:w="1507" w:type="pct"/>
            <w:tcBorders>
              <w:top w:val="single" w:sz="4" w:space="0" w:color="auto"/>
              <w:left w:val="single" w:sz="4" w:space="0" w:color="auto"/>
              <w:bottom w:val="single" w:sz="4" w:space="0" w:color="auto"/>
              <w:right w:val="single" w:sz="4" w:space="0" w:color="auto"/>
            </w:tcBorders>
            <w:hideMark/>
          </w:tcPr>
          <w:p w:rsidR="00221C63" w:rsidRPr="00221C63" w:rsidRDefault="00221C63" w:rsidP="00221C63">
            <w:pPr>
              <w:jc w:val="both"/>
            </w:pPr>
            <w:r w:rsidRPr="00221C63">
              <w:rPr>
                <w:bCs/>
              </w:rPr>
              <w:lastRenderedPageBreak/>
              <w:t xml:space="preserve">Знание </w:t>
            </w:r>
            <w:r w:rsidRPr="00221C63">
              <w:t>видов, форм, этапов, методов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rsidR="00221C63" w:rsidRPr="00221C63" w:rsidRDefault="00221C63" w:rsidP="00221C63">
            <w:pPr>
              <w:jc w:val="both"/>
            </w:pPr>
            <w:r w:rsidRPr="00221C63">
              <w:t>методов и форм оплаты труда. Видов и форм стимулирования труда</w:t>
            </w:r>
          </w:p>
          <w:p w:rsidR="00221C63" w:rsidRPr="00221C63" w:rsidRDefault="00221C63" w:rsidP="00221C63">
            <w:pPr>
              <w:jc w:val="both"/>
            </w:pPr>
            <w:r w:rsidRPr="00221C63">
              <w:t>особенности продаж услуг в сфере туризма и гостеприимства;</w:t>
            </w:r>
          </w:p>
          <w:p w:rsidR="00221C63" w:rsidRPr="00221C63" w:rsidRDefault="00221C63" w:rsidP="00221C63">
            <w:pPr>
              <w:jc w:val="both"/>
            </w:pPr>
            <w:r w:rsidRPr="00221C63">
              <w:t>номенклатуры основных и дополнительных услуг;</w:t>
            </w:r>
          </w:p>
          <w:p w:rsidR="00221C63" w:rsidRPr="00221C63" w:rsidRDefault="00221C63" w:rsidP="00221C63">
            <w:pPr>
              <w:jc w:val="both"/>
            </w:pPr>
            <w:r w:rsidRPr="00221C63">
              <w:t>принципов управления материально-производственными запасами;</w:t>
            </w:r>
          </w:p>
          <w:p w:rsidR="00221C63" w:rsidRPr="00221C63" w:rsidRDefault="00221C63" w:rsidP="00221C63">
            <w:pPr>
              <w:jc w:val="both"/>
            </w:pPr>
            <w:r w:rsidRPr="00221C63">
              <w:t>потребностей в персонале и средствах на оплату труда;</w:t>
            </w:r>
          </w:p>
          <w:p w:rsidR="00221C63" w:rsidRPr="00221C63" w:rsidRDefault="00221C63" w:rsidP="00221C63">
            <w:pPr>
              <w:jc w:val="both"/>
            </w:pPr>
            <w:r w:rsidRPr="00221C63">
              <w:t>учет и порядок ведения кассовых операций;</w:t>
            </w:r>
          </w:p>
          <w:p w:rsidR="00221C63" w:rsidRPr="00221C63" w:rsidRDefault="00221C63" w:rsidP="00221C63">
            <w:pPr>
              <w:jc w:val="both"/>
            </w:pPr>
            <w:r w:rsidRPr="00221C63">
              <w:t>основ экономики и бухгалтерского учета;</w:t>
            </w:r>
          </w:p>
          <w:p w:rsidR="00221C63" w:rsidRPr="00221C63" w:rsidRDefault="00221C63" w:rsidP="00221C63">
            <w:pPr>
              <w:jc w:val="both"/>
            </w:pPr>
            <w:r w:rsidRPr="00221C63">
              <w:t>норм и правил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tc>
        <w:tc>
          <w:tcPr>
            <w:tcW w:w="1743" w:type="pct"/>
            <w:vMerge w:val="restart"/>
            <w:tcBorders>
              <w:top w:val="single" w:sz="4" w:space="0" w:color="auto"/>
              <w:left w:val="single" w:sz="4" w:space="0" w:color="auto"/>
              <w:bottom w:val="single" w:sz="4" w:space="0" w:color="auto"/>
              <w:right w:val="single" w:sz="4" w:space="0" w:color="auto"/>
            </w:tcBorders>
          </w:tcPr>
          <w:p w:rsidR="00221C63" w:rsidRPr="00221C63" w:rsidRDefault="00221C63" w:rsidP="00221C63">
            <w:pPr>
              <w:jc w:val="both"/>
              <w:rPr>
                <w:bCs/>
              </w:rPr>
            </w:pPr>
            <w:r w:rsidRPr="00221C63">
              <w:rPr>
                <w:bCs/>
              </w:rPr>
              <w:t>Текущий контроль:</w:t>
            </w:r>
          </w:p>
          <w:p w:rsidR="00221C63" w:rsidRPr="00221C63" w:rsidRDefault="00221C63" w:rsidP="00221C63">
            <w:pPr>
              <w:jc w:val="both"/>
              <w:rPr>
                <w:bCs/>
              </w:rPr>
            </w:pPr>
            <w:r w:rsidRPr="00221C63">
              <w:rPr>
                <w:bCs/>
              </w:rPr>
              <w:t>- тестирование;</w:t>
            </w:r>
          </w:p>
          <w:p w:rsidR="00221C63" w:rsidRPr="00221C63" w:rsidRDefault="00221C63" w:rsidP="00221C63">
            <w:pPr>
              <w:jc w:val="both"/>
              <w:rPr>
                <w:bCs/>
              </w:rPr>
            </w:pPr>
            <w:r w:rsidRPr="00221C63">
              <w:rPr>
                <w:bCs/>
              </w:rPr>
              <w:t>- устный опрос;</w:t>
            </w:r>
          </w:p>
          <w:p w:rsidR="00221C63" w:rsidRPr="00221C63" w:rsidRDefault="00221C63" w:rsidP="00221C63">
            <w:pPr>
              <w:jc w:val="both"/>
              <w:rPr>
                <w:bCs/>
              </w:rPr>
            </w:pPr>
            <w:r w:rsidRPr="00221C63">
              <w:rPr>
                <w:bCs/>
              </w:rPr>
              <w:t>-</w:t>
            </w:r>
            <w:r w:rsidRPr="00221C63">
              <w:t xml:space="preserve"> </w:t>
            </w:r>
            <w:r w:rsidRPr="00221C63">
              <w:rPr>
                <w:bCs/>
              </w:rPr>
              <w:t xml:space="preserve">оценка подготовленных </w:t>
            </w:r>
          </w:p>
          <w:p w:rsidR="00221C63" w:rsidRPr="00221C63" w:rsidRDefault="00221C63" w:rsidP="00221C63">
            <w:pPr>
              <w:jc w:val="both"/>
              <w:rPr>
                <w:bCs/>
              </w:rPr>
            </w:pPr>
            <w:r w:rsidRPr="00221C63">
              <w:rPr>
                <w:bCs/>
              </w:rPr>
              <w:t xml:space="preserve">обучающимися сообщений, </w:t>
            </w:r>
          </w:p>
          <w:p w:rsidR="00221C63" w:rsidRPr="00221C63" w:rsidRDefault="00221C63" w:rsidP="00221C63">
            <w:pPr>
              <w:jc w:val="both"/>
              <w:rPr>
                <w:bCs/>
              </w:rPr>
            </w:pPr>
            <w:r w:rsidRPr="00221C63">
              <w:rPr>
                <w:bCs/>
              </w:rPr>
              <w:t>докладов, эссе, мультимедийных презентаций;</w:t>
            </w:r>
          </w:p>
          <w:p w:rsidR="00221C63" w:rsidRPr="00221C63" w:rsidRDefault="00221C63" w:rsidP="00221C63">
            <w:pPr>
              <w:jc w:val="both"/>
              <w:rPr>
                <w:bCs/>
              </w:rPr>
            </w:pPr>
            <w:r w:rsidRPr="00221C63">
              <w:rPr>
                <w:bCs/>
              </w:rPr>
              <w:t>- решение ситуационных задач;</w:t>
            </w:r>
          </w:p>
          <w:p w:rsidR="00221C63" w:rsidRPr="00221C63" w:rsidRDefault="00221C63" w:rsidP="00221C63">
            <w:pPr>
              <w:jc w:val="both"/>
              <w:rPr>
                <w:bCs/>
              </w:rPr>
            </w:pPr>
            <w:r w:rsidRPr="00221C63">
              <w:rPr>
                <w:bCs/>
              </w:rPr>
              <w:t>Экспертная оценка учения рассчитывать.</w:t>
            </w:r>
          </w:p>
          <w:p w:rsidR="00221C63" w:rsidRPr="00221C63" w:rsidRDefault="00221C63" w:rsidP="00221C63">
            <w:pPr>
              <w:jc w:val="both"/>
              <w:rPr>
                <w:bCs/>
                <w:i/>
              </w:rPr>
            </w:pPr>
          </w:p>
        </w:tc>
      </w:tr>
      <w:tr w:rsidR="00221C63" w:rsidRPr="00221C63" w:rsidTr="00221C63">
        <w:trPr>
          <w:trHeight w:val="896"/>
        </w:trPr>
        <w:tc>
          <w:tcPr>
            <w:tcW w:w="1750" w:type="pct"/>
            <w:tcBorders>
              <w:top w:val="single" w:sz="4" w:space="0" w:color="auto"/>
              <w:left w:val="single" w:sz="4" w:space="0" w:color="auto"/>
              <w:bottom w:val="single" w:sz="4" w:space="0" w:color="auto"/>
              <w:right w:val="single" w:sz="4" w:space="0" w:color="auto"/>
            </w:tcBorders>
            <w:hideMark/>
          </w:tcPr>
          <w:p w:rsidR="00221C63" w:rsidRPr="00221C63" w:rsidRDefault="00221C63" w:rsidP="00221C63">
            <w:pPr>
              <w:jc w:val="both"/>
            </w:pPr>
            <w:r w:rsidRPr="00221C63">
              <w:lastRenderedPageBreak/>
              <w:t>Перечень умений, осваиваемых в рамках дисциплины</w:t>
            </w:r>
          </w:p>
          <w:p w:rsidR="00221C63" w:rsidRPr="00221C63" w:rsidRDefault="00221C63" w:rsidP="00221C63">
            <w:pPr>
              <w:jc w:val="both"/>
            </w:pPr>
            <w:r w:rsidRPr="00221C63">
              <w:t>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w:t>
            </w:r>
          </w:p>
          <w:p w:rsidR="00221C63" w:rsidRPr="00221C63" w:rsidRDefault="00221C63" w:rsidP="00221C63">
            <w:pPr>
              <w:jc w:val="both"/>
            </w:pPr>
            <w:r w:rsidRPr="00221C63">
              <w:t>планировать и прогнозировать продажи;</w:t>
            </w:r>
          </w:p>
          <w:p w:rsidR="00221C63" w:rsidRPr="00221C63" w:rsidRDefault="00221C63" w:rsidP="00221C63">
            <w:pPr>
              <w:jc w:val="both"/>
            </w:pPr>
            <w:r w:rsidRPr="00221C63">
              <w:t>выстраивать</w:t>
            </w:r>
            <w:r w:rsidRPr="00221C63">
              <w:tab/>
              <w:t>систему стимулирования работников;</w:t>
            </w:r>
          </w:p>
          <w:p w:rsidR="00221C63" w:rsidRPr="00221C63" w:rsidRDefault="00221C63" w:rsidP="00221C63">
            <w:pPr>
              <w:jc w:val="both"/>
            </w:pPr>
            <w:r w:rsidRPr="00221C63">
              <w:t>управлять материально-производственными запасами;</w:t>
            </w:r>
          </w:p>
          <w:p w:rsidR="00221C63" w:rsidRPr="00221C63" w:rsidRDefault="00221C63" w:rsidP="00221C63">
            <w:pPr>
              <w:jc w:val="both"/>
            </w:pPr>
            <w:r w:rsidRPr="00221C63">
              <w:t>применять знание особенностей продаж номерного фонда и дополнительных услуг гостиницы;</w:t>
            </w:r>
          </w:p>
          <w:p w:rsidR="00221C63" w:rsidRPr="00221C63" w:rsidRDefault="00221C63" w:rsidP="00221C63">
            <w:pPr>
              <w:jc w:val="both"/>
            </w:pPr>
            <w:r w:rsidRPr="00221C63">
              <w:t xml:space="preserve">применять знание особенностей продаж </w:t>
            </w:r>
            <w:r w:rsidRPr="00221C63">
              <w:lastRenderedPageBreak/>
              <w:t>туроператорских и турагентских услуг;</w:t>
            </w:r>
          </w:p>
          <w:p w:rsidR="00221C63" w:rsidRPr="00221C63" w:rsidRDefault="00221C63" w:rsidP="00221C63">
            <w:pPr>
              <w:jc w:val="both"/>
            </w:pPr>
            <w:r w:rsidRPr="00221C63">
              <w:t>применять знание особенностей продаж экскурсионных услуг;</w:t>
            </w:r>
          </w:p>
          <w:p w:rsidR="00221C63" w:rsidRPr="00221C63" w:rsidRDefault="00221C63" w:rsidP="00221C63">
            <w:pPr>
              <w:jc w:val="both"/>
            </w:pPr>
            <w:r w:rsidRPr="00221C63">
              <w:t>применять знание особенностей продаж услуг предприятия питания;</w:t>
            </w:r>
          </w:p>
          <w:p w:rsidR="00221C63" w:rsidRPr="00221C63" w:rsidRDefault="00221C63" w:rsidP="00221C63">
            <w:pPr>
              <w:jc w:val="both"/>
            </w:pPr>
            <w:r w:rsidRPr="00221C63">
              <w:t>ориентироваться в номенклатуре основных и дополнительных услуг;</w:t>
            </w:r>
          </w:p>
          <w:p w:rsidR="00221C63" w:rsidRPr="00221C63" w:rsidRDefault="00221C63" w:rsidP="00221C63">
            <w:pPr>
              <w:jc w:val="both"/>
            </w:pPr>
            <w:r w:rsidRPr="00221C63">
              <w:t>выстраивать</w:t>
            </w:r>
            <w:r w:rsidRPr="00221C63">
              <w:tab/>
              <w:t>систему стимулирования работников предприятия туризма и гостеприимства;</w:t>
            </w:r>
          </w:p>
          <w:p w:rsidR="00221C63" w:rsidRPr="00221C63" w:rsidRDefault="00221C63" w:rsidP="00221C63">
            <w:pPr>
              <w:jc w:val="both"/>
            </w:pPr>
            <w:r w:rsidRPr="00221C63">
              <w:t>рассчитывать</w:t>
            </w:r>
            <w:r w:rsidRPr="00221C63">
              <w:tab/>
              <w:t xml:space="preserve"> нормативы работы горничных;</w:t>
            </w:r>
          </w:p>
          <w:p w:rsidR="00221C63" w:rsidRPr="00221C63" w:rsidRDefault="00221C63" w:rsidP="00221C63">
            <w:pPr>
              <w:jc w:val="both"/>
            </w:pPr>
            <w:r w:rsidRPr="00221C63">
              <w:t>применять методы максимизации доходов;</w:t>
            </w:r>
          </w:p>
          <w:p w:rsidR="00221C63" w:rsidRPr="00221C63" w:rsidRDefault="00221C63" w:rsidP="00221C63">
            <w:pPr>
              <w:jc w:val="both"/>
            </w:pPr>
            <w:r w:rsidRPr="00221C63">
              <w:t>анализировать результаты деятельности структурных подразделений;</w:t>
            </w:r>
          </w:p>
          <w:p w:rsidR="00221C63" w:rsidRPr="00221C63" w:rsidRDefault="00221C63" w:rsidP="00221C63">
            <w:pPr>
              <w:jc w:val="both"/>
            </w:pPr>
            <w:r w:rsidRPr="00221C63">
              <w:t>применять методы расчёта показателей эффективности работы структурных подразделений;</w:t>
            </w:r>
          </w:p>
          <w:p w:rsidR="00221C63" w:rsidRPr="00221C63" w:rsidRDefault="00221C63" w:rsidP="00221C63">
            <w:pPr>
              <w:jc w:val="both"/>
            </w:pPr>
            <w:r w:rsidRPr="00221C63">
              <w:t>вести</w:t>
            </w:r>
            <w:r w:rsidRPr="00221C63">
              <w:tab/>
              <w:t>необходимую, бухгалтерскую отчетность, заполнять</w:t>
            </w:r>
            <w:r w:rsidRPr="00221C63">
              <w:tab/>
              <w:t>первичные документы, составлять график документооборота;</w:t>
            </w:r>
          </w:p>
          <w:p w:rsidR="00221C63" w:rsidRPr="00221C63" w:rsidRDefault="00221C63" w:rsidP="00221C63">
            <w:pPr>
              <w:jc w:val="both"/>
            </w:pPr>
            <w:r w:rsidRPr="00221C63">
              <w:t>вести учёт выручки от услуг, отражать выручку от внереализационных доходов;</w:t>
            </w:r>
          </w:p>
          <w:p w:rsidR="00221C63" w:rsidRPr="00221C63" w:rsidRDefault="00221C63" w:rsidP="00221C63">
            <w:pPr>
              <w:jc w:val="both"/>
              <w:rPr>
                <w:bCs/>
              </w:rPr>
            </w:pPr>
            <w:r w:rsidRPr="00221C63">
              <w:t>разработать план самообразования.</w:t>
            </w:r>
          </w:p>
        </w:tc>
        <w:tc>
          <w:tcPr>
            <w:tcW w:w="1507" w:type="pct"/>
            <w:tcBorders>
              <w:top w:val="single" w:sz="4" w:space="0" w:color="auto"/>
              <w:left w:val="single" w:sz="4" w:space="0" w:color="auto"/>
              <w:bottom w:val="single" w:sz="4" w:space="0" w:color="auto"/>
              <w:right w:val="single" w:sz="4" w:space="0" w:color="auto"/>
            </w:tcBorders>
            <w:hideMark/>
          </w:tcPr>
          <w:p w:rsidR="00221C63" w:rsidRPr="00221C63" w:rsidRDefault="00221C63" w:rsidP="00221C63">
            <w:pPr>
              <w:jc w:val="both"/>
            </w:pPr>
            <w:r w:rsidRPr="00221C63">
              <w:lastRenderedPageBreak/>
              <w:t>Определить перечень литературных источников по экономике и бухучету предприятия;</w:t>
            </w:r>
          </w:p>
          <w:p w:rsidR="00221C63" w:rsidRPr="00221C63" w:rsidRDefault="00221C63" w:rsidP="00221C63">
            <w:pPr>
              <w:jc w:val="both"/>
            </w:pPr>
            <w:r w:rsidRPr="00221C63">
              <w:t>Организовать самостоятельную работу по изучению учебников и (пособий) передового опыта. Объективно оценить результаты профессионального роста;</w:t>
            </w:r>
          </w:p>
          <w:p w:rsidR="00221C63" w:rsidRPr="00221C63" w:rsidRDefault="00221C63" w:rsidP="00221C63">
            <w:pPr>
              <w:jc w:val="both"/>
            </w:pPr>
            <w:r w:rsidRPr="00221C63">
              <w:t xml:space="preserve">Самостоятельно анализировать проблемы в финансово- экономических отношениях с коллегами и клиентами. Тактично и логично аргументировать свое мнение и позицию при взаимодействии с коллегами и клиентами </w:t>
            </w:r>
            <w:r w:rsidRPr="00221C63">
              <w:lastRenderedPageBreak/>
              <w:t>при решении хозяйственно- экономических вопросов в профессиональной деятельности.</w:t>
            </w:r>
          </w:p>
          <w:p w:rsidR="00221C63" w:rsidRPr="00221C63" w:rsidRDefault="00221C63" w:rsidP="00221C63">
            <w:pPr>
              <w:jc w:val="both"/>
            </w:pPr>
            <w:r w:rsidRPr="00221C63">
              <w:t>Применять различные формы, виды устной и письменной коммуникации в профессиональной деятельности;</w:t>
            </w:r>
          </w:p>
          <w:p w:rsidR="00221C63" w:rsidRPr="00221C63" w:rsidRDefault="00221C63" w:rsidP="00221C63">
            <w:pPr>
              <w:jc w:val="both"/>
            </w:pPr>
            <w:r w:rsidRPr="00221C63">
              <w:t>Владеть методикой подготовки текстов, сообщений в контексте профессиональных обязанностей;</w:t>
            </w:r>
          </w:p>
          <w:p w:rsidR="00221C63" w:rsidRPr="00221C63" w:rsidRDefault="00221C63" w:rsidP="00221C63">
            <w:pPr>
              <w:jc w:val="both"/>
            </w:pPr>
            <w:r w:rsidRPr="00221C63">
              <w:t>Применять на практике правовые и нормативные документы в контексте своих профессиональных обязанностей.</w:t>
            </w:r>
            <w:r w:rsidRPr="00221C63">
              <w:tab/>
              <w:t>Составлять договорную документацию в соответствии со своими профессиональными функциями.</w:t>
            </w:r>
          </w:p>
          <w:p w:rsidR="00221C63" w:rsidRPr="00221C63" w:rsidRDefault="00221C63" w:rsidP="00221C63">
            <w:pPr>
              <w:jc w:val="both"/>
            </w:pPr>
            <w:r w:rsidRPr="00221C63">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1C63" w:rsidRPr="00221C63" w:rsidRDefault="00221C63" w:rsidP="00221C63">
            <w:pPr>
              <w:rPr>
                <w:bCs/>
                <w:i/>
              </w:rPr>
            </w:pPr>
          </w:p>
        </w:tc>
      </w:tr>
    </w:tbl>
    <w:p w:rsidR="00221C63" w:rsidRPr="00221C63" w:rsidRDefault="00221C63" w:rsidP="00221C63">
      <w:pPr>
        <w:spacing w:line="276" w:lineRule="auto"/>
        <w:jc w:val="both"/>
        <w:rPr>
          <w:b/>
          <w:szCs w:val="22"/>
        </w:rPr>
      </w:pPr>
    </w:p>
    <w:p w:rsidR="00221C63" w:rsidRPr="00221C63" w:rsidRDefault="00221C63" w:rsidP="00221C63">
      <w:pPr>
        <w:spacing w:line="276" w:lineRule="auto"/>
        <w:jc w:val="both"/>
        <w:rPr>
          <w:b/>
          <w:szCs w:val="22"/>
        </w:rPr>
      </w:pPr>
    </w:p>
    <w:p w:rsidR="00221C63" w:rsidRDefault="00221C63" w:rsidP="00221C63">
      <w:pPr>
        <w:spacing w:line="276" w:lineRule="auto"/>
        <w:jc w:val="center"/>
        <w:rPr>
          <w:b/>
        </w:rPr>
      </w:pPr>
      <w:r w:rsidRPr="00221C63">
        <w:rPr>
          <w:sz w:val="28"/>
          <w:szCs w:val="28"/>
        </w:rPr>
        <w:br w:type="page"/>
      </w:r>
    </w:p>
    <w:p w:rsidR="00221C63" w:rsidRDefault="00221C63" w:rsidP="00A5772A">
      <w:pPr>
        <w:spacing w:line="276" w:lineRule="auto"/>
        <w:jc w:val="center"/>
        <w:rPr>
          <w:b/>
        </w:rPr>
      </w:pPr>
    </w:p>
    <w:p w:rsidR="00A5772A" w:rsidRPr="00C47258" w:rsidRDefault="004E4DBF" w:rsidP="00221C63">
      <w:pPr>
        <w:suppressAutoHyphens/>
        <w:ind w:firstLine="709"/>
        <w:jc w:val="both"/>
        <w:rPr>
          <w:sz w:val="28"/>
          <w:szCs w:val="28"/>
        </w:rPr>
      </w:pPr>
      <w:r w:rsidRPr="004E4DBF">
        <w:rPr>
          <w:b/>
          <w:sz w:val="28"/>
          <w:szCs w:val="28"/>
        </w:rPr>
        <w:t xml:space="preserve">   </w:t>
      </w:r>
    </w:p>
    <w:p w:rsidR="004D4617" w:rsidRPr="00284FA5" w:rsidRDefault="004D4617" w:rsidP="004D4617">
      <w:pPr>
        <w:widowControl w:val="0"/>
        <w:autoSpaceDE w:val="0"/>
        <w:autoSpaceDN w:val="0"/>
        <w:adjustRightInd w:val="0"/>
        <w:jc w:val="right"/>
        <w:rPr>
          <w:b/>
          <w:caps/>
          <w:sz w:val="28"/>
          <w:szCs w:val="28"/>
        </w:rPr>
      </w:pPr>
      <w:r w:rsidRPr="00284FA5">
        <w:rPr>
          <w:b/>
          <w:caps/>
          <w:sz w:val="28"/>
          <w:szCs w:val="28"/>
        </w:rPr>
        <w:t>Приложение 1</w:t>
      </w:r>
    </w:p>
    <w:p w:rsidR="004D4617" w:rsidRPr="004D4617" w:rsidRDefault="004D4617" w:rsidP="004D4617">
      <w:pPr>
        <w:widowControl w:val="0"/>
        <w:autoSpaceDE w:val="0"/>
        <w:autoSpaceDN w:val="0"/>
        <w:adjustRightInd w:val="0"/>
        <w:jc w:val="center"/>
        <w:rPr>
          <w:b/>
          <w:bCs/>
          <w:caps/>
          <w:sz w:val="28"/>
          <w:szCs w:val="28"/>
        </w:rPr>
      </w:pPr>
      <w:r w:rsidRPr="004D4617">
        <w:rPr>
          <w:b/>
          <w:sz w:val="28"/>
          <w:szCs w:val="20"/>
        </w:rPr>
        <w:t>Планирование учебных занятий с использованием активных и интерактивных форм и методов обучения</w:t>
      </w:r>
    </w:p>
    <w:p w:rsidR="00300704" w:rsidRDefault="00300704" w:rsidP="00300704">
      <w:pPr>
        <w:ind w:left="360" w:firstLine="709"/>
        <w:jc w:val="right"/>
        <w:rPr>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276"/>
        <w:gridCol w:w="2693"/>
        <w:gridCol w:w="1843"/>
      </w:tblGrid>
      <w:tr w:rsidR="00300704" w:rsidRPr="003210B3" w:rsidTr="00A5772A">
        <w:trPr>
          <w:trHeight w:val="800"/>
        </w:trPr>
        <w:tc>
          <w:tcPr>
            <w:tcW w:w="675" w:type="dxa"/>
          </w:tcPr>
          <w:p w:rsidR="00300704" w:rsidRPr="003210B3" w:rsidRDefault="00300704" w:rsidP="009D3AE6">
            <w:pPr>
              <w:jc w:val="center"/>
              <w:rPr>
                <w:b/>
              </w:rPr>
            </w:pPr>
            <w:r w:rsidRPr="003210B3">
              <w:rPr>
                <w:b/>
              </w:rPr>
              <w:t>№</w:t>
            </w:r>
          </w:p>
          <w:p w:rsidR="00300704" w:rsidRPr="003210B3" w:rsidRDefault="00300704" w:rsidP="009D3AE6">
            <w:pPr>
              <w:jc w:val="center"/>
              <w:rPr>
                <w:b/>
              </w:rPr>
            </w:pPr>
            <w:r w:rsidRPr="003210B3">
              <w:rPr>
                <w:b/>
              </w:rPr>
              <w:t>п/п</w:t>
            </w:r>
          </w:p>
        </w:tc>
        <w:tc>
          <w:tcPr>
            <w:tcW w:w="3261" w:type="dxa"/>
            <w:vAlign w:val="center"/>
          </w:tcPr>
          <w:p w:rsidR="00300704" w:rsidRPr="003210B3" w:rsidRDefault="00300704" w:rsidP="009D3AE6">
            <w:pPr>
              <w:jc w:val="center"/>
              <w:rPr>
                <w:b/>
              </w:rPr>
            </w:pPr>
            <w:r w:rsidRPr="003210B3">
              <w:rPr>
                <w:b/>
              </w:rPr>
              <w:t>Тема учебного занятия</w:t>
            </w:r>
          </w:p>
        </w:tc>
        <w:tc>
          <w:tcPr>
            <w:tcW w:w="1276" w:type="dxa"/>
            <w:vAlign w:val="center"/>
          </w:tcPr>
          <w:p w:rsidR="00300704" w:rsidRPr="003210B3" w:rsidRDefault="00300704" w:rsidP="009D3AE6">
            <w:pPr>
              <w:jc w:val="center"/>
              <w:rPr>
                <w:b/>
              </w:rPr>
            </w:pPr>
            <w:r w:rsidRPr="003210B3">
              <w:rPr>
                <w:b/>
              </w:rPr>
              <w:t>Кол-во часов</w:t>
            </w:r>
          </w:p>
        </w:tc>
        <w:tc>
          <w:tcPr>
            <w:tcW w:w="2693" w:type="dxa"/>
            <w:vAlign w:val="center"/>
          </w:tcPr>
          <w:p w:rsidR="00300704" w:rsidRPr="003210B3" w:rsidRDefault="00300704" w:rsidP="009D3AE6">
            <w:pPr>
              <w:jc w:val="center"/>
              <w:rPr>
                <w:b/>
              </w:rPr>
            </w:pPr>
            <w:r w:rsidRPr="003210B3">
              <w:rPr>
                <w:b/>
              </w:rPr>
              <w:t>Активные и интерактивные формы и методы обучения</w:t>
            </w:r>
          </w:p>
        </w:tc>
        <w:tc>
          <w:tcPr>
            <w:tcW w:w="1843" w:type="dxa"/>
            <w:vAlign w:val="center"/>
          </w:tcPr>
          <w:p w:rsidR="00300704" w:rsidRPr="003210B3" w:rsidRDefault="00300704" w:rsidP="009D3AE6">
            <w:pPr>
              <w:jc w:val="center"/>
              <w:rPr>
                <w:b/>
              </w:rPr>
            </w:pPr>
            <w:r w:rsidRPr="003210B3">
              <w:rPr>
                <w:b/>
              </w:rPr>
              <w:t>Код формируемых компетенций</w:t>
            </w:r>
          </w:p>
        </w:tc>
      </w:tr>
      <w:tr w:rsidR="00F24654" w:rsidRPr="00104ED2" w:rsidTr="00A5772A">
        <w:trPr>
          <w:trHeight w:val="45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4E4DBF" w:rsidRDefault="004E4DBF" w:rsidP="00A5772A">
            <w:r w:rsidRPr="004E4DBF">
              <w:t xml:space="preserve">Тема 1.1 </w:t>
            </w:r>
            <w:r w:rsidR="00F835D1" w:rsidRPr="00F835D1">
              <w:rPr>
                <w:bCs/>
                <w:szCs w:val="22"/>
              </w:rPr>
              <w:t>Отраслевые особенности сферы туризма и гостеприимства</w:t>
            </w:r>
          </w:p>
        </w:tc>
        <w:tc>
          <w:tcPr>
            <w:tcW w:w="1276" w:type="dxa"/>
            <w:vAlign w:val="center"/>
          </w:tcPr>
          <w:p w:rsidR="00F24654" w:rsidRPr="00104ED2" w:rsidRDefault="00F835D1" w:rsidP="009D3AE6">
            <w:pPr>
              <w:jc w:val="center"/>
            </w:pPr>
            <w:r>
              <w:t>1</w:t>
            </w:r>
          </w:p>
        </w:tc>
        <w:tc>
          <w:tcPr>
            <w:tcW w:w="2693" w:type="dxa"/>
            <w:vAlign w:val="center"/>
          </w:tcPr>
          <w:p w:rsidR="00F24654" w:rsidRPr="00104ED2" w:rsidRDefault="004E4DBF" w:rsidP="00C76E71">
            <w:pPr>
              <w:jc w:val="center"/>
            </w:pPr>
            <w:r>
              <w:t>Лекция</w:t>
            </w:r>
            <w:r w:rsidR="00242DF1">
              <w:t>-дискуссия</w:t>
            </w:r>
          </w:p>
        </w:tc>
        <w:tc>
          <w:tcPr>
            <w:tcW w:w="1843" w:type="dxa"/>
            <w:vAlign w:val="center"/>
          </w:tcPr>
          <w:p w:rsidR="00F835D1" w:rsidRPr="00F835D1" w:rsidRDefault="00F835D1" w:rsidP="00F835D1">
            <w:pPr>
              <w:jc w:val="center"/>
            </w:pPr>
            <w:r w:rsidRPr="00F835D1">
              <w:t>ОК 01-05</w:t>
            </w:r>
          </w:p>
          <w:p w:rsidR="00F24654" w:rsidRPr="00104ED2" w:rsidRDefault="00F835D1" w:rsidP="00F835D1">
            <w:pPr>
              <w:jc w:val="center"/>
            </w:pPr>
            <w:r w:rsidRPr="00F835D1">
              <w:t>ОК 09</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104ED2" w:rsidRDefault="00A5772A" w:rsidP="00F835D1">
            <w:r>
              <w:t xml:space="preserve">Тема 2.1 </w:t>
            </w:r>
            <w:r w:rsidRPr="004E4DBF">
              <w:rPr>
                <w:bCs/>
              </w:rPr>
              <w:t xml:space="preserve">. </w:t>
            </w:r>
            <w:r w:rsidR="00F835D1" w:rsidRPr="00F835D1">
              <w:rPr>
                <w:bCs/>
              </w:rPr>
              <w:t>Экономические ресурсы предприятий сфер туризма и гостеприимства</w:t>
            </w:r>
          </w:p>
        </w:tc>
        <w:tc>
          <w:tcPr>
            <w:tcW w:w="1276" w:type="dxa"/>
            <w:vAlign w:val="center"/>
          </w:tcPr>
          <w:p w:rsidR="00A5772A" w:rsidRPr="00104ED2" w:rsidRDefault="00F835D1" w:rsidP="00A5772A">
            <w:pPr>
              <w:jc w:val="center"/>
            </w:pPr>
            <w:r>
              <w:t>1</w:t>
            </w:r>
          </w:p>
        </w:tc>
        <w:tc>
          <w:tcPr>
            <w:tcW w:w="2693" w:type="dxa"/>
          </w:tcPr>
          <w:p w:rsidR="00A5772A" w:rsidRPr="008965A9" w:rsidRDefault="00A5772A" w:rsidP="00A5772A">
            <w:pPr>
              <w:tabs>
                <w:tab w:val="left" w:pos="9072"/>
              </w:tabs>
              <w:ind w:firstLine="43"/>
              <w:jc w:val="both"/>
            </w:pPr>
            <w:r w:rsidRPr="008965A9">
              <w:t>Лекция – обсуждение</w:t>
            </w:r>
          </w:p>
          <w:p w:rsidR="00A5772A" w:rsidRPr="008965A9" w:rsidRDefault="00A5772A" w:rsidP="00A5772A">
            <w:pPr>
              <w:tabs>
                <w:tab w:val="left" w:pos="9072"/>
              </w:tabs>
              <w:ind w:firstLine="43"/>
              <w:jc w:val="both"/>
            </w:pPr>
            <w:r w:rsidRPr="008965A9">
              <w:t>Форум</w:t>
            </w:r>
          </w:p>
        </w:tc>
        <w:tc>
          <w:tcPr>
            <w:tcW w:w="1843" w:type="dxa"/>
            <w:vAlign w:val="center"/>
          </w:tcPr>
          <w:p w:rsidR="00F835D1" w:rsidRPr="00F835D1" w:rsidRDefault="00F835D1" w:rsidP="00F835D1">
            <w:pPr>
              <w:jc w:val="center"/>
            </w:pPr>
            <w:r w:rsidRPr="00F835D1">
              <w:t>ОК 01-05</w:t>
            </w:r>
          </w:p>
          <w:p w:rsidR="00A5772A" w:rsidRPr="00104ED2" w:rsidRDefault="00F835D1" w:rsidP="00F835D1">
            <w:pPr>
              <w:jc w:val="center"/>
            </w:pPr>
            <w:r w:rsidRPr="00F835D1">
              <w:t>ОК 09</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C76E71" w:rsidRDefault="00EF4E65" w:rsidP="00A5772A">
            <w:r>
              <w:t xml:space="preserve">Тема 2.2 </w:t>
            </w:r>
            <w:r w:rsidRPr="00EF4E65">
              <w:t>Трудовые ресурсы предприятий сфер туризма и гостеприимства</w:t>
            </w:r>
          </w:p>
        </w:tc>
        <w:tc>
          <w:tcPr>
            <w:tcW w:w="1276" w:type="dxa"/>
            <w:vAlign w:val="center"/>
          </w:tcPr>
          <w:p w:rsidR="00A5772A" w:rsidRPr="00104ED2" w:rsidRDefault="00EF4E65" w:rsidP="00A5772A">
            <w:pPr>
              <w:jc w:val="center"/>
            </w:pPr>
            <w:r>
              <w:t>1</w:t>
            </w:r>
          </w:p>
        </w:tc>
        <w:tc>
          <w:tcPr>
            <w:tcW w:w="2693" w:type="dxa"/>
          </w:tcPr>
          <w:p w:rsidR="00A5772A" w:rsidRPr="008965A9" w:rsidRDefault="00A5772A" w:rsidP="00A5772A">
            <w:pPr>
              <w:tabs>
                <w:tab w:val="left" w:pos="9072"/>
              </w:tabs>
              <w:ind w:firstLine="43"/>
              <w:jc w:val="both"/>
            </w:pPr>
            <w:r w:rsidRPr="008965A9">
              <w:t>Лекция-визуализация</w:t>
            </w:r>
          </w:p>
          <w:p w:rsidR="00A5772A" w:rsidRPr="008965A9" w:rsidRDefault="00A5772A" w:rsidP="00A5772A">
            <w:pPr>
              <w:tabs>
                <w:tab w:val="left" w:pos="9072"/>
              </w:tabs>
              <w:ind w:firstLine="43"/>
              <w:jc w:val="both"/>
            </w:pPr>
            <w:r w:rsidRPr="008965A9">
              <w:t>Презентация</w:t>
            </w:r>
          </w:p>
        </w:tc>
        <w:tc>
          <w:tcPr>
            <w:tcW w:w="1843" w:type="dxa"/>
            <w:vAlign w:val="center"/>
          </w:tcPr>
          <w:p w:rsidR="00F835D1" w:rsidRPr="00F835D1" w:rsidRDefault="00F835D1" w:rsidP="00F835D1">
            <w:pPr>
              <w:jc w:val="center"/>
            </w:pPr>
            <w:r w:rsidRPr="00F835D1">
              <w:t>ОК 01-05</w:t>
            </w:r>
          </w:p>
          <w:p w:rsidR="00A5772A" w:rsidRPr="00104ED2" w:rsidRDefault="00F835D1" w:rsidP="00F835D1">
            <w:pPr>
              <w:jc w:val="center"/>
            </w:pPr>
            <w:r w:rsidRPr="00F835D1">
              <w:t>ОК 09</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C76E71" w:rsidRDefault="00A5772A" w:rsidP="00A5772A">
            <w:r>
              <w:t xml:space="preserve">Тема 3.1 </w:t>
            </w:r>
            <w:r w:rsidR="00EF4E65">
              <w:t xml:space="preserve"> </w:t>
            </w:r>
            <w:r w:rsidR="00EF4E65" w:rsidRPr="00EF4E65">
              <w:t>Цены и ценовая политика на предприятии сферы туризма и гостеприимства</w:t>
            </w:r>
          </w:p>
        </w:tc>
        <w:tc>
          <w:tcPr>
            <w:tcW w:w="1276" w:type="dxa"/>
            <w:vAlign w:val="center"/>
          </w:tcPr>
          <w:p w:rsidR="00A5772A" w:rsidRPr="00104ED2" w:rsidRDefault="00EF4E65" w:rsidP="00A5772A">
            <w:pPr>
              <w:jc w:val="center"/>
            </w:pPr>
            <w:r>
              <w:t>1</w:t>
            </w:r>
          </w:p>
        </w:tc>
        <w:tc>
          <w:tcPr>
            <w:tcW w:w="2693" w:type="dxa"/>
          </w:tcPr>
          <w:p w:rsidR="00A5772A" w:rsidRPr="008965A9" w:rsidRDefault="00A5772A" w:rsidP="00A5772A">
            <w:pPr>
              <w:tabs>
                <w:tab w:val="left" w:pos="9072"/>
              </w:tabs>
              <w:ind w:firstLine="43"/>
              <w:jc w:val="both"/>
            </w:pPr>
            <w:r w:rsidRPr="008965A9">
              <w:t>Лекция – обсуждение</w:t>
            </w:r>
          </w:p>
          <w:p w:rsidR="00A5772A" w:rsidRPr="008965A9" w:rsidRDefault="00A5772A" w:rsidP="00A5772A">
            <w:pPr>
              <w:tabs>
                <w:tab w:val="left" w:pos="9072"/>
              </w:tabs>
              <w:ind w:firstLine="43"/>
              <w:jc w:val="both"/>
            </w:pPr>
          </w:p>
        </w:tc>
        <w:tc>
          <w:tcPr>
            <w:tcW w:w="1843" w:type="dxa"/>
            <w:vAlign w:val="center"/>
          </w:tcPr>
          <w:p w:rsidR="00F835D1" w:rsidRPr="00F835D1" w:rsidRDefault="00F835D1" w:rsidP="00F835D1">
            <w:pPr>
              <w:jc w:val="center"/>
            </w:pPr>
            <w:r w:rsidRPr="00F835D1">
              <w:t>ОК 01-05</w:t>
            </w:r>
          </w:p>
          <w:p w:rsidR="00A5772A" w:rsidRPr="00104ED2" w:rsidRDefault="00F835D1" w:rsidP="00F835D1">
            <w:pPr>
              <w:jc w:val="center"/>
            </w:pPr>
            <w:r w:rsidRPr="00F835D1">
              <w:t>ОК 09</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970AD4" w:rsidRDefault="00EF4E65" w:rsidP="00A5772A">
            <w:r>
              <w:rPr>
                <w:bCs/>
              </w:rPr>
              <w:t>Тема 3.2</w:t>
            </w:r>
            <w:r w:rsidR="00A5772A">
              <w:rPr>
                <w:bCs/>
              </w:rPr>
              <w:t xml:space="preserve"> </w:t>
            </w:r>
            <w:r w:rsidR="00A5772A" w:rsidRPr="00970AD4">
              <w:rPr>
                <w:bCs/>
              </w:rPr>
              <w:t xml:space="preserve"> </w:t>
            </w:r>
            <w:r w:rsidRPr="00F43C76">
              <w:t>Расчёт чистой прибыли и рентабельности. Оценка эффективности деятельности структурного подразделения</w:t>
            </w:r>
          </w:p>
        </w:tc>
        <w:tc>
          <w:tcPr>
            <w:tcW w:w="1276" w:type="dxa"/>
            <w:vAlign w:val="center"/>
          </w:tcPr>
          <w:p w:rsidR="00A5772A" w:rsidRDefault="00A5772A" w:rsidP="00A5772A">
            <w:pPr>
              <w:jc w:val="center"/>
            </w:pPr>
            <w:r>
              <w:t>2</w:t>
            </w:r>
          </w:p>
        </w:tc>
        <w:tc>
          <w:tcPr>
            <w:tcW w:w="2693" w:type="dxa"/>
          </w:tcPr>
          <w:p w:rsidR="00A5772A" w:rsidRPr="008965A9" w:rsidRDefault="00A5772A" w:rsidP="00A5772A">
            <w:pPr>
              <w:tabs>
                <w:tab w:val="left" w:pos="9072"/>
              </w:tabs>
              <w:ind w:firstLine="43"/>
              <w:jc w:val="both"/>
            </w:pPr>
            <w:r w:rsidRPr="008965A9">
              <w:t>Проблемный семинар</w:t>
            </w:r>
          </w:p>
          <w:p w:rsidR="00A5772A" w:rsidRPr="008965A9" w:rsidRDefault="00A5772A" w:rsidP="008F30B5">
            <w:pPr>
              <w:tabs>
                <w:tab w:val="left" w:pos="9072"/>
              </w:tabs>
              <w:ind w:firstLine="43"/>
              <w:jc w:val="both"/>
            </w:pPr>
          </w:p>
        </w:tc>
        <w:tc>
          <w:tcPr>
            <w:tcW w:w="1843" w:type="dxa"/>
            <w:vAlign w:val="center"/>
          </w:tcPr>
          <w:p w:rsidR="00F835D1" w:rsidRPr="00F835D1" w:rsidRDefault="00F835D1" w:rsidP="00F835D1">
            <w:pPr>
              <w:jc w:val="center"/>
            </w:pPr>
            <w:r w:rsidRPr="00F835D1">
              <w:t>ОК 01-05</w:t>
            </w:r>
          </w:p>
          <w:p w:rsidR="00A5772A" w:rsidRPr="00C76E71" w:rsidRDefault="00F835D1" w:rsidP="00F835D1">
            <w:pPr>
              <w:jc w:val="center"/>
            </w:pPr>
            <w:r w:rsidRPr="00F835D1">
              <w:t>ОК 09</w:t>
            </w:r>
          </w:p>
        </w:tc>
      </w:tr>
    </w:tbl>
    <w:p w:rsidR="00300704" w:rsidRPr="00300704" w:rsidRDefault="00300704" w:rsidP="00300704">
      <w:pPr>
        <w:ind w:left="360" w:firstLine="709"/>
        <w:jc w:val="right"/>
        <w:rPr>
          <w:b/>
          <w:sz w:val="28"/>
          <w:szCs w:val="28"/>
        </w:rPr>
      </w:pPr>
    </w:p>
    <w:sectPr w:rsidR="00300704" w:rsidRPr="00300704" w:rsidSect="006031F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63" w:rsidRDefault="00221C63">
      <w:r>
        <w:separator/>
      </w:r>
    </w:p>
  </w:endnote>
  <w:endnote w:type="continuationSeparator" w:id="0">
    <w:p w:rsidR="00221C63" w:rsidRDefault="0022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63" w:rsidRDefault="00221C63" w:rsidP="004F76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26</w:t>
    </w:r>
    <w:r>
      <w:rPr>
        <w:rStyle w:val="a8"/>
      </w:rPr>
      <w:fldChar w:fldCharType="end"/>
    </w:r>
  </w:p>
  <w:p w:rsidR="00221C63" w:rsidRDefault="00221C63" w:rsidP="00CA4C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63" w:rsidRDefault="00221C63" w:rsidP="004F76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306CA">
      <w:rPr>
        <w:rStyle w:val="a8"/>
        <w:noProof/>
      </w:rPr>
      <w:t>21</w:t>
    </w:r>
    <w:r>
      <w:rPr>
        <w:rStyle w:val="a8"/>
      </w:rPr>
      <w:fldChar w:fldCharType="end"/>
    </w:r>
  </w:p>
  <w:p w:rsidR="00221C63" w:rsidRDefault="00221C63" w:rsidP="00CA4CE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63" w:rsidRDefault="00221C63">
      <w:r>
        <w:separator/>
      </w:r>
    </w:p>
  </w:footnote>
  <w:footnote w:type="continuationSeparator" w:id="0">
    <w:p w:rsidR="00221C63" w:rsidRDefault="00221C63">
      <w:r>
        <w:continuationSeparator/>
      </w:r>
    </w:p>
  </w:footnote>
  <w:footnote w:id="1">
    <w:p w:rsidR="00221C63" w:rsidRDefault="00221C63" w:rsidP="00822A21">
      <w:pPr>
        <w:pStyle w:val="af"/>
      </w:pPr>
      <w:r>
        <w:rPr>
          <w:rStyle w:val="af1"/>
        </w:rPr>
        <w:footnoteRef/>
      </w:r>
      <w:r>
        <w:t xml:space="preserve"> В соответствии с Приложением 3 ПООП.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63" w:rsidRPr="00363D2B" w:rsidRDefault="00221C63" w:rsidP="00120688">
    <w:pPr>
      <w:pStyle w:val="ab"/>
      <w:ind w:left="57" w:right="57" w:firstLine="680"/>
      <w:jc w:val="center"/>
      <w:rPr>
        <w:sz w:val="20"/>
        <w:szCs w:val="20"/>
      </w:rPr>
    </w:pPr>
    <w:r w:rsidRPr="00363D2B">
      <w:rPr>
        <w:sz w:val="20"/>
        <w:szCs w:val="20"/>
      </w:rPr>
      <w:t>Государственное бюджетное профессиональное образовательное учреждение Самарской области</w:t>
    </w:r>
  </w:p>
  <w:p w:rsidR="00221C63" w:rsidRPr="00363D2B" w:rsidRDefault="00221C63" w:rsidP="00CF1CD4">
    <w:pPr>
      <w:pStyle w:val="ab"/>
      <w:ind w:left="57" w:right="57" w:firstLine="680"/>
      <w:jc w:val="center"/>
      <w:rPr>
        <w:sz w:val="20"/>
        <w:szCs w:val="20"/>
        <w:lang w:val="ru-RU"/>
      </w:rPr>
    </w:pPr>
    <w:r w:rsidRPr="00363D2B">
      <w:rPr>
        <w:sz w:val="20"/>
        <w:szCs w:val="20"/>
      </w:rPr>
      <w:t>«Самарский государственный колледж сервисных технологий и дизайна»</w:t>
    </w:r>
  </w:p>
  <w:p w:rsidR="00221C63" w:rsidRPr="00363D2B" w:rsidRDefault="00221C63" w:rsidP="00363D2B">
    <w:pPr>
      <w:pStyle w:val="ab"/>
      <w:ind w:left="57" w:right="57" w:firstLine="85"/>
      <w:jc w:val="both"/>
      <w:rPr>
        <w:sz w:val="20"/>
        <w:szCs w:val="20"/>
      </w:rPr>
    </w:pPr>
    <w:r w:rsidRPr="00363D2B">
      <w:rPr>
        <w:sz w:val="20"/>
        <w:szCs w:val="20"/>
      </w:rPr>
      <w:t>Изменение №_____ «____» ______ 20___ г</w:t>
    </w:r>
  </w:p>
  <w:p w:rsidR="00221C63" w:rsidRPr="00363D2B" w:rsidRDefault="00221C63" w:rsidP="007F7155">
    <w:pPr>
      <w:pStyle w:val="ab"/>
      <w:ind w:left="57" w:right="57" w:firstLine="680"/>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3A785F5A"/>
    <w:lvl w:ilvl="0" w:tplc="9690B4C6">
      <w:start w:val="1"/>
      <w:numFmt w:val="decimal"/>
      <w:lvlText w:val="%1."/>
      <w:lvlJc w:val="left"/>
      <w:pPr>
        <w:tabs>
          <w:tab w:val="num" w:pos="928"/>
        </w:tabs>
        <w:ind w:left="928" w:hanging="36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 w15:restartNumberingAfterBreak="0">
    <w:nsid w:val="183015BD"/>
    <w:multiLevelType w:val="hybridMultilevel"/>
    <w:tmpl w:val="CA362F3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E984773"/>
    <w:multiLevelType w:val="hybridMultilevel"/>
    <w:tmpl w:val="B39CFF6C"/>
    <w:lvl w:ilvl="0" w:tplc="6A66363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3A0FF94">
      <w:numFmt w:val="bullet"/>
      <w:lvlText w:val="•"/>
      <w:lvlJc w:val="left"/>
      <w:pPr>
        <w:ind w:left="504" w:hanging="140"/>
      </w:pPr>
      <w:rPr>
        <w:lang w:val="ru-RU" w:eastAsia="en-US" w:bidi="ar-SA"/>
      </w:rPr>
    </w:lvl>
    <w:lvl w:ilvl="2" w:tplc="63F662A0">
      <w:numFmt w:val="bullet"/>
      <w:lvlText w:val="•"/>
      <w:lvlJc w:val="left"/>
      <w:pPr>
        <w:ind w:left="908" w:hanging="140"/>
      </w:pPr>
      <w:rPr>
        <w:lang w:val="ru-RU" w:eastAsia="en-US" w:bidi="ar-SA"/>
      </w:rPr>
    </w:lvl>
    <w:lvl w:ilvl="3" w:tplc="1A5C7F42">
      <w:numFmt w:val="bullet"/>
      <w:lvlText w:val="•"/>
      <w:lvlJc w:val="left"/>
      <w:pPr>
        <w:ind w:left="1312" w:hanging="140"/>
      </w:pPr>
      <w:rPr>
        <w:lang w:val="ru-RU" w:eastAsia="en-US" w:bidi="ar-SA"/>
      </w:rPr>
    </w:lvl>
    <w:lvl w:ilvl="4" w:tplc="81BA40D4">
      <w:numFmt w:val="bullet"/>
      <w:lvlText w:val="•"/>
      <w:lvlJc w:val="left"/>
      <w:pPr>
        <w:ind w:left="1716" w:hanging="140"/>
      </w:pPr>
      <w:rPr>
        <w:lang w:val="ru-RU" w:eastAsia="en-US" w:bidi="ar-SA"/>
      </w:rPr>
    </w:lvl>
    <w:lvl w:ilvl="5" w:tplc="5A7A80FC">
      <w:numFmt w:val="bullet"/>
      <w:lvlText w:val="•"/>
      <w:lvlJc w:val="left"/>
      <w:pPr>
        <w:ind w:left="2120" w:hanging="140"/>
      </w:pPr>
      <w:rPr>
        <w:lang w:val="ru-RU" w:eastAsia="en-US" w:bidi="ar-SA"/>
      </w:rPr>
    </w:lvl>
    <w:lvl w:ilvl="6" w:tplc="DBDC3EA8">
      <w:numFmt w:val="bullet"/>
      <w:lvlText w:val="•"/>
      <w:lvlJc w:val="left"/>
      <w:pPr>
        <w:ind w:left="2524" w:hanging="140"/>
      </w:pPr>
      <w:rPr>
        <w:lang w:val="ru-RU" w:eastAsia="en-US" w:bidi="ar-SA"/>
      </w:rPr>
    </w:lvl>
    <w:lvl w:ilvl="7" w:tplc="15FA80DC">
      <w:numFmt w:val="bullet"/>
      <w:lvlText w:val="•"/>
      <w:lvlJc w:val="left"/>
      <w:pPr>
        <w:ind w:left="2928" w:hanging="140"/>
      </w:pPr>
      <w:rPr>
        <w:lang w:val="ru-RU" w:eastAsia="en-US" w:bidi="ar-SA"/>
      </w:rPr>
    </w:lvl>
    <w:lvl w:ilvl="8" w:tplc="0E369090">
      <w:numFmt w:val="bullet"/>
      <w:lvlText w:val="•"/>
      <w:lvlJc w:val="left"/>
      <w:pPr>
        <w:ind w:left="3332" w:hanging="140"/>
      </w:pPr>
      <w:rPr>
        <w:lang w:val="ru-RU" w:eastAsia="en-US" w:bidi="ar-SA"/>
      </w:rPr>
    </w:lvl>
  </w:abstractNum>
  <w:abstractNum w:abstractNumId="3" w15:restartNumberingAfterBreak="0">
    <w:nsid w:val="2F3E27D2"/>
    <w:multiLevelType w:val="hybridMultilevel"/>
    <w:tmpl w:val="C332EA3E"/>
    <w:lvl w:ilvl="0" w:tplc="13D05F6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4B68D12">
      <w:numFmt w:val="bullet"/>
      <w:lvlText w:val="•"/>
      <w:lvlJc w:val="left"/>
      <w:pPr>
        <w:ind w:left="820" w:hanging="140"/>
      </w:pPr>
      <w:rPr>
        <w:lang w:val="ru-RU" w:eastAsia="en-US" w:bidi="ar-SA"/>
      </w:rPr>
    </w:lvl>
    <w:lvl w:ilvl="2" w:tplc="9336F634">
      <w:numFmt w:val="bullet"/>
      <w:lvlText w:val="•"/>
      <w:lvlJc w:val="left"/>
      <w:pPr>
        <w:ind w:left="1686" w:hanging="140"/>
      </w:pPr>
      <w:rPr>
        <w:lang w:val="ru-RU" w:eastAsia="en-US" w:bidi="ar-SA"/>
      </w:rPr>
    </w:lvl>
    <w:lvl w:ilvl="3" w:tplc="BCA472C4">
      <w:numFmt w:val="bullet"/>
      <w:lvlText w:val="•"/>
      <w:lvlJc w:val="left"/>
      <w:pPr>
        <w:ind w:left="2552" w:hanging="140"/>
      </w:pPr>
      <w:rPr>
        <w:lang w:val="ru-RU" w:eastAsia="en-US" w:bidi="ar-SA"/>
      </w:rPr>
    </w:lvl>
    <w:lvl w:ilvl="4" w:tplc="304AF890">
      <w:numFmt w:val="bullet"/>
      <w:lvlText w:val="•"/>
      <w:lvlJc w:val="left"/>
      <w:pPr>
        <w:ind w:left="3418" w:hanging="140"/>
      </w:pPr>
      <w:rPr>
        <w:lang w:val="ru-RU" w:eastAsia="en-US" w:bidi="ar-SA"/>
      </w:rPr>
    </w:lvl>
    <w:lvl w:ilvl="5" w:tplc="4E580860">
      <w:numFmt w:val="bullet"/>
      <w:lvlText w:val="•"/>
      <w:lvlJc w:val="left"/>
      <w:pPr>
        <w:ind w:left="4284" w:hanging="140"/>
      </w:pPr>
      <w:rPr>
        <w:lang w:val="ru-RU" w:eastAsia="en-US" w:bidi="ar-SA"/>
      </w:rPr>
    </w:lvl>
    <w:lvl w:ilvl="6" w:tplc="8C2E2220">
      <w:numFmt w:val="bullet"/>
      <w:lvlText w:val="•"/>
      <w:lvlJc w:val="left"/>
      <w:pPr>
        <w:ind w:left="5150" w:hanging="140"/>
      </w:pPr>
      <w:rPr>
        <w:lang w:val="ru-RU" w:eastAsia="en-US" w:bidi="ar-SA"/>
      </w:rPr>
    </w:lvl>
    <w:lvl w:ilvl="7" w:tplc="6A025B04">
      <w:numFmt w:val="bullet"/>
      <w:lvlText w:val="•"/>
      <w:lvlJc w:val="left"/>
      <w:pPr>
        <w:ind w:left="6016" w:hanging="140"/>
      </w:pPr>
      <w:rPr>
        <w:lang w:val="ru-RU" w:eastAsia="en-US" w:bidi="ar-SA"/>
      </w:rPr>
    </w:lvl>
    <w:lvl w:ilvl="8" w:tplc="25DE04F0">
      <w:numFmt w:val="bullet"/>
      <w:lvlText w:val="•"/>
      <w:lvlJc w:val="left"/>
      <w:pPr>
        <w:ind w:left="6882" w:hanging="140"/>
      </w:pPr>
      <w:rPr>
        <w:lang w:val="ru-RU" w:eastAsia="en-US" w:bidi="ar-SA"/>
      </w:rPr>
    </w:lvl>
  </w:abstractNum>
  <w:abstractNum w:abstractNumId="4" w15:restartNumberingAfterBreak="0">
    <w:nsid w:val="2FA337B1"/>
    <w:multiLevelType w:val="hybridMultilevel"/>
    <w:tmpl w:val="751AF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475470B"/>
    <w:multiLevelType w:val="hybridMultilevel"/>
    <w:tmpl w:val="89E21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B4D5DC9"/>
    <w:multiLevelType w:val="hybridMultilevel"/>
    <w:tmpl w:val="CA362F32"/>
    <w:lvl w:ilvl="0" w:tplc="0419000F">
      <w:start w:val="1"/>
      <w:numFmt w:val="decimal"/>
      <w:lvlText w:val="%1."/>
      <w:lvlJc w:val="left"/>
      <w:pPr>
        <w:ind w:left="2912" w:hanging="360"/>
      </w:pPr>
    </w:lvl>
    <w:lvl w:ilvl="1" w:tplc="04190019">
      <w:start w:val="1"/>
      <w:numFmt w:val="decimal"/>
      <w:lvlText w:val="%2."/>
      <w:lvlJc w:val="left"/>
      <w:pPr>
        <w:tabs>
          <w:tab w:val="num" w:pos="3632"/>
        </w:tabs>
        <w:ind w:left="3632" w:hanging="360"/>
      </w:pPr>
    </w:lvl>
    <w:lvl w:ilvl="2" w:tplc="0419001B">
      <w:start w:val="1"/>
      <w:numFmt w:val="decimal"/>
      <w:lvlText w:val="%3."/>
      <w:lvlJc w:val="left"/>
      <w:pPr>
        <w:tabs>
          <w:tab w:val="num" w:pos="4352"/>
        </w:tabs>
        <w:ind w:left="4352" w:hanging="360"/>
      </w:pPr>
    </w:lvl>
    <w:lvl w:ilvl="3" w:tplc="0419000F">
      <w:start w:val="1"/>
      <w:numFmt w:val="decimal"/>
      <w:lvlText w:val="%4."/>
      <w:lvlJc w:val="left"/>
      <w:pPr>
        <w:tabs>
          <w:tab w:val="num" w:pos="5072"/>
        </w:tabs>
        <w:ind w:left="5072" w:hanging="360"/>
      </w:pPr>
    </w:lvl>
    <w:lvl w:ilvl="4" w:tplc="04190019">
      <w:start w:val="1"/>
      <w:numFmt w:val="decimal"/>
      <w:lvlText w:val="%5."/>
      <w:lvlJc w:val="left"/>
      <w:pPr>
        <w:tabs>
          <w:tab w:val="num" w:pos="5792"/>
        </w:tabs>
        <w:ind w:left="5792" w:hanging="360"/>
      </w:pPr>
    </w:lvl>
    <w:lvl w:ilvl="5" w:tplc="0419001B">
      <w:start w:val="1"/>
      <w:numFmt w:val="decimal"/>
      <w:lvlText w:val="%6."/>
      <w:lvlJc w:val="left"/>
      <w:pPr>
        <w:tabs>
          <w:tab w:val="num" w:pos="6512"/>
        </w:tabs>
        <w:ind w:left="6512" w:hanging="360"/>
      </w:pPr>
    </w:lvl>
    <w:lvl w:ilvl="6" w:tplc="0419000F">
      <w:start w:val="1"/>
      <w:numFmt w:val="decimal"/>
      <w:lvlText w:val="%7."/>
      <w:lvlJc w:val="left"/>
      <w:pPr>
        <w:tabs>
          <w:tab w:val="num" w:pos="7232"/>
        </w:tabs>
        <w:ind w:left="7232" w:hanging="360"/>
      </w:pPr>
    </w:lvl>
    <w:lvl w:ilvl="7" w:tplc="04190019">
      <w:start w:val="1"/>
      <w:numFmt w:val="decimal"/>
      <w:lvlText w:val="%8."/>
      <w:lvlJc w:val="left"/>
      <w:pPr>
        <w:tabs>
          <w:tab w:val="num" w:pos="7952"/>
        </w:tabs>
        <w:ind w:left="7952" w:hanging="360"/>
      </w:pPr>
    </w:lvl>
    <w:lvl w:ilvl="8" w:tplc="0419001B">
      <w:start w:val="1"/>
      <w:numFmt w:val="decimal"/>
      <w:lvlText w:val="%9."/>
      <w:lvlJc w:val="left"/>
      <w:pPr>
        <w:tabs>
          <w:tab w:val="num" w:pos="8672"/>
        </w:tabs>
        <w:ind w:left="8672" w:hanging="360"/>
      </w:pPr>
    </w:lvl>
  </w:abstractNum>
  <w:abstractNum w:abstractNumId="7" w15:restartNumberingAfterBreak="0">
    <w:nsid w:val="6B561B46"/>
    <w:multiLevelType w:val="hybridMultilevel"/>
    <w:tmpl w:val="1A30FA5C"/>
    <w:lvl w:ilvl="0" w:tplc="B2AE5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AB6BFC"/>
    <w:multiLevelType w:val="hybridMultilevel"/>
    <w:tmpl w:val="DD5CD418"/>
    <w:lvl w:ilvl="0" w:tplc="96E2E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3694FEF"/>
    <w:multiLevelType w:val="hybridMultilevel"/>
    <w:tmpl w:val="A7FAB138"/>
    <w:lvl w:ilvl="0" w:tplc="96E2E35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EEA1BEB"/>
    <w:multiLevelType w:val="hybridMultilevel"/>
    <w:tmpl w:val="58620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8"/>
  </w:num>
  <w:num w:numId="5">
    <w:abstractNumId w:val="9"/>
  </w:num>
  <w:num w:numId="6">
    <w:abstractNumId w:val="3"/>
  </w:num>
  <w:num w:numId="7">
    <w:abstractNumId w:val="2"/>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3A"/>
    <w:rsid w:val="00007E0D"/>
    <w:rsid w:val="00083E9C"/>
    <w:rsid w:val="000C21D4"/>
    <w:rsid w:val="000C57E1"/>
    <w:rsid w:val="000E1748"/>
    <w:rsid w:val="000E213A"/>
    <w:rsid w:val="000E2C50"/>
    <w:rsid w:val="000F22E8"/>
    <w:rsid w:val="000F6451"/>
    <w:rsid w:val="000F7C17"/>
    <w:rsid w:val="00105098"/>
    <w:rsid w:val="0011754F"/>
    <w:rsid w:val="00120688"/>
    <w:rsid w:val="0013255A"/>
    <w:rsid w:val="00160FED"/>
    <w:rsid w:val="001727B1"/>
    <w:rsid w:val="001B081C"/>
    <w:rsid w:val="001B5A53"/>
    <w:rsid w:val="00221C63"/>
    <w:rsid w:val="00227170"/>
    <w:rsid w:val="002310A1"/>
    <w:rsid w:val="00242DF1"/>
    <w:rsid w:val="00243F68"/>
    <w:rsid w:val="0024752D"/>
    <w:rsid w:val="002502FC"/>
    <w:rsid w:val="002554BE"/>
    <w:rsid w:val="00262AF7"/>
    <w:rsid w:val="00270C7F"/>
    <w:rsid w:val="00284FA5"/>
    <w:rsid w:val="002957FD"/>
    <w:rsid w:val="0029693A"/>
    <w:rsid w:val="002C524A"/>
    <w:rsid w:val="002D0118"/>
    <w:rsid w:val="002E1E5F"/>
    <w:rsid w:val="002E59A8"/>
    <w:rsid w:val="002F3894"/>
    <w:rsid w:val="00300704"/>
    <w:rsid w:val="0031518F"/>
    <w:rsid w:val="0032788D"/>
    <w:rsid w:val="003309E6"/>
    <w:rsid w:val="003351F2"/>
    <w:rsid w:val="00351892"/>
    <w:rsid w:val="003563E9"/>
    <w:rsid w:val="00363D2B"/>
    <w:rsid w:val="003769F0"/>
    <w:rsid w:val="00377C98"/>
    <w:rsid w:val="003843ED"/>
    <w:rsid w:val="00395C8E"/>
    <w:rsid w:val="003B5823"/>
    <w:rsid w:val="003D352E"/>
    <w:rsid w:val="003F19AA"/>
    <w:rsid w:val="003F37FF"/>
    <w:rsid w:val="003F4444"/>
    <w:rsid w:val="003F7D31"/>
    <w:rsid w:val="00410763"/>
    <w:rsid w:val="00437A38"/>
    <w:rsid w:val="004425EB"/>
    <w:rsid w:val="004456AD"/>
    <w:rsid w:val="004561D9"/>
    <w:rsid w:val="00456201"/>
    <w:rsid w:val="00460BFF"/>
    <w:rsid w:val="00474FA7"/>
    <w:rsid w:val="0047566D"/>
    <w:rsid w:val="0047782D"/>
    <w:rsid w:val="0049384F"/>
    <w:rsid w:val="004A6818"/>
    <w:rsid w:val="004B4DE2"/>
    <w:rsid w:val="004C3006"/>
    <w:rsid w:val="004D4617"/>
    <w:rsid w:val="004D7B6E"/>
    <w:rsid w:val="004E272D"/>
    <w:rsid w:val="004E4DBF"/>
    <w:rsid w:val="004F76E4"/>
    <w:rsid w:val="005054DD"/>
    <w:rsid w:val="00526C3B"/>
    <w:rsid w:val="00527C06"/>
    <w:rsid w:val="005362BC"/>
    <w:rsid w:val="0054009E"/>
    <w:rsid w:val="00546474"/>
    <w:rsid w:val="00572434"/>
    <w:rsid w:val="00574052"/>
    <w:rsid w:val="00585DE1"/>
    <w:rsid w:val="00593D46"/>
    <w:rsid w:val="0059558A"/>
    <w:rsid w:val="005D28EC"/>
    <w:rsid w:val="005F7471"/>
    <w:rsid w:val="00600635"/>
    <w:rsid w:val="006031F9"/>
    <w:rsid w:val="00603484"/>
    <w:rsid w:val="006407E1"/>
    <w:rsid w:val="00660919"/>
    <w:rsid w:val="00661970"/>
    <w:rsid w:val="0066751E"/>
    <w:rsid w:val="00680FD7"/>
    <w:rsid w:val="0068415B"/>
    <w:rsid w:val="00684625"/>
    <w:rsid w:val="00690ED4"/>
    <w:rsid w:val="006A408B"/>
    <w:rsid w:val="006B19D6"/>
    <w:rsid w:val="006C2849"/>
    <w:rsid w:val="006D3841"/>
    <w:rsid w:val="006D4D45"/>
    <w:rsid w:val="006F0AB2"/>
    <w:rsid w:val="006F653D"/>
    <w:rsid w:val="007014A5"/>
    <w:rsid w:val="0071024F"/>
    <w:rsid w:val="00712212"/>
    <w:rsid w:val="0072064C"/>
    <w:rsid w:val="007216C3"/>
    <w:rsid w:val="00721EDE"/>
    <w:rsid w:val="0073228E"/>
    <w:rsid w:val="00732F75"/>
    <w:rsid w:val="00733F06"/>
    <w:rsid w:val="00755E4B"/>
    <w:rsid w:val="00762227"/>
    <w:rsid w:val="007A50EA"/>
    <w:rsid w:val="007B2C2E"/>
    <w:rsid w:val="007C31BB"/>
    <w:rsid w:val="007C7372"/>
    <w:rsid w:val="007D74FA"/>
    <w:rsid w:val="007F7155"/>
    <w:rsid w:val="00801E9D"/>
    <w:rsid w:val="008072F8"/>
    <w:rsid w:val="00822A21"/>
    <w:rsid w:val="0083308C"/>
    <w:rsid w:val="0084199D"/>
    <w:rsid w:val="008659D0"/>
    <w:rsid w:val="0087110A"/>
    <w:rsid w:val="00886842"/>
    <w:rsid w:val="0089164D"/>
    <w:rsid w:val="008932BF"/>
    <w:rsid w:val="008A2FAA"/>
    <w:rsid w:val="008D4760"/>
    <w:rsid w:val="008D7186"/>
    <w:rsid w:val="008E49E6"/>
    <w:rsid w:val="008F30B5"/>
    <w:rsid w:val="008F5F60"/>
    <w:rsid w:val="009173EE"/>
    <w:rsid w:val="00921D0D"/>
    <w:rsid w:val="009233B5"/>
    <w:rsid w:val="00926F36"/>
    <w:rsid w:val="0093493A"/>
    <w:rsid w:val="00940848"/>
    <w:rsid w:val="00970AD4"/>
    <w:rsid w:val="00986A1E"/>
    <w:rsid w:val="00994948"/>
    <w:rsid w:val="009A399D"/>
    <w:rsid w:val="009C3A2E"/>
    <w:rsid w:val="009C5309"/>
    <w:rsid w:val="009D3AE6"/>
    <w:rsid w:val="009D4A29"/>
    <w:rsid w:val="00A115D9"/>
    <w:rsid w:val="00A448EF"/>
    <w:rsid w:val="00A521D7"/>
    <w:rsid w:val="00A5772A"/>
    <w:rsid w:val="00A57B29"/>
    <w:rsid w:val="00A73579"/>
    <w:rsid w:val="00A83FAA"/>
    <w:rsid w:val="00AA151B"/>
    <w:rsid w:val="00AC645D"/>
    <w:rsid w:val="00AD040A"/>
    <w:rsid w:val="00AE0AB1"/>
    <w:rsid w:val="00B143E3"/>
    <w:rsid w:val="00B15487"/>
    <w:rsid w:val="00B31219"/>
    <w:rsid w:val="00B420AC"/>
    <w:rsid w:val="00B85EE1"/>
    <w:rsid w:val="00BA685A"/>
    <w:rsid w:val="00BA7BAB"/>
    <w:rsid w:val="00BB01EE"/>
    <w:rsid w:val="00BB0FCF"/>
    <w:rsid w:val="00BC1BCE"/>
    <w:rsid w:val="00BC506D"/>
    <w:rsid w:val="00BD586A"/>
    <w:rsid w:val="00C053C4"/>
    <w:rsid w:val="00C277F9"/>
    <w:rsid w:val="00C27979"/>
    <w:rsid w:val="00C33417"/>
    <w:rsid w:val="00C35D08"/>
    <w:rsid w:val="00C65CE0"/>
    <w:rsid w:val="00C76E71"/>
    <w:rsid w:val="00C77D0C"/>
    <w:rsid w:val="00C82F8A"/>
    <w:rsid w:val="00C919CF"/>
    <w:rsid w:val="00CA48CA"/>
    <w:rsid w:val="00CA4CE1"/>
    <w:rsid w:val="00CC1DF0"/>
    <w:rsid w:val="00CC6EC5"/>
    <w:rsid w:val="00CF1CD4"/>
    <w:rsid w:val="00CF2B81"/>
    <w:rsid w:val="00D1070F"/>
    <w:rsid w:val="00D131A9"/>
    <w:rsid w:val="00D16027"/>
    <w:rsid w:val="00D330E1"/>
    <w:rsid w:val="00D34C1F"/>
    <w:rsid w:val="00D40295"/>
    <w:rsid w:val="00D4054A"/>
    <w:rsid w:val="00D41920"/>
    <w:rsid w:val="00D920A4"/>
    <w:rsid w:val="00D92494"/>
    <w:rsid w:val="00D92F02"/>
    <w:rsid w:val="00DB1DEB"/>
    <w:rsid w:val="00DB48C0"/>
    <w:rsid w:val="00DC7DF9"/>
    <w:rsid w:val="00DF0EC2"/>
    <w:rsid w:val="00E10507"/>
    <w:rsid w:val="00E107FB"/>
    <w:rsid w:val="00E1543F"/>
    <w:rsid w:val="00E213C9"/>
    <w:rsid w:val="00E2604A"/>
    <w:rsid w:val="00E306CA"/>
    <w:rsid w:val="00E5464B"/>
    <w:rsid w:val="00E6083F"/>
    <w:rsid w:val="00E80319"/>
    <w:rsid w:val="00E91C69"/>
    <w:rsid w:val="00EA06E7"/>
    <w:rsid w:val="00EA55D2"/>
    <w:rsid w:val="00EA57D9"/>
    <w:rsid w:val="00EC7B27"/>
    <w:rsid w:val="00ED4ACE"/>
    <w:rsid w:val="00ED5772"/>
    <w:rsid w:val="00EF4E65"/>
    <w:rsid w:val="00EF54FF"/>
    <w:rsid w:val="00EF6E2B"/>
    <w:rsid w:val="00F03563"/>
    <w:rsid w:val="00F05052"/>
    <w:rsid w:val="00F10E51"/>
    <w:rsid w:val="00F208E2"/>
    <w:rsid w:val="00F24654"/>
    <w:rsid w:val="00F27B4D"/>
    <w:rsid w:val="00F73456"/>
    <w:rsid w:val="00F75475"/>
    <w:rsid w:val="00F835D1"/>
    <w:rsid w:val="00FA7C20"/>
    <w:rsid w:val="00FC0C6A"/>
    <w:rsid w:val="00FC1DCB"/>
    <w:rsid w:val="00FC7E2C"/>
    <w:rsid w:val="00FD6CF1"/>
    <w:rsid w:val="00FF02BE"/>
    <w:rsid w:val="00FF0323"/>
    <w:rsid w:val="00FF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2628E"/>
  <w15:chartTrackingRefBased/>
  <w15:docId w15:val="{9D462A36-1A80-43DE-9046-284D8FB1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85DE1"/>
    <w:pPr>
      <w:keepNext/>
      <w:autoSpaceDE w:val="0"/>
      <w:autoSpaceDN w:val="0"/>
      <w:ind w:firstLine="284"/>
      <w:outlineLvl w:val="0"/>
    </w:pPr>
  </w:style>
  <w:style w:type="paragraph" w:styleId="2">
    <w:name w:val="heading 2"/>
    <w:basedOn w:val="a"/>
    <w:next w:val="a"/>
    <w:link w:val="20"/>
    <w:uiPriority w:val="99"/>
    <w:qFormat/>
    <w:rsid w:val="007D74FA"/>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2502FC"/>
    <w:pPr>
      <w:keepNext/>
      <w:spacing w:before="240" w:after="60"/>
      <w:outlineLvl w:val="2"/>
    </w:pPr>
    <w:rPr>
      <w:rFonts w:ascii="Cambria" w:hAnsi="Cambria"/>
      <w:b/>
      <w:bCs/>
      <w:sz w:val="26"/>
      <w:szCs w:val="26"/>
    </w:rPr>
  </w:style>
  <w:style w:type="paragraph" w:styleId="4">
    <w:name w:val="heading 4"/>
    <w:basedOn w:val="3"/>
    <w:next w:val="a"/>
    <w:link w:val="40"/>
    <w:uiPriority w:val="99"/>
    <w:qFormat/>
    <w:rsid w:val="007D74FA"/>
    <w:pPr>
      <w:keepLines/>
      <w:autoSpaceDE w:val="0"/>
      <w:autoSpaceDN w:val="0"/>
      <w:adjustRightInd w:val="0"/>
      <w:spacing w:after="240" w:line="360" w:lineRule="auto"/>
      <w:jc w:val="center"/>
      <w:outlineLvl w:val="3"/>
    </w:pPr>
    <w:rPr>
      <w:rFonts w:ascii="Times New Roman" w:hAnsi="Times New Roman"/>
      <w:sz w:val="24"/>
      <w:szCs w:val="24"/>
      <w:lang w:val="x-none" w:eastAsia="x-none"/>
    </w:rPr>
  </w:style>
  <w:style w:type="paragraph" w:styleId="9">
    <w:name w:val="heading 9"/>
    <w:basedOn w:val="a"/>
    <w:next w:val="a"/>
    <w:link w:val="90"/>
    <w:qFormat/>
    <w:rsid w:val="00D92494"/>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5DE1"/>
    <w:rPr>
      <w:sz w:val="24"/>
      <w:szCs w:val="24"/>
      <w:lang w:val="ru-RU" w:eastAsia="ru-RU" w:bidi="ar-SA"/>
    </w:rPr>
  </w:style>
  <w:style w:type="paragraph" w:styleId="a3">
    <w:name w:val="List Paragraph"/>
    <w:aliases w:val="Содержание. 2 уровень,List Paragraph"/>
    <w:basedOn w:val="a"/>
    <w:link w:val="a4"/>
    <w:qFormat/>
    <w:rsid w:val="00585DE1"/>
    <w:pPr>
      <w:ind w:left="720"/>
      <w:contextualSpacing/>
    </w:pPr>
  </w:style>
  <w:style w:type="character" w:styleId="a5">
    <w:name w:val="Hyperlink"/>
    <w:uiPriority w:val="99"/>
    <w:rsid w:val="00585DE1"/>
    <w:rPr>
      <w:color w:val="0000FF"/>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qFormat/>
    <w:rsid w:val="00CA4CE1"/>
    <w:pPr>
      <w:tabs>
        <w:tab w:val="center" w:pos="4677"/>
        <w:tab w:val="right" w:pos="9355"/>
      </w:tabs>
    </w:pPr>
  </w:style>
  <w:style w:type="character" w:styleId="a8">
    <w:name w:val="page number"/>
    <w:basedOn w:val="a0"/>
    <w:rsid w:val="00CA4CE1"/>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qFormat/>
    <w:rsid w:val="002502FC"/>
    <w:pPr>
      <w:spacing w:before="100" w:beforeAutospacing="1" w:after="100" w:afterAutospacing="1"/>
    </w:pPr>
  </w:style>
  <w:style w:type="character" w:customStyle="1" w:styleId="30">
    <w:name w:val="Заголовок 3 Знак"/>
    <w:link w:val="3"/>
    <w:uiPriority w:val="99"/>
    <w:rsid w:val="002502FC"/>
    <w:rPr>
      <w:rFonts w:ascii="Cambria" w:hAnsi="Cambria"/>
      <w:b/>
      <w:bCs/>
      <w:sz w:val="26"/>
      <w:szCs w:val="26"/>
      <w:lang w:val="ru-RU" w:eastAsia="ru-RU" w:bidi="ar-SA"/>
    </w:rPr>
  </w:style>
  <w:style w:type="paragraph" w:styleId="ab">
    <w:name w:val="header"/>
    <w:basedOn w:val="a"/>
    <w:link w:val="ac"/>
    <w:uiPriority w:val="99"/>
    <w:rsid w:val="00120688"/>
    <w:pPr>
      <w:tabs>
        <w:tab w:val="center" w:pos="4677"/>
        <w:tab w:val="right" w:pos="9355"/>
      </w:tabs>
    </w:pPr>
    <w:rPr>
      <w:lang w:val="x-none" w:eastAsia="x-none"/>
    </w:rPr>
  </w:style>
  <w:style w:type="character" w:customStyle="1" w:styleId="ac">
    <w:name w:val="Верхний колонтитул Знак"/>
    <w:link w:val="ab"/>
    <w:uiPriority w:val="99"/>
    <w:rsid w:val="00120688"/>
    <w:rPr>
      <w:sz w:val="24"/>
      <w:szCs w:val="24"/>
      <w:lang w:val="x-none" w:eastAsia="x-none"/>
    </w:rPr>
  </w:style>
  <w:style w:type="paragraph" w:styleId="ad">
    <w:name w:val="Balloon Text"/>
    <w:basedOn w:val="a"/>
    <w:link w:val="ae"/>
    <w:uiPriority w:val="99"/>
    <w:rsid w:val="00120688"/>
    <w:rPr>
      <w:rFonts w:ascii="Tahoma" w:hAnsi="Tahoma"/>
      <w:sz w:val="16"/>
      <w:szCs w:val="16"/>
      <w:lang w:val="x-none" w:eastAsia="x-none"/>
    </w:rPr>
  </w:style>
  <w:style w:type="character" w:customStyle="1" w:styleId="ae">
    <w:name w:val="Текст выноски Знак"/>
    <w:link w:val="ad"/>
    <w:uiPriority w:val="99"/>
    <w:rsid w:val="00120688"/>
    <w:rPr>
      <w:rFonts w:ascii="Tahoma" w:hAnsi="Tahoma" w:cs="Tahoma"/>
      <w:sz w:val="16"/>
      <w:szCs w:val="16"/>
    </w:rPr>
  </w:style>
  <w:style w:type="character" w:customStyle="1" w:styleId="90">
    <w:name w:val="Заголовок 9 Знак"/>
    <w:link w:val="9"/>
    <w:semiHidden/>
    <w:rsid w:val="00D92494"/>
    <w:rPr>
      <w:rFonts w:ascii="Cambria" w:eastAsia="Times New Roman" w:hAnsi="Cambria" w:cs="Times New Roman"/>
      <w:sz w:val="22"/>
      <w:szCs w:val="22"/>
    </w:rPr>
  </w:style>
  <w:style w:type="paragraph" w:customStyle="1" w:styleId="Default">
    <w:name w:val="Default"/>
    <w:uiPriority w:val="99"/>
    <w:qFormat/>
    <w:rsid w:val="00D92494"/>
    <w:pPr>
      <w:autoSpaceDE w:val="0"/>
      <w:autoSpaceDN w:val="0"/>
      <w:adjustRightInd w:val="0"/>
    </w:pPr>
    <w:rPr>
      <w:color w:val="000000"/>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C82F8A"/>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C82F8A"/>
  </w:style>
  <w:style w:type="character" w:styleId="af1">
    <w:name w:val="footnote reference"/>
    <w:aliases w:val="Знак сноски-FN,Ciae niinee-FN,AЗнак сноски зел"/>
    <w:uiPriority w:val="99"/>
    <w:rsid w:val="00C82F8A"/>
    <w:rPr>
      <w:rFonts w:cs="Times New Roman"/>
      <w:vertAlign w:val="superscript"/>
    </w:rPr>
  </w:style>
  <w:style w:type="character" w:customStyle="1" w:styleId="FontStyle137">
    <w:name w:val="Font Style137"/>
    <w:rsid w:val="00FA7C20"/>
    <w:rPr>
      <w:rFonts w:ascii="Times New Roman" w:hAnsi="Times New Roman" w:cs="Times New Roman"/>
      <w:b/>
      <w:bCs/>
      <w:sz w:val="14"/>
      <w:szCs w:val="14"/>
    </w:rPr>
  </w:style>
  <w:style w:type="character" w:customStyle="1" w:styleId="FontStyle138">
    <w:name w:val="Font Style138"/>
    <w:rsid w:val="00FA7C20"/>
    <w:rPr>
      <w:rFonts w:ascii="Times New Roman" w:hAnsi="Times New Roman" w:cs="Times New Roman"/>
      <w:sz w:val="14"/>
      <w:szCs w:val="14"/>
    </w:rPr>
  </w:style>
  <w:style w:type="paragraph" w:customStyle="1" w:styleId="21">
    <w:name w:val="Знак2"/>
    <w:basedOn w:val="a"/>
    <w:rsid w:val="006C2849"/>
    <w:pPr>
      <w:tabs>
        <w:tab w:val="left" w:pos="708"/>
      </w:tabs>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uiPriority w:val="99"/>
    <w:rsid w:val="007D74FA"/>
    <w:rPr>
      <w:rFonts w:ascii="Arial" w:hAnsi="Arial"/>
      <w:b/>
      <w:bCs/>
      <w:i/>
      <w:iCs/>
      <w:sz w:val="28"/>
      <w:szCs w:val="28"/>
      <w:lang w:val="x-none" w:eastAsia="x-none"/>
    </w:rPr>
  </w:style>
  <w:style w:type="character" w:customStyle="1" w:styleId="40">
    <w:name w:val="Заголовок 4 Знак"/>
    <w:basedOn w:val="a0"/>
    <w:link w:val="4"/>
    <w:uiPriority w:val="99"/>
    <w:rsid w:val="007D74FA"/>
    <w:rPr>
      <w:b/>
      <w:bCs/>
      <w:sz w:val="24"/>
      <w:szCs w:val="24"/>
      <w:lang w:val="x-none" w:eastAsia="x-none"/>
    </w:rPr>
  </w:style>
  <w:style w:type="paragraph" w:styleId="af2">
    <w:name w:val="Body Text"/>
    <w:basedOn w:val="a"/>
    <w:link w:val="af3"/>
    <w:rsid w:val="007D74FA"/>
    <w:rPr>
      <w:lang w:val="x-none" w:eastAsia="x-none"/>
    </w:rPr>
  </w:style>
  <w:style w:type="character" w:customStyle="1" w:styleId="af3">
    <w:name w:val="Основной текст Знак"/>
    <w:basedOn w:val="a0"/>
    <w:link w:val="af2"/>
    <w:rsid w:val="007D74FA"/>
    <w:rPr>
      <w:sz w:val="24"/>
      <w:szCs w:val="24"/>
      <w:lang w:val="x-none" w:eastAsia="x-none"/>
    </w:rPr>
  </w:style>
  <w:style w:type="paragraph" w:styleId="22">
    <w:name w:val="Body Text 2"/>
    <w:basedOn w:val="a"/>
    <w:link w:val="23"/>
    <w:rsid w:val="007D74FA"/>
    <w:pPr>
      <w:ind w:right="-57"/>
      <w:jc w:val="both"/>
    </w:pPr>
    <w:rPr>
      <w:lang w:val="x-none" w:eastAsia="x-none"/>
    </w:rPr>
  </w:style>
  <w:style w:type="character" w:customStyle="1" w:styleId="23">
    <w:name w:val="Основной текст 2 Знак"/>
    <w:basedOn w:val="a0"/>
    <w:link w:val="22"/>
    <w:rsid w:val="007D74FA"/>
    <w:rPr>
      <w:sz w:val="24"/>
      <w:szCs w:val="24"/>
      <w:lang w:val="x-none" w:eastAsia="x-none"/>
    </w:rPr>
  </w:style>
  <w:style w:type="character" w:customStyle="1" w:styleId="blk">
    <w:name w:val="blk"/>
    <w:rsid w:val="007D74FA"/>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7D74FA"/>
    <w:rPr>
      <w:sz w:val="24"/>
      <w:szCs w:val="24"/>
    </w:rPr>
  </w:style>
  <w:style w:type="paragraph" w:styleId="24">
    <w:name w:val="List 2"/>
    <w:basedOn w:val="a"/>
    <w:rsid w:val="007D74FA"/>
    <w:pPr>
      <w:spacing w:before="120" w:after="120"/>
      <w:ind w:left="720" w:hanging="360"/>
      <w:jc w:val="both"/>
    </w:pPr>
    <w:rPr>
      <w:rFonts w:ascii="Arial" w:eastAsia="Batang" w:hAnsi="Arial"/>
      <w:sz w:val="20"/>
      <w:lang w:eastAsia="ko-KR"/>
    </w:rPr>
  </w:style>
  <w:style w:type="paragraph" w:styleId="11">
    <w:name w:val="toc 1"/>
    <w:basedOn w:val="a"/>
    <w:next w:val="a"/>
    <w:autoRedefine/>
    <w:uiPriority w:val="39"/>
    <w:rsid w:val="007D74FA"/>
    <w:pPr>
      <w:tabs>
        <w:tab w:val="right" w:leader="dot" w:pos="9344"/>
      </w:tabs>
      <w:spacing w:before="240" w:after="120"/>
    </w:pPr>
    <w:rPr>
      <w:rFonts w:cs="Calibri"/>
      <w:b/>
      <w:bCs/>
      <w:noProof/>
      <w:sz w:val="20"/>
      <w:szCs w:val="20"/>
    </w:rPr>
  </w:style>
  <w:style w:type="paragraph" w:styleId="25">
    <w:name w:val="toc 2"/>
    <w:basedOn w:val="a"/>
    <w:next w:val="a"/>
    <w:autoRedefine/>
    <w:uiPriority w:val="39"/>
    <w:rsid w:val="007D74FA"/>
    <w:pPr>
      <w:tabs>
        <w:tab w:val="right" w:leader="dot" w:pos="9344"/>
      </w:tabs>
      <w:spacing w:before="120"/>
      <w:ind w:left="240" w:right="423"/>
    </w:pPr>
    <w:rPr>
      <w:rFonts w:cs="Calibri"/>
      <w:i/>
      <w:iCs/>
      <w:noProof/>
      <w:sz w:val="20"/>
      <w:szCs w:val="20"/>
    </w:rPr>
  </w:style>
  <w:style w:type="paragraph" w:styleId="31">
    <w:name w:val="toc 3"/>
    <w:basedOn w:val="a"/>
    <w:next w:val="a"/>
    <w:autoRedefine/>
    <w:uiPriority w:val="39"/>
    <w:rsid w:val="007D74FA"/>
    <w:pPr>
      <w:ind w:left="480"/>
    </w:pPr>
    <w:rPr>
      <w:sz w:val="28"/>
      <w:szCs w:val="28"/>
    </w:rPr>
  </w:style>
  <w:style w:type="character" w:customStyle="1" w:styleId="FootnoteTextChar">
    <w:name w:val="Footnote Text Char"/>
    <w:locked/>
    <w:rsid w:val="007D74FA"/>
    <w:rPr>
      <w:rFonts w:ascii="Times New Roman" w:hAnsi="Times New Roman"/>
      <w:sz w:val="20"/>
      <w:lang w:val="x-none" w:eastAsia="ru-RU"/>
    </w:rPr>
  </w:style>
  <w:style w:type="character" w:styleId="af4">
    <w:name w:val="Emphasis"/>
    <w:qFormat/>
    <w:rsid w:val="007D74FA"/>
    <w:rPr>
      <w:rFonts w:cs="Times New Roman"/>
      <w:i/>
    </w:rPr>
  </w:style>
  <w:style w:type="paragraph" w:customStyle="1" w:styleId="ConsPlusNormal">
    <w:name w:val="ConsPlusNormal"/>
    <w:uiPriority w:val="99"/>
    <w:qFormat/>
    <w:rsid w:val="007D74FA"/>
    <w:pPr>
      <w:widowControl w:val="0"/>
      <w:autoSpaceDE w:val="0"/>
      <w:autoSpaceDN w:val="0"/>
      <w:adjustRightInd w:val="0"/>
    </w:pPr>
    <w:rPr>
      <w:rFonts w:ascii="Arial" w:hAnsi="Arial" w:cs="Arial"/>
    </w:rPr>
  </w:style>
  <w:style w:type="character" w:customStyle="1" w:styleId="110">
    <w:name w:val="Текст примечания Знак11"/>
    <w:uiPriority w:val="99"/>
    <w:rsid w:val="007D74FA"/>
    <w:rPr>
      <w:rFonts w:cs="Times New Roman"/>
      <w:sz w:val="20"/>
      <w:szCs w:val="20"/>
    </w:rPr>
  </w:style>
  <w:style w:type="paragraph" w:styleId="af5">
    <w:name w:val="annotation text"/>
    <w:basedOn w:val="a"/>
    <w:link w:val="af6"/>
    <w:uiPriority w:val="99"/>
    <w:unhideWhenUsed/>
    <w:rsid w:val="007D74FA"/>
    <w:rPr>
      <w:sz w:val="20"/>
      <w:szCs w:val="20"/>
      <w:lang w:val="x-none" w:eastAsia="x-none"/>
    </w:rPr>
  </w:style>
  <w:style w:type="character" w:customStyle="1" w:styleId="af6">
    <w:name w:val="Текст примечания Знак"/>
    <w:basedOn w:val="a0"/>
    <w:link w:val="af5"/>
    <w:uiPriority w:val="99"/>
    <w:rsid w:val="007D74FA"/>
    <w:rPr>
      <w:lang w:val="x-none" w:eastAsia="x-none"/>
    </w:rPr>
  </w:style>
  <w:style w:type="character" w:customStyle="1" w:styleId="12">
    <w:name w:val="Текст примечания Знак1"/>
    <w:uiPriority w:val="99"/>
    <w:rsid w:val="007D74FA"/>
    <w:rPr>
      <w:rFonts w:cs="Times New Roman"/>
      <w:sz w:val="20"/>
      <w:szCs w:val="20"/>
    </w:rPr>
  </w:style>
  <w:style w:type="character" w:customStyle="1" w:styleId="111">
    <w:name w:val="Тема примечания Знак11"/>
    <w:uiPriority w:val="99"/>
    <w:rsid w:val="007D74FA"/>
    <w:rPr>
      <w:rFonts w:cs="Times New Roman"/>
      <w:b/>
      <w:bCs/>
      <w:sz w:val="20"/>
      <w:szCs w:val="20"/>
    </w:rPr>
  </w:style>
  <w:style w:type="paragraph" w:styleId="af7">
    <w:name w:val="annotation subject"/>
    <w:basedOn w:val="af5"/>
    <w:next w:val="af5"/>
    <w:link w:val="af8"/>
    <w:uiPriority w:val="99"/>
    <w:unhideWhenUsed/>
    <w:rsid w:val="007D74FA"/>
    <w:rPr>
      <w:b/>
      <w:bCs/>
    </w:rPr>
  </w:style>
  <w:style w:type="character" w:customStyle="1" w:styleId="af8">
    <w:name w:val="Тема примечания Знак"/>
    <w:basedOn w:val="af6"/>
    <w:link w:val="af7"/>
    <w:uiPriority w:val="99"/>
    <w:rsid w:val="007D74FA"/>
    <w:rPr>
      <w:b/>
      <w:bCs/>
      <w:lang w:val="x-none" w:eastAsia="x-none"/>
    </w:rPr>
  </w:style>
  <w:style w:type="character" w:customStyle="1" w:styleId="13">
    <w:name w:val="Тема примечания Знак1"/>
    <w:uiPriority w:val="99"/>
    <w:rsid w:val="007D74FA"/>
    <w:rPr>
      <w:rFonts w:cs="Times New Roman"/>
      <w:b/>
      <w:bCs/>
      <w:sz w:val="20"/>
      <w:szCs w:val="20"/>
    </w:rPr>
  </w:style>
  <w:style w:type="paragraph" w:styleId="26">
    <w:name w:val="Body Text Indent 2"/>
    <w:basedOn w:val="a"/>
    <w:link w:val="27"/>
    <w:rsid w:val="007D74FA"/>
    <w:pPr>
      <w:spacing w:after="120" w:line="480" w:lineRule="auto"/>
      <w:ind w:left="283"/>
    </w:pPr>
    <w:rPr>
      <w:lang w:val="x-none" w:eastAsia="x-none"/>
    </w:rPr>
  </w:style>
  <w:style w:type="character" w:customStyle="1" w:styleId="27">
    <w:name w:val="Основной текст с отступом 2 Знак"/>
    <w:basedOn w:val="a0"/>
    <w:link w:val="26"/>
    <w:rsid w:val="007D74FA"/>
    <w:rPr>
      <w:sz w:val="24"/>
      <w:szCs w:val="24"/>
      <w:lang w:val="x-none" w:eastAsia="x-none"/>
    </w:rPr>
  </w:style>
  <w:style w:type="character" w:customStyle="1" w:styleId="apple-converted-space">
    <w:name w:val="apple-converted-space"/>
    <w:rsid w:val="007D74FA"/>
  </w:style>
  <w:style w:type="character" w:customStyle="1" w:styleId="af9">
    <w:name w:val="Цветовое выделение"/>
    <w:uiPriority w:val="99"/>
    <w:rsid w:val="007D74FA"/>
    <w:rPr>
      <w:b/>
      <w:color w:val="26282F"/>
    </w:rPr>
  </w:style>
  <w:style w:type="character" w:customStyle="1" w:styleId="afa">
    <w:name w:val="Гипертекстовая ссылка"/>
    <w:uiPriority w:val="99"/>
    <w:rsid w:val="007D74FA"/>
    <w:rPr>
      <w:b/>
      <w:color w:val="106BBE"/>
    </w:rPr>
  </w:style>
  <w:style w:type="character" w:customStyle="1" w:styleId="afb">
    <w:name w:val="Активная гипертекстовая ссылка"/>
    <w:uiPriority w:val="99"/>
    <w:rsid w:val="007D74FA"/>
    <w:rPr>
      <w:b/>
      <w:color w:val="106BBE"/>
      <w:u w:val="single"/>
    </w:rPr>
  </w:style>
  <w:style w:type="paragraph" w:customStyle="1" w:styleId="afc">
    <w:name w:val="Внимание"/>
    <w:basedOn w:val="a"/>
    <w:next w:val="a"/>
    <w:uiPriority w:val="99"/>
    <w:qFormat/>
    <w:rsid w:val="007D74F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qFormat/>
    <w:rsid w:val="007D74FA"/>
  </w:style>
  <w:style w:type="paragraph" w:customStyle="1" w:styleId="afe">
    <w:name w:val="Внимание: недобросовестность!"/>
    <w:basedOn w:val="afc"/>
    <w:next w:val="a"/>
    <w:uiPriority w:val="99"/>
    <w:qFormat/>
    <w:rsid w:val="007D74FA"/>
  </w:style>
  <w:style w:type="character" w:customStyle="1" w:styleId="aff">
    <w:name w:val="Выделение для Базового Поиска"/>
    <w:uiPriority w:val="99"/>
    <w:rsid w:val="007D74FA"/>
    <w:rPr>
      <w:b/>
      <w:color w:val="0058A9"/>
    </w:rPr>
  </w:style>
  <w:style w:type="character" w:customStyle="1" w:styleId="aff0">
    <w:name w:val="Выделение для Базового Поиска (курсив)"/>
    <w:uiPriority w:val="99"/>
    <w:rsid w:val="007D74FA"/>
    <w:rPr>
      <w:b/>
      <w:i/>
      <w:color w:val="0058A9"/>
    </w:rPr>
  </w:style>
  <w:style w:type="paragraph" w:customStyle="1" w:styleId="aff1">
    <w:name w:val="Дочерний элемент списка"/>
    <w:basedOn w:val="a"/>
    <w:next w:val="a"/>
    <w:uiPriority w:val="99"/>
    <w:qFormat/>
    <w:rsid w:val="007D74FA"/>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7D74FA"/>
    <w:pPr>
      <w:widowControl w:val="0"/>
      <w:autoSpaceDE w:val="0"/>
      <w:autoSpaceDN w:val="0"/>
      <w:adjustRightInd w:val="0"/>
      <w:spacing w:line="360" w:lineRule="auto"/>
      <w:ind w:firstLine="720"/>
      <w:jc w:val="both"/>
    </w:pPr>
    <w:rPr>
      <w:rFonts w:ascii="Verdana" w:hAnsi="Verdana" w:cs="Verdana"/>
      <w:szCs w:val="22"/>
    </w:rPr>
  </w:style>
  <w:style w:type="paragraph" w:customStyle="1" w:styleId="14">
    <w:name w:val="Заголовок1"/>
    <w:basedOn w:val="aff2"/>
    <w:next w:val="a"/>
    <w:uiPriority w:val="99"/>
    <w:qFormat/>
    <w:rsid w:val="007D74FA"/>
    <w:rPr>
      <w:b/>
      <w:bCs/>
      <w:color w:val="0058A9"/>
      <w:shd w:val="clear" w:color="auto" w:fill="ECE9D8"/>
    </w:rPr>
  </w:style>
  <w:style w:type="paragraph" w:customStyle="1" w:styleId="aff3">
    <w:name w:val="Заголовок группы контролов"/>
    <w:basedOn w:val="a"/>
    <w:next w:val="a"/>
    <w:uiPriority w:val="99"/>
    <w:qFormat/>
    <w:rsid w:val="007D74FA"/>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qFormat/>
    <w:rsid w:val="007D74FA"/>
    <w:pPr>
      <w:keepLines/>
      <w:adjustRightInd w:val="0"/>
      <w:spacing w:after="240" w:line="360" w:lineRule="auto"/>
      <w:ind w:firstLine="0"/>
      <w:jc w:val="center"/>
      <w:outlineLvl w:val="9"/>
    </w:pPr>
    <w:rPr>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qFormat/>
    <w:rsid w:val="007D74FA"/>
    <w:pPr>
      <w:widowControl w:val="0"/>
      <w:autoSpaceDE w:val="0"/>
      <w:autoSpaceDN w:val="0"/>
      <w:adjustRightInd w:val="0"/>
      <w:spacing w:line="360" w:lineRule="auto"/>
      <w:ind w:firstLine="720"/>
      <w:jc w:val="both"/>
    </w:pPr>
    <w:rPr>
      <w:i/>
      <w:iCs/>
      <w:color w:val="000080"/>
      <w:szCs w:val="22"/>
    </w:rPr>
  </w:style>
  <w:style w:type="character" w:customStyle="1" w:styleId="aff6">
    <w:name w:val="Заголовок своего сообщения"/>
    <w:uiPriority w:val="99"/>
    <w:rsid w:val="007D74FA"/>
    <w:rPr>
      <w:b/>
      <w:color w:val="26282F"/>
    </w:rPr>
  </w:style>
  <w:style w:type="paragraph" w:customStyle="1" w:styleId="aff7">
    <w:name w:val="Заголовок статьи"/>
    <w:basedOn w:val="a"/>
    <w:next w:val="a"/>
    <w:uiPriority w:val="99"/>
    <w:qFormat/>
    <w:rsid w:val="007D74FA"/>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7D74FA"/>
    <w:rPr>
      <w:b/>
      <w:color w:val="FF0000"/>
    </w:rPr>
  </w:style>
  <w:style w:type="paragraph" w:customStyle="1" w:styleId="aff9">
    <w:name w:val="Заголовок ЭР (левое окно)"/>
    <w:basedOn w:val="a"/>
    <w:next w:val="a"/>
    <w:uiPriority w:val="99"/>
    <w:qFormat/>
    <w:rsid w:val="007D74FA"/>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7D74FA"/>
    <w:pPr>
      <w:spacing w:after="0"/>
      <w:jc w:val="left"/>
    </w:pPr>
  </w:style>
  <w:style w:type="paragraph" w:customStyle="1" w:styleId="affb">
    <w:name w:val="Интерактивный заголовок"/>
    <w:basedOn w:val="14"/>
    <w:next w:val="a"/>
    <w:uiPriority w:val="99"/>
    <w:qFormat/>
    <w:rsid w:val="007D74FA"/>
    <w:rPr>
      <w:u w:val="single"/>
    </w:rPr>
  </w:style>
  <w:style w:type="paragraph" w:customStyle="1" w:styleId="affc">
    <w:name w:val="Текст информации об изменениях"/>
    <w:basedOn w:val="a"/>
    <w:next w:val="a"/>
    <w:uiPriority w:val="99"/>
    <w:qFormat/>
    <w:rsid w:val="007D74FA"/>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7D74FA"/>
    <w:pPr>
      <w:spacing w:before="180"/>
      <w:ind w:left="360" w:right="360" w:firstLine="0"/>
    </w:pPr>
    <w:rPr>
      <w:shd w:val="clear" w:color="auto" w:fill="EAEFED"/>
    </w:rPr>
  </w:style>
  <w:style w:type="paragraph" w:customStyle="1" w:styleId="affe">
    <w:name w:val="Текст (справка)"/>
    <w:basedOn w:val="a"/>
    <w:next w:val="a"/>
    <w:uiPriority w:val="99"/>
    <w:qFormat/>
    <w:rsid w:val="007D74FA"/>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qFormat/>
    <w:rsid w:val="007D74F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7D74FA"/>
    <w:rPr>
      <w:i/>
      <w:iCs/>
    </w:rPr>
  </w:style>
  <w:style w:type="paragraph" w:customStyle="1" w:styleId="afff1">
    <w:name w:val="Текст (лев. подпись)"/>
    <w:basedOn w:val="a"/>
    <w:next w:val="a"/>
    <w:uiPriority w:val="99"/>
    <w:qFormat/>
    <w:rsid w:val="007D74FA"/>
    <w:pPr>
      <w:widowControl w:val="0"/>
      <w:autoSpaceDE w:val="0"/>
      <w:autoSpaceDN w:val="0"/>
      <w:adjustRightInd w:val="0"/>
      <w:spacing w:line="360" w:lineRule="auto"/>
    </w:pPr>
  </w:style>
  <w:style w:type="paragraph" w:customStyle="1" w:styleId="afff2">
    <w:name w:val="Колонтитул (левый)"/>
    <w:basedOn w:val="afff1"/>
    <w:next w:val="a"/>
    <w:uiPriority w:val="99"/>
    <w:qFormat/>
    <w:rsid w:val="007D74FA"/>
    <w:rPr>
      <w:sz w:val="14"/>
      <w:szCs w:val="14"/>
    </w:rPr>
  </w:style>
  <w:style w:type="paragraph" w:customStyle="1" w:styleId="afff3">
    <w:name w:val="Текст (прав. подпись)"/>
    <w:basedOn w:val="a"/>
    <w:next w:val="a"/>
    <w:uiPriority w:val="99"/>
    <w:qFormat/>
    <w:rsid w:val="007D74FA"/>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qFormat/>
    <w:rsid w:val="007D74FA"/>
    <w:rPr>
      <w:sz w:val="14"/>
      <w:szCs w:val="14"/>
    </w:rPr>
  </w:style>
  <w:style w:type="paragraph" w:customStyle="1" w:styleId="afff5">
    <w:name w:val="Комментарий пользователя"/>
    <w:basedOn w:val="afff"/>
    <w:next w:val="a"/>
    <w:uiPriority w:val="99"/>
    <w:qFormat/>
    <w:rsid w:val="007D74FA"/>
    <w:pPr>
      <w:jc w:val="left"/>
    </w:pPr>
    <w:rPr>
      <w:shd w:val="clear" w:color="auto" w:fill="FFDFE0"/>
    </w:rPr>
  </w:style>
  <w:style w:type="paragraph" w:customStyle="1" w:styleId="afff6">
    <w:name w:val="Куда обратиться?"/>
    <w:basedOn w:val="afc"/>
    <w:next w:val="a"/>
    <w:uiPriority w:val="99"/>
    <w:qFormat/>
    <w:rsid w:val="007D74FA"/>
  </w:style>
  <w:style w:type="paragraph" w:customStyle="1" w:styleId="afff7">
    <w:name w:val="Моноширинный"/>
    <w:basedOn w:val="a"/>
    <w:next w:val="a"/>
    <w:uiPriority w:val="99"/>
    <w:qFormat/>
    <w:rsid w:val="007D74FA"/>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7D74FA"/>
    <w:rPr>
      <w:b/>
      <w:color w:val="26282F"/>
      <w:shd w:val="clear" w:color="auto" w:fill="FFF580"/>
    </w:rPr>
  </w:style>
  <w:style w:type="paragraph" w:customStyle="1" w:styleId="afff9">
    <w:name w:val="Напишите нам"/>
    <w:basedOn w:val="a"/>
    <w:next w:val="a"/>
    <w:uiPriority w:val="99"/>
    <w:qFormat/>
    <w:rsid w:val="007D74FA"/>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7D74FA"/>
    <w:rPr>
      <w:b/>
      <w:color w:val="000000"/>
      <w:shd w:val="clear" w:color="auto" w:fill="D8EDE8"/>
    </w:rPr>
  </w:style>
  <w:style w:type="paragraph" w:customStyle="1" w:styleId="afffb">
    <w:name w:val="Необходимые документы"/>
    <w:basedOn w:val="afc"/>
    <w:next w:val="a"/>
    <w:uiPriority w:val="99"/>
    <w:qFormat/>
    <w:rsid w:val="007D74FA"/>
    <w:pPr>
      <w:ind w:firstLine="118"/>
    </w:pPr>
  </w:style>
  <w:style w:type="paragraph" w:customStyle="1" w:styleId="afffc">
    <w:name w:val="Нормальный (таблица)"/>
    <w:basedOn w:val="a"/>
    <w:next w:val="a"/>
    <w:uiPriority w:val="99"/>
    <w:qFormat/>
    <w:rsid w:val="007D74FA"/>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qFormat/>
    <w:rsid w:val="007D74FA"/>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qFormat/>
    <w:rsid w:val="007D74FA"/>
    <w:pPr>
      <w:ind w:left="140"/>
    </w:pPr>
  </w:style>
  <w:style w:type="character" w:customStyle="1" w:styleId="affff">
    <w:name w:val="Опечатки"/>
    <w:uiPriority w:val="99"/>
    <w:rsid w:val="007D74FA"/>
    <w:rPr>
      <w:color w:val="FF0000"/>
    </w:rPr>
  </w:style>
  <w:style w:type="paragraph" w:customStyle="1" w:styleId="affff0">
    <w:name w:val="Переменная часть"/>
    <w:basedOn w:val="aff2"/>
    <w:next w:val="a"/>
    <w:uiPriority w:val="99"/>
    <w:qFormat/>
    <w:rsid w:val="007D74FA"/>
    <w:rPr>
      <w:sz w:val="18"/>
      <w:szCs w:val="18"/>
    </w:rPr>
  </w:style>
  <w:style w:type="paragraph" w:customStyle="1" w:styleId="affff1">
    <w:name w:val="Подвал для информации об изменениях"/>
    <w:basedOn w:val="1"/>
    <w:next w:val="a"/>
    <w:uiPriority w:val="99"/>
    <w:qFormat/>
    <w:rsid w:val="007D74FA"/>
    <w:pPr>
      <w:keepLines/>
      <w:adjustRightInd w:val="0"/>
      <w:spacing w:before="480" w:after="240" w:line="360" w:lineRule="auto"/>
      <w:ind w:firstLine="0"/>
      <w:jc w:val="center"/>
      <w:outlineLvl w:val="9"/>
    </w:pPr>
    <w:rPr>
      <w:sz w:val="18"/>
      <w:szCs w:val="18"/>
      <w:lang w:val="x-none" w:eastAsia="x-none"/>
    </w:rPr>
  </w:style>
  <w:style w:type="paragraph" w:customStyle="1" w:styleId="affff2">
    <w:name w:val="Подзаголовок для информации об изменениях"/>
    <w:basedOn w:val="affc"/>
    <w:next w:val="a"/>
    <w:uiPriority w:val="99"/>
    <w:qFormat/>
    <w:rsid w:val="007D74FA"/>
    <w:rPr>
      <w:b/>
      <w:bCs/>
    </w:rPr>
  </w:style>
  <w:style w:type="paragraph" w:customStyle="1" w:styleId="affff3">
    <w:name w:val="Подчёркнуный текст"/>
    <w:basedOn w:val="a"/>
    <w:next w:val="a"/>
    <w:uiPriority w:val="99"/>
    <w:qFormat/>
    <w:rsid w:val="007D74FA"/>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qFormat/>
    <w:rsid w:val="007D74FA"/>
    <w:rPr>
      <w:sz w:val="20"/>
      <w:szCs w:val="20"/>
    </w:rPr>
  </w:style>
  <w:style w:type="paragraph" w:customStyle="1" w:styleId="affff5">
    <w:name w:val="Прижатый влево"/>
    <w:basedOn w:val="a"/>
    <w:next w:val="a"/>
    <w:uiPriority w:val="99"/>
    <w:qFormat/>
    <w:rsid w:val="007D74FA"/>
    <w:pPr>
      <w:widowControl w:val="0"/>
      <w:autoSpaceDE w:val="0"/>
      <w:autoSpaceDN w:val="0"/>
      <w:adjustRightInd w:val="0"/>
      <w:spacing w:line="360" w:lineRule="auto"/>
    </w:pPr>
  </w:style>
  <w:style w:type="paragraph" w:customStyle="1" w:styleId="affff6">
    <w:name w:val="Пример."/>
    <w:basedOn w:val="afc"/>
    <w:next w:val="a"/>
    <w:uiPriority w:val="99"/>
    <w:qFormat/>
    <w:rsid w:val="007D74FA"/>
  </w:style>
  <w:style w:type="paragraph" w:customStyle="1" w:styleId="affff7">
    <w:name w:val="Примечание."/>
    <w:basedOn w:val="afc"/>
    <w:next w:val="a"/>
    <w:uiPriority w:val="99"/>
    <w:qFormat/>
    <w:rsid w:val="007D74FA"/>
  </w:style>
  <w:style w:type="character" w:customStyle="1" w:styleId="affff8">
    <w:name w:val="Продолжение ссылки"/>
    <w:uiPriority w:val="99"/>
    <w:rsid w:val="007D74FA"/>
  </w:style>
  <w:style w:type="paragraph" w:customStyle="1" w:styleId="affff9">
    <w:name w:val="Словарная статья"/>
    <w:basedOn w:val="a"/>
    <w:next w:val="a"/>
    <w:uiPriority w:val="99"/>
    <w:qFormat/>
    <w:rsid w:val="007D74FA"/>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7D74FA"/>
    <w:rPr>
      <w:b/>
      <w:color w:val="26282F"/>
    </w:rPr>
  </w:style>
  <w:style w:type="character" w:customStyle="1" w:styleId="affffb">
    <w:name w:val="Сравнение редакций. Добавленный фрагмент"/>
    <w:uiPriority w:val="99"/>
    <w:rsid w:val="007D74FA"/>
    <w:rPr>
      <w:color w:val="000000"/>
      <w:shd w:val="clear" w:color="auto" w:fill="C1D7FF"/>
    </w:rPr>
  </w:style>
  <w:style w:type="character" w:customStyle="1" w:styleId="affffc">
    <w:name w:val="Сравнение редакций. Удаленный фрагмент"/>
    <w:uiPriority w:val="99"/>
    <w:rsid w:val="007D74FA"/>
    <w:rPr>
      <w:color w:val="000000"/>
      <w:shd w:val="clear" w:color="auto" w:fill="C4C413"/>
    </w:rPr>
  </w:style>
  <w:style w:type="paragraph" w:customStyle="1" w:styleId="affffd">
    <w:name w:val="Ссылка на официальную публикацию"/>
    <w:basedOn w:val="a"/>
    <w:next w:val="a"/>
    <w:uiPriority w:val="99"/>
    <w:qFormat/>
    <w:rsid w:val="007D74FA"/>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7D74FA"/>
    <w:rPr>
      <w:b/>
      <w:color w:val="749232"/>
    </w:rPr>
  </w:style>
  <w:style w:type="paragraph" w:customStyle="1" w:styleId="afffff">
    <w:name w:val="Текст в таблице"/>
    <w:basedOn w:val="afffc"/>
    <w:next w:val="a"/>
    <w:uiPriority w:val="99"/>
    <w:qFormat/>
    <w:rsid w:val="007D74FA"/>
    <w:pPr>
      <w:ind w:firstLine="500"/>
    </w:pPr>
  </w:style>
  <w:style w:type="paragraph" w:customStyle="1" w:styleId="afffff0">
    <w:name w:val="Текст ЭР (см. также)"/>
    <w:basedOn w:val="a"/>
    <w:next w:val="a"/>
    <w:uiPriority w:val="99"/>
    <w:qFormat/>
    <w:rsid w:val="007D74FA"/>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qFormat/>
    <w:rsid w:val="007D74FA"/>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7D74FA"/>
    <w:rPr>
      <w:b/>
      <w:strike/>
      <w:color w:val="666600"/>
    </w:rPr>
  </w:style>
  <w:style w:type="paragraph" w:customStyle="1" w:styleId="afffff3">
    <w:name w:val="Формула"/>
    <w:basedOn w:val="a"/>
    <w:next w:val="a"/>
    <w:uiPriority w:val="99"/>
    <w:qFormat/>
    <w:rsid w:val="007D74F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qFormat/>
    <w:rsid w:val="007D74FA"/>
    <w:pPr>
      <w:jc w:val="center"/>
    </w:pPr>
  </w:style>
  <w:style w:type="paragraph" w:customStyle="1" w:styleId="-">
    <w:name w:val="ЭР-содержание (правое окно)"/>
    <w:basedOn w:val="a"/>
    <w:next w:val="a"/>
    <w:uiPriority w:val="99"/>
    <w:qFormat/>
    <w:rsid w:val="007D74FA"/>
    <w:pPr>
      <w:widowControl w:val="0"/>
      <w:autoSpaceDE w:val="0"/>
      <w:autoSpaceDN w:val="0"/>
      <w:adjustRightInd w:val="0"/>
      <w:spacing w:before="300" w:line="360" w:lineRule="auto"/>
    </w:pPr>
  </w:style>
  <w:style w:type="character" w:styleId="afffff5">
    <w:name w:val="annotation reference"/>
    <w:uiPriority w:val="99"/>
    <w:unhideWhenUsed/>
    <w:rsid w:val="007D74FA"/>
    <w:rPr>
      <w:rFonts w:cs="Times New Roman"/>
      <w:sz w:val="16"/>
    </w:rPr>
  </w:style>
  <w:style w:type="paragraph" w:styleId="41">
    <w:name w:val="toc 4"/>
    <w:basedOn w:val="a"/>
    <w:next w:val="a"/>
    <w:autoRedefine/>
    <w:uiPriority w:val="39"/>
    <w:rsid w:val="007D74FA"/>
    <w:pPr>
      <w:ind w:left="720"/>
    </w:pPr>
    <w:rPr>
      <w:rFonts w:ascii="Calibri" w:hAnsi="Calibri" w:cs="Calibri"/>
      <w:sz w:val="20"/>
      <w:szCs w:val="20"/>
    </w:rPr>
  </w:style>
  <w:style w:type="paragraph" w:styleId="5">
    <w:name w:val="toc 5"/>
    <w:basedOn w:val="a"/>
    <w:next w:val="a"/>
    <w:autoRedefine/>
    <w:uiPriority w:val="39"/>
    <w:rsid w:val="007D74FA"/>
    <w:pPr>
      <w:ind w:left="960"/>
    </w:pPr>
    <w:rPr>
      <w:rFonts w:ascii="Calibri" w:hAnsi="Calibri" w:cs="Calibri"/>
      <w:sz w:val="20"/>
      <w:szCs w:val="20"/>
    </w:rPr>
  </w:style>
  <w:style w:type="paragraph" w:styleId="6">
    <w:name w:val="toc 6"/>
    <w:basedOn w:val="a"/>
    <w:next w:val="a"/>
    <w:autoRedefine/>
    <w:uiPriority w:val="39"/>
    <w:rsid w:val="007D74FA"/>
    <w:pPr>
      <w:ind w:left="1200"/>
    </w:pPr>
    <w:rPr>
      <w:rFonts w:ascii="Calibri" w:hAnsi="Calibri" w:cs="Calibri"/>
      <w:sz w:val="20"/>
      <w:szCs w:val="20"/>
    </w:rPr>
  </w:style>
  <w:style w:type="paragraph" w:styleId="7">
    <w:name w:val="toc 7"/>
    <w:basedOn w:val="a"/>
    <w:next w:val="a"/>
    <w:autoRedefine/>
    <w:uiPriority w:val="39"/>
    <w:rsid w:val="007D74FA"/>
    <w:pPr>
      <w:ind w:left="1440"/>
    </w:pPr>
    <w:rPr>
      <w:rFonts w:ascii="Calibri" w:hAnsi="Calibri" w:cs="Calibri"/>
      <w:sz w:val="20"/>
      <w:szCs w:val="20"/>
    </w:rPr>
  </w:style>
  <w:style w:type="paragraph" w:styleId="8">
    <w:name w:val="toc 8"/>
    <w:basedOn w:val="a"/>
    <w:next w:val="a"/>
    <w:autoRedefine/>
    <w:uiPriority w:val="39"/>
    <w:rsid w:val="007D74FA"/>
    <w:pPr>
      <w:ind w:left="1680"/>
    </w:pPr>
    <w:rPr>
      <w:rFonts w:ascii="Calibri" w:hAnsi="Calibri" w:cs="Calibri"/>
      <w:sz w:val="20"/>
      <w:szCs w:val="20"/>
    </w:rPr>
  </w:style>
  <w:style w:type="paragraph" w:styleId="91">
    <w:name w:val="toc 9"/>
    <w:basedOn w:val="a"/>
    <w:next w:val="a"/>
    <w:autoRedefine/>
    <w:uiPriority w:val="39"/>
    <w:rsid w:val="007D74FA"/>
    <w:pPr>
      <w:ind w:left="1920"/>
    </w:pPr>
    <w:rPr>
      <w:rFonts w:ascii="Calibri" w:hAnsi="Calibri" w:cs="Calibri"/>
      <w:sz w:val="20"/>
      <w:szCs w:val="20"/>
    </w:rPr>
  </w:style>
  <w:style w:type="paragraph" w:customStyle="1" w:styleId="s1">
    <w:name w:val="s_1"/>
    <w:basedOn w:val="a"/>
    <w:uiPriority w:val="99"/>
    <w:qFormat/>
    <w:rsid w:val="007D74FA"/>
    <w:pPr>
      <w:spacing w:before="100" w:beforeAutospacing="1" w:after="100" w:afterAutospacing="1"/>
    </w:pPr>
  </w:style>
  <w:style w:type="table" w:styleId="afffff6">
    <w:name w:val="Table Grid"/>
    <w:basedOn w:val="a1"/>
    <w:uiPriority w:val="39"/>
    <w:rsid w:val="007D74F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unhideWhenUsed/>
    <w:rsid w:val="007D74FA"/>
    <w:rPr>
      <w:sz w:val="20"/>
      <w:szCs w:val="20"/>
      <w:lang w:val="x-none" w:eastAsia="x-none"/>
    </w:rPr>
  </w:style>
  <w:style w:type="character" w:customStyle="1" w:styleId="afffff8">
    <w:name w:val="Текст концевой сноски Знак"/>
    <w:basedOn w:val="a0"/>
    <w:link w:val="afffff7"/>
    <w:uiPriority w:val="99"/>
    <w:rsid w:val="007D74FA"/>
    <w:rPr>
      <w:lang w:val="x-none" w:eastAsia="x-none"/>
    </w:rPr>
  </w:style>
  <w:style w:type="character" w:styleId="afffff9">
    <w:name w:val="endnote reference"/>
    <w:uiPriority w:val="99"/>
    <w:unhideWhenUsed/>
    <w:rsid w:val="007D74FA"/>
    <w:rPr>
      <w:rFonts w:cs="Times New Roman"/>
      <w:vertAlign w:val="superscript"/>
    </w:rPr>
  </w:style>
  <w:style w:type="character" w:customStyle="1" w:styleId="a4">
    <w:name w:val="Абзац списка Знак"/>
    <w:aliases w:val="Содержание. 2 уровень Знак,List Paragraph Знак"/>
    <w:link w:val="a3"/>
    <w:qFormat/>
    <w:locked/>
    <w:rsid w:val="007D74FA"/>
    <w:rPr>
      <w:sz w:val="24"/>
      <w:szCs w:val="24"/>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99"/>
    <w:locked/>
    <w:rsid w:val="007D74FA"/>
    <w:rPr>
      <w:sz w:val="24"/>
      <w:szCs w:val="24"/>
    </w:rPr>
  </w:style>
  <w:style w:type="character" w:styleId="afffffa">
    <w:name w:val="Strong"/>
    <w:uiPriority w:val="22"/>
    <w:qFormat/>
    <w:rsid w:val="007D74FA"/>
    <w:rPr>
      <w:b/>
      <w:bCs/>
    </w:rPr>
  </w:style>
  <w:style w:type="table" w:customStyle="1" w:styleId="TableNormal">
    <w:name w:val="Table Normal"/>
    <w:uiPriority w:val="2"/>
    <w:semiHidden/>
    <w:unhideWhenUsed/>
    <w:qFormat/>
    <w:rsid w:val="007D74F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74FA"/>
    <w:pPr>
      <w:widowControl w:val="0"/>
      <w:autoSpaceDE w:val="0"/>
      <w:autoSpaceDN w:val="0"/>
      <w:ind w:left="9"/>
    </w:pPr>
    <w:rPr>
      <w:szCs w:val="22"/>
      <w:lang w:eastAsia="en-US"/>
    </w:rPr>
  </w:style>
  <w:style w:type="character" w:styleId="afffffb">
    <w:name w:val="FollowedHyperlink"/>
    <w:uiPriority w:val="99"/>
    <w:unhideWhenUsed/>
    <w:rsid w:val="007D74FA"/>
    <w:rPr>
      <w:color w:val="0000FF"/>
      <w:u w:val="single"/>
    </w:rPr>
  </w:style>
  <w:style w:type="character" w:styleId="afffffc">
    <w:name w:val="Subtle Emphasis"/>
    <w:uiPriority w:val="19"/>
    <w:qFormat/>
    <w:rsid w:val="007D74FA"/>
    <w:rPr>
      <w:i/>
      <w:iCs/>
      <w:color w:val="404040"/>
    </w:rPr>
  </w:style>
  <w:style w:type="paragraph" w:styleId="afffffd">
    <w:name w:val="Subtitle"/>
    <w:basedOn w:val="a"/>
    <w:next w:val="a"/>
    <w:link w:val="afffffe"/>
    <w:uiPriority w:val="11"/>
    <w:qFormat/>
    <w:rsid w:val="007D74FA"/>
    <w:pPr>
      <w:spacing w:after="60" w:line="276" w:lineRule="auto"/>
      <w:jc w:val="center"/>
      <w:outlineLvl w:val="1"/>
    </w:pPr>
    <w:rPr>
      <w:rFonts w:ascii="Calibri Light" w:hAnsi="Calibri Light"/>
      <w:lang w:val="x-none" w:eastAsia="x-none"/>
    </w:rPr>
  </w:style>
  <w:style w:type="character" w:customStyle="1" w:styleId="afffffe">
    <w:name w:val="Подзаголовок Знак"/>
    <w:basedOn w:val="a0"/>
    <w:link w:val="afffffd"/>
    <w:uiPriority w:val="11"/>
    <w:rsid w:val="007D74FA"/>
    <w:rPr>
      <w:rFonts w:ascii="Calibri Light" w:hAnsi="Calibri Light"/>
      <w:sz w:val="24"/>
      <w:szCs w:val="24"/>
      <w:lang w:val="x-none" w:eastAsia="x-none"/>
    </w:rPr>
  </w:style>
  <w:style w:type="paragraph" w:styleId="affffff">
    <w:name w:val="TOC Heading"/>
    <w:basedOn w:val="1"/>
    <w:next w:val="a"/>
    <w:uiPriority w:val="39"/>
    <w:unhideWhenUsed/>
    <w:qFormat/>
    <w:rsid w:val="007D74FA"/>
    <w:pPr>
      <w:keepLines/>
      <w:autoSpaceDE/>
      <w:autoSpaceDN/>
      <w:spacing w:before="240" w:line="259" w:lineRule="auto"/>
      <w:ind w:firstLine="0"/>
      <w:outlineLvl w:val="9"/>
    </w:pPr>
    <w:rPr>
      <w:rFonts w:ascii="Calibri Light" w:hAnsi="Calibri Light"/>
      <w:color w:val="2F5496"/>
      <w:sz w:val="32"/>
      <w:szCs w:val="32"/>
    </w:rPr>
  </w:style>
  <w:style w:type="table" w:styleId="32">
    <w:name w:val="Plain Table 3"/>
    <w:basedOn w:val="a1"/>
    <w:uiPriority w:val="43"/>
    <w:rsid w:val="007D74FA"/>
    <w:rPr>
      <w:rFonts w:ascii="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7D74FA"/>
    <w:rPr>
      <w:color w:val="605E5C"/>
      <w:shd w:val="clear" w:color="auto" w:fill="E1DFDD"/>
    </w:rPr>
  </w:style>
  <w:style w:type="paragraph" w:customStyle="1" w:styleId="120">
    <w:name w:val="таблСлева12"/>
    <w:basedOn w:val="a"/>
    <w:uiPriority w:val="3"/>
    <w:qFormat/>
    <w:rsid w:val="007D74FA"/>
    <w:pPr>
      <w:snapToGrid w:val="0"/>
    </w:pPr>
    <w:rPr>
      <w:iCs/>
      <w:szCs w:val="28"/>
    </w:rPr>
  </w:style>
  <w:style w:type="character" w:customStyle="1" w:styleId="FootnoteCharacters">
    <w:name w:val="Footnote Characters"/>
    <w:qFormat/>
    <w:rsid w:val="007D74FA"/>
    <w:rPr>
      <w:rFonts w:cs="Times New Roman"/>
      <w:vertAlign w:val="superscript"/>
    </w:rPr>
  </w:style>
  <w:style w:type="character" w:customStyle="1" w:styleId="FootnoteAnchor">
    <w:name w:val="Footnote Anchor"/>
    <w:rsid w:val="007D74FA"/>
    <w:rPr>
      <w:vertAlign w:val="superscript"/>
    </w:rPr>
  </w:style>
  <w:style w:type="paragraph" w:styleId="affffff1">
    <w:name w:val="Revision"/>
    <w:hidden/>
    <w:uiPriority w:val="99"/>
    <w:semiHidden/>
    <w:rsid w:val="007D74FA"/>
    <w:rPr>
      <w:rFonts w:ascii="Calibri" w:hAnsi="Calibri"/>
      <w:sz w:val="22"/>
      <w:szCs w:val="22"/>
    </w:rPr>
  </w:style>
  <w:style w:type="character" w:customStyle="1" w:styleId="affffff2">
    <w:name w:val="Символ сноски"/>
    <w:qFormat/>
    <w:rsid w:val="007D74FA"/>
  </w:style>
  <w:style w:type="paragraph" w:customStyle="1" w:styleId="s16">
    <w:name w:val="s_16"/>
    <w:basedOn w:val="a"/>
    <w:uiPriority w:val="99"/>
    <w:qFormat/>
    <w:rsid w:val="007D74FA"/>
    <w:pPr>
      <w:spacing w:before="100" w:beforeAutospacing="1" w:after="100" w:afterAutospacing="1"/>
    </w:p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D74FA"/>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D74FA"/>
    <w:rPr>
      <w:sz w:val="22"/>
      <w:szCs w:val="22"/>
    </w:rPr>
  </w:style>
  <w:style w:type="character" w:customStyle="1" w:styleId="affffff3">
    <w:name w:val="Заголовок Знак"/>
    <w:link w:val="affffff4"/>
    <w:uiPriority w:val="10"/>
    <w:locked/>
    <w:rsid w:val="007D74FA"/>
    <w:rPr>
      <w:sz w:val="24"/>
      <w:szCs w:val="24"/>
      <w:lang w:val="x-none" w:eastAsia="x-none"/>
    </w:rPr>
  </w:style>
  <w:style w:type="paragraph" w:customStyle="1" w:styleId="pTextStyle">
    <w:name w:val="pTextStyle"/>
    <w:basedOn w:val="a"/>
    <w:uiPriority w:val="99"/>
    <w:qFormat/>
    <w:rsid w:val="007D74FA"/>
    <w:pPr>
      <w:spacing w:line="249" w:lineRule="auto"/>
    </w:pPr>
    <w:rPr>
      <w:lang w:val="en-US"/>
    </w:rPr>
  </w:style>
  <w:style w:type="character" w:customStyle="1" w:styleId="17">
    <w:name w:val="Основной текст Знак1"/>
    <w:semiHidden/>
    <w:rsid w:val="007D74FA"/>
    <w:rPr>
      <w:sz w:val="22"/>
      <w:szCs w:val="22"/>
    </w:rPr>
  </w:style>
  <w:style w:type="character" w:customStyle="1" w:styleId="210">
    <w:name w:val="Основной текст 2 Знак1"/>
    <w:semiHidden/>
    <w:rsid w:val="007D74FA"/>
    <w:rPr>
      <w:sz w:val="22"/>
      <w:szCs w:val="22"/>
    </w:rPr>
  </w:style>
  <w:style w:type="character" w:customStyle="1" w:styleId="18">
    <w:name w:val="Текст выноски Знак1"/>
    <w:uiPriority w:val="99"/>
    <w:semiHidden/>
    <w:rsid w:val="007D74FA"/>
    <w:rPr>
      <w:rFonts w:ascii="Tahoma" w:hAnsi="Tahoma" w:cs="Tahoma"/>
      <w:sz w:val="16"/>
      <w:szCs w:val="16"/>
    </w:rPr>
  </w:style>
  <w:style w:type="character" w:customStyle="1" w:styleId="19">
    <w:name w:val="Верхний колонтитул Знак1"/>
    <w:uiPriority w:val="99"/>
    <w:semiHidden/>
    <w:rsid w:val="007D74FA"/>
    <w:rPr>
      <w:sz w:val="22"/>
      <w:szCs w:val="22"/>
    </w:rPr>
  </w:style>
  <w:style w:type="character" w:customStyle="1" w:styleId="211">
    <w:name w:val="Основной текст с отступом 2 Знак1"/>
    <w:semiHidden/>
    <w:rsid w:val="007D74FA"/>
    <w:rPr>
      <w:sz w:val="22"/>
      <w:szCs w:val="22"/>
    </w:rPr>
  </w:style>
  <w:style w:type="character" w:customStyle="1" w:styleId="1a">
    <w:name w:val="Текст концевой сноски Знак1"/>
    <w:basedOn w:val="a0"/>
    <w:uiPriority w:val="99"/>
    <w:semiHidden/>
    <w:rsid w:val="007D74FA"/>
  </w:style>
  <w:style w:type="character" w:customStyle="1" w:styleId="1b">
    <w:name w:val="Подзаголовок Знак1"/>
    <w:uiPriority w:val="11"/>
    <w:rsid w:val="007D74FA"/>
    <w:rPr>
      <w:rFonts w:ascii="Cambria" w:eastAsia="Times New Roman" w:hAnsi="Cambria" w:cs="Times New Roman"/>
      <w:i/>
      <w:iCs/>
      <w:color w:val="4F81BD"/>
      <w:spacing w:val="15"/>
      <w:sz w:val="24"/>
      <w:szCs w:val="24"/>
    </w:rPr>
  </w:style>
  <w:style w:type="character" w:customStyle="1" w:styleId="font81">
    <w:name w:val="font81"/>
    <w:rsid w:val="007D74FA"/>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7D74FA"/>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7D74FA"/>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7D74FA"/>
    <w:pPr>
      <w:pBdr>
        <w:bottom w:val="single" w:sz="8" w:space="4" w:color="4F81BD"/>
      </w:pBdr>
      <w:spacing w:after="300"/>
      <w:contextualSpacing/>
    </w:pPr>
    <w:rPr>
      <w:lang w:val="x-none" w:eastAsia="x-none"/>
    </w:rPr>
  </w:style>
  <w:style w:type="character" w:customStyle="1" w:styleId="1c">
    <w:name w:val="Название Знак1"/>
    <w:basedOn w:val="a0"/>
    <w:uiPriority w:val="10"/>
    <w:rsid w:val="007D74FA"/>
    <w:rPr>
      <w:rFonts w:asciiTheme="majorHAnsi" w:eastAsiaTheme="majorEastAsia" w:hAnsiTheme="majorHAnsi" w:cstheme="majorBidi"/>
      <w:spacing w:val="-10"/>
      <w:kern w:val="28"/>
      <w:sz w:val="56"/>
      <w:szCs w:val="56"/>
    </w:rPr>
  </w:style>
  <w:style w:type="paragraph" w:customStyle="1" w:styleId="msonormal0">
    <w:name w:val="msonormal"/>
    <w:basedOn w:val="a"/>
    <w:rsid w:val="007D74FA"/>
    <w:pPr>
      <w:spacing w:before="100" w:beforeAutospacing="1" w:after="100" w:afterAutospacing="1"/>
    </w:pPr>
  </w:style>
  <w:style w:type="paragraph" w:customStyle="1" w:styleId="xl65">
    <w:name w:val="xl65"/>
    <w:basedOn w:val="a"/>
    <w:rsid w:val="007D74FA"/>
    <w:pPr>
      <w:pBdr>
        <w:top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66">
    <w:name w:val="xl66"/>
    <w:basedOn w:val="a"/>
    <w:rsid w:val="007D74FA"/>
    <w:pPr>
      <w:pBdr>
        <w:right w:val="single" w:sz="8" w:space="0" w:color="auto"/>
      </w:pBdr>
      <w:spacing w:before="100" w:beforeAutospacing="1" w:after="100" w:afterAutospacing="1"/>
      <w:jc w:val="center"/>
      <w:textAlignment w:val="center"/>
    </w:pPr>
    <w:rPr>
      <w:b/>
      <w:bCs/>
      <w:sz w:val="12"/>
      <w:szCs w:val="12"/>
    </w:rPr>
  </w:style>
  <w:style w:type="paragraph" w:customStyle="1" w:styleId="xl67">
    <w:name w:val="xl67"/>
    <w:basedOn w:val="a"/>
    <w:rsid w:val="007D74FA"/>
    <w:pPr>
      <w:pBdr>
        <w:right w:val="single" w:sz="8" w:space="0" w:color="auto"/>
      </w:pBdr>
      <w:spacing w:before="100" w:beforeAutospacing="1" w:after="100" w:afterAutospacing="1"/>
      <w:textAlignment w:val="center"/>
    </w:pPr>
  </w:style>
  <w:style w:type="paragraph" w:customStyle="1" w:styleId="xl68">
    <w:name w:val="xl68"/>
    <w:basedOn w:val="a"/>
    <w:rsid w:val="007D74FA"/>
    <w:pPr>
      <w:pBdr>
        <w:bottom w:val="single" w:sz="8" w:space="0" w:color="auto"/>
        <w:right w:val="single" w:sz="8" w:space="0" w:color="auto"/>
      </w:pBdr>
      <w:spacing w:before="100" w:beforeAutospacing="1" w:after="100" w:afterAutospacing="1"/>
      <w:textAlignment w:val="center"/>
    </w:pPr>
  </w:style>
  <w:style w:type="paragraph" w:customStyle="1" w:styleId="xl69">
    <w:name w:val="xl69"/>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0">
    <w:name w:val="xl70"/>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1">
    <w:name w:val="xl71"/>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72">
    <w:name w:val="xl72"/>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3">
    <w:name w:val="xl73"/>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4">
    <w:name w:val="xl74"/>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5">
    <w:name w:val="xl75"/>
    <w:basedOn w:val="a"/>
    <w:rsid w:val="007D74FA"/>
    <w:pPr>
      <w:pBdr>
        <w:bottom w:val="single" w:sz="8" w:space="0" w:color="auto"/>
      </w:pBdr>
      <w:spacing w:before="100" w:beforeAutospacing="1" w:after="100" w:afterAutospacing="1"/>
      <w:jc w:val="center"/>
      <w:textAlignment w:val="center"/>
    </w:pPr>
    <w:rPr>
      <w:sz w:val="12"/>
      <w:szCs w:val="12"/>
    </w:rPr>
  </w:style>
  <w:style w:type="paragraph" w:customStyle="1" w:styleId="xl76">
    <w:name w:val="xl76"/>
    <w:basedOn w:val="a"/>
    <w:rsid w:val="007D74FA"/>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2"/>
      <w:szCs w:val="12"/>
    </w:rPr>
  </w:style>
  <w:style w:type="paragraph" w:customStyle="1" w:styleId="xl77">
    <w:name w:val="xl77"/>
    <w:basedOn w:val="a"/>
    <w:rsid w:val="007D74FA"/>
    <w:pPr>
      <w:pBdr>
        <w:bottom w:val="single" w:sz="8" w:space="0" w:color="auto"/>
        <w:right w:val="single" w:sz="8" w:space="0" w:color="auto"/>
      </w:pBdr>
      <w:shd w:val="clear" w:color="000000" w:fill="C0C0C0"/>
      <w:spacing w:before="100" w:beforeAutospacing="1" w:after="100" w:afterAutospacing="1"/>
      <w:jc w:val="center"/>
      <w:textAlignment w:val="center"/>
    </w:pPr>
    <w:rPr>
      <w:sz w:val="12"/>
      <w:szCs w:val="12"/>
    </w:rPr>
  </w:style>
  <w:style w:type="paragraph" w:customStyle="1" w:styleId="xl78">
    <w:name w:val="xl78"/>
    <w:basedOn w:val="a"/>
    <w:rsid w:val="007D74FA"/>
    <w:pPr>
      <w:pBdr>
        <w:bottom w:val="single" w:sz="8" w:space="0" w:color="auto"/>
        <w:right w:val="single" w:sz="8" w:space="0" w:color="auto"/>
      </w:pBdr>
      <w:shd w:val="clear" w:color="000000" w:fill="C0C0C0"/>
      <w:spacing w:before="100" w:beforeAutospacing="1" w:after="100" w:afterAutospacing="1"/>
      <w:jc w:val="center"/>
      <w:textAlignment w:val="center"/>
    </w:pPr>
    <w:rPr>
      <w:sz w:val="12"/>
      <w:szCs w:val="12"/>
    </w:rPr>
  </w:style>
  <w:style w:type="paragraph" w:customStyle="1" w:styleId="xl79">
    <w:name w:val="xl79"/>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0">
    <w:name w:val="xl80"/>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1">
    <w:name w:val="xl81"/>
    <w:basedOn w:val="a"/>
    <w:rsid w:val="007D74FA"/>
    <w:pPr>
      <w:pBdr>
        <w:bottom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2">
    <w:name w:val="xl82"/>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b/>
      <w:bCs/>
      <w:sz w:val="12"/>
      <w:szCs w:val="12"/>
    </w:rPr>
  </w:style>
  <w:style w:type="paragraph" w:customStyle="1" w:styleId="xl83">
    <w:name w:val="xl83"/>
    <w:basedOn w:val="a"/>
    <w:rsid w:val="007D74FA"/>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84">
    <w:name w:val="xl84"/>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a"/>
    <w:rsid w:val="007D74FA"/>
    <w:pPr>
      <w:pBdr>
        <w:bottom w:val="single" w:sz="8" w:space="0" w:color="auto"/>
        <w:right w:val="single" w:sz="8" w:space="0" w:color="auto"/>
      </w:pBdr>
      <w:shd w:val="clear" w:color="000000" w:fill="FFFF00"/>
      <w:spacing w:before="100" w:beforeAutospacing="1" w:after="100" w:afterAutospacing="1"/>
      <w:jc w:val="center"/>
      <w:textAlignment w:val="center"/>
    </w:pPr>
    <w:rPr>
      <w:sz w:val="12"/>
      <w:szCs w:val="12"/>
    </w:rPr>
  </w:style>
  <w:style w:type="paragraph" w:customStyle="1" w:styleId="xl86">
    <w:name w:val="xl86"/>
    <w:basedOn w:val="a"/>
    <w:rsid w:val="007D74FA"/>
    <w:pPr>
      <w:pBdr>
        <w:bottom w:val="single" w:sz="8" w:space="0" w:color="auto"/>
        <w:right w:val="single" w:sz="8" w:space="0" w:color="auto"/>
      </w:pBdr>
      <w:shd w:val="clear" w:color="000000" w:fill="B8CCE4"/>
      <w:spacing w:before="100" w:beforeAutospacing="1" w:after="100" w:afterAutospacing="1"/>
      <w:jc w:val="center"/>
      <w:textAlignment w:val="center"/>
    </w:pPr>
    <w:rPr>
      <w:sz w:val="12"/>
      <w:szCs w:val="12"/>
    </w:rPr>
  </w:style>
  <w:style w:type="paragraph" w:customStyle="1" w:styleId="xl87">
    <w:name w:val="xl87"/>
    <w:basedOn w:val="a"/>
    <w:rsid w:val="007D74FA"/>
    <w:pPr>
      <w:pBdr>
        <w:bottom w:val="single" w:sz="8" w:space="0" w:color="auto"/>
        <w:right w:val="single" w:sz="8" w:space="0" w:color="auto"/>
      </w:pBdr>
      <w:shd w:val="clear" w:color="000000" w:fill="FF0000"/>
      <w:spacing w:before="100" w:beforeAutospacing="1" w:after="100" w:afterAutospacing="1"/>
      <w:jc w:val="center"/>
      <w:textAlignment w:val="center"/>
    </w:pPr>
    <w:rPr>
      <w:sz w:val="12"/>
      <w:szCs w:val="12"/>
    </w:rPr>
  </w:style>
  <w:style w:type="paragraph" w:customStyle="1" w:styleId="xl88">
    <w:name w:val="xl88"/>
    <w:basedOn w:val="a"/>
    <w:rsid w:val="007D74FA"/>
    <w:pPr>
      <w:pBdr>
        <w:bottom w:val="single" w:sz="8" w:space="0" w:color="auto"/>
        <w:right w:val="single" w:sz="8" w:space="0" w:color="auto"/>
      </w:pBdr>
      <w:spacing w:before="100" w:beforeAutospacing="1" w:after="100" w:afterAutospacing="1"/>
      <w:textAlignment w:val="center"/>
    </w:pPr>
    <w:rPr>
      <w:sz w:val="12"/>
      <w:szCs w:val="12"/>
    </w:rPr>
  </w:style>
  <w:style w:type="paragraph" w:customStyle="1" w:styleId="xl89">
    <w:name w:val="xl89"/>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b/>
      <w:bCs/>
      <w:sz w:val="12"/>
      <w:szCs w:val="12"/>
    </w:rPr>
  </w:style>
  <w:style w:type="paragraph" w:customStyle="1" w:styleId="xl90">
    <w:name w:val="xl90"/>
    <w:basedOn w:val="a"/>
    <w:rsid w:val="007D74FA"/>
    <w:pPr>
      <w:pBdr>
        <w:bottom w:val="single" w:sz="8" w:space="0" w:color="auto"/>
        <w:right w:val="single" w:sz="8" w:space="0" w:color="auto"/>
      </w:pBdr>
      <w:shd w:val="clear" w:color="000000" w:fill="FFFF00"/>
      <w:spacing w:before="100" w:beforeAutospacing="1" w:after="100" w:afterAutospacing="1"/>
      <w:jc w:val="center"/>
      <w:textAlignment w:val="center"/>
    </w:pPr>
    <w:rPr>
      <w:b/>
      <w:bCs/>
      <w:sz w:val="12"/>
      <w:szCs w:val="12"/>
    </w:rPr>
  </w:style>
  <w:style w:type="paragraph" w:customStyle="1" w:styleId="xl91">
    <w:name w:val="xl91"/>
    <w:basedOn w:val="a"/>
    <w:rsid w:val="007D74FA"/>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2"/>
      <w:szCs w:val="12"/>
    </w:rPr>
  </w:style>
  <w:style w:type="paragraph" w:customStyle="1" w:styleId="xl92">
    <w:name w:val="xl92"/>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sz w:val="12"/>
      <w:szCs w:val="12"/>
    </w:rPr>
  </w:style>
  <w:style w:type="paragraph" w:customStyle="1" w:styleId="xl93">
    <w:name w:val="xl93"/>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sz w:val="12"/>
      <w:szCs w:val="12"/>
    </w:rPr>
  </w:style>
  <w:style w:type="paragraph" w:customStyle="1" w:styleId="xl94">
    <w:name w:val="xl94"/>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2"/>
      <w:szCs w:val="12"/>
    </w:rPr>
  </w:style>
  <w:style w:type="paragraph" w:customStyle="1" w:styleId="xl95">
    <w:name w:val="xl95"/>
    <w:basedOn w:val="a"/>
    <w:rsid w:val="007D74FA"/>
    <w:pPr>
      <w:pBdr>
        <w:bottom w:val="single" w:sz="8" w:space="0" w:color="auto"/>
        <w:right w:val="single" w:sz="8" w:space="0" w:color="auto"/>
      </w:pBdr>
      <w:shd w:val="clear" w:color="000000" w:fill="FF0000"/>
      <w:spacing w:before="100" w:beforeAutospacing="1" w:after="100" w:afterAutospacing="1"/>
      <w:jc w:val="center"/>
      <w:textAlignment w:val="center"/>
    </w:pPr>
    <w:rPr>
      <w:color w:val="000000"/>
      <w:sz w:val="12"/>
      <w:szCs w:val="12"/>
    </w:rPr>
  </w:style>
  <w:style w:type="paragraph" w:customStyle="1" w:styleId="xl96">
    <w:name w:val="xl96"/>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7">
    <w:name w:val="xl97"/>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
    <w:rsid w:val="007D74FA"/>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99">
    <w:name w:val="xl99"/>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0">
    <w:name w:val="xl100"/>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1">
    <w:name w:val="xl101"/>
    <w:basedOn w:val="a"/>
    <w:rsid w:val="007D74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2"/>
      <w:szCs w:val="12"/>
    </w:rPr>
  </w:style>
  <w:style w:type="paragraph" w:customStyle="1" w:styleId="xl102">
    <w:name w:val="xl102"/>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7D74FA"/>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104">
    <w:name w:val="xl104"/>
    <w:basedOn w:val="a"/>
    <w:rsid w:val="007D74FA"/>
    <w:pPr>
      <w:pBdr>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05">
    <w:name w:val="xl105"/>
    <w:basedOn w:val="a"/>
    <w:rsid w:val="007D74FA"/>
    <w:pPr>
      <w:pBdr>
        <w:bottom w:val="single" w:sz="8" w:space="0" w:color="auto"/>
      </w:pBdr>
      <w:spacing w:before="100" w:beforeAutospacing="1" w:after="100" w:afterAutospacing="1"/>
      <w:jc w:val="center"/>
      <w:textAlignment w:val="center"/>
    </w:pPr>
    <w:rPr>
      <w:sz w:val="12"/>
      <w:szCs w:val="12"/>
    </w:rPr>
  </w:style>
  <w:style w:type="paragraph" w:customStyle="1" w:styleId="xl106">
    <w:name w:val="xl106"/>
    <w:basedOn w:val="a"/>
    <w:rsid w:val="007D74FA"/>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107">
    <w:name w:val="xl107"/>
    <w:basedOn w:val="a"/>
    <w:rsid w:val="007D74FA"/>
    <w:pPr>
      <w:pBdr>
        <w:bottom w:val="single" w:sz="8" w:space="0" w:color="auto"/>
      </w:pBdr>
      <w:spacing w:before="100" w:beforeAutospacing="1" w:after="100" w:afterAutospacing="1"/>
      <w:jc w:val="center"/>
      <w:textAlignment w:val="center"/>
    </w:pPr>
    <w:rPr>
      <w:color w:val="000000"/>
      <w:sz w:val="12"/>
      <w:szCs w:val="12"/>
    </w:rPr>
  </w:style>
  <w:style w:type="paragraph" w:customStyle="1" w:styleId="xl108">
    <w:name w:val="xl108"/>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109">
    <w:name w:val="xl109"/>
    <w:basedOn w:val="a"/>
    <w:rsid w:val="007D74FA"/>
    <w:pPr>
      <w:pBdr>
        <w:right w:val="single" w:sz="8" w:space="0" w:color="auto"/>
      </w:pBdr>
      <w:spacing w:before="100" w:beforeAutospacing="1" w:after="100" w:afterAutospacing="1"/>
      <w:jc w:val="center"/>
      <w:textAlignment w:val="center"/>
    </w:pPr>
    <w:rPr>
      <w:sz w:val="12"/>
      <w:szCs w:val="12"/>
    </w:rPr>
  </w:style>
  <w:style w:type="paragraph" w:customStyle="1" w:styleId="xl110">
    <w:name w:val="xl110"/>
    <w:basedOn w:val="a"/>
    <w:rsid w:val="007D74FA"/>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2"/>
      <w:szCs w:val="12"/>
    </w:rPr>
  </w:style>
  <w:style w:type="paragraph" w:customStyle="1" w:styleId="xl111">
    <w:name w:val="xl111"/>
    <w:basedOn w:val="a"/>
    <w:rsid w:val="007D74FA"/>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2"/>
      <w:szCs w:val="12"/>
    </w:rPr>
  </w:style>
  <w:style w:type="paragraph" w:customStyle="1" w:styleId="xl112">
    <w:name w:val="xl112"/>
    <w:basedOn w:val="a"/>
    <w:rsid w:val="007D74FA"/>
    <w:pPr>
      <w:spacing w:before="100" w:beforeAutospacing="1" w:after="100" w:afterAutospacing="1"/>
    </w:pPr>
  </w:style>
  <w:style w:type="paragraph" w:customStyle="1" w:styleId="xl113">
    <w:name w:val="xl113"/>
    <w:basedOn w:val="a"/>
    <w:rsid w:val="007D74FA"/>
    <w:pPr>
      <w:pBdr>
        <w:top w:val="single" w:sz="8" w:space="0" w:color="auto"/>
        <w:left w:val="single" w:sz="8" w:space="0" w:color="auto"/>
        <w:bottom w:val="single" w:sz="8" w:space="0" w:color="auto"/>
      </w:pBdr>
      <w:spacing w:before="100" w:beforeAutospacing="1" w:after="100" w:afterAutospacing="1"/>
      <w:textAlignment w:val="center"/>
    </w:pPr>
    <w:rPr>
      <w:b/>
      <w:bCs/>
      <w:sz w:val="12"/>
      <w:szCs w:val="12"/>
    </w:rPr>
  </w:style>
  <w:style w:type="paragraph" w:customStyle="1" w:styleId="xl114">
    <w:name w:val="xl114"/>
    <w:basedOn w:val="a"/>
    <w:rsid w:val="007D74FA"/>
    <w:pPr>
      <w:pBdr>
        <w:top w:val="single" w:sz="8" w:space="0" w:color="auto"/>
        <w:bottom w:val="single" w:sz="8" w:space="0" w:color="auto"/>
        <w:right w:val="single" w:sz="8" w:space="0" w:color="auto"/>
      </w:pBdr>
      <w:spacing w:before="100" w:beforeAutospacing="1" w:after="100" w:afterAutospacing="1"/>
      <w:textAlignment w:val="center"/>
    </w:pPr>
    <w:rPr>
      <w:b/>
      <w:bCs/>
      <w:sz w:val="12"/>
      <w:szCs w:val="12"/>
    </w:rPr>
  </w:style>
  <w:style w:type="paragraph" w:customStyle="1" w:styleId="xl115">
    <w:name w:val="xl115"/>
    <w:basedOn w:val="a"/>
    <w:rsid w:val="007D74FA"/>
    <w:pPr>
      <w:pBdr>
        <w:top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6">
    <w:name w:val="xl116"/>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7">
    <w:name w:val="xl117"/>
    <w:basedOn w:val="a"/>
    <w:rsid w:val="007D74FA"/>
    <w:pPr>
      <w:pBdr>
        <w:top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8">
    <w:name w:val="xl118"/>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2"/>
      <w:szCs w:val="12"/>
    </w:rPr>
  </w:style>
  <w:style w:type="paragraph" w:customStyle="1" w:styleId="xl119">
    <w:name w:val="xl119"/>
    <w:basedOn w:val="a"/>
    <w:rsid w:val="007D74FA"/>
    <w:pPr>
      <w:pBdr>
        <w:top w:val="single" w:sz="8" w:space="0" w:color="auto"/>
        <w:bottom w:val="single" w:sz="8" w:space="0" w:color="auto"/>
      </w:pBdr>
      <w:spacing w:before="100" w:beforeAutospacing="1" w:after="100" w:afterAutospacing="1"/>
      <w:jc w:val="center"/>
      <w:textAlignment w:val="center"/>
    </w:pPr>
    <w:rPr>
      <w:b/>
      <w:bCs/>
      <w:sz w:val="12"/>
      <w:szCs w:val="12"/>
    </w:rPr>
  </w:style>
  <w:style w:type="paragraph" w:customStyle="1" w:styleId="xl120">
    <w:name w:val="xl120"/>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1">
    <w:name w:val="xl121"/>
    <w:basedOn w:val="a"/>
    <w:rsid w:val="007D74FA"/>
    <w:pPr>
      <w:pBdr>
        <w:top w:val="single" w:sz="8" w:space="0" w:color="auto"/>
        <w:left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2">
    <w:name w:val="xl122"/>
    <w:basedOn w:val="a"/>
    <w:rsid w:val="007D74FA"/>
    <w:pPr>
      <w:pBdr>
        <w:left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3">
    <w:name w:val="xl123"/>
    <w:basedOn w:val="a"/>
    <w:rsid w:val="007D74F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4">
    <w:name w:val="xl124"/>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258769">
      <w:bodyDiv w:val="1"/>
      <w:marLeft w:val="0"/>
      <w:marRight w:val="0"/>
      <w:marTop w:val="0"/>
      <w:marBottom w:val="0"/>
      <w:divBdr>
        <w:top w:val="none" w:sz="0" w:space="0" w:color="auto"/>
        <w:left w:val="none" w:sz="0" w:space="0" w:color="auto"/>
        <w:bottom w:val="none" w:sz="0" w:space="0" w:color="auto"/>
        <w:right w:val="none" w:sz="0" w:space="0" w:color="auto"/>
      </w:divBdr>
    </w:div>
    <w:div w:id="1092354701">
      <w:bodyDiv w:val="1"/>
      <w:marLeft w:val="0"/>
      <w:marRight w:val="0"/>
      <w:marTop w:val="0"/>
      <w:marBottom w:val="0"/>
      <w:divBdr>
        <w:top w:val="none" w:sz="0" w:space="0" w:color="auto"/>
        <w:left w:val="none" w:sz="0" w:space="0" w:color="auto"/>
        <w:bottom w:val="none" w:sz="0" w:space="0" w:color="auto"/>
        <w:right w:val="none" w:sz="0" w:space="0" w:color="auto"/>
      </w:divBdr>
    </w:div>
    <w:div w:id="1224834737">
      <w:bodyDiv w:val="1"/>
      <w:marLeft w:val="0"/>
      <w:marRight w:val="0"/>
      <w:marTop w:val="0"/>
      <w:marBottom w:val="0"/>
      <w:divBdr>
        <w:top w:val="none" w:sz="0" w:space="0" w:color="auto"/>
        <w:left w:val="none" w:sz="0" w:space="0" w:color="auto"/>
        <w:bottom w:val="none" w:sz="0" w:space="0" w:color="auto"/>
        <w:right w:val="none" w:sz="0" w:space="0" w:color="auto"/>
      </w:divBdr>
    </w:div>
    <w:div w:id="19912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30259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lanbook.com/book/266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6673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ofspo.ru/books/90197"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21</Pages>
  <Words>3185</Words>
  <Characters>24208</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ОГОУ СПО Ульяновский техникум железнодорожного транспорта</vt:lpstr>
    </vt:vector>
  </TitlesOfParts>
  <Company>RGD</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ОГОУ СПО Ульяновский техникум железнодорожного транспорта</dc:title>
  <dc:subject/>
  <dc:creator>Матвей</dc:creator>
  <cp:keywords/>
  <dc:description/>
  <cp:lastModifiedBy>Елена А. Косоурова</cp:lastModifiedBy>
  <cp:revision>31</cp:revision>
  <cp:lastPrinted>2013-01-22T03:37:00Z</cp:lastPrinted>
  <dcterms:created xsi:type="dcterms:W3CDTF">2018-10-04T06:29:00Z</dcterms:created>
  <dcterms:modified xsi:type="dcterms:W3CDTF">2024-07-02T08:00:00Z</dcterms:modified>
</cp:coreProperties>
</file>