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B0E" w:rsidRDefault="00774B0E" w:rsidP="00774B0E">
      <w:pPr>
        <w:spacing w:after="14" w:line="268" w:lineRule="auto"/>
        <w:ind w:left="2111" w:right="2061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КРИТЕРИИ И ПОКАЗАТЕЛИ ОЦЕНКИ КАЧЕСТВА ВОСПИТАНИЯ </w:t>
      </w:r>
    </w:p>
    <w:p w:rsidR="00774B0E" w:rsidRDefault="00774B0E" w:rsidP="00774B0E">
      <w:pPr>
        <w:spacing w:after="0"/>
        <w:ind w:left="90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314" w:type="dxa"/>
        <w:tblInd w:w="0" w:type="dxa"/>
        <w:tblCellMar>
          <w:top w:w="12" w:type="dxa"/>
          <w:left w:w="108" w:type="dxa"/>
        </w:tblCellMar>
        <w:tblLook w:val="04A0" w:firstRow="1" w:lastRow="0" w:firstColumn="1" w:lastColumn="0" w:noHBand="0" w:noVBand="1"/>
      </w:tblPr>
      <w:tblGrid>
        <w:gridCol w:w="2254"/>
        <w:gridCol w:w="4971"/>
        <w:gridCol w:w="3089"/>
      </w:tblGrid>
      <w:tr w:rsidR="00774B0E" w:rsidTr="00774B0E">
        <w:trPr>
          <w:trHeight w:val="838"/>
        </w:trPr>
        <w:tc>
          <w:tcPr>
            <w:tcW w:w="10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B0E" w:rsidRDefault="00774B0E">
            <w:pPr>
              <w:spacing w:after="26" w:line="240" w:lineRule="auto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774B0E" w:rsidRDefault="00774B0E">
            <w:pPr>
              <w:spacing w:line="240" w:lineRule="auto"/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КАЧЕСТВО ВОСПИТАНИЯ ОБУЧАЮЩЕГОСЯ</w:t>
            </w:r>
          </w:p>
          <w:p w:rsidR="00774B0E" w:rsidRDefault="00774B0E">
            <w:pPr>
              <w:spacing w:line="240" w:lineRule="auto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774B0E" w:rsidTr="00A32256">
        <w:trPr>
          <w:trHeight w:val="286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B0E" w:rsidRDefault="00774B0E">
            <w:pPr>
              <w:spacing w:line="240" w:lineRule="auto"/>
              <w:ind w:right="1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Критерии 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B0E" w:rsidRDefault="00774B0E">
            <w:pPr>
              <w:spacing w:line="240" w:lineRule="auto"/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Показатели 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B0E" w:rsidRDefault="00774B0E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Инструментарий</w:t>
            </w:r>
          </w:p>
        </w:tc>
      </w:tr>
      <w:tr w:rsidR="00774B0E" w:rsidTr="00A32256">
        <w:trPr>
          <w:trHeight w:val="1942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B0E" w:rsidRDefault="00774B0E">
            <w:pPr>
              <w:spacing w:line="240" w:lineRule="auto"/>
              <w:ind w:right="38"/>
            </w:pPr>
            <w:r>
              <w:rPr>
                <w:rFonts w:ascii="Times New Roman" w:eastAsia="Times New Roman" w:hAnsi="Times New Roman" w:cs="Times New Roman"/>
                <w:sz w:val="24"/>
              </w:rPr>
              <w:t>1. Личностный рост  (Личностные результаты)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B0E" w:rsidRDefault="00774B0E" w:rsidP="003A6D70">
            <w:pPr>
              <w:numPr>
                <w:ilvl w:val="0"/>
                <w:numId w:val="1"/>
              </w:numPr>
              <w:spacing w:after="9" w:line="268" w:lineRule="auto"/>
              <w:ind w:right="20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накопление обучающимися основных социальных знаний;  </w:t>
            </w:r>
          </w:p>
          <w:p w:rsidR="00774B0E" w:rsidRDefault="00774B0E" w:rsidP="003A6D70">
            <w:pPr>
              <w:numPr>
                <w:ilvl w:val="0"/>
                <w:numId w:val="1"/>
              </w:numPr>
              <w:spacing w:after="1" w:line="276" w:lineRule="auto"/>
              <w:ind w:right="20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позитивного отношения обучающихся к базовым общественным ценностям;  </w:t>
            </w:r>
          </w:p>
          <w:p w:rsidR="00774B0E" w:rsidRDefault="00774B0E" w:rsidP="003A6D70">
            <w:pPr>
              <w:numPr>
                <w:ilvl w:val="0"/>
                <w:numId w:val="1"/>
              </w:numPr>
              <w:spacing w:line="240" w:lineRule="auto"/>
              <w:ind w:right="20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приобретение обучающимися опыта самостоятельного ценностно-ориентированного социального действия.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B0E" w:rsidRDefault="00774B0E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Опросник </w:t>
            </w:r>
          </w:p>
          <w:p w:rsidR="00774B0E" w:rsidRDefault="00774B0E">
            <w:pPr>
              <w:spacing w:line="273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«Личностный рост» </w:t>
            </w:r>
          </w:p>
          <w:p w:rsidR="00774B0E" w:rsidRDefault="00774B0E">
            <w:pPr>
              <w:spacing w:line="273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Методики по изучению уровн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</w:rPr>
              <w:t>я воспитанности</w:t>
            </w:r>
          </w:p>
          <w:p w:rsidR="00774B0E" w:rsidRDefault="00774B0E">
            <w:pPr>
              <w:spacing w:line="273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Социометрическая методика</w:t>
            </w:r>
          </w:p>
          <w:p w:rsidR="00774B0E" w:rsidRDefault="00774B0E">
            <w:pPr>
              <w:spacing w:line="273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Портфолио достижений</w:t>
            </w:r>
          </w:p>
          <w:p w:rsidR="00774B0E" w:rsidRDefault="00774B0E">
            <w:pPr>
              <w:spacing w:line="273" w:lineRule="auto"/>
              <w:jc w:val="center"/>
              <w:rPr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другие личностные методики (по выбору специалистов ПОО)</w:t>
            </w:r>
          </w:p>
        </w:tc>
      </w:tr>
      <w:tr w:rsidR="00774B0E" w:rsidTr="00774B0E">
        <w:trPr>
          <w:trHeight w:val="1114"/>
        </w:trPr>
        <w:tc>
          <w:tcPr>
            <w:tcW w:w="10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B0E" w:rsidRDefault="00774B0E">
            <w:pPr>
              <w:spacing w:after="26" w:line="240" w:lineRule="auto"/>
              <w:ind w:left="850"/>
              <w:jc w:val="center"/>
            </w:pPr>
          </w:p>
          <w:p w:rsidR="00774B0E" w:rsidRDefault="00774B0E">
            <w:pPr>
              <w:spacing w:after="24" w:line="240" w:lineRule="auto"/>
              <w:ind w:right="10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КАЧЕСТВО ОРГАНИЗАЦИИ ПЕДАГОГАМИ  </w:t>
            </w:r>
          </w:p>
          <w:p w:rsidR="00774B0E" w:rsidRDefault="00774B0E">
            <w:pPr>
              <w:spacing w:line="240" w:lineRule="auto"/>
              <w:ind w:right="1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ВОСПИТАТЕЛЬНОГО ПРОЦЕССА </w:t>
            </w:r>
          </w:p>
          <w:p w:rsidR="00774B0E" w:rsidRDefault="00774B0E">
            <w:pPr>
              <w:spacing w:line="240" w:lineRule="auto"/>
              <w:ind w:left="8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774B0E" w:rsidTr="00A32256">
        <w:trPr>
          <w:trHeight w:val="288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B0E" w:rsidRDefault="00774B0E">
            <w:pPr>
              <w:spacing w:line="240" w:lineRule="auto"/>
              <w:ind w:right="1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Критерии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B0E" w:rsidRDefault="00774B0E">
            <w:pPr>
              <w:spacing w:line="240" w:lineRule="auto"/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Показатели 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B0E" w:rsidRDefault="00774B0E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Инструментарий</w:t>
            </w:r>
          </w:p>
        </w:tc>
      </w:tr>
      <w:tr w:rsidR="00774B0E" w:rsidTr="00A32256">
        <w:trPr>
          <w:trHeight w:val="3046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B0E" w:rsidRDefault="00774B0E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 Реализация воспитательного потенциала учебной деятельности обучающихся ПОО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B0E" w:rsidRDefault="00774B0E" w:rsidP="003A6D70">
            <w:pPr>
              <w:numPr>
                <w:ilvl w:val="0"/>
                <w:numId w:val="2"/>
              </w:numPr>
              <w:spacing w:after="31" w:line="249" w:lineRule="auto"/>
              <w:ind w:right="11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грамотность постановки воспитательных целей и их соответствие используемым формам и реализуемому содержанию учебной деятельности;  </w:t>
            </w:r>
          </w:p>
          <w:p w:rsidR="00774B0E" w:rsidRDefault="00774B0E" w:rsidP="003A6D70">
            <w:pPr>
              <w:numPr>
                <w:ilvl w:val="0"/>
                <w:numId w:val="2"/>
              </w:numPr>
              <w:spacing w:after="23"/>
              <w:ind w:right="11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соответствие используемых форм и методов учебной деятельности специфике целей и объекта воспитания; </w:t>
            </w:r>
          </w:p>
          <w:p w:rsidR="00774B0E" w:rsidRDefault="00774B0E" w:rsidP="003A6D70">
            <w:pPr>
              <w:numPr>
                <w:ilvl w:val="0"/>
                <w:numId w:val="2"/>
              </w:numPr>
              <w:spacing w:line="240" w:lineRule="auto"/>
              <w:ind w:right="11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актуальность и разнообразие реализуемого содержания учебной деятельности, его четкая ориентация на конкретные результаты воспитания.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B0E" w:rsidRDefault="00774B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Рабочая программа воспитания</w:t>
            </w:r>
          </w:p>
          <w:p w:rsidR="00774B0E" w:rsidRDefault="00774B0E">
            <w:pPr>
              <w:spacing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Анкета для педагогов ОУ </w:t>
            </w:r>
          </w:p>
          <w:p w:rsidR="00774B0E" w:rsidRDefault="00774B0E">
            <w:pPr>
              <w:spacing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Рабочая программа по дисциплине/предмету</w:t>
            </w:r>
          </w:p>
          <w:p w:rsidR="00774B0E" w:rsidRDefault="00774B0E">
            <w:pPr>
              <w:spacing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КТП</w:t>
            </w:r>
          </w:p>
          <w:p w:rsidR="00774B0E" w:rsidRDefault="00774B0E">
            <w:pPr>
              <w:spacing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УМК по дисциплине/предмету</w:t>
            </w:r>
          </w:p>
        </w:tc>
      </w:tr>
      <w:tr w:rsidR="00774B0E" w:rsidTr="00A32256">
        <w:trPr>
          <w:trHeight w:val="3046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B0E" w:rsidRDefault="00774B0E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Реализация воспитательного потенциала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внеучебной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деятельности обучающихся ПОО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B0E" w:rsidRDefault="00774B0E" w:rsidP="003A6D70">
            <w:pPr>
              <w:numPr>
                <w:ilvl w:val="0"/>
                <w:numId w:val="2"/>
              </w:numPr>
              <w:spacing w:after="31" w:line="247" w:lineRule="auto"/>
              <w:ind w:right="11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грамотность постановки воспитательных целей и их соответствие используемым формам и реализуемому содержанию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внеучебной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деятельности;  </w:t>
            </w:r>
          </w:p>
          <w:p w:rsidR="00774B0E" w:rsidRDefault="00774B0E" w:rsidP="003A6D70">
            <w:pPr>
              <w:numPr>
                <w:ilvl w:val="0"/>
                <w:numId w:val="2"/>
              </w:numPr>
              <w:spacing w:after="23" w:line="254" w:lineRule="auto"/>
              <w:ind w:right="11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соответствие используемых форм и методов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внеучебной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деятельности специфике целей и объекта воспитания; </w:t>
            </w:r>
          </w:p>
          <w:p w:rsidR="00774B0E" w:rsidRDefault="00774B0E" w:rsidP="003A6D70">
            <w:pPr>
              <w:numPr>
                <w:ilvl w:val="0"/>
                <w:numId w:val="2"/>
              </w:numPr>
              <w:spacing w:line="240" w:lineRule="auto"/>
              <w:ind w:right="11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актуальность и разнообразие реализуемого содержания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внеучебной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деятельности, его четкая ориентация на конкретные результаты воспитания.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0E" w:rsidRDefault="00774B0E">
            <w:pPr>
              <w:spacing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Рабочая программа воспитания</w:t>
            </w:r>
          </w:p>
          <w:p w:rsidR="00774B0E" w:rsidRDefault="00774B0E">
            <w:pPr>
              <w:spacing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Календарный план воспитательной работы</w:t>
            </w:r>
          </w:p>
          <w:p w:rsidR="00774B0E" w:rsidRDefault="00774B0E">
            <w:pPr>
              <w:spacing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Индивидуальный план работы классного руководителя</w:t>
            </w:r>
          </w:p>
          <w:p w:rsidR="00774B0E" w:rsidRDefault="00774B0E">
            <w:pPr>
              <w:spacing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774B0E" w:rsidRDefault="00774B0E">
            <w:pPr>
              <w:spacing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Анкета для педагогов ОУ </w:t>
            </w:r>
          </w:p>
          <w:p w:rsidR="00774B0E" w:rsidRDefault="00774B0E">
            <w:pPr>
              <w:spacing w:line="240" w:lineRule="auto"/>
              <w:ind w:right="141"/>
              <w:jc w:val="center"/>
            </w:pPr>
          </w:p>
        </w:tc>
      </w:tr>
      <w:tr w:rsidR="00774B0E" w:rsidTr="00A32256">
        <w:trPr>
          <w:trHeight w:val="2770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B0E" w:rsidRDefault="00774B0E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4. Реализация воспитательного потенциала взаимодействия с семьей обучающегося ПОО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B0E" w:rsidRDefault="00774B0E" w:rsidP="003A6D70">
            <w:pPr>
              <w:numPr>
                <w:ilvl w:val="0"/>
                <w:numId w:val="3"/>
              </w:numPr>
              <w:spacing w:after="19" w:line="261" w:lineRule="auto"/>
              <w:ind w:right="11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ориентированность практических действий преподавателей, классного руководителя, педагога-психолога, социального педагога,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тьютора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ассистента (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при наличии данных специалистов в ПОО</w:t>
            </w:r>
            <w:r>
              <w:rPr>
                <w:rFonts w:ascii="Times New Roman" w:eastAsia="Times New Roman" w:hAnsi="Times New Roman" w:cs="Times New Roman"/>
                <w:sz w:val="24"/>
              </w:rPr>
              <w:t>) на поддержку воспитательных усилий родителей (лиц, их заменяющих) обучающихся;</w:t>
            </w:r>
          </w:p>
          <w:p w:rsidR="00774B0E" w:rsidRDefault="00774B0E" w:rsidP="003A6D70">
            <w:pPr>
              <w:numPr>
                <w:ilvl w:val="0"/>
                <w:numId w:val="3"/>
              </w:numPr>
              <w:spacing w:after="19" w:line="261" w:lineRule="auto"/>
              <w:ind w:right="11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привлечение классного руководителя, социального педагога, педагога-психолога (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при наличии данных специалистов в ПОО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) к решению вопросов воспитания обучающихся их родителей (лиц, их заменяющих); </w:t>
            </w:r>
          </w:p>
          <w:p w:rsidR="00774B0E" w:rsidRDefault="00774B0E" w:rsidP="003A6D70">
            <w:pPr>
              <w:numPr>
                <w:ilvl w:val="0"/>
                <w:numId w:val="3"/>
              </w:numPr>
              <w:spacing w:line="240" w:lineRule="auto"/>
              <w:ind w:right="11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соответствие форм взаимодействия с семьей, используемых классным руководителем (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иными специалистами ПОО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), задаче повышения эффективности воспитательного влияния на обучающегося.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0E" w:rsidRDefault="00774B0E">
            <w:pPr>
              <w:spacing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Индивидуальный план работы классного руководителя</w:t>
            </w:r>
          </w:p>
          <w:p w:rsidR="00774B0E" w:rsidRDefault="00774B0E">
            <w:pPr>
              <w:spacing w:line="240" w:lineRule="auto"/>
              <w:ind w:right="14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Анкета удовлетворенности для родителей</w:t>
            </w:r>
          </w:p>
          <w:p w:rsidR="00774B0E" w:rsidRDefault="00774B0E">
            <w:pPr>
              <w:spacing w:line="240" w:lineRule="auto"/>
              <w:ind w:right="14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Протоколы родительских собраний</w:t>
            </w:r>
          </w:p>
          <w:p w:rsidR="00774B0E" w:rsidRDefault="00774B0E">
            <w:pPr>
              <w:spacing w:line="240" w:lineRule="auto"/>
              <w:ind w:right="14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Журнал индивидуальных консультаций</w:t>
            </w:r>
          </w:p>
          <w:p w:rsidR="00774B0E" w:rsidRDefault="00774B0E">
            <w:pPr>
              <w:spacing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774B0E" w:rsidRDefault="00774B0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4B0E" w:rsidTr="00774B0E">
        <w:trPr>
          <w:trHeight w:val="1114"/>
        </w:trPr>
        <w:tc>
          <w:tcPr>
            <w:tcW w:w="10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B0E" w:rsidRDefault="00774B0E">
            <w:pPr>
              <w:spacing w:after="27" w:line="240" w:lineRule="auto"/>
              <w:ind w:left="67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КАЧЕСТВО СОЗДАННЫХ В ПРОФЕССИОНАЛЬНОЙ ОБРАЗОВАТЕЛЬНОЙ ОРГАНИЗАЦИИ  </w:t>
            </w:r>
          </w:p>
          <w:p w:rsidR="00774B0E" w:rsidRDefault="00774B0E">
            <w:pPr>
              <w:spacing w:line="240" w:lineRule="auto"/>
              <w:ind w:right="11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УСЛОВИЙ ДЛЯ ОРГАНИЗАЦИИ ВОСПИТАТЕЛЬНОГО ПРОЦЕССА  </w:t>
            </w:r>
          </w:p>
          <w:p w:rsidR="00774B0E" w:rsidRDefault="00774B0E">
            <w:pPr>
              <w:spacing w:line="240" w:lineRule="auto"/>
              <w:ind w:right="1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774B0E" w:rsidTr="00A32256">
        <w:trPr>
          <w:trHeight w:val="286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B0E" w:rsidRDefault="00774B0E">
            <w:pPr>
              <w:spacing w:line="240" w:lineRule="auto"/>
              <w:ind w:right="1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Критерии 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B0E" w:rsidRDefault="00774B0E">
            <w:pPr>
              <w:spacing w:line="240" w:lineRule="auto"/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Показатели 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B0E" w:rsidRDefault="00774B0E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Инструментарий</w:t>
            </w:r>
          </w:p>
        </w:tc>
      </w:tr>
      <w:tr w:rsidR="00774B0E" w:rsidTr="00A32256">
        <w:trPr>
          <w:trHeight w:val="1390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74B0E" w:rsidRDefault="00774B0E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5. Ресурсное обеспечение воспитательного процесса в ПОО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0E" w:rsidRDefault="00774B0E" w:rsidP="003A6D70">
            <w:pPr>
              <w:numPr>
                <w:ilvl w:val="0"/>
                <w:numId w:val="4"/>
              </w:numPr>
              <w:spacing w:after="23"/>
              <w:ind w:right="22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разработанность нормативно-методических документов, регулирующих воспитательный процесс в ПОО; </w:t>
            </w:r>
          </w:p>
          <w:p w:rsidR="00774B0E" w:rsidRDefault="00774B0E" w:rsidP="003A6D70">
            <w:pPr>
              <w:numPr>
                <w:ilvl w:val="0"/>
                <w:numId w:val="4"/>
              </w:numPr>
              <w:spacing w:line="240" w:lineRule="auto"/>
              <w:ind w:right="22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использование в воспитательном процессе материально-технических ресурсов ПОО;</w:t>
            </w:r>
          </w:p>
          <w:p w:rsidR="00774B0E" w:rsidRDefault="00774B0E" w:rsidP="003A6D70">
            <w:pPr>
              <w:numPr>
                <w:ilvl w:val="0"/>
                <w:numId w:val="4"/>
              </w:numPr>
              <w:spacing w:line="240" w:lineRule="auto"/>
              <w:ind w:right="22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использование в воспитательном процессе информационных ресурсов ПОО</w:t>
            </w:r>
          </w:p>
          <w:p w:rsidR="00774B0E" w:rsidRDefault="00774B0E">
            <w:pPr>
              <w:spacing w:line="240" w:lineRule="auto"/>
              <w:ind w:right="22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B0E" w:rsidRDefault="00774B0E">
            <w:pPr>
              <w:spacing w:line="240" w:lineRule="auto"/>
              <w:ind w:right="14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Локальные акты ПОО, регулирующие воспитательный процесс в ПОО</w:t>
            </w:r>
          </w:p>
          <w:p w:rsidR="00774B0E" w:rsidRDefault="00774B0E">
            <w:pPr>
              <w:spacing w:line="240" w:lineRule="auto"/>
              <w:ind w:right="14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Рабочая программа воспитания </w:t>
            </w:r>
          </w:p>
          <w:p w:rsidR="00774B0E" w:rsidRDefault="00774B0E">
            <w:pPr>
              <w:spacing w:line="240" w:lineRule="auto"/>
              <w:ind w:right="14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Календарный план воспитательной работы Сайт ПОО</w:t>
            </w:r>
          </w:p>
          <w:p w:rsidR="00774B0E" w:rsidRDefault="00774B0E">
            <w:pPr>
              <w:spacing w:line="240" w:lineRule="auto"/>
              <w:ind w:right="14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Анкета удовлетворенности для родителей</w:t>
            </w:r>
          </w:p>
          <w:p w:rsidR="00774B0E" w:rsidRDefault="00774B0E">
            <w:pPr>
              <w:spacing w:line="240" w:lineRule="auto"/>
              <w:ind w:right="14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Анкета удовлетворенности для обучающихся</w:t>
            </w:r>
          </w:p>
        </w:tc>
      </w:tr>
      <w:tr w:rsidR="00774B0E" w:rsidTr="00A32256">
        <w:trPr>
          <w:trHeight w:val="1846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B0E" w:rsidRDefault="00774B0E">
            <w:pPr>
              <w:spacing w:line="237" w:lineRule="auto"/>
              <w:ind w:right="180"/>
            </w:pPr>
            <w:r>
              <w:rPr>
                <w:rFonts w:ascii="Times New Roman" w:eastAsia="Times New Roman" w:hAnsi="Times New Roman" w:cs="Times New Roman"/>
                <w:sz w:val="24"/>
              </w:rPr>
              <w:t>6. Организация работы со специалистами, осуществляющими процесс воспитания в ПОО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0E" w:rsidRDefault="00774B0E" w:rsidP="003A6D70">
            <w:pPr>
              <w:numPr>
                <w:ilvl w:val="0"/>
                <w:numId w:val="5"/>
              </w:numPr>
              <w:spacing w:after="45" w:line="237" w:lineRule="auto"/>
              <w:ind w:right="22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наличие методического объединения классных руководителей;</w:t>
            </w:r>
          </w:p>
          <w:p w:rsidR="00774B0E" w:rsidRDefault="00774B0E" w:rsidP="003A6D70">
            <w:pPr>
              <w:numPr>
                <w:ilvl w:val="0"/>
                <w:numId w:val="5"/>
              </w:numPr>
              <w:spacing w:line="240" w:lineRule="auto"/>
              <w:ind w:right="22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наличие системы стимулов и поощрений для специалистов, осуществляющих процесс воспитания в ПОО; </w:t>
            </w:r>
          </w:p>
          <w:p w:rsidR="00774B0E" w:rsidRDefault="00774B0E" w:rsidP="003A6D70">
            <w:pPr>
              <w:numPr>
                <w:ilvl w:val="0"/>
                <w:numId w:val="5"/>
              </w:numPr>
              <w:spacing w:line="240" w:lineRule="auto"/>
              <w:ind w:right="22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специалистов ПОО в курсах повышения квалификации (внутренних и внешних);</w:t>
            </w:r>
          </w:p>
          <w:p w:rsidR="00774B0E" w:rsidRDefault="00774B0E" w:rsidP="003A6D70">
            <w:pPr>
              <w:numPr>
                <w:ilvl w:val="0"/>
                <w:numId w:val="5"/>
              </w:numPr>
              <w:spacing w:line="240" w:lineRule="auto"/>
              <w:ind w:right="22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специалистов ПОО в конкурсах воспитательной направленности</w:t>
            </w:r>
          </w:p>
          <w:p w:rsidR="00774B0E" w:rsidRDefault="00774B0E">
            <w:pPr>
              <w:spacing w:line="240" w:lineRule="auto"/>
              <w:ind w:left="34" w:right="225"/>
              <w:jc w:val="both"/>
            </w:pP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0E" w:rsidRDefault="00774B0E">
            <w:pPr>
              <w:spacing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План работы методического объединения </w:t>
            </w:r>
          </w:p>
          <w:p w:rsidR="00774B0E" w:rsidRDefault="00774B0E">
            <w:pPr>
              <w:spacing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Протоколы заседаний МО </w:t>
            </w:r>
          </w:p>
          <w:p w:rsidR="00774B0E" w:rsidRDefault="00774B0E">
            <w:pPr>
              <w:spacing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Локальные акты ПОО</w:t>
            </w:r>
          </w:p>
          <w:p w:rsidR="00774B0E" w:rsidRDefault="00774B0E">
            <w:pPr>
              <w:spacing w:line="240" w:lineRule="auto"/>
              <w:ind w:right="141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4517C3" w:rsidRDefault="004517C3"/>
    <w:sectPr w:rsidR="004517C3" w:rsidSect="00774B0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5125F"/>
    <w:multiLevelType w:val="hybridMultilevel"/>
    <w:tmpl w:val="F4D4245A"/>
    <w:lvl w:ilvl="0" w:tplc="19EA820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4DAC11C">
      <w:start w:val="1"/>
      <w:numFmt w:val="bullet"/>
      <w:lvlText w:val="o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41602E4">
      <w:start w:val="1"/>
      <w:numFmt w:val="bullet"/>
      <w:lvlText w:val="▪"/>
      <w:lvlJc w:val="left"/>
      <w:pPr>
        <w:ind w:left="1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84E6818">
      <w:start w:val="1"/>
      <w:numFmt w:val="bullet"/>
      <w:lvlText w:val="•"/>
      <w:lvlJc w:val="left"/>
      <w:pPr>
        <w:ind w:left="2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198FC24">
      <w:start w:val="1"/>
      <w:numFmt w:val="bullet"/>
      <w:lvlText w:val="o"/>
      <w:lvlJc w:val="left"/>
      <w:pPr>
        <w:ind w:left="3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5D6EF9A">
      <w:start w:val="1"/>
      <w:numFmt w:val="bullet"/>
      <w:lvlText w:val="▪"/>
      <w:lvlJc w:val="left"/>
      <w:pPr>
        <w:ind w:left="4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A02F174">
      <w:start w:val="1"/>
      <w:numFmt w:val="bullet"/>
      <w:lvlText w:val="•"/>
      <w:lvlJc w:val="left"/>
      <w:pPr>
        <w:ind w:left="4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CC25D14">
      <w:start w:val="1"/>
      <w:numFmt w:val="bullet"/>
      <w:lvlText w:val="o"/>
      <w:lvlJc w:val="left"/>
      <w:pPr>
        <w:ind w:left="5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2D42CAE2">
      <w:start w:val="1"/>
      <w:numFmt w:val="bullet"/>
      <w:lvlText w:val="▪"/>
      <w:lvlJc w:val="left"/>
      <w:pPr>
        <w:ind w:left="6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5C6C5E97"/>
    <w:multiLevelType w:val="hybridMultilevel"/>
    <w:tmpl w:val="3A960F06"/>
    <w:lvl w:ilvl="0" w:tplc="BC4AD75C">
      <w:start w:val="1"/>
      <w:numFmt w:val="bullet"/>
      <w:lvlText w:val="-"/>
      <w:lvlJc w:val="left"/>
      <w:pPr>
        <w:ind w:left="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8DA4535A">
      <w:start w:val="1"/>
      <w:numFmt w:val="bullet"/>
      <w:lvlText w:val="o"/>
      <w:lvlJc w:val="left"/>
      <w:pPr>
        <w:ind w:left="12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3E6C8AE">
      <w:start w:val="1"/>
      <w:numFmt w:val="bullet"/>
      <w:lvlText w:val="▪"/>
      <w:lvlJc w:val="left"/>
      <w:pPr>
        <w:ind w:left="19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1C822DE">
      <w:start w:val="1"/>
      <w:numFmt w:val="bullet"/>
      <w:lvlText w:val="•"/>
      <w:lvlJc w:val="left"/>
      <w:pPr>
        <w:ind w:left="26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3AE2F1E">
      <w:start w:val="1"/>
      <w:numFmt w:val="bullet"/>
      <w:lvlText w:val="o"/>
      <w:lvlJc w:val="left"/>
      <w:pPr>
        <w:ind w:left="3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A9A1808">
      <w:start w:val="1"/>
      <w:numFmt w:val="bullet"/>
      <w:lvlText w:val="▪"/>
      <w:lvlJc w:val="left"/>
      <w:pPr>
        <w:ind w:left="40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5349C80">
      <w:start w:val="1"/>
      <w:numFmt w:val="bullet"/>
      <w:lvlText w:val="•"/>
      <w:lvlJc w:val="left"/>
      <w:pPr>
        <w:ind w:left="48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7A626D98">
      <w:start w:val="1"/>
      <w:numFmt w:val="bullet"/>
      <w:lvlText w:val="o"/>
      <w:lvlJc w:val="left"/>
      <w:pPr>
        <w:ind w:left="5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A049DA8">
      <w:start w:val="1"/>
      <w:numFmt w:val="bullet"/>
      <w:lvlText w:val="▪"/>
      <w:lvlJc w:val="left"/>
      <w:pPr>
        <w:ind w:left="6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629423CE"/>
    <w:multiLevelType w:val="hybridMultilevel"/>
    <w:tmpl w:val="9DB24282"/>
    <w:lvl w:ilvl="0" w:tplc="03BCBE4A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8A2B4CE">
      <w:start w:val="1"/>
      <w:numFmt w:val="bullet"/>
      <w:lvlText w:val="o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56065F2">
      <w:start w:val="1"/>
      <w:numFmt w:val="bullet"/>
      <w:lvlText w:val="▪"/>
      <w:lvlJc w:val="left"/>
      <w:pPr>
        <w:ind w:left="1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48A11A4">
      <w:start w:val="1"/>
      <w:numFmt w:val="bullet"/>
      <w:lvlText w:val="•"/>
      <w:lvlJc w:val="left"/>
      <w:pPr>
        <w:ind w:left="2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7C8F150">
      <w:start w:val="1"/>
      <w:numFmt w:val="bullet"/>
      <w:lvlText w:val="o"/>
      <w:lvlJc w:val="left"/>
      <w:pPr>
        <w:ind w:left="3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2A29E6C">
      <w:start w:val="1"/>
      <w:numFmt w:val="bullet"/>
      <w:lvlText w:val="▪"/>
      <w:lvlJc w:val="left"/>
      <w:pPr>
        <w:ind w:left="4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6444DA4">
      <w:start w:val="1"/>
      <w:numFmt w:val="bullet"/>
      <w:lvlText w:val="•"/>
      <w:lvlJc w:val="left"/>
      <w:pPr>
        <w:ind w:left="4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190281E">
      <w:start w:val="1"/>
      <w:numFmt w:val="bullet"/>
      <w:lvlText w:val="o"/>
      <w:lvlJc w:val="left"/>
      <w:pPr>
        <w:ind w:left="5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E6CD9B0">
      <w:start w:val="1"/>
      <w:numFmt w:val="bullet"/>
      <w:lvlText w:val="▪"/>
      <w:lvlJc w:val="left"/>
      <w:pPr>
        <w:ind w:left="6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640431CA"/>
    <w:multiLevelType w:val="hybridMultilevel"/>
    <w:tmpl w:val="B4AEEA86"/>
    <w:lvl w:ilvl="0" w:tplc="9EC228F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77A07F4">
      <w:start w:val="1"/>
      <w:numFmt w:val="bullet"/>
      <w:lvlText w:val="o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BF46F22">
      <w:start w:val="1"/>
      <w:numFmt w:val="bullet"/>
      <w:lvlText w:val="▪"/>
      <w:lvlJc w:val="left"/>
      <w:pPr>
        <w:ind w:left="1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1267498">
      <w:start w:val="1"/>
      <w:numFmt w:val="bullet"/>
      <w:lvlText w:val="•"/>
      <w:lvlJc w:val="left"/>
      <w:pPr>
        <w:ind w:left="2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06E6C8A">
      <w:start w:val="1"/>
      <w:numFmt w:val="bullet"/>
      <w:lvlText w:val="o"/>
      <w:lvlJc w:val="left"/>
      <w:pPr>
        <w:ind w:left="3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90CAC40">
      <w:start w:val="1"/>
      <w:numFmt w:val="bullet"/>
      <w:lvlText w:val="▪"/>
      <w:lvlJc w:val="left"/>
      <w:pPr>
        <w:ind w:left="4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DF47060">
      <w:start w:val="1"/>
      <w:numFmt w:val="bullet"/>
      <w:lvlText w:val="•"/>
      <w:lvlJc w:val="left"/>
      <w:pPr>
        <w:ind w:left="4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B5A2760">
      <w:start w:val="1"/>
      <w:numFmt w:val="bullet"/>
      <w:lvlText w:val="o"/>
      <w:lvlJc w:val="left"/>
      <w:pPr>
        <w:ind w:left="5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D365652">
      <w:start w:val="1"/>
      <w:numFmt w:val="bullet"/>
      <w:lvlText w:val="▪"/>
      <w:lvlJc w:val="left"/>
      <w:pPr>
        <w:ind w:left="6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6E7376AF"/>
    <w:multiLevelType w:val="hybridMultilevel"/>
    <w:tmpl w:val="D05CE8CC"/>
    <w:lvl w:ilvl="0" w:tplc="93521DBE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30ED972">
      <w:start w:val="1"/>
      <w:numFmt w:val="bullet"/>
      <w:lvlText w:val="o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D283698">
      <w:start w:val="1"/>
      <w:numFmt w:val="bullet"/>
      <w:lvlText w:val="▪"/>
      <w:lvlJc w:val="left"/>
      <w:pPr>
        <w:ind w:left="1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0AC7522">
      <w:start w:val="1"/>
      <w:numFmt w:val="bullet"/>
      <w:lvlText w:val="•"/>
      <w:lvlJc w:val="left"/>
      <w:pPr>
        <w:ind w:left="2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460EEF6">
      <w:start w:val="1"/>
      <w:numFmt w:val="bullet"/>
      <w:lvlText w:val="o"/>
      <w:lvlJc w:val="left"/>
      <w:pPr>
        <w:ind w:left="3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446263E">
      <w:start w:val="1"/>
      <w:numFmt w:val="bullet"/>
      <w:lvlText w:val="▪"/>
      <w:lvlJc w:val="left"/>
      <w:pPr>
        <w:ind w:left="4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C448F88">
      <w:start w:val="1"/>
      <w:numFmt w:val="bullet"/>
      <w:lvlText w:val="•"/>
      <w:lvlJc w:val="left"/>
      <w:pPr>
        <w:ind w:left="4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0388DC2">
      <w:start w:val="1"/>
      <w:numFmt w:val="bullet"/>
      <w:lvlText w:val="o"/>
      <w:lvlJc w:val="left"/>
      <w:pPr>
        <w:ind w:left="5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D70C9BC">
      <w:start w:val="1"/>
      <w:numFmt w:val="bullet"/>
      <w:lvlText w:val="▪"/>
      <w:lvlJc w:val="left"/>
      <w:pPr>
        <w:ind w:left="6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589"/>
    <w:rsid w:val="00241589"/>
    <w:rsid w:val="004517C3"/>
    <w:rsid w:val="00774B0E"/>
    <w:rsid w:val="00A32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3A4810-DCD9-45C0-AA5B-BCD4D70C9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B0E"/>
    <w:pPr>
      <w:spacing w:line="256" w:lineRule="auto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74B0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0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580</Words>
  <Characters>3310</Characters>
  <Application>Microsoft Office Word</Application>
  <DocSecurity>0</DocSecurity>
  <Lines>27</Lines>
  <Paragraphs>7</Paragraphs>
  <ScaleCrop>false</ScaleCrop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Иванушкина</dc:creator>
  <cp:keywords/>
  <dc:description/>
  <cp:lastModifiedBy>Екатерина Владимировна Иванушкина</cp:lastModifiedBy>
  <cp:revision>5</cp:revision>
  <dcterms:created xsi:type="dcterms:W3CDTF">2021-10-06T08:54:00Z</dcterms:created>
  <dcterms:modified xsi:type="dcterms:W3CDTF">2022-08-05T12:51:00Z</dcterms:modified>
</cp:coreProperties>
</file>