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6F6" w:rsidRDefault="00AA36F6" w:rsidP="00AA36F6">
      <w:pPr>
        <w:suppressAutoHyphen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ГОСУДАРСТВЕННОЕ АВТОНОМНОЕ ПРОФЕССИОНАЛЬНОЕ </w:t>
      </w:r>
    </w:p>
    <w:p w:rsidR="00AA36F6" w:rsidRDefault="00AA36F6" w:rsidP="00AA36F6">
      <w:pPr>
        <w:suppressAutoHyphen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 ОБРАЗОВАТЕЛЬНОЕ УЧРЕЖДЕНИЕ САМАРСКОЙ ОБЛАСТИ</w:t>
      </w:r>
    </w:p>
    <w:p w:rsidR="00AA36F6" w:rsidRDefault="00AA36F6" w:rsidP="00AA36F6">
      <w:pPr>
        <w:suppressAutoHyphen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«НОВОКУЙБЫШЕВСКИЙ НЕФТЕХИМИЧЕСКИЙ ТЕХНИКУМ»</w:t>
      </w:r>
    </w:p>
    <w:p w:rsidR="00AA36F6" w:rsidRDefault="00AA36F6" w:rsidP="00AA36F6">
      <w:pPr>
        <w:suppressAutoHyphens/>
        <w:spacing w:before="100" w:after="0" w:line="240" w:lineRule="auto"/>
        <w:ind w:left="567"/>
        <w:jc w:val="center"/>
        <w:rPr>
          <w:rFonts w:ascii="Times New Roman" w:eastAsia="Times New Roman" w:hAnsi="Times New Roman" w:cs="Times New Roman"/>
          <w:b/>
          <w:sz w:val="24"/>
        </w:rPr>
      </w:pPr>
    </w:p>
    <w:p w:rsidR="00AA36F6" w:rsidRDefault="00AA36F6" w:rsidP="00AA36F6">
      <w:pPr>
        <w:suppressAutoHyphens/>
        <w:spacing w:before="100" w:after="0" w:line="240" w:lineRule="auto"/>
        <w:ind w:left="567"/>
        <w:jc w:val="center"/>
        <w:rPr>
          <w:rFonts w:ascii="Times New Roman" w:eastAsia="Times New Roman" w:hAnsi="Times New Roman" w:cs="Times New Roman"/>
          <w:b/>
          <w:sz w:val="24"/>
        </w:rPr>
      </w:pPr>
    </w:p>
    <w:p w:rsidR="00AA36F6" w:rsidRDefault="00AA36F6" w:rsidP="00AA36F6">
      <w:pPr>
        <w:suppressAutoHyphens/>
        <w:spacing w:before="100" w:after="0" w:line="240" w:lineRule="auto"/>
        <w:ind w:left="567"/>
        <w:jc w:val="center"/>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AA36F6" w:rsidRDefault="00AA36F6" w:rsidP="00AA36F6">
      <w:pPr>
        <w:suppressAutoHyphens/>
        <w:spacing w:before="100" w:after="0" w:line="240" w:lineRule="auto"/>
        <w:ind w:left="567"/>
        <w:jc w:val="center"/>
        <w:rPr>
          <w:rFonts w:ascii="Times New Roman" w:eastAsia="Times New Roman" w:hAnsi="Times New Roman" w:cs="Times New Roman"/>
          <w:sz w:val="24"/>
        </w:rPr>
      </w:pPr>
    </w:p>
    <w:p w:rsidR="00AA36F6" w:rsidRDefault="00AA36F6" w:rsidP="00AA36F6">
      <w:pPr>
        <w:suppressAutoHyphens/>
        <w:spacing w:before="100" w:after="0" w:line="240" w:lineRule="auto"/>
        <w:ind w:left="567"/>
        <w:jc w:val="center"/>
        <w:rPr>
          <w:rFonts w:ascii="Times New Roman" w:eastAsia="Times New Roman" w:hAnsi="Times New Roman" w:cs="Times New Roman"/>
          <w:sz w:val="24"/>
        </w:rPr>
      </w:pPr>
    </w:p>
    <w:p w:rsidR="00AA36F6" w:rsidRDefault="00AA36F6" w:rsidP="00AA36F6">
      <w:pPr>
        <w:suppressAutoHyphens/>
        <w:spacing w:before="100" w:after="0" w:line="240" w:lineRule="auto"/>
        <w:ind w:left="567"/>
        <w:jc w:val="center"/>
        <w:rPr>
          <w:rFonts w:ascii="Times New Roman" w:eastAsia="Times New Roman" w:hAnsi="Times New Roman" w:cs="Times New Roman"/>
          <w:sz w:val="24"/>
        </w:rPr>
      </w:pPr>
    </w:p>
    <w:p w:rsidR="00AA36F6" w:rsidRDefault="00AA36F6" w:rsidP="00AA36F6">
      <w:pPr>
        <w:suppressAutoHyphens/>
        <w:spacing w:before="100" w:after="0" w:line="240" w:lineRule="auto"/>
        <w:ind w:left="567"/>
        <w:jc w:val="center"/>
        <w:rPr>
          <w:rFonts w:ascii="Times New Roman" w:eastAsia="Times New Roman" w:hAnsi="Times New Roman" w:cs="Times New Roman"/>
          <w:sz w:val="24"/>
        </w:rPr>
      </w:pPr>
    </w:p>
    <w:p w:rsidR="00AA36F6" w:rsidRDefault="00AA36F6" w:rsidP="00AA36F6">
      <w:pPr>
        <w:suppressAutoHyphens/>
        <w:spacing w:before="100" w:after="0" w:line="240" w:lineRule="auto"/>
        <w:ind w:left="567"/>
        <w:jc w:val="center"/>
        <w:rPr>
          <w:rFonts w:ascii="Times New Roman" w:eastAsia="Times New Roman" w:hAnsi="Times New Roman" w:cs="Times New Roman"/>
          <w:sz w:val="24"/>
        </w:rPr>
      </w:pPr>
    </w:p>
    <w:p w:rsidR="00AA36F6" w:rsidRDefault="00AA36F6" w:rsidP="00AA36F6">
      <w:pPr>
        <w:suppressAutoHyphens/>
        <w:spacing w:after="0" w:line="240" w:lineRule="auto"/>
        <w:jc w:val="center"/>
        <w:rPr>
          <w:rFonts w:ascii="Times New Roman" w:eastAsia="Times New Roman" w:hAnsi="Times New Roman" w:cs="Times New Roman"/>
          <w:b/>
          <w:sz w:val="40"/>
        </w:rPr>
      </w:pPr>
      <w:r>
        <w:rPr>
          <w:rFonts w:ascii="Times New Roman" w:eastAsia="Times New Roman" w:hAnsi="Times New Roman" w:cs="Times New Roman"/>
          <w:b/>
          <w:sz w:val="28"/>
        </w:rPr>
        <w:t>МЕТОДИЧЕСКИЕ РЕКОМЕНДАЦИИ</w:t>
      </w:r>
    </w:p>
    <w:p w:rsidR="00AA36F6" w:rsidRDefault="00AA36F6" w:rsidP="00AA36F6">
      <w:pPr>
        <w:suppressAutoHyphens/>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для выполнения студентами   самостоятельной работы</w:t>
      </w:r>
    </w:p>
    <w:p w:rsidR="00AA36F6" w:rsidRPr="00EA46E9" w:rsidRDefault="00AA36F6" w:rsidP="00AA36F6">
      <w:pPr>
        <w:suppressAutoHyphens/>
        <w:spacing w:after="0" w:line="240" w:lineRule="auto"/>
        <w:rPr>
          <w:rFonts w:ascii="Times New Roman" w:eastAsia="Times New Roman" w:hAnsi="Times New Roman" w:cs="Times New Roman"/>
          <w:b/>
          <w:sz w:val="28"/>
        </w:rPr>
      </w:pPr>
    </w:p>
    <w:p w:rsidR="00AA36F6" w:rsidRPr="00DC3107" w:rsidRDefault="00AA36F6" w:rsidP="00AA36F6">
      <w:pPr>
        <w:suppressAutoHyphens/>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Дисциплины  ОП.02</w:t>
      </w:r>
      <w:r w:rsidRPr="00DC3107">
        <w:rPr>
          <w:rFonts w:ascii="Times New Roman" w:eastAsia="Times New Roman" w:hAnsi="Times New Roman" w:cs="Times New Roman"/>
          <w:b/>
          <w:sz w:val="28"/>
        </w:rPr>
        <w:t xml:space="preserve">  </w:t>
      </w:r>
      <w:r>
        <w:rPr>
          <w:rFonts w:ascii="Times New Roman" w:eastAsia="Times New Roman" w:hAnsi="Times New Roman" w:cs="Times New Roman"/>
          <w:b/>
          <w:sz w:val="28"/>
        </w:rPr>
        <w:t xml:space="preserve">Аналитическая химия </w:t>
      </w:r>
    </w:p>
    <w:p w:rsidR="00AA36F6" w:rsidRPr="00EA46E9" w:rsidRDefault="00AA36F6" w:rsidP="00AA36F6">
      <w:pPr>
        <w:suppressAutoHyphens/>
        <w:spacing w:after="0" w:line="240" w:lineRule="auto"/>
        <w:rPr>
          <w:rFonts w:ascii="Times New Roman" w:eastAsia="Times New Roman" w:hAnsi="Times New Roman" w:cs="Times New Roman"/>
          <w:b/>
          <w:sz w:val="28"/>
        </w:rPr>
      </w:pPr>
    </w:p>
    <w:p w:rsidR="00AA36F6" w:rsidRPr="004376A3" w:rsidRDefault="00AA36F6" w:rsidP="00AA36F6">
      <w:pPr>
        <w:jc w:val="both"/>
        <w:rPr>
          <w:rFonts w:ascii="Times New Roman" w:hAnsi="Times New Roman" w:cs="Times New Roman"/>
          <w:b/>
          <w:sz w:val="28"/>
          <w:szCs w:val="28"/>
        </w:rPr>
      </w:pPr>
      <w:r w:rsidRPr="004376A3">
        <w:rPr>
          <w:rFonts w:ascii="Times New Roman" w:hAnsi="Times New Roman" w:cs="Times New Roman"/>
          <w:b/>
          <w:sz w:val="28"/>
          <w:szCs w:val="28"/>
        </w:rPr>
        <w:t xml:space="preserve">  Профиль профессионального образования </w:t>
      </w:r>
      <w:r w:rsidRPr="004376A3">
        <w:rPr>
          <w:rFonts w:ascii="Times New Roman" w:hAnsi="Times New Roman" w:cs="Times New Roman"/>
          <w:b/>
          <w:sz w:val="28"/>
          <w:szCs w:val="28"/>
          <w:u w:val="single"/>
        </w:rPr>
        <w:t>Естественн</w:t>
      </w:r>
      <w:proofErr w:type="gramStart"/>
      <w:r w:rsidRPr="004376A3">
        <w:rPr>
          <w:rFonts w:ascii="Times New Roman" w:hAnsi="Times New Roman" w:cs="Times New Roman"/>
          <w:b/>
          <w:sz w:val="28"/>
          <w:szCs w:val="28"/>
          <w:u w:val="single"/>
        </w:rPr>
        <w:t>о-</w:t>
      </w:r>
      <w:proofErr w:type="gramEnd"/>
      <w:r w:rsidRPr="004376A3">
        <w:rPr>
          <w:rFonts w:ascii="Times New Roman" w:hAnsi="Times New Roman" w:cs="Times New Roman"/>
          <w:b/>
          <w:sz w:val="28"/>
          <w:szCs w:val="28"/>
          <w:u w:val="single"/>
        </w:rPr>
        <w:t xml:space="preserve"> научный</w:t>
      </w:r>
    </w:p>
    <w:p w:rsidR="00AA36F6" w:rsidRPr="004376A3" w:rsidRDefault="00AA36F6" w:rsidP="00AA36F6">
      <w:pPr>
        <w:spacing w:after="0" w:line="240" w:lineRule="auto"/>
        <w:rPr>
          <w:rFonts w:ascii="Times New Roman" w:hAnsi="Times New Roman" w:cs="Times New Roman"/>
          <w:b/>
          <w:sz w:val="28"/>
          <w:szCs w:val="28"/>
          <w:lang w:eastAsia="ar-SA"/>
        </w:rPr>
      </w:pPr>
      <w:r w:rsidRPr="004376A3">
        <w:rPr>
          <w:rFonts w:ascii="Times New Roman" w:hAnsi="Times New Roman" w:cs="Times New Roman"/>
          <w:b/>
          <w:sz w:val="28"/>
          <w:szCs w:val="28"/>
        </w:rPr>
        <w:t xml:space="preserve">  </w:t>
      </w:r>
      <w:r w:rsidRPr="004376A3">
        <w:rPr>
          <w:rFonts w:ascii="Times New Roman" w:hAnsi="Times New Roman" w:cs="Times New Roman"/>
          <w:b/>
          <w:sz w:val="28"/>
          <w:szCs w:val="28"/>
          <w:lang w:eastAsia="ar-SA"/>
        </w:rPr>
        <w:t>Программы подготовки специалистов среднего звена</w:t>
      </w:r>
    </w:p>
    <w:p w:rsidR="00AA36F6" w:rsidRPr="004376A3" w:rsidRDefault="00AA36F6" w:rsidP="00AA36F6">
      <w:pPr>
        <w:spacing w:after="0"/>
        <w:rPr>
          <w:rFonts w:ascii="Times New Roman" w:hAnsi="Times New Roman" w:cs="Times New Roman"/>
          <w:b/>
          <w:sz w:val="28"/>
          <w:szCs w:val="28"/>
          <w:u w:val="single"/>
        </w:rPr>
      </w:pPr>
    </w:p>
    <w:p w:rsidR="00AA36F6" w:rsidRPr="004376A3" w:rsidRDefault="00AA36F6" w:rsidP="00AA36F6">
      <w:pPr>
        <w:spacing w:after="0"/>
        <w:rPr>
          <w:rFonts w:ascii="Times New Roman" w:hAnsi="Times New Roman" w:cs="Times New Roman"/>
          <w:b/>
          <w:bCs/>
          <w:color w:val="231F20"/>
          <w:sz w:val="28"/>
          <w:szCs w:val="28"/>
          <w:u w:val="single"/>
        </w:rPr>
      </w:pPr>
      <w:r w:rsidRPr="004376A3">
        <w:rPr>
          <w:rFonts w:ascii="Times New Roman" w:hAnsi="Times New Roman" w:cs="Times New Roman"/>
          <w:b/>
          <w:sz w:val="28"/>
          <w:szCs w:val="28"/>
        </w:rPr>
        <w:t xml:space="preserve">  </w:t>
      </w:r>
      <w:r w:rsidRPr="004376A3">
        <w:rPr>
          <w:rFonts w:ascii="Times New Roman" w:hAnsi="Times New Roman" w:cs="Times New Roman"/>
          <w:b/>
          <w:bCs/>
          <w:color w:val="000000"/>
          <w:sz w:val="28"/>
          <w:szCs w:val="28"/>
        </w:rPr>
        <w:t xml:space="preserve"> </w:t>
      </w:r>
      <w:r w:rsidRPr="004376A3">
        <w:rPr>
          <w:rFonts w:ascii="Times New Roman" w:hAnsi="Times New Roman" w:cs="Times New Roman"/>
          <w:b/>
          <w:bCs/>
          <w:color w:val="000000"/>
          <w:sz w:val="28"/>
          <w:szCs w:val="28"/>
          <w:u w:val="single"/>
        </w:rPr>
        <w:t>18.02.012 Технология аналитического контроля химических соединений</w:t>
      </w:r>
    </w:p>
    <w:p w:rsidR="00AA36F6" w:rsidRPr="004376A3" w:rsidRDefault="00AA36F6" w:rsidP="00AA36F6">
      <w:pPr>
        <w:spacing w:after="0"/>
        <w:rPr>
          <w:rFonts w:ascii="Times New Roman" w:hAnsi="Times New Roman" w:cs="Times New Roman"/>
          <w:b/>
          <w:sz w:val="28"/>
          <w:szCs w:val="28"/>
        </w:rPr>
      </w:pPr>
      <w:r w:rsidRPr="004376A3">
        <w:rPr>
          <w:rFonts w:ascii="Times New Roman" w:hAnsi="Times New Roman" w:cs="Times New Roman"/>
          <w:b/>
          <w:sz w:val="28"/>
          <w:szCs w:val="28"/>
        </w:rPr>
        <w:t xml:space="preserve">   </w:t>
      </w:r>
    </w:p>
    <w:p w:rsidR="00AA36F6" w:rsidRPr="004376A3" w:rsidRDefault="00AA36F6" w:rsidP="00AA36F6">
      <w:pPr>
        <w:spacing w:after="0"/>
        <w:rPr>
          <w:rFonts w:ascii="Times New Roman" w:hAnsi="Times New Roman" w:cs="Times New Roman"/>
          <w:b/>
          <w:sz w:val="28"/>
          <w:szCs w:val="28"/>
          <w:u w:val="single"/>
        </w:rPr>
      </w:pPr>
      <w:r w:rsidRPr="004376A3">
        <w:rPr>
          <w:rFonts w:ascii="Times New Roman" w:hAnsi="Times New Roman" w:cs="Times New Roman"/>
          <w:b/>
          <w:sz w:val="28"/>
          <w:szCs w:val="28"/>
        </w:rPr>
        <w:t xml:space="preserve"> </w:t>
      </w:r>
      <w:r w:rsidRPr="004376A3">
        <w:rPr>
          <w:rFonts w:ascii="Times New Roman" w:hAnsi="Times New Roman" w:cs="Times New Roman"/>
          <w:b/>
          <w:sz w:val="28"/>
          <w:szCs w:val="28"/>
          <w:u w:val="single"/>
        </w:rPr>
        <w:t>Базовая подготовка</w:t>
      </w:r>
    </w:p>
    <w:p w:rsidR="00AA36F6" w:rsidRDefault="00AA36F6" w:rsidP="00AA36F6">
      <w:pPr>
        <w:suppressAutoHyphens/>
        <w:spacing w:after="0" w:line="240" w:lineRule="auto"/>
        <w:rPr>
          <w:rFonts w:ascii="Times New Roman" w:eastAsia="Times New Roman" w:hAnsi="Times New Roman" w:cs="Times New Roman"/>
          <w:b/>
          <w:sz w:val="40"/>
        </w:rPr>
      </w:pPr>
    </w:p>
    <w:p w:rsidR="00AA36F6" w:rsidRDefault="00AA36F6" w:rsidP="00AA36F6">
      <w:pPr>
        <w:suppressAutoHyphens/>
        <w:spacing w:after="0" w:line="240" w:lineRule="auto"/>
        <w:ind w:left="-284"/>
        <w:jc w:val="center"/>
        <w:rPr>
          <w:rFonts w:ascii="Times New Roman" w:eastAsia="Times New Roman" w:hAnsi="Times New Roman" w:cs="Times New Roman"/>
          <w:b/>
          <w:sz w:val="40"/>
        </w:rPr>
      </w:pPr>
    </w:p>
    <w:p w:rsidR="00AA36F6" w:rsidRDefault="00AA36F6" w:rsidP="00AA36F6">
      <w:pPr>
        <w:suppressAutoHyphens/>
        <w:spacing w:after="0" w:line="240" w:lineRule="auto"/>
        <w:ind w:left="-284"/>
        <w:jc w:val="center"/>
        <w:rPr>
          <w:rFonts w:ascii="Times New Roman" w:eastAsia="Times New Roman" w:hAnsi="Times New Roman" w:cs="Times New Roman"/>
          <w:b/>
          <w:sz w:val="40"/>
        </w:rPr>
      </w:pPr>
    </w:p>
    <w:p w:rsidR="00AA36F6" w:rsidRDefault="00AA36F6" w:rsidP="00AA36F6">
      <w:pPr>
        <w:suppressAutoHyphens/>
        <w:spacing w:after="0" w:line="240" w:lineRule="auto"/>
        <w:ind w:left="-284"/>
        <w:jc w:val="center"/>
        <w:rPr>
          <w:rFonts w:ascii="Times New Roman" w:eastAsia="Times New Roman" w:hAnsi="Times New Roman" w:cs="Times New Roman"/>
          <w:b/>
          <w:sz w:val="40"/>
        </w:rPr>
      </w:pPr>
    </w:p>
    <w:p w:rsidR="00AA36F6" w:rsidRDefault="00AA36F6" w:rsidP="00AA36F6">
      <w:pPr>
        <w:suppressAutoHyphens/>
        <w:spacing w:after="0" w:line="240" w:lineRule="auto"/>
        <w:ind w:left="-284"/>
        <w:jc w:val="center"/>
        <w:rPr>
          <w:rFonts w:ascii="Times New Roman" w:eastAsia="Times New Roman" w:hAnsi="Times New Roman" w:cs="Times New Roman"/>
          <w:b/>
          <w:sz w:val="40"/>
        </w:rPr>
      </w:pPr>
    </w:p>
    <w:p w:rsidR="00AA36F6" w:rsidRDefault="00AA36F6" w:rsidP="00AA36F6">
      <w:pPr>
        <w:suppressAutoHyphens/>
        <w:spacing w:after="0" w:line="240" w:lineRule="auto"/>
        <w:ind w:left="-284"/>
        <w:jc w:val="center"/>
        <w:rPr>
          <w:rFonts w:ascii="Times New Roman" w:eastAsia="Times New Roman" w:hAnsi="Times New Roman" w:cs="Times New Roman"/>
          <w:b/>
          <w:sz w:val="40"/>
        </w:rPr>
      </w:pPr>
    </w:p>
    <w:p w:rsidR="00AA36F6" w:rsidRDefault="00AA36F6" w:rsidP="00AA36F6">
      <w:pPr>
        <w:suppressAutoHyphens/>
        <w:spacing w:after="0" w:line="240" w:lineRule="auto"/>
        <w:ind w:left="-284"/>
        <w:jc w:val="center"/>
        <w:rPr>
          <w:rFonts w:ascii="Times New Roman" w:eastAsia="Times New Roman" w:hAnsi="Times New Roman" w:cs="Times New Roman"/>
          <w:b/>
          <w:sz w:val="40"/>
        </w:rPr>
      </w:pPr>
    </w:p>
    <w:p w:rsidR="00AA36F6" w:rsidRDefault="00AA36F6" w:rsidP="00AA36F6">
      <w:pPr>
        <w:suppressAutoHyphens/>
        <w:spacing w:after="0" w:line="240" w:lineRule="auto"/>
        <w:ind w:left="-284"/>
        <w:jc w:val="center"/>
        <w:rPr>
          <w:rFonts w:ascii="Times New Roman" w:eastAsia="Times New Roman" w:hAnsi="Times New Roman" w:cs="Times New Roman"/>
          <w:b/>
          <w:sz w:val="40"/>
        </w:rPr>
      </w:pPr>
    </w:p>
    <w:p w:rsidR="00AA36F6" w:rsidRDefault="00AA36F6" w:rsidP="00AA36F6">
      <w:pPr>
        <w:suppressAutoHyphens/>
        <w:spacing w:after="0" w:line="240" w:lineRule="auto"/>
        <w:ind w:left="-284"/>
        <w:jc w:val="center"/>
        <w:rPr>
          <w:rFonts w:ascii="Times New Roman" w:eastAsia="Times New Roman" w:hAnsi="Times New Roman" w:cs="Times New Roman"/>
          <w:b/>
          <w:sz w:val="40"/>
        </w:rPr>
      </w:pPr>
    </w:p>
    <w:p w:rsidR="00AA36F6" w:rsidRDefault="00AA36F6" w:rsidP="00AA36F6">
      <w:pPr>
        <w:suppressAutoHyphens/>
        <w:spacing w:after="0" w:line="240" w:lineRule="auto"/>
        <w:ind w:left="-284"/>
        <w:jc w:val="center"/>
        <w:rPr>
          <w:rFonts w:ascii="Times New Roman" w:eastAsia="Times New Roman" w:hAnsi="Times New Roman" w:cs="Times New Roman"/>
          <w:b/>
          <w:sz w:val="40"/>
        </w:rPr>
      </w:pPr>
    </w:p>
    <w:p w:rsidR="00AA36F6" w:rsidRDefault="00AA36F6" w:rsidP="00AA36F6">
      <w:pPr>
        <w:suppressAutoHyphens/>
        <w:spacing w:after="0" w:line="240" w:lineRule="auto"/>
        <w:ind w:left="-284"/>
        <w:jc w:val="center"/>
        <w:rPr>
          <w:rFonts w:ascii="Times New Roman" w:eastAsia="Times New Roman" w:hAnsi="Times New Roman" w:cs="Times New Roman"/>
          <w:b/>
          <w:sz w:val="40"/>
        </w:rPr>
      </w:pPr>
    </w:p>
    <w:p w:rsidR="00AA36F6" w:rsidRDefault="00AA36F6" w:rsidP="00AA36F6">
      <w:pPr>
        <w:suppressAutoHyphens/>
        <w:spacing w:after="0" w:line="240" w:lineRule="auto"/>
        <w:rPr>
          <w:rFonts w:ascii="Times New Roman" w:eastAsia="Times New Roman" w:hAnsi="Times New Roman" w:cs="Times New Roman"/>
          <w:sz w:val="28"/>
        </w:rPr>
      </w:pPr>
    </w:p>
    <w:p w:rsidR="00AA36F6" w:rsidRDefault="00AA36F6" w:rsidP="00AA36F6">
      <w:pPr>
        <w:suppressAutoHyphens/>
        <w:spacing w:after="0" w:line="240" w:lineRule="auto"/>
        <w:jc w:val="center"/>
        <w:rPr>
          <w:rFonts w:ascii="Times New Roman" w:eastAsia="Times New Roman" w:hAnsi="Times New Roman" w:cs="Times New Roman"/>
          <w:sz w:val="28"/>
        </w:rPr>
      </w:pPr>
    </w:p>
    <w:p w:rsidR="00AA36F6" w:rsidRPr="00DF5749" w:rsidRDefault="00AA36F6" w:rsidP="00AA36F6">
      <w:pPr>
        <w:suppressAutoHyphens/>
        <w:spacing w:after="0" w:line="240" w:lineRule="auto"/>
        <w:jc w:val="center"/>
        <w:rPr>
          <w:rFonts w:ascii="Times New Roman" w:eastAsia="Times New Roman" w:hAnsi="Times New Roman" w:cs="Times New Roman"/>
          <w:sz w:val="28"/>
        </w:rPr>
      </w:pPr>
    </w:p>
    <w:p w:rsidR="00AA36F6" w:rsidRPr="00775B31" w:rsidRDefault="00AA36F6" w:rsidP="00AA36F6">
      <w:pPr>
        <w:suppressAutoHyphens/>
        <w:spacing w:after="0" w:line="240" w:lineRule="auto"/>
        <w:jc w:val="center"/>
        <w:rPr>
          <w:rFonts w:ascii="Times New Roman" w:eastAsia="Times New Roman" w:hAnsi="Times New Roman" w:cs="Times New Roman"/>
          <w:b/>
          <w:sz w:val="28"/>
        </w:rPr>
      </w:pPr>
      <w:r w:rsidRPr="00775B31">
        <w:rPr>
          <w:rFonts w:ascii="Times New Roman" w:eastAsia="Times New Roman" w:hAnsi="Times New Roman" w:cs="Times New Roman"/>
          <w:b/>
          <w:sz w:val="28"/>
        </w:rPr>
        <w:t>Новокуйбышевск, 2019 г</w:t>
      </w:r>
    </w:p>
    <w:p w:rsidR="00AA36F6" w:rsidRDefault="00AA36F6" w:rsidP="00AA36F6">
      <w:pPr>
        <w:suppressAutoHyphens/>
        <w:spacing w:after="0" w:line="240" w:lineRule="auto"/>
        <w:jc w:val="center"/>
        <w:rPr>
          <w:rFonts w:ascii="Times New Roman" w:eastAsia="Times New Roman" w:hAnsi="Times New Roman" w:cs="Times New Roman"/>
          <w:sz w:val="28"/>
        </w:rPr>
      </w:pPr>
    </w:p>
    <w:p w:rsidR="00AA36F6" w:rsidRDefault="00AA36F6" w:rsidP="00AA36F6">
      <w:pPr>
        <w:suppressAutoHyphens/>
        <w:spacing w:after="0" w:line="240" w:lineRule="auto"/>
        <w:jc w:val="center"/>
        <w:rPr>
          <w:rFonts w:ascii="Times New Roman" w:eastAsia="Times New Roman" w:hAnsi="Times New Roman" w:cs="Times New Roman"/>
          <w:sz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56"/>
        <w:gridCol w:w="4721"/>
      </w:tblGrid>
      <w:tr w:rsidR="00AA36F6" w:rsidRPr="00BD0F43" w:rsidTr="00F54A9F">
        <w:tc>
          <w:tcPr>
            <w:tcW w:w="5235" w:type="dxa"/>
            <w:tcBorders>
              <w:top w:val="nil"/>
              <w:left w:val="nil"/>
              <w:bottom w:val="nil"/>
              <w:right w:val="nil"/>
            </w:tcBorders>
          </w:tcPr>
          <w:p w:rsidR="00AA36F6" w:rsidRPr="00FB34E4" w:rsidRDefault="00AA36F6" w:rsidP="00F54A9F">
            <w:pPr>
              <w:spacing w:line="259" w:lineRule="auto"/>
              <w:jc w:val="both"/>
              <w:rPr>
                <w:rFonts w:ascii="Times New Roman" w:hAnsi="Times New Roman"/>
                <w:color w:val="231F20"/>
                <w:sz w:val="28"/>
                <w:szCs w:val="28"/>
              </w:rPr>
            </w:pPr>
            <w:r w:rsidRPr="00FB34E4">
              <w:rPr>
                <w:rFonts w:ascii="Times New Roman" w:hAnsi="Times New Roman"/>
                <w:color w:val="231F20"/>
                <w:sz w:val="28"/>
                <w:szCs w:val="28"/>
              </w:rPr>
              <w:t>РАССМОТРЕНО</w:t>
            </w:r>
          </w:p>
          <w:p w:rsidR="00AA36F6" w:rsidRPr="00FB34E4" w:rsidRDefault="00AA36F6" w:rsidP="00F54A9F">
            <w:pPr>
              <w:spacing w:line="259" w:lineRule="auto"/>
              <w:jc w:val="both"/>
              <w:rPr>
                <w:rFonts w:ascii="Times New Roman" w:hAnsi="Times New Roman"/>
                <w:color w:val="231F20"/>
                <w:sz w:val="28"/>
                <w:szCs w:val="28"/>
              </w:rPr>
            </w:pPr>
            <w:r w:rsidRPr="00FB34E4">
              <w:rPr>
                <w:rFonts w:ascii="Times New Roman" w:hAnsi="Times New Roman"/>
                <w:color w:val="231F20"/>
                <w:sz w:val="28"/>
                <w:szCs w:val="28"/>
              </w:rPr>
              <w:t>предметной (цикловой) комиссией</w:t>
            </w:r>
          </w:p>
          <w:p w:rsidR="00AA36F6" w:rsidRPr="00FB34E4" w:rsidRDefault="00AA36F6" w:rsidP="00F54A9F">
            <w:pPr>
              <w:spacing w:line="259" w:lineRule="auto"/>
              <w:jc w:val="both"/>
              <w:rPr>
                <w:rFonts w:ascii="Times New Roman" w:hAnsi="Times New Roman"/>
                <w:color w:val="231F20"/>
                <w:sz w:val="28"/>
                <w:szCs w:val="28"/>
              </w:rPr>
            </w:pPr>
            <w:r w:rsidRPr="00FB34E4">
              <w:rPr>
                <w:rFonts w:ascii="Times New Roman" w:hAnsi="Times New Roman"/>
                <w:color w:val="231F20"/>
                <w:sz w:val="28"/>
                <w:szCs w:val="28"/>
              </w:rPr>
              <w:t>Протокол № ____</w:t>
            </w:r>
          </w:p>
          <w:p w:rsidR="00AA36F6" w:rsidRPr="00FB34E4" w:rsidRDefault="00AA36F6" w:rsidP="00F54A9F">
            <w:pPr>
              <w:spacing w:line="259" w:lineRule="auto"/>
              <w:jc w:val="both"/>
              <w:rPr>
                <w:rFonts w:ascii="Times New Roman" w:hAnsi="Times New Roman"/>
                <w:color w:val="231F20"/>
                <w:sz w:val="28"/>
                <w:szCs w:val="28"/>
              </w:rPr>
            </w:pPr>
            <w:r w:rsidRPr="00FB34E4">
              <w:rPr>
                <w:rFonts w:ascii="Times New Roman" w:hAnsi="Times New Roman"/>
                <w:color w:val="231F20"/>
                <w:sz w:val="28"/>
                <w:szCs w:val="28"/>
              </w:rPr>
              <w:t>от __________________201___ г.</w:t>
            </w:r>
          </w:p>
          <w:p w:rsidR="00AA36F6" w:rsidRPr="00FB34E4" w:rsidRDefault="00AA36F6" w:rsidP="00F54A9F">
            <w:pPr>
              <w:spacing w:line="259" w:lineRule="auto"/>
              <w:jc w:val="both"/>
              <w:rPr>
                <w:rFonts w:ascii="Times New Roman" w:hAnsi="Times New Roman"/>
                <w:color w:val="231F20"/>
                <w:sz w:val="28"/>
                <w:szCs w:val="28"/>
              </w:rPr>
            </w:pPr>
            <w:r w:rsidRPr="00FB34E4">
              <w:rPr>
                <w:rFonts w:ascii="Times New Roman" w:hAnsi="Times New Roman"/>
                <w:color w:val="231F20"/>
                <w:sz w:val="28"/>
                <w:szCs w:val="28"/>
              </w:rPr>
              <w:t>_______________</w:t>
            </w:r>
            <w:r>
              <w:rPr>
                <w:rFonts w:ascii="Times New Roman" w:hAnsi="Times New Roman"/>
                <w:color w:val="231F20"/>
                <w:sz w:val="28"/>
                <w:szCs w:val="28"/>
              </w:rPr>
              <w:t xml:space="preserve">В.А. </w:t>
            </w:r>
            <w:proofErr w:type="spellStart"/>
            <w:r>
              <w:rPr>
                <w:rFonts w:ascii="Times New Roman" w:hAnsi="Times New Roman"/>
                <w:color w:val="231F20"/>
                <w:sz w:val="28"/>
                <w:szCs w:val="28"/>
              </w:rPr>
              <w:t>Афонина</w:t>
            </w:r>
            <w:proofErr w:type="spellEnd"/>
          </w:p>
        </w:tc>
        <w:tc>
          <w:tcPr>
            <w:tcW w:w="5236" w:type="dxa"/>
            <w:tcBorders>
              <w:top w:val="nil"/>
              <w:left w:val="nil"/>
              <w:bottom w:val="nil"/>
              <w:right w:val="nil"/>
            </w:tcBorders>
          </w:tcPr>
          <w:p w:rsidR="00AA36F6" w:rsidRPr="00FB34E4" w:rsidRDefault="00AA36F6" w:rsidP="00F54A9F">
            <w:pPr>
              <w:spacing w:after="160" w:line="259" w:lineRule="auto"/>
              <w:jc w:val="both"/>
              <w:rPr>
                <w:rFonts w:ascii="Times New Roman" w:hAnsi="Times New Roman"/>
                <w:color w:val="231F20"/>
                <w:sz w:val="28"/>
                <w:szCs w:val="28"/>
              </w:rPr>
            </w:pPr>
            <w:r w:rsidRPr="00FB34E4">
              <w:rPr>
                <w:rFonts w:ascii="Times New Roman" w:hAnsi="Times New Roman"/>
                <w:color w:val="231F20"/>
                <w:sz w:val="28"/>
                <w:szCs w:val="28"/>
              </w:rPr>
              <w:t>УТВЕРЖДАЮ</w:t>
            </w:r>
          </w:p>
          <w:p w:rsidR="00AA36F6" w:rsidRPr="00FB34E4" w:rsidRDefault="00AA36F6" w:rsidP="00F54A9F">
            <w:pPr>
              <w:spacing w:after="160" w:line="259" w:lineRule="auto"/>
              <w:jc w:val="both"/>
              <w:rPr>
                <w:rFonts w:ascii="Times New Roman" w:hAnsi="Times New Roman"/>
                <w:color w:val="231F20"/>
                <w:sz w:val="28"/>
                <w:szCs w:val="28"/>
              </w:rPr>
            </w:pPr>
            <w:r w:rsidRPr="00FB34E4">
              <w:rPr>
                <w:rFonts w:ascii="Times New Roman" w:hAnsi="Times New Roman"/>
                <w:color w:val="231F20"/>
                <w:sz w:val="28"/>
                <w:szCs w:val="28"/>
              </w:rPr>
              <w:t>Заместитель директора по НМР</w:t>
            </w:r>
          </w:p>
          <w:p w:rsidR="00AA36F6" w:rsidRPr="00FB34E4" w:rsidRDefault="00AA36F6" w:rsidP="00F54A9F">
            <w:pPr>
              <w:spacing w:after="160" w:line="259" w:lineRule="auto"/>
              <w:jc w:val="both"/>
              <w:rPr>
                <w:rFonts w:ascii="Times New Roman" w:hAnsi="Times New Roman"/>
                <w:b/>
                <w:bCs/>
                <w:color w:val="231F20"/>
                <w:sz w:val="28"/>
                <w:szCs w:val="28"/>
              </w:rPr>
            </w:pPr>
            <w:r w:rsidRPr="00FB34E4">
              <w:rPr>
                <w:rFonts w:ascii="Times New Roman" w:hAnsi="Times New Roman"/>
                <w:color w:val="231F20"/>
                <w:sz w:val="28"/>
                <w:szCs w:val="28"/>
              </w:rPr>
              <w:t xml:space="preserve">______________ О.Д. Щелкова </w:t>
            </w:r>
          </w:p>
        </w:tc>
      </w:tr>
    </w:tbl>
    <w:p w:rsidR="00AA36F6" w:rsidRPr="00FB34E4" w:rsidRDefault="00AA36F6" w:rsidP="00AA36F6">
      <w:pPr>
        <w:spacing w:after="0" w:line="100" w:lineRule="atLeast"/>
        <w:jc w:val="both"/>
        <w:rPr>
          <w:rFonts w:ascii="Times New Roman" w:hAnsi="Times New Roman"/>
          <w:sz w:val="28"/>
          <w:szCs w:val="28"/>
        </w:rPr>
      </w:pPr>
    </w:p>
    <w:p w:rsidR="00AA36F6" w:rsidRPr="00FB34E4" w:rsidRDefault="00AA36F6" w:rsidP="00AA36F6">
      <w:pPr>
        <w:spacing w:after="0" w:line="100" w:lineRule="atLeast"/>
        <w:jc w:val="both"/>
        <w:rPr>
          <w:rFonts w:ascii="Times New Roman" w:hAnsi="Times New Roman"/>
          <w:sz w:val="28"/>
          <w:szCs w:val="28"/>
        </w:rPr>
      </w:pPr>
    </w:p>
    <w:p w:rsidR="00AA36F6" w:rsidRPr="00FB34E4" w:rsidRDefault="00AA36F6" w:rsidP="00AA36F6">
      <w:pPr>
        <w:spacing w:after="0" w:line="100" w:lineRule="atLeast"/>
        <w:jc w:val="both"/>
        <w:rPr>
          <w:rFonts w:ascii="Times New Roman" w:hAnsi="Times New Roman"/>
          <w:sz w:val="28"/>
          <w:szCs w:val="28"/>
        </w:rPr>
      </w:pPr>
    </w:p>
    <w:p w:rsidR="00AA36F6" w:rsidRPr="00FB34E4" w:rsidRDefault="00AA36F6" w:rsidP="00AA36F6">
      <w:pPr>
        <w:spacing w:after="0" w:line="100" w:lineRule="atLeast"/>
        <w:jc w:val="both"/>
        <w:rPr>
          <w:rFonts w:ascii="Times New Roman" w:hAnsi="Times New Roman"/>
          <w:sz w:val="28"/>
          <w:szCs w:val="28"/>
        </w:rPr>
      </w:pPr>
    </w:p>
    <w:p w:rsidR="00AA36F6" w:rsidRPr="00FB34E4" w:rsidRDefault="00AA36F6" w:rsidP="00AA36F6">
      <w:pPr>
        <w:spacing w:after="0" w:line="100" w:lineRule="atLeast"/>
        <w:jc w:val="both"/>
        <w:rPr>
          <w:rFonts w:ascii="Times New Roman" w:hAnsi="Times New Roman"/>
          <w:sz w:val="28"/>
          <w:szCs w:val="28"/>
        </w:rPr>
      </w:pPr>
    </w:p>
    <w:p w:rsidR="00AA36F6" w:rsidRPr="00FB34E4" w:rsidRDefault="00AA36F6" w:rsidP="00AA36F6">
      <w:pPr>
        <w:spacing w:after="0" w:line="100" w:lineRule="atLeast"/>
        <w:jc w:val="both"/>
        <w:rPr>
          <w:rFonts w:ascii="Times New Roman" w:hAnsi="Times New Roman"/>
          <w:sz w:val="28"/>
          <w:szCs w:val="28"/>
        </w:rPr>
      </w:pPr>
    </w:p>
    <w:p w:rsidR="00AA36F6" w:rsidRPr="00FB34E4" w:rsidRDefault="00AA36F6" w:rsidP="00AA36F6">
      <w:pPr>
        <w:spacing w:after="0" w:line="100" w:lineRule="atLeast"/>
        <w:jc w:val="both"/>
        <w:rPr>
          <w:rFonts w:ascii="Times New Roman" w:hAnsi="Times New Roman"/>
          <w:sz w:val="28"/>
          <w:szCs w:val="28"/>
        </w:rPr>
      </w:pPr>
    </w:p>
    <w:p w:rsidR="00AA36F6" w:rsidRPr="00FB34E4" w:rsidRDefault="00AA36F6" w:rsidP="00AA36F6">
      <w:pPr>
        <w:spacing w:after="0" w:line="100" w:lineRule="atLeast"/>
        <w:jc w:val="both"/>
        <w:rPr>
          <w:rFonts w:ascii="Times New Roman" w:hAnsi="Times New Roman"/>
          <w:sz w:val="28"/>
          <w:szCs w:val="28"/>
        </w:rPr>
      </w:pPr>
    </w:p>
    <w:p w:rsidR="00AA36F6" w:rsidRPr="00FB34E4" w:rsidRDefault="00AA36F6" w:rsidP="00AA36F6">
      <w:pPr>
        <w:spacing w:after="0" w:line="100" w:lineRule="atLeast"/>
        <w:jc w:val="both"/>
        <w:rPr>
          <w:rFonts w:ascii="Times New Roman" w:hAnsi="Times New Roman"/>
          <w:sz w:val="28"/>
          <w:szCs w:val="28"/>
        </w:rPr>
      </w:pPr>
      <w:r w:rsidRPr="00FB34E4">
        <w:rPr>
          <w:rFonts w:ascii="Times New Roman" w:hAnsi="Times New Roman"/>
          <w:sz w:val="28"/>
          <w:szCs w:val="28"/>
        </w:rPr>
        <w:t>Разработчик:</w:t>
      </w:r>
    </w:p>
    <w:p w:rsidR="00AA36F6" w:rsidRPr="00FB34E4" w:rsidRDefault="00AA36F6" w:rsidP="00AA36F6">
      <w:pPr>
        <w:spacing w:after="0" w:line="100" w:lineRule="atLeast"/>
        <w:jc w:val="both"/>
        <w:rPr>
          <w:rFonts w:ascii="Times New Roman" w:hAnsi="Times New Roman"/>
          <w:sz w:val="28"/>
          <w:szCs w:val="28"/>
        </w:rPr>
      </w:pPr>
      <w:r w:rsidRPr="00FB34E4">
        <w:rPr>
          <w:rFonts w:ascii="Times New Roman" w:hAnsi="Times New Roman"/>
          <w:sz w:val="28"/>
          <w:szCs w:val="28"/>
        </w:rPr>
        <w:t>ГАПОУ  СО «ННХТ»         преподаватель</w:t>
      </w:r>
      <w:r>
        <w:rPr>
          <w:rFonts w:ascii="Times New Roman" w:hAnsi="Times New Roman"/>
          <w:sz w:val="28"/>
          <w:szCs w:val="28"/>
        </w:rPr>
        <w:t xml:space="preserve">__________     </w:t>
      </w:r>
      <w:r w:rsidRPr="00FB34E4">
        <w:rPr>
          <w:rFonts w:ascii="Times New Roman" w:hAnsi="Times New Roman"/>
          <w:sz w:val="28"/>
          <w:szCs w:val="28"/>
        </w:rPr>
        <w:t xml:space="preserve">В.А. </w:t>
      </w:r>
      <w:proofErr w:type="spellStart"/>
      <w:r w:rsidRPr="00FB34E4">
        <w:rPr>
          <w:rFonts w:ascii="Times New Roman" w:hAnsi="Times New Roman"/>
          <w:sz w:val="28"/>
          <w:szCs w:val="28"/>
        </w:rPr>
        <w:t>Афонина</w:t>
      </w:r>
      <w:proofErr w:type="spellEnd"/>
    </w:p>
    <w:p w:rsidR="00AA36F6" w:rsidRDefault="00AA36F6" w:rsidP="00AA36F6">
      <w:pPr>
        <w:suppressAutoHyphens/>
        <w:spacing w:after="0" w:line="240" w:lineRule="auto"/>
        <w:jc w:val="center"/>
        <w:rPr>
          <w:rFonts w:ascii="Times New Roman" w:hAnsi="Times New Roman"/>
          <w:sz w:val="20"/>
          <w:szCs w:val="20"/>
        </w:rPr>
      </w:pPr>
      <w:r>
        <w:rPr>
          <w:rFonts w:ascii="Times New Roman" w:hAnsi="Times New Roman"/>
          <w:sz w:val="28"/>
          <w:szCs w:val="28"/>
        </w:rPr>
        <w:t xml:space="preserve">    </w:t>
      </w:r>
      <w:proofErr w:type="gramStart"/>
      <w:r w:rsidRPr="00FB34E4">
        <w:rPr>
          <w:rFonts w:ascii="Times New Roman" w:hAnsi="Times New Roman"/>
          <w:sz w:val="20"/>
          <w:szCs w:val="20"/>
        </w:rPr>
        <w:t xml:space="preserve">(место работы)        </w:t>
      </w:r>
      <w:r>
        <w:rPr>
          <w:rFonts w:ascii="Times New Roman" w:hAnsi="Times New Roman"/>
          <w:sz w:val="20"/>
          <w:szCs w:val="20"/>
        </w:rPr>
        <w:tab/>
      </w:r>
      <w:r>
        <w:rPr>
          <w:rFonts w:ascii="Times New Roman" w:hAnsi="Times New Roman"/>
          <w:sz w:val="20"/>
          <w:szCs w:val="20"/>
        </w:rPr>
        <w:tab/>
        <w:t xml:space="preserve">      </w:t>
      </w:r>
      <w:r w:rsidRPr="00FB34E4">
        <w:rPr>
          <w:rFonts w:ascii="Times New Roman" w:hAnsi="Times New Roman"/>
          <w:sz w:val="20"/>
          <w:szCs w:val="20"/>
        </w:rPr>
        <w:t xml:space="preserve">(занимаемая должность)                                    </w:t>
      </w:r>
      <w:r>
        <w:rPr>
          <w:rFonts w:ascii="Times New Roman" w:hAnsi="Times New Roman"/>
          <w:sz w:val="20"/>
          <w:szCs w:val="20"/>
        </w:rPr>
        <w:t xml:space="preserve">     </w:t>
      </w:r>
      <w:r w:rsidRPr="00FB34E4">
        <w:rPr>
          <w:rFonts w:ascii="Times New Roman" w:hAnsi="Times New Roman"/>
          <w:sz w:val="20"/>
          <w:szCs w:val="20"/>
        </w:rPr>
        <w:t>(И.О.Фамилия</w:t>
      </w:r>
      <w:proofErr w:type="gramEnd"/>
    </w:p>
    <w:p w:rsidR="00AA36F6" w:rsidRDefault="00AA36F6" w:rsidP="00AA36F6">
      <w:pPr>
        <w:suppressAutoHyphens/>
        <w:spacing w:after="0" w:line="240" w:lineRule="auto"/>
        <w:rPr>
          <w:rFonts w:ascii="Times New Roman" w:eastAsia="Times New Roman" w:hAnsi="Times New Roman" w:cs="Times New Roman"/>
          <w:sz w:val="28"/>
        </w:rPr>
      </w:pPr>
    </w:p>
    <w:p w:rsidR="00AA36F6" w:rsidRDefault="00AA36F6" w:rsidP="00AA36F6">
      <w:pPr>
        <w:suppressAutoHyphens/>
        <w:spacing w:after="0" w:line="240" w:lineRule="auto"/>
        <w:rPr>
          <w:rFonts w:ascii="Times New Roman" w:eastAsia="Times New Roman" w:hAnsi="Times New Roman" w:cs="Times New Roman"/>
          <w:sz w:val="28"/>
        </w:rPr>
      </w:pPr>
    </w:p>
    <w:p w:rsidR="00AA36F6" w:rsidRDefault="00AA36F6" w:rsidP="00AA36F6">
      <w:pPr>
        <w:suppressAutoHyphens/>
        <w:spacing w:after="0" w:line="240" w:lineRule="auto"/>
        <w:rPr>
          <w:rFonts w:ascii="Times New Roman" w:eastAsia="Times New Roman" w:hAnsi="Times New Roman" w:cs="Times New Roman"/>
          <w:sz w:val="28"/>
        </w:rPr>
      </w:pPr>
    </w:p>
    <w:p w:rsidR="00AA36F6" w:rsidRDefault="00AA36F6" w:rsidP="00AA36F6">
      <w:pPr>
        <w:suppressAutoHyphens/>
        <w:spacing w:after="0" w:line="240" w:lineRule="auto"/>
        <w:rPr>
          <w:rFonts w:ascii="Times New Roman" w:eastAsia="Times New Roman" w:hAnsi="Times New Roman" w:cs="Times New Roman"/>
          <w:sz w:val="28"/>
        </w:rPr>
      </w:pPr>
    </w:p>
    <w:p w:rsidR="00AA36F6" w:rsidRDefault="00AA36F6" w:rsidP="00AA36F6">
      <w:pPr>
        <w:suppressAutoHyphens/>
        <w:spacing w:after="0" w:line="240" w:lineRule="auto"/>
        <w:rPr>
          <w:rFonts w:ascii="Times New Roman" w:eastAsia="Times New Roman" w:hAnsi="Times New Roman" w:cs="Times New Roman"/>
          <w:sz w:val="28"/>
        </w:rPr>
      </w:pPr>
    </w:p>
    <w:p w:rsidR="00AA36F6" w:rsidRDefault="00AA36F6" w:rsidP="00AA36F6">
      <w:pPr>
        <w:suppressAutoHyphens/>
        <w:spacing w:after="0" w:line="240" w:lineRule="auto"/>
        <w:rPr>
          <w:rFonts w:ascii="Times New Roman" w:eastAsia="Times New Roman" w:hAnsi="Times New Roman" w:cs="Times New Roman"/>
          <w:sz w:val="28"/>
        </w:rPr>
      </w:pPr>
    </w:p>
    <w:p w:rsidR="00AA36F6" w:rsidRDefault="00AA36F6" w:rsidP="00AA36F6">
      <w:pPr>
        <w:suppressAutoHyphens/>
        <w:spacing w:after="0" w:line="240" w:lineRule="auto"/>
        <w:rPr>
          <w:rFonts w:ascii="Times New Roman" w:eastAsia="Times New Roman" w:hAnsi="Times New Roman" w:cs="Times New Roman"/>
          <w:sz w:val="28"/>
        </w:rPr>
      </w:pPr>
    </w:p>
    <w:p w:rsidR="00AA36F6" w:rsidRDefault="00AA36F6" w:rsidP="00AA36F6">
      <w:pPr>
        <w:suppressAutoHyphens/>
        <w:spacing w:after="0" w:line="240" w:lineRule="auto"/>
        <w:rPr>
          <w:rFonts w:ascii="Times New Roman" w:eastAsia="Times New Roman" w:hAnsi="Times New Roman" w:cs="Times New Roman"/>
          <w:sz w:val="28"/>
        </w:rPr>
      </w:pPr>
    </w:p>
    <w:p w:rsidR="00AA36F6" w:rsidRDefault="00AA36F6" w:rsidP="00AA36F6">
      <w:pPr>
        <w:suppressAutoHyphens/>
        <w:spacing w:after="0" w:line="240" w:lineRule="auto"/>
        <w:rPr>
          <w:rFonts w:ascii="Times New Roman" w:eastAsia="Times New Roman" w:hAnsi="Times New Roman" w:cs="Times New Roman"/>
          <w:sz w:val="28"/>
        </w:rPr>
      </w:pPr>
    </w:p>
    <w:p w:rsidR="00AA36F6" w:rsidRDefault="00AA36F6" w:rsidP="00AA36F6">
      <w:pPr>
        <w:suppressAutoHyphens/>
        <w:spacing w:after="0" w:line="240" w:lineRule="auto"/>
        <w:rPr>
          <w:rFonts w:ascii="Times New Roman" w:eastAsia="Times New Roman" w:hAnsi="Times New Roman" w:cs="Times New Roman"/>
          <w:sz w:val="28"/>
        </w:rPr>
      </w:pPr>
    </w:p>
    <w:p w:rsidR="00AA36F6" w:rsidRDefault="00AA36F6" w:rsidP="00AA36F6">
      <w:pPr>
        <w:suppressAutoHyphens/>
        <w:spacing w:after="0" w:line="240" w:lineRule="auto"/>
        <w:rPr>
          <w:rFonts w:ascii="Times New Roman" w:eastAsia="Times New Roman" w:hAnsi="Times New Roman" w:cs="Times New Roman"/>
          <w:sz w:val="28"/>
        </w:rPr>
      </w:pPr>
    </w:p>
    <w:p w:rsidR="00AA36F6" w:rsidRDefault="00AA36F6" w:rsidP="00AA36F6">
      <w:pPr>
        <w:suppressAutoHyphens/>
        <w:spacing w:after="0" w:line="240" w:lineRule="auto"/>
        <w:rPr>
          <w:rFonts w:ascii="Times New Roman" w:eastAsia="Times New Roman" w:hAnsi="Times New Roman" w:cs="Times New Roman"/>
          <w:sz w:val="28"/>
        </w:rPr>
      </w:pPr>
    </w:p>
    <w:p w:rsidR="00AA36F6" w:rsidRDefault="00AA36F6" w:rsidP="00AA36F6">
      <w:pPr>
        <w:suppressAutoHyphens/>
        <w:spacing w:after="0" w:line="240" w:lineRule="auto"/>
        <w:jc w:val="center"/>
        <w:rPr>
          <w:rFonts w:ascii="Times New Roman" w:eastAsia="Times New Roman" w:hAnsi="Times New Roman" w:cs="Times New Roman"/>
          <w:b/>
          <w:sz w:val="28"/>
        </w:rPr>
        <w:sectPr w:rsidR="00AA36F6">
          <w:pgSz w:w="11906" w:h="16838"/>
          <w:pgMar w:top="1134" w:right="850" w:bottom="1134" w:left="1701" w:header="708" w:footer="708" w:gutter="0"/>
          <w:cols w:space="708"/>
          <w:docGrid w:linePitch="360"/>
        </w:sectPr>
      </w:pPr>
    </w:p>
    <w:p w:rsidR="00AA36F6" w:rsidRDefault="00AA36F6" w:rsidP="00AA36F6">
      <w:pPr>
        <w:suppressAutoHyphens/>
        <w:spacing w:after="0" w:line="360" w:lineRule="auto"/>
        <w:jc w:val="center"/>
        <w:rPr>
          <w:rFonts w:ascii="Times New Roman" w:eastAsia="Times New Roman" w:hAnsi="Times New Roman" w:cs="Times New Roman"/>
          <w:sz w:val="28"/>
        </w:rPr>
      </w:pPr>
      <w:r>
        <w:rPr>
          <w:rFonts w:ascii="Times New Roman" w:eastAsia="Times New Roman" w:hAnsi="Times New Roman" w:cs="Times New Roman"/>
          <w:b/>
          <w:sz w:val="28"/>
        </w:rPr>
        <w:lastRenderedPageBreak/>
        <w:t>Содержание</w:t>
      </w:r>
    </w:p>
    <w:p w:rsidR="00AA36F6" w:rsidRDefault="00AA36F6" w:rsidP="00AA36F6">
      <w:pPr>
        <w:suppressAutoHyphens/>
        <w:spacing w:after="0" w:line="360" w:lineRule="auto"/>
        <w:rPr>
          <w:rFonts w:ascii="Times New Roman" w:eastAsia="Times New Roman" w:hAnsi="Times New Roman" w:cs="Times New Roman"/>
          <w:sz w:val="28"/>
        </w:rPr>
      </w:pPr>
      <w:r>
        <w:rPr>
          <w:rFonts w:ascii="Times New Roman" w:eastAsia="Times New Roman" w:hAnsi="Times New Roman" w:cs="Times New Roman"/>
          <w:sz w:val="28"/>
        </w:rPr>
        <w:t>Пояснительная записка</w:t>
      </w:r>
    </w:p>
    <w:p w:rsidR="00AA36F6" w:rsidRDefault="00AA36F6" w:rsidP="00AA36F6">
      <w:pPr>
        <w:suppressAutoHyphens/>
        <w:spacing w:after="0" w:line="360" w:lineRule="auto"/>
        <w:rPr>
          <w:rFonts w:ascii="Times New Roman" w:eastAsia="Times New Roman" w:hAnsi="Times New Roman" w:cs="Times New Roman"/>
          <w:sz w:val="28"/>
        </w:rPr>
      </w:pPr>
      <w:r>
        <w:rPr>
          <w:rFonts w:ascii="Times New Roman" w:eastAsia="Times New Roman" w:hAnsi="Times New Roman" w:cs="Times New Roman"/>
          <w:sz w:val="28"/>
        </w:rPr>
        <w:t>1.Задания для выполнения самостоятельных работ</w:t>
      </w:r>
    </w:p>
    <w:p w:rsidR="00AA36F6" w:rsidRDefault="00AA36F6" w:rsidP="00AA36F6">
      <w:pPr>
        <w:suppressAutoHyphens/>
        <w:spacing w:after="0" w:line="360" w:lineRule="auto"/>
        <w:rPr>
          <w:rFonts w:ascii="Times New Roman" w:eastAsia="Times New Roman" w:hAnsi="Times New Roman" w:cs="Times New Roman"/>
          <w:sz w:val="28"/>
        </w:rPr>
      </w:pPr>
      <w:r>
        <w:rPr>
          <w:rFonts w:ascii="Times New Roman" w:eastAsia="Times New Roman" w:hAnsi="Times New Roman" w:cs="Times New Roman"/>
          <w:sz w:val="28"/>
        </w:rPr>
        <w:t xml:space="preserve">2. </w:t>
      </w:r>
      <w:r>
        <w:rPr>
          <w:rFonts w:ascii="Times New Roman" w:eastAsia="Times New Roman" w:hAnsi="Times New Roman" w:cs="Times New Roman"/>
          <w:color w:val="000000"/>
          <w:sz w:val="28"/>
          <w:shd w:val="clear" w:color="auto" w:fill="FFFFFF"/>
        </w:rPr>
        <w:t>Контроль самостоятельной работы студентов</w:t>
      </w:r>
    </w:p>
    <w:p w:rsidR="00AA36F6" w:rsidRDefault="00AA36F6" w:rsidP="00AA36F6">
      <w:pPr>
        <w:suppressAutoHyphens/>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3. Информационные источники</w:t>
      </w:r>
    </w:p>
    <w:p w:rsidR="00AA36F6" w:rsidRDefault="00AA36F6" w:rsidP="00AA36F6">
      <w:pPr>
        <w:suppressAutoHyphens/>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Приложение 1 - </w:t>
      </w:r>
      <w:r>
        <w:rPr>
          <w:rFonts w:ascii="Times New Roman" w:eastAsia="Times New Roman" w:hAnsi="Times New Roman" w:cs="Times New Roman"/>
          <w:b/>
          <w:color w:val="000000"/>
          <w:sz w:val="28"/>
          <w:shd w:val="clear" w:color="auto" w:fill="FFFFFF"/>
        </w:rPr>
        <w:t xml:space="preserve"> </w:t>
      </w:r>
      <w:r>
        <w:rPr>
          <w:rFonts w:ascii="Times New Roman" w:eastAsia="Times New Roman" w:hAnsi="Times New Roman" w:cs="Times New Roman"/>
          <w:color w:val="000000"/>
          <w:sz w:val="28"/>
          <w:shd w:val="clear" w:color="auto" w:fill="FFFFFF"/>
        </w:rPr>
        <w:t>Составление кластера</w:t>
      </w:r>
    </w:p>
    <w:p w:rsidR="00C4722E" w:rsidRDefault="00AA36F6" w:rsidP="00AA36F6">
      <w:pPr>
        <w:suppressAutoHyphens/>
        <w:spacing w:after="0" w:line="360" w:lineRule="auto"/>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sz w:val="28"/>
        </w:rPr>
        <w:t xml:space="preserve">Приложение 2 - </w:t>
      </w:r>
      <w:r w:rsidR="00C4722E">
        <w:rPr>
          <w:rFonts w:ascii="Times New Roman" w:eastAsia="Times New Roman" w:hAnsi="Times New Roman" w:cs="Times New Roman"/>
          <w:color w:val="000000"/>
          <w:sz w:val="28"/>
          <w:shd w:val="clear" w:color="auto" w:fill="FFFFFF"/>
        </w:rPr>
        <w:t xml:space="preserve">Рекомендации по оформлению презентаций </w:t>
      </w:r>
    </w:p>
    <w:p w:rsidR="00C4722E" w:rsidRDefault="00AA36F6" w:rsidP="00C4722E">
      <w:pPr>
        <w:suppressAutoHyphens/>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Приложение 3 - </w:t>
      </w:r>
      <w:r w:rsidR="00C4722E">
        <w:rPr>
          <w:rFonts w:ascii="Times New Roman" w:eastAsia="Times New Roman" w:hAnsi="Times New Roman" w:cs="Times New Roman"/>
          <w:color w:val="000000"/>
          <w:sz w:val="28"/>
          <w:shd w:val="clear" w:color="auto" w:fill="FFFFFF"/>
        </w:rPr>
        <w:t>Подготовка конспекта</w:t>
      </w:r>
    </w:p>
    <w:p w:rsidR="00AA36F6" w:rsidRDefault="00AA36F6" w:rsidP="00AA36F6">
      <w:pPr>
        <w:suppressAutoHyphens/>
        <w:spacing w:after="0" w:line="360" w:lineRule="auto"/>
        <w:jc w:val="both"/>
        <w:rPr>
          <w:rFonts w:ascii="Times New Roman" w:eastAsia="Times New Roman" w:hAnsi="Times New Roman" w:cs="Times New Roman"/>
          <w:sz w:val="28"/>
        </w:rPr>
      </w:pPr>
    </w:p>
    <w:p w:rsidR="00AA36F6" w:rsidRDefault="00AA36F6" w:rsidP="00AA36F6">
      <w:pPr>
        <w:suppressAutoHyphens/>
        <w:spacing w:after="0" w:line="240" w:lineRule="auto"/>
        <w:jc w:val="both"/>
        <w:rPr>
          <w:rFonts w:ascii="Times New Roman" w:eastAsia="Times New Roman" w:hAnsi="Times New Roman" w:cs="Times New Roman"/>
          <w:sz w:val="28"/>
        </w:rPr>
      </w:pPr>
    </w:p>
    <w:p w:rsidR="00AA36F6" w:rsidRDefault="00AA36F6" w:rsidP="00AA36F6">
      <w:pPr>
        <w:suppressAutoHyphens/>
        <w:spacing w:after="0" w:line="240" w:lineRule="auto"/>
        <w:jc w:val="both"/>
        <w:rPr>
          <w:rFonts w:ascii="Times New Roman" w:eastAsia="Times New Roman" w:hAnsi="Times New Roman" w:cs="Times New Roman"/>
          <w:sz w:val="28"/>
        </w:rPr>
      </w:pPr>
    </w:p>
    <w:p w:rsidR="00AA36F6" w:rsidRDefault="00AA36F6" w:rsidP="00AA36F6">
      <w:pPr>
        <w:suppressAutoHyphens/>
        <w:spacing w:after="0" w:line="240" w:lineRule="auto"/>
        <w:jc w:val="both"/>
        <w:rPr>
          <w:rFonts w:ascii="Times New Roman" w:eastAsia="Times New Roman" w:hAnsi="Times New Roman" w:cs="Times New Roman"/>
          <w:sz w:val="28"/>
        </w:rPr>
      </w:pPr>
    </w:p>
    <w:p w:rsidR="00AA36F6" w:rsidRDefault="00AA36F6" w:rsidP="00AA36F6">
      <w:pPr>
        <w:suppressAutoHyphens/>
        <w:spacing w:after="0" w:line="240" w:lineRule="auto"/>
        <w:jc w:val="both"/>
        <w:rPr>
          <w:rFonts w:ascii="Times New Roman" w:eastAsia="Times New Roman" w:hAnsi="Times New Roman" w:cs="Times New Roman"/>
          <w:sz w:val="28"/>
        </w:rPr>
      </w:pPr>
    </w:p>
    <w:p w:rsidR="00AA36F6" w:rsidRDefault="00AA36F6" w:rsidP="00AA36F6">
      <w:pPr>
        <w:suppressAutoHyphens/>
        <w:spacing w:after="0" w:line="240" w:lineRule="auto"/>
        <w:jc w:val="both"/>
        <w:rPr>
          <w:rFonts w:ascii="Times New Roman" w:eastAsia="Times New Roman" w:hAnsi="Times New Roman" w:cs="Times New Roman"/>
          <w:sz w:val="28"/>
        </w:rPr>
      </w:pPr>
    </w:p>
    <w:p w:rsidR="00AA36F6" w:rsidRDefault="00AA36F6" w:rsidP="00AA36F6">
      <w:pPr>
        <w:suppressAutoHyphens/>
        <w:spacing w:after="0" w:line="240" w:lineRule="auto"/>
        <w:jc w:val="both"/>
        <w:rPr>
          <w:rFonts w:ascii="Times New Roman" w:eastAsia="Times New Roman" w:hAnsi="Times New Roman" w:cs="Times New Roman"/>
          <w:sz w:val="28"/>
        </w:rPr>
      </w:pPr>
    </w:p>
    <w:p w:rsidR="00AA36F6" w:rsidRDefault="00AA36F6" w:rsidP="00AA36F6">
      <w:pPr>
        <w:suppressAutoHyphens/>
        <w:spacing w:after="0" w:line="240" w:lineRule="auto"/>
        <w:jc w:val="both"/>
        <w:rPr>
          <w:rFonts w:ascii="Times New Roman" w:eastAsia="Times New Roman" w:hAnsi="Times New Roman" w:cs="Times New Roman"/>
          <w:sz w:val="28"/>
        </w:rPr>
      </w:pPr>
    </w:p>
    <w:p w:rsidR="00AA36F6" w:rsidRDefault="00AA36F6" w:rsidP="00AA36F6">
      <w:pPr>
        <w:suppressAutoHyphens/>
        <w:spacing w:after="0" w:line="240" w:lineRule="auto"/>
        <w:jc w:val="center"/>
        <w:rPr>
          <w:rFonts w:ascii="Times New Roman" w:eastAsia="Times New Roman" w:hAnsi="Times New Roman" w:cs="Times New Roman"/>
          <w:sz w:val="28"/>
        </w:rPr>
      </w:pPr>
    </w:p>
    <w:p w:rsidR="00AA36F6" w:rsidRDefault="00AA36F6" w:rsidP="00AA36F6">
      <w:pPr>
        <w:suppressAutoHyphens/>
        <w:spacing w:after="0" w:line="240" w:lineRule="auto"/>
        <w:rPr>
          <w:rFonts w:ascii="Times New Roman" w:eastAsia="Times New Roman" w:hAnsi="Times New Roman" w:cs="Times New Roman"/>
          <w:sz w:val="20"/>
        </w:rPr>
      </w:pPr>
    </w:p>
    <w:p w:rsidR="00AA36F6" w:rsidRDefault="00AA36F6" w:rsidP="00AA36F6">
      <w:pPr>
        <w:suppressAutoHyphens/>
        <w:spacing w:after="0" w:line="240" w:lineRule="auto"/>
        <w:rPr>
          <w:rFonts w:ascii="Times New Roman" w:eastAsia="Times New Roman" w:hAnsi="Times New Roman" w:cs="Times New Roman"/>
          <w:sz w:val="20"/>
        </w:rPr>
      </w:pPr>
    </w:p>
    <w:p w:rsidR="00AA36F6" w:rsidRDefault="00AA36F6" w:rsidP="00AA36F6">
      <w:pPr>
        <w:suppressAutoHyphens/>
        <w:spacing w:after="0" w:line="240" w:lineRule="auto"/>
        <w:rPr>
          <w:rFonts w:ascii="Times New Roman" w:eastAsia="Times New Roman" w:hAnsi="Times New Roman" w:cs="Times New Roman"/>
          <w:sz w:val="20"/>
        </w:rPr>
      </w:pPr>
    </w:p>
    <w:p w:rsidR="00AA36F6" w:rsidRDefault="00AA36F6" w:rsidP="00AA36F6">
      <w:pPr>
        <w:suppressAutoHyphens/>
        <w:spacing w:after="0" w:line="240" w:lineRule="auto"/>
        <w:rPr>
          <w:rFonts w:ascii="Times New Roman" w:eastAsia="Times New Roman" w:hAnsi="Times New Roman" w:cs="Times New Roman"/>
          <w:sz w:val="20"/>
        </w:rPr>
      </w:pPr>
    </w:p>
    <w:p w:rsidR="00AA36F6" w:rsidRDefault="00AA36F6" w:rsidP="00AA36F6">
      <w:pPr>
        <w:suppressAutoHyphens/>
        <w:spacing w:after="0" w:line="240" w:lineRule="auto"/>
        <w:rPr>
          <w:rFonts w:ascii="Times New Roman" w:eastAsia="Times New Roman" w:hAnsi="Times New Roman" w:cs="Times New Roman"/>
          <w:sz w:val="20"/>
        </w:rPr>
      </w:pPr>
    </w:p>
    <w:p w:rsidR="00AA36F6" w:rsidRDefault="00AA36F6" w:rsidP="00AA36F6">
      <w:pPr>
        <w:suppressAutoHyphens/>
        <w:spacing w:after="0" w:line="240" w:lineRule="auto"/>
        <w:rPr>
          <w:rFonts w:ascii="Times New Roman" w:eastAsia="Times New Roman" w:hAnsi="Times New Roman" w:cs="Times New Roman"/>
          <w:sz w:val="20"/>
        </w:rPr>
      </w:pPr>
    </w:p>
    <w:p w:rsidR="00AA36F6" w:rsidRDefault="00AA36F6" w:rsidP="00AA36F6">
      <w:pPr>
        <w:suppressAutoHyphens/>
        <w:spacing w:after="0" w:line="240" w:lineRule="auto"/>
        <w:rPr>
          <w:rFonts w:ascii="Times New Roman" w:eastAsia="Times New Roman" w:hAnsi="Times New Roman" w:cs="Times New Roman"/>
          <w:sz w:val="20"/>
        </w:rPr>
      </w:pPr>
    </w:p>
    <w:p w:rsidR="00AA36F6" w:rsidRDefault="00AA36F6" w:rsidP="00AA36F6">
      <w:pPr>
        <w:suppressAutoHyphens/>
        <w:spacing w:after="0" w:line="240" w:lineRule="auto"/>
        <w:rPr>
          <w:rFonts w:ascii="Times New Roman" w:eastAsia="Times New Roman" w:hAnsi="Times New Roman" w:cs="Times New Roman"/>
          <w:sz w:val="20"/>
        </w:rPr>
      </w:pPr>
    </w:p>
    <w:p w:rsidR="00AA36F6" w:rsidRDefault="00AA36F6" w:rsidP="00AA36F6">
      <w:pPr>
        <w:suppressAutoHyphens/>
        <w:spacing w:after="0" w:line="240" w:lineRule="auto"/>
        <w:rPr>
          <w:rFonts w:ascii="Times New Roman" w:eastAsia="Times New Roman" w:hAnsi="Times New Roman" w:cs="Times New Roman"/>
          <w:sz w:val="20"/>
        </w:rPr>
      </w:pPr>
    </w:p>
    <w:p w:rsidR="00AA36F6" w:rsidRDefault="00AA36F6" w:rsidP="00AA36F6">
      <w:pPr>
        <w:suppressAutoHyphens/>
        <w:spacing w:after="0" w:line="240" w:lineRule="auto"/>
        <w:rPr>
          <w:rFonts w:ascii="Times New Roman" w:eastAsia="Times New Roman" w:hAnsi="Times New Roman" w:cs="Times New Roman"/>
          <w:sz w:val="20"/>
        </w:rPr>
      </w:pPr>
    </w:p>
    <w:p w:rsidR="00AA36F6" w:rsidRDefault="00AA36F6" w:rsidP="00AA36F6">
      <w:pPr>
        <w:suppressAutoHyphens/>
        <w:spacing w:after="0" w:line="240" w:lineRule="auto"/>
        <w:rPr>
          <w:rFonts w:ascii="Times New Roman" w:eastAsia="Times New Roman" w:hAnsi="Times New Roman" w:cs="Times New Roman"/>
          <w:sz w:val="20"/>
        </w:rPr>
      </w:pPr>
    </w:p>
    <w:p w:rsidR="00AA36F6" w:rsidRDefault="00AA36F6" w:rsidP="00AA36F6">
      <w:pPr>
        <w:suppressAutoHyphens/>
        <w:spacing w:after="0" w:line="240" w:lineRule="auto"/>
        <w:rPr>
          <w:rFonts w:ascii="Times New Roman" w:eastAsia="Times New Roman" w:hAnsi="Times New Roman" w:cs="Times New Roman"/>
          <w:sz w:val="20"/>
        </w:rPr>
      </w:pPr>
    </w:p>
    <w:p w:rsidR="00AA36F6" w:rsidRDefault="00AA36F6" w:rsidP="00AA36F6">
      <w:pPr>
        <w:suppressAutoHyphens/>
        <w:spacing w:after="0" w:line="240" w:lineRule="auto"/>
        <w:rPr>
          <w:rFonts w:ascii="Times New Roman" w:eastAsia="Times New Roman" w:hAnsi="Times New Roman" w:cs="Times New Roman"/>
          <w:sz w:val="20"/>
        </w:rPr>
      </w:pPr>
    </w:p>
    <w:p w:rsidR="00AA36F6" w:rsidRDefault="00AA36F6" w:rsidP="00AA36F6">
      <w:pPr>
        <w:suppressAutoHyphens/>
        <w:spacing w:after="0" w:line="240" w:lineRule="auto"/>
        <w:rPr>
          <w:rFonts w:ascii="Times New Roman" w:eastAsia="Times New Roman" w:hAnsi="Times New Roman" w:cs="Times New Roman"/>
          <w:sz w:val="20"/>
        </w:rPr>
      </w:pPr>
    </w:p>
    <w:p w:rsidR="00AA36F6" w:rsidRDefault="00AA36F6" w:rsidP="00AA36F6">
      <w:pPr>
        <w:suppressAutoHyphens/>
        <w:spacing w:after="0" w:line="240" w:lineRule="auto"/>
        <w:rPr>
          <w:rFonts w:ascii="Times New Roman" w:eastAsia="Times New Roman" w:hAnsi="Times New Roman" w:cs="Times New Roman"/>
          <w:sz w:val="20"/>
        </w:rPr>
      </w:pPr>
    </w:p>
    <w:p w:rsidR="00AA36F6" w:rsidRDefault="00AA36F6" w:rsidP="00AA36F6">
      <w:pPr>
        <w:suppressAutoHyphens/>
        <w:spacing w:after="0" w:line="240" w:lineRule="auto"/>
        <w:rPr>
          <w:rFonts w:ascii="Times New Roman" w:eastAsia="Times New Roman" w:hAnsi="Times New Roman" w:cs="Times New Roman"/>
          <w:sz w:val="20"/>
        </w:rPr>
      </w:pPr>
    </w:p>
    <w:p w:rsidR="00AA36F6" w:rsidRDefault="00AA36F6" w:rsidP="00AA36F6">
      <w:pPr>
        <w:suppressAutoHyphens/>
        <w:spacing w:after="0" w:line="240" w:lineRule="auto"/>
        <w:rPr>
          <w:rFonts w:ascii="Times New Roman" w:eastAsia="Times New Roman" w:hAnsi="Times New Roman" w:cs="Times New Roman"/>
          <w:sz w:val="20"/>
        </w:rPr>
      </w:pPr>
    </w:p>
    <w:p w:rsidR="00AA36F6" w:rsidRDefault="00AA36F6" w:rsidP="00AA36F6">
      <w:pPr>
        <w:suppressAutoHyphens/>
        <w:spacing w:after="0" w:line="240" w:lineRule="auto"/>
        <w:rPr>
          <w:rFonts w:ascii="Times New Roman" w:eastAsia="Times New Roman" w:hAnsi="Times New Roman" w:cs="Times New Roman"/>
          <w:sz w:val="20"/>
        </w:rPr>
      </w:pPr>
    </w:p>
    <w:p w:rsidR="00094DC4" w:rsidRDefault="00094DC4" w:rsidP="00AA36F6">
      <w:pPr>
        <w:suppressAutoHyphens/>
        <w:spacing w:after="0" w:line="240" w:lineRule="auto"/>
        <w:rPr>
          <w:rFonts w:ascii="Times New Roman" w:eastAsia="Times New Roman" w:hAnsi="Times New Roman" w:cs="Times New Roman"/>
          <w:sz w:val="20"/>
        </w:rPr>
        <w:sectPr w:rsidR="00094DC4">
          <w:pgSz w:w="11906" w:h="16838"/>
          <w:pgMar w:top="1134" w:right="850" w:bottom="1134" w:left="1701" w:header="708" w:footer="708" w:gutter="0"/>
          <w:cols w:space="708"/>
          <w:docGrid w:linePitch="360"/>
        </w:sectPr>
      </w:pPr>
    </w:p>
    <w:p w:rsidR="00AA36F6" w:rsidRDefault="00AA36F6" w:rsidP="00AA36F6">
      <w:pPr>
        <w:suppressAutoHyphens/>
        <w:spacing w:after="0" w:line="240" w:lineRule="auto"/>
        <w:rPr>
          <w:rFonts w:ascii="Times New Roman" w:eastAsia="Times New Roman" w:hAnsi="Times New Roman" w:cs="Times New Roman"/>
          <w:sz w:val="20"/>
        </w:rPr>
      </w:pPr>
    </w:p>
    <w:p w:rsidR="00AA36F6" w:rsidRPr="00775B31" w:rsidRDefault="00AA36F6" w:rsidP="00AA36F6">
      <w:pPr>
        <w:suppressAutoHyphens/>
        <w:spacing w:after="0" w:line="240" w:lineRule="auto"/>
        <w:rPr>
          <w:rFonts w:ascii="Times New Roman" w:eastAsia="Times New Roman" w:hAnsi="Times New Roman" w:cs="Times New Roman"/>
          <w:sz w:val="20"/>
        </w:rPr>
      </w:pPr>
    </w:p>
    <w:p w:rsidR="00AA36F6" w:rsidRDefault="00AA36F6" w:rsidP="00AA36F6">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Пояснительная записка</w:t>
      </w:r>
    </w:p>
    <w:p w:rsidR="00AA36F6" w:rsidRDefault="00AA36F6" w:rsidP="00AA36F6">
      <w:pPr>
        <w:suppressAutoHyphens/>
        <w:spacing w:after="0" w:line="240" w:lineRule="auto"/>
        <w:rPr>
          <w:rFonts w:ascii="Times New Roman" w:eastAsia="Times New Roman" w:hAnsi="Times New Roman" w:cs="Times New Roman"/>
          <w:sz w:val="20"/>
        </w:rPr>
      </w:pPr>
    </w:p>
    <w:p w:rsidR="00AA36F6" w:rsidRDefault="00AA36F6" w:rsidP="00AA36F6">
      <w:pPr>
        <w:suppressAutoHyphens/>
        <w:spacing w:after="0" w:line="240" w:lineRule="auto"/>
        <w:rPr>
          <w:rFonts w:ascii="Times New Roman" w:eastAsia="Times New Roman" w:hAnsi="Times New Roman" w:cs="Times New Roman"/>
          <w:sz w:val="20"/>
        </w:rPr>
      </w:pPr>
    </w:p>
    <w:p w:rsidR="00AA36F6" w:rsidRDefault="00AA36F6" w:rsidP="00AA36F6">
      <w:pPr>
        <w:suppressAutoHyphens/>
        <w:spacing w:after="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Целью методических указаний является обеспечение эффективности самостоятельной работы обучающихся.</w:t>
      </w:r>
    </w:p>
    <w:p w:rsidR="00AA36F6" w:rsidRDefault="00AA36F6" w:rsidP="00AA36F6">
      <w:pPr>
        <w:suppressAutoHyphens/>
        <w:spacing w:after="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Цели самостоятельной работы:</w:t>
      </w:r>
    </w:p>
    <w:p w:rsidR="00AA36F6" w:rsidRDefault="00AA36F6" w:rsidP="00AA36F6">
      <w:pPr>
        <w:numPr>
          <w:ilvl w:val="0"/>
          <w:numId w:val="1"/>
        </w:numPr>
        <w:tabs>
          <w:tab w:val="left" w:pos="720"/>
        </w:tabs>
        <w:spacing w:after="0"/>
        <w:ind w:hanging="36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систематизации и закрепления полученных теоретических знаний и практических умений;</w:t>
      </w:r>
    </w:p>
    <w:p w:rsidR="00AA36F6" w:rsidRDefault="00AA36F6" w:rsidP="00AA36F6">
      <w:pPr>
        <w:numPr>
          <w:ilvl w:val="0"/>
          <w:numId w:val="1"/>
        </w:numPr>
        <w:tabs>
          <w:tab w:val="left" w:pos="720"/>
        </w:tabs>
        <w:spacing w:after="0"/>
        <w:ind w:hanging="36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углубления и расширения теоретических знаний;</w:t>
      </w:r>
    </w:p>
    <w:p w:rsidR="00AA36F6" w:rsidRDefault="00AA36F6" w:rsidP="00AA36F6">
      <w:pPr>
        <w:numPr>
          <w:ilvl w:val="0"/>
          <w:numId w:val="1"/>
        </w:numPr>
        <w:tabs>
          <w:tab w:val="left" w:pos="720"/>
        </w:tabs>
        <w:spacing w:after="0"/>
        <w:ind w:hanging="36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формирования умений использовать нормативную, правовую, справочную документацию и специальную литературу;</w:t>
      </w:r>
    </w:p>
    <w:p w:rsidR="00AA36F6" w:rsidRDefault="00AA36F6" w:rsidP="00AA36F6">
      <w:pPr>
        <w:numPr>
          <w:ilvl w:val="0"/>
          <w:numId w:val="1"/>
        </w:numPr>
        <w:tabs>
          <w:tab w:val="left" w:pos="720"/>
        </w:tabs>
        <w:spacing w:after="0"/>
        <w:ind w:hanging="36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развития познавательных способностей и активности обучающихся: творческой инициативы, самостоятельности, ответственности и организованности;</w:t>
      </w:r>
    </w:p>
    <w:p w:rsidR="00AA36F6" w:rsidRDefault="00AA36F6" w:rsidP="00AA36F6">
      <w:pPr>
        <w:numPr>
          <w:ilvl w:val="0"/>
          <w:numId w:val="1"/>
        </w:numPr>
        <w:tabs>
          <w:tab w:val="left" w:pos="720"/>
        </w:tabs>
        <w:spacing w:after="0"/>
        <w:ind w:hanging="36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формирования самостоятельности мышления, способностей к саморазвитию, самосовершенствованию и самореализации;</w:t>
      </w:r>
    </w:p>
    <w:p w:rsidR="00AA36F6" w:rsidRDefault="00AA36F6" w:rsidP="00AA36F6">
      <w:pPr>
        <w:numPr>
          <w:ilvl w:val="0"/>
          <w:numId w:val="1"/>
        </w:numPr>
        <w:tabs>
          <w:tab w:val="left" w:pos="720"/>
        </w:tabs>
        <w:spacing w:after="0"/>
        <w:ind w:hanging="36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развития исследовательских умений;</w:t>
      </w:r>
    </w:p>
    <w:p w:rsidR="00AA36F6" w:rsidRDefault="00AA36F6" w:rsidP="00AA36F6">
      <w:pPr>
        <w:suppressAutoHyphens/>
        <w:spacing w:after="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ab/>
        <w:t>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формированию общих и профессиональных компетенций в рамках образовательной программы.</w:t>
      </w:r>
      <w:r>
        <w:rPr>
          <w:rFonts w:ascii="Times New Roman" w:eastAsia="Times New Roman" w:hAnsi="Times New Roman" w:cs="Times New Roman"/>
          <w:color w:val="000000"/>
          <w:sz w:val="28"/>
          <w:shd w:val="clear" w:color="auto" w:fill="FFFFFF"/>
        </w:rPr>
        <w:br/>
        <w:t>Студент в процессе обучения должен не только освоить учебную программу, но и приобрести навыки самостоятельной работы. В ходе изучения дисциплины «Органическая химия» студенты должны уметь планировать и выполнять свою работу. Самостоятельная работа является обязательной для каждого студента и определяется учебным планом.</w:t>
      </w:r>
    </w:p>
    <w:p w:rsidR="00AA36F6" w:rsidRPr="00DC3107" w:rsidRDefault="00AA36F6" w:rsidP="00AA36F6">
      <w:pPr>
        <w:tabs>
          <w:tab w:val="left" w:pos="934"/>
        </w:tabs>
        <w:spacing w:after="0"/>
        <w:ind w:right="20"/>
        <w:jc w:val="both"/>
        <w:rPr>
          <w:rFonts w:ascii="Times New Roman" w:eastAsia="Calibri" w:hAnsi="Times New Roman" w:cs="Times New Roman"/>
          <w:b/>
          <w:sz w:val="28"/>
          <w:szCs w:val="28"/>
        </w:rPr>
      </w:pPr>
      <w:r w:rsidRPr="00DC3107">
        <w:rPr>
          <w:rFonts w:ascii="Times New Roman" w:eastAsia="Calibri" w:hAnsi="Times New Roman" w:cs="Times New Roman"/>
          <w:sz w:val="28"/>
          <w:szCs w:val="28"/>
        </w:rPr>
        <w:t xml:space="preserve">В результате изучения учебной дисциплины </w:t>
      </w:r>
      <w:r>
        <w:rPr>
          <w:rFonts w:ascii="Times New Roman" w:eastAsia="Calibri" w:hAnsi="Times New Roman" w:cs="Times New Roman"/>
          <w:sz w:val="28"/>
          <w:szCs w:val="28"/>
        </w:rPr>
        <w:t>органической химии</w:t>
      </w:r>
      <w:r w:rsidRPr="00DC3107">
        <w:rPr>
          <w:rFonts w:ascii="Times New Roman" w:eastAsia="Calibri" w:hAnsi="Times New Roman" w:cs="Times New Roman"/>
          <w:sz w:val="28"/>
          <w:szCs w:val="28"/>
        </w:rPr>
        <w:t xml:space="preserve"> студент должен у</w:t>
      </w:r>
      <w:r w:rsidRPr="00DC3107">
        <w:rPr>
          <w:rFonts w:ascii="Times New Roman" w:eastAsia="Calibri" w:hAnsi="Times New Roman" w:cs="Times New Roman"/>
          <w:b/>
          <w:sz w:val="28"/>
          <w:szCs w:val="28"/>
        </w:rPr>
        <w:t>меть:</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п</w:t>
      </w:r>
      <w:r w:rsidRPr="00AA36F6">
        <w:rPr>
          <w:rFonts w:ascii="Times New Roman" w:eastAsia="Times New Roman" w:hAnsi="Times New Roman" w:cs="Times New Roman"/>
          <w:color w:val="000000"/>
          <w:sz w:val="28"/>
          <w:shd w:val="clear" w:color="auto" w:fill="FFFFFF"/>
        </w:rPr>
        <w:t>одбирать условия проведения качественного анализа в соответствии с чувствительностью и специфичностью аналитических реакций;</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п</w:t>
      </w:r>
      <w:r w:rsidRPr="00AA36F6">
        <w:rPr>
          <w:rFonts w:ascii="Times New Roman" w:eastAsia="Times New Roman" w:hAnsi="Times New Roman" w:cs="Times New Roman"/>
          <w:color w:val="000000"/>
          <w:sz w:val="28"/>
          <w:shd w:val="clear" w:color="auto" w:fill="FFFFFF"/>
        </w:rPr>
        <w:t>одбирать условия, необходимые для изменения скорости аналитической реакции и равновесия обратимых реакций;</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-р</w:t>
      </w:r>
      <w:r w:rsidRPr="00AA36F6">
        <w:rPr>
          <w:rFonts w:ascii="Times New Roman" w:eastAsia="Times New Roman" w:hAnsi="Times New Roman" w:cs="Times New Roman"/>
          <w:color w:val="000000"/>
          <w:sz w:val="28"/>
          <w:shd w:val="clear" w:color="auto" w:fill="FFFFFF"/>
        </w:rPr>
        <w:t>ассчитывать концентрацию ионов в растворах слабых и сильных электролитов;</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w:t>
      </w:r>
      <w:r w:rsidRPr="00AA36F6">
        <w:rPr>
          <w:rFonts w:ascii="Times New Roman" w:eastAsia="Times New Roman" w:hAnsi="Times New Roman" w:cs="Times New Roman"/>
          <w:color w:val="000000"/>
          <w:sz w:val="28"/>
          <w:shd w:val="clear" w:color="auto" w:fill="FFFFFF"/>
        </w:rPr>
        <w:t>роводить осаждение ионов;</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п</w:t>
      </w:r>
      <w:r w:rsidRPr="00AA36F6">
        <w:rPr>
          <w:rFonts w:ascii="Times New Roman" w:eastAsia="Times New Roman" w:hAnsi="Times New Roman" w:cs="Times New Roman"/>
          <w:color w:val="000000"/>
          <w:sz w:val="28"/>
          <w:shd w:val="clear" w:color="auto" w:fill="FFFFFF"/>
        </w:rPr>
        <w:t>роводить дробное осаждение ионов;</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о</w:t>
      </w:r>
      <w:r w:rsidRPr="00AA36F6">
        <w:rPr>
          <w:rFonts w:ascii="Times New Roman" w:eastAsia="Times New Roman" w:hAnsi="Times New Roman" w:cs="Times New Roman"/>
          <w:color w:val="000000"/>
          <w:sz w:val="28"/>
          <w:shd w:val="clear" w:color="auto" w:fill="FFFFFF"/>
        </w:rPr>
        <w:t>пределять степень насыщения растворов;</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п</w:t>
      </w:r>
      <w:r w:rsidRPr="00AA36F6">
        <w:rPr>
          <w:rFonts w:ascii="Times New Roman" w:eastAsia="Times New Roman" w:hAnsi="Times New Roman" w:cs="Times New Roman"/>
          <w:color w:val="000000"/>
          <w:sz w:val="28"/>
          <w:shd w:val="clear" w:color="auto" w:fill="FFFFFF"/>
        </w:rPr>
        <w:t>роводить расчет рН растворов сильных и слабых электролитов;</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 п</w:t>
      </w:r>
      <w:r w:rsidRPr="00AA36F6">
        <w:rPr>
          <w:rFonts w:ascii="Times New Roman" w:eastAsia="Times New Roman" w:hAnsi="Times New Roman" w:cs="Times New Roman"/>
          <w:color w:val="000000"/>
          <w:sz w:val="28"/>
          <w:shd w:val="clear" w:color="auto" w:fill="FFFFFF"/>
        </w:rPr>
        <w:t>роводить расчеты с целью приготовления буферных растворов;</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-р</w:t>
      </w:r>
      <w:r w:rsidRPr="00AA36F6">
        <w:rPr>
          <w:rFonts w:ascii="Times New Roman" w:eastAsia="Times New Roman" w:hAnsi="Times New Roman" w:cs="Times New Roman"/>
          <w:color w:val="000000"/>
          <w:sz w:val="28"/>
          <w:shd w:val="clear" w:color="auto" w:fill="FFFFFF"/>
        </w:rPr>
        <w:t>ассчитывать концентрацию комплексных ионов в растворе комплексной соли;</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п</w:t>
      </w:r>
      <w:r w:rsidRPr="00AA36F6">
        <w:rPr>
          <w:rFonts w:ascii="Times New Roman" w:eastAsia="Times New Roman" w:hAnsi="Times New Roman" w:cs="Times New Roman"/>
          <w:color w:val="000000"/>
          <w:sz w:val="28"/>
          <w:shd w:val="clear" w:color="auto" w:fill="FFFFFF"/>
        </w:rPr>
        <w:t>роводить качественный анализ катионов;</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п</w:t>
      </w:r>
      <w:r w:rsidRPr="00AA36F6">
        <w:rPr>
          <w:rFonts w:ascii="Times New Roman" w:eastAsia="Times New Roman" w:hAnsi="Times New Roman" w:cs="Times New Roman"/>
          <w:color w:val="000000"/>
          <w:sz w:val="28"/>
          <w:shd w:val="clear" w:color="auto" w:fill="FFFFFF"/>
        </w:rPr>
        <w:t>роводить качественный анализ анионов.</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-в</w:t>
      </w:r>
      <w:r w:rsidRPr="00AA36F6">
        <w:rPr>
          <w:rFonts w:ascii="Times New Roman" w:eastAsia="Times New Roman" w:hAnsi="Times New Roman" w:cs="Times New Roman"/>
          <w:color w:val="000000"/>
          <w:sz w:val="28"/>
          <w:shd w:val="clear" w:color="auto" w:fill="FFFFFF"/>
        </w:rPr>
        <w:t>ыбирать оптимальный метод анализа;</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w:t>
      </w:r>
      <w:r w:rsidRPr="00AA36F6">
        <w:rPr>
          <w:rFonts w:ascii="Times New Roman" w:eastAsia="Times New Roman" w:hAnsi="Times New Roman" w:cs="Times New Roman"/>
          <w:color w:val="000000"/>
          <w:sz w:val="28"/>
          <w:shd w:val="clear" w:color="auto" w:fill="FFFFFF"/>
        </w:rPr>
        <w:t>роводить расчеты, необходимые для выполнения гравиметрического анализа;</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w:t>
      </w:r>
      <w:r w:rsidRPr="00AA36F6">
        <w:rPr>
          <w:rFonts w:ascii="Times New Roman" w:eastAsia="Times New Roman" w:hAnsi="Times New Roman" w:cs="Times New Roman"/>
          <w:color w:val="000000"/>
          <w:sz w:val="28"/>
          <w:shd w:val="clear" w:color="auto" w:fill="FFFFFF"/>
        </w:rPr>
        <w:t>роводить гравиметрический анализ органических и неорганических веществ;</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w:t>
      </w:r>
      <w:r w:rsidRPr="00AA36F6">
        <w:rPr>
          <w:rFonts w:ascii="Times New Roman" w:eastAsia="Times New Roman" w:hAnsi="Times New Roman" w:cs="Times New Roman"/>
          <w:color w:val="000000"/>
          <w:sz w:val="28"/>
          <w:shd w:val="clear" w:color="auto" w:fill="FFFFFF"/>
        </w:rPr>
        <w:t>роводить метрологическую обработку данных;</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в</w:t>
      </w:r>
      <w:r w:rsidRPr="00AA36F6">
        <w:rPr>
          <w:rFonts w:ascii="Times New Roman" w:eastAsia="Times New Roman" w:hAnsi="Times New Roman" w:cs="Times New Roman"/>
          <w:color w:val="000000"/>
          <w:sz w:val="28"/>
          <w:shd w:val="clear" w:color="auto" w:fill="FFFFFF"/>
        </w:rPr>
        <w:t>ыбирать оптимальный метод титриметрического анализа;</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п</w:t>
      </w:r>
      <w:r w:rsidRPr="00AA36F6">
        <w:rPr>
          <w:rFonts w:ascii="Times New Roman" w:eastAsia="Times New Roman" w:hAnsi="Times New Roman" w:cs="Times New Roman"/>
          <w:color w:val="000000"/>
          <w:sz w:val="28"/>
          <w:shd w:val="clear" w:color="auto" w:fill="FFFFFF"/>
        </w:rPr>
        <w:t>роводить расчет концентрации раствора;</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п</w:t>
      </w:r>
      <w:r w:rsidRPr="00AA36F6">
        <w:rPr>
          <w:rFonts w:ascii="Times New Roman" w:eastAsia="Times New Roman" w:hAnsi="Times New Roman" w:cs="Times New Roman"/>
          <w:color w:val="000000"/>
          <w:sz w:val="28"/>
          <w:shd w:val="clear" w:color="auto" w:fill="FFFFFF"/>
        </w:rPr>
        <w:t>роводить приготовление растворов и реактивов;</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w:t>
      </w:r>
      <w:r w:rsidRPr="00AA36F6">
        <w:rPr>
          <w:rFonts w:ascii="Times New Roman" w:eastAsia="Times New Roman" w:hAnsi="Times New Roman" w:cs="Times New Roman"/>
          <w:color w:val="000000"/>
          <w:sz w:val="28"/>
          <w:shd w:val="clear" w:color="auto" w:fill="FFFFFF"/>
        </w:rPr>
        <w:t>роводить титриметрический анализ органических и неорганических веществ различными методами и способами;</w:t>
      </w:r>
    </w:p>
    <w:p w:rsid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w:t>
      </w:r>
      <w:r w:rsidRPr="00AA36F6">
        <w:rPr>
          <w:rFonts w:ascii="Times New Roman" w:eastAsia="Times New Roman" w:hAnsi="Times New Roman" w:cs="Times New Roman"/>
          <w:color w:val="000000"/>
          <w:sz w:val="28"/>
          <w:shd w:val="clear" w:color="auto" w:fill="FFFFFF"/>
        </w:rPr>
        <w:t>роводить расчет результатов титриметрического анализа.</w:t>
      </w:r>
    </w:p>
    <w:p w:rsidR="00AA36F6" w:rsidRPr="00D8567B" w:rsidRDefault="00AA36F6" w:rsidP="00AA36F6">
      <w:pPr>
        <w:suppressAutoHyphens/>
        <w:spacing w:after="0"/>
        <w:rPr>
          <w:rFonts w:ascii="Times New Roman" w:eastAsia="Times New Roman" w:hAnsi="Times New Roman" w:cs="Times New Roman"/>
          <w:b/>
          <w:color w:val="000000"/>
          <w:sz w:val="28"/>
          <w:shd w:val="clear" w:color="auto" w:fill="FFFFFF"/>
        </w:rPr>
      </w:pPr>
      <w:r w:rsidRPr="00DC3107">
        <w:rPr>
          <w:rFonts w:ascii="Times New Roman" w:eastAsia="Times New Roman" w:hAnsi="Times New Roman" w:cs="Times New Roman"/>
          <w:color w:val="000000"/>
          <w:sz w:val="28"/>
          <w:shd w:val="clear" w:color="auto" w:fill="FFFFFF"/>
        </w:rPr>
        <w:t xml:space="preserve"> </w:t>
      </w:r>
      <w:r w:rsidRPr="00D8567B">
        <w:rPr>
          <w:rFonts w:ascii="Times New Roman" w:eastAsia="Times New Roman" w:hAnsi="Times New Roman" w:cs="Times New Roman"/>
          <w:b/>
          <w:color w:val="000000"/>
          <w:sz w:val="28"/>
          <w:shd w:val="clear" w:color="auto" w:fill="FFFFFF"/>
        </w:rPr>
        <w:t xml:space="preserve">знать: </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п</w:t>
      </w:r>
      <w:r w:rsidRPr="00AA36F6">
        <w:rPr>
          <w:rFonts w:ascii="Times New Roman" w:eastAsia="Times New Roman" w:hAnsi="Times New Roman" w:cs="Times New Roman"/>
          <w:color w:val="000000"/>
          <w:sz w:val="28"/>
          <w:shd w:val="clear" w:color="auto" w:fill="FFFFFF"/>
        </w:rPr>
        <w:t>равила хранения, использования, утилизации химических реактивов;</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 -методы</w:t>
      </w:r>
      <w:r w:rsidRPr="00AA36F6">
        <w:rPr>
          <w:rFonts w:ascii="Times New Roman" w:eastAsia="Times New Roman" w:hAnsi="Times New Roman" w:cs="Times New Roman"/>
          <w:color w:val="000000"/>
          <w:sz w:val="28"/>
          <w:shd w:val="clear" w:color="auto" w:fill="FFFFFF"/>
        </w:rPr>
        <w:t xml:space="preserve"> качественного анализа;</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условия</w:t>
      </w:r>
      <w:r w:rsidRPr="00AA36F6">
        <w:rPr>
          <w:rFonts w:ascii="Times New Roman" w:eastAsia="Times New Roman" w:hAnsi="Times New Roman" w:cs="Times New Roman"/>
          <w:color w:val="000000"/>
          <w:sz w:val="28"/>
          <w:shd w:val="clear" w:color="auto" w:fill="FFFFFF"/>
        </w:rPr>
        <w:t xml:space="preserve"> проведения аналитических реакций;</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аналитическую классификацию</w:t>
      </w:r>
      <w:r w:rsidRPr="00AA36F6">
        <w:rPr>
          <w:rFonts w:ascii="Times New Roman" w:eastAsia="Times New Roman" w:hAnsi="Times New Roman" w:cs="Times New Roman"/>
          <w:color w:val="000000"/>
          <w:sz w:val="28"/>
          <w:shd w:val="clear" w:color="auto" w:fill="FFFFFF"/>
        </w:rPr>
        <w:t xml:space="preserve"> ионов;</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законы</w:t>
      </w:r>
      <w:r w:rsidRPr="00AA36F6">
        <w:rPr>
          <w:rFonts w:ascii="Times New Roman" w:eastAsia="Times New Roman" w:hAnsi="Times New Roman" w:cs="Times New Roman"/>
          <w:color w:val="000000"/>
          <w:sz w:val="28"/>
          <w:shd w:val="clear" w:color="auto" w:fill="FFFFFF"/>
        </w:rPr>
        <w:t xml:space="preserve"> действия масс;</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теорию</w:t>
      </w:r>
      <w:r w:rsidRPr="00AA36F6">
        <w:rPr>
          <w:rFonts w:ascii="Times New Roman" w:eastAsia="Times New Roman" w:hAnsi="Times New Roman" w:cs="Times New Roman"/>
          <w:color w:val="000000"/>
          <w:sz w:val="28"/>
          <w:shd w:val="clear" w:color="auto" w:fill="FFFFFF"/>
        </w:rPr>
        <w:t xml:space="preserve"> электролитической диссоциации;</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к</w:t>
      </w:r>
      <w:r w:rsidRPr="00AA36F6">
        <w:rPr>
          <w:rFonts w:ascii="Times New Roman" w:eastAsia="Times New Roman" w:hAnsi="Times New Roman" w:cs="Times New Roman"/>
          <w:color w:val="000000"/>
          <w:sz w:val="28"/>
          <w:shd w:val="clear" w:color="auto" w:fill="FFFFFF"/>
        </w:rPr>
        <w:t>ислотно-</w:t>
      </w:r>
      <w:proofErr w:type="spellStart"/>
      <w:r w:rsidRPr="00AA36F6">
        <w:rPr>
          <w:rFonts w:ascii="Times New Roman" w:eastAsia="Times New Roman" w:hAnsi="Times New Roman" w:cs="Times New Roman"/>
          <w:color w:val="000000"/>
          <w:sz w:val="28"/>
          <w:shd w:val="clear" w:color="auto" w:fill="FFFFFF"/>
        </w:rPr>
        <w:t>основных</w:t>
      </w:r>
      <w:r>
        <w:rPr>
          <w:rFonts w:ascii="Times New Roman" w:eastAsia="Times New Roman" w:hAnsi="Times New Roman" w:cs="Times New Roman"/>
          <w:color w:val="000000"/>
          <w:sz w:val="28"/>
          <w:shd w:val="clear" w:color="auto" w:fill="FFFFFF"/>
        </w:rPr>
        <w:t>е</w:t>
      </w:r>
      <w:r w:rsidRPr="00AA36F6">
        <w:rPr>
          <w:rFonts w:ascii="Times New Roman" w:eastAsia="Times New Roman" w:hAnsi="Times New Roman" w:cs="Times New Roman"/>
          <w:color w:val="000000"/>
          <w:sz w:val="28"/>
          <w:shd w:val="clear" w:color="auto" w:fill="FFFFFF"/>
        </w:rPr>
        <w:t>свойств</w:t>
      </w:r>
      <w:r>
        <w:rPr>
          <w:rFonts w:ascii="Times New Roman" w:eastAsia="Times New Roman" w:hAnsi="Times New Roman" w:cs="Times New Roman"/>
          <w:color w:val="000000"/>
          <w:sz w:val="28"/>
          <w:shd w:val="clear" w:color="auto" w:fill="FFFFFF"/>
        </w:rPr>
        <w:t>а</w:t>
      </w:r>
      <w:proofErr w:type="spellEnd"/>
      <w:r w:rsidRPr="00AA36F6">
        <w:rPr>
          <w:rFonts w:ascii="Times New Roman" w:eastAsia="Times New Roman" w:hAnsi="Times New Roman" w:cs="Times New Roman"/>
          <w:color w:val="000000"/>
          <w:sz w:val="28"/>
          <w:shd w:val="clear" w:color="auto" w:fill="FFFFFF"/>
        </w:rPr>
        <w:t xml:space="preserve"> веществ;</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способы</w:t>
      </w:r>
      <w:r w:rsidRPr="00AA36F6">
        <w:rPr>
          <w:rFonts w:ascii="Times New Roman" w:eastAsia="Times New Roman" w:hAnsi="Times New Roman" w:cs="Times New Roman"/>
          <w:color w:val="000000"/>
          <w:sz w:val="28"/>
          <w:shd w:val="clear" w:color="auto" w:fill="FFFFFF"/>
        </w:rPr>
        <w:t xml:space="preserve"> расчета рН растворов;</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х</w:t>
      </w:r>
      <w:r w:rsidRPr="00AA36F6">
        <w:rPr>
          <w:rFonts w:ascii="Times New Roman" w:eastAsia="Times New Roman" w:hAnsi="Times New Roman" w:cs="Times New Roman"/>
          <w:color w:val="000000"/>
          <w:sz w:val="28"/>
          <w:shd w:val="clear" w:color="auto" w:fill="FFFFFF"/>
        </w:rPr>
        <w:t>арактеристик</w:t>
      </w:r>
      <w:r>
        <w:rPr>
          <w:rFonts w:ascii="Times New Roman" w:eastAsia="Times New Roman" w:hAnsi="Times New Roman" w:cs="Times New Roman"/>
          <w:color w:val="000000"/>
          <w:sz w:val="28"/>
          <w:shd w:val="clear" w:color="auto" w:fill="FFFFFF"/>
        </w:rPr>
        <w:t>и</w:t>
      </w:r>
      <w:r w:rsidRPr="00AA36F6">
        <w:rPr>
          <w:rFonts w:ascii="Times New Roman" w:eastAsia="Times New Roman" w:hAnsi="Times New Roman" w:cs="Times New Roman"/>
          <w:color w:val="000000"/>
          <w:sz w:val="28"/>
          <w:shd w:val="clear" w:color="auto" w:fill="FFFFFF"/>
        </w:rPr>
        <w:t xml:space="preserve"> комплексных соединений;</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способы</w:t>
      </w:r>
      <w:r w:rsidRPr="00AA36F6">
        <w:rPr>
          <w:rFonts w:ascii="Times New Roman" w:eastAsia="Times New Roman" w:hAnsi="Times New Roman" w:cs="Times New Roman"/>
          <w:color w:val="000000"/>
          <w:sz w:val="28"/>
          <w:shd w:val="clear" w:color="auto" w:fill="FFFFFF"/>
        </w:rPr>
        <w:t xml:space="preserve"> обнаружения катионов;</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способы</w:t>
      </w:r>
      <w:r w:rsidRPr="00AA36F6">
        <w:rPr>
          <w:rFonts w:ascii="Times New Roman" w:eastAsia="Times New Roman" w:hAnsi="Times New Roman" w:cs="Times New Roman"/>
          <w:color w:val="000000"/>
          <w:sz w:val="28"/>
          <w:shd w:val="clear" w:color="auto" w:fill="FFFFFF"/>
        </w:rPr>
        <w:t xml:space="preserve"> обнаружения анионов.</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сущность</w:t>
      </w:r>
      <w:r w:rsidRPr="00AA36F6">
        <w:rPr>
          <w:rFonts w:ascii="Times New Roman" w:eastAsia="Times New Roman" w:hAnsi="Times New Roman" w:cs="Times New Roman"/>
          <w:color w:val="000000"/>
          <w:sz w:val="28"/>
          <w:shd w:val="clear" w:color="auto" w:fill="FFFFFF"/>
        </w:rPr>
        <w:t xml:space="preserve"> гравиметрического анализа;</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технику</w:t>
      </w:r>
      <w:r w:rsidRPr="00AA36F6">
        <w:rPr>
          <w:rFonts w:ascii="Times New Roman" w:eastAsia="Times New Roman" w:hAnsi="Times New Roman" w:cs="Times New Roman"/>
          <w:color w:val="000000"/>
          <w:sz w:val="28"/>
          <w:shd w:val="clear" w:color="auto" w:fill="FFFFFF"/>
        </w:rPr>
        <w:t xml:space="preserve"> выполнения гравиметрического анализа;</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основные операции</w:t>
      </w:r>
      <w:r w:rsidRPr="00AA36F6">
        <w:rPr>
          <w:rFonts w:ascii="Times New Roman" w:eastAsia="Times New Roman" w:hAnsi="Times New Roman" w:cs="Times New Roman"/>
          <w:color w:val="000000"/>
          <w:sz w:val="28"/>
          <w:shd w:val="clear" w:color="auto" w:fill="FFFFFF"/>
        </w:rPr>
        <w:t xml:space="preserve"> гравиметрического анализа;</w:t>
      </w:r>
    </w:p>
    <w:p w:rsidR="00AA36F6" w:rsidRP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 </w:t>
      </w:r>
      <w:r w:rsidR="00E7777B">
        <w:rPr>
          <w:rFonts w:ascii="Times New Roman" w:eastAsia="Times New Roman" w:hAnsi="Times New Roman" w:cs="Times New Roman"/>
          <w:color w:val="000000"/>
          <w:sz w:val="28"/>
          <w:shd w:val="clear" w:color="auto" w:fill="FFFFFF"/>
        </w:rPr>
        <w:t>область</w:t>
      </w:r>
      <w:r w:rsidRPr="00AA36F6">
        <w:rPr>
          <w:rFonts w:ascii="Times New Roman" w:eastAsia="Times New Roman" w:hAnsi="Times New Roman" w:cs="Times New Roman"/>
          <w:color w:val="000000"/>
          <w:sz w:val="28"/>
          <w:shd w:val="clear" w:color="auto" w:fill="FFFFFF"/>
        </w:rPr>
        <w:t xml:space="preserve"> применения гравиметрического анализа;</w:t>
      </w:r>
    </w:p>
    <w:p w:rsidR="00AA36F6" w:rsidRPr="00AA36F6" w:rsidRDefault="00E7777B"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сущность</w:t>
      </w:r>
      <w:r w:rsidR="00AA36F6" w:rsidRPr="00AA36F6">
        <w:rPr>
          <w:rFonts w:ascii="Times New Roman" w:eastAsia="Times New Roman" w:hAnsi="Times New Roman" w:cs="Times New Roman"/>
          <w:color w:val="000000"/>
          <w:sz w:val="28"/>
          <w:shd w:val="clear" w:color="auto" w:fill="FFFFFF"/>
        </w:rPr>
        <w:t xml:space="preserve"> титриметрического анализа;</w:t>
      </w:r>
    </w:p>
    <w:p w:rsidR="00AA36F6" w:rsidRPr="00AA36F6" w:rsidRDefault="00E7777B"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способы</w:t>
      </w:r>
      <w:r w:rsidR="00AA36F6" w:rsidRPr="00AA36F6">
        <w:rPr>
          <w:rFonts w:ascii="Times New Roman" w:eastAsia="Times New Roman" w:hAnsi="Times New Roman" w:cs="Times New Roman"/>
          <w:color w:val="000000"/>
          <w:sz w:val="28"/>
          <w:shd w:val="clear" w:color="auto" w:fill="FFFFFF"/>
        </w:rPr>
        <w:t xml:space="preserve"> выражения концентрации;</w:t>
      </w:r>
    </w:p>
    <w:p w:rsidR="00AA36F6" w:rsidRPr="00AA36F6" w:rsidRDefault="00E7777B"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п</w:t>
      </w:r>
      <w:r w:rsidR="00AA36F6" w:rsidRPr="00AA36F6">
        <w:rPr>
          <w:rFonts w:ascii="Times New Roman" w:eastAsia="Times New Roman" w:hAnsi="Times New Roman" w:cs="Times New Roman"/>
          <w:color w:val="000000"/>
          <w:sz w:val="28"/>
          <w:shd w:val="clear" w:color="auto" w:fill="FFFFFF"/>
        </w:rPr>
        <w:t>равил</w:t>
      </w:r>
      <w:r>
        <w:rPr>
          <w:rFonts w:ascii="Times New Roman" w:eastAsia="Times New Roman" w:hAnsi="Times New Roman" w:cs="Times New Roman"/>
          <w:color w:val="000000"/>
          <w:sz w:val="28"/>
          <w:shd w:val="clear" w:color="auto" w:fill="FFFFFF"/>
        </w:rPr>
        <w:t>а</w:t>
      </w:r>
      <w:r w:rsidR="00AA36F6" w:rsidRPr="00AA36F6">
        <w:rPr>
          <w:rFonts w:ascii="Times New Roman" w:eastAsia="Times New Roman" w:hAnsi="Times New Roman" w:cs="Times New Roman"/>
          <w:color w:val="000000"/>
          <w:sz w:val="28"/>
          <w:shd w:val="clear" w:color="auto" w:fill="FFFFFF"/>
        </w:rPr>
        <w:t xml:space="preserve"> приготовления стандартных и стандартизованных растворов;</w:t>
      </w:r>
    </w:p>
    <w:p w:rsidR="00AA36F6" w:rsidRPr="00AA36F6" w:rsidRDefault="00E7777B"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м</w:t>
      </w:r>
      <w:r w:rsidR="00AA36F6" w:rsidRPr="00AA36F6">
        <w:rPr>
          <w:rFonts w:ascii="Times New Roman" w:eastAsia="Times New Roman" w:hAnsi="Times New Roman" w:cs="Times New Roman"/>
          <w:color w:val="000000"/>
          <w:sz w:val="28"/>
          <w:shd w:val="clear" w:color="auto" w:fill="FFFFFF"/>
        </w:rPr>
        <w:t>е</w:t>
      </w:r>
      <w:r>
        <w:rPr>
          <w:rFonts w:ascii="Times New Roman" w:eastAsia="Times New Roman" w:hAnsi="Times New Roman" w:cs="Times New Roman"/>
          <w:color w:val="000000"/>
          <w:sz w:val="28"/>
          <w:shd w:val="clear" w:color="auto" w:fill="FFFFFF"/>
        </w:rPr>
        <w:t>тоды и способы</w:t>
      </w:r>
      <w:r w:rsidR="00AA36F6" w:rsidRPr="00AA36F6">
        <w:rPr>
          <w:rFonts w:ascii="Times New Roman" w:eastAsia="Times New Roman" w:hAnsi="Times New Roman" w:cs="Times New Roman"/>
          <w:color w:val="000000"/>
          <w:sz w:val="28"/>
          <w:shd w:val="clear" w:color="auto" w:fill="FFFFFF"/>
        </w:rPr>
        <w:t xml:space="preserve"> титриметрического анализа;</w:t>
      </w:r>
    </w:p>
    <w:p w:rsidR="00AA36F6" w:rsidRPr="00AA36F6" w:rsidRDefault="00E7777B"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этапы</w:t>
      </w:r>
      <w:r w:rsidR="00AA36F6" w:rsidRPr="00AA36F6">
        <w:rPr>
          <w:rFonts w:ascii="Times New Roman" w:eastAsia="Times New Roman" w:hAnsi="Times New Roman" w:cs="Times New Roman"/>
          <w:color w:val="000000"/>
          <w:sz w:val="28"/>
          <w:shd w:val="clear" w:color="auto" w:fill="FFFFFF"/>
        </w:rPr>
        <w:t xml:space="preserve"> обработки данных титриметрического анализа;</w:t>
      </w:r>
    </w:p>
    <w:p w:rsidR="00E7777B" w:rsidRDefault="00E7777B"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метрологические</w:t>
      </w:r>
      <w:r w:rsidR="00AA36F6" w:rsidRPr="00AA36F6">
        <w:rPr>
          <w:rFonts w:ascii="Times New Roman" w:eastAsia="Times New Roman" w:hAnsi="Times New Roman" w:cs="Times New Roman"/>
          <w:color w:val="000000"/>
          <w:sz w:val="28"/>
          <w:shd w:val="clear" w:color="auto" w:fill="FFFFFF"/>
        </w:rPr>
        <w:t xml:space="preserve"> характеристик</w:t>
      </w:r>
      <w:r>
        <w:rPr>
          <w:rFonts w:ascii="Times New Roman" w:eastAsia="Times New Roman" w:hAnsi="Times New Roman" w:cs="Times New Roman"/>
          <w:color w:val="000000"/>
          <w:sz w:val="28"/>
          <w:shd w:val="clear" w:color="auto" w:fill="FFFFFF"/>
        </w:rPr>
        <w:t>и</w:t>
      </w:r>
      <w:r w:rsidR="00AA36F6" w:rsidRPr="00AA36F6">
        <w:rPr>
          <w:rFonts w:ascii="Times New Roman" w:eastAsia="Times New Roman" w:hAnsi="Times New Roman" w:cs="Times New Roman"/>
          <w:color w:val="000000"/>
          <w:sz w:val="28"/>
          <w:shd w:val="clear" w:color="auto" w:fill="FFFFFF"/>
        </w:rPr>
        <w:t xml:space="preserve"> методик</w:t>
      </w:r>
      <w:r>
        <w:rPr>
          <w:rFonts w:ascii="Times New Roman" w:eastAsia="Times New Roman" w:hAnsi="Times New Roman" w:cs="Times New Roman"/>
          <w:color w:val="000000"/>
          <w:sz w:val="28"/>
          <w:shd w:val="clear" w:color="auto" w:fill="FFFFFF"/>
        </w:rPr>
        <w:t>;</w:t>
      </w:r>
    </w:p>
    <w:p w:rsidR="00AA36F6" w:rsidRPr="00D8567B" w:rsidRDefault="00AA36F6" w:rsidP="00AA36F6">
      <w:pPr>
        <w:suppressAutoHyphens/>
        <w:spacing w:after="0"/>
        <w:rPr>
          <w:rFonts w:ascii="Times New Roman" w:eastAsia="Times New Roman" w:hAnsi="Times New Roman" w:cs="Times New Roman"/>
          <w:b/>
          <w:bCs/>
          <w:color w:val="000000"/>
          <w:sz w:val="28"/>
          <w:shd w:val="clear" w:color="auto" w:fill="FFFFFF"/>
        </w:rPr>
      </w:pPr>
      <w:r w:rsidRPr="00D8567B">
        <w:rPr>
          <w:rFonts w:ascii="Times New Roman" w:eastAsia="Times New Roman" w:hAnsi="Times New Roman" w:cs="Times New Roman"/>
          <w:b/>
          <w:bCs/>
          <w:color w:val="000000"/>
          <w:sz w:val="28"/>
          <w:shd w:val="clear" w:color="auto" w:fill="FFFFFF"/>
        </w:rPr>
        <w:lastRenderedPageBreak/>
        <w:t>обладать общими компетенциями</w:t>
      </w:r>
    </w:p>
    <w:p w:rsidR="00AA36F6" w:rsidRPr="00ED304C" w:rsidRDefault="00AA36F6" w:rsidP="00AA36F6">
      <w:pPr>
        <w:suppressAutoHyphens/>
        <w:spacing w:after="0"/>
        <w:rPr>
          <w:rFonts w:ascii="Times New Roman" w:eastAsia="Times New Roman" w:hAnsi="Times New Roman" w:cs="Times New Roman"/>
          <w:bCs/>
          <w:color w:val="000000"/>
          <w:sz w:val="28"/>
          <w:shd w:val="clear" w:color="auto" w:fill="FFFFFF"/>
        </w:rPr>
      </w:pPr>
      <w:proofErr w:type="gramStart"/>
      <w:r w:rsidRPr="00ED304C">
        <w:rPr>
          <w:rFonts w:ascii="Times New Roman" w:eastAsia="Times New Roman" w:hAnsi="Times New Roman" w:cs="Times New Roman"/>
          <w:bCs/>
          <w:color w:val="000000"/>
          <w:sz w:val="28"/>
          <w:shd w:val="clear" w:color="auto" w:fill="FFFFFF"/>
        </w:rPr>
        <w:t>ОК</w:t>
      </w:r>
      <w:proofErr w:type="gramEnd"/>
      <w:r w:rsidRPr="00ED304C">
        <w:rPr>
          <w:rFonts w:ascii="Times New Roman" w:eastAsia="Times New Roman" w:hAnsi="Times New Roman" w:cs="Times New Roman"/>
          <w:bCs/>
          <w:color w:val="000000"/>
          <w:sz w:val="28"/>
          <w:shd w:val="clear" w:color="auto" w:fill="FFFFFF"/>
        </w:rPr>
        <w:t xml:space="preserve"> 01. Выбирать способы решения задач профессиональной деятельности, применительно к различным контекстам.</w:t>
      </w:r>
    </w:p>
    <w:p w:rsidR="00AA36F6" w:rsidRPr="00ED304C" w:rsidRDefault="00AA36F6" w:rsidP="00AA36F6">
      <w:pPr>
        <w:suppressAutoHyphens/>
        <w:spacing w:after="0"/>
        <w:rPr>
          <w:rFonts w:ascii="Times New Roman" w:eastAsia="Times New Roman" w:hAnsi="Times New Roman" w:cs="Times New Roman"/>
          <w:bCs/>
          <w:color w:val="000000"/>
          <w:sz w:val="28"/>
          <w:shd w:val="clear" w:color="auto" w:fill="FFFFFF"/>
        </w:rPr>
      </w:pPr>
      <w:proofErr w:type="gramStart"/>
      <w:r w:rsidRPr="00ED304C">
        <w:rPr>
          <w:rFonts w:ascii="Times New Roman" w:eastAsia="Times New Roman" w:hAnsi="Times New Roman" w:cs="Times New Roman"/>
          <w:bCs/>
          <w:color w:val="000000"/>
          <w:sz w:val="28"/>
          <w:shd w:val="clear" w:color="auto" w:fill="FFFFFF"/>
        </w:rPr>
        <w:t>ОК</w:t>
      </w:r>
      <w:proofErr w:type="gramEnd"/>
      <w:r w:rsidRPr="00ED304C">
        <w:rPr>
          <w:rFonts w:ascii="Times New Roman" w:eastAsia="Times New Roman" w:hAnsi="Times New Roman" w:cs="Times New Roman"/>
          <w:bCs/>
          <w:color w:val="000000"/>
          <w:sz w:val="28"/>
          <w:shd w:val="clear" w:color="auto" w:fill="FFFFFF"/>
        </w:rPr>
        <w:t xml:space="preserve"> 02. Осуществлять поиск, анализ и интерпретацию информации, необходимой для выполнения задач профессиональной деятельности.</w:t>
      </w:r>
    </w:p>
    <w:p w:rsidR="00AA36F6" w:rsidRPr="00ED304C" w:rsidRDefault="00AA36F6" w:rsidP="00AA36F6">
      <w:pPr>
        <w:suppressAutoHyphens/>
        <w:spacing w:after="0"/>
        <w:rPr>
          <w:rFonts w:ascii="Times New Roman" w:eastAsia="Times New Roman" w:hAnsi="Times New Roman" w:cs="Times New Roman"/>
          <w:bCs/>
          <w:color w:val="000000"/>
          <w:sz w:val="28"/>
          <w:shd w:val="clear" w:color="auto" w:fill="FFFFFF"/>
        </w:rPr>
      </w:pPr>
      <w:proofErr w:type="gramStart"/>
      <w:r w:rsidRPr="00ED304C">
        <w:rPr>
          <w:rFonts w:ascii="Times New Roman" w:eastAsia="Times New Roman" w:hAnsi="Times New Roman" w:cs="Times New Roman"/>
          <w:bCs/>
          <w:color w:val="000000"/>
          <w:sz w:val="28"/>
          <w:shd w:val="clear" w:color="auto" w:fill="FFFFFF"/>
        </w:rPr>
        <w:t>ОК</w:t>
      </w:r>
      <w:proofErr w:type="gramEnd"/>
      <w:r w:rsidRPr="00ED304C">
        <w:rPr>
          <w:rFonts w:ascii="Times New Roman" w:eastAsia="Times New Roman" w:hAnsi="Times New Roman" w:cs="Times New Roman"/>
          <w:bCs/>
          <w:color w:val="000000"/>
          <w:sz w:val="28"/>
          <w:shd w:val="clear" w:color="auto" w:fill="FFFFFF"/>
        </w:rPr>
        <w:t xml:space="preserve"> 03. Планировать и реализовывать собственное профессиональное и личностное развитие.</w:t>
      </w:r>
    </w:p>
    <w:p w:rsidR="00AA36F6" w:rsidRPr="00ED304C" w:rsidRDefault="00AA36F6" w:rsidP="00AA36F6">
      <w:pPr>
        <w:suppressAutoHyphens/>
        <w:spacing w:after="0"/>
        <w:rPr>
          <w:rFonts w:ascii="Times New Roman" w:eastAsia="Times New Roman" w:hAnsi="Times New Roman" w:cs="Times New Roman"/>
          <w:bCs/>
          <w:color w:val="000000"/>
          <w:sz w:val="28"/>
          <w:shd w:val="clear" w:color="auto" w:fill="FFFFFF"/>
        </w:rPr>
      </w:pPr>
      <w:proofErr w:type="gramStart"/>
      <w:r w:rsidRPr="00ED304C">
        <w:rPr>
          <w:rFonts w:ascii="Times New Roman" w:eastAsia="Times New Roman" w:hAnsi="Times New Roman" w:cs="Times New Roman"/>
          <w:bCs/>
          <w:color w:val="000000"/>
          <w:sz w:val="28"/>
          <w:shd w:val="clear" w:color="auto" w:fill="FFFFFF"/>
        </w:rPr>
        <w:t>ОК</w:t>
      </w:r>
      <w:proofErr w:type="gramEnd"/>
      <w:r w:rsidRPr="00ED304C">
        <w:rPr>
          <w:rFonts w:ascii="Times New Roman" w:eastAsia="Times New Roman" w:hAnsi="Times New Roman" w:cs="Times New Roman"/>
          <w:bCs/>
          <w:color w:val="000000"/>
          <w:sz w:val="28"/>
          <w:shd w:val="clear" w:color="auto" w:fill="FFFFFF"/>
        </w:rPr>
        <w:t xml:space="preserve"> 04. Работать в коллективе и команде, эффективно взаимодействовать с коллегами, руководством, клиентами.</w:t>
      </w:r>
    </w:p>
    <w:p w:rsidR="00AA36F6" w:rsidRPr="00ED304C" w:rsidRDefault="00AA36F6" w:rsidP="00AA36F6">
      <w:pPr>
        <w:suppressAutoHyphens/>
        <w:spacing w:after="0"/>
        <w:rPr>
          <w:rFonts w:ascii="Times New Roman" w:eastAsia="Times New Roman" w:hAnsi="Times New Roman" w:cs="Times New Roman"/>
          <w:bCs/>
          <w:color w:val="000000"/>
          <w:sz w:val="28"/>
          <w:shd w:val="clear" w:color="auto" w:fill="FFFFFF"/>
        </w:rPr>
      </w:pPr>
      <w:proofErr w:type="gramStart"/>
      <w:r w:rsidRPr="00ED304C">
        <w:rPr>
          <w:rFonts w:ascii="Times New Roman" w:eastAsia="Times New Roman" w:hAnsi="Times New Roman" w:cs="Times New Roman"/>
          <w:bCs/>
          <w:color w:val="000000"/>
          <w:sz w:val="28"/>
          <w:shd w:val="clear" w:color="auto" w:fill="FFFFFF"/>
        </w:rPr>
        <w:t>ОК</w:t>
      </w:r>
      <w:proofErr w:type="gramEnd"/>
      <w:r w:rsidRPr="00ED304C">
        <w:rPr>
          <w:rFonts w:ascii="Times New Roman" w:eastAsia="Times New Roman" w:hAnsi="Times New Roman" w:cs="Times New Roman"/>
          <w:bCs/>
          <w:color w:val="000000"/>
          <w:sz w:val="28"/>
          <w:shd w:val="clear" w:color="auto" w:fill="FFFFFF"/>
        </w:rPr>
        <w:t xml:space="preserve"> 05. Осуществлять устную и письменную коммуникацию на государственном языке с учетом особенностей социального и культурного контекста.</w:t>
      </w:r>
    </w:p>
    <w:p w:rsidR="00AA36F6" w:rsidRPr="00ED304C" w:rsidRDefault="00AA36F6" w:rsidP="00AA36F6">
      <w:pPr>
        <w:suppressAutoHyphens/>
        <w:spacing w:after="0"/>
        <w:rPr>
          <w:rFonts w:ascii="Times New Roman" w:eastAsia="Times New Roman" w:hAnsi="Times New Roman" w:cs="Times New Roman"/>
          <w:bCs/>
          <w:color w:val="000000"/>
          <w:sz w:val="28"/>
          <w:shd w:val="clear" w:color="auto" w:fill="FFFFFF"/>
        </w:rPr>
      </w:pPr>
      <w:proofErr w:type="gramStart"/>
      <w:r w:rsidRPr="00ED304C">
        <w:rPr>
          <w:rFonts w:ascii="Times New Roman" w:eastAsia="Times New Roman" w:hAnsi="Times New Roman" w:cs="Times New Roman"/>
          <w:bCs/>
          <w:color w:val="000000"/>
          <w:sz w:val="28"/>
          <w:shd w:val="clear" w:color="auto" w:fill="FFFFFF"/>
        </w:rPr>
        <w:t>ОК</w:t>
      </w:r>
      <w:proofErr w:type="gramEnd"/>
      <w:r w:rsidRPr="00ED304C">
        <w:rPr>
          <w:rFonts w:ascii="Times New Roman" w:eastAsia="Times New Roman" w:hAnsi="Times New Roman" w:cs="Times New Roman"/>
          <w:bCs/>
          <w:color w:val="000000"/>
          <w:sz w:val="28"/>
          <w:shd w:val="clear" w:color="auto" w:fill="FFFFFF"/>
        </w:rPr>
        <w:t xml:space="preserve"> 06. Проявлять гражданско-патриотическую позицию, демонстрировать осознанное поведение на основе традиционных общечеловеческих ценностей.</w:t>
      </w:r>
    </w:p>
    <w:p w:rsidR="00AA36F6" w:rsidRDefault="00AA36F6" w:rsidP="00AA36F6">
      <w:pPr>
        <w:suppressAutoHyphens/>
        <w:spacing w:after="0"/>
        <w:rPr>
          <w:rFonts w:ascii="Times New Roman" w:eastAsia="Times New Roman" w:hAnsi="Times New Roman" w:cs="Times New Roman"/>
          <w:bCs/>
          <w:color w:val="000000"/>
          <w:sz w:val="28"/>
          <w:shd w:val="clear" w:color="auto" w:fill="FFFFFF"/>
        </w:rPr>
      </w:pPr>
      <w:proofErr w:type="gramStart"/>
      <w:r w:rsidRPr="00ED304C">
        <w:rPr>
          <w:rFonts w:ascii="Times New Roman" w:eastAsia="Times New Roman" w:hAnsi="Times New Roman" w:cs="Times New Roman"/>
          <w:bCs/>
          <w:color w:val="000000"/>
          <w:sz w:val="28"/>
          <w:shd w:val="clear" w:color="auto" w:fill="FFFFFF"/>
        </w:rPr>
        <w:t>ОК</w:t>
      </w:r>
      <w:proofErr w:type="gramEnd"/>
      <w:r w:rsidRPr="00ED304C">
        <w:rPr>
          <w:rFonts w:ascii="Times New Roman" w:eastAsia="Times New Roman" w:hAnsi="Times New Roman" w:cs="Times New Roman"/>
          <w:bCs/>
          <w:color w:val="000000"/>
          <w:sz w:val="28"/>
          <w:shd w:val="clear" w:color="auto" w:fill="FFFFFF"/>
        </w:rPr>
        <w:t xml:space="preserve"> 07. Содействовать сохранению окружающей среды, ресурсосбережению, эффективно действовать в чрезвычайных ситуациях.</w:t>
      </w:r>
    </w:p>
    <w:p w:rsidR="00AA36F6" w:rsidRDefault="00AA36F6" w:rsidP="00AA36F6">
      <w:pPr>
        <w:suppressAutoHyphens/>
        <w:spacing w:after="0"/>
        <w:rPr>
          <w:rFonts w:ascii="Times New Roman" w:eastAsia="Times New Roman" w:hAnsi="Times New Roman" w:cs="Times New Roman"/>
          <w:bCs/>
          <w:color w:val="000000"/>
          <w:sz w:val="28"/>
          <w:shd w:val="clear" w:color="auto" w:fill="FFFFFF"/>
        </w:rPr>
      </w:pPr>
      <w:proofErr w:type="gramStart"/>
      <w:r w:rsidRPr="00ED304C">
        <w:rPr>
          <w:rFonts w:ascii="Times New Roman" w:eastAsia="Times New Roman" w:hAnsi="Times New Roman" w:cs="Times New Roman"/>
          <w:bCs/>
          <w:color w:val="000000"/>
          <w:sz w:val="28"/>
          <w:shd w:val="clear" w:color="auto" w:fill="FFFFFF"/>
        </w:rPr>
        <w:t>ОК</w:t>
      </w:r>
      <w:proofErr w:type="gramEnd"/>
      <w:r w:rsidRPr="00ED304C">
        <w:rPr>
          <w:rFonts w:ascii="Times New Roman" w:eastAsia="Times New Roman" w:hAnsi="Times New Roman" w:cs="Times New Roman"/>
          <w:bCs/>
          <w:color w:val="000000"/>
          <w:sz w:val="28"/>
          <w:shd w:val="clear" w:color="auto" w:fill="FFFFFF"/>
        </w:rPr>
        <w:t xml:space="preserve"> 10. Пользоваться профессиональной документацией на государственном и иностранном языке </w:t>
      </w:r>
    </w:p>
    <w:p w:rsidR="00AA36F6" w:rsidRPr="00D8567B" w:rsidRDefault="00AA36F6" w:rsidP="00AA36F6">
      <w:pPr>
        <w:suppressAutoHyphens/>
        <w:spacing w:after="0"/>
        <w:rPr>
          <w:rFonts w:ascii="Times New Roman" w:eastAsia="Times New Roman" w:hAnsi="Times New Roman" w:cs="Times New Roman"/>
          <w:bCs/>
          <w:color w:val="000000"/>
          <w:sz w:val="28"/>
          <w:shd w:val="clear" w:color="auto" w:fill="FFFFFF"/>
        </w:rPr>
      </w:pPr>
      <w:r w:rsidRPr="00D8567B">
        <w:rPr>
          <w:rFonts w:ascii="Times New Roman" w:eastAsia="Times New Roman" w:hAnsi="Times New Roman" w:cs="Times New Roman"/>
          <w:b/>
          <w:bCs/>
          <w:color w:val="000000"/>
          <w:sz w:val="28"/>
          <w:shd w:val="clear" w:color="auto" w:fill="FFFFFF"/>
        </w:rPr>
        <w:t>обладать профессиональными компетенциями</w:t>
      </w:r>
      <w:r>
        <w:rPr>
          <w:rFonts w:ascii="Times New Roman" w:eastAsia="Times New Roman" w:hAnsi="Times New Roman" w:cs="Times New Roman"/>
          <w:bCs/>
          <w:color w:val="000000"/>
          <w:sz w:val="28"/>
          <w:shd w:val="clear" w:color="auto" w:fill="FFFFFF"/>
        </w:rPr>
        <w:t>:</w:t>
      </w:r>
    </w:p>
    <w:p w:rsidR="00E7777B" w:rsidRPr="00E7777B" w:rsidRDefault="00E7777B" w:rsidP="00E7777B">
      <w:pPr>
        <w:shd w:val="clear" w:color="auto" w:fill="FFFFFF"/>
        <w:spacing w:after="0"/>
        <w:ind w:firstLine="535"/>
        <w:jc w:val="both"/>
        <w:rPr>
          <w:rFonts w:ascii="Times New Roman" w:eastAsia="Calibri" w:hAnsi="Times New Roman" w:cs="Times New Roman"/>
          <w:sz w:val="28"/>
          <w:szCs w:val="28"/>
          <w:lang w:eastAsia="en-US"/>
        </w:rPr>
      </w:pPr>
      <w:bookmarkStart w:id="0" w:name="_GoBack"/>
      <w:r w:rsidRPr="00E7777B">
        <w:rPr>
          <w:rFonts w:ascii="Times New Roman" w:eastAsia="Calibri" w:hAnsi="Times New Roman" w:cs="Times New Roman"/>
          <w:sz w:val="28"/>
          <w:szCs w:val="28"/>
          <w:lang w:eastAsia="en-US"/>
        </w:rPr>
        <w:t>ПК 1.1. Оценивать соответствие методики задачам анализа по диапазону измеряемых значений и точности.</w:t>
      </w:r>
    </w:p>
    <w:p w:rsidR="00E7777B" w:rsidRDefault="00E7777B" w:rsidP="00E7777B">
      <w:pPr>
        <w:shd w:val="clear" w:color="auto" w:fill="FFFFFF"/>
        <w:spacing w:after="0"/>
        <w:ind w:firstLine="535"/>
        <w:jc w:val="both"/>
        <w:rPr>
          <w:rFonts w:ascii="Times New Roman" w:eastAsia="Calibri" w:hAnsi="Times New Roman" w:cs="Times New Roman"/>
          <w:sz w:val="28"/>
          <w:szCs w:val="28"/>
          <w:lang w:eastAsia="en-US"/>
        </w:rPr>
      </w:pPr>
      <w:r w:rsidRPr="00E7777B">
        <w:rPr>
          <w:rFonts w:ascii="Times New Roman" w:eastAsia="Calibri" w:hAnsi="Times New Roman" w:cs="Times New Roman"/>
          <w:sz w:val="28"/>
          <w:szCs w:val="28"/>
          <w:lang w:eastAsia="en-US"/>
        </w:rPr>
        <w:t>ПК 1.2. Выбирать оптимальные методы анализа.</w:t>
      </w:r>
    </w:p>
    <w:p w:rsidR="00AA36F6" w:rsidRPr="00ED304C" w:rsidRDefault="00AA36F6" w:rsidP="00AA36F6">
      <w:pPr>
        <w:shd w:val="clear" w:color="auto" w:fill="FFFFFF"/>
        <w:spacing w:after="0"/>
        <w:ind w:firstLine="535"/>
        <w:jc w:val="both"/>
        <w:rPr>
          <w:rFonts w:ascii="Times New Roman" w:eastAsia="Calibri" w:hAnsi="Times New Roman" w:cs="Times New Roman"/>
          <w:sz w:val="28"/>
          <w:szCs w:val="28"/>
          <w:lang w:eastAsia="en-US"/>
        </w:rPr>
      </w:pPr>
      <w:r w:rsidRPr="00ED304C">
        <w:rPr>
          <w:rFonts w:ascii="Times New Roman" w:eastAsia="Calibri" w:hAnsi="Times New Roman" w:cs="Times New Roman"/>
          <w:sz w:val="28"/>
          <w:szCs w:val="28"/>
          <w:lang w:eastAsia="en-US"/>
        </w:rPr>
        <w:t>ПК 1.3. Подготавливать реагенты, материалы и растворы, необходимые для анализа.</w:t>
      </w:r>
    </w:p>
    <w:p w:rsidR="00AA36F6" w:rsidRPr="00ED304C" w:rsidRDefault="00AA36F6" w:rsidP="00AA36F6">
      <w:pPr>
        <w:shd w:val="clear" w:color="auto" w:fill="FFFFFF"/>
        <w:spacing w:after="0"/>
        <w:ind w:firstLine="535"/>
        <w:jc w:val="both"/>
        <w:rPr>
          <w:rFonts w:ascii="Times New Roman" w:eastAsia="Calibri" w:hAnsi="Times New Roman" w:cs="Times New Roman"/>
          <w:sz w:val="28"/>
          <w:szCs w:val="28"/>
          <w:lang w:eastAsia="en-US"/>
        </w:rPr>
      </w:pPr>
      <w:r w:rsidRPr="00ED304C">
        <w:rPr>
          <w:rFonts w:ascii="Times New Roman" w:eastAsia="Calibri" w:hAnsi="Times New Roman" w:cs="Times New Roman"/>
          <w:sz w:val="28"/>
          <w:szCs w:val="28"/>
          <w:lang w:eastAsia="en-US"/>
        </w:rPr>
        <w:t>ПК 1.4</w:t>
      </w:r>
      <w:proofErr w:type="gramStart"/>
      <w:r w:rsidRPr="00ED304C">
        <w:rPr>
          <w:rFonts w:ascii="Times New Roman" w:eastAsia="Calibri" w:hAnsi="Times New Roman" w:cs="Times New Roman"/>
          <w:sz w:val="28"/>
          <w:szCs w:val="28"/>
          <w:lang w:eastAsia="en-US"/>
        </w:rPr>
        <w:t xml:space="preserve"> Р</w:t>
      </w:r>
      <w:proofErr w:type="gramEnd"/>
      <w:r w:rsidRPr="00ED304C">
        <w:rPr>
          <w:rFonts w:ascii="Times New Roman" w:eastAsia="Calibri" w:hAnsi="Times New Roman" w:cs="Times New Roman"/>
          <w:sz w:val="28"/>
          <w:szCs w:val="28"/>
          <w:lang w:eastAsia="en-US"/>
        </w:rPr>
        <w:t>аботать с химическими веществами и оборудованием с соблюдением отраслевых норм и экологической безопасности.</w:t>
      </w:r>
    </w:p>
    <w:p w:rsidR="00E7777B" w:rsidRPr="00E7777B" w:rsidRDefault="00E7777B" w:rsidP="00E7777B">
      <w:pPr>
        <w:shd w:val="clear" w:color="auto" w:fill="FFFFFF"/>
        <w:spacing w:after="0"/>
        <w:ind w:firstLine="535"/>
        <w:jc w:val="both"/>
        <w:rPr>
          <w:rFonts w:ascii="Times New Roman" w:eastAsia="Calibri" w:hAnsi="Times New Roman" w:cs="Times New Roman"/>
          <w:sz w:val="28"/>
          <w:szCs w:val="28"/>
          <w:lang w:eastAsia="en-US"/>
        </w:rPr>
      </w:pPr>
      <w:r w:rsidRPr="00E7777B">
        <w:rPr>
          <w:rFonts w:ascii="Times New Roman" w:eastAsia="Calibri" w:hAnsi="Times New Roman" w:cs="Times New Roman"/>
          <w:sz w:val="28"/>
          <w:szCs w:val="28"/>
          <w:lang w:eastAsia="en-US"/>
        </w:rPr>
        <w:t>ПК 2.1. Обслуживать и эксплуатировать лабораторное оборудование, испытательное оборудование и средства измерения химико-аналитических лабораторий.</w:t>
      </w:r>
    </w:p>
    <w:p w:rsidR="00E7777B" w:rsidRPr="00E7777B" w:rsidRDefault="00E7777B" w:rsidP="00E7777B">
      <w:pPr>
        <w:shd w:val="clear" w:color="auto" w:fill="FFFFFF"/>
        <w:spacing w:after="0"/>
        <w:ind w:firstLine="535"/>
        <w:jc w:val="both"/>
        <w:rPr>
          <w:rFonts w:ascii="Times New Roman" w:eastAsia="Calibri" w:hAnsi="Times New Roman" w:cs="Times New Roman"/>
          <w:sz w:val="28"/>
          <w:szCs w:val="28"/>
          <w:lang w:eastAsia="en-US"/>
        </w:rPr>
      </w:pPr>
      <w:r w:rsidRPr="00E7777B">
        <w:rPr>
          <w:rFonts w:ascii="Times New Roman" w:eastAsia="Calibri" w:hAnsi="Times New Roman" w:cs="Times New Roman"/>
          <w:sz w:val="28"/>
          <w:szCs w:val="28"/>
          <w:lang w:eastAsia="en-US"/>
        </w:rPr>
        <w:t>ПК 2.2. Проводить качественный и количественный анализ неорганических и органических веществ химическими и физико-химическими методами.</w:t>
      </w:r>
    </w:p>
    <w:p w:rsidR="00AA36F6" w:rsidRPr="00ED304C" w:rsidRDefault="00E7777B" w:rsidP="00E7777B">
      <w:pPr>
        <w:shd w:val="clear" w:color="auto" w:fill="FFFFFF"/>
        <w:spacing w:after="0"/>
        <w:ind w:firstLine="535"/>
        <w:jc w:val="both"/>
        <w:rPr>
          <w:rFonts w:ascii="Times New Roman" w:eastAsia="Calibri" w:hAnsi="Times New Roman" w:cs="Times New Roman"/>
          <w:sz w:val="28"/>
          <w:szCs w:val="28"/>
          <w:lang w:eastAsia="en-US"/>
        </w:rPr>
      </w:pPr>
      <w:r w:rsidRPr="00E7777B">
        <w:rPr>
          <w:rFonts w:ascii="Times New Roman" w:eastAsia="Calibri" w:hAnsi="Times New Roman" w:cs="Times New Roman"/>
          <w:sz w:val="28"/>
          <w:szCs w:val="28"/>
          <w:lang w:eastAsia="en-US"/>
        </w:rPr>
        <w:t>ПК 2.3. Проводить метрологическую обработку результатов анализов</w:t>
      </w:r>
      <w:proofErr w:type="gramStart"/>
      <w:r w:rsidRPr="00E7777B">
        <w:rPr>
          <w:rFonts w:ascii="Times New Roman" w:eastAsia="Calibri" w:hAnsi="Times New Roman" w:cs="Times New Roman"/>
          <w:sz w:val="28"/>
          <w:szCs w:val="28"/>
          <w:lang w:eastAsia="en-US"/>
        </w:rPr>
        <w:t>.</w:t>
      </w:r>
      <w:r w:rsidR="00AA36F6" w:rsidRPr="00ED304C">
        <w:rPr>
          <w:rFonts w:ascii="Times New Roman" w:eastAsia="Calibri" w:hAnsi="Times New Roman" w:cs="Times New Roman"/>
          <w:sz w:val="28"/>
          <w:szCs w:val="28"/>
          <w:lang w:eastAsia="en-US"/>
        </w:rPr>
        <w:t>.</w:t>
      </w:r>
      <w:proofErr w:type="gramEnd"/>
    </w:p>
    <w:p w:rsidR="00AA36F6" w:rsidRDefault="00AA36F6" w:rsidP="00AA36F6">
      <w:pPr>
        <w:shd w:val="clear" w:color="auto" w:fill="FFFFFF"/>
        <w:spacing w:after="0"/>
        <w:ind w:firstLine="535"/>
        <w:jc w:val="both"/>
        <w:rPr>
          <w:rFonts w:ascii="Times New Roman" w:eastAsia="Calibri" w:hAnsi="Times New Roman" w:cs="Times New Roman"/>
          <w:sz w:val="28"/>
          <w:szCs w:val="28"/>
          <w:lang w:eastAsia="en-US"/>
        </w:rPr>
      </w:pPr>
      <w:r w:rsidRPr="00ED304C">
        <w:rPr>
          <w:rFonts w:ascii="Times New Roman" w:eastAsia="Calibri" w:hAnsi="Times New Roman" w:cs="Times New Roman"/>
          <w:sz w:val="28"/>
          <w:szCs w:val="28"/>
          <w:lang w:eastAsia="en-US"/>
        </w:rPr>
        <w:t>производственную деятельность лаборатории и оценивать экономическую эффективность работы.</w:t>
      </w:r>
    </w:p>
    <w:bookmarkEnd w:id="0"/>
    <w:p w:rsidR="00AA36F6" w:rsidRPr="00D8567B" w:rsidRDefault="00AA36F6" w:rsidP="00AA36F6">
      <w:pPr>
        <w:shd w:val="clear" w:color="auto" w:fill="FFFFFF"/>
        <w:spacing w:after="0"/>
        <w:ind w:firstLine="535"/>
        <w:jc w:val="both"/>
        <w:rPr>
          <w:rFonts w:ascii="Times New Roman" w:eastAsia="Calibri" w:hAnsi="Times New Roman" w:cs="Times New Roman"/>
          <w:color w:val="000000"/>
          <w:sz w:val="28"/>
          <w:szCs w:val="28"/>
        </w:rPr>
      </w:pPr>
      <w:r w:rsidRPr="00D8567B">
        <w:rPr>
          <w:rFonts w:ascii="Times New Roman" w:eastAsia="Calibri" w:hAnsi="Times New Roman" w:cs="Times New Roman"/>
          <w:color w:val="000000"/>
          <w:spacing w:val="-3"/>
          <w:sz w:val="28"/>
          <w:szCs w:val="28"/>
        </w:rPr>
        <w:t xml:space="preserve">Самостоятельная работа - </w:t>
      </w:r>
      <w:r w:rsidRPr="00D8567B">
        <w:rPr>
          <w:rFonts w:ascii="Times New Roman" w:eastAsia="Calibri" w:hAnsi="Times New Roman" w:cs="Times New Roman"/>
          <w:color w:val="000000"/>
          <w:spacing w:val="-4"/>
          <w:sz w:val="28"/>
          <w:szCs w:val="28"/>
        </w:rPr>
        <w:t xml:space="preserve">форма организации учебного процесса, объективное условие </w:t>
      </w:r>
      <w:r w:rsidRPr="00D8567B">
        <w:rPr>
          <w:rFonts w:ascii="Times New Roman" w:eastAsia="Calibri" w:hAnsi="Times New Roman" w:cs="Times New Roman"/>
          <w:color w:val="000000"/>
          <w:spacing w:val="1"/>
          <w:sz w:val="28"/>
          <w:szCs w:val="28"/>
        </w:rPr>
        <w:t xml:space="preserve">формирования познавательной, исполнительской, творческой </w:t>
      </w:r>
      <w:r w:rsidRPr="00D8567B">
        <w:rPr>
          <w:rFonts w:ascii="Times New Roman" w:eastAsia="Calibri" w:hAnsi="Times New Roman" w:cs="Times New Roman"/>
          <w:color w:val="000000"/>
          <w:sz w:val="28"/>
          <w:szCs w:val="28"/>
        </w:rPr>
        <w:t>активности и самостоятельности студентов при обучении.</w:t>
      </w:r>
    </w:p>
    <w:p w:rsidR="00AA36F6" w:rsidRPr="00D8567B" w:rsidRDefault="00AA36F6" w:rsidP="00AA36F6">
      <w:pPr>
        <w:shd w:val="clear" w:color="auto" w:fill="FFFFFF"/>
        <w:spacing w:after="0"/>
        <w:ind w:firstLine="535"/>
        <w:jc w:val="both"/>
        <w:rPr>
          <w:rFonts w:ascii="Times New Roman" w:eastAsia="Calibri" w:hAnsi="Times New Roman" w:cs="Times New Roman"/>
          <w:sz w:val="28"/>
          <w:szCs w:val="28"/>
        </w:rPr>
      </w:pPr>
      <w:r w:rsidRPr="00D8567B">
        <w:rPr>
          <w:rFonts w:ascii="Times New Roman" w:eastAsia="Calibri" w:hAnsi="Times New Roman" w:cs="Times New Roman"/>
          <w:color w:val="000000"/>
          <w:sz w:val="28"/>
          <w:szCs w:val="28"/>
        </w:rPr>
        <w:lastRenderedPageBreak/>
        <w:t xml:space="preserve"> Са</w:t>
      </w:r>
      <w:r w:rsidRPr="00D8567B">
        <w:rPr>
          <w:rFonts w:ascii="Times New Roman" w:eastAsia="Calibri" w:hAnsi="Times New Roman" w:cs="Times New Roman"/>
          <w:color w:val="000000"/>
          <w:spacing w:val="1"/>
          <w:sz w:val="28"/>
          <w:szCs w:val="28"/>
        </w:rPr>
        <w:t xml:space="preserve">мостоятельная работа студентов формирует готовность к самообразованию, создает базу непрерывного образования, </w:t>
      </w:r>
      <w:r w:rsidRPr="00D8567B">
        <w:rPr>
          <w:rFonts w:ascii="Times New Roman" w:eastAsia="Calibri" w:hAnsi="Times New Roman" w:cs="Times New Roman"/>
          <w:color w:val="000000"/>
          <w:spacing w:val="-1"/>
          <w:sz w:val="28"/>
          <w:szCs w:val="28"/>
        </w:rPr>
        <w:t xml:space="preserve">возможность постоянно повышать свою квалификацию, а если </w:t>
      </w:r>
      <w:r w:rsidRPr="00D8567B">
        <w:rPr>
          <w:rFonts w:ascii="Times New Roman" w:eastAsia="Calibri" w:hAnsi="Times New Roman" w:cs="Times New Roman"/>
          <w:color w:val="000000"/>
          <w:sz w:val="28"/>
          <w:szCs w:val="28"/>
        </w:rPr>
        <w:t>нужно – переучиваться, быть сознательным и активным про</w:t>
      </w:r>
      <w:r w:rsidRPr="00D8567B">
        <w:rPr>
          <w:rFonts w:ascii="Times New Roman" w:eastAsia="Calibri" w:hAnsi="Times New Roman" w:cs="Times New Roman"/>
          <w:color w:val="000000"/>
          <w:spacing w:val="-3"/>
          <w:sz w:val="28"/>
          <w:szCs w:val="28"/>
        </w:rPr>
        <w:t>фессионалом.</w:t>
      </w:r>
    </w:p>
    <w:p w:rsidR="00AA36F6" w:rsidRPr="00D8567B" w:rsidRDefault="00E7777B" w:rsidP="00AA36F6">
      <w:pPr>
        <w:shd w:val="clear" w:color="auto" w:fill="FFFFFF"/>
        <w:spacing w:after="0"/>
        <w:ind w:firstLine="535"/>
        <w:jc w:val="both"/>
        <w:rPr>
          <w:rFonts w:ascii="Times New Roman" w:eastAsia="Calibri" w:hAnsi="Times New Roman" w:cs="Times New Roman"/>
          <w:color w:val="000000"/>
          <w:sz w:val="28"/>
          <w:szCs w:val="28"/>
        </w:rPr>
      </w:pPr>
      <w:r>
        <w:rPr>
          <w:rFonts w:ascii="Times New Roman" w:eastAsia="Calibri" w:hAnsi="Times New Roman" w:cs="Times New Roman"/>
          <w:color w:val="000000"/>
          <w:spacing w:val="-3"/>
          <w:sz w:val="28"/>
          <w:szCs w:val="28"/>
        </w:rPr>
        <w:t xml:space="preserve">Для </w:t>
      </w:r>
      <w:r w:rsidR="00AA36F6">
        <w:rPr>
          <w:rFonts w:ascii="Times New Roman" w:eastAsia="Calibri" w:hAnsi="Times New Roman" w:cs="Times New Roman"/>
          <w:color w:val="000000"/>
          <w:spacing w:val="-3"/>
          <w:sz w:val="28"/>
          <w:szCs w:val="28"/>
        </w:rPr>
        <w:t>самостоятельного</w:t>
      </w:r>
      <w:r w:rsidR="00AA36F6" w:rsidRPr="00D8567B">
        <w:rPr>
          <w:rFonts w:ascii="Times New Roman" w:eastAsia="Calibri" w:hAnsi="Times New Roman" w:cs="Times New Roman"/>
          <w:color w:val="000000"/>
          <w:spacing w:val="-3"/>
          <w:sz w:val="28"/>
          <w:szCs w:val="28"/>
        </w:rPr>
        <w:t xml:space="preserve"> изучения предлагаются вопросы по темам, основной материал которых рассмотрен на аудиторных занятиях, индивидуальные задания призваны расширить кругозор </w:t>
      </w:r>
      <w:r w:rsidR="00AA36F6" w:rsidRPr="00D8567B">
        <w:rPr>
          <w:rFonts w:ascii="Times New Roman" w:eastAsia="Calibri" w:hAnsi="Times New Roman" w:cs="Times New Roman"/>
          <w:color w:val="000000"/>
          <w:spacing w:val="-1"/>
          <w:sz w:val="28"/>
          <w:szCs w:val="28"/>
        </w:rPr>
        <w:t>студентов, углубить их знания, развить умения исследователь</w:t>
      </w:r>
      <w:r w:rsidR="00AA36F6" w:rsidRPr="00D8567B">
        <w:rPr>
          <w:rFonts w:ascii="Times New Roman" w:eastAsia="Calibri" w:hAnsi="Times New Roman" w:cs="Times New Roman"/>
          <w:color w:val="000000"/>
          <w:spacing w:val="-5"/>
          <w:sz w:val="28"/>
          <w:szCs w:val="28"/>
        </w:rPr>
        <w:t xml:space="preserve">ской деятельности, проявить элементы творчества. Современный  </w:t>
      </w:r>
      <w:r w:rsidR="00AA36F6" w:rsidRPr="00D8567B">
        <w:rPr>
          <w:rFonts w:ascii="Times New Roman" w:eastAsia="Calibri" w:hAnsi="Times New Roman" w:cs="Times New Roman"/>
          <w:color w:val="000000"/>
          <w:sz w:val="28"/>
          <w:szCs w:val="28"/>
        </w:rPr>
        <w:t>поток информации требует от студентов новых видов умений и навыков работы с ней, которые необходимо сформировать к началу профессиональной деятельности.</w:t>
      </w:r>
    </w:p>
    <w:p w:rsidR="00AA36F6" w:rsidRPr="00D8567B" w:rsidRDefault="00AA36F6" w:rsidP="00AA36F6">
      <w:pPr>
        <w:shd w:val="clear" w:color="auto" w:fill="FFFFFF"/>
        <w:spacing w:after="0"/>
        <w:ind w:firstLine="451"/>
        <w:jc w:val="both"/>
        <w:rPr>
          <w:rFonts w:ascii="Times New Roman" w:eastAsia="Calibri" w:hAnsi="Times New Roman" w:cs="Times New Roman"/>
          <w:color w:val="000000"/>
          <w:sz w:val="28"/>
          <w:szCs w:val="28"/>
        </w:rPr>
      </w:pPr>
      <w:r w:rsidRPr="00D8567B">
        <w:rPr>
          <w:rFonts w:ascii="Times New Roman" w:eastAsia="Calibri" w:hAnsi="Times New Roman" w:cs="Times New Roman"/>
          <w:color w:val="000000"/>
          <w:sz w:val="28"/>
          <w:szCs w:val="28"/>
        </w:rPr>
        <w:t xml:space="preserve">Данные методические указания содержат краткие характеристики различных видов заданий для самостоятельной работы студентов, рекомендации и требования к их выполнению, алгоритмы действия и студентов. </w:t>
      </w:r>
    </w:p>
    <w:p w:rsidR="00AA36F6" w:rsidRDefault="00AA36F6" w:rsidP="00AA36F6">
      <w:pPr>
        <w:suppressAutoHyphens/>
        <w:spacing w:after="150" w:line="240" w:lineRule="auto"/>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На самостоятельную работу по учебному плану отводится 6 часов. Данный объем времени распределен по темам в соответствии с таблицей 1:</w:t>
      </w:r>
    </w:p>
    <w:p w:rsidR="00AA36F6" w:rsidRDefault="00AA36F6" w:rsidP="00AA36F6">
      <w:pPr>
        <w:suppressAutoHyphens/>
        <w:spacing w:after="150" w:line="240" w:lineRule="auto"/>
        <w:jc w:val="right"/>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Таблица 1.</w:t>
      </w:r>
    </w:p>
    <w:tbl>
      <w:tblPr>
        <w:tblStyle w:val="a3"/>
        <w:tblW w:w="0" w:type="auto"/>
        <w:tblLook w:val="04A0" w:firstRow="1" w:lastRow="0" w:firstColumn="1" w:lastColumn="0" w:noHBand="0" w:noVBand="1"/>
      </w:tblPr>
      <w:tblGrid>
        <w:gridCol w:w="817"/>
        <w:gridCol w:w="5563"/>
        <w:gridCol w:w="3191"/>
      </w:tblGrid>
      <w:tr w:rsidR="00AA36F6" w:rsidTr="00F54A9F">
        <w:trPr>
          <w:trHeight w:val="694"/>
        </w:trPr>
        <w:tc>
          <w:tcPr>
            <w:tcW w:w="817" w:type="dxa"/>
          </w:tcPr>
          <w:p w:rsidR="00AA36F6" w:rsidRPr="007E02A8" w:rsidRDefault="00AA36F6" w:rsidP="00F54A9F">
            <w:pPr>
              <w:suppressAutoHyphens/>
              <w:jc w:val="center"/>
              <w:rPr>
                <w:rFonts w:ascii="Times New Roman" w:eastAsia="Times New Roman" w:hAnsi="Times New Roman" w:cs="Times New Roman"/>
                <w:color w:val="000000"/>
                <w:sz w:val="28"/>
                <w:shd w:val="clear" w:color="auto" w:fill="FFFFFF"/>
              </w:rPr>
            </w:pPr>
            <w:r w:rsidRPr="007E02A8">
              <w:rPr>
                <w:rFonts w:ascii="Times New Roman" w:eastAsia="Times New Roman" w:hAnsi="Times New Roman" w:cs="Times New Roman"/>
                <w:color w:val="000000"/>
                <w:sz w:val="28"/>
                <w:shd w:val="clear" w:color="auto" w:fill="FFFFFF"/>
              </w:rPr>
              <w:t xml:space="preserve">№ </w:t>
            </w:r>
            <w:proofErr w:type="gramStart"/>
            <w:r w:rsidRPr="007E02A8">
              <w:rPr>
                <w:rFonts w:ascii="Times New Roman" w:eastAsia="Times New Roman" w:hAnsi="Times New Roman" w:cs="Times New Roman"/>
                <w:color w:val="000000"/>
                <w:sz w:val="28"/>
                <w:shd w:val="clear" w:color="auto" w:fill="FFFFFF"/>
              </w:rPr>
              <w:t>п</w:t>
            </w:r>
            <w:proofErr w:type="gramEnd"/>
            <w:r w:rsidRPr="007E02A8">
              <w:rPr>
                <w:rFonts w:ascii="Times New Roman" w:eastAsia="Times New Roman" w:hAnsi="Times New Roman" w:cs="Times New Roman"/>
                <w:color w:val="000000"/>
                <w:sz w:val="28"/>
                <w:shd w:val="clear" w:color="auto" w:fill="FFFFFF"/>
              </w:rPr>
              <w:t>/п</w:t>
            </w:r>
          </w:p>
        </w:tc>
        <w:tc>
          <w:tcPr>
            <w:tcW w:w="5563" w:type="dxa"/>
          </w:tcPr>
          <w:p w:rsidR="00AA36F6" w:rsidRPr="007E02A8" w:rsidRDefault="00AA36F6" w:rsidP="00F54A9F">
            <w:pPr>
              <w:suppressAutoHyphens/>
              <w:jc w:val="center"/>
              <w:rPr>
                <w:rFonts w:ascii="Times New Roman" w:eastAsia="Times New Roman" w:hAnsi="Times New Roman" w:cs="Times New Roman"/>
                <w:color w:val="000000"/>
                <w:sz w:val="28"/>
                <w:shd w:val="clear" w:color="auto" w:fill="FFFFFF"/>
              </w:rPr>
            </w:pPr>
            <w:r w:rsidRPr="007E02A8">
              <w:rPr>
                <w:rFonts w:ascii="Times New Roman" w:eastAsia="Times New Roman" w:hAnsi="Times New Roman" w:cs="Times New Roman"/>
                <w:color w:val="000000"/>
                <w:sz w:val="28"/>
                <w:shd w:val="clear" w:color="auto" w:fill="FFFFFF"/>
              </w:rPr>
              <w:t>Тема</w:t>
            </w:r>
          </w:p>
        </w:tc>
        <w:tc>
          <w:tcPr>
            <w:tcW w:w="3191" w:type="dxa"/>
          </w:tcPr>
          <w:p w:rsidR="00AA36F6" w:rsidRPr="007E02A8" w:rsidRDefault="00AA36F6" w:rsidP="00F54A9F">
            <w:pPr>
              <w:suppressAutoHyphens/>
              <w:jc w:val="center"/>
              <w:rPr>
                <w:rFonts w:ascii="Times New Roman" w:eastAsia="Times New Roman" w:hAnsi="Times New Roman" w:cs="Times New Roman"/>
                <w:color w:val="000000"/>
                <w:sz w:val="28"/>
                <w:shd w:val="clear" w:color="auto" w:fill="FFFFFF"/>
              </w:rPr>
            </w:pPr>
            <w:r w:rsidRPr="007E02A8">
              <w:rPr>
                <w:rFonts w:ascii="Times New Roman" w:eastAsia="Times New Roman" w:hAnsi="Times New Roman" w:cs="Times New Roman"/>
                <w:color w:val="000000"/>
                <w:sz w:val="28"/>
                <w:shd w:val="clear" w:color="auto" w:fill="FFFFFF"/>
              </w:rPr>
              <w:t>Количество часов</w:t>
            </w:r>
          </w:p>
          <w:p w:rsidR="00AA36F6" w:rsidRPr="007E02A8" w:rsidRDefault="00AA36F6" w:rsidP="00F54A9F">
            <w:pPr>
              <w:suppressAutoHyphens/>
              <w:rPr>
                <w:rFonts w:ascii="Times New Roman" w:eastAsia="Times New Roman" w:hAnsi="Times New Roman" w:cs="Times New Roman"/>
                <w:color w:val="000000"/>
                <w:sz w:val="28"/>
                <w:shd w:val="clear" w:color="auto" w:fill="FFFFFF"/>
              </w:rPr>
            </w:pPr>
          </w:p>
        </w:tc>
      </w:tr>
      <w:tr w:rsidR="00AA36F6" w:rsidTr="00F54A9F">
        <w:tc>
          <w:tcPr>
            <w:tcW w:w="817" w:type="dxa"/>
          </w:tcPr>
          <w:p w:rsidR="00AA36F6" w:rsidRPr="001C6335" w:rsidRDefault="00AA36F6" w:rsidP="00F54A9F">
            <w:pPr>
              <w:suppressAutoHyphens/>
              <w:rPr>
                <w:rFonts w:ascii="Times New Roman" w:eastAsia="Times New Roman" w:hAnsi="Times New Roman" w:cs="Times New Roman"/>
                <w:color w:val="000000"/>
                <w:sz w:val="24"/>
                <w:szCs w:val="24"/>
                <w:shd w:val="clear" w:color="auto" w:fill="FFFFFF"/>
              </w:rPr>
            </w:pPr>
            <w:r w:rsidRPr="001C6335">
              <w:rPr>
                <w:rFonts w:ascii="Times New Roman" w:eastAsia="Times New Roman" w:hAnsi="Times New Roman" w:cs="Times New Roman"/>
                <w:color w:val="000000"/>
                <w:sz w:val="24"/>
                <w:szCs w:val="24"/>
                <w:shd w:val="clear" w:color="auto" w:fill="FFFFFF"/>
              </w:rPr>
              <w:t>1</w:t>
            </w:r>
          </w:p>
        </w:tc>
        <w:tc>
          <w:tcPr>
            <w:tcW w:w="5563" w:type="dxa"/>
          </w:tcPr>
          <w:p w:rsidR="00AA36F6" w:rsidRPr="00271D1E" w:rsidRDefault="00E7777B" w:rsidP="00F54A9F">
            <w:pPr>
              <w:suppressAutoHyphens/>
              <w:rPr>
                <w:rFonts w:ascii="Times New Roman" w:eastAsia="Times New Roman" w:hAnsi="Times New Roman" w:cs="Times New Roman"/>
                <w:color w:val="000000"/>
                <w:sz w:val="24"/>
                <w:szCs w:val="24"/>
                <w:shd w:val="clear" w:color="auto" w:fill="FFFFFF"/>
              </w:rPr>
            </w:pPr>
            <w:r w:rsidRPr="00271D1E">
              <w:rPr>
                <w:rFonts w:ascii="Times New Roman" w:hAnsi="Times New Roman"/>
                <w:bCs/>
                <w:iCs/>
                <w:sz w:val="24"/>
                <w:szCs w:val="24"/>
              </w:rPr>
              <w:t>Теоретические основы качественного анализа</w:t>
            </w:r>
          </w:p>
        </w:tc>
        <w:tc>
          <w:tcPr>
            <w:tcW w:w="3191" w:type="dxa"/>
          </w:tcPr>
          <w:p w:rsidR="00AA36F6" w:rsidRPr="007E02A8" w:rsidRDefault="00E7777B" w:rsidP="00F54A9F">
            <w:pPr>
              <w:suppressAutoHyphens/>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2</w:t>
            </w:r>
          </w:p>
        </w:tc>
      </w:tr>
      <w:tr w:rsidR="00AA36F6" w:rsidTr="00F54A9F">
        <w:tc>
          <w:tcPr>
            <w:tcW w:w="817" w:type="dxa"/>
          </w:tcPr>
          <w:p w:rsidR="00AA36F6" w:rsidRPr="001C6335" w:rsidRDefault="00AA36F6" w:rsidP="00F54A9F">
            <w:pPr>
              <w:suppressAutoHyphens/>
              <w:rPr>
                <w:rFonts w:ascii="Times New Roman" w:eastAsia="Times New Roman" w:hAnsi="Times New Roman" w:cs="Times New Roman"/>
                <w:color w:val="000000"/>
                <w:sz w:val="24"/>
                <w:szCs w:val="24"/>
                <w:shd w:val="clear" w:color="auto" w:fill="FFFFFF"/>
              </w:rPr>
            </w:pPr>
            <w:r w:rsidRPr="001C6335">
              <w:rPr>
                <w:rFonts w:ascii="Times New Roman" w:eastAsia="Times New Roman" w:hAnsi="Times New Roman" w:cs="Times New Roman"/>
                <w:color w:val="000000"/>
                <w:sz w:val="24"/>
                <w:szCs w:val="24"/>
                <w:shd w:val="clear" w:color="auto" w:fill="FFFFFF"/>
              </w:rPr>
              <w:t>2</w:t>
            </w:r>
          </w:p>
        </w:tc>
        <w:tc>
          <w:tcPr>
            <w:tcW w:w="5563" w:type="dxa"/>
          </w:tcPr>
          <w:p w:rsidR="00AA36F6" w:rsidRPr="00271D1E" w:rsidRDefault="00E7777B" w:rsidP="00F54A9F">
            <w:pPr>
              <w:suppressAutoHyphens/>
              <w:rPr>
                <w:rFonts w:ascii="Times New Roman" w:eastAsia="Times New Roman" w:hAnsi="Times New Roman" w:cs="Times New Roman"/>
                <w:color w:val="000000"/>
                <w:sz w:val="24"/>
                <w:szCs w:val="24"/>
                <w:shd w:val="clear" w:color="auto" w:fill="FFFFFF"/>
              </w:rPr>
            </w:pPr>
            <w:r w:rsidRPr="00271D1E">
              <w:rPr>
                <w:rFonts w:ascii="Times New Roman" w:hAnsi="Times New Roman"/>
                <w:bCs/>
                <w:sz w:val="24"/>
                <w:szCs w:val="24"/>
              </w:rPr>
              <w:t>Обнаружение индивидуальных ионов и анализ смесей ионов.</w:t>
            </w:r>
          </w:p>
        </w:tc>
        <w:tc>
          <w:tcPr>
            <w:tcW w:w="3191" w:type="dxa"/>
          </w:tcPr>
          <w:p w:rsidR="00AA36F6" w:rsidRPr="007E02A8" w:rsidRDefault="00AA36F6" w:rsidP="00F54A9F">
            <w:pPr>
              <w:suppressAutoHyphens/>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1</w:t>
            </w:r>
          </w:p>
        </w:tc>
      </w:tr>
      <w:tr w:rsidR="00AA36F6" w:rsidTr="00F54A9F">
        <w:tc>
          <w:tcPr>
            <w:tcW w:w="817" w:type="dxa"/>
          </w:tcPr>
          <w:p w:rsidR="00AA36F6" w:rsidRPr="001C6335" w:rsidRDefault="00AA36F6" w:rsidP="00F54A9F">
            <w:pPr>
              <w:suppressAutoHyphens/>
              <w:rPr>
                <w:rFonts w:ascii="Times New Roman" w:eastAsia="Times New Roman" w:hAnsi="Times New Roman" w:cs="Times New Roman"/>
                <w:color w:val="000000"/>
                <w:sz w:val="24"/>
                <w:szCs w:val="24"/>
                <w:shd w:val="clear" w:color="auto" w:fill="FFFFFF"/>
              </w:rPr>
            </w:pPr>
            <w:r w:rsidRPr="001C6335">
              <w:rPr>
                <w:rFonts w:ascii="Times New Roman" w:eastAsia="Times New Roman" w:hAnsi="Times New Roman" w:cs="Times New Roman"/>
                <w:color w:val="000000"/>
                <w:sz w:val="24"/>
                <w:szCs w:val="24"/>
                <w:shd w:val="clear" w:color="auto" w:fill="FFFFFF"/>
              </w:rPr>
              <w:t>3</w:t>
            </w:r>
          </w:p>
        </w:tc>
        <w:tc>
          <w:tcPr>
            <w:tcW w:w="5563" w:type="dxa"/>
          </w:tcPr>
          <w:p w:rsidR="00AA36F6" w:rsidRPr="00271D1E" w:rsidRDefault="00E7777B" w:rsidP="00E7777B">
            <w:pPr>
              <w:jc w:val="both"/>
              <w:rPr>
                <w:rFonts w:ascii="Times New Roman" w:hAnsi="Times New Roman" w:cs="Times New Roman"/>
                <w:bCs/>
                <w:sz w:val="24"/>
                <w:szCs w:val="24"/>
              </w:rPr>
            </w:pPr>
            <w:r w:rsidRPr="00271D1E">
              <w:rPr>
                <w:rFonts w:ascii="Times New Roman" w:hAnsi="Times New Roman" w:cs="Times New Roman"/>
                <w:bCs/>
                <w:sz w:val="24"/>
                <w:szCs w:val="24"/>
              </w:rPr>
              <w:t>Гравиметрический анализ</w:t>
            </w:r>
          </w:p>
        </w:tc>
        <w:tc>
          <w:tcPr>
            <w:tcW w:w="3191" w:type="dxa"/>
          </w:tcPr>
          <w:p w:rsidR="00AA36F6" w:rsidRPr="007E02A8" w:rsidRDefault="00AA36F6" w:rsidP="00F54A9F">
            <w:pPr>
              <w:suppressAutoHyphens/>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1</w:t>
            </w:r>
          </w:p>
        </w:tc>
      </w:tr>
      <w:tr w:rsidR="00AA36F6" w:rsidTr="00F54A9F">
        <w:tc>
          <w:tcPr>
            <w:tcW w:w="817" w:type="dxa"/>
          </w:tcPr>
          <w:p w:rsidR="00AA36F6" w:rsidRPr="001C6335" w:rsidRDefault="00AA36F6" w:rsidP="00F54A9F">
            <w:pPr>
              <w:suppressAutoHyphens/>
              <w:rPr>
                <w:rFonts w:ascii="Times New Roman" w:eastAsia="Times New Roman" w:hAnsi="Times New Roman" w:cs="Times New Roman"/>
                <w:color w:val="000000"/>
                <w:sz w:val="24"/>
                <w:szCs w:val="24"/>
                <w:shd w:val="clear" w:color="auto" w:fill="FFFFFF"/>
              </w:rPr>
            </w:pPr>
            <w:r w:rsidRPr="001C6335">
              <w:rPr>
                <w:rFonts w:ascii="Times New Roman" w:eastAsia="Times New Roman" w:hAnsi="Times New Roman" w:cs="Times New Roman"/>
                <w:color w:val="000000"/>
                <w:sz w:val="24"/>
                <w:szCs w:val="24"/>
                <w:shd w:val="clear" w:color="auto" w:fill="FFFFFF"/>
              </w:rPr>
              <w:t>4</w:t>
            </w:r>
          </w:p>
        </w:tc>
        <w:tc>
          <w:tcPr>
            <w:tcW w:w="5563" w:type="dxa"/>
          </w:tcPr>
          <w:p w:rsidR="00AA36F6" w:rsidRPr="00271D1E" w:rsidRDefault="00E7777B" w:rsidP="00F54A9F">
            <w:pPr>
              <w:rPr>
                <w:rFonts w:ascii="Times New Roman" w:eastAsia="SchoolBookCSanPin-Regular" w:hAnsi="Times New Roman" w:cs="Times New Roman"/>
                <w:iCs/>
                <w:sz w:val="24"/>
                <w:szCs w:val="24"/>
                <w:lang w:eastAsia="en-US"/>
              </w:rPr>
            </w:pPr>
            <w:r w:rsidRPr="00271D1E">
              <w:rPr>
                <w:rFonts w:ascii="Times New Roman" w:hAnsi="Times New Roman"/>
                <w:bCs/>
                <w:sz w:val="24"/>
                <w:szCs w:val="24"/>
              </w:rPr>
              <w:t>Объемный анализ</w:t>
            </w:r>
          </w:p>
        </w:tc>
        <w:tc>
          <w:tcPr>
            <w:tcW w:w="3191" w:type="dxa"/>
          </w:tcPr>
          <w:p w:rsidR="00AA36F6" w:rsidRPr="007E02A8" w:rsidRDefault="00AA36F6" w:rsidP="00F54A9F">
            <w:pPr>
              <w:suppressAutoHyphens/>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1</w:t>
            </w:r>
          </w:p>
        </w:tc>
      </w:tr>
      <w:tr w:rsidR="00AA36F6" w:rsidTr="00F54A9F">
        <w:tc>
          <w:tcPr>
            <w:tcW w:w="817" w:type="dxa"/>
          </w:tcPr>
          <w:p w:rsidR="00AA36F6" w:rsidRPr="001C6335" w:rsidRDefault="00AA36F6" w:rsidP="00F54A9F">
            <w:pPr>
              <w:suppressAutoHyphens/>
              <w:rPr>
                <w:rFonts w:ascii="Times New Roman" w:eastAsia="Times New Roman" w:hAnsi="Times New Roman" w:cs="Times New Roman"/>
                <w:color w:val="000000"/>
                <w:sz w:val="24"/>
                <w:szCs w:val="24"/>
                <w:shd w:val="clear" w:color="auto" w:fill="FFFFFF"/>
              </w:rPr>
            </w:pPr>
            <w:r w:rsidRPr="001C6335">
              <w:rPr>
                <w:rFonts w:ascii="Times New Roman" w:eastAsia="Times New Roman" w:hAnsi="Times New Roman" w:cs="Times New Roman"/>
                <w:color w:val="000000"/>
                <w:sz w:val="24"/>
                <w:szCs w:val="24"/>
                <w:shd w:val="clear" w:color="auto" w:fill="FFFFFF"/>
              </w:rPr>
              <w:t>5</w:t>
            </w:r>
          </w:p>
        </w:tc>
        <w:tc>
          <w:tcPr>
            <w:tcW w:w="5563" w:type="dxa"/>
          </w:tcPr>
          <w:p w:rsidR="00AA36F6" w:rsidRPr="00271D1E" w:rsidRDefault="00271D1E" w:rsidP="00F54A9F">
            <w:pPr>
              <w:suppressAutoHyphens/>
              <w:rPr>
                <w:rFonts w:ascii="Times New Roman" w:eastAsia="Times New Roman" w:hAnsi="Times New Roman" w:cs="Times New Roman"/>
                <w:color w:val="000000"/>
                <w:sz w:val="24"/>
                <w:szCs w:val="24"/>
                <w:shd w:val="clear" w:color="auto" w:fill="FFFFFF"/>
              </w:rPr>
            </w:pPr>
            <w:r w:rsidRPr="00271D1E">
              <w:rPr>
                <w:rFonts w:ascii="Times New Roman" w:hAnsi="Times New Roman"/>
                <w:bCs/>
                <w:sz w:val="24"/>
                <w:szCs w:val="24"/>
              </w:rPr>
              <w:t>Физико-химические методы анализа</w:t>
            </w:r>
            <w:r w:rsidR="00AA36F6" w:rsidRPr="00271D1E">
              <w:rPr>
                <w:rFonts w:ascii="Times New Roman" w:eastAsia="SchoolBookCSanPin-Regular" w:hAnsi="Times New Roman"/>
                <w:iCs/>
                <w:sz w:val="24"/>
                <w:szCs w:val="24"/>
                <w:lang w:eastAsia="en-US"/>
              </w:rPr>
              <w:t>.</w:t>
            </w:r>
          </w:p>
        </w:tc>
        <w:tc>
          <w:tcPr>
            <w:tcW w:w="3191" w:type="dxa"/>
          </w:tcPr>
          <w:p w:rsidR="00AA36F6" w:rsidRPr="007E02A8" w:rsidRDefault="00AA36F6" w:rsidP="00F54A9F">
            <w:pPr>
              <w:suppressAutoHyphens/>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1</w:t>
            </w:r>
          </w:p>
        </w:tc>
      </w:tr>
    </w:tbl>
    <w:p w:rsidR="00AA36F6" w:rsidRPr="00DC3107" w:rsidRDefault="00AA36F6" w:rsidP="00AA36F6">
      <w:pPr>
        <w:suppressAutoHyphens/>
        <w:spacing w:after="150" w:line="240" w:lineRule="auto"/>
        <w:rPr>
          <w:rFonts w:ascii="Times New Roman" w:eastAsia="Times New Roman" w:hAnsi="Times New Roman" w:cs="Times New Roman"/>
          <w:color w:val="000000"/>
          <w:sz w:val="28"/>
          <w:shd w:val="clear" w:color="auto" w:fill="FFFFFF"/>
        </w:rPr>
        <w:sectPr w:rsidR="00AA36F6" w:rsidRPr="00DC3107">
          <w:pgSz w:w="11906" w:h="16838"/>
          <w:pgMar w:top="1134" w:right="850" w:bottom="1134" w:left="1701" w:header="708" w:footer="708" w:gutter="0"/>
          <w:cols w:space="708"/>
          <w:docGrid w:linePitch="360"/>
        </w:sectPr>
      </w:pPr>
    </w:p>
    <w:p w:rsidR="00AA36F6" w:rsidRDefault="00AA36F6" w:rsidP="00AA36F6">
      <w:pPr>
        <w:suppressAutoHyphens/>
        <w:spacing w:after="0" w:line="240" w:lineRule="auto"/>
        <w:rPr>
          <w:rFonts w:ascii="Times New Roman" w:eastAsia="Times New Roman" w:hAnsi="Times New Roman" w:cs="Times New Roman"/>
          <w:color w:val="000000"/>
          <w:sz w:val="28"/>
          <w:shd w:val="clear" w:color="auto" w:fill="FFFFFF"/>
        </w:rPr>
      </w:pPr>
    </w:p>
    <w:p w:rsidR="00AA36F6" w:rsidRDefault="00AA36F6" w:rsidP="00AA36F6">
      <w:pPr>
        <w:suppressAutoHyphens/>
        <w:spacing w:after="150" w:line="240" w:lineRule="auto"/>
        <w:jc w:val="center"/>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t>1.  Задания для самостоятельной работы.</w:t>
      </w:r>
    </w:p>
    <w:p w:rsidR="00AA36F6" w:rsidRDefault="00AA36F6" w:rsidP="00AA36F6">
      <w:pPr>
        <w:suppressAutoHyphens/>
        <w:spacing w:after="0"/>
        <w:rPr>
          <w:rFonts w:ascii="Times New Roman" w:eastAsia="Times New Roman" w:hAnsi="Times New Roman" w:cs="Times New Roman"/>
          <w:b/>
          <w:color w:val="000000"/>
          <w:sz w:val="28"/>
          <w:u w:val="single"/>
          <w:shd w:val="clear" w:color="auto" w:fill="FFFFFF"/>
        </w:rPr>
      </w:pPr>
      <w:proofErr w:type="gramStart"/>
      <w:r>
        <w:rPr>
          <w:rFonts w:ascii="Times New Roman" w:eastAsia="Times New Roman" w:hAnsi="Times New Roman" w:cs="Times New Roman"/>
          <w:b/>
          <w:color w:val="000000"/>
          <w:sz w:val="28"/>
          <w:u w:val="single"/>
          <w:shd w:val="clear" w:color="auto" w:fill="FFFFFF"/>
        </w:rPr>
        <w:t>СР</w:t>
      </w:r>
      <w:proofErr w:type="gramEnd"/>
      <w:r>
        <w:rPr>
          <w:rFonts w:ascii="Times New Roman" w:eastAsia="Times New Roman" w:hAnsi="Times New Roman" w:cs="Times New Roman"/>
          <w:b/>
          <w:color w:val="000000"/>
          <w:sz w:val="28"/>
          <w:u w:val="single"/>
          <w:shd w:val="clear" w:color="auto" w:fill="FFFFFF"/>
        </w:rPr>
        <w:t xml:space="preserve"> №1 </w:t>
      </w:r>
    </w:p>
    <w:p w:rsidR="00AA36F6" w:rsidRPr="003067CE" w:rsidRDefault="00AA36F6" w:rsidP="00AA36F6">
      <w:pPr>
        <w:suppressAutoHyphens/>
        <w:spacing w:after="0"/>
        <w:rPr>
          <w:rFonts w:ascii="Times New Roman" w:eastAsia="Times New Roman" w:hAnsi="Times New Roman" w:cs="Times New Roman"/>
          <w:color w:val="000000"/>
          <w:sz w:val="28"/>
          <w:shd w:val="clear" w:color="auto" w:fill="FFFFFF"/>
        </w:rPr>
      </w:pPr>
      <w:r w:rsidRPr="001C685C">
        <w:rPr>
          <w:rFonts w:ascii="Times New Roman" w:eastAsia="Times New Roman" w:hAnsi="Times New Roman" w:cs="Times New Roman"/>
          <w:b/>
          <w:color w:val="000000"/>
          <w:sz w:val="28"/>
          <w:shd w:val="clear" w:color="auto" w:fill="FFFFFF"/>
        </w:rPr>
        <w:t>Тема:</w:t>
      </w:r>
      <w:r>
        <w:rPr>
          <w:rFonts w:ascii="Times New Roman" w:eastAsia="Times New Roman" w:hAnsi="Times New Roman" w:cs="Times New Roman"/>
          <w:color w:val="000000"/>
          <w:sz w:val="28"/>
          <w:shd w:val="clear" w:color="auto" w:fill="FFFFFF"/>
        </w:rPr>
        <w:t xml:space="preserve"> </w:t>
      </w:r>
      <w:r w:rsidR="00271D1E" w:rsidRPr="00F61375">
        <w:rPr>
          <w:rFonts w:ascii="Times New Roman" w:hAnsi="Times New Roman" w:cs="Times New Roman"/>
          <w:sz w:val="28"/>
          <w:szCs w:val="28"/>
        </w:rPr>
        <w:t>Основные типы химических реакций в неорганической и аналитической химии</w:t>
      </w:r>
      <w:proofErr w:type="gramStart"/>
      <w:r w:rsidR="00271D1E" w:rsidRPr="00F61375">
        <w:rPr>
          <w:rFonts w:ascii="Times New Roman" w:hAnsi="Times New Roman" w:cs="Times New Roman"/>
          <w:sz w:val="28"/>
          <w:szCs w:val="28"/>
        </w:rPr>
        <w:t>.</w:t>
      </w:r>
      <w:r w:rsidRPr="00F61375">
        <w:rPr>
          <w:rFonts w:ascii="Times New Roman" w:eastAsia="Times New Roman" w:hAnsi="Times New Roman" w:cs="Times New Roman"/>
          <w:color w:val="000000"/>
          <w:sz w:val="28"/>
          <w:szCs w:val="28"/>
          <w:shd w:val="clear" w:color="auto" w:fill="FFFFFF"/>
        </w:rPr>
        <w:t>.</w:t>
      </w:r>
      <w:proofErr w:type="gramEnd"/>
    </w:p>
    <w:p w:rsidR="00AA36F6" w:rsidRPr="003067CE" w:rsidRDefault="00AA36F6" w:rsidP="00AA36F6">
      <w:pPr>
        <w:suppressAutoHyphens/>
        <w:spacing w:after="0"/>
        <w:rPr>
          <w:rFonts w:ascii="Times New Roman" w:eastAsia="Times New Roman" w:hAnsi="Times New Roman" w:cs="Times New Roman"/>
          <w:color w:val="000000"/>
          <w:sz w:val="28"/>
        </w:rPr>
      </w:pPr>
      <w:r>
        <w:rPr>
          <w:rFonts w:ascii="Times New Roman" w:eastAsia="Times New Roman" w:hAnsi="Times New Roman" w:cs="Times New Roman"/>
          <w:b/>
          <w:color w:val="000000"/>
          <w:sz w:val="28"/>
        </w:rPr>
        <w:t xml:space="preserve">Цель: </w:t>
      </w:r>
      <w:r w:rsidR="00F61375">
        <w:rPr>
          <w:rFonts w:ascii="Times New Roman" w:hAnsi="Times New Roman" w:cs="Times New Roman"/>
          <w:color w:val="000000"/>
          <w:sz w:val="28"/>
          <w:szCs w:val="28"/>
          <w:shd w:val="clear" w:color="auto" w:fill="FFFFFF"/>
        </w:rPr>
        <w:t>обобщить и систематизировать знания по теме</w:t>
      </w:r>
      <w:r>
        <w:rPr>
          <w:rFonts w:ascii="Arial" w:hAnsi="Arial" w:cs="Arial"/>
          <w:color w:val="000000"/>
          <w:sz w:val="27"/>
          <w:szCs w:val="27"/>
          <w:shd w:val="clear" w:color="auto" w:fill="FFFFFF"/>
        </w:rPr>
        <w:t>. </w:t>
      </w:r>
      <w:r>
        <w:rPr>
          <w:rFonts w:ascii="Times New Roman" w:eastAsia="Times New Roman" w:hAnsi="Times New Roman" w:cs="Times New Roman"/>
          <w:color w:val="000000"/>
          <w:sz w:val="28"/>
        </w:rPr>
        <w:t xml:space="preserve">  </w:t>
      </w:r>
    </w:p>
    <w:p w:rsidR="00AA36F6" w:rsidRDefault="00AA36F6" w:rsidP="00AA36F6">
      <w:pPr>
        <w:suppressAutoHyphens/>
        <w:spacing w:after="0"/>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Задание: </w:t>
      </w:r>
      <w:r>
        <w:rPr>
          <w:rFonts w:ascii="Times New Roman" w:eastAsia="Times New Roman" w:hAnsi="Times New Roman" w:cs="Times New Roman"/>
          <w:sz w:val="20"/>
        </w:rPr>
        <w:t xml:space="preserve"> </w:t>
      </w:r>
      <w:r w:rsidR="00271D1E" w:rsidRPr="00F61375">
        <w:rPr>
          <w:rFonts w:ascii="Times New Roman" w:hAnsi="Times New Roman" w:cs="Times New Roman"/>
          <w:sz w:val="28"/>
          <w:szCs w:val="28"/>
        </w:rPr>
        <w:t>Составить кластер</w:t>
      </w:r>
      <w:r w:rsidR="00271D1E">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(приложение 1)</w:t>
      </w:r>
    </w:p>
    <w:p w:rsidR="00AA36F6" w:rsidRDefault="00AA36F6" w:rsidP="00AA36F6">
      <w:pPr>
        <w:suppressAutoHyphens/>
        <w:spacing w:after="0"/>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Литература:</w:t>
      </w:r>
    </w:p>
    <w:p w:rsidR="00271D1E" w:rsidRPr="003B6ED5" w:rsidRDefault="00271D1E" w:rsidP="00271D1E">
      <w:pPr>
        <w:widowControl w:val="0"/>
        <w:numPr>
          <w:ilvl w:val="0"/>
          <w:numId w:val="5"/>
        </w:numPr>
        <w:tabs>
          <w:tab w:val="left" w:pos="317"/>
        </w:tabs>
        <w:spacing w:after="0" w:line="240" w:lineRule="auto"/>
        <w:ind w:left="142" w:hanging="284"/>
        <w:jc w:val="both"/>
        <w:rPr>
          <w:rFonts w:ascii="Times New Roman" w:hAnsi="Times New Roman" w:cs="Times New Roman"/>
          <w:sz w:val="28"/>
          <w:szCs w:val="28"/>
        </w:rPr>
      </w:pPr>
      <w:r w:rsidRPr="003B6ED5">
        <w:rPr>
          <w:rFonts w:ascii="Times New Roman" w:hAnsi="Times New Roman" w:cs="Times New Roman"/>
          <w:sz w:val="28"/>
          <w:szCs w:val="28"/>
        </w:rPr>
        <w:t>Александрова, Э. А. Аналитическая химия</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в 2 кн. Кн. 1. Химические методы анализа</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учебник и практикум для СПО / Э. А. Александрова,  Н. Г. </w:t>
      </w:r>
      <w:proofErr w:type="spellStart"/>
      <w:r w:rsidRPr="003B6ED5">
        <w:rPr>
          <w:rFonts w:ascii="Times New Roman" w:hAnsi="Times New Roman" w:cs="Times New Roman"/>
          <w:sz w:val="28"/>
          <w:szCs w:val="28"/>
        </w:rPr>
        <w:t>Гайдукова</w:t>
      </w:r>
      <w:proofErr w:type="spellEnd"/>
      <w:r w:rsidRPr="003B6ED5">
        <w:rPr>
          <w:rFonts w:ascii="Times New Roman" w:hAnsi="Times New Roman" w:cs="Times New Roman"/>
          <w:sz w:val="28"/>
          <w:szCs w:val="28"/>
        </w:rPr>
        <w:t xml:space="preserve">. – 2-е изд., </w:t>
      </w:r>
      <w:proofErr w:type="spellStart"/>
      <w:r w:rsidRPr="003B6ED5">
        <w:rPr>
          <w:rFonts w:ascii="Times New Roman" w:hAnsi="Times New Roman" w:cs="Times New Roman"/>
          <w:sz w:val="28"/>
          <w:szCs w:val="28"/>
        </w:rPr>
        <w:t>испр</w:t>
      </w:r>
      <w:proofErr w:type="spellEnd"/>
      <w:r w:rsidRPr="003B6ED5">
        <w:rPr>
          <w:rFonts w:ascii="Times New Roman" w:hAnsi="Times New Roman" w:cs="Times New Roman"/>
          <w:sz w:val="28"/>
          <w:szCs w:val="28"/>
        </w:rPr>
        <w:t>. и доп. – Москва :</w:t>
      </w:r>
      <w:r w:rsidRPr="003B6ED5">
        <w:rPr>
          <w:rFonts w:cs="Times New Roman"/>
          <w:sz w:val="28"/>
          <w:szCs w:val="28"/>
        </w:rPr>
        <w:t xml:space="preserve"> </w:t>
      </w:r>
      <w:proofErr w:type="spellStart"/>
      <w:r w:rsidRPr="003B6ED5">
        <w:rPr>
          <w:rFonts w:ascii="Times New Roman" w:hAnsi="Times New Roman" w:cs="Times New Roman"/>
          <w:sz w:val="28"/>
          <w:szCs w:val="28"/>
        </w:rPr>
        <w:t>Юрайт</w:t>
      </w:r>
      <w:proofErr w:type="spellEnd"/>
      <w:r w:rsidRPr="003B6ED5">
        <w:rPr>
          <w:rFonts w:ascii="Times New Roman" w:hAnsi="Times New Roman" w:cs="Times New Roman"/>
          <w:sz w:val="28"/>
          <w:szCs w:val="28"/>
        </w:rPr>
        <w:t>, 2015. – 551 с. – ISBN 978-5-9916-4665-9</w:t>
      </w:r>
    </w:p>
    <w:p w:rsidR="00271D1E" w:rsidRPr="003B6ED5" w:rsidRDefault="00271D1E" w:rsidP="00271D1E">
      <w:pPr>
        <w:widowControl w:val="0"/>
        <w:numPr>
          <w:ilvl w:val="0"/>
          <w:numId w:val="5"/>
        </w:numPr>
        <w:tabs>
          <w:tab w:val="left" w:pos="317"/>
        </w:tabs>
        <w:spacing w:after="0" w:line="240" w:lineRule="auto"/>
        <w:ind w:left="142" w:hanging="284"/>
        <w:jc w:val="both"/>
        <w:rPr>
          <w:rFonts w:ascii="Times New Roman" w:hAnsi="Times New Roman" w:cs="Times New Roman"/>
          <w:sz w:val="28"/>
          <w:szCs w:val="28"/>
        </w:rPr>
      </w:pPr>
      <w:r w:rsidRPr="003B6ED5">
        <w:rPr>
          <w:rFonts w:ascii="Times New Roman" w:hAnsi="Times New Roman" w:cs="Times New Roman"/>
          <w:sz w:val="28"/>
          <w:szCs w:val="28"/>
        </w:rPr>
        <w:t>Александрова, Э. А. Аналитическая химия</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в 2 кн. Кн. 2. Физико-химические методы анализа</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учебник и практикум для СПО / Э. А. Александрова,  Н. Г. </w:t>
      </w:r>
      <w:proofErr w:type="spellStart"/>
      <w:r w:rsidRPr="003B6ED5">
        <w:rPr>
          <w:rFonts w:ascii="Times New Roman" w:hAnsi="Times New Roman" w:cs="Times New Roman"/>
          <w:sz w:val="28"/>
          <w:szCs w:val="28"/>
        </w:rPr>
        <w:t>Гайдукова</w:t>
      </w:r>
      <w:proofErr w:type="spellEnd"/>
      <w:r w:rsidRPr="003B6ED5">
        <w:rPr>
          <w:rFonts w:ascii="Times New Roman" w:hAnsi="Times New Roman" w:cs="Times New Roman"/>
          <w:sz w:val="28"/>
          <w:szCs w:val="28"/>
        </w:rPr>
        <w:t xml:space="preserve">. – 2-е изд., </w:t>
      </w:r>
      <w:proofErr w:type="spellStart"/>
      <w:r w:rsidRPr="003B6ED5">
        <w:rPr>
          <w:rFonts w:ascii="Times New Roman" w:hAnsi="Times New Roman" w:cs="Times New Roman"/>
          <w:sz w:val="28"/>
          <w:szCs w:val="28"/>
        </w:rPr>
        <w:t>испр</w:t>
      </w:r>
      <w:proofErr w:type="spellEnd"/>
      <w:r w:rsidRPr="003B6ED5">
        <w:rPr>
          <w:rFonts w:ascii="Times New Roman" w:hAnsi="Times New Roman" w:cs="Times New Roman"/>
          <w:sz w:val="28"/>
          <w:szCs w:val="28"/>
        </w:rPr>
        <w:t>. и доп. – Москва :</w:t>
      </w:r>
      <w:r w:rsidRPr="003B6ED5">
        <w:rPr>
          <w:rFonts w:cs="Times New Roman"/>
          <w:sz w:val="28"/>
          <w:szCs w:val="28"/>
        </w:rPr>
        <w:t xml:space="preserve"> </w:t>
      </w:r>
      <w:proofErr w:type="spellStart"/>
      <w:r w:rsidRPr="003B6ED5">
        <w:rPr>
          <w:rFonts w:ascii="Times New Roman" w:hAnsi="Times New Roman" w:cs="Times New Roman"/>
          <w:sz w:val="28"/>
          <w:szCs w:val="28"/>
        </w:rPr>
        <w:t>Юрайт</w:t>
      </w:r>
      <w:proofErr w:type="spellEnd"/>
      <w:r w:rsidRPr="003B6ED5">
        <w:rPr>
          <w:rFonts w:ascii="Times New Roman" w:hAnsi="Times New Roman" w:cs="Times New Roman"/>
          <w:sz w:val="28"/>
          <w:szCs w:val="28"/>
        </w:rPr>
        <w:t>, 2017. – 359 с. – ISBN 978-5-534-04223-8</w:t>
      </w:r>
    </w:p>
    <w:p w:rsidR="00271D1E" w:rsidRPr="003B6ED5" w:rsidRDefault="00271D1E" w:rsidP="00271D1E">
      <w:pPr>
        <w:widowControl w:val="0"/>
        <w:numPr>
          <w:ilvl w:val="0"/>
          <w:numId w:val="5"/>
        </w:numPr>
        <w:tabs>
          <w:tab w:val="left" w:pos="317"/>
        </w:tabs>
        <w:spacing w:after="0" w:line="240" w:lineRule="auto"/>
        <w:ind w:left="142" w:hanging="284"/>
        <w:jc w:val="both"/>
        <w:rPr>
          <w:rFonts w:ascii="Times New Roman" w:hAnsi="Times New Roman" w:cs="Times New Roman"/>
          <w:sz w:val="28"/>
          <w:szCs w:val="28"/>
        </w:rPr>
      </w:pPr>
      <w:r w:rsidRPr="003B6ED5">
        <w:rPr>
          <w:rFonts w:ascii="Times New Roman" w:hAnsi="Times New Roman" w:cs="Times New Roman"/>
          <w:sz w:val="28"/>
          <w:szCs w:val="28"/>
        </w:rPr>
        <w:t>Аналитическая химия и физико-химические методы анализа. В 2 т. Т. 2 /  под ред. А. А. Ищенко. - М.: Академия, 2012. - 351 с.</w:t>
      </w:r>
    </w:p>
    <w:p w:rsidR="00271D1E" w:rsidRPr="003B6ED5" w:rsidRDefault="00271D1E" w:rsidP="00271D1E">
      <w:pPr>
        <w:numPr>
          <w:ilvl w:val="0"/>
          <w:numId w:val="5"/>
        </w:numPr>
        <w:autoSpaceDE w:val="0"/>
        <w:autoSpaceDN w:val="0"/>
        <w:adjustRightInd w:val="0"/>
        <w:spacing w:after="0" w:line="240" w:lineRule="auto"/>
        <w:ind w:left="142" w:hanging="284"/>
        <w:contextualSpacing/>
        <w:jc w:val="both"/>
        <w:rPr>
          <w:rFonts w:ascii="Times New Roman" w:hAnsi="Times New Roman" w:cs="Times New Roman"/>
          <w:sz w:val="28"/>
          <w:szCs w:val="28"/>
        </w:rPr>
      </w:pPr>
      <w:proofErr w:type="spellStart"/>
      <w:r w:rsidRPr="003B6ED5">
        <w:rPr>
          <w:rFonts w:ascii="Times New Roman" w:hAnsi="Times New Roman" w:cs="Times New Roman"/>
          <w:sz w:val="28"/>
          <w:szCs w:val="28"/>
        </w:rPr>
        <w:t>Кристиан</w:t>
      </w:r>
      <w:proofErr w:type="spellEnd"/>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Г. Аналитическая химия. В 2 т. Т. 1/ Г. </w:t>
      </w:r>
      <w:proofErr w:type="spellStart"/>
      <w:r w:rsidRPr="003B6ED5">
        <w:rPr>
          <w:rFonts w:ascii="Times New Roman" w:hAnsi="Times New Roman" w:cs="Times New Roman"/>
          <w:sz w:val="28"/>
          <w:szCs w:val="28"/>
        </w:rPr>
        <w:t>Кристиан</w:t>
      </w:r>
      <w:proofErr w:type="spellEnd"/>
      <w:r w:rsidRPr="003B6ED5">
        <w:rPr>
          <w:rFonts w:ascii="Times New Roman" w:hAnsi="Times New Roman" w:cs="Times New Roman"/>
          <w:sz w:val="28"/>
          <w:szCs w:val="28"/>
        </w:rPr>
        <w:t>; пер. с англ. - Москва: БИНОМ. Лаборатория знаний, 2013. - 623 с.</w:t>
      </w:r>
    </w:p>
    <w:p w:rsidR="00271D1E" w:rsidRPr="003B6ED5" w:rsidRDefault="00271D1E" w:rsidP="00271D1E">
      <w:pPr>
        <w:widowControl w:val="0"/>
        <w:numPr>
          <w:ilvl w:val="0"/>
          <w:numId w:val="5"/>
        </w:numPr>
        <w:tabs>
          <w:tab w:val="left" w:pos="317"/>
        </w:tabs>
        <w:spacing w:after="0" w:line="240" w:lineRule="auto"/>
        <w:ind w:left="142" w:hanging="284"/>
        <w:jc w:val="both"/>
        <w:rPr>
          <w:rFonts w:ascii="Times New Roman" w:hAnsi="Times New Roman" w:cs="Times New Roman"/>
          <w:sz w:val="28"/>
          <w:szCs w:val="28"/>
        </w:rPr>
      </w:pPr>
      <w:proofErr w:type="spellStart"/>
      <w:r w:rsidRPr="003B6ED5">
        <w:rPr>
          <w:rFonts w:ascii="Times New Roman" w:hAnsi="Times New Roman" w:cs="Times New Roman"/>
          <w:sz w:val="28"/>
          <w:szCs w:val="28"/>
        </w:rPr>
        <w:t>Подкорытов</w:t>
      </w:r>
      <w:proofErr w:type="spellEnd"/>
      <w:r w:rsidRPr="003B6ED5">
        <w:rPr>
          <w:rFonts w:ascii="Times New Roman" w:hAnsi="Times New Roman" w:cs="Times New Roman"/>
          <w:sz w:val="28"/>
          <w:szCs w:val="28"/>
        </w:rPr>
        <w:t>, А. Л. Аналитическая химия. Окислительно-восстановительное титрование</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учебное пособие для СПО /</w:t>
      </w:r>
      <w:r w:rsidRPr="003B6ED5">
        <w:rPr>
          <w:rFonts w:cs="Times New Roman"/>
          <w:sz w:val="28"/>
          <w:szCs w:val="28"/>
        </w:rPr>
        <w:t xml:space="preserve"> </w:t>
      </w:r>
      <w:r w:rsidRPr="003B6ED5">
        <w:rPr>
          <w:rFonts w:ascii="Times New Roman" w:hAnsi="Times New Roman" w:cs="Times New Roman"/>
          <w:sz w:val="28"/>
          <w:szCs w:val="28"/>
        </w:rPr>
        <w:t xml:space="preserve">А. Л. </w:t>
      </w:r>
      <w:proofErr w:type="spellStart"/>
      <w:r w:rsidRPr="003B6ED5">
        <w:rPr>
          <w:rFonts w:ascii="Times New Roman" w:hAnsi="Times New Roman" w:cs="Times New Roman"/>
          <w:sz w:val="28"/>
          <w:szCs w:val="28"/>
        </w:rPr>
        <w:t>Подкорытов</w:t>
      </w:r>
      <w:proofErr w:type="spellEnd"/>
      <w:r w:rsidRPr="003B6ED5">
        <w:rPr>
          <w:rFonts w:ascii="Times New Roman" w:hAnsi="Times New Roman" w:cs="Times New Roman"/>
          <w:sz w:val="28"/>
          <w:szCs w:val="28"/>
        </w:rPr>
        <w:t xml:space="preserve">, Л. К. Неудачина, С. А. </w:t>
      </w:r>
      <w:proofErr w:type="spellStart"/>
      <w:r w:rsidRPr="003B6ED5">
        <w:rPr>
          <w:rFonts w:ascii="Times New Roman" w:hAnsi="Times New Roman" w:cs="Times New Roman"/>
          <w:sz w:val="28"/>
          <w:szCs w:val="28"/>
        </w:rPr>
        <w:t>Штин</w:t>
      </w:r>
      <w:proofErr w:type="spellEnd"/>
      <w:r w:rsidRPr="003B6ED5">
        <w:rPr>
          <w:rFonts w:ascii="Times New Roman" w:hAnsi="Times New Roman" w:cs="Times New Roman"/>
          <w:sz w:val="28"/>
          <w:szCs w:val="28"/>
        </w:rPr>
        <w:t>. – Москва</w:t>
      </w:r>
      <w:proofErr w:type="gramStart"/>
      <w:r w:rsidRPr="003B6ED5">
        <w:rPr>
          <w:rFonts w:ascii="Times New Roman" w:hAnsi="Times New Roman" w:cs="Times New Roman"/>
          <w:sz w:val="28"/>
          <w:szCs w:val="28"/>
        </w:rPr>
        <w:t xml:space="preserve"> :</w:t>
      </w:r>
      <w:proofErr w:type="gramEnd"/>
      <w:r w:rsidRPr="003B6ED5">
        <w:rPr>
          <w:rFonts w:cs="Times New Roman"/>
          <w:sz w:val="28"/>
          <w:szCs w:val="28"/>
        </w:rPr>
        <w:t xml:space="preserve"> </w:t>
      </w:r>
      <w:proofErr w:type="spellStart"/>
      <w:r w:rsidRPr="003B6ED5">
        <w:rPr>
          <w:rFonts w:ascii="Times New Roman" w:hAnsi="Times New Roman" w:cs="Times New Roman"/>
          <w:sz w:val="28"/>
          <w:szCs w:val="28"/>
        </w:rPr>
        <w:t>Юрайт</w:t>
      </w:r>
      <w:proofErr w:type="spellEnd"/>
      <w:r w:rsidRPr="003B6ED5">
        <w:rPr>
          <w:rFonts w:ascii="Times New Roman" w:hAnsi="Times New Roman" w:cs="Times New Roman"/>
          <w:sz w:val="28"/>
          <w:szCs w:val="28"/>
        </w:rPr>
        <w:t>, 2017. – 60 с.  – ISBN 978-5-534-00111-2</w:t>
      </w:r>
    </w:p>
    <w:p w:rsidR="00271D1E" w:rsidRPr="003B6ED5" w:rsidRDefault="00271D1E" w:rsidP="00271D1E">
      <w:pPr>
        <w:widowControl w:val="0"/>
        <w:numPr>
          <w:ilvl w:val="0"/>
          <w:numId w:val="5"/>
        </w:numPr>
        <w:tabs>
          <w:tab w:val="left" w:pos="317"/>
        </w:tabs>
        <w:spacing w:after="0" w:line="240" w:lineRule="auto"/>
        <w:ind w:left="142" w:hanging="284"/>
        <w:jc w:val="both"/>
        <w:rPr>
          <w:rFonts w:ascii="Times New Roman" w:hAnsi="Times New Roman" w:cs="Times New Roman"/>
          <w:sz w:val="28"/>
          <w:szCs w:val="28"/>
        </w:rPr>
      </w:pPr>
      <w:r w:rsidRPr="003B6ED5">
        <w:rPr>
          <w:rFonts w:ascii="Times New Roman" w:hAnsi="Times New Roman" w:cs="Times New Roman"/>
          <w:sz w:val="28"/>
          <w:szCs w:val="28"/>
        </w:rPr>
        <w:t>Саенко, О. Е. Аналитическая химия</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учебник / О. Е. Сае</w:t>
      </w:r>
      <w:r>
        <w:rPr>
          <w:rFonts w:ascii="Times New Roman" w:hAnsi="Times New Roman" w:cs="Times New Roman"/>
          <w:sz w:val="28"/>
          <w:szCs w:val="28"/>
        </w:rPr>
        <w:t>нко. - Ростов н/Д</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Феникс, 2015</w:t>
      </w:r>
      <w:r w:rsidRPr="003B6ED5">
        <w:rPr>
          <w:rFonts w:ascii="Times New Roman" w:hAnsi="Times New Roman" w:cs="Times New Roman"/>
          <w:sz w:val="28"/>
          <w:szCs w:val="28"/>
        </w:rPr>
        <w:t>. –287 с.</w:t>
      </w:r>
    </w:p>
    <w:p w:rsidR="00271D1E" w:rsidRPr="003B6ED5" w:rsidRDefault="00271D1E" w:rsidP="00271D1E">
      <w:pPr>
        <w:numPr>
          <w:ilvl w:val="0"/>
          <w:numId w:val="5"/>
        </w:numPr>
        <w:autoSpaceDE w:val="0"/>
        <w:autoSpaceDN w:val="0"/>
        <w:adjustRightInd w:val="0"/>
        <w:spacing w:after="0" w:line="240" w:lineRule="auto"/>
        <w:ind w:left="142" w:hanging="284"/>
        <w:contextualSpacing/>
        <w:jc w:val="both"/>
        <w:rPr>
          <w:rFonts w:ascii="Times New Roman" w:hAnsi="Times New Roman" w:cs="Times New Roman"/>
          <w:sz w:val="28"/>
          <w:szCs w:val="28"/>
        </w:rPr>
      </w:pPr>
      <w:proofErr w:type="spellStart"/>
      <w:r w:rsidRPr="003B6ED5">
        <w:rPr>
          <w:rFonts w:ascii="Times New Roman" w:hAnsi="Times New Roman" w:cs="Times New Roman"/>
          <w:sz w:val="28"/>
          <w:szCs w:val="28"/>
        </w:rPr>
        <w:t>Хаханина</w:t>
      </w:r>
      <w:proofErr w:type="spellEnd"/>
      <w:r w:rsidRPr="003B6ED5">
        <w:rPr>
          <w:rFonts w:ascii="Times New Roman" w:hAnsi="Times New Roman" w:cs="Times New Roman"/>
          <w:sz w:val="28"/>
          <w:szCs w:val="28"/>
        </w:rPr>
        <w:t>, Т. И. Аналитическая химия</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учебник и практикум для СПО / Т. И. </w:t>
      </w:r>
      <w:proofErr w:type="spellStart"/>
      <w:r w:rsidRPr="003B6ED5">
        <w:rPr>
          <w:rFonts w:ascii="Times New Roman" w:hAnsi="Times New Roman" w:cs="Times New Roman"/>
          <w:sz w:val="28"/>
          <w:szCs w:val="28"/>
        </w:rPr>
        <w:t>Хаханина</w:t>
      </w:r>
      <w:proofErr w:type="spellEnd"/>
      <w:r w:rsidRPr="003B6ED5">
        <w:rPr>
          <w:rFonts w:ascii="Times New Roman" w:hAnsi="Times New Roman" w:cs="Times New Roman"/>
          <w:sz w:val="28"/>
          <w:szCs w:val="28"/>
        </w:rPr>
        <w:t xml:space="preserve">, Н. Г. Никитина. – 3-е изд., </w:t>
      </w:r>
      <w:proofErr w:type="spellStart"/>
      <w:r w:rsidRPr="003B6ED5">
        <w:rPr>
          <w:rFonts w:ascii="Times New Roman" w:hAnsi="Times New Roman" w:cs="Times New Roman"/>
          <w:sz w:val="28"/>
          <w:szCs w:val="28"/>
        </w:rPr>
        <w:t>испр</w:t>
      </w:r>
      <w:proofErr w:type="spellEnd"/>
      <w:r w:rsidRPr="003B6ED5">
        <w:rPr>
          <w:rFonts w:ascii="Times New Roman" w:hAnsi="Times New Roman" w:cs="Times New Roman"/>
          <w:sz w:val="28"/>
          <w:szCs w:val="28"/>
        </w:rPr>
        <w:t>. и доп. – Москва :</w:t>
      </w:r>
      <w:r w:rsidRPr="003B6ED5">
        <w:rPr>
          <w:rFonts w:cs="Times New Roman"/>
          <w:sz w:val="28"/>
          <w:szCs w:val="28"/>
        </w:rPr>
        <w:t xml:space="preserve"> </w:t>
      </w:r>
      <w:proofErr w:type="spellStart"/>
      <w:r w:rsidRPr="003B6ED5">
        <w:rPr>
          <w:rFonts w:ascii="Times New Roman" w:hAnsi="Times New Roman" w:cs="Times New Roman"/>
          <w:sz w:val="28"/>
          <w:szCs w:val="28"/>
        </w:rPr>
        <w:t>Юрайт</w:t>
      </w:r>
      <w:proofErr w:type="spellEnd"/>
      <w:r w:rsidRPr="003B6ED5">
        <w:rPr>
          <w:rFonts w:ascii="Times New Roman" w:hAnsi="Times New Roman" w:cs="Times New Roman"/>
          <w:sz w:val="28"/>
          <w:szCs w:val="28"/>
        </w:rPr>
        <w:t>, 2016. – 278 с. – ISBN 978-5-9916-7653-3</w:t>
      </w:r>
    </w:p>
    <w:p w:rsidR="00271D1E" w:rsidRPr="00271D1E" w:rsidRDefault="00271D1E" w:rsidP="00271D1E">
      <w:pPr>
        <w:suppressAutoHyphens/>
        <w:spacing w:after="0"/>
        <w:rPr>
          <w:rFonts w:ascii="Times New Roman" w:eastAsia="Times New Roman" w:hAnsi="Times New Roman" w:cs="Times New Roman"/>
          <w:sz w:val="28"/>
          <w:szCs w:val="28"/>
          <w:lang w:val="en-US" w:eastAsia="zh-CN"/>
        </w:rPr>
      </w:pPr>
      <w:r w:rsidRPr="00444C04">
        <w:rPr>
          <w:rFonts w:ascii="Times New Roman" w:eastAsia="Times New Roman" w:hAnsi="Times New Roman" w:cs="Times New Roman"/>
          <w:sz w:val="28"/>
          <w:szCs w:val="28"/>
          <w:lang w:eastAsia="zh-CN"/>
        </w:rPr>
        <w:t xml:space="preserve"> </w:t>
      </w:r>
      <w:r w:rsidRPr="003067CE">
        <w:rPr>
          <w:rFonts w:ascii="Times New Roman" w:eastAsia="Times New Roman" w:hAnsi="Times New Roman" w:cs="Times New Roman"/>
          <w:sz w:val="28"/>
          <w:szCs w:val="28"/>
          <w:lang w:eastAsia="zh-CN"/>
        </w:rPr>
        <w:t>Интернет</w:t>
      </w:r>
      <w:r w:rsidRPr="00271D1E">
        <w:rPr>
          <w:rFonts w:ascii="Times New Roman" w:eastAsia="Times New Roman" w:hAnsi="Times New Roman" w:cs="Times New Roman"/>
          <w:sz w:val="28"/>
          <w:szCs w:val="28"/>
          <w:lang w:val="en-US" w:eastAsia="zh-CN"/>
        </w:rPr>
        <w:t>-</w:t>
      </w:r>
      <w:r w:rsidRPr="003067CE">
        <w:rPr>
          <w:rFonts w:ascii="Times New Roman" w:eastAsia="Times New Roman" w:hAnsi="Times New Roman" w:cs="Times New Roman"/>
          <w:sz w:val="28"/>
          <w:szCs w:val="28"/>
          <w:lang w:eastAsia="zh-CN"/>
        </w:rPr>
        <w:t>ресурсы</w:t>
      </w:r>
      <w:r w:rsidRPr="00271D1E">
        <w:rPr>
          <w:rFonts w:ascii="Times New Roman" w:eastAsia="Times New Roman" w:hAnsi="Times New Roman" w:cs="Times New Roman"/>
          <w:sz w:val="28"/>
          <w:szCs w:val="28"/>
          <w:lang w:val="en-US" w:eastAsia="zh-CN"/>
        </w:rPr>
        <w:t>:</w:t>
      </w:r>
    </w:p>
    <w:p w:rsidR="00271D1E" w:rsidRPr="00271D1E" w:rsidRDefault="00271D1E" w:rsidP="00271D1E">
      <w:pPr>
        <w:suppressAutoHyphens/>
        <w:spacing w:after="0"/>
        <w:rPr>
          <w:rFonts w:ascii="Times New Roman" w:eastAsia="Times New Roman" w:hAnsi="Times New Roman" w:cs="Times New Roman"/>
          <w:sz w:val="28"/>
          <w:szCs w:val="28"/>
          <w:lang w:val="en-US" w:eastAsia="zh-CN"/>
        </w:rPr>
      </w:pPr>
      <w:proofErr w:type="gramStart"/>
      <w:r w:rsidRPr="003067CE">
        <w:rPr>
          <w:rFonts w:ascii="Times New Roman" w:eastAsia="Times New Roman" w:hAnsi="Times New Roman" w:cs="Times New Roman"/>
          <w:sz w:val="28"/>
          <w:szCs w:val="28"/>
          <w:lang w:val="en-US" w:eastAsia="zh-CN"/>
        </w:rPr>
        <w:t>http</w:t>
      </w:r>
      <w:r w:rsidRPr="00271D1E">
        <w:rPr>
          <w:rFonts w:ascii="Times New Roman" w:eastAsia="Times New Roman" w:hAnsi="Times New Roman" w:cs="Times New Roman"/>
          <w:sz w:val="28"/>
          <w:szCs w:val="28"/>
          <w:lang w:val="en-US" w:eastAsia="zh-CN"/>
        </w:rPr>
        <w:t xml:space="preserve"> :</w:t>
      </w:r>
      <w:proofErr w:type="gramEnd"/>
      <w:r w:rsidRPr="00271D1E">
        <w:rPr>
          <w:rFonts w:ascii="Times New Roman" w:eastAsia="Times New Roman" w:hAnsi="Times New Roman" w:cs="Times New Roman"/>
          <w:sz w:val="28"/>
          <w:szCs w:val="28"/>
          <w:lang w:val="en-US" w:eastAsia="zh-CN"/>
        </w:rPr>
        <w:t xml:space="preserve"> // </w:t>
      </w:r>
      <w:proofErr w:type="spellStart"/>
      <w:r w:rsidRPr="003067CE">
        <w:rPr>
          <w:rFonts w:ascii="Times New Roman" w:eastAsia="Times New Roman" w:hAnsi="Times New Roman" w:cs="Times New Roman"/>
          <w:sz w:val="28"/>
          <w:szCs w:val="28"/>
          <w:lang w:val="en-US" w:eastAsia="zh-CN"/>
        </w:rPr>
        <w:t>rushim</w:t>
      </w:r>
      <w:proofErr w:type="spellEnd"/>
      <w:r w:rsidRPr="00271D1E">
        <w:rPr>
          <w:rFonts w:ascii="Times New Roman" w:eastAsia="Times New Roman" w:hAnsi="Times New Roman" w:cs="Times New Roman"/>
          <w:sz w:val="28"/>
          <w:szCs w:val="28"/>
          <w:lang w:val="en-US" w:eastAsia="zh-CN"/>
        </w:rPr>
        <w:t xml:space="preserve">. </w:t>
      </w:r>
      <w:proofErr w:type="spellStart"/>
      <w:proofErr w:type="gramStart"/>
      <w:r w:rsidRPr="003067CE">
        <w:rPr>
          <w:rFonts w:ascii="Times New Roman" w:eastAsia="Times New Roman" w:hAnsi="Times New Roman" w:cs="Times New Roman"/>
          <w:sz w:val="28"/>
          <w:szCs w:val="28"/>
          <w:lang w:val="en-US" w:eastAsia="zh-CN"/>
        </w:rPr>
        <w:t>ru</w:t>
      </w:r>
      <w:proofErr w:type="spellEnd"/>
      <w:proofErr w:type="gramEnd"/>
      <w:r w:rsidRPr="00271D1E">
        <w:rPr>
          <w:rFonts w:ascii="Times New Roman" w:eastAsia="Times New Roman" w:hAnsi="Times New Roman" w:cs="Times New Roman"/>
          <w:sz w:val="28"/>
          <w:szCs w:val="28"/>
          <w:lang w:val="en-US" w:eastAsia="zh-CN"/>
        </w:rPr>
        <w:t xml:space="preserve"> / </w:t>
      </w:r>
      <w:r w:rsidRPr="003067CE">
        <w:rPr>
          <w:rFonts w:ascii="Times New Roman" w:eastAsia="Times New Roman" w:hAnsi="Times New Roman" w:cs="Times New Roman"/>
          <w:sz w:val="28"/>
          <w:szCs w:val="28"/>
          <w:lang w:val="en-US" w:eastAsia="zh-CN"/>
        </w:rPr>
        <w:t>books</w:t>
      </w:r>
      <w:r w:rsidRPr="00271D1E">
        <w:rPr>
          <w:rFonts w:ascii="Times New Roman" w:eastAsia="Times New Roman" w:hAnsi="Times New Roman" w:cs="Times New Roman"/>
          <w:sz w:val="28"/>
          <w:szCs w:val="28"/>
          <w:lang w:val="en-US" w:eastAsia="zh-CN"/>
        </w:rPr>
        <w:t xml:space="preserve"> / </w:t>
      </w:r>
      <w:proofErr w:type="spellStart"/>
      <w:r w:rsidRPr="003067CE">
        <w:rPr>
          <w:rFonts w:ascii="Times New Roman" w:eastAsia="Times New Roman" w:hAnsi="Times New Roman" w:cs="Times New Roman"/>
          <w:sz w:val="28"/>
          <w:szCs w:val="28"/>
          <w:lang w:val="en-US" w:eastAsia="zh-CN"/>
        </w:rPr>
        <w:t>uchebnik</w:t>
      </w:r>
      <w:proofErr w:type="spellEnd"/>
      <w:r w:rsidRPr="00271D1E">
        <w:rPr>
          <w:rFonts w:ascii="Times New Roman" w:eastAsia="Times New Roman" w:hAnsi="Times New Roman" w:cs="Times New Roman"/>
          <w:sz w:val="28"/>
          <w:szCs w:val="28"/>
          <w:lang w:val="en-US" w:eastAsia="zh-CN"/>
        </w:rPr>
        <w:t xml:space="preserve"> / </w:t>
      </w:r>
      <w:proofErr w:type="spellStart"/>
      <w:r w:rsidRPr="003067CE">
        <w:rPr>
          <w:rFonts w:ascii="Times New Roman" w:eastAsia="Times New Roman" w:hAnsi="Times New Roman" w:cs="Times New Roman"/>
          <w:sz w:val="28"/>
          <w:szCs w:val="28"/>
          <w:lang w:val="en-US" w:eastAsia="zh-CN"/>
        </w:rPr>
        <w:t>uchebnik</w:t>
      </w:r>
      <w:proofErr w:type="spellEnd"/>
      <w:r w:rsidRPr="00271D1E">
        <w:rPr>
          <w:rFonts w:ascii="Times New Roman" w:eastAsia="Times New Roman" w:hAnsi="Times New Roman" w:cs="Times New Roman"/>
          <w:sz w:val="28"/>
          <w:szCs w:val="28"/>
          <w:lang w:val="en-US" w:eastAsia="zh-CN"/>
        </w:rPr>
        <w:t xml:space="preserve">. </w:t>
      </w:r>
      <w:proofErr w:type="spellStart"/>
      <w:proofErr w:type="gramStart"/>
      <w:r w:rsidRPr="003067CE">
        <w:rPr>
          <w:rFonts w:ascii="Times New Roman" w:eastAsia="Times New Roman" w:hAnsi="Times New Roman" w:cs="Times New Roman"/>
          <w:sz w:val="28"/>
          <w:szCs w:val="28"/>
          <w:lang w:val="en-US" w:eastAsia="zh-CN"/>
        </w:rPr>
        <w:t>htm</w:t>
      </w:r>
      <w:proofErr w:type="spellEnd"/>
      <w:proofErr w:type="gramEnd"/>
    </w:p>
    <w:p w:rsidR="00AA36F6" w:rsidRPr="00094DC4" w:rsidRDefault="00AA36F6" w:rsidP="00AA36F6">
      <w:pPr>
        <w:suppressAutoHyphens/>
        <w:spacing w:after="0" w:line="240" w:lineRule="auto"/>
        <w:rPr>
          <w:rFonts w:ascii="Times New Roman" w:eastAsia="Times New Roman" w:hAnsi="Times New Roman" w:cs="Times New Roman"/>
          <w:color w:val="000000"/>
          <w:sz w:val="28"/>
          <w:lang w:val="en-US"/>
        </w:rPr>
      </w:pPr>
    </w:p>
    <w:p w:rsidR="00AA36F6" w:rsidRDefault="00AA36F6" w:rsidP="00AA36F6">
      <w:pPr>
        <w:suppressAutoHyphens/>
        <w:spacing w:after="150" w:line="240" w:lineRule="auto"/>
        <w:rPr>
          <w:rFonts w:ascii="Times New Roman" w:eastAsia="Times New Roman" w:hAnsi="Times New Roman" w:cs="Times New Roman"/>
          <w:b/>
          <w:color w:val="000000"/>
          <w:sz w:val="28"/>
          <w:u w:val="single"/>
          <w:shd w:val="clear" w:color="auto" w:fill="FFFFFF"/>
        </w:rPr>
      </w:pPr>
      <w:proofErr w:type="gramStart"/>
      <w:r>
        <w:rPr>
          <w:rFonts w:ascii="Times New Roman" w:eastAsia="Times New Roman" w:hAnsi="Times New Roman" w:cs="Times New Roman"/>
          <w:b/>
          <w:color w:val="000000"/>
          <w:sz w:val="28"/>
          <w:u w:val="single"/>
          <w:shd w:val="clear" w:color="auto" w:fill="FFFFFF"/>
        </w:rPr>
        <w:t>СР</w:t>
      </w:r>
      <w:proofErr w:type="gramEnd"/>
      <w:r>
        <w:rPr>
          <w:rFonts w:ascii="Times New Roman" w:eastAsia="Times New Roman" w:hAnsi="Times New Roman" w:cs="Times New Roman"/>
          <w:b/>
          <w:color w:val="000000"/>
          <w:sz w:val="28"/>
          <w:u w:val="single"/>
          <w:shd w:val="clear" w:color="auto" w:fill="FFFFFF"/>
        </w:rPr>
        <w:t xml:space="preserve"> № 2</w:t>
      </w:r>
    </w:p>
    <w:p w:rsidR="00AA36F6" w:rsidRPr="00F61375" w:rsidRDefault="00AA36F6" w:rsidP="00AA36F6">
      <w:pPr>
        <w:suppressAutoHyphens/>
        <w:spacing w:after="150" w:line="240" w:lineRule="auto"/>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b/>
          <w:color w:val="000000"/>
          <w:sz w:val="28"/>
          <w:u w:val="single"/>
          <w:shd w:val="clear" w:color="auto" w:fill="FFFFFF"/>
        </w:rPr>
        <w:t xml:space="preserve"> Тема: </w:t>
      </w:r>
      <w:r>
        <w:rPr>
          <w:rFonts w:ascii="Times New Roman" w:eastAsia="Times New Roman" w:hAnsi="Times New Roman" w:cs="Times New Roman"/>
          <w:color w:val="000000"/>
          <w:sz w:val="28"/>
          <w:shd w:val="clear" w:color="auto" w:fill="FFFFFF"/>
        </w:rPr>
        <w:t xml:space="preserve"> </w:t>
      </w:r>
      <w:r w:rsidR="00271D1E" w:rsidRPr="00F61375">
        <w:rPr>
          <w:rFonts w:ascii="Times New Roman" w:hAnsi="Times New Roman" w:cs="Times New Roman"/>
          <w:sz w:val="28"/>
          <w:szCs w:val="28"/>
        </w:rPr>
        <w:t>Индикаторы.</w:t>
      </w:r>
    </w:p>
    <w:p w:rsidR="00AA36F6" w:rsidRDefault="00AA36F6" w:rsidP="00AA36F6">
      <w:pPr>
        <w:suppressAutoHyphens/>
        <w:spacing w:after="150" w:line="240" w:lineRule="auto"/>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Цель: </w:t>
      </w:r>
      <w:r>
        <w:rPr>
          <w:rFonts w:ascii="Times New Roman" w:eastAsia="Times New Roman" w:hAnsi="Times New Roman" w:cs="Times New Roman"/>
          <w:color w:val="000000"/>
          <w:sz w:val="28"/>
        </w:rPr>
        <w:t>Закрепить усвоенные знания</w:t>
      </w:r>
    </w:p>
    <w:p w:rsidR="00AA36F6" w:rsidRDefault="00AA36F6" w:rsidP="00AA36F6">
      <w:pPr>
        <w:suppressAutoHyphens/>
        <w:spacing w:after="0" w:line="240" w:lineRule="auto"/>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Задание №1: </w:t>
      </w:r>
      <w:r>
        <w:rPr>
          <w:rFonts w:ascii="Times New Roman" w:eastAsia="Times New Roman" w:hAnsi="Times New Roman" w:cs="Times New Roman"/>
          <w:sz w:val="20"/>
        </w:rPr>
        <w:t xml:space="preserve"> </w:t>
      </w:r>
      <w:r w:rsidR="00271D1E" w:rsidRPr="00F61375">
        <w:rPr>
          <w:rFonts w:ascii="Times New Roman" w:hAnsi="Times New Roman" w:cs="Times New Roman"/>
          <w:sz w:val="28"/>
          <w:szCs w:val="28"/>
        </w:rPr>
        <w:t>Подготовить презентацию</w:t>
      </w:r>
      <w:r w:rsidR="00271D1E">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(приложение 2)</w:t>
      </w:r>
    </w:p>
    <w:p w:rsidR="00AA36F6" w:rsidRPr="00734867" w:rsidRDefault="00AA36F6" w:rsidP="00AA36F6">
      <w:pPr>
        <w:suppressAutoHyphens/>
        <w:spacing w:after="0"/>
        <w:rPr>
          <w:rFonts w:ascii="Times New Roman" w:eastAsia="Times New Roman" w:hAnsi="Times New Roman" w:cs="Times New Roman"/>
          <w:b/>
          <w:color w:val="000000"/>
          <w:sz w:val="28"/>
        </w:rPr>
      </w:pPr>
      <w:r w:rsidRPr="00734867">
        <w:rPr>
          <w:rFonts w:ascii="Times New Roman" w:eastAsia="Times New Roman" w:hAnsi="Times New Roman" w:cs="Times New Roman"/>
          <w:b/>
          <w:color w:val="000000"/>
          <w:sz w:val="28"/>
        </w:rPr>
        <w:t>Литература:</w:t>
      </w:r>
    </w:p>
    <w:p w:rsidR="00271D1E" w:rsidRPr="00271D1E" w:rsidRDefault="00271D1E" w:rsidP="00271D1E">
      <w:pPr>
        <w:pStyle w:val="a6"/>
        <w:widowControl w:val="0"/>
        <w:numPr>
          <w:ilvl w:val="0"/>
          <w:numId w:val="6"/>
        </w:numPr>
        <w:tabs>
          <w:tab w:val="left" w:pos="317"/>
        </w:tabs>
        <w:spacing w:after="0" w:line="240" w:lineRule="auto"/>
        <w:ind w:left="0" w:firstLine="360"/>
        <w:jc w:val="both"/>
        <w:rPr>
          <w:rFonts w:ascii="Times New Roman" w:hAnsi="Times New Roman" w:cs="Times New Roman"/>
          <w:sz w:val="28"/>
          <w:szCs w:val="28"/>
        </w:rPr>
      </w:pPr>
      <w:r w:rsidRPr="00271D1E">
        <w:rPr>
          <w:rFonts w:ascii="Times New Roman" w:hAnsi="Times New Roman" w:cs="Times New Roman"/>
          <w:sz w:val="28"/>
          <w:szCs w:val="28"/>
        </w:rPr>
        <w:t>Александрова, Э. А. Аналитическая химия</w:t>
      </w:r>
      <w:proofErr w:type="gramStart"/>
      <w:r w:rsidRPr="00271D1E">
        <w:rPr>
          <w:rFonts w:ascii="Times New Roman" w:hAnsi="Times New Roman" w:cs="Times New Roman"/>
          <w:sz w:val="28"/>
          <w:szCs w:val="28"/>
        </w:rPr>
        <w:t xml:space="preserve"> :</w:t>
      </w:r>
      <w:proofErr w:type="gramEnd"/>
      <w:r w:rsidRPr="00271D1E">
        <w:rPr>
          <w:rFonts w:ascii="Times New Roman" w:hAnsi="Times New Roman" w:cs="Times New Roman"/>
          <w:sz w:val="28"/>
          <w:szCs w:val="28"/>
        </w:rPr>
        <w:t xml:space="preserve"> в 2 кн. Кн. 1. Химические методы анализа</w:t>
      </w:r>
      <w:proofErr w:type="gramStart"/>
      <w:r w:rsidRPr="00271D1E">
        <w:rPr>
          <w:rFonts w:ascii="Times New Roman" w:hAnsi="Times New Roman" w:cs="Times New Roman"/>
          <w:sz w:val="28"/>
          <w:szCs w:val="28"/>
        </w:rPr>
        <w:t xml:space="preserve"> :</w:t>
      </w:r>
      <w:proofErr w:type="gramEnd"/>
      <w:r w:rsidRPr="00271D1E">
        <w:rPr>
          <w:rFonts w:ascii="Times New Roman" w:hAnsi="Times New Roman" w:cs="Times New Roman"/>
          <w:sz w:val="28"/>
          <w:szCs w:val="28"/>
        </w:rPr>
        <w:t xml:space="preserve"> учебник и практикум для СПО / Э. А. Александрова,  Н. Г. </w:t>
      </w:r>
      <w:proofErr w:type="spellStart"/>
      <w:r w:rsidRPr="00271D1E">
        <w:rPr>
          <w:rFonts w:ascii="Times New Roman" w:hAnsi="Times New Roman" w:cs="Times New Roman"/>
          <w:sz w:val="28"/>
          <w:szCs w:val="28"/>
        </w:rPr>
        <w:t>Гайдукова</w:t>
      </w:r>
      <w:proofErr w:type="spellEnd"/>
      <w:r w:rsidRPr="00271D1E">
        <w:rPr>
          <w:rFonts w:ascii="Times New Roman" w:hAnsi="Times New Roman" w:cs="Times New Roman"/>
          <w:sz w:val="28"/>
          <w:szCs w:val="28"/>
        </w:rPr>
        <w:t xml:space="preserve">. – 2-е изд., </w:t>
      </w:r>
      <w:proofErr w:type="spellStart"/>
      <w:r w:rsidRPr="00271D1E">
        <w:rPr>
          <w:rFonts w:ascii="Times New Roman" w:hAnsi="Times New Roman" w:cs="Times New Roman"/>
          <w:sz w:val="28"/>
          <w:szCs w:val="28"/>
        </w:rPr>
        <w:t>испр</w:t>
      </w:r>
      <w:proofErr w:type="spellEnd"/>
      <w:r w:rsidRPr="00271D1E">
        <w:rPr>
          <w:rFonts w:ascii="Times New Roman" w:hAnsi="Times New Roman" w:cs="Times New Roman"/>
          <w:sz w:val="28"/>
          <w:szCs w:val="28"/>
        </w:rPr>
        <w:t>. и доп. – Москва :</w:t>
      </w:r>
      <w:r w:rsidRPr="00271D1E">
        <w:rPr>
          <w:rFonts w:cs="Times New Roman"/>
          <w:sz w:val="28"/>
          <w:szCs w:val="28"/>
        </w:rPr>
        <w:t xml:space="preserve"> </w:t>
      </w:r>
      <w:proofErr w:type="spellStart"/>
      <w:r w:rsidRPr="00271D1E">
        <w:rPr>
          <w:rFonts w:ascii="Times New Roman" w:hAnsi="Times New Roman" w:cs="Times New Roman"/>
          <w:sz w:val="28"/>
          <w:szCs w:val="28"/>
        </w:rPr>
        <w:t>Юрайт</w:t>
      </w:r>
      <w:proofErr w:type="spellEnd"/>
      <w:r w:rsidRPr="00271D1E">
        <w:rPr>
          <w:rFonts w:ascii="Times New Roman" w:hAnsi="Times New Roman" w:cs="Times New Roman"/>
          <w:sz w:val="28"/>
          <w:szCs w:val="28"/>
        </w:rPr>
        <w:t>, 2015. – 551 с. – ISBN 978-5-9916-4665-9</w:t>
      </w:r>
    </w:p>
    <w:p w:rsidR="00271D1E" w:rsidRPr="003B6ED5" w:rsidRDefault="00271D1E" w:rsidP="00271D1E">
      <w:pPr>
        <w:widowControl w:val="0"/>
        <w:numPr>
          <w:ilvl w:val="0"/>
          <w:numId w:val="6"/>
        </w:numPr>
        <w:tabs>
          <w:tab w:val="left" w:pos="317"/>
        </w:tabs>
        <w:spacing w:after="0" w:line="240" w:lineRule="auto"/>
        <w:ind w:left="0" w:hanging="284"/>
        <w:jc w:val="both"/>
        <w:rPr>
          <w:rFonts w:ascii="Times New Roman" w:hAnsi="Times New Roman" w:cs="Times New Roman"/>
          <w:sz w:val="28"/>
          <w:szCs w:val="28"/>
        </w:rPr>
      </w:pPr>
      <w:r w:rsidRPr="003B6ED5">
        <w:rPr>
          <w:rFonts w:ascii="Times New Roman" w:hAnsi="Times New Roman" w:cs="Times New Roman"/>
          <w:sz w:val="28"/>
          <w:szCs w:val="28"/>
        </w:rPr>
        <w:t>Александрова, Э. А. Аналитическая химия</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в 2 кн. Кн. 2. Физико-химические </w:t>
      </w:r>
      <w:r w:rsidRPr="003B6ED5">
        <w:rPr>
          <w:rFonts w:ascii="Times New Roman" w:hAnsi="Times New Roman" w:cs="Times New Roman"/>
          <w:sz w:val="28"/>
          <w:szCs w:val="28"/>
        </w:rPr>
        <w:lastRenderedPageBreak/>
        <w:t>методы анализа</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учебник и практикум для СПО / Э. А. Александрова,  Н. Г. </w:t>
      </w:r>
      <w:proofErr w:type="spellStart"/>
      <w:r w:rsidRPr="003B6ED5">
        <w:rPr>
          <w:rFonts w:ascii="Times New Roman" w:hAnsi="Times New Roman" w:cs="Times New Roman"/>
          <w:sz w:val="28"/>
          <w:szCs w:val="28"/>
        </w:rPr>
        <w:t>Гайдукова</w:t>
      </w:r>
      <w:proofErr w:type="spellEnd"/>
      <w:r w:rsidRPr="003B6ED5">
        <w:rPr>
          <w:rFonts w:ascii="Times New Roman" w:hAnsi="Times New Roman" w:cs="Times New Roman"/>
          <w:sz w:val="28"/>
          <w:szCs w:val="28"/>
        </w:rPr>
        <w:t xml:space="preserve">. – 2-е изд., </w:t>
      </w:r>
      <w:proofErr w:type="spellStart"/>
      <w:r w:rsidRPr="003B6ED5">
        <w:rPr>
          <w:rFonts w:ascii="Times New Roman" w:hAnsi="Times New Roman" w:cs="Times New Roman"/>
          <w:sz w:val="28"/>
          <w:szCs w:val="28"/>
        </w:rPr>
        <w:t>испр</w:t>
      </w:r>
      <w:proofErr w:type="spellEnd"/>
      <w:r w:rsidRPr="003B6ED5">
        <w:rPr>
          <w:rFonts w:ascii="Times New Roman" w:hAnsi="Times New Roman" w:cs="Times New Roman"/>
          <w:sz w:val="28"/>
          <w:szCs w:val="28"/>
        </w:rPr>
        <w:t>. и доп. – Москва :</w:t>
      </w:r>
      <w:r w:rsidRPr="003B6ED5">
        <w:rPr>
          <w:rFonts w:cs="Times New Roman"/>
          <w:sz w:val="28"/>
          <w:szCs w:val="28"/>
        </w:rPr>
        <w:t xml:space="preserve"> </w:t>
      </w:r>
      <w:proofErr w:type="spellStart"/>
      <w:r w:rsidRPr="003B6ED5">
        <w:rPr>
          <w:rFonts w:ascii="Times New Roman" w:hAnsi="Times New Roman" w:cs="Times New Roman"/>
          <w:sz w:val="28"/>
          <w:szCs w:val="28"/>
        </w:rPr>
        <w:t>Юрайт</w:t>
      </w:r>
      <w:proofErr w:type="spellEnd"/>
      <w:r w:rsidRPr="003B6ED5">
        <w:rPr>
          <w:rFonts w:ascii="Times New Roman" w:hAnsi="Times New Roman" w:cs="Times New Roman"/>
          <w:sz w:val="28"/>
          <w:szCs w:val="28"/>
        </w:rPr>
        <w:t>, 2017. – 359 с. – ISBN 978-5-534-04223-8</w:t>
      </w:r>
    </w:p>
    <w:p w:rsidR="00271D1E" w:rsidRPr="003B6ED5" w:rsidRDefault="00271D1E" w:rsidP="00271D1E">
      <w:pPr>
        <w:widowControl w:val="0"/>
        <w:numPr>
          <w:ilvl w:val="0"/>
          <w:numId w:val="6"/>
        </w:numPr>
        <w:tabs>
          <w:tab w:val="left" w:pos="317"/>
        </w:tabs>
        <w:spacing w:after="0" w:line="240" w:lineRule="auto"/>
        <w:ind w:left="142" w:hanging="284"/>
        <w:jc w:val="both"/>
        <w:rPr>
          <w:rFonts w:ascii="Times New Roman" w:hAnsi="Times New Roman" w:cs="Times New Roman"/>
          <w:sz w:val="28"/>
          <w:szCs w:val="28"/>
        </w:rPr>
      </w:pPr>
      <w:r w:rsidRPr="003B6ED5">
        <w:rPr>
          <w:rFonts w:ascii="Times New Roman" w:hAnsi="Times New Roman" w:cs="Times New Roman"/>
          <w:sz w:val="28"/>
          <w:szCs w:val="28"/>
        </w:rPr>
        <w:t>Саенко, О. Е. Аналитическая химия</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учебник / О. Е. Сае</w:t>
      </w:r>
      <w:r>
        <w:rPr>
          <w:rFonts w:ascii="Times New Roman" w:hAnsi="Times New Roman" w:cs="Times New Roman"/>
          <w:sz w:val="28"/>
          <w:szCs w:val="28"/>
        </w:rPr>
        <w:t>нко. - Ростов н/Д</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Феникс, 2015</w:t>
      </w:r>
      <w:r w:rsidRPr="003B6ED5">
        <w:rPr>
          <w:rFonts w:ascii="Times New Roman" w:hAnsi="Times New Roman" w:cs="Times New Roman"/>
          <w:sz w:val="28"/>
          <w:szCs w:val="28"/>
        </w:rPr>
        <w:t>. –287 с.</w:t>
      </w:r>
    </w:p>
    <w:p w:rsidR="00271D1E" w:rsidRPr="003B6ED5" w:rsidRDefault="00271D1E" w:rsidP="00271D1E">
      <w:pPr>
        <w:numPr>
          <w:ilvl w:val="0"/>
          <w:numId w:val="6"/>
        </w:numPr>
        <w:autoSpaceDE w:val="0"/>
        <w:autoSpaceDN w:val="0"/>
        <w:adjustRightInd w:val="0"/>
        <w:spacing w:after="0" w:line="240" w:lineRule="auto"/>
        <w:ind w:left="142" w:hanging="284"/>
        <w:contextualSpacing/>
        <w:jc w:val="both"/>
        <w:rPr>
          <w:rFonts w:ascii="Times New Roman" w:hAnsi="Times New Roman" w:cs="Times New Roman"/>
          <w:sz w:val="28"/>
          <w:szCs w:val="28"/>
        </w:rPr>
      </w:pPr>
      <w:r w:rsidRPr="003B6ED5">
        <w:rPr>
          <w:rFonts w:ascii="Times New Roman" w:hAnsi="Times New Roman" w:cs="Times New Roman"/>
          <w:sz w:val="28"/>
          <w:szCs w:val="28"/>
        </w:rPr>
        <w:t>Трифонова, А. Н. Аналитическая химия. Лабораторный практикум [Электронный ресурс] : учеб</w:t>
      </w:r>
      <w:proofErr w:type="gramStart"/>
      <w:r w:rsidRPr="003B6ED5">
        <w:rPr>
          <w:rFonts w:ascii="Times New Roman" w:hAnsi="Times New Roman" w:cs="Times New Roman"/>
          <w:sz w:val="28"/>
          <w:szCs w:val="28"/>
        </w:rPr>
        <w:t>.</w:t>
      </w:r>
      <w:proofErr w:type="gramEnd"/>
      <w:r w:rsidRPr="003B6ED5">
        <w:rPr>
          <w:rFonts w:ascii="Times New Roman" w:hAnsi="Times New Roman" w:cs="Times New Roman"/>
          <w:sz w:val="28"/>
          <w:szCs w:val="28"/>
        </w:rPr>
        <w:t xml:space="preserve"> </w:t>
      </w:r>
      <w:proofErr w:type="gramStart"/>
      <w:r w:rsidRPr="003B6ED5">
        <w:rPr>
          <w:rFonts w:ascii="Times New Roman" w:hAnsi="Times New Roman" w:cs="Times New Roman"/>
          <w:sz w:val="28"/>
          <w:szCs w:val="28"/>
        </w:rPr>
        <w:t>п</w:t>
      </w:r>
      <w:proofErr w:type="gramEnd"/>
      <w:r w:rsidRPr="003B6ED5">
        <w:rPr>
          <w:rFonts w:ascii="Times New Roman" w:hAnsi="Times New Roman" w:cs="Times New Roman"/>
          <w:sz w:val="28"/>
          <w:szCs w:val="28"/>
        </w:rPr>
        <w:t xml:space="preserve">особие / А. Н. Трифонова, И. В. </w:t>
      </w:r>
      <w:proofErr w:type="spellStart"/>
      <w:r w:rsidRPr="003B6ED5">
        <w:rPr>
          <w:rFonts w:ascii="Times New Roman" w:hAnsi="Times New Roman" w:cs="Times New Roman"/>
          <w:sz w:val="28"/>
          <w:szCs w:val="28"/>
        </w:rPr>
        <w:t>Мельситова</w:t>
      </w:r>
      <w:proofErr w:type="spellEnd"/>
      <w:r w:rsidRPr="003B6ED5">
        <w:rPr>
          <w:rFonts w:ascii="Times New Roman" w:hAnsi="Times New Roman" w:cs="Times New Roman"/>
          <w:sz w:val="28"/>
          <w:szCs w:val="28"/>
        </w:rPr>
        <w:t>. – Минск</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w:t>
      </w:r>
      <w:proofErr w:type="spellStart"/>
      <w:r w:rsidRPr="003B6ED5">
        <w:rPr>
          <w:rFonts w:ascii="Times New Roman" w:hAnsi="Times New Roman" w:cs="Times New Roman"/>
          <w:sz w:val="28"/>
          <w:szCs w:val="28"/>
        </w:rPr>
        <w:t>Вышая</w:t>
      </w:r>
      <w:proofErr w:type="spellEnd"/>
      <w:r w:rsidRPr="003B6ED5">
        <w:rPr>
          <w:rFonts w:ascii="Times New Roman" w:hAnsi="Times New Roman" w:cs="Times New Roman"/>
          <w:sz w:val="28"/>
          <w:szCs w:val="28"/>
        </w:rPr>
        <w:t xml:space="preserve"> школа, 2013. – 160 с.</w:t>
      </w:r>
    </w:p>
    <w:p w:rsidR="00271D1E" w:rsidRPr="003B6ED5" w:rsidRDefault="00271D1E" w:rsidP="00271D1E">
      <w:pPr>
        <w:numPr>
          <w:ilvl w:val="0"/>
          <w:numId w:val="6"/>
        </w:numPr>
        <w:autoSpaceDE w:val="0"/>
        <w:autoSpaceDN w:val="0"/>
        <w:adjustRightInd w:val="0"/>
        <w:spacing w:after="0" w:line="240" w:lineRule="auto"/>
        <w:ind w:left="142" w:hanging="284"/>
        <w:contextualSpacing/>
        <w:jc w:val="both"/>
        <w:rPr>
          <w:rFonts w:ascii="Times New Roman" w:hAnsi="Times New Roman" w:cs="Times New Roman"/>
          <w:sz w:val="28"/>
          <w:szCs w:val="28"/>
        </w:rPr>
      </w:pPr>
      <w:proofErr w:type="spellStart"/>
      <w:r w:rsidRPr="003B6ED5">
        <w:rPr>
          <w:rFonts w:ascii="Times New Roman" w:hAnsi="Times New Roman" w:cs="Times New Roman"/>
          <w:sz w:val="28"/>
          <w:szCs w:val="28"/>
        </w:rPr>
        <w:t>Хаханина</w:t>
      </w:r>
      <w:proofErr w:type="spellEnd"/>
      <w:r w:rsidRPr="003B6ED5">
        <w:rPr>
          <w:rFonts w:ascii="Times New Roman" w:hAnsi="Times New Roman" w:cs="Times New Roman"/>
          <w:sz w:val="28"/>
          <w:szCs w:val="28"/>
        </w:rPr>
        <w:t>, Т. И. Аналитическая химия</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учебник и практикум для СПО / Т. И. </w:t>
      </w:r>
      <w:proofErr w:type="spellStart"/>
      <w:r w:rsidRPr="003B6ED5">
        <w:rPr>
          <w:rFonts w:ascii="Times New Roman" w:hAnsi="Times New Roman" w:cs="Times New Roman"/>
          <w:sz w:val="28"/>
          <w:szCs w:val="28"/>
        </w:rPr>
        <w:t>Хаханина</w:t>
      </w:r>
      <w:proofErr w:type="spellEnd"/>
      <w:r w:rsidRPr="003B6ED5">
        <w:rPr>
          <w:rFonts w:ascii="Times New Roman" w:hAnsi="Times New Roman" w:cs="Times New Roman"/>
          <w:sz w:val="28"/>
          <w:szCs w:val="28"/>
        </w:rPr>
        <w:t xml:space="preserve">, Н. Г. Никитина. – 3-е изд., </w:t>
      </w:r>
      <w:proofErr w:type="spellStart"/>
      <w:r w:rsidRPr="003B6ED5">
        <w:rPr>
          <w:rFonts w:ascii="Times New Roman" w:hAnsi="Times New Roman" w:cs="Times New Roman"/>
          <w:sz w:val="28"/>
          <w:szCs w:val="28"/>
        </w:rPr>
        <w:t>испр</w:t>
      </w:r>
      <w:proofErr w:type="spellEnd"/>
      <w:r w:rsidRPr="003B6ED5">
        <w:rPr>
          <w:rFonts w:ascii="Times New Roman" w:hAnsi="Times New Roman" w:cs="Times New Roman"/>
          <w:sz w:val="28"/>
          <w:szCs w:val="28"/>
        </w:rPr>
        <w:t>. и доп. – Москва :</w:t>
      </w:r>
      <w:r w:rsidRPr="003B6ED5">
        <w:rPr>
          <w:rFonts w:cs="Times New Roman"/>
          <w:sz w:val="28"/>
          <w:szCs w:val="28"/>
        </w:rPr>
        <w:t xml:space="preserve"> </w:t>
      </w:r>
      <w:proofErr w:type="spellStart"/>
      <w:r w:rsidRPr="003B6ED5">
        <w:rPr>
          <w:rFonts w:ascii="Times New Roman" w:hAnsi="Times New Roman" w:cs="Times New Roman"/>
          <w:sz w:val="28"/>
          <w:szCs w:val="28"/>
        </w:rPr>
        <w:t>Юрайт</w:t>
      </w:r>
      <w:proofErr w:type="spellEnd"/>
      <w:r w:rsidRPr="003B6ED5">
        <w:rPr>
          <w:rFonts w:ascii="Times New Roman" w:hAnsi="Times New Roman" w:cs="Times New Roman"/>
          <w:sz w:val="28"/>
          <w:szCs w:val="28"/>
        </w:rPr>
        <w:t>, 2016. – 278 с. – ISBN 978-5-9916-7653-3</w:t>
      </w:r>
    </w:p>
    <w:p w:rsidR="00271D1E" w:rsidRPr="00271D1E" w:rsidRDefault="00271D1E" w:rsidP="00271D1E">
      <w:pPr>
        <w:suppressAutoHyphens/>
        <w:spacing w:after="0"/>
        <w:rPr>
          <w:rFonts w:ascii="Times New Roman" w:eastAsia="Times New Roman" w:hAnsi="Times New Roman" w:cs="Times New Roman"/>
          <w:sz w:val="28"/>
          <w:szCs w:val="28"/>
          <w:lang w:val="en-US" w:eastAsia="zh-CN"/>
        </w:rPr>
      </w:pPr>
      <w:r w:rsidRPr="00094DC4">
        <w:rPr>
          <w:rFonts w:ascii="Times New Roman" w:eastAsia="Times New Roman" w:hAnsi="Times New Roman" w:cs="Times New Roman"/>
          <w:sz w:val="28"/>
          <w:szCs w:val="28"/>
          <w:lang w:eastAsia="zh-CN"/>
        </w:rPr>
        <w:t xml:space="preserve"> </w:t>
      </w:r>
      <w:r w:rsidRPr="003067CE">
        <w:rPr>
          <w:rFonts w:ascii="Times New Roman" w:eastAsia="Times New Roman" w:hAnsi="Times New Roman" w:cs="Times New Roman"/>
          <w:sz w:val="28"/>
          <w:szCs w:val="28"/>
          <w:lang w:eastAsia="zh-CN"/>
        </w:rPr>
        <w:t>Интернет</w:t>
      </w:r>
      <w:r w:rsidRPr="00271D1E">
        <w:rPr>
          <w:rFonts w:ascii="Times New Roman" w:eastAsia="Times New Roman" w:hAnsi="Times New Roman" w:cs="Times New Roman"/>
          <w:sz w:val="28"/>
          <w:szCs w:val="28"/>
          <w:lang w:val="en-US" w:eastAsia="zh-CN"/>
        </w:rPr>
        <w:t>-</w:t>
      </w:r>
      <w:r w:rsidRPr="003067CE">
        <w:rPr>
          <w:rFonts w:ascii="Times New Roman" w:eastAsia="Times New Roman" w:hAnsi="Times New Roman" w:cs="Times New Roman"/>
          <w:sz w:val="28"/>
          <w:szCs w:val="28"/>
          <w:lang w:eastAsia="zh-CN"/>
        </w:rPr>
        <w:t>ресурсы</w:t>
      </w:r>
      <w:r w:rsidRPr="00271D1E">
        <w:rPr>
          <w:rFonts w:ascii="Times New Roman" w:eastAsia="Times New Roman" w:hAnsi="Times New Roman" w:cs="Times New Roman"/>
          <w:sz w:val="28"/>
          <w:szCs w:val="28"/>
          <w:lang w:val="en-US" w:eastAsia="zh-CN"/>
        </w:rPr>
        <w:t>:</w:t>
      </w:r>
    </w:p>
    <w:p w:rsidR="00271D1E" w:rsidRPr="00271D1E" w:rsidRDefault="00271D1E" w:rsidP="00271D1E">
      <w:pPr>
        <w:suppressAutoHyphens/>
        <w:spacing w:after="0"/>
        <w:rPr>
          <w:rFonts w:ascii="Times New Roman" w:eastAsia="Times New Roman" w:hAnsi="Times New Roman" w:cs="Times New Roman"/>
          <w:sz w:val="28"/>
          <w:szCs w:val="28"/>
          <w:lang w:val="en-US" w:eastAsia="zh-CN"/>
        </w:rPr>
      </w:pPr>
      <w:proofErr w:type="gramStart"/>
      <w:r w:rsidRPr="003067CE">
        <w:rPr>
          <w:rFonts w:ascii="Times New Roman" w:eastAsia="Times New Roman" w:hAnsi="Times New Roman" w:cs="Times New Roman"/>
          <w:sz w:val="28"/>
          <w:szCs w:val="28"/>
          <w:lang w:val="en-US" w:eastAsia="zh-CN"/>
        </w:rPr>
        <w:t>http</w:t>
      </w:r>
      <w:r w:rsidRPr="00271D1E">
        <w:rPr>
          <w:rFonts w:ascii="Times New Roman" w:eastAsia="Times New Roman" w:hAnsi="Times New Roman" w:cs="Times New Roman"/>
          <w:sz w:val="28"/>
          <w:szCs w:val="28"/>
          <w:lang w:val="en-US" w:eastAsia="zh-CN"/>
        </w:rPr>
        <w:t xml:space="preserve"> :</w:t>
      </w:r>
      <w:proofErr w:type="gramEnd"/>
      <w:r w:rsidRPr="00271D1E">
        <w:rPr>
          <w:rFonts w:ascii="Times New Roman" w:eastAsia="Times New Roman" w:hAnsi="Times New Roman" w:cs="Times New Roman"/>
          <w:sz w:val="28"/>
          <w:szCs w:val="28"/>
          <w:lang w:val="en-US" w:eastAsia="zh-CN"/>
        </w:rPr>
        <w:t xml:space="preserve"> // </w:t>
      </w:r>
      <w:proofErr w:type="spellStart"/>
      <w:r w:rsidRPr="003067CE">
        <w:rPr>
          <w:rFonts w:ascii="Times New Roman" w:eastAsia="Times New Roman" w:hAnsi="Times New Roman" w:cs="Times New Roman"/>
          <w:sz w:val="28"/>
          <w:szCs w:val="28"/>
          <w:lang w:val="en-US" w:eastAsia="zh-CN"/>
        </w:rPr>
        <w:t>rushim</w:t>
      </w:r>
      <w:proofErr w:type="spellEnd"/>
      <w:r w:rsidRPr="00271D1E">
        <w:rPr>
          <w:rFonts w:ascii="Times New Roman" w:eastAsia="Times New Roman" w:hAnsi="Times New Roman" w:cs="Times New Roman"/>
          <w:sz w:val="28"/>
          <w:szCs w:val="28"/>
          <w:lang w:val="en-US" w:eastAsia="zh-CN"/>
        </w:rPr>
        <w:t xml:space="preserve">. </w:t>
      </w:r>
      <w:proofErr w:type="spellStart"/>
      <w:proofErr w:type="gramStart"/>
      <w:r w:rsidRPr="003067CE">
        <w:rPr>
          <w:rFonts w:ascii="Times New Roman" w:eastAsia="Times New Roman" w:hAnsi="Times New Roman" w:cs="Times New Roman"/>
          <w:sz w:val="28"/>
          <w:szCs w:val="28"/>
          <w:lang w:val="en-US" w:eastAsia="zh-CN"/>
        </w:rPr>
        <w:t>ru</w:t>
      </w:r>
      <w:proofErr w:type="spellEnd"/>
      <w:proofErr w:type="gramEnd"/>
      <w:r w:rsidRPr="00271D1E">
        <w:rPr>
          <w:rFonts w:ascii="Times New Roman" w:eastAsia="Times New Roman" w:hAnsi="Times New Roman" w:cs="Times New Roman"/>
          <w:sz w:val="28"/>
          <w:szCs w:val="28"/>
          <w:lang w:val="en-US" w:eastAsia="zh-CN"/>
        </w:rPr>
        <w:t xml:space="preserve"> / </w:t>
      </w:r>
      <w:r w:rsidRPr="003067CE">
        <w:rPr>
          <w:rFonts w:ascii="Times New Roman" w:eastAsia="Times New Roman" w:hAnsi="Times New Roman" w:cs="Times New Roman"/>
          <w:sz w:val="28"/>
          <w:szCs w:val="28"/>
          <w:lang w:val="en-US" w:eastAsia="zh-CN"/>
        </w:rPr>
        <w:t>books</w:t>
      </w:r>
      <w:r w:rsidRPr="00271D1E">
        <w:rPr>
          <w:rFonts w:ascii="Times New Roman" w:eastAsia="Times New Roman" w:hAnsi="Times New Roman" w:cs="Times New Roman"/>
          <w:sz w:val="28"/>
          <w:szCs w:val="28"/>
          <w:lang w:val="en-US" w:eastAsia="zh-CN"/>
        </w:rPr>
        <w:t xml:space="preserve"> / </w:t>
      </w:r>
      <w:proofErr w:type="spellStart"/>
      <w:r w:rsidRPr="003067CE">
        <w:rPr>
          <w:rFonts w:ascii="Times New Roman" w:eastAsia="Times New Roman" w:hAnsi="Times New Roman" w:cs="Times New Roman"/>
          <w:sz w:val="28"/>
          <w:szCs w:val="28"/>
          <w:lang w:val="en-US" w:eastAsia="zh-CN"/>
        </w:rPr>
        <w:t>uchebnik</w:t>
      </w:r>
      <w:proofErr w:type="spellEnd"/>
      <w:r w:rsidRPr="00271D1E">
        <w:rPr>
          <w:rFonts w:ascii="Times New Roman" w:eastAsia="Times New Roman" w:hAnsi="Times New Roman" w:cs="Times New Roman"/>
          <w:sz w:val="28"/>
          <w:szCs w:val="28"/>
          <w:lang w:val="en-US" w:eastAsia="zh-CN"/>
        </w:rPr>
        <w:t xml:space="preserve"> / </w:t>
      </w:r>
      <w:proofErr w:type="spellStart"/>
      <w:r w:rsidRPr="003067CE">
        <w:rPr>
          <w:rFonts w:ascii="Times New Roman" w:eastAsia="Times New Roman" w:hAnsi="Times New Roman" w:cs="Times New Roman"/>
          <w:sz w:val="28"/>
          <w:szCs w:val="28"/>
          <w:lang w:val="en-US" w:eastAsia="zh-CN"/>
        </w:rPr>
        <w:t>uchebnik</w:t>
      </w:r>
      <w:proofErr w:type="spellEnd"/>
      <w:r w:rsidRPr="00271D1E">
        <w:rPr>
          <w:rFonts w:ascii="Times New Roman" w:eastAsia="Times New Roman" w:hAnsi="Times New Roman" w:cs="Times New Roman"/>
          <w:sz w:val="28"/>
          <w:szCs w:val="28"/>
          <w:lang w:val="en-US" w:eastAsia="zh-CN"/>
        </w:rPr>
        <w:t xml:space="preserve">. </w:t>
      </w:r>
      <w:proofErr w:type="spellStart"/>
      <w:proofErr w:type="gramStart"/>
      <w:r w:rsidRPr="003067CE">
        <w:rPr>
          <w:rFonts w:ascii="Times New Roman" w:eastAsia="Times New Roman" w:hAnsi="Times New Roman" w:cs="Times New Roman"/>
          <w:sz w:val="28"/>
          <w:szCs w:val="28"/>
          <w:lang w:val="en-US" w:eastAsia="zh-CN"/>
        </w:rPr>
        <w:t>htm</w:t>
      </w:r>
      <w:proofErr w:type="spellEnd"/>
      <w:proofErr w:type="gramEnd"/>
    </w:p>
    <w:p w:rsidR="00AA36F6" w:rsidRPr="00271D1E" w:rsidRDefault="00AA36F6" w:rsidP="00AA36F6">
      <w:pPr>
        <w:suppressAutoHyphens/>
        <w:spacing w:after="0" w:line="240" w:lineRule="auto"/>
        <w:rPr>
          <w:rFonts w:ascii="Times New Roman" w:eastAsia="Times New Roman" w:hAnsi="Times New Roman" w:cs="Times New Roman"/>
          <w:color w:val="000000"/>
          <w:sz w:val="28"/>
          <w:lang w:val="en-US"/>
        </w:rPr>
      </w:pPr>
    </w:p>
    <w:p w:rsidR="00AA36F6" w:rsidRPr="00094DC4" w:rsidRDefault="00AA36F6" w:rsidP="00AA36F6">
      <w:pPr>
        <w:suppressAutoHyphens/>
        <w:spacing w:after="0" w:line="240" w:lineRule="auto"/>
        <w:rPr>
          <w:rFonts w:ascii="Times New Roman" w:eastAsia="Times New Roman" w:hAnsi="Times New Roman" w:cs="Times New Roman"/>
          <w:color w:val="000000"/>
          <w:sz w:val="28"/>
          <w:lang w:val="en-US"/>
        </w:rPr>
      </w:pPr>
    </w:p>
    <w:p w:rsidR="00AA36F6" w:rsidRPr="00271D1E" w:rsidRDefault="00AA36F6" w:rsidP="00AA36F6">
      <w:pPr>
        <w:suppressAutoHyphens/>
        <w:spacing w:after="0" w:line="240" w:lineRule="auto"/>
        <w:rPr>
          <w:rFonts w:ascii="Times New Roman" w:eastAsia="Times New Roman" w:hAnsi="Times New Roman" w:cs="Times New Roman"/>
          <w:color w:val="000000"/>
          <w:sz w:val="28"/>
          <w:lang w:val="en-US"/>
        </w:rPr>
      </w:pPr>
    </w:p>
    <w:p w:rsidR="00AA36F6" w:rsidRDefault="00AA36F6" w:rsidP="00AA36F6">
      <w:pPr>
        <w:suppressAutoHyphens/>
        <w:spacing w:after="150" w:line="240" w:lineRule="auto"/>
        <w:rPr>
          <w:rFonts w:ascii="Times New Roman" w:eastAsia="Times New Roman" w:hAnsi="Times New Roman" w:cs="Times New Roman"/>
          <w:b/>
          <w:color w:val="000000"/>
          <w:sz w:val="28"/>
          <w:u w:val="single"/>
          <w:shd w:val="clear" w:color="auto" w:fill="FFFFFF"/>
        </w:rPr>
      </w:pPr>
      <w:proofErr w:type="gramStart"/>
      <w:r>
        <w:rPr>
          <w:rFonts w:ascii="Times New Roman" w:eastAsia="Times New Roman" w:hAnsi="Times New Roman" w:cs="Times New Roman"/>
          <w:b/>
          <w:color w:val="000000"/>
          <w:sz w:val="28"/>
          <w:u w:val="single"/>
          <w:shd w:val="clear" w:color="auto" w:fill="FFFFFF"/>
        </w:rPr>
        <w:t>СР</w:t>
      </w:r>
      <w:proofErr w:type="gramEnd"/>
      <w:r>
        <w:rPr>
          <w:rFonts w:ascii="Times New Roman" w:eastAsia="Times New Roman" w:hAnsi="Times New Roman" w:cs="Times New Roman"/>
          <w:b/>
          <w:color w:val="000000"/>
          <w:sz w:val="28"/>
          <w:u w:val="single"/>
          <w:shd w:val="clear" w:color="auto" w:fill="FFFFFF"/>
        </w:rPr>
        <w:t xml:space="preserve"> № 3</w:t>
      </w:r>
    </w:p>
    <w:p w:rsidR="00271D1E" w:rsidRDefault="00AA36F6" w:rsidP="00271D1E">
      <w:pPr>
        <w:suppressAutoHyphens/>
        <w:spacing w:after="150" w:line="240" w:lineRule="auto"/>
        <w:rPr>
          <w:rFonts w:ascii="Times New Roman" w:hAnsi="Times New Roman" w:cs="Times New Roman"/>
          <w:sz w:val="24"/>
          <w:szCs w:val="24"/>
        </w:rPr>
      </w:pPr>
      <w:r>
        <w:rPr>
          <w:rFonts w:ascii="Times New Roman" w:eastAsia="Times New Roman" w:hAnsi="Times New Roman" w:cs="Times New Roman"/>
          <w:b/>
          <w:color w:val="000000"/>
          <w:sz w:val="28"/>
          <w:u w:val="single"/>
          <w:shd w:val="clear" w:color="auto" w:fill="FFFFFF"/>
        </w:rPr>
        <w:t xml:space="preserve">Тема: </w:t>
      </w:r>
      <w:r>
        <w:rPr>
          <w:rFonts w:ascii="Times New Roman" w:eastAsia="Times New Roman" w:hAnsi="Times New Roman" w:cs="Times New Roman"/>
          <w:color w:val="000000"/>
          <w:sz w:val="28"/>
          <w:shd w:val="clear" w:color="auto" w:fill="FFFFFF"/>
        </w:rPr>
        <w:t xml:space="preserve"> </w:t>
      </w:r>
      <w:r w:rsidR="00271D1E" w:rsidRPr="00F61375">
        <w:rPr>
          <w:rFonts w:ascii="Times New Roman" w:hAnsi="Times New Roman" w:cs="Times New Roman"/>
          <w:sz w:val="28"/>
          <w:szCs w:val="28"/>
        </w:rPr>
        <w:t>Способы очистки химической посуды</w:t>
      </w:r>
      <w:r w:rsidR="00271D1E" w:rsidRPr="00EA7ADB">
        <w:rPr>
          <w:rFonts w:ascii="Times New Roman" w:hAnsi="Times New Roman" w:cs="Times New Roman"/>
          <w:sz w:val="24"/>
          <w:szCs w:val="24"/>
        </w:rPr>
        <w:t xml:space="preserve">. </w:t>
      </w:r>
    </w:p>
    <w:p w:rsidR="00AA36F6" w:rsidRDefault="00AA36F6" w:rsidP="00271D1E">
      <w:pPr>
        <w:suppressAutoHyphens/>
        <w:spacing w:after="150" w:line="240" w:lineRule="auto"/>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Цель: </w:t>
      </w:r>
      <w:proofErr w:type="gramStart"/>
      <w:r>
        <w:rPr>
          <w:rFonts w:ascii="Times New Roman" w:eastAsia="Times New Roman" w:hAnsi="Times New Roman" w:cs="Times New Roman"/>
          <w:color w:val="000000"/>
          <w:sz w:val="28"/>
        </w:rPr>
        <w:t>Р</w:t>
      </w:r>
      <w:r w:rsidRPr="00B75F7C">
        <w:rPr>
          <w:rFonts w:ascii="Times New Roman" w:eastAsia="Times New Roman" w:hAnsi="Times New Roman" w:cs="Times New Roman"/>
          <w:color w:val="000000"/>
          <w:sz w:val="28"/>
        </w:rPr>
        <w:t xml:space="preserve">асширить знания и умения </w:t>
      </w:r>
      <w:r w:rsidR="00F61375">
        <w:rPr>
          <w:rFonts w:ascii="Times New Roman" w:eastAsia="Times New Roman" w:hAnsi="Times New Roman" w:cs="Times New Roman"/>
          <w:color w:val="000000"/>
          <w:sz w:val="28"/>
        </w:rPr>
        <w:t>обучающихся о способах очистки химической посуды</w:t>
      </w:r>
      <w:proofErr w:type="gramEnd"/>
    </w:p>
    <w:p w:rsidR="00AA36F6" w:rsidRPr="00F61375" w:rsidRDefault="00AA36F6" w:rsidP="00F61375">
      <w:pPr>
        <w:suppressAutoHyphens/>
        <w:spacing w:after="150" w:line="240" w:lineRule="auto"/>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Задание №1</w:t>
      </w:r>
      <w:r w:rsidRPr="00F61375">
        <w:rPr>
          <w:rFonts w:ascii="Times New Roman" w:eastAsia="Times New Roman" w:hAnsi="Times New Roman" w:cs="Times New Roman"/>
          <w:b/>
          <w:color w:val="000000"/>
          <w:sz w:val="28"/>
          <w:szCs w:val="28"/>
        </w:rPr>
        <w:t xml:space="preserve">: </w:t>
      </w:r>
      <w:r w:rsidRPr="00F61375">
        <w:rPr>
          <w:rFonts w:ascii="Times New Roman" w:eastAsia="Times New Roman" w:hAnsi="Times New Roman" w:cs="Times New Roman"/>
          <w:sz w:val="28"/>
          <w:szCs w:val="28"/>
        </w:rPr>
        <w:t xml:space="preserve"> </w:t>
      </w:r>
      <w:r w:rsidR="00271D1E" w:rsidRPr="00F61375">
        <w:rPr>
          <w:rFonts w:ascii="Times New Roman" w:hAnsi="Times New Roman" w:cs="Times New Roman"/>
          <w:sz w:val="28"/>
          <w:szCs w:val="28"/>
        </w:rPr>
        <w:t>Составить конспект</w:t>
      </w:r>
      <w:r w:rsidR="00271D1E">
        <w:rPr>
          <w:rFonts w:ascii="Times New Roman" w:eastAsia="Times New Roman" w:hAnsi="Times New Roman" w:cs="Times New Roman"/>
          <w:b/>
          <w:color w:val="000000"/>
          <w:sz w:val="28"/>
        </w:rPr>
        <w:t xml:space="preserve"> </w:t>
      </w:r>
      <w:r w:rsidR="00271D1E">
        <w:rPr>
          <w:rFonts w:ascii="Times New Roman" w:eastAsia="Times New Roman" w:hAnsi="Times New Roman" w:cs="Times New Roman"/>
          <w:color w:val="000000"/>
          <w:sz w:val="28"/>
        </w:rPr>
        <w:t xml:space="preserve"> </w:t>
      </w:r>
      <w:r w:rsidR="00F61375">
        <w:rPr>
          <w:rFonts w:ascii="Times New Roman" w:eastAsia="Times New Roman" w:hAnsi="Times New Roman" w:cs="Times New Roman"/>
          <w:color w:val="000000"/>
          <w:sz w:val="28"/>
        </w:rPr>
        <w:t>(приложение 3</w:t>
      </w:r>
      <w:r>
        <w:rPr>
          <w:rFonts w:ascii="Times New Roman" w:eastAsia="Times New Roman" w:hAnsi="Times New Roman" w:cs="Times New Roman"/>
          <w:color w:val="000000"/>
          <w:sz w:val="28"/>
        </w:rPr>
        <w:t xml:space="preserve">) </w:t>
      </w:r>
    </w:p>
    <w:p w:rsidR="00AA36F6" w:rsidRPr="00734867" w:rsidRDefault="00AA36F6" w:rsidP="00AA36F6">
      <w:pPr>
        <w:suppressAutoHyphens/>
        <w:spacing w:after="0"/>
        <w:rPr>
          <w:rFonts w:ascii="Times New Roman" w:eastAsia="Times New Roman" w:hAnsi="Times New Roman" w:cs="Times New Roman"/>
          <w:b/>
          <w:color w:val="000000"/>
          <w:sz w:val="28"/>
        </w:rPr>
      </w:pPr>
      <w:r w:rsidRPr="00734867">
        <w:rPr>
          <w:rFonts w:ascii="Times New Roman" w:eastAsia="Times New Roman" w:hAnsi="Times New Roman" w:cs="Times New Roman"/>
          <w:b/>
          <w:color w:val="000000"/>
          <w:sz w:val="28"/>
        </w:rPr>
        <w:t>Литература:</w:t>
      </w:r>
    </w:p>
    <w:p w:rsidR="00271D1E" w:rsidRPr="00271D1E" w:rsidRDefault="00271D1E" w:rsidP="00271D1E">
      <w:pPr>
        <w:pStyle w:val="a6"/>
        <w:widowControl w:val="0"/>
        <w:numPr>
          <w:ilvl w:val="0"/>
          <w:numId w:val="7"/>
        </w:numPr>
        <w:tabs>
          <w:tab w:val="left" w:pos="317"/>
        </w:tabs>
        <w:spacing w:after="0" w:line="240" w:lineRule="auto"/>
        <w:ind w:left="0" w:firstLine="360"/>
        <w:jc w:val="both"/>
        <w:rPr>
          <w:rFonts w:ascii="Times New Roman" w:hAnsi="Times New Roman" w:cs="Times New Roman"/>
          <w:sz w:val="28"/>
          <w:szCs w:val="28"/>
        </w:rPr>
      </w:pPr>
      <w:r w:rsidRPr="00271D1E">
        <w:rPr>
          <w:rFonts w:ascii="Times New Roman" w:hAnsi="Times New Roman" w:cs="Times New Roman"/>
          <w:sz w:val="28"/>
          <w:szCs w:val="28"/>
        </w:rPr>
        <w:t>Александрова, Э. А. Аналитическая химия</w:t>
      </w:r>
      <w:proofErr w:type="gramStart"/>
      <w:r w:rsidRPr="00271D1E">
        <w:rPr>
          <w:rFonts w:ascii="Times New Roman" w:hAnsi="Times New Roman" w:cs="Times New Roman"/>
          <w:sz w:val="28"/>
          <w:szCs w:val="28"/>
        </w:rPr>
        <w:t xml:space="preserve"> :</w:t>
      </w:r>
      <w:proofErr w:type="gramEnd"/>
      <w:r w:rsidRPr="00271D1E">
        <w:rPr>
          <w:rFonts w:ascii="Times New Roman" w:hAnsi="Times New Roman" w:cs="Times New Roman"/>
          <w:sz w:val="28"/>
          <w:szCs w:val="28"/>
        </w:rPr>
        <w:t xml:space="preserve"> в 2 кн. Кн. 1. Химические методы анализа</w:t>
      </w:r>
      <w:proofErr w:type="gramStart"/>
      <w:r w:rsidRPr="00271D1E">
        <w:rPr>
          <w:rFonts w:ascii="Times New Roman" w:hAnsi="Times New Roman" w:cs="Times New Roman"/>
          <w:sz w:val="28"/>
          <w:szCs w:val="28"/>
        </w:rPr>
        <w:t xml:space="preserve"> :</w:t>
      </w:r>
      <w:proofErr w:type="gramEnd"/>
      <w:r w:rsidRPr="00271D1E">
        <w:rPr>
          <w:rFonts w:ascii="Times New Roman" w:hAnsi="Times New Roman" w:cs="Times New Roman"/>
          <w:sz w:val="28"/>
          <w:szCs w:val="28"/>
        </w:rPr>
        <w:t xml:space="preserve"> учебник и практикум для СПО / Э. А. Александрова,  Н. Г. </w:t>
      </w:r>
      <w:proofErr w:type="spellStart"/>
      <w:r w:rsidRPr="00271D1E">
        <w:rPr>
          <w:rFonts w:ascii="Times New Roman" w:hAnsi="Times New Roman" w:cs="Times New Roman"/>
          <w:sz w:val="28"/>
          <w:szCs w:val="28"/>
        </w:rPr>
        <w:t>Гайдукова</w:t>
      </w:r>
      <w:proofErr w:type="spellEnd"/>
      <w:r w:rsidRPr="00271D1E">
        <w:rPr>
          <w:rFonts w:ascii="Times New Roman" w:hAnsi="Times New Roman" w:cs="Times New Roman"/>
          <w:sz w:val="28"/>
          <w:szCs w:val="28"/>
        </w:rPr>
        <w:t xml:space="preserve">. – 2-е изд., </w:t>
      </w:r>
      <w:proofErr w:type="spellStart"/>
      <w:r w:rsidRPr="00271D1E">
        <w:rPr>
          <w:rFonts w:ascii="Times New Roman" w:hAnsi="Times New Roman" w:cs="Times New Roman"/>
          <w:sz w:val="28"/>
          <w:szCs w:val="28"/>
        </w:rPr>
        <w:t>испр</w:t>
      </w:r>
      <w:proofErr w:type="spellEnd"/>
      <w:r w:rsidRPr="00271D1E">
        <w:rPr>
          <w:rFonts w:ascii="Times New Roman" w:hAnsi="Times New Roman" w:cs="Times New Roman"/>
          <w:sz w:val="28"/>
          <w:szCs w:val="28"/>
        </w:rPr>
        <w:t>. и доп. – Москва :</w:t>
      </w:r>
      <w:r w:rsidRPr="00271D1E">
        <w:rPr>
          <w:rFonts w:cs="Times New Roman"/>
          <w:sz w:val="28"/>
          <w:szCs w:val="28"/>
        </w:rPr>
        <w:t xml:space="preserve"> </w:t>
      </w:r>
      <w:proofErr w:type="spellStart"/>
      <w:r w:rsidRPr="00271D1E">
        <w:rPr>
          <w:rFonts w:ascii="Times New Roman" w:hAnsi="Times New Roman" w:cs="Times New Roman"/>
          <w:sz w:val="28"/>
          <w:szCs w:val="28"/>
        </w:rPr>
        <w:t>Юрайт</w:t>
      </w:r>
      <w:proofErr w:type="spellEnd"/>
      <w:r w:rsidRPr="00271D1E">
        <w:rPr>
          <w:rFonts w:ascii="Times New Roman" w:hAnsi="Times New Roman" w:cs="Times New Roman"/>
          <w:sz w:val="28"/>
          <w:szCs w:val="28"/>
        </w:rPr>
        <w:t>, 2015. – 551 с. – ISBN 978-5-9916-4665-9</w:t>
      </w:r>
    </w:p>
    <w:p w:rsidR="00271D1E" w:rsidRPr="003B6ED5" w:rsidRDefault="00271D1E" w:rsidP="00271D1E">
      <w:pPr>
        <w:widowControl w:val="0"/>
        <w:numPr>
          <w:ilvl w:val="0"/>
          <w:numId w:val="7"/>
        </w:numPr>
        <w:tabs>
          <w:tab w:val="left" w:pos="317"/>
        </w:tabs>
        <w:spacing w:after="0" w:line="240" w:lineRule="auto"/>
        <w:ind w:left="142" w:hanging="284"/>
        <w:jc w:val="both"/>
        <w:rPr>
          <w:rFonts w:ascii="Times New Roman" w:hAnsi="Times New Roman" w:cs="Times New Roman"/>
          <w:sz w:val="28"/>
          <w:szCs w:val="28"/>
        </w:rPr>
      </w:pPr>
      <w:r w:rsidRPr="003B6ED5">
        <w:rPr>
          <w:rFonts w:ascii="Times New Roman" w:hAnsi="Times New Roman" w:cs="Times New Roman"/>
          <w:sz w:val="28"/>
          <w:szCs w:val="28"/>
        </w:rPr>
        <w:t>Александрова, Э. А. Аналитическая химия</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в 2 кн. Кн. 2. Физико-химические методы анализа</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учебник и практикум для СПО / Э. А. Александрова,  Н. Г. </w:t>
      </w:r>
      <w:proofErr w:type="spellStart"/>
      <w:r w:rsidRPr="003B6ED5">
        <w:rPr>
          <w:rFonts w:ascii="Times New Roman" w:hAnsi="Times New Roman" w:cs="Times New Roman"/>
          <w:sz w:val="28"/>
          <w:szCs w:val="28"/>
        </w:rPr>
        <w:t>Гайдукова</w:t>
      </w:r>
      <w:proofErr w:type="spellEnd"/>
      <w:r w:rsidRPr="003B6ED5">
        <w:rPr>
          <w:rFonts w:ascii="Times New Roman" w:hAnsi="Times New Roman" w:cs="Times New Roman"/>
          <w:sz w:val="28"/>
          <w:szCs w:val="28"/>
        </w:rPr>
        <w:t xml:space="preserve">. – 2-е изд., </w:t>
      </w:r>
      <w:proofErr w:type="spellStart"/>
      <w:r w:rsidRPr="003B6ED5">
        <w:rPr>
          <w:rFonts w:ascii="Times New Roman" w:hAnsi="Times New Roman" w:cs="Times New Roman"/>
          <w:sz w:val="28"/>
          <w:szCs w:val="28"/>
        </w:rPr>
        <w:t>испр</w:t>
      </w:r>
      <w:proofErr w:type="spellEnd"/>
      <w:r w:rsidRPr="003B6ED5">
        <w:rPr>
          <w:rFonts w:ascii="Times New Roman" w:hAnsi="Times New Roman" w:cs="Times New Roman"/>
          <w:sz w:val="28"/>
          <w:szCs w:val="28"/>
        </w:rPr>
        <w:t>. и доп. – Москва :</w:t>
      </w:r>
      <w:r w:rsidRPr="003B6ED5">
        <w:rPr>
          <w:rFonts w:cs="Times New Roman"/>
          <w:sz w:val="28"/>
          <w:szCs w:val="28"/>
        </w:rPr>
        <w:t xml:space="preserve"> </w:t>
      </w:r>
      <w:proofErr w:type="spellStart"/>
      <w:r w:rsidRPr="003B6ED5">
        <w:rPr>
          <w:rFonts w:ascii="Times New Roman" w:hAnsi="Times New Roman" w:cs="Times New Roman"/>
          <w:sz w:val="28"/>
          <w:szCs w:val="28"/>
        </w:rPr>
        <w:t>Юрайт</w:t>
      </w:r>
      <w:proofErr w:type="spellEnd"/>
      <w:r w:rsidRPr="003B6ED5">
        <w:rPr>
          <w:rFonts w:ascii="Times New Roman" w:hAnsi="Times New Roman" w:cs="Times New Roman"/>
          <w:sz w:val="28"/>
          <w:szCs w:val="28"/>
        </w:rPr>
        <w:t>, 2017. – 359 с. – ISBN 978-5-534-04223-8</w:t>
      </w:r>
    </w:p>
    <w:p w:rsidR="00271D1E" w:rsidRPr="003B6ED5" w:rsidRDefault="00271D1E" w:rsidP="00271D1E">
      <w:pPr>
        <w:widowControl w:val="0"/>
        <w:numPr>
          <w:ilvl w:val="0"/>
          <w:numId w:val="7"/>
        </w:numPr>
        <w:tabs>
          <w:tab w:val="left" w:pos="317"/>
        </w:tabs>
        <w:spacing w:after="0" w:line="240" w:lineRule="auto"/>
        <w:ind w:left="142" w:hanging="284"/>
        <w:jc w:val="both"/>
        <w:rPr>
          <w:rFonts w:ascii="Times New Roman" w:hAnsi="Times New Roman" w:cs="Times New Roman"/>
          <w:sz w:val="28"/>
          <w:szCs w:val="28"/>
        </w:rPr>
      </w:pPr>
      <w:r w:rsidRPr="003B6ED5">
        <w:rPr>
          <w:rFonts w:ascii="Times New Roman" w:hAnsi="Times New Roman" w:cs="Times New Roman"/>
          <w:sz w:val="28"/>
          <w:szCs w:val="28"/>
        </w:rPr>
        <w:t>Аналитическая химия и физико-химические методы анализа. В 2 т. Т. 2 /  под ред. А. А. Ищенко. - М.: Академия, 2012. - 351 с.</w:t>
      </w:r>
    </w:p>
    <w:p w:rsidR="00271D1E" w:rsidRPr="003B6ED5" w:rsidRDefault="00271D1E" w:rsidP="00271D1E">
      <w:pPr>
        <w:numPr>
          <w:ilvl w:val="0"/>
          <w:numId w:val="7"/>
        </w:numPr>
        <w:autoSpaceDE w:val="0"/>
        <w:autoSpaceDN w:val="0"/>
        <w:adjustRightInd w:val="0"/>
        <w:spacing w:after="0" w:line="240" w:lineRule="auto"/>
        <w:ind w:left="142" w:hanging="284"/>
        <w:contextualSpacing/>
        <w:jc w:val="both"/>
        <w:rPr>
          <w:rFonts w:ascii="Times New Roman" w:hAnsi="Times New Roman" w:cs="Times New Roman"/>
          <w:sz w:val="28"/>
          <w:szCs w:val="28"/>
        </w:rPr>
      </w:pPr>
      <w:proofErr w:type="spellStart"/>
      <w:r w:rsidRPr="003B6ED5">
        <w:rPr>
          <w:rFonts w:ascii="Times New Roman" w:hAnsi="Times New Roman" w:cs="Times New Roman"/>
          <w:sz w:val="28"/>
          <w:szCs w:val="28"/>
        </w:rPr>
        <w:t>Кристиан</w:t>
      </w:r>
      <w:proofErr w:type="spellEnd"/>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Г. Аналитическая химия. В 2 т. Т. 1/ Г. </w:t>
      </w:r>
      <w:proofErr w:type="spellStart"/>
      <w:r w:rsidRPr="003B6ED5">
        <w:rPr>
          <w:rFonts w:ascii="Times New Roman" w:hAnsi="Times New Roman" w:cs="Times New Roman"/>
          <w:sz w:val="28"/>
          <w:szCs w:val="28"/>
        </w:rPr>
        <w:t>Кристиан</w:t>
      </w:r>
      <w:proofErr w:type="spellEnd"/>
      <w:r w:rsidRPr="003B6ED5">
        <w:rPr>
          <w:rFonts w:ascii="Times New Roman" w:hAnsi="Times New Roman" w:cs="Times New Roman"/>
          <w:sz w:val="28"/>
          <w:szCs w:val="28"/>
        </w:rPr>
        <w:t>; пер. с англ. - Москва: БИНОМ. Лаборатория знаний, 2013. - 623 с.</w:t>
      </w:r>
    </w:p>
    <w:p w:rsidR="00271D1E" w:rsidRPr="003B6ED5" w:rsidRDefault="00271D1E" w:rsidP="00271D1E">
      <w:pPr>
        <w:widowControl w:val="0"/>
        <w:numPr>
          <w:ilvl w:val="0"/>
          <w:numId w:val="7"/>
        </w:numPr>
        <w:tabs>
          <w:tab w:val="left" w:pos="317"/>
        </w:tabs>
        <w:spacing w:after="0" w:line="240" w:lineRule="auto"/>
        <w:ind w:left="142" w:hanging="284"/>
        <w:jc w:val="both"/>
        <w:rPr>
          <w:rFonts w:ascii="Times New Roman" w:hAnsi="Times New Roman" w:cs="Times New Roman"/>
          <w:sz w:val="28"/>
          <w:szCs w:val="28"/>
        </w:rPr>
      </w:pPr>
      <w:r w:rsidRPr="003B6ED5">
        <w:rPr>
          <w:rFonts w:ascii="Times New Roman" w:hAnsi="Times New Roman" w:cs="Times New Roman"/>
          <w:sz w:val="28"/>
          <w:szCs w:val="28"/>
        </w:rPr>
        <w:t>Саенко, О. Е. Аналитическая химия</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учебник / О. Е. Сае</w:t>
      </w:r>
      <w:r>
        <w:rPr>
          <w:rFonts w:ascii="Times New Roman" w:hAnsi="Times New Roman" w:cs="Times New Roman"/>
          <w:sz w:val="28"/>
          <w:szCs w:val="28"/>
        </w:rPr>
        <w:t>нко. - Ростов н/Д</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Феникс, 2015</w:t>
      </w:r>
      <w:r w:rsidRPr="003B6ED5">
        <w:rPr>
          <w:rFonts w:ascii="Times New Roman" w:hAnsi="Times New Roman" w:cs="Times New Roman"/>
          <w:sz w:val="28"/>
          <w:szCs w:val="28"/>
        </w:rPr>
        <w:t>. –287 с.</w:t>
      </w:r>
    </w:p>
    <w:p w:rsidR="00271D1E" w:rsidRPr="003B6ED5" w:rsidRDefault="00271D1E" w:rsidP="00271D1E">
      <w:pPr>
        <w:numPr>
          <w:ilvl w:val="0"/>
          <w:numId w:val="7"/>
        </w:numPr>
        <w:autoSpaceDE w:val="0"/>
        <w:autoSpaceDN w:val="0"/>
        <w:adjustRightInd w:val="0"/>
        <w:spacing w:after="0" w:line="240" w:lineRule="auto"/>
        <w:ind w:left="142" w:hanging="284"/>
        <w:contextualSpacing/>
        <w:jc w:val="both"/>
        <w:rPr>
          <w:rFonts w:ascii="Times New Roman" w:hAnsi="Times New Roman" w:cs="Times New Roman"/>
          <w:sz w:val="28"/>
          <w:szCs w:val="28"/>
        </w:rPr>
      </w:pPr>
      <w:r w:rsidRPr="003B6ED5">
        <w:rPr>
          <w:rFonts w:ascii="Times New Roman" w:hAnsi="Times New Roman" w:cs="Times New Roman"/>
          <w:sz w:val="28"/>
          <w:szCs w:val="28"/>
        </w:rPr>
        <w:t>Трифонова, А. Н. Аналитическая химия. Лабораторный практикум [Электронный ресурс] : учеб</w:t>
      </w:r>
      <w:proofErr w:type="gramStart"/>
      <w:r w:rsidRPr="003B6ED5">
        <w:rPr>
          <w:rFonts w:ascii="Times New Roman" w:hAnsi="Times New Roman" w:cs="Times New Roman"/>
          <w:sz w:val="28"/>
          <w:szCs w:val="28"/>
        </w:rPr>
        <w:t>.</w:t>
      </w:r>
      <w:proofErr w:type="gramEnd"/>
      <w:r w:rsidRPr="003B6ED5">
        <w:rPr>
          <w:rFonts w:ascii="Times New Roman" w:hAnsi="Times New Roman" w:cs="Times New Roman"/>
          <w:sz w:val="28"/>
          <w:szCs w:val="28"/>
        </w:rPr>
        <w:t xml:space="preserve"> </w:t>
      </w:r>
      <w:proofErr w:type="gramStart"/>
      <w:r w:rsidRPr="003B6ED5">
        <w:rPr>
          <w:rFonts w:ascii="Times New Roman" w:hAnsi="Times New Roman" w:cs="Times New Roman"/>
          <w:sz w:val="28"/>
          <w:szCs w:val="28"/>
        </w:rPr>
        <w:t>п</w:t>
      </w:r>
      <w:proofErr w:type="gramEnd"/>
      <w:r w:rsidRPr="003B6ED5">
        <w:rPr>
          <w:rFonts w:ascii="Times New Roman" w:hAnsi="Times New Roman" w:cs="Times New Roman"/>
          <w:sz w:val="28"/>
          <w:szCs w:val="28"/>
        </w:rPr>
        <w:t xml:space="preserve">особие / А. Н. Трифонова, И. В. </w:t>
      </w:r>
      <w:proofErr w:type="spellStart"/>
      <w:r w:rsidRPr="003B6ED5">
        <w:rPr>
          <w:rFonts w:ascii="Times New Roman" w:hAnsi="Times New Roman" w:cs="Times New Roman"/>
          <w:sz w:val="28"/>
          <w:szCs w:val="28"/>
        </w:rPr>
        <w:t>Мельситова</w:t>
      </w:r>
      <w:proofErr w:type="spellEnd"/>
      <w:r w:rsidRPr="003B6ED5">
        <w:rPr>
          <w:rFonts w:ascii="Times New Roman" w:hAnsi="Times New Roman" w:cs="Times New Roman"/>
          <w:sz w:val="28"/>
          <w:szCs w:val="28"/>
        </w:rPr>
        <w:t>. – Минск</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w:t>
      </w:r>
      <w:proofErr w:type="spellStart"/>
      <w:r w:rsidRPr="003B6ED5">
        <w:rPr>
          <w:rFonts w:ascii="Times New Roman" w:hAnsi="Times New Roman" w:cs="Times New Roman"/>
          <w:sz w:val="28"/>
          <w:szCs w:val="28"/>
        </w:rPr>
        <w:t>Вышая</w:t>
      </w:r>
      <w:proofErr w:type="spellEnd"/>
      <w:r w:rsidRPr="003B6ED5">
        <w:rPr>
          <w:rFonts w:ascii="Times New Roman" w:hAnsi="Times New Roman" w:cs="Times New Roman"/>
          <w:sz w:val="28"/>
          <w:szCs w:val="28"/>
        </w:rPr>
        <w:t xml:space="preserve"> школа, 2013. – 160 с.</w:t>
      </w:r>
    </w:p>
    <w:p w:rsidR="00271D1E" w:rsidRPr="003B6ED5" w:rsidRDefault="00271D1E" w:rsidP="00271D1E">
      <w:pPr>
        <w:numPr>
          <w:ilvl w:val="0"/>
          <w:numId w:val="7"/>
        </w:numPr>
        <w:autoSpaceDE w:val="0"/>
        <w:autoSpaceDN w:val="0"/>
        <w:adjustRightInd w:val="0"/>
        <w:spacing w:after="0" w:line="240" w:lineRule="auto"/>
        <w:ind w:left="142" w:hanging="284"/>
        <w:contextualSpacing/>
        <w:jc w:val="both"/>
        <w:rPr>
          <w:rFonts w:ascii="Times New Roman" w:hAnsi="Times New Roman" w:cs="Times New Roman"/>
          <w:sz w:val="28"/>
          <w:szCs w:val="28"/>
        </w:rPr>
      </w:pPr>
      <w:proofErr w:type="spellStart"/>
      <w:r w:rsidRPr="003B6ED5">
        <w:rPr>
          <w:rFonts w:ascii="Times New Roman" w:hAnsi="Times New Roman" w:cs="Times New Roman"/>
          <w:sz w:val="28"/>
          <w:szCs w:val="28"/>
        </w:rPr>
        <w:t>Хаханина</w:t>
      </w:r>
      <w:proofErr w:type="spellEnd"/>
      <w:r w:rsidRPr="003B6ED5">
        <w:rPr>
          <w:rFonts w:ascii="Times New Roman" w:hAnsi="Times New Roman" w:cs="Times New Roman"/>
          <w:sz w:val="28"/>
          <w:szCs w:val="28"/>
        </w:rPr>
        <w:t>, Т. И. Аналитическая химия</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учебник и практикум для СПО / Т. И. </w:t>
      </w:r>
      <w:proofErr w:type="spellStart"/>
      <w:r w:rsidRPr="003B6ED5">
        <w:rPr>
          <w:rFonts w:ascii="Times New Roman" w:hAnsi="Times New Roman" w:cs="Times New Roman"/>
          <w:sz w:val="28"/>
          <w:szCs w:val="28"/>
        </w:rPr>
        <w:t>Хаханина</w:t>
      </w:r>
      <w:proofErr w:type="spellEnd"/>
      <w:r w:rsidRPr="003B6ED5">
        <w:rPr>
          <w:rFonts w:ascii="Times New Roman" w:hAnsi="Times New Roman" w:cs="Times New Roman"/>
          <w:sz w:val="28"/>
          <w:szCs w:val="28"/>
        </w:rPr>
        <w:t xml:space="preserve">, Н. Г. Никитина. – 3-е изд., </w:t>
      </w:r>
      <w:proofErr w:type="spellStart"/>
      <w:r w:rsidRPr="003B6ED5">
        <w:rPr>
          <w:rFonts w:ascii="Times New Roman" w:hAnsi="Times New Roman" w:cs="Times New Roman"/>
          <w:sz w:val="28"/>
          <w:szCs w:val="28"/>
        </w:rPr>
        <w:t>испр</w:t>
      </w:r>
      <w:proofErr w:type="spellEnd"/>
      <w:r w:rsidRPr="003B6ED5">
        <w:rPr>
          <w:rFonts w:ascii="Times New Roman" w:hAnsi="Times New Roman" w:cs="Times New Roman"/>
          <w:sz w:val="28"/>
          <w:szCs w:val="28"/>
        </w:rPr>
        <w:t>. и доп. – Москва :</w:t>
      </w:r>
      <w:r w:rsidRPr="003B6ED5">
        <w:rPr>
          <w:rFonts w:cs="Times New Roman"/>
          <w:sz w:val="28"/>
          <w:szCs w:val="28"/>
        </w:rPr>
        <w:t xml:space="preserve"> </w:t>
      </w:r>
      <w:proofErr w:type="spellStart"/>
      <w:r w:rsidRPr="003B6ED5">
        <w:rPr>
          <w:rFonts w:ascii="Times New Roman" w:hAnsi="Times New Roman" w:cs="Times New Roman"/>
          <w:sz w:val="28"/>
          <w:szCs w:val="28"/>
        </w:rPr>
        <w:t>Юрайт</w:t>
      </w:r>
      <w:proofErr w:type="spellEnd"/>
      <w:r w:rsidRPr="003B6ED5">
        <w:rPr>
          <w:rFonts w:ascii="Times New Roman" w:hAnsi="Times New Roman" w:cs="Times New Roman"/>
          <w:sz w:val="28"/>
          <w:szCs w:val="28"/>
        </w:rPr>
        <w:t>, 2016. – 278 с. – ISBN 978-5-9916-7653-3</w:t>
      </w:r>
    </w:p>
    <w:p w:rsidR="00271D1E" w:rsidRPr="00271D1E" w:rsidRDefault="00271D1E" w:rsidP="00271D1E">
      <w:pPr>
        <w:suppressAutoHyphens/>
        <w:spacing w:after="0"/>
        <w:rPr>
          <w:rFonts w:ascii="Times New Roman" w:eastAsia="Times New Roman" w:hAnsi="Times New Roman" w:cs="Times New Roman"/>
          <w:sz w:val="28"/>
          <w:szCs w:val="28"/>
          <w:lang w:val="en-US" w:eastAsia="zh-CN"/>
        </w:rPr>
      </w:pPr>
      <w:r w:rsidRPr="00094DC4">
        <w:rPr>
          <w:rFonts w:ascii="Times New Roman" w:eastAsia="Times New Roman" w:hAnsi="Times New Roman" w:cs="Times New Roman"/>
          <w:sz w:val="28"/>
          <w:szCs w:val="28"/>
          <w:lang w:eastAsia="zh-CN"/>
        </w:rPr>
        <w:lastRenderedPageBreak/>
        <w:t xml:space="preserve"> </w:t>
      </w:r>
      <w:r w:rsidRPr="003067CE">
        <w:rPr>
          <w:rFonts w:ascii="Times New Roman" w:eastAsia="Times New Roman" w:hAnsi="Times New Roman" w:cs="Times New Roman"/>
          <w:sz w:val="28"/>
          <w:szCs w:val="28"/>
          <w:lang w:eastAsia="zh-CN"/>
        </w:rPr>
        <w:t>Интернет</w:t>
      </w:r>
      <w:r w:rsidRPr="00271D1E">
        <w:rPr>
          <w:rFonts w:ascii="Times New Roman" w:eastAsia="Times New Roman" w:hAnsi="Times New Roman" w:cs="Times New Roman"/>
          <w:sz w:val="28"/>
          <w:szCs w:val="28"/>
          <w:lang w:val="en-US" w:eastAsia="zh-CN"/>
        </w:rPr>
        <w:t>-</w:t>
      </w:r>
      <w:r w:rsidRPr="003067CE">
        <w:rPr>
          <w:rFonts w:ascii="Times New Roman" w:eastAsia="Times New Roman" w:hAnsi="Times New Roman" w:cs="Times New Roman"/>
          <w:sz w:val="28"/>
          <w:szCs w:val="28"/>
          <w:lang w:eastAsia="zh-CN"/>
        </w:rPr>
        <w:t>ресурсы</w:t>
      </w:r>
      <w:r w:rsidRPr="00271D1E">
        <w:rPr>
          <w:rFonts w:ascii="Times New Roman" w:eastAsia="Times New Roman" w:hAnsi="Times New Roman" w:cs="Times New Roman"/>
          <w:sz w:val="28"/>
          <w:szCs w:val="28"/>
          <w:lang w:val="en-US" w:eastAsia="zh-CN"/>
        </w:rPr>
        <w:t>:</w:t>
      </w:r>
    </w:p>
    <w:p w:rsidR="00271D1E" w:rsidRPr="00271D1E" w:rsidRDefault="00271D1E" w:rsidP="00271D1E">
      <w:pPr>
        <w:suppressAutoHyphens/>
        <w:spacing w:after="0"/>
        <w:rPr>
          <w:rFonts w:ascii="Times New Roman" w:eastAsia="Times New Roman" w:hAnsi="Times New Roman" w:cs="Times New Roman"/>
          <w:sz w:val="28"/>
          <w:szCs w:val="28"/>
          <w:lang w:val="en-US" w:eastAsia="zh-CN"/>
        </w:rPr>
      </w:pPr>
      <w:proofErr w:type="gramStart"/>
      <w:r w:rsidRPr="003067CE">
        <w:rPr>
          <w:rFonts w:ascii="Times New Roman" w:eastAsia="Times New Roman" w:hAnsi="Times New Roman" w:cs="Times New Roman"/>
          <w:sz w:val="28"/>
          <w:szCs w:val="28"/>
          <w:lang w:val="en-US" w:eastAsia="zh-CN"/>
        </w:rPr>
        <w:t>http</w:t>
      </w:r>
      <w:r w:rsidRPr="00271D1E">
        <w:rPr>
          <w:rFonts w:ascii="Times New Roman" w:eastAsia="Times New Roman" w:hAnsi="Times New Roman" w:cs="Times New Roman"/>
          <w:sz w:val="28"/>
          <w:szCs w:val="28"/>
          <w:lang w:val="en-US" w:eastAsia="zh-CN"/>
        </w:rPr>
        <w:t xml:space="preserve"> :</w:t>
      </w:r>
      <w:proofErr w:type="gramEnd"/>
      <w:r w:rsidRPr="00271D1E">
        <w:rPr>
          <w:rFonts w:ascii="Times New Roman" w:eastAsia="Times New Roman" w:hAnsi="Times New Roman" w:cs="Times New Roman"/>
          <w:sz w:val="28"/>
          <w:szCs w:val="28"/>
          <w:lang w:val="en-US" w:eastAsia="zh-CN"/>
        </w:rPr>
        <w:t xml:space="preserve"> // </w:t>
      </w:r>
      <w:proofErr w:type="spellStart"/>
      <w:r w:rsidRPr="003067CE">
        <w:rPr>
          <w:rFonts w:ascii="Times New Roman" w:eastAsia="Times New Roman" w:hAnsi="Times New Roman" w:cs="Times New Roman"/>
          <w:sz w:val="28"/>
          <w:szCs w:val="28"/>
          <w:lang w:val="en-US" w:eastAsia="zh-CN"/>
        </w:rPr>
        <w:t>rushim</w:t>
      </w:r>
      <w:proofErr w:type="spellEnd"/>
      <w:r w:rsidRPr="00271D1E">
        <w:rPr>
          <w:rFonts w:ascii="Times New Roman" w:eastAsia="Times New Roman" w:hAnsi="Times New Roman" w:cs="Times New Roman"/>
          <w:sz w:val="28"/>
          <w:szCs w:val="28"/>
          <w:lang w:val="en-US" w:eastAsia="zh-CN"/>
        </w:rPr>
        <w:t xml:space="preserve">. </w:t>
      </w:r>
      <w:proofErr w:type="spellStart"/>
      <w:proofErr w:type="gramStart"/>
      <w:r w:rsidRPr="003067CE">
        <w:rPr>
          <w:rFonts w:ascii="Times New Roman" w:eastAsia="Times New Roman" w:hAnsi="Times New Roman" w:cs="Times New Roman"/>
          <w:sz w:val="28"/>
          <w:szCs w:val="28"/>
          <w:lang w:val="en-US" w:eastAsia="zh-CN"/>
        </w:rPr>
        <w:t>ru</w:t>
      </w:r>
      <w:proofErr w:type="spellEnd"/>
      <w:proofErr w:type="gramEnd"/>
      <w:r w:rsidRPr="00271D1E">
        <w:rPr>
          <w:rFonts w:ascii="Times New Roman" w:eastAsia="Times New Roman" w:hAnsi="Times New Roman" w:cs="Times New Roman"/>
          <w:sz w:val="28"/>
          <w:szCs w:val="28"/>
          <w:lang w:val="en-US" w:eastAsia="zh-CN"/>
        </w:rPr>
        <w:t xml:space="preserve"> / </w:t>
      </w:r>
      <w:r w:rsidRPr="003067CE">
        <w:rPr>
          <w:rFonts w:ascii="Times New Roman" w:eastAsia="Times New Roman" w:hAnsi="Times New Roman" w:cs="Times New Roman"/>
          <w:sz w:val="28"/>
          <w:szCs w:val="28"/>
          <w:lang w:val="en-US" w:eastAsia="zh-CN"/>
        </w:rPr>
        <w:t>books</w:t>
      </w:r>
      <w:r w:rsidRPr="00271D1E">
        <w:rPr>
          <w:rFonts w:ascii="Times New Roman" w:eastAsia="Times New Roman" w:hAnsi="Times New Roman" w:cs="Times New Roman"/>
          <w:sz w:val="28"/>
          <w:szCs w:val="28"/>
          <w:lang w:val="en-US" w:eastAsia="zh-CN"/>
        </w:rPr>
        <w:t xml:space="preserve"> / </w:t>
      </w:r>
      <w:proofErr w:type="spellStart"/>
      <w:r w:rsidRPr="003067CE">
        <w:rPr>
          <w:rFonts w:ascii="Times New Roman" w:eastAsia="Times New Roman" w:hAnsi="Times New Roman" w:cs="Times New Roman"/>
          <w:sz w:val="28"/>
          <w:szCs w:val="28"/>
          <w:lang w:val="en-US" w:eastAsia="zh-CN"/>
        </w:rPr>
        <w:t>uchebnik</w:t>
      </w:r>
      <w:proofErr w:type="spellEnd"/>
      <w:r w:rsidRPr="00271D1E">
        <w:rPr>
          <w:rFonts w:ascii="Times New Roman" w:eastAsia="Times New Roman" w:hAnsi="Times New Roman" w:cs="Times New Roman"/>
          <w:sz w:val="28"/>
          <w:szCs w:val="28"/>
          <w:lang w:val="en-US" w:eastAsia="zh-CN"/>
        </w:rPr>
        <w:t xml:space="preserve"> / </w:t>
      </w:r>
      <w:proofErr w:type="spellStart"/>
      <w:r w:rsidRPr="003067CE">
        <w:rPr>
          <w:rFonts w:ascii="Times New Roman" w:eastAsia="Times New Roman" w:hAnsi="Times New Roman" w:cs="Times New Roman"/>
          <w:sz w:val="28"/>
          <w:szCs w:val="28"/>
          <w:lang w:val="en-US" w:eastAsia="zh-CN"/>
        </w:rPr>
        <w:t>uchebnik</w:t>
      </w:r>
      <w:proofErr w:type="spellEnd"/>
      <w:r w:rsidRPr="00271D1E">
        <w:rPr>
          <w:rFonts w:ascii="Times New Roman" w:eastAsia="Times New Roman" w:hAnsi="Times New Roman" w:cs="Times New Roman"/>
          <w:sz w:val="28"/>
          <w:szCs w:val="28"/>
          <w:lang w:val="en-US" w:eastAsia="zh-CN"/>
        </w:rPr>
        <w:t xml:space="preserve">. </w:t>
      </w:r>
      <w:proofErr w:type="spellStart"/>
      <w:proofErr w:type="gramStart"/>
      <w:r w:rsidRPr="003067CE">
        <w:rPr>
          <w:rFonts w:ascii="Times New Roman" w:eastAsia="Times New Roman" w:hAnsi="Times New Roman" w:cs="Times New Roman"/>
          <w:sz w:val="28"/>
          <w:szCs w:val="28"/>
          <w:lang w:val="en-US" w:eastAsia="zh-CN"/>
        </w:rPr>
        <w:t>htm</w:t>
      </w:r>
      <w:proofErr w:type="spellEnd"/>
      <w:proofErr w:type="gramEnd"/>
    </w:p>
    <w:p w:rsidR="00AA36F6" w:rsidRPr="00271D1E" w:rsidRDefault="00AA36F6" w:rsidP="00AA36F6">
      <w:pPr>
        <w:suppressAutoHyphens/>
        <w:spacing w:after="0"/>
        <w:rPr>
          <w:rFonts w:ascii="Times New Roman" w:eastAsia="Times New Roman" w:hAnsi="Times New Roman" w:cs="Times New Roman"/>
          <w:sz w:val="28"/>
          <w:szCs w:val="28"/>
          <w:lang w:val="en-US" w:eastAsia="zh-CN"/>
        </w:rPr>
      </w:pPr>
      <w:proofErr w:type="gramStart"/>
      <w:r w:rsidRPr="003067CE">
        <w:rPr>
          <w:rFonts w:ascii="Times New Roman" w:eastAsia="Times New Roman" w:hAnsi="Times New Roman" w:cs="Times New Roman"/>
          <w:sz w:val="28"/>
          <w:szCs w:val="28"/>
          <w:lang w:val="en-US" w:eastAsia="zh-CN"/>
        </w:rPr>
        <w:t>http</w:t>
      </w:r>
      <w:r w:rsidRPr="00271D1E">
        <w:rPr>
          <w:rFonts w:ascii="Times New Roman" w:eastAsia="Times New Roman" w:hAnsi="Times New Roman" w:cs="Times New Roman"/>
          <w:sz w:val="28"/>
          <w:szCs w:val="28"/>
          <w:lang w:val="en-US" w:eastAsia="zh-CN"/>
        </w:rPr>
        <w:t xml:space="preserve"> :</w:t>
      </w:r>
      <w:proofErr w:type="gramEnd"/>
      <w:r w:rsidRPr="00271D1E">
        <w:rPr>
          <w:rFonts w:ascii="Times New Roman" w:eastAsia="Times New Roman" w:hAnsi="Times New Roman" w:cs="Times New Roman"/>
          <w:sz w:val="28"/>
          <w:szCs w:val="28"/>
          <w:lang w:val="en-US" w:eastAsia="zh-CN"/>
        </w:rPr>
        <w:t xml:space="preserve"> // </w:t>
      </w:r>
      <w:proofErr w:type="spellStart"/>
      <w:r w:rsidRPr="003067CE">
        <w:rPr>
          <w:rFonts w:ascii="Times New Roman" w:eastAsia="Times New Roman" w:hAnsi="Times New Roman" w:cs="Times New Roman"/>
          <w:sz w:val="28"/>
          <w:szCs w:val="28"/>
          <w:lang w:val="en-US" w:eastAsia="zh-CN"/>
        </w:rPr>
        <w:t>rushim</w:t>
      </w:r>
      <w:proofErr w:type="spellEnd"/>
      <w:r w:rsidRPr="00271D1E">
        <w:rPr>
          <w:rFonts w:ascii="Times New Roman" w:eastAsia="Times New Roman" w:hAnsi="Times New Roman" w:cs="Times New Roman"/>
          <w:sz w:val="28"/>
          <w:szCs w:val="28"/>
          <w:lang w:val="en-US" w:eastAsia="zh-CN"/>
        </w:rPr>
        <w:t xml:space="preserve">. </w:t>
      </w:r>
      <w:proofErr w:type="spellStart"/>
      <w:proofErr w:type="gramStart"/>
      <w:r w:rsidRPr="003067CE">
        <w:rPr>
          <w:rFonts w:ascii="Times New Roman" w:eastAsia="Times New Roman" w:hAnsi="Times New Roman" w:cs="Times New Roman"/>
          <w:sz w:val="28"/>
          <w:szCs w:val="28"/>
          <w:lang w:val="en-US" w:eastAsia="zh-CN"/>
        </w:rPr>
        <w:t>ru</w:t>
      </w:r>
      <w:proofErr w:type="spellEnd"/>
      <w:proofErr w:type="gramEnd"/>
      <w:r w:rsidRPr="00271D1E">
        <w:rPr>
          <w:rFonts w:ascii="Times New Roman" w:eastAsia="Times New Roman" w:hAnsi="Times New Roman" w:cs="Times New Roman"/>
          <w:sz w:val="28"/>
          <w:szCs w:val="28"/>
          <w:lang w:val="en-US" w:eastAsia="zh-CN"/>
        </w:rPr>
        <w:t xml:space="preserve"> / </w:t>
      </w:r>
      <w:r w:rsidRPr="003067CE">
        <w:rPr>
          <w:rFonts w:ascii="Times New Roman" w:eastAsia="Times New Roman" w:hAnsi="Times New Roman" w:cs="Times New Roman"/>
          <w:sz w:val="28"/>
          <w:szCs w:val="28"/>
          <w:lang w:val="en-US" w:eastAsia="zh-CN"/>
        </w:rPr>
        <w:t>books</w:t>
      </w:r>
      <w:r w:rsidRPr="00271D1E">
        <w:rPr>
          <w:rFonts w:ascii="Times New Roman" w:eastAsia="Times New Roman" w:hAnsi="Times New Roman" w:cs="Times New Roman"/>
          <w:sz w:val="28"/>
          <w:szCs w:val="28"/>
          <w:lang w:val="en-US" w:eastAsia="zh-CN"/>
        </w:rPr>
        <w:t xml:space="preserve"> / </w:t>
      </w:r>
      <w:proofErr w:type="spellStart"/>
      <w:r w:rsidRPr="003067CE">
        <w:rPr>
          <w:rFonts w:ascii="Times New Roman" w:eastAsia="Times New Roman" w:hAnsi="Times New Roman" w:cs="Times New Roman"/>
          <w:sz w:val="28"/>
          <w:szCs w:val="28"/>
          <w:lang w:val="en-US" w:eastAsia="zh-CN"/>
        </w:rPr>
        <w:t>uchebnik</w:t>
      </w:r>
      <w:proofErr w:type="spellEnd"/>
      <w:r w:rsidRPr="00271D1E">
        <w:rPr>
          <w:rFonts w:ascii="Times New Roman" w:eastAsia="Times New Roman" w:hAnsi="Times New Roman" w:cs="Times New Roman"/>
          <w:sz w:val="28"/>
          <w:szCs w:val="28"/>
          <w:lang w:val="en-US" w:eastAsia="zh-CN"/>
        </w:rPr>
        <w:t xml:space="preserve"> / </w:t>
      </w:r>
      <w:proofErr w:type="spellStart"/>
      <w:r w:rsidRPr="003067CE">
        <w:rPr>
          <w:rFonts w:ascii="Times New Roman" w:eastAsia="Times New Roman" w:hAnsi="Times New Roman" w:cs="Times New Roman"/>
          <w:sz w:val="28"/>
          <w:szCs w:val="28"/>
          <w:lang w:val="en-US" w:eastAsia="zh-CN"/>
        </w:rPr>
        <w:t>uchebnik</w:t>
      </w:r>
      <w:proofErr w:type="spellEnd"/>
      <w:r w:rsidRPr="00271D1E">
        <w:rPr>
          <w:rFonts w:ascii="Times New Roman" w:eastAsia="Times New Roman" w:hAnsi="Times New Roman" w:cs="Times New Roman"/>
          <w:sz w:val="28"/>
          <w:szCs w:val="28"/>
          <w:lang w:val="en-US" w:eastAsia="zh-CN"/>
        </w:rPr>
        <w:t xml:space="preserve">. </w:t>
      </w:r>
      <w:proofErr w:type="spellStart"/>
      <w:proofErr w:type="gramStart"/>
      <w:r w:rsidRPr="003067CE">
        <w:rPr>
          <w:rFonts w:ascii="Times New Roman" w:eastAsia="Times New Roman" w:hAnsi="Times New Roman" w:cs="Times New Roman"/>
          <w:sz w:val="28"/>
          <w:szCs w:val="28"/>
          <w:lang w:val="en-US" w:eastAsia="zh-CN"/>
        </w:rPr>
        <w:t>htm</w:t>
      </w:r>
      <w:proofErr w:type="spellEnd"/>
      <w:proofErr w:type="gramEnd"/>
    </w:p>
    <w:p w:rsidR="00AA36F6" w:rsidRPr="00271D1E" w:rsidRDefault="00AA36F6" w:rsidP="00AA36F6">
      <w:pPr>
        <w:rPr>
          <w:lang w:val="en-US"/>
        </w:rPr>
      </w:pPr>
    </w:p>
    <w:p w:rsidR="00AA36F6" w:rsidRPr="00734867" w:rsidRDefault="00AA36F6" w:rsidP="00AA36F6">
      <w:pPr>
        <w:spacing w:after="0"/>
        <w:rPr>
          <w:rFonts w:ascii="Times New Roman" w:hAnsi="Times New Roman" w:cs="Times New Roman"/>
          <w:b/>
          <w:sz w:val="28"/>
          <w:szCs w:val="28"/>
        </w:rPr>
      </w:pPr>
      <w:proofErr w:type="gramStart"/>
      <w:r w:rsidRPr="00734867">
        <w:rPr>
          <w:rFonts w:ascii="Times New Roman" w:hAnsi="Times New Roman" w:cs="Times New Roman"/>
          <w:b/>
          <w:sz w:val="28"/>
          <w:szCs w:val="28"/>
        </w:rPr>
        <w:t>СР</w:t>
      </w:r>
      <w:proofErr w:type="gramEnd"/>
      <w:r w:rsidRPr="00734867">
        <w:rPr>
          <w:rFonts w:ascii="Times New Roman" w:hAnsi="Times New Roman" w:cs="Times New Roman"/>
          <w:b/>
          <w:sz w:val="28"/>
          <w:szCs w:val="28"/>
        </w:rPr>
        <w:t xml:space="preserve"> № 4</w:t>
      </w:r>
    </w:p>
    <w:p w:rsidR="00F61375" w:rsidRDefault="00AA36F6" w:rsidP="00AA36F6">
      <w:pPr>
        <w:suppressAutoHyphens/>
        <w:spacing w:after="0"/>
        <w:rPr>
          <w:rFonts w:ascii="Times New Roman" w:hAnsi="Times New Roman" w:cs="Times New Roman"/>
          <w:sz w:val="28"/>
          <w:szCs w:val="28"/>
        </w:rPr>
      </w:pPr>
      <w:r>
        <w:rPr>
          <w:rFonts w:ascii="Times New Roman" w:eastAsia="Times New Roman" w:hAnsi="Times New Roman" w:cs="Times New Roman"/>
          <w:b/>
          <w:color w:val="000000"/>
          <w:sz w:val="28"/>
          <w:u w:val="single"/>
          <w:shd w:val="clear" w:color="auto" w:fill="FFFFFF"/>
        </w:rPr>
        <w:t>Тема:</w:t>
      </w:r>
      <w:r>
        <w:rPr>
          <w:rFonts w:ascii="Times New Roman" w:eastAsia="Times New Roman" w:hAnsi="Times New Roman" w:cs="Times New Roman"/>
          <w:color w:val="000000"/>
          <w:sz w:val="28"/>
          <w:shd w:val="clear" w:color="auto" w:fill="FFFFFF"/>
        </w:rPr>
        <w:t xml:space="preserve">  </w:t>
      </w:r>
      <w:r w:rsidR="00271D1E" w:rsidRPr="00F61375">
        <w:rPr>
          <w:rFonts w:ascii="Times New Roman" w:hAnsi="Times New Roman" w:cs="Times New Roman"/>
          <w:sz w:val="28"/>
          <w:szCs w:val="28"/>
        </w:rPr>
        <w:t>Аналитические весы.</w:t>
      </w:r>
    </w:p>
    <w:p w:rsidR="00AA36F6" w:rsidRDefault="00AA36F6" w:rsidP="00F61375">
      <w:pPr>
        <w:suppressAutoHyphens/>
        <w:spacing w:after="0"/>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Цель: </w:t>
      </w:r>
      <w:r>
        <w:rPr>
          <w:rFonts w:ascii="Times New Roman" w:eastAsia="Times New Roman" w:hAnsi="Times New Roman" w:cs="Times New Roman"/>
          <w:color w:val="000000"/>
          <w:sz w:val="28"/>
        </w:rPr>
        <w:t xml:space="preserve"> </w:t>
      </w:r>
      <w:r w:rsidR="00F61375">
        <w:rPr>
          <w:rFonts w:ascii="Times New Roman" w:eastAsia="Times New Roman" w:hAnsi="Times New Roman" w:cs="Times New Roman"/>
          <w:color w:val="000000"/>
          <w:sz w:val="28"/>
        </w:rPr>
        <w:t>Знакомство с основными приемами взвешивания</w:t>
      </w:r>
    </w:p>
    <w:p w:rsid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rPr>
        <w:t xml:space="preserve">Задание: </w:t>
      </w:r>
      <w:r>
        <w:rPr>
          <w:rFonts w:ascii="Times New Roman" w:eastAsia="Times New Roman" w:hAnsi="Times New Roman" w:cs="Times New Roman"/>
          <w:sz w:val="20"/>
          <w:shd w:val="clear" w:color="auto" w:fill="FFFFFF"/>
        </w:rPr>
        <w:t xml:space="preserve"> </w:t>
      </w:r>
      <w:r w:rsidR="00271D1E" w:rsidRPr="00F61375">
        <w:rPr>
          <w:rFonts w:ascii="Times New Roman" w:hAnsi="Times New Roman" w:cs="Times New Roman"/>
          <w:sz w:val="28"/>
          <w:szCs w:val="28"/>
        </w:rPr>
        <w:t>Изучить  устройство аналитических весов, правила взвешивания</w:t>
      </w:r>
      <w:r w:rsidRPr="00F61375">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hd w:val="clear" w:color="auto" w:fill="FFFFFF"/>
        </w:rPr>
        <w:t xml:space="preserve">  </w:t>
      </w:r>
    </w:p>
    <w:p w:rsidR="00AA36F6" w:rsidRPr="00734867" w:rsidRDefault="00AA36F6" w:rsidP="00AA36F6">
      <w:pPr>
        <w:suppressAutoHyphens/>
        <w:spacing w:after="0"/>
        <w:rPr>
          <w:rFonts w:ascii="Times New Roman" w:eastAsia="Times New Roman" w:hAnsi="Times New Roman" w:cs="Times New Roman"/>
          <w:b/>
          <w:color w:val="000000"/>
          <w:sz w:val="28"/>
        </w:rPr>
      </w:pPr>
      <w:r w:rsidRPr="00734867">
        <w:rPr>
          <w:rFonts w:ascii="Times New Roman" w:eastAsia="Times New Roman" w:hAnsi="Times New Roman" w:cs="Times New Roman"/>
          <w:b/>
          <w:color w:val="000000"/>
          <w:sz w:val="28"/>
        </w:rPr>
        <w:t>Литература:</w:t>
      </w:r>
    </w:p>
    <w:p w:rsidR="00AA36F6" w:rsidRPr="00F61375" w:rsidRDefault="00F61375" w:rsidP="00F61375">
      <w:pPr>
        <w:pStyle w:val="a6"/>
        <w:numPr>
          <w:ilvl w:val="0"/>
          <w:numId w:val="10"/>
        </w:numPr>
        <w:suppressAutoHyphens/>
        <w:spacing w:after="0"/>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Инструкция по эксплуатации</w:t>
      </w:r>
    </w:p>
    <w:p w:rsidR="00AA36F6" w:rsidRPr="007038BD" w:rsidRDefault="00AA36F6" w:rsidP="00AA36F6">
      <w:pPr>
        <w:tabs>
          <w:tab w:val="left" w:pos="1440"/>
        </w:tabs>
        <w:spacing w:after="150" w:line="240" w:lineRule="auto"/>
        <w:rPr>
          <w:rFonts w:ascii="Times New Roman" w:eastAsia="Times New Roman" w:hAnsi="Times New Roman" w:cs="Times New Roman"/>
          <w:color w:val="000000"/>
          <w:sz w:val="28"/>
          <w:shd w:val="clear" w:color="auto" w:fill="FFFFFF"/>
        </w:rPr>
      </w:pPr>
    </w:p>
    <w:p w:rsidR="00AA36F6" w:rsidRPr="00734867" w:rsidRDefault="00AA36F6" w:rsidP="00AA36F6">
      <w:pPr>
        <w:suppressAutoHyphens/>
        <w:spacing w:after="0"/>
        <w:jc w:val="both"/>
        <w:rPr>
          <w:rFonts w:ascii="Times New Roman" w:eastAsia="Times New Roman" w:hAnsi="Times New Roman" w:cs="Times New Roman"/>
          <w:b/>
          <w:color w:val="000000"/>
          <w:sz w:val="28"/>
          <w:u w:val="single"/>
          <w:shd w:val="clear" w:color="auto" w:fill="FFFFFF"/>
        </w:rPr>
      </w:pPr>
      <w:proofErr w:type="gramStart"/>
      <w:r>
        <w:rPr>
          <w:rFonts w:ascii="Times New Roman" w:eastAsia="Times New Roman" w:hAnsi="Times New Roman" w:cs="Times New Roman"/>
          <w:b/>
          <w:color w:val="000000"/>
          <w:sz w:val="28"/>
          <w:u w:val="single"/>
          <w:shd w:val="clear" w:color="auto" w:fill="FFFFFF"/>
        </w:rPr>
        <w:t>СР</w:t>
      </w:r>
      <w:proofErr w:type="gramEnd"/>
      <w:r>
        <w:rPr>
          <w:rFonts w:ascii="Times New Roman" w:eastAsia="Times New Roman" w:hAnsi="Times New Roman" w:cs="Times New Roman"/>
          <w:b/>
          <w:color w:val="000000"/>
          <w:sz w:val="28"/>
          <w:u w:val="single"/>
          <w:shd w:val="clear" w:color="auto" w:fill="FFFFFF"/>
        </w:rPr>
        <w:t xml:space="preserve"> № </w:t>
      </w:r>
      <w:r w:rsidRPr="00734867">
        <w:rPr>
          <w:rFonts w:ascii="Times New Roman" w:eastAsia="Times New Roman" w:hAnsi="Times New Roman" w:cs="Times New Roman"/>
          <w:b/>
          <w:color w:val="000000"/>
          <w:sz w:val="28"/>
          <w:u w:val="single"/>
          <w:shd w:val="clear" w:color="auto" w:fill="FFFFFF"/>
        </w:rPr>
        <w:t>5</w:t>
      </w:r>
    </w:p>
    <w:p w:rsidR="00444C04" w:rsidRDefault="00AA36F6" w:rsidP="00AA36F6">
      <w:pPr>
        <w:suppressAutoHyphens/>
        <w:spacing w:after="0"/>
        <w:jc w:val="both"/>
        <w:rPr>
          <w:rFonts w:ascii="Times New Roman" w:hAnsi="Times New Roman" w:cs="Times New Roman"/>
          <w:sz w:val="24"/>
          <w:szCs w:val="24"/>
        </w:rPr>
      </w:pPr>
      <w:r w:rsidRPr="00734867">
        <w:rPr>
          <w:rFonts w:ascii="Times New Roman" w:eastAsia="Times New Roman" w:hAnsi="Times New Roman" w:cs="Times New Roman"/>
          <w:b/>
          <w:color w:val="000000"/>
          <w:sz w:val="28"/>
          <w:u w:val="single"/>
          <w:shd w:val="clear" w:color="auto" w:fill="FFFFFF"/>
        </w:rPr>
        <w:t xml:space="preserve"> Тема:</w:t>
      </w:r>
      <w:r w:rsidRPr="00734867">
        <w:rPr>
          <w:rFonts w:ascii="Times New Roman" w:eastAsia="Times New Roman" w:hAnsi="Times New Roman" w:cs="Times New Roman"/>
          <w:color w:val="000000"/>
          <w:sz w:val="28"/>
          <w:shd w:val="clear" w:color="auto" w:fill="FFFFFF"/>
        </w:rPr>
        <w:t xml:space="preserve">  </w:t>
      </w:r>
      <w:r w:rsidR="00271D1E" w:rsidRPr="00F61375">
        <w:rPr>
          <w:rFonts w:ascii="Times New Roman" w:hAnsi="Times New Roman" w:cs="Times New Roman"/>
          <w:sz w:val="28"/>
          <w:szCs w:val="28"/>
        </w:rPr>
        <w:t>Методы расчета концентраций</w:t>
      </w:r>
      <w:r w:rsidR="00271D1E">
        <w:rPr>
          <w:rFonts w:ascii="Times New Roman" w:hAnsi="Times New Roman" w:cs="Times New Roman"/>
          <w:sz w:val="24"/>
          <w:szCs w:val="24"/>
        </w:rPr>
        <w:t xml:space="preserve">. </w:t>
      </w:r>
    </w:p>
    <w:p w:rsidR="00AA36F6" w:rsidRPr="00734867" w:rsidRDefault="00AA36F6" w:rsidP="00AA36F6">
      <w:pPr>
        <w:suppressAutoHyphens/>
        <w:spacing w:after="0"/>
        <w:jc w:val="both"/>
        <w:rPr>
          <w:rFonts w:ascii="Times New Roman" w:eastAsia="Times New Roman" w:hAnsi="Times New Roman" w:cs="Times New Roman"/>
          <w:b/>
          <w:color w:val="000000"/>
          <w:sz w:val="28"/>
        </w:rPr>
      </w:pPr>
      <w:r w:rsidRPr="00734867">
        <w:rPr>
          <w:rFonts w:ascii="Times New Roman" w:eastAsia="Times New Roman" w:hAnsi="Times New Roman" w:cs="Times New Roman"/>
          <w:b/>
          <w:color w:val="000000"/>
          <w:sz w:val="28"/>
        </w:rPr>
        <w:t xml:space="preserve">Цель: </w:t>
      </w:r>
      <w:r w:rsidRPr="00734867">
        <w:rPr>
          <w:rFonts w:ascii="Times New Roman" w:eastAsia="Times New Roman" w:hAnsi="Times New Roman" w:cs="Times New Roman"/>
          <w:color w:val="000000"/>
          <w:sz w:val="28"/>
        </w:rPr>
        <w:t xml:space="preserve"> Расширить знания по изучаемому материалу. Уметь концентрировать свои мысли и гибкость ума.</w:t>
      </w:r>
    </w:p>
    <w:p w:rsidR="00AA36F6" w:rsidRPr="00444C04" w:rsidRDefault="00AA36F6" w:rsidP="00AA36F6">
      <w:pPr>
        <w:suppressAutoHyphens/>
        <w:spacing w:after="0"/>
        <w:rPr>
          <w:rFonts w:ascii="Times New Roman" w:eastAsia="Times New Roman" w:hAnsi="Times New Roman" w:cs="Times New Roman"/>
          <w:b/>
          <w:color w:val="000000"/>
          <w:sz w:val="28"/>
          <w:szCs w:val="28"/>
        </w:rPr>
      </w:pPr>
      <w:r w:rsidRPr="00734867">
        <w:rPr>
          <w:rFonts w:ascii="Times New Roman" w:eastAsia="Times New Roman" w:hAnsi="Times New Roman" w:cs="Times New Roman"/>
          <w:b/>
          <w:color w:val="000000"/>
          <w:sz w:val="28"/>
        </w:rPr>
        <w:t xml:space="preserve">Задание: </w:t>
      </w:r>
      <w:r w:rsidRPr="00734867">
        <w:rPr>
          <w:rFonts w:ascii="Times New Roman" w:eastAsia="Times New Roman" w:hAnsi="Times New Roman" w:cs="Times New Roman"/>
          <w:sz w:val="20"/>
        </w:rPr>
        <w:t xml:space="preserve"> </w:t>
      </w:r>
      <w:r w:rsidR="00271D1E" w:rsidRPr="00444C04">
        <w:rPr>
          <w:rFonts w:ascii="Times New Roman" w:hAnsi="Times New Roman" w:cs="Times New Roman"/>
          <w:sz w:val="28"/>
          <w:szCs w:val="28"/>
        </w:rPr>
        <w:t>Выучить формулы  пересчета концентраци</w:t>
      </w:r>
      <w:r w:rsidR="00C4722E">
        <w:rPr>
          <w:rFonts w:ascii="Times New Roman" w:hAnsi="Times New Roman" w:cs="Times New Roman"/>
          <w:sz w:val="28"/>
          <w:szCs w:val="28"/>
        </w:rPr>
        <w:t>й.</w:t>
      </w:r>
    </w:p>
    <w:p w:rsidR="00AA36F6" w:rsidRPr="00734867" w:rsidRDefault="00AA36F6" w:rsidP="00AA36F6">
      <w:pPr>
        <w:suppressAutoHyphens/>
        <w:spacing w:after="0"/>
        <w:rPr>
          <w:rFonts w:ascii="Times New Roman" w:eastAsia="Times New Roman" w:hAnsi="Times New Roman" w:cs="Times New Roman"/>
          <w:b/>
          <w:color w:val="000000"/>
          <w:sz w:val="28"/>
        </w:rPr>
      </w:pPr>
      <w:r w:rsidRPr="00734867">
        <w:rPr>
          <w:rFonts w:ascii="Times New Roman" w:eastAsia="Times New Roman" w:hAnsi="Times New Roman" w:cs="Times New Roman"/>
          <w:b/>
          <w:color w:val="000000"/>
          <w:sz w:val="28"/>
        </w:rPr>
        <w:t>Литература:</w:t>
      </w:r>
    </w:p>
    <w:p w:rsidR="00271D1E" w:rsidRPr="003B6ED5" w:rsidRDefault="00271D1E" w:rsidP="00271D1E">
      <w:pPr>
        <w:widowControl w:val="0"/>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3B6ED5">
        <w:rPr>
          <w:rFonts w:ascii="Times New Roman" w:hAnsi="Times New Roman" w:cs="Times New Roman"/>
          <w:sz w:val="28"/>
          <w:szCs w:val="28"/>
        </w:rPr>
        <w:t>Александрова, Э. А. Аналитическая химия</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в 2 кн. Кн. 1. Химические методы анализа</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учебник и практикум для СПО / Э. А. Александрова,  Н. Г. </w:t>
      </w:r>
      <w:proofErr w:type="spellStart"/>
      <w:r w:rsidRPr="003B6ED5">
        <w:rPr>
          <w:rFonts w:ascii="Times New Roman" w:hAnsi="Times New Roman" w:cs="Times New Roman"/>
          <w:sz w:val="28"/>
          <w:szCs w:val="28"/>
        </w:rPr>
        <w:t>Гайдукова</w:t>
      </w:r>
      <w:proofErr w:type="spellEnd"/>
      <w:r w:rsidRPr="003B6ED5">
        <w:rPr>
          <w:rFonts w:ascii="Times New Roman" w:hAnsi="Times New Roman" w:cs="Times New Roman"/>
          <w:sz w:val="28"/>
          <w:szCs w:val="28"/>
        </w:rPr>
        <w:t xml:space="preserve">. – 2-е изд., </w:t>
      </w:r>
      <w:proofErr w:type="spellStart"/>
      <w:r w:rsidRPr="003B6ED5">
        <w:rPr>
          <w:rFonts w:ascii="Times New Roman" w:hAnsi="Times New Roman" w:cs="Times New Roman"/>
          <w:sz w:val="28"/>
          <w:szCs w:val="28"/>
        </w:rPr>
        <w:t>испр</w:t>
      </w:r>
      <w:proofErr w:type="spellEnd"/>
      <w:r w:rsidRPr="003B6ED5">
        <w:rPr>
          <w:rFonts w:ascii="Times New Roman" w:hAnsi="Times New Roman" w:cs="Times New Roman"/>
          <w:sz w:val="28"/>
          <w:szCs w:val="28"/>
        </w:rPr>
        <w:t>. и доп. – Москва :</w:t>
      </w:r>
      <w:r w:rsidRPr="003B6ED5">
        <w:rPr>
          <w:rFonts w:cs="Times New Roman"/>
          <w:sz w:val="28"/>
          <w:szCs w:val="28"/>
        </w:rPr>
        <w:t xml:space="preserve"> </w:t>
      </w:r>
      <w:proofErr w:type="spellStart"/>
      <w:r w:rsidRPr="003B6ED5">
        <w:rPr>
          <w:rFonts w:ascii="Times New Roman" w:hAnsi="Times New Roman" w:cs="Times New Roman"/>
          <w:sz w:val="28"/>
          <w:szCs w:val="28"/>
        </w:rPr>
        <w:t>Юрайт</w:t>
      </w:r>
      <w:proofErr w:type="spellEnd"/>
      <w:r w:rsidRPr="003B6ED5">
        <w:rPr>
          <w:rFonts w:ascii="Times New Roman" w:hAnsi="Times New Roman" w:cs="Times New Roman"/>
          <w:sz w:val="28"/>
          <w:szCs w:val="28"/>
        </w:rPr>
        <w:t>, 2015. – 551 с. – ISBN 978-5-9916-4665-9</w:t>
      </w:r>
    </w:p>
    <w:p w:rsidR="00271D1E" w:rsidRPr="003B6ED5" w:rsidRDefault="00271D1E" w:rsidP="00271D1E">
      <w:pPr>
        <w:widowControl w:val="0"/>
        <w:numPr>
          <w:ilvl w:val="0"/>
          <w:numId w:val="8"/>
        </w:numPr>
        <w:tabs>
          <w:tab w:val="left" w:pos="317"/>
        </w:tabs>
        <w:spacing w:after="0" w:line="240" w:lineRule="auto"/>
        <w:ind w:left="142" w:hanging="284"/>
        <w:jc w:val="both"/>
        <w:rPr>
          <w:rFonts w:ascii="Times New Roman" w:hAnsi="Times New Roman" w:cs="Times New Roman"/>
          <w:sz w:val="28"/>
          <w:szCs w:val="28"/>
        </w:rPr>
      </w:pPr>
      <w:r w:rsidRPr="003B6ED5">
        <w:rPr>
          <w:rFonts w:ascii="Times New Roman" w:hAnsi="Times New Roman" w:cs="Times New Roman"/>
          <w:sz w:val="28"/>
          <w:szCs w:val="28"/>
        </w:rPr>
        <w:t>Александрова, Э. А. Аналитическая химия</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в 2 кн. Кн. 2. Физико-химические методы анализа</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учебник и практикум для СПО / Э. А. Александрова,  Н. Г. </w:t>
      </w:r>
      <w:proofErr w:type="spellStart"/>
      <w:r w:rsidRPr="003B6ED5">
        <w:rPr>
          <w:rFonts w:ascii="Times New Roman" w:hAnsi="Times New Roman" w:cs="Times New Roman"/>
          <w:sz w:val="28"/>
          <w:szCs w:val="28"/>
        </w:rPr>
        <w:t>Гайдукова</w:t>
      </w:r>
      <w:proofErr w:type="spellEnd"/>
      <w:r w:rsidRPr="003B6ED5">
        <w:rPr>
          <w:rFonts w:ascii="Times New Roman" w:hAnsi="Times New Roman" w:cs="Times New Roman"/>
          <w:sz w:val="28"/>
          <w:szCs w:val="28"/>
        </w:rPr>
        <w:t xml:space="preserve">. – 2-е изд., </w:t>
      </w:r>
      <w:proofErr w:type="spellStart"/>
      <w:r w:rsidRPr="003B6ED5">
        <w:rPr>
          <w:rFonts w:ascii="Times New Roman" w:hAnsi="Times New Roman" w:cs="Times New Roman"/>
          <w:sz w:val="28"/>
          <w:szCs w:val="28"/>
        </w:rPr>
        <w:t>испр</w:t>
      </w:r>
      <w:proofErr w:type="spellEnd"/>
      <w:r w:rsidRPr="003B6ED5">
        <w:rPr>
          <w:rFonts w:ascii="Times New Roman" w:hAnsi="Times New Roman" w:cs="Times New Roman"/>
          <w:sz w:val="28"/>
          <w:szCs w:val="28"/>
        </w:rPr>
        <w:t>. и доп. – Москва :</w:t>
      </w:r>
      <w:r w:rsidRPr="003B6ED5">
        <w:rPr>
          <w:rFonts w:cs="Times New Roman"/>
          <w:sz w:val="28"/>
          <w:szCs w:val="28"/>
        </w:rPr>
        <w:t xml:space="preserve"> </w:t>
      </w:r>
      <w:proofErr w:type="spellStart"/>
      <w:r w:rsidRPr="003B6ED5">
        <w:rPr>
          <w:rFonts w:ascii="Times New Roman" w:hAnsi="Times New Roman" w:cs="Times New Roman"/>
          <w:sz w:val="28"/>
          <w:szCs w:val="28"/>
        </w:rPr>
        <w:t>Юрайт</w:t>
      </w:r>
      <w:proofErr w:type="spellEnd"/>
      <w:r w:rsidRPr="003B6ED5">
        <w:rPr>
          <w:rFonts w:ascii="Times New Roman" w:hAnsi="Times New Roman" w:cs="Times New Roman"/>
          <w:sz w:val="28"/>
          <w:szCs w:val="28"/>
        </w:rPr>
        <w:t>, 2017. – 359 с. – ISBN 978-5-534-04223-8</w:t>
      </w:r>
    </w:p>
    <w:p w:rsidR="00271D1E" w:rsidRPr="003B6ED5" w:rsidRDefault="00271D1E" w:rsidP="00271D1E">
      <w:pPr>
        <w:widowControl w:val="0"/>
        <w:numPr>
          <w:ilvl w:val="0"/>
          <w:numId w:val="8"/>
        </w:numPr>
        <w:tabs>
          <w:tab w:val="left" w:pos="317"/>
        </w:tabs>
        <w:spacing w:after="0" w:line="240" w:lineRule="auto"/>
        <w:ind w:left="142" w:hanging="284"/>
        <w:jc w:val="both"/>
        <w:rPr>
          <w:rFonts w:ascii="Times New Roman" w:hAnsi="Times New Roman" w:cs="Times New Roman"/>
          <w:sz w:val="28"/>
          <w:szCs w:val="28"/>
        </w:rPr>
      </w:pPr>
      <w:r w:rsidRPr="003B6ED5">
        <w:rPr>
          <w:rFonts w:ascii="Times New Roman" w:hAnsi="Times New Roman" w:cs="Times New Roman"/>
          <w:sz w:val="28"/>
          <w:szCs w:val="28"/>
        </w:rPr>
        <w:t>Аналитическая химия и физико-химические методы анализа. В 2 т. Т. 2 /  под ред. А. А. Ищенко. - М.: Академия, 2012. - 351 с.</w:t>
      </w:r>
    </w:p>
    <w:p w:rsidR="00271D1E" w:rsidRPr="003B6ED5" w:rsidRDefault="00271D1E" w:rsidP="00271D1E">
      <w:pPr>
        <w:widowControl w:val="0"/>
        <w:numPr>
          <w:ilvl w:val="0"/>
          <w:numId w:val="8"/>
        </w:numPr>
        <w:tabs>
          <w:tab w:val="left" w:pos="317"/>
        </w:tabs>
        <w:spacing w:after="0" w:line="240" w:lineRule="auto"/>
        <w:ind w:left="142" w:hanging="284"/>
        <w:jc w:val="both"/>
        <w:rPr>
          <w:rFonts w:ascii="Times New Roman" w:hAnsi="Times New Roman" w:cs="Times New Roman"/>
          <w:sz w:val="28"/>
          <w:szCs w:val="28"/>
        </w:rPr>
      </w:pPr>
      <w:r w:rsidRPr="003B6ED5">
        <w:rPr>
          <w:rFonts w:ascii="Times New Roman" w:hAnsi="Times New Roman" w:cs="Times New Roman"/>
          <w:sz w:val="28"/>
          <w:szCs w:val="28"/>
        </w:rPr>
        <w:t>Борисов, А. Н. Аналитическая химия. Расчеты в количественном анализе</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учебник и практикум для СПО /А. Н. </w:t>
      </w:r>
      <w:r w:rsidRPr="003B6ED5">
        <w:rPr>
          <w:rFonts w:cs="Times New Roman"/>
          <w:sz w:val="28"/>
          <w:szCs w:val="28"/>
        </w:rPr>
        <w:t xml:space="preserve"> </w:t>
      </w:r>
      <w:r w:rsidRPr="003B6ED5">
        <w:rPr>
          <w:rFonts w:ascii="Times New Roman" w:hAnsi="Times New Roman" w:cs="Times New Roman"/>
          <w:sz w:val="28"/>
          <w:szCs w:val="28"/>
        </w:rPr>
        <w:t xml:space="preserve">Борисов, И. Ю. Тихомирова. – 2-е изд., </w:t>
      </w:r>
      <w:proofErr w:type="spellStart"/>
      <w:r w:rsidRPr="003B6ED5">
        <w:rPr>
          <w:rFonts w:ascii="Times New Roman" w:hAnsi="Times New Roman" w:cs="Times New Roman"/>
          <w:sz w:val="28"/>
          <w:szCs w:val="28"/>
        </w:rPr>
        <w:t>испр</w:t>
      </w:r>
      <w:proofErr w:type="spellEnd"/>
      <w:r w:rsidRPr="003B6ED5">
        <w:rPr>
          <w:rFonts w:ascii="Times New Roman" w:hAnsi="Times New Roman" w:cs="Times New Roman"/>
          <w:sz w:val="28"/>
          <w:szCs w:val="28"/>
        </w:rPr>
        <w:t>. и доп. – Москва :</w:t>
      </w:r>
      <w:r w:rsidRPr="003B6ED5">
        <w:rPr>
          <w:rFonts w:cs="Times New Roman"/>
          <w:sz w:val="28"/>
          <w:szCs w:val="28"/>
        </w:rPr>
        <w:t xml:space="preserve"> </w:t>
      </w:r>
      <w:proofErr w:type="spellStart"/>
      <w:r w:rsidRPr="003B6ED5">
        <w:rPr>
          <w:rFonts w:ascii="Times New Roman" w:hAnsi="Times New Roman" w:cs="Times New Roman"/>
          <w:sz w:val="28"/>
          <w:szCs w:val="28"/>
        </w:rPr>
        <w:t>Юрайт</w:t>
      </w:r>
      <w:proofErr w:type="spellEnd"/>
      <w:r w:rsidRPr="003B6ED5">
        <w:rPr>
          <w:rFonts w:ascii="Times New Roman" w:hAnsi="Times New Roman" w:cs="Times New Roman"/>
          <w:sz w:val="28"/>
          <w:szCs w:val="28"/>
        </w:rPr>
        <w:t>, 2017. – 118 с. – ISBN 978-5-534-00807-4</w:t>
      </w:r>
    </w:p>
    <w:p w:rsidR="00271D1E" w:rsidRPr="003B6ED5" w:rsidRDefault="00271D1E" w:rsidP="00271D1E">
      <w:pPr>
        <w:widowControl w:val="0"/>
        <w:numPr>
          <w:ilvl w:val="0"/>
          <w:numId w:val="8"/>
        </w:numPr>
        <w:tabs>
          <w:tab w:val="left" w:pos="317"/>
        </w:tabs>
        <w:spacing w:after="0" w:line="240" w:lineRule="auto"/>
        <w:ind w:left="142" w:hanging="284"/>
        <w:jc w:val="both"/>
        <w:rPr>
          <w:rFonts w:ascii="Times New Roman" w:hAnsi="Times New Roman" w:cs="Times New Roman"/>
          <w:sz w:val="28"/>
          <w:szCs w:val="28"/>
        </w:rPr>
      </w:pPr>
      <w:proofErr w:type="spellStart"/>
      <w:r w:rsidRPr="003B6ED5">
        <w:rPr>
          <w:rFonts w:ascii="Times New Roman" w:hAnsi="Times New Roman" w:cs="Times New Roman"/>
          <w:sz w:val="28"/>
          <w:szCs w:val="28"/>
        </w:rPr>
        <w:t>Подкорытов</w:t>
      </w:r>
      <w:proofErr w:type="spellEnd"/>
      <w:r w:rsidRPr="003B6ED5">
        <w:rPr>
          <w:rFonts w:ascii="Times New Roman" w:hAnsi="Times New Roman" w:cs="Times New Roman"/>
          <w:sz w:val="28"/>
          <w:szCs w:val="28"/>
        </w:rPr>
        <w:t>, А. Л. Аналитическая химия. Окислительно-восстановительное титрование</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учебное пособие для СПО /</w:t>
      </w:r>
      <w:r w:rsidRPr="003B6ED5">
        <w:rPr>
          <w:rFonts w:cs="Times New Roman"/>
          <w:sz w:val="28"/>
          <w:szCs w:val="28"/>
        </w:rPr>
        <w:t xml:space="preserve"> </w:t>
      </w:r>
      <w:r w:rsidRPr="003B6ED5">
        <w:rPr>
          <w:rFonts w:ascii="Times New Roman" w:hAnsi="Times New Roman" w:cs="Times New Roman"/>
          <w:sz w:val="28"/>
          <w:szCs w:val="28"/>
        </w:rPr>
        <w:t xml:space="preserve">А. Л. </w:t>
      </w:r>
      <w:proofErr w:type="spellStart"/>
      <w:r w:rsidRPr="003B6ED5">
        <w:rPr>
          <w:rFonts w:ascii="Times New Roman" w:hAnsi="Times New Roman" w:cs="Times New Roman"/>
          <w:sz w:val="28"/>
          <w:szCs w:val="28"/>
        </w:rPr>
        <w:t>Подкорытов</w:t>
      </w:r>
      <w:proofErr w:type="spellEnd"/>
      <w:r w:rsidRPr="003B6ED5">
        <w:rPr>
          <w:rFonts w:ascii="Times New Roman" w:hAnsi="Times New Roman" w:cs="Times New Roman"/>
          <w:sz w:val="28"/>
          <w:szCs w:val="28"/>
        </w:rPr>
        <w:t xml:space="preserve">, Л. К. Неудачина, С. А. </w:t>
      </w:r>
      <w:proofErr w:type="spellStart"/>
      <w:r w:rsidRPr="003B6ED5">
        <w:rPr>
          <w:rFonts w:ascii="Times New Roman" w:hAnsi="Times New Roman" w:cs="Times New Roman"/>
          <w:sz w:val="28"/>
          <w:szCs w:val="28"/>
        </w:rPr>
        <w:t>Штин</w:t>
      </w:r>
      <w:proofErr w:type="spellEnd"/>
      <w:r w:rsidRPr="003B6ED5">
        <w:rPr>
          <w:rFonts w:ascii="Times New Roman" w:hAnsi="Times New Roman" w:cs="Times New Roman"/>
          <w:sz w:val="28"/>
          <w:szCs w:val="28"/>
        </w:rPr>
        <w:t>. – Москва</w:t>
      </w:r>
      <w:proofErr w:type="gramStart"/>
      <w:r w:rsidRPr="003B6ED5">
        <w:rPr>
          <w:rFonts w:ascii="Times New Roman" w:hAnsi="Times New Roman" w:cs="Times New Roman"/>
          <w:sz w:val="28"/>
          <w:szCs w:val="28"/>
        </w:rPr>
        <w:t xml:space="preserve"> :</w:t>
      </w:r>
      <w:proofErr w:type="gramEnd"/>
      <w:r w:rsidRPr="003B6ED5">
        <w:rPr>
          <w:rFonts w:cs="Times New Roman"/>
          <w:sz w:val="28"/>
          <w:szCs w:val="28"/>
        </w:rPr>
        <w:t xml:space="preserve"> </w:t>
      </w:r>
      <w:proofErr w:type="spellStart"/>
      <w:r w:rsidRPr="003B6ED5">
        <w:rPr>
          <w:rFonts w:ascii="Times New Roman" w:hAnsi="Times New Roman" w:cs="Times New Roman"/>
          <w:sz w:val="28"/>
          <w:szCs w:val="28"/>
        </w:rPr>
        <w:t>Юрайт</w:t>
      </w:r>
      <w:proofErr w:type="spellEnd"/>
      <w:r w:rsidRPr="003B6ED5">
        <w:rPr>
          <w:rFonts w:ascii="Times New Roman" w:hAnsi="Times New Roman" w:cs="Times New Roman"/>
          <w:sz w:val="28"/>
          <w:szCs w:val="28"/>
        </w:rPr>
        <w:t>, 2017. – 60 с.  – ISBN 978-5-534-00111-2</w:t>
      </w:r>
    </w:p>
    <w:p w:rsidR="00271D1E" w:rsidRPr="003B6ED5" w:rsidRDefault="00271D1E" w:rsidP="00271D1E">
      <w:pPr>
        <w:widowControl w:val="0"/>
        <w:numPr>
          <w:ilvl w:val="0"/>
          <w:numId w:val="8"/>
        </w:numPr>
        <w:tabs>
          <w:tab w:val="left" w:pos="317"/>
        </w:tabs>
        <w:spacing w:after="0" w:line="240" w:lineRule="auto"/>
        <w:ind w:left="142" w:hanging="284"/>
        <w:jc w:val="both"/>
        <w:rPr>
          <w:rFonts w:ascii="Times New Roman" w:hAnsi="Times New Roman" w:cs="Times New Roman"/>
          <w:sz w:val="28"/>
          <w:szCs w:val="28"/>
        </w:rPr>
      </w:pPr>
      <w:r w:rsidRPr="003B6ED5">
        <w:rPr>
          <w:rFonts w:ascii="Times New Roman" w:hAnsi="Times New Roman" w:cs="Times New Roman"/>
          <w:sz w:val="28"/>
          <w:szCs w:val="28"/>
        </w:rPr>
        <w:t>Саенко, О. Е. Аналитическая химия</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учебник / О. Е. Сае</w:t>
      </w:r>
      <w:r>
        <w:rPr>
          <w:rFonts w:ascii="Times New Roman" w:hAnsi="Times New Roman" w:cs="Times New Roman"/>
          <w:sz w:val="28"/>
          <w:szCs w:val="28"/>
        </w:rPr>
        <w:t>нко. - Ростов н/Д</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Феникс, 2015</w:t>
      </w:r>
      <w:r w:rsidRPr="003B6ED5">
        <w:rPr>
          <w:rFonts w:ascii="Times New Roman" w:hAnsi="Times New Roman" w:cs="Times New Roman"/>
          <w:sz w:val="28"/>
          <w:szCs w:val="28"/>
        </w:rPr>
        <w:t>. –287 с.</w:t>
      </w:r>
    </w:p>
    <w:p w:rsidR="00271D1E" w:rsidRPr="00271D1E" w:rsidRDefault="00271D1E" w:rsidP="00271D1E">
      <w:pPr>
        <w:suppressAutoHyphens/>
        <w:spacing w:after="0"/>
        <w:rPr>
          <w:rFonts w:ascii="Times New Roman" w:eastAsia="Times New Roman" w:hAnsi="Times New Roman" w:cs="Times New Roman"/>
          <w:sz w:val="28"/>
          <w:szCs w:val="28"/>
          <w:lang w:val="en-US" w:eastAsia="zh-CN"/>
        </w:rPr>
      </w:pPr>
      <w:r w:rsidRPr="00094DC4">
        <w:rPr>
          <w:rFonts w:ascii="Times New Roman" w:eastAsia="Times New Roman" w:hAnsi="Times New Roman" w:cs="Times New Roman"/>
          <w:sz w:val="28"/>
          <w:szCs w:val="28"/>
          <w:lang w:eastAsia="zh-CN"/>
        </w:rPr>
        <w:t xml:space="preserve"> </w:t>
      </w:r>
      <w:r w:rsidRPr="003067CE">
        <w:rPr>
          <w:rFonts w:ascii="Times New Roman" w:eastAsia="Times New Roman" w:hAnsi="Times New Roman" w:cs="Times New Roman"/>
          <w:sz w:val="28"/>
          <w:szCs w:val="28"/>
          <w:lang w:eastAsia="zh-CN"/>
        </w:rPr>
        <w:t>Интернет</w:t>
      </w:r>
      <w:r w:rsidRPr="00271D1E">
        <w:rPr>
          <w:rFonts w:ascii="Times New Roman" w:eastAsia="Times New Roman" w:hAnsi="Times New Roman" w:cs="Times New Roman"/>
          <w:sz w:val="28"/>
          <w:szCs w:val="28"/>
          <w:lang w:val="en-US" w:eastAsia="zh-CN"/>
        </w:rPr>
        <w:t>-</w:t>
      </w:r>
      <w:r w:rsidRPr="003067CE">
        <w:rPr>
          <w:rFonts w:ascii="Times New Roman" w:eastAsia="Times New Roman" w:hAnsi="Times New Roman" w:cs="Times New Roman"/>
          <w:sz w:val="28"/>
          <w:szCs w:val="28"/>
          <w:lang w:eastAsia="zh-CN"/>
        </w:rPr>
        <w:t>ресурсы</w:t>
      </w:r>
      <w:r w:rsidRPr="00271D1E">
        <w:rPr>
          <w:rFonts w:ascii="Times New Roman" w:eastAsia="Times New Roman" w:hAnsi="Times New Roman" w:cs="Times New Roman"/>
          <w:sz w:val="28"/>
          <w:szCs w:val="28"/>
          <w:lang w:val="en-US" w:eastAsia="zh-CN"/>
        </w:rPr>
        <w:t>:</w:t>
      </w:r>
    </w:p>
    <w:p w:rsidR="00271D1E" w:rsidRPr="00271D1E" w:rsidRDefault="00271D1E" w:rsidP="00271D1E">
      <w:pPr>
        <w:suppressAutoHyphens/>
        <w:spacing w:after="0"/>
        <w:rPr>
          <w:rFonts w:ascii="Times New Roman" w:eastAsia="Times New Roman" w:hAnsi="Times New Roman" w:cs="Times New Roman"/>
          <w:sz w:val="28"/>
          <w:szCs w:val="28"/>
          <w:lang w:val="en-US" w:eastAsia="zh-CN"/>
        </w:rPr>
      </w:pPr>
      <w:proofErr w:type="gramStart"/>
      <w:r w:rsidRPr="003067CE">
        <w:rPr>
          <w:rFonts w:ascii="Times New Roman" w:eastAsia="Times New Roman" w:hAnsi="Times New Roman" w:cs="Times New Roman"/>
          <w:sz w:val="28"/>
          <w:szCs w:val="28"/>
          <w:lang w:val="en-US" w:eastAsia="zh-CN"/>
        </w:rPr>
        <w:t>http</w:t>
      </w:r>
      <w:r w:rsidRPr="00271D1E">
        <w:rPr>
          <w:rFonts w:ascii="Times New Roman" w:eastAsia="Times New Roman" w:hAnsi="Times New Roman" w:cs="Times New Roman"/>
          <w:sz w:val="28"/>
          <w:szCs w:val="28"/>
          <w:lang w:val="en-US" w:eastAsia="zh-CN"/>
        </w:rPr>
        <w:t xml:space="preserve"> :</w:t>
      </w:r>
      <w:proofErr w:type="gramEnd"/>
      <w:r w:rsidRPr="00271D1E">
        <w:rPr>
          <w:rFonts w:ascii="Times New Roman" w:eastAsia="Times New Roman" w:hAnsi="Times New Roman" w:cs="Times New Roman"/>
          <w:sz w:val="28"/>
          <w:szCs w:val="28"/>
          <w:lang w:val="en-US" w:eastAsia="zh-CN"/>
        </w:rPr>
        <w:t xml:space="preserve"> // </w:t>
      </w:r>
      <w:proofErr w:type="spellStart"/>
      <w:r w:rsidRPr="003067CE">
        <w:rPr>
          <w:rFonts w:ascii="Times New Roman" w:eastAsia="Times New Roman" w:hAnsi="Times New Roman" w:cs="Times New Roman"/>
          <w:sz w:val="28"/>
          <w:szCs w:val="28"/>
          <w:lang w:val="en-US" w:eastAsia="zh-CN"/>
        </w:rPr>
        <w:t>rushim</w:t>
      </w:r>
      <w:proofErr w:type="spellEnd"/>
      <w:r w:rsidRPr="00271D1E">
        <w:rPr>
          <w:rFonts w:ascii="Times New Roman" w:eastAsia="Times New Roman" w:hAnsi="Times New Roman" w:cs="Times New Roman"/>
          <w:sz w:val="28"/>
          <w:szCs w:val="28"/>
          <w:lang w:val="en-US" w:eastAsia="zh-CN"/>
        </w:rPr>
        <w:t xml:space="preserve">. </w:t>
      </w:r>
      <w:proofErr w:type="spellStart"/>
      <w:proofErr w:type="gramStart"/>
      <w:r w:rsidRPr="003067CE">
        <w:rPr>
          <w:rFonts w:ascii="Times New Roman" w:eastAsia="Times New Roman" w:hAnsi="Times New Roman" w:cs="Times New Roman"/>
          <w:sz w:val="28"/>
          <w:szCs w:val="28"/>
          <w:lang w:val="en-US" w:eastAsia="zh-CN"/>
        </w:rPr>
        <w:t>ru</w:t>
      </w:r>
      <w:proofErr w:type="spellEnd"/>
      <w:proofErr w:type="gramEnd"/>
      <w:r w:rsidRPr="00271D1E">
        <w:rPr>
          <w:rFonts w:ascii="Times New Roman" w:eastAsia="Times New Roman" w:hAnsi="Times New Roman" w:cs="Times New Roman"/>
          <w:sz w:val="28"/>
          <w:szCs w:val="28"/>
          <w:lang w:val="en-US" w:eastAsia="zh-CN"/>
        </w:rPr>
        <w:t xml:space="preserve"> / </w:t>
      </w:r>
      <w:r w:rsidRPr="003067CE">
        <w:rPr>
          <w:rFonts w:ascii="Times New Roman" w:eastAsia="Times New Roman" w:hAnsi="Times New Roman" w:cs="Times New Roman"/>
          <w:sz w:val="28"/>
          <w:szCs w:val="28"/>
          <w:lang w:val="en-US" w:eastAsia="zh-CN"/>
        </w:rPr>
        <w:t>books</w:t>
      </w:r>
      <w:r w:rsidRPr="00271D1E">
        <w:rPr>
          <w:rFonts w:ascii="Times New Roman" w:eastAsia="Times New Roman" w:hAnsi="Times New Roman" w:cs="Times New Roman"/>
          <w:sz w:val="28"/>
          <w:szCs w:val="28"/>
          <w:lang w:val="en-US" w:eastAsia="zh-CN"/>
        </w:rPr>
        <w:t xml:space="preserve"> / </w:t>
      </w:r>
      <w:proofErr w:type="spellStart"/>
      <w:r w:rsidRPr="003067CE">
        <w:rPr>
          <w:rFonts w:ascii="Times New Roman" w:eastAsia="Times New Roman" w:hAnsi="Times New Roman" w:cs="Times New Roman"/>
          <w:sz w:val="28"/>
          <w:szCs w:val="28"/>
          <w:lang w:val="en-US" w:eastAsia="zh-CN"/>
        </w:rPr>
        <w:t>uchebnik</w:t>
      </w:r>
      <w:proofErr w:type="spellEnd"/>
      <w:r w:rsidRPr="00271D1E">
        <w:rPr>
          <w:rFonts w:ascii="Times New Roman" w:eastAsia="Times New Roman" w:hAnsi="Times New Roman" w:cs="Times New Roman"/>
          <w:sz w:val="28"/>
          <w:szCs w:val="28"/>
          <w:lang w:val="en-US" w:eastAsia="zh-CN"/>
        </w:rPr>
        <w:t xml:space="preserve"> / </w:t>
      </w:r>
      <w:proofErr w:type="spellStart"/>
      <w:r w:rsidRPr="003067CE">
        <w:rPr>
          <w:rFonts w:ascii="Times New Roman" w:eastAsia="Times New Roman" w:hAnsi="Times New Roman" w:cs="Times New Roman"/>
          <w:sz w:val="28"/>
          <w:szCs w:val="28"/>
          <w:lang w:val="en-US" w:eastAsia="zh-CN"/>
        </w:rPr>
        <w:t>uchebnik</w:t>
      </w:r>
      <w:proofErr w:type="spellEnd"/>
      <w:r w:rsidRPr="00271D1E">
        <w:rPr>
          <w:rFonts w:ascii="Times New Roman" w:eastAsia="Times New Roman" w:hAnsi="Times New Roman" w:cs="Times New Roman"/>
          <w:sz w:val="28"/>
          <w:szCs w:val="28"/>
          <w:lang w:val="en-US" w:eastAsia="zh-CN"/>
        </w:rPr>
        <w:t xml:space="preserve">. </w:t>
      </w:r>
      <w:proofErr w:type="spellStart"/>
      <w:proofErr w:type="gramStart"/>
      <w:r w:rsidRPr="003067CE">
        <w:rPr>
          <w:rFonts w:ascii="Times New Roman" w:eastAsia="Times New Roman" w:hAnsi="Times New Roman" w:cs="Times New Roman"/>
          <w:sz w:val="28"/>
          <w:szCs w:val="28"/>
          <w:lang w:val="en-US" w:eastAsia="zh-CN"/>
        </w:rPr>
        <w:t>htm</w:t>
      </w:r>
      <w:proofErr w:type="spellEnd"/>
      <w:proofErr w:type="gramEnd"/>
    </w:p>
    <w:p w:rsidR="00AA36F6" w:rsidRPr="00271D1E" w:rsidRDefault="00AA36F6" w:rsidP="00AA36F6">
      <w:pPr>
        <w:spacing w:after="0" w:line="360" w:lineRule="auto"/>
        <w:jc w:val="both"/>
        <w:rPr>
          <w:rFonts w:ascii="Times New Roman" w:hAnsi="Times New Roman" w:cs="Times New Roman"/>
          <w:b/>
          <w:bCs/>
          <w:sz w:val="28"/>
          <w:szCs w:val="28"/>
          <w:lang w:val="en-US" w:eastAsia="en-US"/>
        </w:rPr>
      </w:pPr>
    </w:p>
    <w:p w:rsidR="00AA36F6" w:rsidRDefault="00AA36F6" w:rsidP="00AA36F6">
      <w:pPr>
        <w:suppressAutoHyphens/>
        <w:spacing w:after="0"/>
        <w:jc w:val="both"/>
        <w:rPr>
          <w:rFonts w:ascii="Times New Roman" w:eastAsia="Times New Roman" w:hAnsi="Times New Roman" w:cs="Times New Roman"/>
          <w:b/>
          <w:color w:val="000000"/>
          <w:sz w:val="28"/>
          <w:u w:val="single"/>
          <w:shd w:val="clear" w:color="auto" w:fill="FFFFFF"/>
        </w:rPr>
      </w:pPr>
      <w:proofErr w:type="gramStart"/>
      <w:r>
        <w:rPr>
          <w:rFonts w:ascii="Times New Roman" w:eastAsia="Times New Roman" w:hAnsi="Times New Roman" w:cs="Times New Roman"/>
          <w:b/>
          <w:color w:val="000000"/>
          <w:sz w:val="28"/>
          <w:u w:val="single"/>
          <w:shd w:val="clear" w:color="auto" w:fill="FFFFFF"/>
        </w:rPr>
        <w:t>СР</w:t>
      </w:r>
      <w:proofErr w:type="gramEnd"/>
      <w:r>
        <w:rPr>
          <w:rFonts w:ascii="Times New Roman" w:eastAsia="Times New Roman" w:hAnsi="Times New Roman" w:cs="Times New Roman"/>
          <w:b/>
          <w:color w:val="000000"/>
          <w:sz w:val="28"/>
          <w:u w:val="single"/>
          <w:shd w:val="clear" w:color="auto" w:fill="FFFFFF"/>
        </w:rPr>
        <w:t xml:space="preserve"> № 6</w:t>
      </w:r>
    </w:p>
    <w:p w:rsidR="00444C04" w:rsidRDefault="00AA36F6" w:rsidP="00271D1E">
      <w:pPr>
        <w:suppressAutoHyphens/>
        <w:spacing w:after="0"/>
        <w:jc w:val="both"/>
        <w:rPr>
          <w:rFonts w:ascii="Times New Roman" w:hAnsi="Times New Roman" w:cs="Times New Roman"/>
          <w:sz w:val="24"/>
          <w:szCs w:val="24"/>
        </w:rPr>
      </w:pPr>
      <w:r>
        <w:rPr>
          <w:rFonts w:ascii="Times New Roman" w:eastAsia="Times New Roman" w:hAnsi="Times New Roman" w:cs="Times New Roman"/>
          <w:b/>
          <w:color w:val="000000"/>
          <w:sz w:val="28"/>
          <w:u w:val="single"/>
          <w:shd w:val="clear" w:color="auto" w:fill="FFFFFF"/>
        </w:rPr>
        <w:t xml:space="preserve"> Тема:</w:t>
      </w:r>
      <w:r>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sz w:val="28"/>
        </w:rPr>
        <w:t xml:space="preserve"> </w:t>
      </w:r>
      <w:r w:rsidR="00271D1E" w:rsidRPr="00444C04">
        <w:rPr>
          <w:rFonts w:ascii="Times New Roman" w:hAnsi="Times New Roman" w:cs="Times New Roman"/>
          <w:sz w:val="28"/>
          <w:szCs w:val="28"/>
        </w:rPr>
        <w:t xml:space="preserve">Классификация </w:t>
      </w:r>
      <w:proofErr w:type="gramStart"/>
      <w:r w:rsidR="00271D1E" w:rsidRPr="00444C04">
        <w:rPr>
          <w:rFonts w:ascii="Times New Roman" w:hAnsi="Times New Roman" w:cs="Times New Roman"/>
          <w:sz w:val="28"/>
          <w:szCs w:val="28"/>
        </w:rPr>
        <w:t>физико- химических</w:t>
      </w:r>
      <w:proofErr w:type="gramEnd"/>
      <w:r w:rsidR="00271D1E" w:rsidRPr="00444C04">
        <w:rPr>
          <w:rFonts w:ascii="Times New Roman" w:hAnsi="Times New Roman" w:cs="Times New Roman"/>
          <w:sz w:val="28"/>
          <w:szCs w:val="28"/>
        </w:rPr>
        <w:t xml:space="preserve"> методов</w:t>
      </w:r>
      <w:r w:rsidR="00271D1E" w:rsidRPr="00EB4C0B">
        <w:rPr>
          <w:rFonts w:ascii="Times New Roman" w:hAnsi="Times New Roman" w:cs="Times New Roman"/>
          <w:sz w:val="24"/>
          <w:szCs w:val="24"/>
        </w:rPr>
        <w:t xml:space="preserve">.  </w:t>
      </w:r>
    </w:p>
    <w:p w:rsidR="00AA36F6" w:rsidRDefault="00271D1E" w:rsidP="00271D1E">
      <w:pPr>
        <w:suppressAutoHyphens/>
        <w:spacing w:after="0"/>
        <w:jc w:val="both"/>
        <w:rPr>
          <w:rFonts w:ascii="Times New Roman" w:eastAsia="Times New Roman" w:hAnsi="Times New Roman" w:cs="Times New Roman"/>
          <w:b/>
          <w:color w:val="000000"/>
          <w:sz w:val="28"/>
        </w:rPr>
      </w:pPr>
      <w:r w:rsidRPr="00EB4C0B">
        <w:rPr>
          <w:rFonts w:ascii="Times New Roman" w:hAnsi="Times New Roman" w:cs="Times New Roman"/>
          <w:sz w:val="24"/>
          <w:szCs w:val="24"/>
        </w:rPr>
        <w:lastRenderedPageBreak/>
        <w:t>.</w:t>
      </w:r>
      <w:r w:rsidR="00AA36F6">
        <w:rPr>
          <w:rFonts w:ascii="Times New Roman" w:eastAsia="Times New Roman" w:hAnsi="Times New Roman" w:cs="Times New Roman"/>
          <w:b/>
          <w:color w:val="000000"/>
          <w:sz w:val="28"/>
        </w:rPr>
        <w:t xml:space="preserve">Цель: </w:t>
      </w:r>
      <w:r w:rsidR="00AA36F6">
        <w:rPr>
          <w:rFonts w:ascii="Times New Roman" w:eastAsia="Times New Roman" w:hAnsi="Times New Roman" w:cs="Times New Roman"/>
          <w:color w:val="000000"/>
          <w:sz w:val="28"/>
        </w:rPr>
        <w:t xml:space="preserve"> Научиться выделять главные элементы, устанавливать   между ними соотношения. </w:t>
      </w:r>
      <w:r w:rsidR="00444C04">
        <w:rPr>
          <w:rFonts w:ascii="Times New Roman" w:eastAsia="Times New Roman" w:hAnsi="Times New Roman" w:cs="Times New Roman"/>
          <w:color w:val="000000"/>
          <w:sz w:val="28"/>
        </w:rPr>
        <w:t>Сформировать навыки</w:t>
      </w:r>
      <w:r w:rsidR="00245113">
        <w:rPr>
          <w:rFonts w:ascii="Times New Roman" w:eastAsia="Times New Roman" w:hAnsi="Times New Roman" w:cs="Times New Roman"/>
          <w:color w:val="000000"/>
          <w:sz w:val="28"/>
        </w:rPr>
        <w:t>, необходимые для изучения, получения и анализа различных химических соединений.</w:t>
      </w:r>
    </w:p>
    <w:p w:rsidR="00AA36F6" w:rsidRPr="00271D1E" w:rsidRDefault="00AA36F6" w:rsidP="00271D1E">
      <w:pPr>
        <w:suppressAutoHyphens/>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b/>
          <w:color w:val="000000"/>
          <w:sz w:val="28"/>
        </w:rPr>
        <w:t xml:space="preserve">Задание: </w:t>
      </w:r>
      <w:r w:rsidR="00271D1E" w:rsidRPr="00444C04">
        <w:rPr>
          <w:rFonts w:ascii="Times New Roman" w:hAnsi="Times New Roman" w:cs="Times New Roman"/>
          <w:sz w:val="28"/>
          <w:szCs w:val="28"/>
        </w:rPr>
        <w:t>Составить кластер</w:t>
      </w:r>
      <w:r w:rsidR="00271D1E" w:rsidRPr="00444C04">
        <w:rPr>
          <w:rFonts w:ascii="Times New Roman" w:eastAsia="Times New Roman" w:hAnsi="Times New Roman" w:cs="Times New Roman"/>
          <w:color w:val="000000"/>
          <w:sz w:val="28"/>
          <w:szCs w:val="28"/>
        </w:rPr>
        <w:t xml:space="preserve"> </w:t>
      </w:r>
      <w:r w:rsidRPr="00444C04">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rPr>
        <w:t>приложение</w:t>
      </w:r>
      <w:r w:rsidR="00C4722E">
        <w:rPr>
          <w:rFonts w:ascii="Times New Roman" w:eastAsia="Times New Roman" w:hAnsi="Times New Roman" w:cs="Times New Roman"/>
          <w:color w:val="000000"/>
          <w:sz w:val="28"/>
        </w:rPr>
        <w:t xml:space="preserve"> 1</w:t>
      </w:r>
      <w:r>
        <w:rPr>
          <w:rFonts w:ascii="Times New Roman" w:eastAsia="Times New Roman" w:hAnsi="Times New Roman" w:cs="Times New Roman"/>
          <w:color w:val="000000"/>
          <w:sz w:val="28"/>
        </w:rPr>
        <w:t>).</w:t>
      </w:r>
    </w:p>
    <w:p w:rsidR="00AA36F6" w:rsidRPr="00734867" w:rsidRDefault="00AA36F6" w:rsidP="00AA36F6">
      <w:pPr>
        <w:suppressAutoHyphens/>
        <w:spacing w:after="0"/>
        <w:rPr>
          <w:rFonts w:ascii="Times New Roman" w:eastAsia="Times New Roman" w:hAnsi="Times New Roman" w:cs="Times New Roman"/>
          <w:b/>
          <w:color w:val="000000"/>
          <w:sz w:val="28"/>
        </w:rPr>
      </w:pPr>
      <w:r w:rsidRPr="00734867">
        <w:rPr>
          <w:rFonts w:ascii="Times New Roman" w:eastAsia="Times New Roman" w:hAnsi="Times New Roman" w:cs="Times New Roman"/>
          <w:b/>
          <w:color w:val="000000"/>
          <w:sz w:val="28"/>
        </w:rPr>
        <w:t>Литература:</w:t>
      </w:r>
    </w:p>
    <w:p w:rsidR="00271D1E" w:rsidRPr="00271D1E" w:rsidRDefault="00271D1E" w:rsidP="00271D1E">
      <w:pPr>
        <w:pStyle w:val="a6"/>
        <w:widowControl w:val="0"/>
        <w:numPr>
          <w:ilvl w:val="0"/>
          <w:numId w:val="9"/>
        </w:numPr>
        <w:spacing w:after="0" w:line="240" w:lineRule="auto"/>
        <w:ind w:left="0" w:firstLine="142"/>
        <w:jc w:val="both"/>
        <w:rPr>
          <w:rFonts w:ascii="Times New Roman" w:hAnsi="Times New Roman" w:cs="Times New Roman"/>
          <w:sz w:val="28"/>
          <w:szCs w:val="28"/>
        </w:rPr>
      </w:pPr>
      <w:r w:rsidRPr="00271D1E">
        <w:rPr>
          <w:rFonts w:ascii="Times New Roman" w:hAnsi="Times New Roman" w:cs="Times New Roman"/>
          <w:sz w:val="28"/>
          <w:szCs w:val="28"/>
        </w:rPr>
        <w:t>Александрова, Э. А. Аналитическая химия</w:t>
      </w:r>
      <w:proofErr w:type="gramStart"/>
      <w:r w:rsidRPr="00271D1E">
        <w:rPr>
          <w:rFonts w:ascii="Times New Roman" w:hAnsi="Times New Roman" w:cs="Times New Roman"/>
          <w:sz w:val="28"/>
          <w:szCs w:val="28"/>
        </w:rPr>
        <w:t xml:space="preserve"> :</w:t>
      </w:r>
      <w:proofErr w:type="gramEnd"/>
      <w:r w:rsidRPr="00271D1E">
        <w:rPr>
          <w:rFonts w:ascii="Times New Roman" w:hAnsi="Times New Roman" w:cs="Times New Roman"/>
          <w:sz w:val="28"/>
          <w:szCs w:val="28"/>
        </w:rPr>
        <w:t xml:space="preserve"> в 2 кн. Кн. 1. Химические методы анализа</w:t>
      </w:r>
      <w:proofErr w:type="gramStart"/>
      <w:r w:rsidRPr="00271D1E">
        <w:rPr>
          <w:rFonts w:ascii="Times New Roman" w:hAnsi="Times New Roman" w:cs="Times New Roman"/>
          <w:sz w:val="28"/>
          <w:szCs w:val="28"/>
        </w:rPr>
        <w:t xml:space="preserve"> :</w:t>
      </w:r>
      <w:proofErr w:type="gramEnd"/>
      <w:r w:rsidRPr="00271D1E">
        <w:rPr>
          <w:rFonts w:ascii="Times New Roman" w:hAnsi="Times New Roman" w:cs="Times New Roman"/>
          <w:sz w:val="28"/>
          <w:szCs w:val="28"/>
        </w:rPr>
        <w:t xml:space="preserve"> учебник и практикум для СПО / Э. А. Александрова,  Н. Г. </w:t>
      </w:r>
      <w:proofErr w:type="spellStart"/>
      <w:r w:rsidRPr="00271D1E">
        <w:rPr>
          <w:rFonts w:ascii="Times New Roman" w:hAnsi="Times New Roman" w:cs="Times New Roman"/>
          <w:sz w:val="28"/>
          <w:szCs w:val="28"/>
        </w:rPr>
        <w:t>Гайдукова</w:t>
      </w:r>
      <w:proofErr w:type="spellEnd"/>
      <w:r w:rsidRPr="00271D1E">
        <w:rPr>
          <w:rFonts w:ascii="Times New Roman" w:hAnsi="Times New Roman" w:cs="Times New Roman"/>
          <w:sz w:val="28"/>
          <w:szCs w:val="28"/>
        </w:rPr>
        <w:t xml:space="preserve">. – 2-е изд., </w:t>
      </w:r>
      <w:proofErr w:type="spellStart"/>
      <w:r w:rsidRPr="00271D1E">
        <w:rPr>
          <w:rFonts w:ascii="Times New Roman" w:hAnsi="Times New Roman" w:cs="Times New Roman"/>
          <w:sz w:val="28"/>
          <w:szCs w:val="28"/>
        </w:rPr>
        <w:t>испр</w:t>
      </w:r>
      <w:proofErr w:type="spellEnd"/>
      <w:r w:rsidRPr="00271D1E">
        <w:rPr>
          <w:rFonts w:ascii="Times New Roman" w:hAnsi="Times New Roman" w:cs="Times New Roman"/>
          <w:sz w:val="28"/>
          <w:szCs w:val="28"/>
        </w:rPr>
        <w:t>. и доп. – Москва :</w:t>
      </w:r>
      <w:r w:rsidRPr="00271D1E">
        <w:rPr>
          <w:rFonts w:cs="Times New Roman"/>
          <w:sz w:val="28"/>
          <w:szCs w:val="28"/>
        </w:rPr>
        <w:t xml:space="preserve"> </w:t>
      </w:r>
      <w:proofErr w:type="spellStart"/>
      <w:r w:rsidRPr="00271D1E">
        <w:rPr>
          <w:rFonts w:ascii="Times New Roman" w:hAnsi="Times New Roman" w:cs="Times New Roman"/>
          <w:sz w:val="28"/>
          <w:szCs w:val="28"/>
        </w:rPr>
        <w:t>Юрайт</w:t>
      </w:r>
      <w:proofErr w:type="spellEnd"/>
      <w:r w:rsidRPr="00271D1E">
        <w:rPr>
          <w:rFonts w:ascii="Times New Roman" w:hAnsi="Times New Roman" w:cs="Times New Roman"/>
          <w:sz w:val="28"/>
          <w:szCs w:val="28"/>
        </w:rPr>
        <w:t>, 2015. – 551 с. – ISBN 978-5-9916-4665-9</w:t>
      </w:r>
    </w:p>
    <w:p w:rsidR="00271D1E" w:rsidRPr="003B6ED5" w:rsidRDefault="00271D1E" w:rsidP="00271D1E">
      <w:pPr>
        <w:widowControl w:val="0"/>
        <w:numPr>
          <w:ilvl w:val="0"/>
          <w:numId w:val="9"/>
        </w:numPr>
        <w:tabs>
          <w:tab w:val="left" w:pos="317"/>
        </w:tabs>
        <w:spacing w:after="0" w:line="240" w:lineRule="auto"/>
        <w:ind w:left="142" w:hanging="284"/>
        <w:jc w:val="both"/>
        <w:rPr>
          <w:rFonts w:ascii="Times New Roman" w:hAnsi="Times New Roman" w:cs="Times New Roman"/>
          <w:sz w:val="28"/>
          <w:szCs w:val="28"/>
        </w:rPr>
      </w:pPr>
      <w:r w:rsidRPr="003B6ED5">
        <w:rPr>
          <w:rFonts w:ascii="Times New Roman" w:hAnsi="Times New Roman" w:cs="Times New Roman"/>
          <w:sz w:val="28"/>
          <w:szCs w:val="28"/>
        </w:rPr>
        <w:t>Александрова, Э. А. Аналитическая химия</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в 2 кн. Кн. 2. Физико-химические методы анализа</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учебник и практикум для СПО / Э. А. Александрова,  Н. Г. </w:t>
      </w:r>
      <w:proofErr w:type="spellStart"/>
      <w:r w:rsidRPr="003B6ED5">
        <w:rPr>
          <w:rFonts w:ascii="Times New Roman" w:hAnsi="Times New Roman" w:cs="Times New Roman"/>
          <w:sz w:val="28"/>
          <w:szCs w:val="28"/>
        </w:rPr>
        <w:t>Гайдукова</w:t>
      </w:r>
      <w:proofErr w:type="spellEnd"/>
      <w:r w:rsidRPr="003B6ED5">
        <w:rPr>
          <w:rFonts w:ascii="Times New Roman" w:hAnsi="Times New Roman" w:cs="Times New Roman"/>
          <w:sz w:val="28"/>
          <w:szCs w:val="28"/>
        </w:rPr>
        <w:t xml:space="preserve">. – 2-е изд., </w:t>
      </w:r>
      <w:proofErr w:type="spellStart"/>
      <w:r w:rsidRPr="003B6ED5">
        <w:rPr>
          <w:rFonts w:ascii="Times New Roman" w:hAnsi="Times New Roman" w:cs="Times New Roman"/>
          <w:sz w:val="28"/>
          <w:szCs w:val="28"/>
        </w:rPr>
        <w:t>испр</w:t>
      </w:r>
      <w:proofErr w:type="spellEnd"/>
      <w:r w:rsidRPr="003B6ED5">
        <w:rPr>
          <w:rFonts w:ascii="Times New Roman" w:hAnsi="Times New Roman" w:cs="Times New Roman"/>
          <w:sz w:val="28"/>
          <w:szCs w:val="28"/>
        </w:rPr>
        <w:t>. и доп. – Москва :</w:t>
      </w:r>
      <w:r w:rsidRPr="003B6ED5">
        <w:rPr>
          <w:rFonts w:cs="Times New Roman"/>
          <w:sz w:val="28"/>
          <w:szCs w:val="28"/>
        </w:rPr>
        <w:t xml:space="preserve"> </w:t>
      </w:r>
      <w:proofErr w:type="spellStart"/>
      <w:r w:rsidRPr="003B6ED5">
        <w:rPr>
          <w:rFonts w:ascii="Times New Roman" w:hAnsi="Times New Roman" w:cs="Times New Roman"/>
          <w:sz w:val="28"/>
          <w:szCs w:val="28"/>
        </w:rPr>
        <w:t>Юрайт</w:t>
      </w:r>
      <w:proofErr w:type="spellEnd"/>
      <w:r w:rsidRPr="003B6ED5">
        <w:rPr>
          <w:rFonts w:ascii="Times New Roman" w:hAnsi="Times New Roman" w:cs="Times New Roman"/>
          <w:sz w:val="28"/>
          <w:szCs w:val="28"/>
        </w:rPr>
        <w:t>, 2017. – 359 с. – ISBN 978-5-534-04223-8</w:t>
      </w:r>
    </w:p>
    <w:p w:rsidR="00271D1E" w:rsidRPr="003B6ED5" w:rsidRDefault="00271D1E" w:rsidP="00271D1E">
      <w:pPr>
        <w:widowControl w:val="0"/>
        <w:numPr>
          <w:ilvl w:val="0"/>
          <w:numId w:val="9"/>
        </w:numPr>
        <w:tabs>
          <w:tab w:val="left" w:pos="317"/>
        </w:tabs>
        <w:spacing w:after="0" w:line="240" w:lineRule="auto"/>
        <w:ind w:left="142" w:hanging="284"/>
        <w:jc w:val="both"/>
        <w:rPr>
          <w:rFonts w:ascii="Times New Roman" w:hAnsi="Times New Roman" w:cs="Times New Roman"/>
          <w:sz w:val="28"/>
          <w:szCs w:val="28"/>
        </w:rPr>
      </w:pPr>
      <w:r w:rsidRPr="003B6ED5">
        <w:rPr>
          <w:rFonts w:ascii="Times New Roman" w:hAnsi="Times New Roman" w:cs="Times New Roman"/>
          <w:sz w:val="28"/>
          <w:szCs w:val="28"/>
        </w:rPr>
        <w:t>Аналитическая химия и физико-химические методы анализа. В 2 т. Т. 2 /  под ред. А. А. Ищенко. - М.: Академия, 2012. - 351 с.</w:t>
      </w:r>
    </w:p>
    <w:p w:rsidR="00271D1E" w:rsidRPr="003B6ED5" w:rsidRDefault="00271D1E" w:rsidP="00271D1E">
      <w:pPr>
        <w:numPr>
          <w:ilvl w:val="0"/>
          <w:numId w:val="9"/>
        </w:numPr>
        <w:autoSpaceDE w:val="0"/>
        <w:autoSpaceDN w:val="0"/>
        <w:adjustRightInd w:val="0"/>
        <w:spacing w:after="0" w:line="240" w:lineRule="auto"/>
        <w:ind w:left="142" w:hanging="284"/>
        <w:contextualSpacing/>
        <w:jc w:val="both"/>
        <w:rPr>
          <w:rFonts w:ascii="Times New Roman" w:hAnsi="Times New Roman" w:cs="Times New Roman"/>
          <w:sz w:val="28"/>
          <w:szCs w:val="28"/>
        </w:rPr>
      </w:pPr>
      <w:proofErr w:type="spellStart"/>
      <w:r w:rsidRPr="003B6ED5">
        <w:rPr>
          <w:rFonts w:ascii="Times New Roman" w:hAnsi="Times New Roman" w:cs="Times New Roman"/>
          <w:sz w:val="28"/>
          <w:szCs w:val="28"/>
        </w:rPr>
        <w:t>Кристиан</w:t>
      </w:r>
      <w:proofErr w:type="spellEnd"/>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Г. Аналитическая химия. В 2 т. Т. 1/ Г. </w:t>
      </w:r>
      <w:proofErr w:type="spellStart"/>
      <w:r w:rsidRPr="003B6ED5">
        <w:rPr>
          <w:rFonts w:ascii="Times New Roman" w:hAnsi="Times New Roman" w:cs="Times New Roman"/>
          <w:sz w:val="28"/>
          <w:szCs w:val="28"/>
        </w:rPr>
        <w:t>Кристиан</w:t>
      </w:r>
      <w:proofErr w:type="spellEnd"/>
      <w:r w:rsidRPr="003B6ED5">
        <w:rPr>
          <w:rFonts w:ascii="Times New Roman" w:hAnsi="Times New Roman" w:cs="Times New Roman"/>
          <w:sz w:val="28"/>
          <w:szCs w:val="28"/>
        </w:rPr>
        <w:t>; пер. с англ. - Москва: БИНОМ. Лаборатория знаний, 2013. - 623 с.</w:t>
      </w:r>
    </w:p>
    <w:p w:rsidR="00271D1E" w:rsidRPr="003B6ED5" w:rsidRDefault="00271D1E" w:rsidP="00271D1E">
      <w:pPr>
        <w:widowControl w:val="0"/>
        <w:numPr>
          <w:ilvl w:val="0"/>
          <w:numId w:val="9"/>
        </w:numPr>
        <w:tabs>
          <w:tab w:val="left" w:pos="317"/>
        </w:tabs>
        <w:spacing w:after="0" w:line="240" w:lineRule="auto"/>
        <w:ind w:left="142" w:hanging="284"/>
        <w:jc w:val="both"/>
        <w:rPr>
          <w:rFonts w:ascii="Times New Roman" w:hAnsi="Times New Roman" w:cs="Times New Roman"/>
          <w:sz w:val="28"/>
          <w:szCs w:val="28"/>
        </w:rPr>
      </w:pPr>
      <w:proofErr w:type="spellStart"/>
      <w:r w:rsidRPr="003B6ED5">
        <w:rPr>
          <w:rFonts w:ascii="Times New Roman" w:hAnsi="Times New Roman" w:cs="Times New Roman"/>
          <w:sz w:val="28"/>
          <w:szCs w:val="28"/>
        </w:rPr>
        <w:t>Подкорытов</w:t>
      </w:r>
      <w:proofErr w:type="spellEnd"/>
      <w:r w:rsidRPr="003B6ED5">
        <w:rPr>
          <w:rFonts w:ascii="Times New Roman" w:hAnsi="Times New Roman" w:cs="Times New Roman"/>
          <w:sz w:val="28"/>
          <w:szCs w:val="28"/>
        </w:rPr>
        <w:t>, А. Л. Аналитическая химия. Окислительно-восстановительное титрование</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учебное пособие для СПО /</w:t>
      </w:r>
      <w:r w:rsidRPr="003B6ED5">
        <w:rPr>
          <w:rFonts w:cs="Times New Roman"/>
          <w:sz w:val="28"/>
          <w:szCs w:val="28"/>
        </w:rPr>
        <w:t xml:space="preserve"> </w:t>
      </w:r>
      <w:r w:rsidRPr="003B6ED5">
        <w:rPr>
          <w:rFonts w:ascii="Times New Roman" w:hAnsi="Times New Roman" w:cs="Times New Roman"/>
          <w:sz w:val="28"/>
          <w:szCs w:val="28"/>
        </w:rPr>
        <w:t xml:space="preserve">А. Л. </w:t>
      </w:r>
      <w:proofErr w:type="spellStart"/>
      <w:r w:rsidRPr="003B6ED5">
        <w:rPr>
          <w:rFonts w:ascii="Times New Roman" w:hAnsi="Times New Roman" w:cs="Times New Roman"/>
          <w:sz w:val="28"/>
          <w:szCs w:val="28"/>
        </w:rPr>
        <w:t>Подкорытов</w:t>
      </w:r>
      <w:proofErr w:type="spellEnd"/>
      <w:r w:rsidRPr="003B6ED5">
        <w:rPr>
          <w:rFonts w:ascii="Times New Roman" w:hAnsi="Times New Roman" w:cs="Times New Roman"/>
          <w:sz w:val="28"/>
          <w:szCs w:val="28"/>
        </w:rPr>
        <w:t xml:space="preserve">, Л. К. Неудачина, С. А. </w:t>
      </w:r>
      <w:proofErr w:type="spellStart"/>
      <w:r w:rsidRPr="003B6ED5">
        <w:rPr>
          <w:rFonts w:ascii="Times New Roman" w:hAnsi="Times New Roman" w:cs="Times New Roman"/>
          <w:sz w:val="28"/>
          <w:szCs w:val="28"/>
        </w:rPr>
        <w:t>Штин</w:t>
      </w:r>
      <w:proofErr w:type="spellEnd"/>
      <w:r w:rsidRPr="003B6ED5">
        <w:rPr>
          <w:rFonts w:ascii="Times New Roman" w:hAnsi="Times New Roman" w:cs="Times New Roman"/>
          <w:sz w:val="28"/>
          <w:szCs w:val="28"/>
        </w:rPr>
        <w:t>. – Москва</w:t>
      </w:r>
      <w:proofErr w:type="gramStart"/>
      <w:r w:rsidRPr="003B6ED5">
        <w:rPr>
          <w:rFonts w:ascii="Times New Roman" w:hAnsi="Times New Roman" w:cs="Times New Roman"/>
          <w:sz w:val="28"/>
          <w:szCs w:val="28"/>
        </w:rPr>
        <w:t xml:space="preserve"> :</w:t>
      </w:r>
      <w:proofErr w:type="gramEnd"/>
      <w:r w:rsidRPr="003B6ED5">
        <w:rPr>
          <w:rFonts w:cs="Times New Roman"/>
          <w:sz w:val="28"/>
          <w:szCs w:val="28"/>
        </w:rPr>
        <w:t xml:space="preserve"> </w:t>
      </w:r>
      <w:proofErr w:type="spellStart"/>
      <w:r w:rsidRPr="003B6ED5">
        <w:rPr>
          <w:rFonts w:ascii="Times New Roman" w:hAnsi="Times New Roman" w:cs="Times New Roman"/>
          <w:sz w:val="28"/>
          <w:szCs w:val="28"/>
        </w:rPr>
        <w:t>Юрайт</w:t>
      </w:r>
      <w:proofErr w:type="spellEnd"/>
      <w:r w:rsidRPr="003B6ED5">
        <w:rPr>
          <w:rFonts w:ascii="Times New Roman" w:hAnsi="Times New Roman" w:cs="Times New Roman"/>
          <w:sz w:val="28"/>
          <w:szCs w:val="28"/>
        </w:rPr>
        <w:t>, 2017. – 60 с.  – ISBN 978-5-534-00111-2</w:t>
      </w:r>
    </w:p>
    <w:p w:rsidR="00271D1E" w:rsidRPr="003B6ED5" w:rsidRDefault="00271D1E" w:rsidP="00271D1E">
      <w:pPr>
        <w:widowControl w:val="0"/>
        <w:numPr>
          <w:ilvl w:val="0"/>
          <w:numId w:val="9"/>
        </w:numPr>
        <w:tabs>
          <w:tab w:val="left" w:pos="317"/>
        </w:tabs>
        <w:spacing w:after="0" w:line="240" w:lineRule="auto"/>
        <w:ind w:left="142" w:hanging="284"/>
        <w:jc w:val="both"/>
        <w:rPr>
          <w:rFonts w:ascii="Times New Roman" w:hAnsi="Times New Roman" w:cs="Times New Roman"/>
          <w:sz w:val="28"/>
          <w:szCs w:val="28"/>
        </w:rPr>
      </w:pPr>
      <w:r w:rsidRPr="003B6ED5">
        <w:rPr>
          <w:rFonts w:ascii="Times New Roman" w:hAnsi="Times New Roman" w:cs="Times New Roman"/>
          <w:sz w:val="28"/>
          <w:szCs w:val="28"/>
        </w:rPr>
        <w:t>Саенко, О. Е. Аналитическая химия</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учебник / О. Е. Сае</w:t>
      </w:r>
      <w:r>
        <w:rPr>
          <w:rFonts w:ascii="Times New Roman" w:hAnsi="Times New Roman" w:cs="Times New Roman"/>
          <w:sz w:val="28"/>
          <w:szCs w:val="28"/>
        </w:rPr>
        <w:t>нко. - Ростов н/Д</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Феникс, 2015</w:t>
      </w:r>
      <w:r w:rsidRPr="003B6ED5">
        <w:rPr>
          <w:rFonts w:ascii="Times New Roman" w:hAnsi="Times New Roman" w:cs="Times New Roman"/>
          <w:sz w:val="28"/>
          <w:szCs w:val="28"/>
        </w:rPr>
        <w:t>. –287 с.</w:t>
      </w:r>
    </w:p>
    <w:p w:rsidR="00271D1E" w:rsidRPr="003B6ED5" w:rsidRDefault="00271D1E" w:rsidP="00271D1E">
      <w:pPr>
        <w:numPr>
          <w:ilvl w:val="0"/>
          <w:numId w:val="9"/>
        </w:numPr>
        <w:autoSpaceDE w:val="0"/>
        <w:autoSpaceDN w:val="0"/>
        <w:adjustRightInd w:val="0"/>
        <w:spacing w:after="0" w:line="240" w:lineRule="auto"/>
        <w:ind w:left="142" w:hanging="284"/>
        <w:contextualSpacing/>
        <w:jc w:val="both"/>
        <w:rPr>
          <w:rFonts w:ascii="Times New Roman" w:hAnsi="Times New Roman" w:cs="Times New Roman"/>
          <w:sz w:val="28"/>
          <w:szCs w:val="28"/>
        </w:rPr>
      </w:pPr>
      <w:r w:rsidRPr="003B6ED5">
        <w:rPr>
          <w:rFonts w:ascii="Times New Roman" w:hAnsi="Times New Roman" w:cs="Times New Roman"/>
          <w:sz w:val="28"/>
          <w:szCs w:val="28"/>
        </w:rPr>
        <w:t>Трифонова, А. Н. Аналитическая химия. Лабораторный практикум [Электронный ресурс] : учеб</w:t>
      </w:r>
      <w:proofErr w:type="gramStart"/>
      <w:r w:rsidRPr="003B6ED5">
        <w:rPr>
          <w:rFonts w:ascii="Times New Roman" w:hAnsi="Times New Roman" w:cs="Times New Roman"/>
          <w:sz w:val="28"/>
          <w:szCs w:val="28"/>
        </w:rPr>
        <w:t>.</w:t>
      </w:r>
      <w:proofErr w:type="gramEnd"/>
      <w:r w:rsidRPr="003B6ED5">
        <w:rPr>
          <w:rFonts w:ascii="Times New Roman" w:hAnsi="Times New Roman" w:cs="Times New Roman"/>
          <w:sz w:val="28"/>
          <w:szCs w:val="28"/>
        </w:rPr>
        <w:t xml:space="preserve"> </w:t>
      </w:r>
      <w:proofErr w:type="gramStart"/>
      <w:r w:rsidRPr="003B6ED5">
        <w:rPr>
          <w:rFonts w:ascii="Times New Roman" w:hAnsi="Times New Roman" w:cs="Times New Roman"/>
          <w:sz w:val="28"/>
          <w:szCs w:val="28"/>
        </w:rPr>
        <w:t>п</w:t>
      </w:r>
      <w:proofErr w:type="gramEnd"/>
      <w:r w:rsidRPr="003B6ED5">
        <w:rPr>
          <w:rFonts w:ascii="Times New Roman" w:hAnsi="Times New Roman" w:cs="Times New Roman"/>
          <w:sz w:val="28"/>
          <w:szCs w:val="28"/>
        </w:rPr>
        <w:t xml:space="preserve">особие / А. Н. Трифонова, И. В. </w:t>
      </w:r>
      <w:proofErr w:type="spellStart"/>
      <w:r w:rsidRPr="003B6ED5">
        <w:rPr>
          <w:rFonts w:ascii="Times New Roman" w:hAnsi="Times New Roman" w:cs="Times New Roman"/>
          <w:sz w:val="28"/>
          <w:szCs w:val="28"/>
        </w:rPr>
        <w:t>Мельситова</w:t>
      </w:r>
      <w:proofErr w:type="spellEnd"/>
      <w:r w:rsidRPr="003B6ED5">
        <w:rPr>
          <w:rFonts w:ascii="Times New Roman" w:hAnsi="Times New Roman" w:cs="Times New Roman"/>
          <w:sz w:val="28"/>
          <w:szCs w:val="28"/>
        </w:rPr>
        <w:t>. – Минск</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w:t>
      </w:r>
      <w:proofErr w:type="spellStart"/>
      <w:r w:rsidRPr="003B6ED5">
        <w:rPr>
          <w:rFonts w:ascii="Times New Roman" w:hAnsi="Times New Roman" w:cs="Times New Roman"/>
          <w:sz w:val="28"/>
          <w:szCs w:val="28"/>
        </w:rPr>
        <w:t>Вышая</w:t>
      </w:r>
      <w:proofErr w:type="spellEnd"/>
      <w:r w:rsidRPr="003B6ED5">
        <w:rPr>
          <w:rFonts w:ascii="Times New Roman" w:hAnsi="Times New Roman" w:cs="Times New Roman"/>
          <w:sz w:val="28"/>
          <w:szCs w:val="28"/>
        </w:rPr>
        <w:t xml:space="preserve"> школа, 2013. – 160 с.</w:t>
      </w:r>
    </w:p>
    <w:p w:rsidR="00271D1E" w:rsidRPr="003B6ED5" w:rsidRDefault="00271D1E" w:rsidP="00271D1E">
      <w:pPr>
        <w:numPr>
          <w:ilvl w:val="0"/>
          <w:numId w:val="9"/>
        </w:numPr>
        <w:autoSpaceDE w:val="0"/>
        <w:autoSpaceDN w:val="0"/>
        <w:adjustRightInd w:val="0"/>
        <w:spacing w:after="0" w:line="240" w:lineRule="auto"/>
        <w:ind w:left="142" w:hanging="284"/>
        <w:contextualSpacing/>
        <w:jc w:val="both"/>
        <w:rPr>
          <w:rFonts w:ascii="Times New Roman" w:hAnsi="Times New Roman" w:cs="Times New Roman"/>
          <w:sz w:val="28"/>
          <w:szCs w:val="28"/>
        </w:rPr>
      </w:pPr>
      <w:proofErr w:type="spellStart"/>
      <w:r w:rsidRPr="003B6ED5">
        <w:rPr>
          <w:rFonts w:ascii="Times New Roman" w:hAnsi="Times New Roman" w:cs="Times New Roman"/>
          <w:sz w:val="28"/>
          <w:szCs w:val="28"/>
        </w:rPr>
        <w:t>Хаханина</w:t>
      </w:r>
      <w:proofErr w:type="spellEnd"/>
      <w:r w:rsidRPr="003B6ED5">
        <w:rPr>
          <w:rFonts w:ascii="Times New Roman" w:hAnsi="Times New Roman" w:cs="Times New Roman"/>
          <w:sz w:val="28"/>
          <w:szCs w:val="28"/>
        </w:rPr>
        <w:t>, Т. И. Аналитическая химия</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учебник и практикум для СПО / Т. И. </w:t>
      </w:r>
      <w:proofErr w:type="spellStart"/>
      <w:r w:rsidRPr="003B6ED5">
        <w:rPr>
          <w:rFonts w:ascii="Times New Roman" w:hAnsi="Times New Roman" w:cs="Times New Roman"/>
          <w:sz w:val="28"/>
          <w:szCs w:val="28"/>
        </w:rPr>
        <w:t>Хаханина</w:t>
      </w:r>
      <w:proofErr w:type="spellEnd"/>
      <w:r w:rsidRPr="003B6ED5">
        <w:rPr>
          <w:rFonts w:ascii="Times New Roman" w:hAnsi="Times New Roman" w:cs="Times New Roman"/>
          <w:sz w:val="28"/>
          <w:szCs w:val="28"/>
        </w:rPr>
        <w:t xml:space="preserve">, Н. Г. Никитина. – 3-е изд., </w:t>
      </w:r>
      <w:proofErr w:type="spellStart"/>
      <w:r w:rsidRPr="003B6ED5">
        <w:rPr>
          <w:rFonts w:ascii="Times New Roman" w:hAnsi="Times New Roman" w:cs="Times New Roman"/>
          <w:sz w:val="28"/>
          <w:szCs w:val="28"/>
        </w:rPr>
        <w:t>испр</w:t>
      </w:r>
      <w:proofErr w:type="spellEnd"/>
      <w:r w:rsidRPr="003B6ED5">
        <w:rPr>
          <w:rFonts w:ascii="Times New Roman" w:hAnsi="Times New Roman" w:cs="Times New Roman"/>
          <w:sz w:val="28"/>
          <w:szCs w:val="28"/>
        </w:rPr>
        <w:t>. и доп. – Москва :</w:t>
      </w:r>
      <w:r w:rsidRPr="003B6ED5">
        <w:rPr>
          <w:rFonts w:cs="Times New Roman"/>
          <w:sz w:val="28"/>
          <w:szCs w:val="28"/>
        </w:rPr>
        <w:t xml:space="preserve"> </w:t>
      </w:r>
      <w:proofErr w:type="spellStart"/>
      <w:r w:rsidRPr="003B6ED5">
        <w:rPr>
          <w:rFonts w:ascii="Times New Roman" w:hAnsi="Times New Roman" w:cs="Times New Roman"/>
          <w:sz w:val="28"/>
          <w:szCs w:val="28"/>
        </w:rPr>
        <w:t>Юрайт</w:t>
      </w:r>
      <w:proofErr w:type="spellEnd"/>
      <w:r w:rsidRPr="003B6ED5">
        <w:rPr>
          <w:rFonts w:ascii="Times New Roman" w:hAnsi="Times New Roman" w:cs="Times New Roman"/>
          <w:sz w:val="28"/>
          <w:szCs w:val="28"/>
        </w:rPr>
        <w:t>, 2016. – 278 с. – ISBN 978-5-9916-7653-3</w:t>
      </w:r>
    </w:p>
    <w:p w:rsidR="00AA36F6" w:rsidRPr="00094DC4" w:rsidRDefault="00AA36F6" w:rsidP="00AA36F6">
      <w:pPr>
        <w:suppressAutoHyphens/>
        <w:spacing w:after="0"/>
        <w:rPr>
          <w:rFonts w:ascii="Times New Roman" w:eastAsia="Times New Roman" w:hAnsi="Times New Roman" w:cs="Times New Roman"/>
          <w:sz w:val="28"/>
          <w:szCs w:val="28"/>
          <w:lang w:val="en-US" w:eastAsia="zh-CN"/>
        </w:rPr>
      </w:pPr>
      <w:r w:rsidRPr="003067CE">
        <w:rPr>
          <w:rFonts w:ascii="Times New Roman" w:eastAsia="Times New Roman" w:hAnsi="Times New Roman" w:cs="Times New Roman"/>
          <w:sz w:val="28"/>
          <w:szCs w:val="28"/>
          <w:lang w:eastAsia="zh-CN"/>
        </w:rPr>
        <w:t>Интернет</w:t>
      </w:r>
      <w:r w:rsidRPr="00094DC4">
        <w:rPr>
          <w:rFonts w:ascii="Times New Roman" w:eastAsia="Times New Roman" w:hAnsi="Times New Roman" w:cs="Times New Roman"/>
          <w:sz w:val="28"/>
          <w:szCs w:val="28"/>
          <w:lang w:val="en-US" w:eastAsia="zh-CN"/>
        </w:rPr>
        <w:t>-</w:t>
      </w:r>
      <w:r w:rsidRPr="003067CE">
        <w:rPr>
          <w:rFonts w:ascii="Times New Roman" w:eastAsia="Times New Roman" w:hAnsi="Times New Roman" w:cs="Times New Roman"/>
          <w:sz w:val="28"/>
          <w:szCs w:val="28"/>
          <w:lang w:eastAsia="zh-CN"/>
        </w:rPr>
        <w:t>ресурсы</w:t>
      </w:r>
      <w:r w:rsidRPr="00094DC4">
        <w:rPr>
          <w:rFonts w:ascii="Times New Roman" w:eastAsia="Times New Roman" w:hAnsi="Times New Roman" w:cs="Times New Roman"/>
          <w:sz w:val="28"/>
          <w:szCs w:val="28"/>
          <w:lang w:val="en-US" w:eastAsia="zh-CN"/>
        </w:rPr>
        <w:t>:</w:t>
      </w:r>
    </w:p>
    <w:p w:rsidR="00AA36F6" w:rsidRPr="00094DC4" w:rsidRDefault="00AA36F6" w:rsidP="00AA36F6">
      <w:pPr>
        <w:suppressAutoHyphens/>
        <w:spacing w:after="0"/>
        <w:rPr>
          <w:rFonts w:ascii="Times New Roman" w:eastAsia="Times New Roman" w:hAnsi="Times New Roman" w:cs="Times New Roman"/>
          <w:sz w:val="28"/>
          <w:szCs w:val="28"/>
          <w:lang w:val="en-US" w:eastAsia="zh-CN"/>
        </w:rPr>
      </w:pPr>
      <w:proofErr w:type="gramStart"/>
      <w:r w:rsidRPr="003067CE">
        <w:rPr>
          <w:rFonts w:ascii="Times New Roman" w:eastAsia="Times New Roman" w:hAnsi="Times New Roman" w:cs="Times New Roman"/>
          <w:sz w:val="28"/>
          <w:szCs w:val="28"/>
          <w:lang w:val="en-US" w:eastAsia="zh-CN"/>
        </w:rPr>
        <w:t>http</w:t>
      </w:r>
      <w:r w:rsidRPr="00094DC4">
        <w:rPr>
          <w:rFonts w:ascii="Times New Roman" w:eastAsia="Times New Roman" w:hAnsi="Times New Roman" w:cs="Times New Roman"/>
          <w:sz w:val="28"/>
          <w:szCs w:val="28"/>
          <w:lang w:val="en-US" w:eastAsia="zh-CN"/>
        </w:rPr>
        <w:t xml:space="preserve"> :</w:t>
      </w:r>
      <w:proofErr w:type="gramEnd"/>
      <w:r w:rsidRPr="00094DC4">
        <w:rPr>
          <w:rFonts w:ascii="Times New Roman" w:eastAsia="Times New Roman" w:hAnsi="Times New Roman" w:cs="Times New Roman"/>
          <w:sz w:val="28"/>
          <w:szCs w:val="28"/>
          <w:lang w:val="en-US" w:eastAsia="zh-CN"/>
        </w:rPr>
        <w:t xml:space="preserve"> // </w:t>
      </w:r>
      <w:proofErr w:type="spellStart"/>
      <w:r w:rsidRPr="003067CE">
        <w:rPr>
          <w:rFonts w:ascii="Times New Roman" w:eastAsia="Times New Roman" w:hAnsi="Times New Roman" w:cs="Times New Roman"/>
          <w:sz w:val="28"/>
          <w:szCs w:val="28"/>
          <w:lang w:val="en-US" w:eastAsia="zh-CN"/>
        </w:rPr>
        <w:t>rushim</w:t>
      </w:r>
      <w:proofErr w:type="spellEnd"/>
      <w:r w:rsidRPr="00094DC4">
        <w:rPr>
          <w:rFonts w:ascii="Times New Roman" w:eastAsia="Times New Roman" w:hAnsi="Times New Roman" w:cs="Times New Roman"/>
          <w:sz w:val="28"/>
          <w:szCs w:val="28"/>
          <w:lang w:val="en-US" w:eastAsia="zh-CN"/>
        </w:rPr>
        <w:t xml:space="preserve">. </w:t>
      </w:r>
      <w:proofErr w:type="spellStart"/>
      <w:proofErr w:type="gramStart"/>
      <w:r w:rsidRPr="003067CE">
        <w:rPr>
          <w:rFonts w:ascii="Times New Roman" w:eastAsia="Times New Roman" w:hAnsi="Times New Roman" w:cs="Times New Roman"/>
          <w:sz w:val="28"/>
          <w:szCs w:val="28"/>
          <w:lang w:val="en-US" w:eastAsia="zh-CN"/>
        </w:rPr>
        <w:t>ru</w:t>
      </w:r>
      <w:proofErr w:type="spellEnd"/>
      <w:proofErr w:type="gramEnd"/>
      <w:r w:rsidRPr="00094DC4">
        <w:rPr>
          <w:rFonts w:ascii="Times New Roman" w:eastAsia="Times New Roman" w:hAnsi="Times New Roman" w:cs="Times New Roman"/>
          <w:sz w:val="28"/>
          <w:szCs w:val="28"/>
          <w:lang w:val="en-US" w:eastAsia="zh-CN"/>
        </w:rPr>
        <w:t xml:space="preserve"> / </w:t>
      </w:r>
      <w:r w:rsidRPr="003067CE">
        <w:rPr>
          <w:rFonts w:ascii="Times New Roman" w:eastAsia="Times New Roman" w:hAnsi="Times New Roman" w:cs="Times New Roman"/>
          <w:sz w:val="28"/>
          <w:szCs w:val="28"/>
          <w:lang w:val="en-US" w:eastAsia="zh-CN"/>
        </w:rPr>
        <w:t>books</w:t>
      </w:r>
      <w:r w:rsidRPr="00094DC4">
        <w:rPr>
          <w:rFonts w:ascii="Times New Roman" w:eastAsia="Times New Roman" w:hAnsi="Times New Roman" w:cs="Times New Roman"/>
          <w:sz w:val="28"/>
          <w:szCs w:val="28"/>
          <w:lang w:val="en-US" w:eastAsia="zh-CN"/>
        </w:rPr>
        <w:t xml:space="preserve"> / </w:t>
      </w:r>
      <w:proofErr w:type="spellStart"/>
      <w:r w:rsidRPr="003067CE">
        <w:rPr>
          <w:rFonts w:ascii="Times New Roman" w:eastAsia="Times New Roman" w:hAnsi="Times New Roman" w:cs="Times New Roman"/>
          <w:sz w:val="28"/>
          <w:szCs w:val="28"/>
          <w:lang w:val="en-US" w:eastAsia="zh-CN"/>
        </w:rPr>
        <w:t>uchebnik</w:t>
      </w:r>
      <w:proofErr w:type="spellEnd"/>
      <w:r w:rsidRPr="00094DC4">
        <w:rPr>
          <w:rFonts w:ascii="Times New Roman" w:eastAsia="Times New Roman" w:hAnsi="Times New Roman" w:cs="Times New Roman"/>
          <w:sz w:val="28"/>
          <w:szCs w:val="28"/>
          <w:lang w:val="en-US" w:eastAsia="zh-CN"/>
        </w:rPr>
        <w:t xml:space="preserve"> / </w:t>
      </w:r>
      <w:proofErr w:type="spellStart"/>
      <w:r w:rsidRPr="003067CE">
        <w:rPr>
          <w:rFonts w:ascii="Times New Roman" w:eastAsia="Times New Roman" w:hAnsi="Times New Roman" w:cs="Times New Roman"/>
          <w:sz w:val="28"/>
          <w:szCs w:val="28"/>
          <w:lang w:val="en-US" w:eastAsia="zh-CN"/>
        </w:rPr>
        <w:t>uchebnik</w:t>
      </w:r>
      <w:proofErr w:type="spellEnd"/>
      <w:r w:rsidRPr="00094DC4">
        <w:rPr>
          <w:rFonts w:ascii="Times New Roman" w:eastAsia="Times New Roman" w:hAnsi="Times New Roman" w:cs="Times New Roman"/>
          <w:sz w:val="28"/>
          <w:szCs w:val="28"/>
          <w:lang w:val="en-US" w:eastAsia="zh-CN"/>
        </w:rPr>
        <w:t xml:space="preserve">. </w:t>
      </w:r>
      <w:proofErr w:type="spellStart"/>
      <w:proofErr w:type="gramStart"/>
      <w:r w:rsidRPr="003067CE">
        <w:rPr>
          <w:rFonts w:ascii="Times New Roman" w:eastAsia="Times New Roman" w:hAnsi="Times New Roman" w:cs="Times New Roman"/>
          <w:sz w:val="28"/>
          <w:szCs w:val="28"/>
          <w:lang w:val="en-US" w:eastAsia="zh-CN"/>
        </w:rPr>
        <w:t>htm</w:t>
      </w:r>
      <w:proofErr w:type="spellEnd"/>
      <w:proofErr w:type="gramEnd"/>
    </w:p>
    <w:p w:rsidR="00245113" w:rsidRPr="00094DC4" w:rsidRDefault="00245113" w:rsidP="00AA36F6">
      <w:pPr>
        <w:suppressAutoHyphens/>
        <w:spacing w:after="0" w:line="240" w:lineRule="auto"/>
        <w:jc w:val="center"/>
        <w:rPr>
          <w:rFonts w:ascii="Times New Roman" w:eastAsia="Times New Roman" w:hAnsi="Times New Roman" w:cs="Times New Roman"/>
          <w:b/>
          <w:color w:val="000000"/>
          <w:sz w:val="28"/>
          <w:shd w:val="clear" w:color="auto" w:fill="FFFFFF"/>
          <w:lang w:val="en-US"/>
        </w:rPr>
        <w:sectPr w:rsidR="00245113" w:rsidRPr="00094DC4" w:rsidSect="00E927A9">
          <w:pgSz w:w="11906" w:h="16838"/>
          <w:pgMar w:top="1134" w:right="850" w:bottom="1134" w:left="1701" w:header="708" w:footer="708" w:gutter="0"/>
          <w:cols w:space="708"/>
          <w:docGrid w:linePitch="360"/>
        </w:sectPr>
      </w:pPr>
    </w:p>
    <w:p w:rsidR="00AA36F6" w:rsidRPr="0015320C" w:rsidRDefault="00AA36F6" w:rsidP="00AA36F6">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b/>
          <w:color w:val="000000"/>
          <w:sz w:val="28"/>
          <w:shd w:val="clear" w:color="auto" w:fill="FFFFFF"/>
        </w:rPr>
        <w:lastRenderedPageBreak/>
        <w:t>2. Контроль самостоятельной работы студентов</w:t>
      </w:r>
    </w:p>
    <w:p w:rsidR="00AA36F6" w:rsidRDefault="00AA36F6" w:rsidP="00AA36F6">
      <w:pPr>
        <w:suppressAutoHyphens/>
        <w:spacing w:after="150" w:line="240" w:lineRule="auto"/>
        <w:jc w:val="center"/>
        <w:rPr>
          <w:rFonts w:ascii="Times New Roman" w:eastAsia="Times New Roman" w:hAnsi="Times New Roman" w:cs="Times New Roman"/>
          <w:color w:val="000000"/>
          <w:sz w:val="28"/>
          <w:shd w:val="clear" w:color="auto" w:fill="FFFFFF"/>
        </w:rPr>
      </w:pPr>
    </w:p>
    <w:p w:rsid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Контроль самостоятельной работы проводится преподавателем в аудитории. Предусмотрены следующие виды контроля:</w:t>
      </w:r>
    </w:p>
    <w:p w:rsid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устный опрос;</w:t>
      </w:r>
    </w:p>
    <w:p w:rsid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отчетные работы.</w:t>
      </w:r>
    </w:p>
    <w:p w:rsid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Результаты контроля используются для оценки текущей успеваемости студентов.</w:t>
      </w:r>
    </w:p>
    <w:p w:rsid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Оценка текущей успеваемости студентов выставляется преподавателем в журнал теоретического обучения.</w:t>
      </w:r>
    </w:p>
    <w:p w:rsid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Критерии оценки выполненной </w:t>
      </w:r>
      <w:proofErr w:type="gramStart"/>
      <w:r>
        <w:rPr>
          <w:rFonts w:ascii="Times New Roman" w:eastAsia="Times New Roman" w:hAnsi="Times New Roman" w:cs="Times New Roman"/>
          <w:color w:val="000000"/>
          <w:sz w:val="28"/>
          <w:shd w:val="clear" w:color="auto" w:fill="FFFFFF"/>
        </w:rPr>
        <w:t>обучающимися</w:t>
      </w:r>
      <w:proofErr w:type="gramEnd"/>
      <w:r>
        <w:rPr>
          <w:rFonts w:ascii="Times New Roman" w:eastAsia="Times New Roman" w:hAnsi="Times New Roman" w:cs="Times New Roman"/>
          <w:color w:val="000000"/>
          <w:sz w:val="28"/>
          <w:shd w:val="clear" w:color="auto" w:fill="FFFFFF"/>
        </w:rPr>
        <w:t xml:space="preserve"> работы:</w:t>
      </w:r>
    </w:p>
    <w:p w:rsid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оценка «5» - работа выполнена без ошибок; чисто, без исправлений; тема раскрыта полностью;</w:t>
      </w:r>
    </w:p>
    <w:p w:rsid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оценка «4» - работа выполнена с незначительными ошибками; тема раскрыта не полностью;</w:t>
      </w:r>
    </w:p>
    <w:p w:rsidR="00AA36F6" w:rsidRDefault="00AA36F6" w:rsidP="00AA36F6">
      <w:pPr>
        <w:suppressAutoHyphens/>
        <w:spacing w:after="0"/>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оценка «3» - работа выполнена с ошибками, тема не раскрыта.</w:t>
      </w:r>
    </w:p>
    <w:p w:rsidR="00AA36F6" w:rsidRDefault="00AA36F6" w:rsidP="00AA36F6">
      <w:pPr>
        <w:suppressAutoHyphens/>
        <w:spacing w:after="150" w:line="240" w:lineRule="auto"/>
        <w:jc w:val="center"/>
        <w:rPr>
          <w:rFonts w:ascii="Times New Roman" w:eastAsia="Times New Roman" w:hAnsi="Times New Roman" w:cs="Times New Roman"/>
          <w:b/>
          <w:color w:val="000000"/>
          <w:sz w:val="28"/>
          <w:shd w:val="clear" w:color="auto" w:fill="FFFFFF"/>
        </w:rPr>
        <w:sectPr w:rsidR="00AA36F6" w:rsidSect="00E927A9">
          <w:pgSz w:w="11906" w:h="16838"/>
          <w:pgMar w:top="1134" w:right="850" w:bottom="1134" w:left="1701" w:header="708" w:footer="708" w:gutter="0"/>
          <w:cols w:space="708"/>
          <w:docGrid w:linePitch="360"/>
        </w:sectPr>
      </w:pPr>
    </w:p>
    <w:p w:rsidR="00AA36F6" w:rsidRDefault="00AA36F6" w:rsidP="00AA36F6">
      <w:pPr>
        <w:suppressAutoHyphens/>
        <w:spacing w:after="150" w:line="240" w:lineRule="auto"/>
        <w:jc w:val="center"/>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b/>
          <w:color w:val="000000"/>
          <w:sz w:val="28"/>
          <w:shd w:val="clear" w:color="auto" w:fill="FFFFFF"/>
        </w:rPr>
        <w:lastRenderedPageBreak/>
        <w:t>3. Информационные источники</w:t>
      </w:r>
    </w:p>
    <w:p w:rsidR="00AA36F6" w:rsidRPr="006A3B69" w:rsidRDefault="00AA36F6" w:rsidP="00AA36F6">
      <w:pPr>
        <w:suppressAutoHyphens/>
        <w:spacing w:after="0"/>
        <w:ind w:firstLine="709"/>
        <w:rPr>
          <w:rFonts w:ascii="Times New Roman" w:eastAsia="Times New Roman" w:hAnsi="Times New Roman" w:cs="Times New Roman"/>
          <w:b/>
          <w:bCs/>
          <w:sz w:val="28"/>
          <w:szCs w:val="28"/>
          <w:lang w:eastAsia="zh-CN"/>
        </w:rPr>
      </w:pPr>
      <w:r w:rsidRPr="006A3B69">
        <w:rPr>
          <w:rFonts w:ascii="Times New Roman" w:eastAsia="Times New Roman" w:hAnsi="Times New Roman" w:cs="Times New Roman"/>
          <w:b/>
          <w:bCs/>
          <w:sz w:val="28"/>
          <w:szCs w:val="28"/>
          <w:lang w:eastAsia="zh-CN"/>
        </w:rPr>
        <w:t>Информационное обеспечение обучения</w:t>
      </w:r>
    </w:p>
    <w:p w:rsidR="00AA36F6" w:rsidRPr="006A3B69" w:rsidRDefault="00AA36F6" w:rsidP="00AA36F6">
      <w:pPr>
        <w:suppressAutoHyphens/>
        <w:spacing w:after="0"/>
        <w:ind w:firstLine="709"/>
        <w:rPr>
          <w:rFonts w:ascii="Times New Roman" w:eastAsia="Times New Roman" w:hAnsi="Times New Roman" w:cs="Times New Roman"/>
          <w:sz w:val="28"/>
          <w:szCs w:val="28"/>
          <w:lang w:eastAsia="zh-CN"/>
        </w:rPr>
      </w:pPr>
      <w:r w:rsidRPr="006A3B69">
        <w:rPr>
          <w:rFonts w:ascii="Times New Roman" w:eastAsia="Times New Roman" w:hAnsi="Times New Roman" w:cs="Times New Roman"/>
          <w:b/>
          <w:bCs/>
          <w:sz w:val="28"/>
          <w:szCs w:val="28"/>
          <w:lang w:eastAsia="zh-CN"/>
        </w:rPr>
        <w:t>Перечень рекомендуемых учебных изданий, Интернет-ресурсов, дополнительной литературы</w:t>
      </w:r>
    </w:p>
    <w:p w:rsidR="00AA36F6" w:rsidRPr="006A3B69" w:rsidRDefault="00AA36F6" w:rsidP="00AA36F6">
      <w:pPr>
        <w:suppressAutoHyphens/>
        <w:spacing w:after="0"/>
        <w:ind w:firstLine="709"/>
        <w:rPr>
          <w:rFonts w:ascii="Times New Roman" w:eastAsia="Times New Roman" w:hAnsi="Times New Roman" w:cs="Times New Roman"/>
          <w:b/>
          <w:sz w:val="28"/>
          <w:szCs w:val="28"/>
          <w:lang w:eastAsia="zh-CN"/>
        </w:rPr>
      </w:pPr>
      <w:r w:rsidRPr="006A3B69">
        <w:rPr>
          <w:rFonts w:ascii="Times New Roman" w:eastAsia="Times New Roman" w:hAnsi="Times New Roman" w:cs="Times New Roman"/>
          <w:b/>
          <w:sz w:val="28"/>
          <w:szCs w:val="28"/>
          <w:lang w:eastAsia="zh-CN"/>
        </w:rPr>
        <w:t>Основные источники:</w:t>
      </w:r>
    </w:p>
    <w:p w:rsidR="00245113" w:rsidRPr="003B6ED5" w:rsidRDefault="00245113" w:rsidP="00245113">
      <w:pPr>
        <w:widowControl w:val="0"/>
        <w:numPr>
          <w:ilvl w:val="0"/>
          <w:numId w:val="5"/>
        </w:numPr>
        <w:tabs>
          <w:tab w:val="left" w:pos="317"/>
        </w:tabs>
        <w:spacing w:after="0" w:line="240" w:lineRule="auto"/>
        <w:ind w:left="142" w:hanging="284"/>
        <w:jc w:val="both"/>
        <w:rPr>
          <w:rFonts w:ascii="Times New Roman" w:hAnsi="Times New Roman" w:cs="Times New Roman"/>
          <w:sz w:val="28"/>
          <w:szCs w:val="28"/>
        </w:rPr>
      </w:pPr>
      <w:r w:rsidRPr="003B6ED5">
        <w:rPr>
          <w:rFonts w:ascii="Times New Roman" w:hAnsi="Times New Roman" w:cs="Times New Roman"/>
          <w:sz w:val="28"/>
          <w:szCs w:val="28"/>
        </w:rPr>
        <w:t>Александрова, Э. А. Аналитическая химия</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в 2 кн. Кн. 1. Химические методы анализа</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учебник и практикум для СПО / Э. А. Александрова,  Н. Г. </w:t>
      </w:r>
      <w:proofErr w:type="spellStart"/>
      <w:r w:rsidRPr="003B6ED5">
        <w:rPr>
          <w:rFonts w:ascii="Times New Roman" w:hAnsi="Times New Roman" w:cs="Times New Roman"/>
          <w:sz w:val="28"/>
          <w:szCs w:val="28"/>
        </w:rPr>
        <w:t>Гайдукова</w:t>
      </w:r>
      <w:proofErr w:type="spellEnd"/>
      <w:r w:rsidRPr="003B6ED5">
        <w:rPr>
          <w:rFonts w:ascii="Times New Roman" w:hAnsi="Times New Roman" w:cs="Times New Roman"/>
          <w:sz w:val="28"/>
          <w:szCs w:val="28"/>
        </w:rPr>
        <w:t xml:space="preserve">. – 2-е изд., </w:t>
      </w:r>
      <w:proofErr w:type="spellStart"/>
      <w:r w:rsidRPr="003B6ED5">
        <w:rPr>
          <w:rFonts w:ascii="Times New Roman" w:hAnsi="Times New Roman" w:cs="Times New Roman"/>
          <w:sz w:val="28"/>
          <w:szCs w:val="28"/>
        </w:rPr>
        <w:t>испр</w:t>
      </w:r>
      <w:proofErr w:type="spellEnd"/>
      <w:r w:rsidRPr="003B6ED5">
        <w:rPr>
          <w:rFonts w:ascii="Times New Roman" w:hAnsi="Times New Roman" w:cs="Times New Roman"/>
          <w:sz w:val="28"/>
          <w:szCs w:val="28"/>
        </w:rPr>
        <w:t>. и доп. – Москва :</w:t>
      </w:r>
      <w:r w:rsidRPr="003B6ED5">
        <w:rPr>
          <w:rFonts w:cs="Times New Roman"/>
          <w:sz w:val="28"/>
          <w:szCs w:val="28"/>
        </w:rPr>
        <w:t xml:space="preserve"> </w:t>
      </w:r>
      <w:proofErr w:type="spellStart"/>
      <w:r w:rsidRPr="003B6ED5">
        <w:rPr>
          <w:rFonts w:ascii="Times New Roman" w:hAnsi="Times New Roman" w:cs="Times New Roman"/>
          <w:sz w:val="28"/>
          <w:szCs w:val="28"/>
        </w:rPr>
        <w:t>Юрайт</w:t>
      </w:r>
      <w:proofErr w:type="spellEnd"/>
      <w:r w:rsidRPr="003B6ED5">
        <w:rPr>
          <w:rFonts w:ascii="Times New Roman" w:hAnsi="Times New Roman" w:cs="Times New Roman"/>
          <w:sz w:val="28"/>
          <w:szCs w:val="28"/>
        </w:rPr>
        <w:t>, 2015. – 551 с. – ISBN 978-5-9916-4665-9</w:t>
      </w:r>
    </w:p>
    <w:p w:rsidR="00245113" w:rsidRPr="003B6ED5" w:rsidRDefault="00245113" w:rsidP="00245113">
      <w:pPr>
        <w:widowControl w:val="0"/>
        <w:numPr>
          <w:ilvl w:val="0"/>
          <w:numId w:val="5"/>
        </w:numPr>
        <w:tabs>
          <w:tab w:val="left" w:pos="317"/>
        </w:tabs>
        <w:spacing w:after="0" w:line="240" w:lineRule="auto"/>
        <w:ind w:left="142" w:hanging="284"/>
        <w:jc w:val="both"/>
        <w:rPr>
          <w:rFonts w:ascii="Times New Roman" w:hAnsi="Times New Roman" w:cs="Times New Roman"/>
          <w:sz w:val="28"/>
          <w:szCs w:val="28"/>
        </w:rPr>
      </w:pPr>
      <w:r w:rsidRPr="003B6ED5">
        <w:rPr>
          <w:rFonts w:ascii="Times New Roman" w:hAnsi="Times New Roman" w:cs="Times New Roman"/>
          <w:sz w:val="28"/>
          <w:szCs w:val="28"/>
        </w:rPr>
        <w:t>Александрова, Э. А. Аналитическая химия</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в 2 кн. Кн. 2. Физико-химические методы анализа</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учебник и практикум для СПО / Э. А. Александрова,  Н. Г. </w:t>
      </w:r>
      <w:proofErr w:type="spellStart"/>
      <w:r w:rsidRPr="003B6ED5">
        <w:rPr>
          <w:rFonts w:ascii="Times New Roman" w:hAnsi="Times New Roman" w:cs="Times New Roman"/>
          <w:sz w:val="28"/>
          <w:szCs w:val="28"/>
        </w:rPr>
        <w:t>Гайдукова</w:t>
      </w:r>
      <w:proofErr w:type="spellEnd"/>
      <w:r w:rsidRPr="003B6ED5">
        <w:rPr>
          <w:rFonts w:ascii="Times New Roman" w:hAnsi="Times New Roman" w:cs="Times New Roman"/>
          <w:sz w:val="28"/>
          <w:szCs w:val="28"/>
        </w:rPr>
        <w:t xml:space="preserve">. – 2-е изд., </w:t>
      </w:r>
      <w:proofErr w:type="spellStart"/>
      <w:r w:rsidRPr="003B6ED5">
        <w:rPr>
          <w:rFonts w:ascii="Times New Roman" w:hAnsi="Times New Roman" w:cs="Times New Roman"/>
          <w:sz w:val="28"/>
          <w:szCs w:val="28"/>
        </w:rPr>
        <w:t>испр</w:t>
      </w:r>
      <w:proofErr w:type="spellEnd"/>
      <w:r w:rsidRPr="003B6ED5">
        <w:rPr>
          <w:rFonts w:ascii="Times New Roman" w:hAnsi="Times New Roman" w:cs="Times New Roman"/>
          <w:sz w:val="28"/>
          <w:szCs w:val="28"/>
        </w:rPr>
        <w:t>. и доп. – Москва :</w:t>
      </w:r>
      <w:r w:rsidRPr="003B6ED5">
        <w:rPr>
          <w:rFonts w:cs="Times New Roman"/>
          <w:sz w:val="28"/>
          <w:szCs w:val="28"/>
        </w:rPr>
        <w:t xml:space="preserve"> </w:t>
      </w:r>
      <w:proofErr w:type="spellStart"/>
      <w:r w:rsidRPr="003B6ED5">
        <w:rPr>
          <w:rFonts w:ascii="Times New Roman" w:hAnsi="Times New Roman" w:cs="Times New Roman"/>
          <w:sz w:val="28"/>
          <w:szCs w:val="28"/>
        </w:rPr>
        <w:t>Юрайт</w:t>
      </w:r>
      <w:proofErr w:type="spellEnd"/>
      <w:r w:rsidRPr="003B6ED5">
        <w:rPr>
          <w:rFonts w:ascii="Times New Roman" w:hAnsi="Times New Roman" w:cs="Times New Roman"/>
          <w:sz w:val="28"/>
          <w:szCs w:val="28"/>
        </w:rPr>
        <w:t>, 2017. – 359 с. – ISBN 978-5-534-04223-8</w:t>
      </w:r>
    </w:p>
    <w:p w:rsidR="00245113" w:rsidRPr="003B6ED5" w:rsidRDefault="00245113" w:rsidP="00245113">
      <w:pPr>
        <w:widowControl w:val="0"/>
        <w:numPr>
          <w:ilvl w:val="0"/>
          <w:numId w:val="5"/>
        </w:numPr>
        <w:tabs>
          <w:tab w:val="left" w:pos="317"/>
        </w:tabs>
        <w:spacing w:after="0" w:line="240" w:lineRule="auto"/>
        <w:ind w:left="142" w:hanging="284"/>
        <w:jc w:val="both"/>
        <w:rPr>
          <w:rFonts w:ascii="Times New Roman" w:hAnsi="Times New Roman" w:cs="Times New Roman"/>
          <w:sz w:val="28"/>
          <w:szCs w:val="28"/>
        </w:rPr>
      </w:pPr>
      <w:r w:rsidRPr="003B6ED5">
        <w:rPr>
          <w:rFonts w:ascii="Times New Roman" w:hAnsi="Times New Roman" w:cs="Times New Roman"/>
          <w:sz w:val="28"/>
          <w:szCs w:val="28"/>
        </w:rPr>
        <w:t>Аналитическая химия и физико-химические методы анализа. В 2 т. Т. 2 /  под ред. А. А. Ищенко. - М.: Академия, 2012. - 351 с.</w:t>
      </w:r>
    </w:p>
    <w:p w:rsidR="00245113" w:rsidRPr="003B6ED5" w:rsidRDefault="00245113" w:rsidP="00245113">
      <w:pPr>
        <w:widowControl w:val="0"/>
        <w:numPr>
          <w:ilvl w:val="0"/>
          <w:numId w:val="5"/>
        </w:numPr>
        <w:tabs>
          <w:tab w:val="left" w:pos="317"/>
        </w:tabs>
        <w:spacing w:after="0" w:line="240" w:lineRule="auto"/>
        <w:ind w:left="142" w:hanging="284"/>
        <w:jc w:val="both"/>
        <w:rPr>
          <w:rFonts w:ascii="Times New Roman" w:hAnsi="Times New Roman" w:cs="Times New Roman"/>
          <w:sz w:val="28"/>
          <w:szCs w:val="28"/>
        </w:rPr>
      </w:pPr>
      <w:r w:rsidRPr="003B6ED5">
        <w:rPr>
          <w:rFonts w:ascii="Times New Roman" w:hAnsi="Times New Roman" w:cs="Times New Roman"/>
          <w:sz w:val="28"/>
          <w:szCs w:val="28"/>
        </w:rPr>
        <w:t>Борисов, А. Н. Аналитическая химия. Расчеты в количественном анализе</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учебник и практикум для СПО /А. Н. </w:t>
      </w:r>
      <w:r w:rsidRPr="003B6ED5">
        <w:rPr>
          <w:rFonts w:cs="Times New Roman"/>
          <w:sz w:val="28"/>
          <w:szCs w:val="28"/>
        </w:rPr>
        <w:t xml:space="preserve"> </w:t>
      </w:r>
      <w:r w:rsidRPr="003B6ED5">
        <w:rPr>
          <w:rFonts w:ascii="Times New Roman" w:hAnsi="Times New Roman" w:cs="Times New Roman"/>
          <w:sz w:val="28"/>
          <w:szCs w:val="28"/>
        </w:rPr>
        <w:t xml:space="preserve">Борисов, И. Ю. Тихомирова. – 2-е изд., </w:t>
      </w:r>
      <w:proofErr w:type="spellStart"/>
      <w:r w:rsidRPr="003B6ED5">
        <w:rPr>
          <w:rFonts w:ascii="Times New Roman" w:hAnsi="Times New Roman" w:cs="Times New Roman"/>
          <w:sz w:val="28"/>
          <w:szCs w:val="28"/>
        </w:rPr>
        <w:t>испр</w:t>
      </w:r>
      <w:proofErr w:type="spellEnd"/>
      <w:r w:rsidRPr="003B6ED5">
        <w:rPr>
          <w:rFonts w:ascii="Times New Roman" w:hAnsi="Times New Roman" w:cs="Times New Roman"/>
          <w:sz w:val="28"/>
          <w:szCs w:val="28"/>
        </w:rPr>
        <w:t>. и доп. – Москва :</w:t>
      </w:r>
      <w:r w:rsidRPr="003B6ED5">
        <w:rPr>
          <w:rFonts w:cs="Times New Roman"/>
          <w:sz w:val="28"/>
          <w:szCs w:val="28"/>
        </w:rPr>
        <w:t xml:space="preserve"> </w:t>
      </w:r>
      <w:proofErr w:type="spellStart"/>
      <w:r w:rsidRPr="003B6ED5">
        <w:rPr>
          <w:rFonts w:ascii="Times New Roman" w:hAnsi="Times New Roman" w:cs="Times New Roman"/>
          <w:sz w:val="28"/>
          <w:szCs w:val="28"/>
        </w:rPr>
        <w:t>Юрайт</w:t>
      </w:r>
      <w:proofErr w:type="spellEnd"/>
      <w:r w:rsidRPr="003B6ED5">
        <w:rPr>
          <w:rFonts w:ascii="Times New Roman" w:hAnsi="Times New Roman" w:cs="Times New Roman"/>
          <w:sz w:val="28"/>
          <w:szCs w:val="28"/>
        </w:rPr>
        <w:t>, 2017. – 118 с. – ISBN 978-5-534-00807-4</w:t>
      </w:r>
    </w:p>
    <w:p w:rsidR="00245113" w:rsidRPr="003B6ED5" w:rsidRDefault="00245113" w:rsidP="00245113">
      <w:pPr>
        <w:numPr>
          <w:ilvl w:val="0"/>
          <w:numId w:val="5"/>
        </w:numPr>
        <w:autoSpaceDE w:val="0"/>
        <w:autoSpaceDN w:val="0"/>
        <w:adjustRightInd w:val="0"/>
        <w:spacing w:after="0" w:line="240" w:lineRule="auto"/>
        <w:ind w:left="142" w:hanging="284"/>
        <w:contextualSpacing/>
        <w:jc w:val="both"/>
        <w:rPr>
          <w:rFonts w:ascii="Times New Roman" w:hAnsi="Times New Roman" w:cs="Times New Roman"/>
          <w:sz w:val="28"/>
          <w:szCs w:val="28"/>
        </w:rPr>
      </w:pPr>
      <w:proofErr w:type="spellStart"/>
      <w:r w:rsidRPr="003B6ED5">
        <w:rPr>
          <w:rFonts w:ascii="Times New Roman" w:hAnsi="Times New Roman" w:cs="Times New Roman"/>
          <w:sz w:val="28"/>
          <w:szCs w:val="28"/>
        </w:rPr>
        <w:t>Кристиан</w:t>
      </w:r>
      <w:proofErr w:type="spellEnd"/>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Г. Аналитическая химия. В 2 т. Т. 1/ Г. </w:t>
      </w:r>
      <w:proofErr w:type="spellStart"/>
      <w:r w:rsidRPr="003B6ED5">
        <w:rPr>
          <w:rFonts w:ascii="Times New Roman" w:hAnsi="Times New Roman" w:cs="Times New Roman"/>
          <w:sz w:val="28"/>
          <w:szCs w:val="28"/>
        </w:rPr>
        <w:t>Кристиан</w:t>
      </w:r>
      <w:proofErr w:type="spellEnd"/>
      <w:r w:rsidRPr="003B6ED5">
        <w:rPr>
          <w:rFonts w:ascii="Times New Roman" w:hAnsi="Times New Roman" w:cs="Times New Roman"/>
          <w:sz w:val="28"/>
          <w:szCs w:val="28"/>
        </w:rPr>
        <w:t>; пер. с англ. - Москва: БИНОМ. Лаборатория знаний, 2013. - 623 с.</w:t>
      </w:r>
    </w:p>
    <w:p w:rsidR="00245113" w:rsidRPr="003B6ED5" w:rsidRDefault="00245113" w:rsidP="00245113">
      <w:pPr>
        <w:numPr>
          <w:ilvl w:val="0"/>
          <w:numId w:val="5"/>
        </w:numPr>
        <w:autoSpaceDE w:val="0"/>
        <w:autoSpaceDN w:val="0"/>
        <w:adjustRightInd w:val="0"/>
        <w:spacing w:after="0" w:line="240" w:lineRule="auto"/>
        <w:ind w:left="142" w:hanging="284"/>
        <w:contextualSpacing/>
        <w:jc w:val="both"/>
        <w:rPr>
          <w:rFonts w:ascii="Times New Roman" w:hAnsi="Times New Roman" w:cs="Times New Roman"/>
          <w:sz w:val="28"/>
          <w:szCs w:val="28"/>
        </w:rPr>
      </w:pPr>
      <w:r w:rsidRPr="003B6ED5">
        <w:rPr>
          <w:rFonts w:ascii="Times New Roman" w:hAnsi="Times New Roman" w:cs="Times New Roman"/>
          <w:sz w:val="28"/>
          <w:szCs w:val="28"/>
        </w:rPr>
        <w:t xml:space="preserve">Карпов, Ю. А. Методы </w:t>
      </w:r>
      <w:proofErr w:type="spellStart"/>
      <w:r w:rsidRPr="003B6ED5">
        <w:rPr>
          <w:rFonts w:ascii="Times New Roman" w:hAnsi="Times New Roman" w:cs="Times New Roman"/>
          <w:sz w:val="28"/>
          <w:szCs w:val="28"/>
        </w:rPr>
        <w:t>пробоотбора</w:t>
      </w:r>
      <w:proofErr w:type="spellEnd"/>
      <w:r w:rsidRPr="003B6ED5">
        <w:rPr>
          <w:rFonts w:ascii="Times New Roman" w:hAnsi="Times New Roman" w:cs="Times New Roman"/>
          <w:sz w:val="28"/>
          <w:szCs w:val="28"/>
        </w:rPr>
        <w:t xml:space="preserve"> и </w:t>
      </w:r>
      <w:proofErr w:type="spellStart"/>
      <w:r w:rsidRPr="003B6ED5">
        <w:rPr>
          <w:rFonts w:ascii="Times New Roman" w:hAnsi="Times New Roman" w:cs="Times New Roman"/>
          <w:sz w:val="28"/>
          <w:szCs w:val="28"/>
        </w:rPr>
        <w:t>пробоподготовки</w:t>
      </w:r>
      <w:proofErr w:type="spellEnd"/>
      <w:r w:rsidRPr="003B6ED5">
        <w:rPr>
          <w:rFonts w:ascii="Times New Roman" w:hAnsi="Times New Roman" w:cs="Times New Roman"/>
          <w:sz w:val="28"/>
          <w:szCs w:val="28"/>
        </w:rPr>
        <w:t xml:space="preserve"> / Ю. А. Карпов, А. П. Савостин. - 2-е изд. - М.: БИНОМ. Лаборатория знаний, 2012. - 243 с.</w:t>
      </w:r>
    </w:p>
    <w:p w:rsidR="00245113" w:rsidRPr="003B6ED5" w:rsidRDefault="00245113" w:rsidP="00245113">
      <w:pPr>
        <w:widowControl w:val="0"/>
        <w:numPr>
          <w:ilvl w:val="0"/>
          <w:numId w:val="5"/>
        </w:numPr>
        <w:tabs>
          <w:tab w:val="left" w:pos="317"/>
        </w:tabs>
        <w:spacing w:after="0" w:line="240" w:lineRule="auto"/>
        <w:ind w:left="142" w:hanging="284"/>
        <w:jc w:val="both"/>
        <w:rPr>
          <w:rFonts w:ascii="Times New Roman" w:hAnsi="Times New Roman" w:cs="Times New Roman"/>
          <w:sz w:val="28"/>
          <w:szCs w:val="28"/>
        </w:rPr>
      </w:pPr>
      <w:proofErr w:type="spellStart"/>
      <w:r w:rsidRPr="003B6ED5">
        <w:rPr>
          <w:rFonts w:ascii="Times New Roman" w:hAnsi="Times New Roman" w:cs="Times New Roman"/>
          <w:sz w:val="28"/>
          <w:szCs w:val="28"/>
        </w:rPr>
        <w:t>Подкорытов</w:t>
      </w:r>
      <w:proofErr w:type="spellEnd"/>
      <w:r w:rsidRPr="003B6ED5">
        <w:rPr>
          <w:rFonts w:ascii="Times New Roman" w:hAnsi="Times New Roman" w:cs="Times New Roman"/>
          <w:sz w:val="28"/>
          <w:szCs w:val="28"/>
        </w:rPr>
        <w:t>, А. Л. Аналитическая химия. Окислительно-восстановительное титрование</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учебное пособие для СПО /</w:t>
      </w:r>
      <w:r w:rsidRPr="003B6ED5">
        <w:rPr>
          <w:rFonts w:cs="Times New Roman"/>
          <w:sz w:val="28"/>
          <w:szCs w:val="28"/>
        </w:rPr>
        <w:t xml:space="preserve"> </w:t>
      </w:r>
      <w:r w:rsidRPr="003B6ED5">
        <w:rPr>
          <w:rFonts w:ascii="Times New Roman" w:hAnsi="Times New Roman" w:cs="Times New Roman"/>
          <w:sz w:val="28"/>
          <w:szCs w:val="28"/>
        </w:rPr>
        <w:t xml:space="preserve">А. Л. </w:t>
      </w:r>
      <w:proofErr w:type="spellStart"/>
      <w:r w:rsidRPr="003B6ED5">
        <w:rPr>
          <w:rFonts w:ascii="Times New Roman" w:hAnsi="Times New Roman" w:cs="Times New Roman"/>
          <w:sz w:val="28"/>
          <w:szCs w:val="28"/>
        </w:rPr>
        <w:t>Подкорытов</w:t>
      </w:r>
      <w:proofErr w:type="spellEnd"/>
      <w:r w:rsidRPr="003B6ED5">
        <w:rPr>
          <w:rFonts w:ascii="Times New Roman" w:hAnsi="Times New Roman" w:cs="Times New Roman"/>
          <w:sz w:val="28"/>
          <w:szCs w:val="28"/>
        </w:rPr>
        <w:t xml:space="preserve">, Л. К. Неудачина, С. А. </w:t>
      </w:r>
      <w:proofErr w:type="spellStart"/>
      <w:r w:rsidRPr="003B6ED5">
        <w:rPr>
          <w:rFonts w:ascii="Times New Roman" w:hAnsi="Times New Roman" w:cs="Times New Roman"/>
          <w:sz w:val="28"/>
          <w:szCs w:val="28"/>
        </w:rPr>
        <w:t>Штин</w:t>
      </w:r>
      <w:proofErr w:type="spellEnd"/>
      <w:r w:rsidRPr="003B6ED5">
        <w:rPr>
          <w:rFonts w:ascii="Times New Roman" w:hAnsi="Times New Roman" w:cs="Times New Roman"/>
          <w:sz w:val="28"/>
          <w:szCs w:val="28"/>
        </w:rPr>
        <w:t>. – Москва</w:t>
      </w:r>
      <w:proofErr w:type="gramStart"/>
      <w:r w:rsidRPr="003B6ED5">
        <w:rPr>
          <w:rFonts w:ascii="Times New Roman" w:hAnsi="Times New Roman" w:cs="Times New Roman"/>
          <w:sz w:val="28"/>
          <w:szCs w:val="28"/>
        </w:rPr>
        <w:t xml:space="preserve"> :</w:t>
      </w:r>
      <w:proofErr w:type="gramEnd"/>
      <w:r w:rsidRPr="003B6ED5">
        <w:rPr>
          <w:rFonts w:cs="Times New Roman"/>
          <w:sz w:val="28"/>
          <w:szCs w:val="28"/>
        </w:rPr>
        <w:t xml:space="preserve"> </w:t>
      </w:r>
      <w:proofErr w:type="spellStart"/>
      <w:r w:rsidRPr="003B6ED5">
        <w:rPr>
          <w:rFonts w:ascii="Times New Roman" w:hAnsi="Times New Roman" w:cs="Times New Roman"/>
          <w:sz w:val="28"/>
          <w:szCs w:val="28"/>
        </w:rPr>
        <w:t>Юрайт</w:t>
      </w:r>
      <w:proofErr w:type="spellEnd"/>
      <w:r w:rsidRPr="003B6ED5">
        <w:rPr>
          <w:rFonts w:ascii="Times New Roman" w:hAnsi="Times New Roman" w:cs="Times New Roman"/>
          <w:sz w:val="28"/>
          <w:szCs w:val="28"/>
        </w:rPr>
        <w:t>, 2017. – 60 с.  – ISBN 978-5-534-00111-2</w:t>
      </w:r>
    </w:p>
    <w:p w:rsidR="00245113" w:rsidRPr="003B6ED5" w:rsidRDefault="00245113" w:rsidP="00245113">
      <w:pPr>
        <w:widowControl w:val="0"/>
        <w:numPr>
          <w:ilvl w:val="0"/>
          <w:numId w:val="5"/>
        </w:numPr>
        <w:tabs>
          <w:tab w:val="left" w:pos="317"/>
        </w:tabs>
        <w:spacing w:after="0" w:line="240" w:lineRule="auto"/>
        <w:ind w:left="142" w:hanging="284"/>
        <w:jc w:val="both"/>
        <w:rPr>
          <w:rFonts w:ascii="Times New Roman" w:hAnsi="Times New Roman" w:cs="Times New Roman"/>
          <w:sz w:val="28"/>
          <w:szCs w:val="28"/>
        </w:rPr>
      </w:pPr>
      <w:r w:rsidRPr="003B6ED5">
        <w:rPr>
          <w:rFonts w:ascii="Times New Roman" w:hAnsi="Times New Roman" w:cs="Times New Roman"/>
          <w:sz w:val="28"/>
          <w:szCs w:val="28"/>
        </w:rPr>
        <w:t>Саенко, О. Е. Аналитическая химия</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учебник / О. Е. Сае</w:t>
      </w:r>
      <w:r>
        <w:rPr>
          <w:rFonts w:ascii="Times New Roman" w:hAnsi="Times New Roman" w:cs="Times New Roman"/>
          <w:sz w:val="28"/>
          <w:szCs w:val="28"/>
        </w:rPr>
        <w:t>нко. - Ростов н/Д</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Феникс, 2015</w:t>
      </w:r>
      <w:r w:rsidRPr="003B6ED5">
        <w:rPr>
          <w:rFonts w:ascii="Times New Roman" w:hAnsi="Times New Roman" w:cs="Times New Roman"/>
          <w:sz w:val="28"/>
          <w:szCs w:val="28"/>
        </w:rPr>
        <w:t>. –287 с.</w:t>
      </w:r>
    </w:p>
    <w:p w:rsidR="00245113" w:rsidRPr="003B6ED5" w:rsidRDefault="00245113" w:rsidP="00245113">
      <w:pPr>
        <w:numPr>
          <w:ilvl w:val="0"/>
          <w:numId w:val="5"/>
        </w:numPr>
        <w:autoSpaceDE w:val="0"/>
        <w:autoSpaceDN w:val="0"/>
        <w:adjustRightInd w:val="0"/>
        <w:spacing w:after="0" w:line="240" w:lineRule="auto"/>
        <w:ind w:left="142" w:hanging="284"/>
        <w:contextualSpacing/>
        <w:jc w:val="both"/>
        <w:rPr>
          <w:rFonts w:ascii="Times New Roman" w:hAnsi="Times New Roman" w:cs="Times New Roman"/>
          <w:sz w:val="28"/>
          <w:szCs w:val="28"/>
        </w:rPr>
      </w:pPr>
      <w:r w:rsidRPr="003B6ED5">
        <w:rPr>
          <w:rFonts w:ascii="Times New Roman" w:hAnsi="Times New Roman" w:cs="Times New Roman"/>
          <w:sz w:val="28"/>
          <w:szCs w:val="28"/>
        </w:rPr>
        <w:t>Трифонова, А. Н. Аналитическая химия. Лабораторный практикум [Электронный ресурс] : учеб</w:t>
      </w:r>
      <w:proofErr w:type="gramStart"/>
      <w:r w:rsidRPr="003B6ED5">
        <w:rPr>
          <w:rFonts w:ascii="Times New Roman" w:hAnsi="Times New Roman" w:cs="Times New Roman"/>
          <w:sz w:val="28"/>
          <w:szCs w:val="28"/>
        </w:rPr>
        <w:t>.</w:t>
      </w:r>
      <w:proofErr w:type="gramEnd"/>
      <w:r w:rsidRPr="003B6ED5">
        <w:rPr>
          <w:rFonts w:ascii="Times New Roman" w:hAnsi="Times New Roman" w:cs="Times New Roman"/>
          <w:sz w:val="28"/>
          <w:szCs w:val="28"/>
        </w:rPr>
        <w:t xml:space="preserve"> </w:t>
      </w:r>
      <w:proofErr w:type="gramStart"/>
      <w:r w:rsidRPr="003B6ED5">
        <w:rPr>
          <w:rFonts w:ascii="Times New Roman" w:hAnsi="Times New Roman" w:cs="Times New Roman"/>
          <w:sz w:val="28"/>
          <w:szCs w:val="28"/>
        </w:rPr>
        <w:t>п</w:t>
      </w:r>
      <w:proofErr w:type="gramEnd"/>
      <w:r w:rsidRPr="003B6ED5">
        <w:rPr>
          <w:rFonts w:ascii="Times New Roman" w:hAnsi="Times New Roman" w:cs="Times New Roman"/>
          <w:sz w:val="28"/>
          <w:szCs w:val="28"/>
        </w:rPr>
        <w:t xml:space="preserve">особие / А. Н. Трифонова, И. В. </w:t>
      </w:r>
      <w:proofErr w:type="spellStart"/>
      <w:r w:rsidRPr="003B6ED5">
        <w:rPr>
          <w:rFonts w:ascii="Times New Roman" w:hAnsi="Times New Roman" w:cs="Times New Roman"/>
          <w:sz w:val="28"/>
          <w:szCs w:val="28"/>
        </w:rPr>
        <w:t>Мельситова</w:t>
      </w:r>
      <w:proofErr w:type="spellEnd"/>
      <w:r w:rsidRPr="003B6ED5">
        <w:rPr>
          <w:rFonts w:ascii="Times New Roman" w:hAnsi="Times New Roman" w:cs="Times New Roman"/>
          <w:sz w:val="28"/>
          <w:szCs w:val="28"/>
        </w:rPr>
        <w:t>. – Минск</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w:t>
      </w:r>
      <w:proofErr w:type="spellStart"/>
      <w:r w:rsidRPr="003B6ED5">
        <w:rPr>
          <w:rFonts w:ascii="Times New Roman" w:hAnsi="Times New Roman" w:cs="Times New Roman"/>
          <w:sz w:val="28"/>
          <w:szCs w:val="28"/>
        </w:rPr>
        <w:t>Вышая</w:t>
      </w:r>
      <w:proofErr w:type="spellEnd"/>
      <w:r w:rsidRPr="003B6ED5">
        <w:rPr>
          <w:rFonts w:ascii="Times New Roman" w:hAnsi="Times New Roman" w:cs="Times New Roman"/>
          <w:sz w:val="28"/>
          <w:szCs w:val="28"/>
        </w:rPr>
        <w:t xml:space="preserve"> школа, 2013. – 160 с.</w:t>
      </w:r>
    </w:p>
    <w:p w:rsidR="00245113" w:rsidRPr="003B6ED5" w:rsidRDefault="00245113" w:rsidP="00245113">
      <w:pPr>
        <w:numPr>
          <w:ilvl w:val="0"/>
          <w:numId w:val="5"/>
        </w:numPr>
        <w:autoSpaceDE w:val="0"/>
        <w:autoSpaceDN w:val="0"/>
        <w:adjustRightInd w:val="0"/>
        <w:spacing w:after="0" w:line="240" w:lineRule="auto"/>
        <w:ind w:left="142" w:hanging="284"/>
        <w:contextualSpacing/>
        <w:jc w:val="both"/>
        <w:rPr>
          <w:rFonts w:ascii="Times New Roman" w:hAnsi="Times New Roman" w:cs="Times New Roman"/>
          <w:sz w:val="28"/>
          <w:szCs w:val="28"/>
        </w:rPr>
      </w:pPr>
      <w:proofErr w:type="spellStart"/>
      <w:r w:rsidRPr="003B6ED5">
        <w:rPr>
          <w:rFonts w:ascii="Times New Roman" w:hAnsi="Times New Roman" w:cs="Times New Roman"/>
          <w:sz w:val="28"/>
          <w:szCs w:val="28"/>
        </w:rPr>
        <w:t>Хаханина</w:t>
      </w:r>
      <w:proofErr w:type="spellEnd"/>
      <w:r w:rsidRPr="003B6ED5">
        <w:rPr>
          <w:rFonts w:ascii="Times New Roman" w:hAnsi="Times New Roman" w:cs="Times New Roman"/>
          <w:sz w:val="28"/>
          <w:szCs w:val="28"/>
        </w:rPr>
        <w:t>, Т. И. Аналитическая химия</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учебник и практикум для СПО / Т. И. </w:t>
      </w:r>
      <w:proofErr w:type="spellStart"/>
      <w:r w:rsidRPr="003B6ED5">
        <w:rPr>
          <w:rFonts w:ascii="Times New Roman" w:hAnsi="Times New Roman" w:cs="Times New Roman"/>
          <w:sz w:val="28"/>
          <w:szCs w:val="28"/>
        </w:rPr>
        <w:t>Хаханина</w:t>
      </w:r>
      <w:proofErr w:type="spellEnd"/>
      <w:r w:rsidRPr="003B6ED5">
        <w:rPr>
          <w:rFonts w:ascii="Times New Roman" w:hAnsi="Times New Roman" w:cs="Times New Roman"/>
          <w:sz w:val="28"/>
          <w:szCs w:val="28"/>
        </w:rPr>
        <w:t xml:space="preserve">, Н. Г. Никитина. – 3-е изд., </w:t>
      </w:r>
      <w:proofErr w:type="spellStart"/>
      <w:r w:rsidRPr="003B6ED5">
        <w:rPr>
          <w:rFonts w:ascii="Times New Roman" w:hAnsi="Times New Roman" w:cs="Times New Roman"/>
          <w:sz w:val="28"/>
          <w:szCs w:val="28"/>
        </w:rPr>
        <w:t>испр</w:t>
      </w:r>
      <w:proofErr w:type="spellEnd"/>
      <w:r w:rsidRPr="003B6ED5">
        <w:rPr>
          <w:rFonts w:ascii="Times New Roman" w:hAnsi="Times New Roman" w:cs="Times New Roman"/>
          <w:sz w:val="28"/>
          <w:szCs w:val="28"/>
        </w:rPr>
        <w:t>. и доп. – Москва :</w:t>
      </w:r>
      <w:r w:rsidRPr="003B6ED5">
        <w:rPr>
          <w:rFonts w:cs="Times New Roman"/>
          <w:sz w:val="28"/>
          <w:szCs w:val="28"/>
        </w:rPr>
        <w:t xml:space="preserve"> </w:t>
      </w:r>
      <w:proofErr w:type="spellStart"/>
      <w:r w:rsidRPr="003B6ED5">
        <w:rPr>
          <w:rFonts w:ascii="Times New Roman" w:hAnsi="Times New Roman" w:cs="Times New Roman"/>
          <w:sz w:val="28"/>
          <w:szCs w:val="28"/>
        </w:rPr>
        <w:t>Юрайт</w:t>
      </w:r>
      <w:proofErr w:type="spellEnd"/>
      <w:r w:rsidRPr="003B6ED5">
        <w:rPr>
          <w:rFonts w:ascii="Times New Roman" w:hAnsi="Times New Roman" w:cs="Times New Roman"/>
          <w:sz w:val="28"/>
          <w:szCs w:val="28"/>
        </w:rPr>
        <w:t>, 2016. – 278 с. – ISBN 978-5-9916-7653-3</w:t>
      </w:r>
    </w:p>
    <w:p w:rsidR="00245113" w:rsidRPr="003B6ED5" w:rsidRDefault="00245113" w:rsidP="00245113">
      <w:pPr>
        <w:autoSpaceDE w:val="0"/>
        <w:autoSpaceDN w:val="0"/>
        <w:adjustRightInd w:val="0"/>
        <w:spacing w:before="120" w:after="0" w:line="240" w:lineRule="auto"/>
        <w:ind w:left="142" w:hanging="284"/>
        <w:jc w:val="both"/>
        <w:rPr>
          <w:rFonts w:ascii="Times New Roman" w:hAnsi="Times New Roman" w:cs="Times New Roman"/>
          <w:b/>
          <w:bCs/>
          <w:sz w:val="28"/>
          <w:szCs w:val="28"/>
        </w:rPr>
      </w:pPr>
      <w:r w:rsidRPr="003B6ED5">
        <w:rPr>
          <w:rFonts w:ascii="Times New Roman" w:hAnsi="Times New Roman" w:cs="Times New Roman"/>
          <w:b/>
          <w:bCs/>
          <w:sz w:val="28"/>
          <w:szCs w:val="28"/>
        </w:rPr>
        <w:t>Дополнительные источники:</w:t>
      </w:r>
    </w:p>
    <w:p w:rsidR="00245113" w:rsidRPr="003B6ED5" w:rsidRDefault="00245113" w:rsidP="00245113">
      <w:pPr>
        <w:spacing w:after="0" w:line="240" w:lineRule="auto"/>
        <w:ind w:left="142" w:hanging="284"/>
        <w:jc w:val="both"/>
        <w:rPr>
          <w:rFonts w:ascii="Times New Roman" w:hAnsi="Times New Roman" w:cs="Times New Roman"/>
          <w:b/>
          <w:color w:val="000000"/>
          <w:sz w:val="28"/>
          <w:szCs w:val="28"/>
        </w:rPr>
      </w:pPr>
    </w:p>
    <w:p w:rsidR="00245113" w:rsidRPr="003B6ED5" w:rsidRDefault="00245113" w:rsidP="00245113">
      <w:pPr>
        <w:numPr>
          <w:ilvl w:val="0"/>
          <w:numId w:val="11"/>
        </w:numPr>
        <w:spacing w:after="0" w:line="240" w:lineRule="auto"/>
        <w:ind w:left="142" w:hanging="284"/>
        <w:jc w:val="both"/>
        <w:rPr>
          <w:rFonts w:ascii="Times New Roman" w:hAnsi="Times New Roman" w:cs="Times New Roman"/>
          <w:color w:val="000000"/>
          <w:sz w:val="28"/>
          <w:szCs w:val="28"/>
        </w:rPr>
      </w:pPr>
      <w:r w:rsidRPr="003B6ED5">
        <w:rPr>
          <w:rFonts w:ascii="Times New Roman" w:hAnsi="Times New Roman" w:cs="Times New Roman"/>
          <w:sz w:val="28"/>
          <w:szCs w:val="28"/>
        </w:rPr>
        <w:t xml:space="preserve">Булатов,  М. И. Практическое руководство по фотоколориметрическим и спектрофотометрическим методам анализа / М.И. Булатов,  </w:t>
      </w:r>
      <w:r>
        <w:rPr>
          <w:rFonts w:ascii="Times New Roman" w:hAnsi="Times New Roman" w:cs="Times New Roman"/>
          <w:sz w:val="28"/>
          <w:szCs w:val="28"/>
        </w:rPr>
        <w:t>И. П. Калинкин. – Л.: Химия, 201</w:t>
      </w:r>
      <w:r w:rsidRPr="003B6ED5">
        <w:rPr>
          <w:rFonts w:ascii="Times New Roman" w:hAnsi="Times New Roman" w:cs="Times New Roman"/>
          <w:sz w:val="28"/>
          <w:szCs w:val="28"/>
        </w:rPr>
        <w:t>6. – 376 с.</w:t>
      </w:r>
    </w:p>
    <w:p w:rsidR="00245113" w:rsidRPr="003B6ED5" w:rsidRDefault="00245113" w:rsidP="00245113">
      <w:pPr>
        <w:numPr>
          <w:ilvl w:val="0"/>
          <w:numId w:val="11"/>
        </w:numPr>
        <w:spacing w:after="0" w:line="240" w:lineRule="auto"/>
        <w:ind w:left="142" w:hanging="284"/>
        <w:jc w:val="both"/>
        <w:rPr>
          <w:rFonts w:ascii="Times New Roman" w:hAnsi="Times New Roman" w:cs="Times New Roman"/>
          <w:color w:val="000000"/>
          <w:sz w:val="28"/>
          <w:szCs w:val="28"/>
        </w:rPr>
      </w:pPr>
      <w:r w:rsidRPr="003B6ED5">
        <w:rPr>
          <w:rFonts w:ascii="Times New Roman" w:hAnsi="Times New Roman" w:cs="Times New Roman"/>
          <w:sz w:val="28"/>
          <w:szCs w:val="28"/>
        </w:rPr>
        <w:t>Васильев,  В. П. Аналитическая хи</w:t>
      </w:r>
      <w:r>
        <w:rPr>
          <w:rFonts w:ascii="Times New Roman" w:hAnsi="Times New Roman" w:cs="Times New Roman"/>
          <w:sz w:val="28"/>
          <w:szCs w:val="28"/>
        </w:rPr>
        <w:t>мия. Ч. 2. – Москва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Дрофа, 2016</w:t>
      </w:r>
      <w:r w:rsidRPr="003B6ED5">
        <w:rPr>
          <w:rFonts w:ascii="Times New Roman" w:hAnsi="Times New Roman" w:cs="Times New Roman"/>
          <w:sz w:val="28"/>
          <w:szCs w:val="28"/>
        </w:rPr>
        <w:t>. – 384 с.</w:t>
      </w:r>
    </w:p>
    <w:p w:rsidR="00245113" w:rsidRPr="003B6ED5" w:rsidRDefault="00245113" w:rsidP="00245113">
      <w:pPr>
        <w:numPr>
          <w:ilvl w:val="0"/>
          <w:numId w:val="11"/>
        </w:numPr>
        <w:spacing w:after="0" w:line="240" w:lineRule="auto"/>
        <w:ind w:left="142" w:hanging="284"/>
        <w:jc w:val="both"/>
        <w:rPr>
          <w:rFonts w:ascii="Times New Roman" w:hAnsi="Times New Roman" w:cs="Times New Roman"/>
          <w:color w:val="000000"/>
          <w:sz w:val="28"/>
          <w:szCs w:val="28"/>
        </w:rPr>
      </w:pPr>
      <w:r w:rsidRPr="003B6ED5">
        <w:rPr>
          <w:rFonts w:ascii="Times New Roman" w:hAnsi="Times New Roman" w:cs="Times New Roman"/>
          <w:sz w:val="28"/>
          <w:szCs w:val="28"/>
        </w:rPr>
        <w:t>Васильев,  В. П. Аналитическая химия: лабораторный практикум / В.П. Васильев, Р.П. Морозова, Л.А. Кочергина. – 3-е и</w:t>
      </w:r>
      <w:r>
        <w:rPr>
          <w:rFonts w:ascii="Times New Roman" w:hAnsi="Times New Roman" w:cs="Times New Roman"/>
          <w:sz w:val="28"/>
          <w:szCs w:val="28"/>
        </w:rPr>
        <w:t>зд., стер. – Москва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Дрофа, 201</w:t>
      </w:r>
      <w:r w:rsidRPr="003B6ED5">
        <w:rPr>
          <w:rFonts w:ascii="Times New Roman" w:hAnsi="Times New Roman" w:cs="Times New Roman"/>
          <w:sz w:val="28"/>
          <w:szCs w:val="28"/>
        </w:rPr>
        <w:t>6. – 414 с.</w:t>
      </w:r>
    </w:p>
    <w:p w:rsidR="00245113" w:rsidRPr="003B6ED5" w:rsidRDefault="00245113" w:rsidP="00245113">
      <w:pPr>
        <w:numPr>
          <w:ilvl w:val="0"/>
          <w:numId w:val="11"/>
        </w:numPr>
        <w:spacing w:after="0" w:line="240" w:lineRule="auto"/>
        <w:ind w:left="142" w:hanging="284"/>
        <w:jc w:val="both"/>
        <w:rPr>
          <w:rFonts w:ascii="Times New Roman" w:hAnsi="Times New Roman" w:cs="Times New Roman"/>
          <w:color w:val="000000"/>
          <w:sz w:val="28"/>
          <w:szCs w:val="28"/>
        </w:rPr>
      </w:pPr>
      <w:proofErr w:type="spellStart"/>
      <w:r w:rsidRPr="003B6ED5">
        <w:rPr>
          <w:rFonts w:ascii="Times New Roman" w:hAnsi="Times New Roman" w:cs="Times New Roman"/>
          <w:sz w:val="28"/>
          <w:szCs w:val="28"/>
        </w:rPr>
        <w:lastRenderedPageBreak/>
        <w:t>Гольберт</w:t>
      </w:r>
      <w:proofErr w:type="spellEnd"/>
      <w:r w:rsidRPr="003B6ED5">
        <w:rPr>
          <w:rFonts w:ascii="Times New Roman" w:hAnsi="Times New Roman" w:cs="Times New Roman"/>
          <w:sz w:val="28"/>
          <w:szCs w:val="28"/>
        </w:rPr>
        <w:t>, К. А. Введение в газовую хроматографию. – Москва</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Химия, 1990. – 351 с.</w:t>
      </w:r>
    </w:p>
    <w:p w:rsidR="00245113" w:rsidRPr="003B6ED5" w:rsidRDefault="00245113" w:rsidP="00245113">
      <w:pPr>
        <w:numPr>
          <w:ilvl w:val="0"/>
          <w:numId w:val="11"/>
        </w:numPr>
        <w:spacing w:after="0" w:line="240" w:lineRule="auto"/>
        <w:ind w:left="142" w:hanging="284"/>
        <w:jc w:val="both"/>
        <w:rPr>
          <w:rFonts w:ascii="Times New Roman" w:hAnsi="Times New Roman" w:cs="Times New Roman"/>
          <w:color w:val="000000"/>
          <w:sz w:val="28"/>
          <w:szCs w:val="28"/>
        </w:rPr>
      </w:pPr>
      <w:r w:rsidRPr="003B6ED5">
        <w:rPr>
          <w:rFonts w:ascii="Times New Roman" w:hAnsi="Times New Roman" w:cs="Times New Roman"/>
          <w:sz w:val="28"/>
          <w:szCs w:val="28"/>
        </w:rPr>
        <w:t>Основы аналитической химии. В 2 кн. / под ред. Ю.А. Золотова. – Москва</w:t>
      </w:r>
      <w:proofErr w:type="gramStart"/>
      <w:r w:rsidRPr="003B6ED5">
        <w:rPr>
          <w:rFonts w:ascii="Times New Roman" w:hAnsi="Times New Roman" w:cs="Times New Roman"/>
          <w:sz w:val="28"/>
          <w:szCs w:val="28"/>
        </w:rPr>
        <w:t xml:space="preserve"> :</w:t>
      </w:r>
      <w:proofErr w:type="gramEnd"/>
      <w:r w:rsidRPr="003B6ED5">
        <w:rPr>
          <w:rFonts w:ascii="Times New Roman" w:hAnsi="Times New Roman" w:cs="Times New Roman"/>
          <w:sz w:val="28"/>
          <w:szCs w:val="28"/>
        </w:rPr>
        <w:t xml:space="preserve"> </w:t>
      </w:r>
      <w:r>
        <w:rPr>
          <w:rFonts w:ascii="Times New Roman" w:hAnsi="Times New Roman" w:cs="Times New Roman"/>
          <w:sz w:val="28"/>
          <w:szCs w:val="28"/>
        </w:rPr>
        <w:t>Высшая школа, 201</w:t>
      </w:r>
      <w:r w:rsidRPr="003B6ED5">
        <w:rPr>
          <w:rFonts w:ascii="Times New Roman" w:hAnsi="Times New Roman" w:cs="Times New Roman"/>
          <w:sz w:val="28"/>
          <w:szCs w:val="28"/>
        </w:rPr>
        <w:t xml:space="preserve">4. </w:t>
      </w:r>
    </w:p>
    <w:p w:rsidR="00245113" w:rsidRPr="00245113" w:rsidRDefault="00245113" w:rsidP="00245113">
      <w:pPr>
        <w:pStyle w:val="a6"/>
        <w:numPr>
          <w:ilvl w:val="0"/>
          <w:numId w:val="11"/>
        </w:numPr>
        <w:suppressAutoHyphens/>
        <w:spacing w:after="0"/>
        <w:rPr>
          <w:rFonts w:ascii="Times New Roman" w:eastAsia="Times New Roman" w:hAnsi="Times New Roman" w:cs="Times New Roman"/>
          <w:sz w:val="28"/>
          <w:szCs w:val="28"/>
          <w:lang w:eastAsia="zh-CN"/>
        </w:rPr>
      </w:pPr>
      <w:r w:rsidRPr="00245113">
        <w:rPr>
          <w:rFonts w:ascii="Times New Roman" w:eastAsia="Times New Roman" w:hAnsi="Times New Roman" w:cs="Times New Roman"/>
          <w:sz w:val="28"/>
          <w:szCs w:val="28"/>
          <w:lang w:eastAsia="zh-CN"/>
        </w:rPr>
        <w:t>Интернет-ресурсы:</w:t>
      </w:r>
    </w:p>
    <w:p w:rsidR="00245113" w:rsidRPr="00245113" w:rsidRDefault="00245113" w:rsidP="00245113">
      <w:pPr>
        <w:pStyle w:val="a6"/>
        <w:numPr>
          <w:ilvl w:val="0"/>
          <w:numId w:val="11"/>
        </w:numPr>
        <w:suppressAutoHyphens/>
        <w:spacing w:after="0"/>
        <w:rPr>
          <w:rFonts w:ascii="Times New Roman" w:eastAsia="Times New Roman" w:hAnsi="Times New Roman" w:cs="Times New Roman"/>
          <w:sz w:val="28"/>
          <w:szCs w:val="28"/>
          <w:lang w:val="en-US" w:eastAsia="zh-CN"/>
        </w:rPr>
      </w:pPr>
      <w:proofErr w:type="gramStart"/>
      <w:r w:rsidRPr="00245113">
        <w:rPr>
          <w:rFonts w:ascii="Times New Roman" w:eastAsia="Times New Roman" w:hAnsi="Times New Roman" w:cs="Times New Roman"/>
          <w:sz w:val="28"/>
          <w:szCs w:val="28"/>
          <w:lang w:val="en-US" w:eastAsia="zh-CN"/>
        </w:rPr>
        <w:t>http :</w:t>
      </w:r>
      <w:proofErr w:type="gramEnd"/>
      <w:r w:rsidRPr="00245113">
        <w:rPr>
          <w:rFonts w:ascii="Times New Roman" w:eastAsia="Times New Roman" w:hAnsi="Times New Roman" w:cs="Times New Roman"/>
          <w:sz w:val="28"/>
          <w:szCs w:val="28"/>
          <w:lang w:val="en-US" w:eastAsia="zh-CN"/>
        </w:rPr>
        <w:t xml:space="preserve"> // </w:t>
      </w:r>
      <w:proofErr w:type="spellStart"/>
      <w:r w:rsidRPr="00245113">
        <w:rPr>
          <w:rFonts w:ascii="Times New Roman" w:eastAsia="Times New Roman" w:hAnsi="Times New Roman" w:cs="Times New Roman"/>
          <w:sz w:val="28"/>
          <w:szCs w:val="28"/>
          <w:lang w:val="en-US" w:eastAsia="zh-CN"/>
        </w:rPr>
        <w:t>rushim</w:t>
      </w:r>
      <w:proofErr w:type="spellEnd"/>
      <w:r w:rsidRPr="00245113">
        <w:rPr>
          <w:rFonts w:ascii="Times New Roman" w:eastAsia="Times New Roman" w:hAnsi="Times New Roman" w:cs="Times New Roman"/>
          <w:sz w:val="28"/>
          <w:szCs w:val="28"/>
          <w:lang w:val="en-US" w:eastAsia="zh-CN"/>
        </w:rPr>
        <w:t xml:space="preserve">. </w:t>
      </w:r>
      <w:proofErr w:type="spellStart"/>
      <w:proofErr w:type="gramStart"/>
      <w:r w:rsidRPr="00245113">
        <w:rPr>
          <w:rFonts w:ascii="Times New Roman" w:eastAsia="Times New Roman" w:hAnsi="Times New Roman" w:cs="Times New Roman"/>
          <w:sz w:val="28"/>
          <w:szCs w:val="28"/>
          <w:lang w:val="en-US" w:eastAsia="zh-CN"/>
        </w:rPr>
        <w:t>ru</w:t>
      </w:r>
      <w:proofErr w:type="spellEnd"/>
      <w:proofErr w:type="gramEnd"/>
      <w:r w:rsidRPr="00245113">
        <w:rPr>
          <w:rFonts w:ascii="Times New Roman" w:eastAsia="Times New Roman" w:hAnsi="Times New Roman" w:cs="Times New Roman"/>
          <w:sz w:val="28"/>
          <w:szCs w:val="28"/>
          <w:lang w:val="en-US" w:eastAsia="zh-CN"/>
        </w:rPr>
        <w:t xml:space="preserve"> / books / </w:t>
      </w:r>
      <w:proofErr w:type="spellStart"/>
      <w:r w:rsidRPr="00245113">
        <w:rPr>
          <w:rFonts w:ascii="Times New Roman" w:eastAsia="Times New Roman" w:hAnsi="Times New Roman" w:cs="Times New Roman"/>
          <w:sz w:val="28"/>
          <w:szCs w:val="28"/>
          <w:lang w:val="en-US" w:eastAsia="zh-CN"/>
        </w:rPr>
        <w:t>uchebnik</w:t>
      </w:r>
      <w:proofErr w:type="spellEnd"/>
      <w:r w:rsidRPr="00245113">
        <w:rPr>
          <w:rFonts w:ascii="Times New Roman" w:eastAsia="Times New Roman" w:hAnsi="Times New Roman" w:cs="Times New Roman"/>
          <w:sz w:val="28"/>
          <w:szCs w:val="28"/>
          <w:lang w:val="en-US" w:eastAsia="zh-CN"/>
        </w:rPr>
        <w:t xml:space="preserve"> / </w:t>
      </w:r>
      <w:proofErr w:type="spellStart"/>
      <w:r w:rsidRPr="00245113">
        <w:rPr>
          <w:rFonts w:ascii="Times New Roman" w:eastAsia="Times New Roman" w:hAnsi="Times New Roman" w:cs="Times New Roman"/>
          <w:sz w:val="28"/>
          <w:szCs w:val="28"/>
          <w:lang w:val="en-US" w:eastAsia="zh-CN"/>
        </w:rPr>
        <w:t>uchebnik</w:t>
      </w:r>
      <w:proofErr w:type="spellEnd"/>
      <w:r w:rsidRPr="00245113">
        <w:rPr>
          <w:rFonts w:ascii="Times New Roman" w:eastAsia="Times New Roman" w:hAnsi="Times New Roman" w:cs="Times New Roman"/>
          <w:sz w:val="28"/>
          <w:szCs w:val="28"/>
          <w:lang w:val="en-US" w:eastAsia="zh-CN"/>
        </w:rPr>
        <w:t xml:space="preserve">. </w:t>
      </w:r>
      <w:proofErr w:type="spellStart"/>
      <w:r w:rsidRPr="00245113">
        <w:rPr>
          <w:rFonts w:ascii="Times New Roman" w:eastAsia="Times New Roman" w:hAnsi="Times New Roman" w:cs="Times New Roman"/>
          <w:sz w:val="28"/>
          <w:szCs w:val="28"/>
          <w:lang w:val="en-US" w:eastAsia="zh-CN"/>
        </w:rPr>
        <w:t>htm</w:t>
      </w:r>
      <w:proofErr w:type="spellEnd"/>
    </w:p>
    <w:p w:rsidR="00245113" w:rsidRDefault="00245113" w:rsidP="00245113">
      <w:pPr>
        <w:spacing w:after="0" w:line="240" w:lineRule="auto"/>
        <w:ind w:left="142"/>
        <w:jc w:val="both"/>
        <w:rPr>
          <w:rFonts w:ascii="Times New Roman" w:hAnsi="Times New Roman" w:cs="Times New Roman"/>
          <w:color w:val="000000"/>
          <w:sz w:val="28"/>
          <w:szCs w:val="28"/>
          <w:lang w:val="en-US"/>
        </w:rPr>
        <w:sectPr w:rsidR="00245113">
          <w:pgSz w:w="11906" w:h="16838"/>
          <w:pgMar w:top="1134" w:right="850" w:bottom="1134" w:left="1701" w:header="708" w:footer="708" w:gutter="0"/>
          <w:cols w:space="708"/>
          <w:docGrid w:linePitch="360"/>
        </w:sectPr>
      </w:pPr>
    </w:p>
    <w:p w:rsidR="00245113" w:rsidRPr="00245113" w:rsidRDefault="00245113" w:rsidP="00245113">
      <w:pPr>
        <w:spacing w:after="0" w:line="240" w:lineRule="auto"/>
        <w:ind w:left="142"/>
        <w:jc w:val="both"/>
        <w:rPr>
          <w:rFonts w:ascii="Times New Roman" w:hAnsi="Times New Roman" w:cs="Times New Roman"/>
          <w:color w:val="000000"/>
          <w:sz w:val="28"/>
          <w:szCs w:val="28"/>
          <w:lang w:val="en-US"/>
        </w:rPr>
      </w:pPr>
    </w:p>
    <w:p w:rsidR="00AA36F6" w:rsidRDefault="00AA36F6" w:rsidP="00AA36F6">
      <w:pPr>
        <w:suppressAutoHyphens/>
        <w:spacing w:after="150" w:line="240" w:lineRule="auto"/>
        <w:jc w:val="right"/>
        <w:rPr>
          <w:rFonts w:ascii="Times New Roman" w:eastAsia="Calibri" w:hAnsi="Times New Roman" w:cs="Times New Roman"/>
          <w:b/>
          <w:sz w:val="32"/>
          <w:szCs w:val="32"/>
          <w:lang w:eastAsia="en-US"/>
        </w:rPr>
      </w:pPr>
      <w:r>
        <w:rPr>
          <w:rFonts w:ascii="Times New Roman" w:eastAsia="Times New Roman" w:hAnsi="Times New Roman" w:cs="Times New Roman"/>
          <w:color w:val="000000"/>
          <w:sz w:val="28"/>
          <w:shd w:val="clear" w:color="auto" w:fill="FFFFFF"/>
        </w:rPr>
        <w:t>Приложение 1</w:t>
      </w:r>
      <w:r>
        <w:rPr>
          <w:rFonts w:ascii="Times New Roman" w:eastAsia="Calibri" w:hAnsi="Times New Roman" w:cs="Times New Roman"/>
          <w:b/>
          <w:sz w:val="32"/>
          <w:szCs w:val="32"/>
          <w:lang w:eastAsia="en-US"/>
        </w:rPr>
        <w:t xml:space="preserve"> </w:t>
      </w:r>
    </w:p>
    <w:p w:rsidR="00245113" w:rsidRPr="007D39A3" w:rsidRDefault="00245113" w:rsidP="00245113">
      <w:pPr>
        <w:suppressAutoHyphens/>
        <w:spacing w:after="0"/>
        <w:ind w:left="720"/>
        <w:jc w:val="center"/>
        <w:rPr>
          <w:rFonts w:ascii="Times New Roman" w:eastAsia="Times New Roman" w:hAnsi="Times New Roman" w:cs="Times New Roman"/>
          <w:b/>
          <w:color w:val="000000"/>
          <w:sz w:val="28"/>
          <w:shd w:val="clear" w:color="auto" w:fill="FFFFFF"/>
        </w:rPr>
      </w:pPr>
      <w:r w:rsidRPr="007D39A3">
        <w:rPr>
          <w:rFonts w:ascii="Times New Roman" w:eastAsia="Times New Roman" w:hAnsi="Times New Roman" w:cs="Times New Roman"/>
          <w:b/>
          <w:color w:val="000000"/>
          <w:sz w:val="28"/>
          <w:shd w:val="clear" w:color="auto" w:fill="FFFFFF"/>
        </w:rPr>
        <w:t>Рекомендации по составлению кластера</w:t>
      </w:r>
    </w:p>
    <w:p w:rsidR="00245113" w:rsidRPr="007D39A3" w:rsidRDefault="00245113" w:rsidP="00245113">
      <w:pPr>
        <w:suppressAutoHyphens/>
        <w:spacing w:after="0"/>
        <w:rPr>
          <w:rFonts w:ascii="Times New Roman" w:eastAsia="Times New Roman" w:hAnsi="Times New Roman" w:cs="Times New Roman"/>
          <w:color w:val="000000"/>
          <w:sz w:val="28"/>
          <w:shd w:val="clear" w:color="auto" w:fill="FFFFFF"/>
        </w:rPr>
      </w:pPr>
      <w:r w:rsidRPr="007D39A3">
        <w:rPr>
          <w:rFonts w:ascii="Times New Roman" w:eastAsia="Times New Roman" w:hAnsi="Times New Roman" w:cs="Times New Roman"/>
          <w:color w:val="000000"/>
          <w:sz w:val="28"/>
          <w:shd w:val="clear" w:color="auto" w:fill="FFFFFF"/>
        </w:rPr>
        <w:t>Кластер – прием систематизации материала в виде схемы (рисунка), когда выделяются смысловые единицы текста.</w:t>
      </w:r>
    </w:p>
    <w:p w:rsidR="00245113" w:rsidRPr="007D39A3" w:rsidRDefault="00245113" w:rsidP="00245113">
      <w:pPr>
        <w:suppressAutoHyphens/>
        <w:spacing w:after="0"/>
        <w:rPr>
          <w:rFonts w:ascii="Times New Roman" w:eastAsia="Times New Roman" w:hAnsi="Times New Roman" w:cs="Times New Roman"/>
          <w:color w:val="000000"/>
          <w:sz w:val="28"/>
          <w:shd w:val="clear" w:color="auto" w:fill="FFFFFF"/>
        </w:rPr>
      </w:pPr>
      <w:r w:rsidRPr="007D39A3">
        <w:rPr>
          <w:rFonts w:ascii="Times New Roman" w:eastAsia="Times New Roman" w:hAnsi="Times New Roman" w:cs="Times New Roman"/>
          <w:color w:val="000000"/>
          <w:sz w:val="28"/>
          <w:shd w:val="clear" w:color="auto" w:fill="FFFFFF"/>
        </w:rPr>
        <w:t>Кластер помогает конкретизировать тему, образ, помогает развитию речи, мышления, воображения.</w:t>
      </w:r>
    </w:p>
    <w:p w:rsidR="00245113" w:rsidRPr="007D39A3" w:rsidRDefault="00245113" w:rsidP="00245113">
      <w:pPr>
        <w:suppressAutoHyphens/>
        <w:spacing w:after="0"/>
        <w:ind w:left="142" w:hanging="142"/>
        <w:rPr>
          <w:rFonts w:ascii="Times New Roman" w:eastAsia="Times New Roman" w:hAnsi="Times New Roman" w:cs="Times New Roman"/>
          <w:color w:val="000000"/>
          <w:sz w:val="28"/>
          <w:shd w:val="clear" w:color="auto" w:fill="FFFFFF"/>
        </w:rPr>
      </w:pPr>
      <w:r w:rsidRPr="007D39A3">
        <w:rPr>
          <w:rFonts w:ascii="Times New Roman" w:eastAsia="Times New Roman" w:hAnsi="Times New Roman" w:cs="Times New Roman"/>
          <w:color w:val="000000"/>
          <w:sz w:val="28"/>
          <w:shd w:val="clear" w:color="auto" w:fill="FFFFFF"/>
        </w:rPr>
        <w:t>Для создания кластера нужно:</w:t>
      </w:r>
    </w:p>
    <w:p w:rsidR="00245113" w:rsidRPr="007D39A3" w:rsidRDefault="00245113" w:rsidP="00245113">
      <w:pPr>
        <w:suppressAutoHyphens/>
        <w:spacing w:after="0"/>
        <w:ind w:left="720" w:hanging="720"/>
        <w:rPr>
          <w:rFonts w:ascii="Times New Roman" w:eastAsia="Times New Roman" w:hAnsi="Times New Roman" w:cs="Times New Roman"/>
          <w:color w:val="000000"/>
          <w:sz w:val="28"/>
          <w:shd w:val="clear" w:color="auto" w:fill="FFFFFF"/>
        </w:rPr>
      </w:pPr>
      <w:r w:rsidRPr="007D39A3">
        <w:rPr>
          <w:rFonts w:ascii="Times New Roman" w:eastAsia="Times New Roman" w:hAnsi="Times New Roman" w:cs="Times New Roman"/>
          <w:color w:val="000000"/>
          <w:sz w:val="28"/>
          <w:shd w:val="clear" w:color="auto" w:fill="FFFFFF"/>
        </w:rPr>
        <w:t>Ознакомиться с текстом;</w:t>
      </w:r>
    </w:p>
    <w:p w:rsidR="00245113" w:rsidRPr="007D39A3" w:rsidRDefault="00245113" w:rsidP="00245113">
      <w:pPr>
        <w:suppressAutoHyphens/>
        <w:spacing w:after="0"/>
        <w:rPr>
          <w:rFonts w:ascii="Times New Roman" w:eastAsia="Times New Roman" w:hAnsi="Times New Roman" w:cs="Times New Roman"/>
          <w:color w:val="000000"/>
          <w:sz w:val="28"/>
          <w:shd w:val="clear" w:color="auto" w:fill="FFFFFF"/>
        </w:rPr>
      </w:pPr>
      <w:r w:rsidRPr="007D39A3">
        <w:rPr>
          <w:rFonts w:ascii="Times New Roman" w:eastAsia="Times New Roman" w:hAnsi="Times New Roman" w:cs="Times New Roman"/>
          <w:color w:val="000000"/>
          <w:sz w:val="28"/>
          <w:shd w:val="clear" w:color="auto" w:fill="FFFFFF"/>
        </w:rPr>
        <w:t xml:space="preserve">Составить кластерную схему, используя </w:t>
      </w:r>
      <w:proofErr w:type="spellStart"/>
      <w:proofErr w:type="gramStart"/>
      <w:r w:rsidRPr="007D39A3">
        <w:rPr>
          <w:rFonts w:ascii="Times New Roman" w:eastAsia="Times New Roman" w:hAnsi="Times New Roman" w:cs="Times New Roman"/>
          <w:color w:val="000000"/>
          <w:sz w:val="28"/>
          <w:shd w:val="clear" w:color="auto" w:fill="FFFFFF"/>
        </w:rPr>
        <w:t>родо</w:t>
      </w:r>
      <w:proofErr w:type="spellEnd"/>
      <w:r w:rsidRPr="007D39A3">
        <w:rPr>
          <w:rFonts w:ascii="Times New Roman" w:eastAsia="Times New Roman" w:hAnsi="Times New Roman" w:cs="Times New Roman"/>
          <w:color w:val="000000"/>
          <w:sz w:val="28"/>
          <w:shd w:val="clear" w:color="auto" w:fill="FFFFFF"/>
        </w:rPr>
        <w:t>-видовые</w:t>
      </w:r>
      <w:proofErr w:type="gramEnd"/>
      <w:r w:rsidRPr="007D39A3">
        <w:rPr>
          <w:rFonts w:ascii="Times New Roman" w:eastAsia="Times New Roman" w:hAnsi="Times New Roman" w:cs="Times New Roman"/>
          <w:color w:val="000000"/>
          <w:sz w:val="28"/>
          <w:shd w:val="clear" w:color="auto" w:fill="FFFFFF"/>
        </w:rPr>
        <w:t xml:space="preserve"> и </w:t>
      </w:r>
      <w:proofErr w:type="spellStart"/>
      <w:r w:rsidRPr="007D39A3">
        <w:rPr>
          <w:rFonts w:ascii="Times New Roman" w:eastAsia="Times New Roman" w:hAnsi="Times New Roman" w:cs="Times New Roman"/>
          <w:color w:val="000000"/>
          <w:sz w:val="28"/>
          <w:shd w:val="clear" w:color="auto" w:fill="FFFFFF"/>
        </w:rPr>
        <w:t>видо</w:t>
      </w:r>
      <w:proofErr w:type="spellEnd"/>
      <w:r w:rsidRPr="007D39A3">
        <w:rPr>
          <w:rFonts w:ascii="Times New Roman" w:eastAsia="Times New Roman" w:hAnsi="Times New Roman" w:cs="Times New Roman"/>
          <w:color w:val="000000"/>
          <w:sz w:val="28"/>
          <w:shd w:val="clear" w:color="auto" w:fill="FFFFFF"/>
        </w:rPr>
        <w:t xml:space="preserve">-видовые связи между понятиями. Слова, имеющие </w:t>
      </w:r>
      <w:proofErr w:type="spellStart"/>
      <w:r w:rsidRPr="007D39A3">
        <w:rPr>
          <w:rFonts w:ascii="Times New Roman" w:eastAsia="Times New Roman" w:hAnsi="Times New Roman" w:cs="Times New Roman"/>
          <w:color w:val="000000"/>
          <w:sz w:val="28"/>
          <w:shd w:val="clear" w:color="auto" w:fill="FFFFFF"/>
        </w:rPr>
        <w:t>видо</w:t>
      </w:r>
      <w:proofErr w:type="spellEnd"/>
      <w:r w:rsidRPr="007D39A3">
        <w:rPr>
          <w:rFonts w:ascii="Times New Roman" w:eastAsia="Times New Roman" w:hAnsi="Times New Roman" w:cs="Times New Roman"/>
          <w:color w:val="000000"/>
          <w:sz w:val="28"/>
          <w:shd w:val="clear" w:color="auto" w:fill="FFFFFF"/>
        </w:rPr>
        <w:t>-видовые отношения, должны быть закрашены одинаковым цветом.</w:t>
      </w:r>
    </w:p>
    <w:p w:rsidR="00245113" w:rsidRPr="007D39A3" w:rsidRDefault="00245113" w:rsidP="00245113">
      <w:pPr>
        <w:suppressAutoHyphens/>
        <w:spacing w:after="0"/>
        <w:rPr>
          <w:rFonts w:ascii="Times New Roman" w:eastAsia="Times New Roman" w:hAnsi="Times New Roman" w:cs="Times New Roman"/>
          <w:color w:val="000000"/>
          <w:sz w:val="28"/>
          <w:shd w:val="clear" w:color="auto" w:fill="FFFFFF"/>
        </w:rPr>
      </w:pPr>
      <w:r w:rsidRPr="007D39A3">
        <w:rPr>
          <w:rFonts w:ascii="Times New Roman" w:eastAsia="Times New Roman" w:hAnsi="Times New Roman" w:cs="Times New Roman"/>
          <w:color w:val="000000"/>
          <w:sz w:val="28"/>
          <w:shd w:val="clear" w:color="auto" w:fill="FFFFFF"/>
        </w:rPr>
        <w:t>Посередине листа записать ключевое слово или предложение, которое является главным для раскрытия темы, идеи;</w:t>
      </w:r>
    </w:p>
    <w:p w:rsidR="00245113" w:rsidRPr="007D39A3" w:rsidRDefault="00245113" w:rsidP="00245113">
      <w:pPr>
        <w:suppressAutoHyphens/>
        <w:spacing w:after="0"/>
        <w:rPr>
          <w:rFonts w:ascii="Times New Roman" w:eastAsia="Times New Roman" w:hAnsi="Times New Roman" w:cs="Times New Roman"/>
          <w:color w:val="000000"/>
          <w:sz w:val="28"/>
          <w:shd w:val="clear" w:color="auto" w:fill="FFFFFF"/>
        </w:rPr>
      </w:pPr>
      <w:r w:rsidRPr="007D39A3">
        <w:rPr>
          <w:rFonts w:ascii="Times New Roman" w:eastAsia="Times New Roman" w:hAnsi="Times New Roman" w:cs="Times New Roman"/>
          <w:color w:val="000000"/>
          <w:sz w:val="28"/>
          <w:shd w:val="clear" w:color="auto" w:fill="FFFFFF"/>
        </w:rPr>
        <w:t xml:space="preserve">Вокруг этого слова пишутся слова или предложения, выражающие суть идеи, факты, образы, подходящие для данной темы; </w:t>
      </w:r>
    </w:p>
    <w:p w:rsidR="00245113" w:rsidRPr="007D39A3" w:rsidRDefault="00245113" w:rsidP="00245113">
      <w:pPr>
        <w:suppressAutoHyphens/>
        <w:spacing w:after="0"/>
        <w:rPr>
          <w:rFonts w:ascii="Times New Roman" w:eastAsia="Times New Roman" w:hAnsi="Times New Roman" w:cs="Times New Roman"/>
          <w:color w:val="000000"/>
          <w:sz w:val="28"/>
          <w:shd w:val="clear" w:color="auto" w:fill="FFFFFF"/>
        </w:rPr>
      </w:pPr>
      <w:r w:rsidRPr="007D39A3">
        <w:rPr>
          <w:rFonts w:ascii="Times New Roman" w:eastAsia="Times New Roman" w:hAnsi="Times New Roman" w:cs="Times New Roman"/>
          <w:color w:val="000000"/>
          <w:sz w:val="28"/>
          <w:shd w:val="clear" w:color="auto" w:fill="FFFFFF"/>
        </w:rPr>
        <w:t>Затем по мере записи все слова соединяются с ключевым словом. У каждого слов</w:t>
      </w:r>
      <w:proofErr w:type="gramStart"/>
      <w:r w:rsidRPr="007D39A3">
        <w:rPr>
          <w:rFonts w:ascii="Times New Roman" w:eastAsia="Times New Roman" w:hAnsi="Times New Roman" w:cs="Times New Roman"/>
          <w:color w:val="000000"/>
          <w:sz w:val="28"/>
          <w:shd w:val="clear" w:color="auto" w:fill="FFFFFF"/>
        </w:rPr>
        <w:t>а-</w:t>
      </w:r>
      <w:proofErr w:type="gramEnd"/>
      <w:r w:rsidRPr="007D39A3">
        <w:rPr>
          <w:rFonts w:ascii="Times New Roman" w:eastAsia="Times New Roman" w:hAnsi="Times New Roman" w:cs="Times New Roman"/>
          <w:color w:val="000000"/>
          <w:sz w:val="28"/>
          <w:shd w:val="clear" w:color="auto" w:fill="FFFFFF"/>
        </w:rPr>
        <w:t xml:space="preserve"> спутника тоже могут появиться свои слова- спутники. </w:t>
      </w:r>
    </w:p>
    <w:p w:rsidR="00245113" w:rsidRPr="007D39A3" w:rsidRDefault="00245113" w:rsidP="00245113">
      <w:pPr>
        <w:suppressAutoHyphens/>
        <w:spacing w:after="0"/>
        <w:rPr>
          <w:rFonts w:ascii="Times New Roman" w:eastAsia="Times New Roman" w:hAnsi="Times New Roman" w:cs="Times New Roman"/>
          <w:color w:val="000000"/>
          <w:sz w:val="28"/>
          <w:shd w:val="clear" w:color="auto" w:fill="FFFFFF"/>
        </w:rPr>
      </w:pPr>
      <w:r w:rsidRPr="007D39A3">
        <w:rPr>
          <w:rFonts w:ascii="Times New Roman" w:eastAsia="Times New Roman" w:hAnsi="Times New Roman" w:cs="Times New Roman"/>
          <w:color w:val="000000"/>
          <w:sz w:val="28"/>
          <w:shd w:val="clear" w:color="auto" w:fill="FFFFFF"/>
        </w:rPr>
        <w:t xml:space="preserve">Схема кластера должна быть аккуратной. Во время работы можно использовать словари, энциклопедии, интернет. </w:t>
      </w:r>
    </w:p>
    <w:p w:rsidR="00245113" w:rsidRPr="007D39A3" w:rsidRDefault="00245113" w:rsidP="00245113">
      <w:pPr>
        <w:suppressAutoHyphens/>
        <w:spacing w:after="0"/>
        <w:rPr>
          <w:rFonts w:ascii="Times New Roman" w:eastAsia="Times New Roman" w:hAnsi="Times New Roman" w:cs="Times New Roman"/>
          <w:color w:val="000000"/>
          <w:sz w:val="28"/>
          <w:shd w:val="clear" w:color="auto" w:fill="FFFFFF"/>
        </w:rPr>
      </w:pPr>
      <w:r w:rsidRPr="007D39A3">
        <w:rPr>
          <w:rFonts w:ascii="Times New Roman" w:eastAsia="Times New Roman" w:hAnsi="Times New Roman" w:cs="Times New Roman"/>
          <w:color w:val="000000"/>
          <w:sz w:val="28"/>
          <w:shd w:val="clear" w:color="auto" w:fill="FFFFFF"/>
        </w:rPr>
        <w:t>В итоге появляется запис</w:t>
      </w:r>
      <w:proofErr w:type="gramStart"/>
      <w:r w:rsidRPr="007D39A3">
        <w:rPr>
          <w:rFonts w:ascii="Times New Roman" w:eastAsia="Times New Roman" w:hAnsi="Times New Roman" w:cs="Times New Roman"/>
          <w:color w:val="000000"/>
          <w:sz w:val="28"/>
          <w:shd w:val="clear" w:color="auto" w:fill="FFFFFF"/>
        </w:rPr>
        <w:t>ь-</w:t>
      </w:r>
      <w:proofErr w:type="gramEnd"/>
      <w:r w:rsidRPr="007D39A3">
        <w:rPr>
          <w:rFonts w:ascii="Times New Roman" w:eastAsia="Times New Roman" w:hAnsi="Times New Roman" w:cs="Times New Roman"/>
          <w:color w:val="000000"/>
          <w:sz w:val="28"/>
          <w:shd w:val="clear" w:color="auto" w:fill="FFFFFF"/>
        </w:rPr>
        <w:t xml:space="preserve"> структура, которая отражает размышления. </w:t>
      </w:r>
    </w:p>
    <w:p w:rsidR="00245113" w:rsidRPr="007D39A3" w:rsidRDefault="00245113" w:rsidP="00245113">
      <w:pPr>
        <w:suppressAutoHyphens/>
        <w:spacing w:after="0"/>
        <w:rPr>
          <w:rFonts w:ascii="Times New Roman" w:eastAsia="Times New Roman" w:hAnsi="Times New Roman" w:cs="Times New Roman"/>
          <w:color w:val="000000"/>
          <w:sz w:val="28"/>
          <w:shd w:val="clear" w:color="auto" w:fill="FFFFFF"/>
        </w:rPr>
      </w:pPr>
      <w:r w:rsidRPr="007D39A3">
        <w:rPr>
          <w:rFonts w:ascii="Times New Roman" w:eastAsia="Times New Roman" w:hAnsi="Times New Roman" w:cs="Times New Roman"/>
          <w:color w:val="000000"/>
          <w:sz w:val="28"/>
          <w:shd w:val="clear" w:color="auto" w:fill="FFFFFF"/>
        </w:rPr>
        <w:t xml:space="preserve">В работе над кластерами необходимо соблюдать следующие правила: </w:t>
      </w:r>
    </w:p>
    <w:p w:rsidR="00245113" w:rsidRPr="007D39A3" w:rsidRDefault="00245113" w:rsidP="00245113">
      <w:pPr>
        <w:suppressAutoHyphens/>
        <w:spacing w:after="0"/>
        <w:rPr>
          <w:rFonts w:ascii="Times New Roman" w:eastAsia="Times New Roman" w:hAnsi="Times New Roman" w:cs="Times New Roman"/>
          <w:color w:val="000000"/>
          <w:sz w:val="28"/>
          <w:shd w:val="clear" w:color="auto" w:fill="FFFFFF"/>
        </w:rPr>
      </w:pPr>
      <w:r w:rsidRPr="007D39A3">
        <w:rPr>
          <w:rFonts w:ascii="Times New Roman" w:eastAsia="Times New Roman" w:hAnsi="Times New Roman" w:cs="Times New Roman"/>
          <w:color w:val="000000"/>
          <w:sz w:val="28"/>
          <w:shd w:val="clear" w:color="auto" w:fill="FFFFFF"/>
        </w:rPr>
        <w:t>1. Не бояться записывать все, что приходит на ум. Дать волю воображению и интуиции.</w:t>
      </w:r>
    </w:p>
    <w:p w:rsidR="00245113" w:rsidRPr="007D39A3" w:rsidRDefault="00245113" w:rsidP="00245113">
      <w:pPr>
        <w:suppressAutoHyphens/>
        <w:spacing w:after="0"/>
        <w:rPr>
          <w:rFonts w:ascii="Times New Roman" w:eastAsia="Times New Roman" w:hAnsi="Times New Roman" w:cs="Times New Roman"/>
          <w:color w:val="000000"/>
          <w:sz w:val="28"/>
          <w:shd w:val="clear" w:color="auto" w:fill="FFFFFF"/>
        </w:rPr>
      </w:pPr>
      <w:r w:rsidRPr="007D39A3">
        <w:rPr>
          <w:rFonts w:ascii="Times New Roman" w:eastAsia="Times New Roman" w:hAnsi="Times New Roman" w:cs="Times New Roman"/>
          <w:color w:val="000000"/>
          <w:sz w:val="28"/>
          <w:shd w:val="clear" w:color="auto" w:fill="FFFFFF"/>
        </w:rPr>
        <w:t>2. Продолжать работу, пока не кончится время или идеи не иссякнут.</w:t>
      </w:r>
    </w:p>
    <w:p w:rsidR="00245113" w:rsidRPr="007D39A3" w:rsidRDefault="00245113" w:rsidP="00245113">
      <w:pPr>
        <w:suppressAutoHyphens/>
        <w:spacing w:after="0"/>
        <w:rPr>
          <w:rFonts w:ascii="Times New Roman" w:eastAsia="Times New Roman" w:hAnsi="Times New Roman" w:cs="Times New Roman"/>
          <w:color w:val="000000"/>
          <w:sz w:val="28"/>
          <w:shd w:val="clear" w:color="auto" w:fill="FFFFFF"/>
        </w:rPr>
      </w:pPr>
      <w:r w:rsidRPr="007D39A3">
        <w:rPr>
          <w:rFonts w:ascii="Times New Roman" w:eastAsia="Times New Roman" w:hAnsi="Times New Roman" w:cs="Times New Roman"/>
          <w:color w:val="000000"/>
          <w:sz w:val="28"/>
          <w:shd w:val="clear" w:color="auto" w:fill="FFFFFF"/>
        </w:rPr>
        <w:t>3. Постараться построить как можно больше связей. Не следовать по заранее определенному плану.</w:t>
      </w:r>
    </w:p>
    <w:p w:rsidR="00245113" w:rsidRDefault="00245113" w:rsidP="00245113">
      <w:pPr>
        <w:suppressAutoHyphens/>
        <w:spacing w:after="0"/>
        <w:ind w:left="720"/>
        <w:rPr>
          <w:rFonts w:ascii="Times New Roman" w:eastAsia="Times New Roman" w:hAnsi="Times New Roman" w:cs="Times New Roman"/>
          <w:color w:val="000000"/>
          <w:sz w:val="28"/>
          <w:shd w:val="clear" w:color="auto" w:fill="FFFFFF"/>
        </w:rPr>
        <w:sectPr w:rsidR="00245113">
          <w:pgSz w:w="11906" w:h="16838"/>
          <w:pgMar w:top="1134" w:right="850" w:bottom="1134" w:left="1701" w:header="708" w:footer="708" w:gutter="0"/>
          <w:cols w:space="720"/>
        </w:sectPr>
      </w:pPr>
    </w:p>
    <w:p w:rsidR="00245113" w:rsidRPr="007D39A3" w:rsidRDefault="00245113" w:rsidP="00245113">
      <w:pPr>
        <w:suppressAutoHyphens/>
        <w:spacing w:after="0"/>
        <w:ind w:left="720"/>
        <w:rPr>
          <w:rFonts w:ascii="Times New Roman" w:eastAsia="Times New Roman" w:hAnsi="Times New Roman" w:cs="Times New Roman"/>
          <w:color w:val="000000"/>
          <w:sz w:val="28"/>
          <w:shd w:val="clear" w:color="auto" w:fill="FFFFFF"/>
        </w:rPr>
      </w:pPr>
    </w:p>
    <w:p w:rsidR="00245113" w:rsidRPr="008E0FD2" w:rsidRDefault="00245113" w:rsidP="00245113">
      <w:pPr>
        <w:suppressAutoHyphens/>
        <w:spacing w:after="0" w:line="240" w:lineRule="auto"/>
        <w:jc w:val="right"/>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Приложение 2</w:t>
      </w:r>
    </w:p>
    <w:p w:rsidR="00245113" w:rsidRPr="008E0FD2" w:rsidRDefault="00245113" w:rsidP="00245113">
      <w:pPr>
        <w:suppressAutoHyphens/>
        <w:spacing w:after="0" w:line="240" w:lineRule="auto"/>
        <w:jc w:val="center"/>
        <w:rPr>
          <w:rFonts w:ascii="Times New Roman" w:eastAsia="Times New Roman" w:hAnsi="Times New Roman" w:cs="Times New Roman"/>
          <w:b/>
          <w:color w:val="000000"/>
          <w:sz w:val="28"/>
        </w:rPr>
      </w:pPr>
      <w:r w:rsidRPr="008E0FD2">
        <w:rPr>
          <w:rFonts w:ascii="Times New Roman" w:eastAsia="Times New Roman" w:hAnsi="Times New Roman" w:cs="Times New Roman"/>
          <w:b/>
          <w:color w:val="000000"/>
          <w:sz w:val="28"/>
        </w:rPr>
        <w:t>Методические указания по подготовке презентации</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ab/>
        <w:t xml:space="preserve">Компьютерную презентацию, сопровождающую выступление докладчика, удобнее всего подготовить в программе MS </w:t>
      </w:r>
      <w:proofErr w:type="spellStart"/>
      <w:r w:rsidRPr="008E0FD2">
        <w:rPr>
          <w:rFonts w:ascii="Times New Roman" w:eastAsia="Times New Roman" w:hAnsi="Times New Roman" w:cs="Times New Roman"/>
          <w:color w:val="000000"/>
          <w:sz w:val="28"/>
        </w:rPr>
        <w:t>PowerPoint</w:t>
      </w:r>
      <w:proofErr w:type="spellEnd"/>
      <w:r w:rsidRPr="008E0FD2">
        <w:rPr>
          <w:rFonts w:ascii="Times New Roman" w:eastAsia="Times New Roman" w:hAnsi="Times New Roman" w:cs="Times New Roman"/>
          <w:color w:val="000000"/>
          <w:sz w:val="28"/>
        </w:rPr>
        <w:t xml:space="preserve">. Презентация как документ представляет собой последовательность сменяющих друг друга слайдов - то есть электронных страничек, занимающих весь экран монитора (без присутствия панелей программы). Чаще всего демонстрация презентации проецируется на большом экране, реже – раздается </w:t>
      </w:r>
      <w:proofErr w:type="gramStart"/>
      <w:r w:rsidRPr="008E0FD2">
        <w:rPr>
          <w:rFonts w:ascii="Times New Roman" w:eastAsia="Times New Roman" w:hAnsi="Times New Roman" w:cs="Times New Roman"/>
          <w:color w:val="000000"/>
          <w:sz w:val="28"/>
        </w:rPr>
        <w:t>собравшимся</w:t>
      </w:r>
      <w:proofErr w:type="gramEnd"/>
      <w:r w:rsidRPr="008E0FD2">
        <w:rPr>
          <w:rFonts w:ascii="Times New Roman" w:eastAsia="Times New Roman" w:hAnsi="Times New Roman" w:cs="Times New Roman"/>
          <w:color w:val="000000"/>
          <w:sz w:val="28"/>
        </w:rPr>
        <w:t xml:space="preserve"> как печатный материал. Количество слайдов адекватно содержанию и продолжительности выступления (например, для 5-минутного выступления рекомендуется использовать не более 10 слайдов).</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На первом слайде обязательно представляется тема выступления и сведения об авторах. Следующие слайды можно подготовить, используя две различные стратегии их подготовки:</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1 стратегия: на слайды выносится опорный конспект выступления и ключевые слова с тем, чтобы пользоваться ими как планом для выступления. В этом случае к слайдам предъявляются следующие требования:</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w:t>
      </w:r>
      <w:r w:rsidRPr="008E0FD2">
        <w:rPr>
          <w:rFonts w:ascii="Times New Roman" w:eastAsia="Times New Roman" w:hAnsi="Times New Roman" w:cs="Times New Roman"/>
          <w:color w:val="000000"/>
          <w:sz w:val="28"/>
        </w:rPr>
        <w:tab/>
        <w:t>объем текста на слайде – не больше 7 строк;</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w:t>
      </w:r>
      <w:r w:rsidRPr="008E0FD2">
        <w:rPr>
          <w:rFonts w:ascii="Times New Roman" w:eastAsia="Times New Roman" w:hAnsi="Times New Roman" w:cs="Times New Roman"/>
          <w:color w:val="000000"/>
          <w:sz w:val="28"/>
        </w:rPr>
        <w:tab/>
        <w:t>маркированный/нумерованный список содержит не более 7 элементов;</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w:t>
      </w:r>
      <w:r w:rsidRPr="008E0FD2">
        <w:rPr>
          <w:rFonts w:ascii="Times New Roman" w:eastAsia="Times New Roman" w:hAnsi="Times New Roman" w:cs="Times New Roman"/>
          <w:color w:val="000000"/>
          <w:sz w:val="28"/>
        </w:rPr>
        <w:tab/>
        <w:t>отсутствуют знаки пунктуации в конце строк в маркированных и нумерованных списках;</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w:t>
      </w:r>
      <w:r w:rsidRPr="008E0FD2">
        <w:rPr>
          <w:rFonts w:ascii="Times New Roman" w:eastAsia="Times New Roman" w:hAnsi="Times New Roman" w:cs="Times New Roman"/>
          <w:color w:val="000000"/>
          <w:sz w:val="28"/>
        </w:rPr>
        <w:tab/>
        <w:t>значимая информация выделяется с помощью цвета, кегля, эффектов анимации.</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Особо внимательно необходимо проверить текст на отсутствие ошибок и опечаток. Основная ошибка при выборе данной стратегии состоит в том, что выступающие заменяют свою речь чтением текста со слайдов.</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2 стратегия: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w:t>
      </w:r>
      <w:r w:rsidRPr="008E0FD2">
        <w:rPr>
          <w:rFonts w:ascii="Times New Roman" w:eastAsia="Times New Roman" w:hAnsi="Times New Roman" w:cs="Times New Roman"/>
          <w:color w:val="000000"/>
          <w:sz w:val="28"/>
        </w:rPr>
        <w:tab/>
        <w:t>выбранные средства визуализации информации (таблицы, схемы, графики и т. д.) соответствуют содержанию;</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w:t>
      </w:r>
      <w:r w:rsidRPr="008E0FD2">
        <w:rPr>
          <w:rFonts w:ascii="Times New Roman" w:eastAsia="Times New Roman" w:hAnsi="Times New Roman" w:cs="Times New Roman"/>
          <w:color w:val="000000"/>
          <w:sz w:val="28"/>
        </w:rPr>
        <w:tab/>
        <w:t>использованы иллюстрации хорошего качества (высокого разрешения), с четким изображением (как правило, никто из присутствующих не заинтересован вчитываться  в текст на ваших слайдах и всматриваться в мелкие иллюстрации);</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Максимальное количество графической информации на одном слайде – 2 рисунка (фотографии, схемы и т.д.) с текстовыми комментариями (не более 2 строк к каждому)</w:t>
      </w:r>
      <w:proofErr w:type="gramStart"/>
      <w:r w:rsidRPr="008E0FD2">
        <w:rPr>
          <w:rFonts w:ascii="Times New Roman" w:eastAsia="Times New Roman" w:hAnsi="Times New Roman" w:cs="Times New Roman"/>
          <w:color w:val="000000"/>
          <w:sz w:val="28"/>
        </w:rPr>
        <w:t>.Н</w:t>
      </w:r>
      <w:proofErr w:type="gramEnd"/>
      <w:r w:rsidRPr="008E0FD2">
        <w:rPr>
          <w:rFonts w:ascii="Times New Roman" w:eastAsia="Times New Roman" w:hAnsi="Times New Roman" w:cs="Times New Roman"/>
          <w:color w:val="000000"/>
          <w:sz w:val="28"/>
        </w:rPr>
        <w:t>аиболее важная информация должна располагаться в центре экрана.</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 xml:space="preserve">Основная ошибка при выборе данной стратегии – «соревнование» со своим иллюстративным материалов (аудитории не предоставляется достаточно времени, чтобы воспринять материал на слайдах). Обычный слайд, без </w:t>
      </w:r>
      <w:r w:rsidRPr="008E0FD2">
        <w:rPr>
          <w:rFonts w:ascii="Times New Roman" w:eastAsia="Times New Roman" w:hAnsi="Times New Roman" w:cs="Times New Roman"/>
          <w:color w:val="000000"/>
          <w:sz w:val="28"/>
        </w:rPr>
        <w:lastRenderedPageBreak/>
        <w:t>эффектов анимации должен демонстрироваться на экране не менее 10 - 15 секунд. За меньшее время присутствующие не успеет осознать содержание слайда. Если какая-то картинка появилась на 5 секунд, а потом тут же сменилась другой, то аудитория будет считать, что докладчик ее подгоняет. Обратного (позитивного) эффекта можно достигнуть, если докладчик пролистывает множество слайдов со сложными таблицами и диаграммами, говоря при этом «Вот тут приведен разного рода</w:t>
      </w:r>
      <w:r>
        <w:rPr>
          <w:rFonts w:ascii="Times New Roman" w:eastAsia="Times New Roman" w:hAnsi="Times New Roman" w:cs="Times New Roman"/>
          <w:color w:val="000000"/>
          <w:sz w:val="28"/>
        </w:rPr>
        <w:t xml:space="preserve"> </w:t>
      </w:r>
      <w:r w:rsidRPr="008E0FD2">
        <w:rPr>
          <w:rFonts w:ascii="Times New Roman" w:eastAsia="Times New Roman" w:hAnsi="Times New Roman" w:cs="Times New Roman"/>
          <w:color w:val="000000"/>
          <w:sz w:val="28"/>
        </w:rPr>
        <w:t>вспомогательный материал, но я его хочу пропустить, чтобы не перегружать выступление подробностями». Правда, такой прием делать в начале и в конце презентации – рискованно, оптимальный вариант – в середине выступления.</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Если на слайде приводится сложная диаграмма, ее необходимо предварить вводными словами (например, «На этой диаграмме приводится то-то и то-то, зеленым отмечены показатели</w:t>
      </w:r>
      <w:proofErr w:type="gramStart"/>
      <w:r w:rsidRPr="008E0FD2">
        <w:rPr>
          <w:rFonts w:ascii="Times New Roman" w:eastAsia="Times New Roman" w:hAnsi="Times New Roman" w:cs="Times New Roman"/>
          <w:color w:val="000000"/>
          <w:sz w:val="28"/>
        </w:rPr>
        <w:t xml:space="preserve"> А</w:t>
      </w:r>
      <w:proofErr w:type="gramEnd"/>
      <w:r w:rsidRPr="008E0FD2">
        <w:rPr>
          <w:rFonts w:ascii="Times New Roman" w:eastAsia="Times New Roman" w:hAnsi="Times New Roman" w:cs="Times New Roman"/>
          <w:color w:val="000000"/>
          <w:sz w:val="28"/>
        </w:rPr>
        <w:t>, синим – показатели Б»), с тем, чтобы дать время аудитории на ее рассмотрение, а только затем приступать к ее обсуждению. Каждый слайд, в среднем должен находиться на экране не меньше 40 – 60 секунд (без учета времени на случайно возникшее обсуждение). В связи с этим лучше настроить презентацию не на автоматический показ, а на смену слайдов самим докладчиком.</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ab/>
        <w:t>Особо тщательно необходимо отнестись к оформлению презентации. Для всех слайдов презентации по возможности необходимо использовать один и тот же шаблон оформления, кегль – для заголовков - не меньше 24 пунктов, для информации - для информации не менее 18. В презентациях не принято ставить переносы в словах.</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ab/>
        <w:t>Подумайте, не отвлекаете ли вы слушателей своей же презентацией? Яркие краски, сложные цветные построения, излишняя анимация, выпрыгивающий текст или иллюстрация — не самое лучшее дополнение к научному докладу. Также нежелательны звуковые эффекты в ходе демонстрации презентации. Наилучшими являются контрастные цвета фона и текста (белый фон – черный текст; темно-синий фон – светло-желтый текст и т. д.). Лучше не смешивать разные типы шрифтов в одной презентации. Рекомендуется не злоупотреблять прописными буквами (они читаются хуже).</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Неконтрастные слайды будут смотреться тусклыми и невыразительными, особенно в светлых аудиториях. Для лучшей ориентации в презентации по ходу выступления лучше пронумеровать слайды. Желательно, чтобы на слайдах оставались поля, не менее 1 см с каждой стороны. Вспомогательная информация (управляющие кнопки) не должны преобладать над основной информацией (текстом, иллюстрациями). Использовать встроенные эффекты анимации можно только, когда без этого не обойтись (например, последовательное появление элементов диаграммы). Для акцентирования внимания на какой-то конкретной информации слайда можно воспользоваться лазерной указкой.</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ab/>
        <w:t xml:space="preserve">Диаграммы готовятся с использованием мастера диаграмм табличного процессора MS </w:t>
      </w:r>
      <w:proofErr w:type="spellStart"/>
      <w:r w:rsidRPr="008E0FD2">
        <w:rPr>
          <w:rFonts w:ascii="Times New Roman" w:eastAsia="Times New Roman" w:hAnsi="Times New Roman" w:cs="Times New Roman"/>
          <w:color w:val="000000"/>
          <w:sz w:val="28"/>
        </w:rPr>
        <w:t>Excel</w:t>
      </w:r>
      <w:proofErr w:type="spellEnd"/>
      <w:r w:rsidRPr="008E0FD2">
        <w:rPr>
          <w:rFonts w:ascii="Times New Roman" w:eastAsia="Times New Roman" w:hAnsi="Times New Roman" w:cs="Times New Roman"/>
          <w:color w:val="000000"/>
          <w:sz w:val="28"/>
        </w:rPr>
        <w:t xml:space="preserve">. Для ввода числовых данных используется числовой формат с разделителем групп разрядов. Если данные (подписи данных) </w:t>
      </w:r>
      <w:r w:rsidRPr="008E0FD2">
        <w:rPr>
          <w:rFonts w:ascii="Times New Roman" w:eastAsia="Times New Roman" w:hAnsi="Times New Roman" w:cs="Times New Roman"/>
          <w:color w:val="000000"/>
          <w:sz w:val="28"/>
        </w:rPr>
        <w:lastRenderedPageBreak/>
        <w:t xml:space="preserve">являются дробными числами, то число отображаемых десятичных знаков должно быть одинаково для всей группы этих данных (всего ряда подписей данных). Данные и подписи не должны накладываться друг на друга и сливаться с графическими элементами диаграммы. Структурные диаграммы готовятся при помощи стандартных средств рисования пакета MS </w:t>
      </w:r>
      <w:proofErr w:type="spellStart"/>
      <w:r w:rsidRPr="008E0FD2">
        <w:rPr>
          <w:rFonts w:ascii="Times New Roman" w:eastAsia="Times New Roman" w:hAnsi="Times New Roman" w:cs="Times New Roman"/>
          <w:color w:val="000000"/>
          <w:sz w:val="28"/>
        </w:rPr>
        <w:t>Office</w:t>
      </w:r>
      <w:proofErr w:type="spellEnd"/>
      <w:r w:rsidRPr="008E0FD2">
        <w:rPr>
          <w:rFonts w:ascii="Times New Roman" w:eastAsia="Times New Roman" w:hAnsi="Times New Roman" w:cs="Times New Roman"/>
          <w:color w:val="000000"/>
          <w:sz w:val="28"/>
        </w:rPr>
        <w:t>. Если при форматировании слайда есть необходимость пропорционально уменьшить размер диаграммы, то размер шрифтов реквизитов должен быть увеличен с таким расчетом, чтобы реальное отображение объектов диаграммы соответствовало значениям, указанным в таблице. В таблицах не должно быть более 4 строк и 4 столбцов — в противном случае данные в таблице будет просто невозможно увидеть. Ячейки с названиями строк и столбцов и наиболее значимые данные рекомендуется выделять цветом.</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ab/>
        <w:t xml:space="preserve">Табличная информация вставляется в материалы как таблица текстового процессора </w:t>
      </w:r>
      <w:proofErr w:type="spellStart"/>
      <w:r w:rsidRPr="008E0FD2">
        <w:rPr>
          <w:rFonts w:ascii="Times New Roman" w:eastAsia="Times New Roman" w:hAnsi="Times New Roman" w:cs="Times New Roman"/>
          <w:color w:val="000000"/>
          <w:sz w:val="28"/>
        </w:rPr>
        <w:t>MSWord</w:t>
      </w:r>
      <w:proofErr w:type="spellEnd"/>
      <w:r w:rsidRPr="008E0FD2">
        <w:rPr>
          <w:rFonts w:ascii="Times New Roman" w:eastAsia="Times New Roman" w:hAnsi="Times New Roman" w:cs="Times New Roman"/>
          <w:color w:val="000000"/>
          <w:sz w:val="28"/>
        </w:rPr>
        <w:t xml:space="preserve"> или табличного процессора MS </w:t>
      </w:r>
      <w:proofErr w:type="spellStart"/>
      <w:r w:rsidRPr="008E0FD2">
        <w:rPr>
          <w:rFonts w:ascii="Times New Roman" w:eastAsia="Times New Roman" w:hAnsi="Times New Roman" w:cs="Times New Roman"/>
          <w:color w:val="000000"/>
          <w:sz w:val="28"/>
        </w:rPr>
        <w:t>Excel</w:t>
      </w:r>
      <w:proofErr w:type="spellEnd"/>
      <w:r w:rsidRPr="008E0FD2">
        <w:rPr>
          <w:rFonts w:ascii="Times New Roman" w:eastAsia="Times New Roman" w:hAnsi="Times New Roman" w:cs="Times New Roman"/>
          <w:color w:val="000000"/>
          <w:sz w:val="28"/>
        </w:rPr>
        <w:t xml:space="preserve">. При вставке таблицы как объекта и пропорциональном изменении ее размера реальный отображаемый размер шрифта должен быть не менее 18 </w:t>
      </w:r>
      <w:proofErr w:type="spellStart"/>
      <w:r w:rsidRPr="008E0FD2">
        <w:rPr>
          <w:rFonts w:ascii="Times New Roman" w:eastAsia="Times New Roman" w:hAnsi="Times New Roman" w:cs="Times New Roman"/>
          <w:color w:val="000000"/>
          <w:sz w:val="28"/>
        </w:rPr>
        <w:t>pt</w:t>
      </w:r>
      <w:proofErr w:type="spellEnd"/>
      <w:r w:rsidRPr="008E0FD2">
        <w:rPr>
          <w:rFonts w:ascii="Times New Roman" w:eastAsia="Times New Roman" w:hAnsi="Times New Roman" w:cs="Times New Roman"/>
          <w:color w:val="000000"/>
          <w:sz w:val="28"/>
        </w:rPr>
        <w:t>. Таблицы и диаграммы размещаются на светлом или белом фоне.</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ab/>
        <w:t>Если Вы предпочитаете воспользоваться помощью оператора (что тоже возможно), а не листать слайды самостоятельно, очень полезно предусмотреть ссылки на слайды в тексте доклада ("Следующий слайд, пожалуйста...").</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Заключительный слайд презентации, содержащий текст «Спасибо за внимание» или «Конец», вряд ли приемлем для презентации, сопровождающей публичное выступление, поскольку завершение показа слайдов еще не является завершением выступления. Кроме того, такие слайды, так же как и слайд «Вопросы?», дублируют устное сообщение. Оптимальным вариантом представляется повторение первого слайда в конце презентации, поскольку это дает возможность еще раз напомнить слушателям тему выступления и имя докладчика и либо перейти к вопросам, либо завершить выступление.</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 xml:space="preserve">Для показа файл презентации необходимо сохранить в формате «Демонстрация </w:t>
      </w:r>
      <w:proofErr w:type="spellStart"/>
      <w:r w:rsidRPr="008E0FD2">
        <w:rPr>
          <w:rFonts w:ascii="Times New Roman" w:eastAsia="Times New Roman" w:hAnsi="Times New Roman" w:cs="Times New Roman"/>
          <w:color w:val="000000"/>
          <w:sz w:val="28"/>
        </w:rPr>
        <w:t>PowerP</w:t>
      </w:r>
      <w:proofErr w:type="gramStart"/>
      <w:r w:rsidRPr="008E0FD2">
        <w:rPr>
          <w:rFonts w:ascii="Times New Roman" w:eastAsia="Times New Roman" w:hAnsi="Times New Roman" w:cs="Times New Roman"/>
          <w:color w:val="000000"/>
          <w:sz w:val="28"/>
        </w:rPr>
        <w:t>о</w:t>
      </w:r>
      <w:proofErr w:type="gramEnd"/>
      <w:r w:rsidRPr="008E0FD2">
        <w:rPr>
          <w:rFonts w:ascii="Times New Roman" w:eastAsia="Times New Roman" w:hAnsi="Times New Roman" w:cs="Times New Roman"/>
          <w:color w:val="000000"/>
          <w:sz w:val="28"/>
        </w:rPr>
        <w:t>int</w:t>
      </w:r>
      <w:proofErr w:type="spellEnd"/>
      <w:r w:rsidRPr="008E0FD2">
        <w:rPr>
          <w:rFonts w:ascii="Times New Roman" w:eastAsia="Times New Roman" w:hAnsi="Times New Roman" w:cs="Times New Roman"/>
          <w:color w:val="000000"/>
          <w:sz w:val="28"/>
        </w:rPr>
        <w:t xml:space="preserve">» (Файл — Сохранить как — Тип файла — Демонстрация </w:t>
      </w:r>
      <w:proofErr w:type="spellStart"/>
      <w:r w:rsidRPr="008E0FD2">
        <w:rPr>
          <w:rFonts w:ascii="Times New Roman" w:eastAsia="Times New Roman" w:hAnsi="Times New Roman" w:cs="Times New Roman"/>
          <w:color w:val="000000"/>
          <w:sz w:val="28"/>
        </w:rPr>
        <w:t>PowerPоint</w:t>
      </w:r>
      <w:proofErr w:type="spellEnd"/>
      <w:r w:rsidRPr="008E0FD2">
        <w:rPr>
          <w:rFonts w:ascii="Times New Roman" w:eastAsia="Times New Roman" w:hAnsi="Times New Roman" w:cs="Times New Roman"/>
          <w:color w:val="000000"/>
          <w:sz w:val="28"/>
        </w:rPr>
        <w:t>). В этом случае презентация автоматически открывается в режиме полноэкранного показа (</w:t>
      </w:r>
      <w:proofErr w:type="spellStart"/>
      <w:r w:rsidRPr="008E0FD2">
        <w:rPr>
          <w:rFonts w:ascii="Times New Roman" w:eastAsia="Times New Roman" w:hAnsi="Times New Roman" w:cs="Times New Roman"/>
          <w:color w:val="000000"/>
          <w:sz w:val="28"/>
        </w:rPr>
        <w:t>slideshow</w:t>
      </w:r>
      <w:proofErr w:type="spellEnd"/>
      <w:r w:rsidRPr="008E0FD2">
        <w:rPr>
          <w:rFonts w:ascii="Times New Roman" w:eastAsia="Times New Roman" w:hAnsi="Times New Roman" w:cs="Times New Roman"/>
          <w:color w:val="000000"/>
          <w:sz w:val="28"/>
        </w:rPr>
        <w:t xml:space="preserve">) и слушатели избавлены как от вида рабочего окна программы </w:t>
      </w:r>
      <w:proofErr w:type="spellStart"/>
      <w:r w:rsidRPr="008E0FD2">
        <w:rPr>
          <w:rFonts w:ascii="Times New Roman" w:eastAsia="Times New Roman" w:hAnsi="Times New Roman" w:cs="Times New Roman"/>
          <w:color w:val="000000"/>
          <w:sz w:val="28"/>
        </w:rPr>
        <w:t>PowerPoint</w:t>
      </w:r>
      <w:proofErr w:type="spellEnd"/>
      <w:r w:rsidRPr="008E0FD2">
        <w:rPr>
          <w:rFonts w:ascii="Times New Roman" w:eastAsia="Times New Roman" w:hAnsi="Times New Roman" w:cs="Times New Roman"/>
          <w:color w:val="000000"/>
          <w:sz w:val="28"/>
        </w:rPr>
        <w:t>, так и от потерь времени в начале показа презентации.</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После подготовки презентации полезно проконтролировать себя вопросами:</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w:t>
      </w:r>
      <w:r w:rsidRPr="008E0FD2">
        <w:rPr>
          <w:rFonts w:ascii="Times New Roman" w:eastAsia="Times New Roman" w:hAnsi="Times New Roman" w:cs="Times New Roman"/>
          <w:color w:val="000000"/>
          <w:sz w:val="28"/>
        </w:rPr>
        <w:tab/>
        <w:t>удалось ли достичь конечной цели презентации (что удалось определить, объяснить, предложить или продемонстрировать с помощью нее?);</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w:t>
      </w:r>
      <w:r w:rsidRPr="008E0FD2">
        <w:rPr>
          <w:rFonts w:ascii="Times New Roman" w:eastAsia="Times New Roman" w:hAnsi="Times New Roman" w:cs="Times New Roman"/>
          <w:color w:val="000000"/>
          <w:sz w:val="28"/>
        </w:rPr>
        <w:tab/>
        <w:t>к каким особенностям объекта презентации удалось привлечь внимание аудитории?</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w:t>
      </w:r>
      <w:r w:rsidRPr="008E0FD2">
        <w:rPr>
          <w:rFonts w:ascii="Times New Roman" w:eastAsia="Times New Roman" w:hAnsi="Times New Roman" w:cs="Times New Roman"/>
          <w:color w:val="000000"/>
          <w:sz w:val="28"/>
        </w:rPr>
        <w:tab/>
        <w:t>не отвлекает ли созданная презентация от устного выступления?</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После подготовки презентации необходима репетиция выступления.</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Критерии оценки презентации</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1. Содержательный критерий</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правильный выбор темы, знание предмета и свободное владение текстом, грамотное использование научной терминологии, импровизация, речевой этикет</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2. Логический критерий</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стройное логико-композиционное построение речи, доказательность, аргументированность</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3. Речевой критерий</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proofErr w:type="gramStart"/>
      <w:r w:rsidRPr="008E0FD2">
        <w:rPr>
          <w:rFonts w:ascii="Times New Roman" w:eastAsia="Times New Roman" w:hAnsi="Times New Roman" w:cs="Times New Roman"/>
          <w:color w:val="000000"/>
          <w:sz w:val="28"/>
        </w:rPr>
        <w:t>использование языковых (метафоры, фразеологизмы, пословицы, поговорки и т.д.) и неязыковых (поза, манеры и пр.) средств выразительности; фонетическая организация речи, правильность ударения, четкая дикция, логические ударения и пр.</w:t>
      </w:r>
      <w:proofErr w:type="gramEnd"/>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4. Психологический критерий</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взаимодействие с аудиторией (прямая и обратная связь), знание и учет законов восприятия речи, использование различных приемов привлечения и активизации внимания</w:t>
      </w:r>
    </w:p>
    <w:p w:rsidR="00245113" w:rsidRPr="008E0FD2" w:rsidRDefault="00245113" w:rsidP="00245113">
      <w:pPr>
        <w:suppressAutoHyphens/>
        <w:spacing w:after="0" w:line="240" w:lineRule="auto"/>
        <w:rPr>
          <w:rFonts w:ascii="Times New Roman" w:eastAsia="Times New Roman" w:hAnsi="Times New Roman" w:cs="Times New Roman"/>
          <w:color w:val="000000"/>
          <w:sz w:val="28"/>
        </w:rPr>
      </w:pPr>
      <w:r w:rsidRPr="008E0FD2">
        <w:rPr>
          <w:rFonts w:ascii="Times New Roman" w:eastAsia="Times New Roman" w:hAnsi="Times New Roman" w:cs="Times New Roman"/>
          <w:color w:val="000000"/>
          <w:sz w:val="28"/>
        </w:rPr>
        <w:t xml:space="preserve">5. Критерий соблюдения </w:t>
      </w:r>
      <w:proofErr w:type="gramStart"/>
      <w:r w:rsidRPr="008E0FD2">
        <w:rPr>
          <w:rFonts w:ascii="Times New Roman" w:eastAsia="Times New Roman" w:hAnsi="Times New Roman" w:cs="Times New Roman"/>
          <w:color w:val="000000"/>
          <w:sz w:val="28"/>
        </w:rPr>
        <w:t>дизайн-эргономических</w:t>
      </w:r>
      <w:proofErr w:type="gramEnd"/>
      <w:r w:rsidRPr="008E0FD2">
        <w:rPr>
          <w:rFonts w:ascii="Times New Roman" w:eastAsia="Times New Roman" w:hAnsi="Times New Roman" w:cs="Times New Roman"/>
          <w:color w:val="000000"/>
          <w:sz w:val="28"/>
        </w:rPr>
        <w:t xml:space="preserve"> требований к компьютерной презентации</w:t>
      </w:r>
    </w:p>
    <w:p w:rsidR="00245113" w:rsidRDefault="00245113" w:rsidP="00245113">
      <w:pPr>
        <w:suppressAutoHyphens/>
        <w:spacing w:after="0" w:line="240" w:lineRule="auto"/>
        <w:rPr>
          <w:rFonts w:ascii="Times New Roman" w:eastAsia="Times New Roman" w:hAnsi="Times New Roman" w:cs="Times New Roman"/>
          <w:color w:val="000000"/>
          <w:sz w:val="28"/>
        </w:rPr>
      </w:pPr>
      <w:proofErr w:type="gramStart"/>
      <w:r w:rsidRPr="008E0FD2">
        <w:rPr>
          <w:rFonts w:ascii="Times New Roman" w:eastAsia="Times New Roman" w:hAnsi="Times New Roman" w:cs="Times New Roman"/>
          <w:color w:val="000000"/>
          <w:sz w:val="28"/>
        </w:rPr>
        <w:t>соблюдены требования к первому и последним слайдам, прослеживается обоснованная последовательность слайдов и информации на слайдах, необходимое и достаточное количество фото- и видеоматериалов, учет особенностей восприятия графической (иллюстративной) информации, корректное сочетание фона и графики, дизайн презентации не противоречит ее содержанию, грамотное соотнесение устного выступления и компьютерного сопровождения, общее впечатление от мультимедийной презентации</w:t>
      </w:r>
      <w:proofErr w:type="gramEnd"/>
    </w:p>
    <w:p w:rsidR="00245113" w:rsidRDefault="00245113" w:rsidP="00245113">
      <w:pPr>
        <w:suppressAutoHyphens/>
        <w:spacing w:after="0" w:line="240" w:lineRule="auto"/>
        <w:jc w:val="right"/>
        <w:rPr>
          <w:rFonts w:ascii="Times New Roman" w:eastAsia="Times New Roman" w:hAnsi="Times New Roman" w:cs="Times New Roman"/>
          <w:color w:val="000000"/>
          <w:sz w:val="28"/>
        </w:rPr>
      </w:pPr>
    </w:p>
    <w:p w:rsidR="00245113" w:rsidRDefault="00245113" w:rsidP="00245113">
      <w:pPr>
        <w:suppressAutoHyphens/>
        <w:spacing w:after="0" w:line="240" w:lineRule="auto"/>
        <w:jc w:val="right"/>
        <w:rPr>
          <w:rFonts w:ascii="Times New Roman" w:eastAsia="Times New Roman" w:hAnsi="Times New Roman" w:cs="Times New Roman"/>
          <w:color w:val="000000"/>
          <w:sz w:val="28"/>
        </w:rPr>
      </w:pPr>
    </w:p>
    <w:p w:rsidR="00245113" w:rsidRDefault="00245113" w:rsidP="00245113">
      <w:pPr>
        <w:suppressAutoHyphens/>
        <w:spacing w:after="0" w:line="240" w:lineRule="auto"/>
        <w:jc w:val="right"/>
        <w:rPr>
          <w:rFonts w:ascii="Times New Roman" w:eastAsia="Times New Roman" w:hAnsi="Times New Roman" w:cs="Times New Roman"/>
          <w:color w:val="000000"/>
          <w:sz w:val="28"/>
        </w:rPr>
      </w:pPr>
    </w:p>
    <w:p w:rsidR="00245113" w:rsidRDefault="00245113" w:rsidP="00245113">
      <w:pPr>
        <w:suppressAutoHyphens/>
        <w:spacing w:after="0" w:line="240" w:lineRule="auto"/>
        <w:jc w:val="right"/>
        <w:rPr>
          <w:rFonts w:ascii="Times New Roman" w:eastAsia="Times New Roman" w:hAnsi="Times New Roman" w:cs="Times New Roman"/>
          <w:color w:val="000000"/>
          <w:sz w:val="28"/>
        </w:rPr>
      </w:pPr>
    </w:p>
    <w:p w:rsidR="00245113" w:rsidRDefault="00245113" w:rsidP="00245113">
      <w:pPr>
        <w:suppressAutoHyphens/>
        <w:spacing w:after="0" w:line="240" w:lineRule="auto"/>
        <w:jc w:val="right"/>
        <w:rPr>
          <w:rFonts w:ascii="Times New Roman" w:eastAsia="Times New Roman" w:hAnsi="Times New Roman" w:cs="Times New Roman"/>
          <w:color w:val="000000"/>
          <w:sz w:val="28"/>
        </w:rPr>
      </w:pPr>
    </w:p>
    <w:p w:rsidR="00245113" w:rsidRDefault="00245113" w:rsidP="00245113">
      <w:pPr>
        <w:suppressAutoHyphens/>
        <w:spacing w:after="0" w:line="240" w:lineRule="auto"/>
        <w:jc w:val="right"/>
        <w:rPr>
          <w:rFonts w:ascii="Times New Roman" w:eastAsia="Times New Roman" w:hAnsi="Times New Roman" w:cs="Times New Roman"/>
          <w:color w:val="000000"/>
          <w:sz w:val="28"/>
        </w:rPr>
      </w:pPr>
    </w:p>
    <w:p w:rsidR="00245113" w:rsidRDefault="00245113" w:rsidP="00245113">
      <w:pPr>
        <w:suppressAutoHyphens/>
        <w:spacing w:after="0" w:line="240" w:lineRule="auto"/>
        <w:jc w:val="right"/>
        <w:rPr>
          <w:rFonts w:ascii="Times New Roman" w:eastAsia="Times New Roman" w:hAnsi="Times New Roman" w:cs="Times New Roman"/>
          <w:color w:val="000000"/>
          <w:sz w:val="28"/>
        </w:rPr>
      </w:pPr>
    </w:p>
    <w:p w:rsidR="00245113" w:rsidRDefault="00245113" w:rsidP="00245113">
      <w:pPr>
        <w:suppressAutoHyphens/>
        <w:spacing w:after="0" w:line="240" w:lineRule="auto"/>
        <w:jc w:val="right"/>
        <w:rPr>
          <w:rFonts w:ascii="Times New Roman" w:eastAsia="Times New Roman" w:hAnsi="Times New Roman" w:cs="Times New Roman"/>
          <w:color w:val="000000"/>
          <w:sz w:val="28"/>
        </w:rPr>
        <w:sectPr w:rsidR="00245113">
          <w:pgSz w:w="11906" w:h="16838"/>
          <w:pgMar w:top="1134" w:right="850" w:bottom="1134" w:left="1701" w:header="708" w:footer="708" w:gutter="0"/>
          <w:cols w:space="720"/>
        </w:sectPr>
      </w:pPr>
    </w:p>
    <w:p w:rsidR="00245113" w:rsidRPr="00245113" w:rsidRDefault="00245113" w:rsidP="00245113">
      <w:pPr>
        <w:suppressAutoHyphens/>
        <w:spacing w:after="0" w:line="240" w:lineRule="auto"/>
        <w:jc w:val="right"/>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Приложение 3</w:t>
      </w:r>
    </w:p>
    <w:p w:rsidR="00AA36F6" w:rsidRPr="006A3B69" w:rsidRDefault="00AA36F6" w:rsidP="00AA36F6">
      <w:pPr>
        <w:suppressAutoHyphens/>
        <w:spacing w:after="150" w:line="240" w:lineRule="auto"/>
        <w:jc w:val="center"/>
        <w:rPr>
          <w:rFonts w:ascii="Times New Roman" w:eastAsia="Times New Roman" w:hAnsi="Times New Roman" w:cs="Times New Roman"/>
          <w:b/>
          <w:color w:val="000000"/>
          <w:sz w:val="28"/>
          <w:shd w:val="clear" w:color="auto" w:fill="FFFFFF"/>
        </w:rPr>
      </w:pPr>
      <w:r w:rsidRPr="006A3B69">
        <w:rPr>
          <w:rFonts w:ascii="Times New Roman" w:eastAsia="Times New Roman" w:hAnsi="Times New Roman" w:cs="Times New Roman"/>
          <w:b/>
          <w:color w:val="000000"/>
          <w:sz w:val="28"/>
          <w:shd w:val="clear" w:color="auto" w:fill="FFFFFF"/>
        </w:rPr>
        <w:t>Подготовка конспекта</w:t>
      </w:r>
    </w:p>
    <w:p w:rsidR="00AA36F6" w:rsidRDefault="00AA36F6" w:rsidP="00AA36F6">
      <w:pPr>
        <w:suppressAutoHyphens/>
        <w:spacing w:after="0"/>
        <w:ind w:firstLine="708"/>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Конспект – это последовательная фиксация информации, отобранной и обдуманной в процессе чтения. </w:t>
      </w:r>
    </w:p>
    <w:p w:rsidR="00AA36F6" w:rsidRDefault="00AA36F6" w:rsidP="00AA36F6">
      <w:pPr>
        <w:suppressAutoHyphens/>
        <w:spacing w:after="0"/>
        <w:ind w:firstLine="708"/>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u w:val="single"/>
          <w:shd w:val="clear" w:color="auto" w:fill="FFFFFF"/>
        </w:rPr>
        <w:t>Составление опорного конспекта</w:t>
      </w:r>
      <w:r>
        <w:rPr>
          <w:rFonts w:ascii="Times New Roman" w:eastAsia="Times New Roman" w:hAnsi="Times New Roman" w:cs="Times New Roman"/>
          <w:color w:val="000000"/>
          <w:sz w:val="28"/>
          <w:shd w:val="clear" w:color="auto" w:fill="FFFFFF"/>
        </w:rPr>
        <w:t xml:space="preserve"> – представляет собой вид внеаудиторной самостоятельной работы студента по созданию краткой информационной структуры, обобщающей и отражающей суть материала лекции, темы учебника. Опорный конспект призван выделить главные объекты изучения, дать им краткую характеристику, используя символы, отразить связь с другими элементами.</w:t>
      </w:r>
    </w:p>
    <w:p w:rsidR="00AA36F6" w:rsidRDefault="00AA36F6" w:rsidP="00AA36F6">
      <w:pPr>
        <w:suppressAutoHyphens/>
        <w:spacing w:after="0"/>
        <w:ind w:firstLine="708"/>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Основная цель опорного конспекта – облегчить запоминание. В его составлении используются различные базовые понятия, термины, знаки (символы) – опорные сигналы. Опорный конспект – это наилучшая форма подготовки к ответу и в процессе ответа. Составление опорного конспекта к темам особенно эффективно у студентов, которые столкнулись с большим объемом информации при подготовке к занятиям и, не обладая навыками выделять главное, испытывают трудности при ее запоминании.</w:t>
      </w:r>
    </w:p>
    <w:p w:rsidR="00AA36F6" w:rsidRDefault="00AA36F6" w:rsidP="00AA36F6">
      <w:pPr>
        <w:suppressAutoHyphens/>
        <w:spacing w:after="0"/>
        <w:ind w:firstLine="708"/>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Опорный конспект может быть представлен системой взаимосвязанных геометрических фигур, содержащих блоки концентрированной информации в виде ступенек логической лестницы; рисунка с дополнительными элементами и др.</w:t>
      </w:r>
    </w:p>
    <w:p w:rsidR="00AA36F6" w:rsidRDefault="00AA36F6" w:rsidP="00AA36F6">
      <w:pPr>
        <w:suppressAutoHyphens/>
        <w:spacing w:after="0"/>
        <w:ind w:firstLine="708"/>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Для составления опорного конспекта студент должен следовать следующим этапам:</w:t>
      </w:r>
    </w:p>
    <w:p w:rsidR="00AA36F6" w:rsidRDefault="00AA36F6" w:rsidP="00AA36F6">
      <w:pPr>
        <w:suppressAutoHyphens/>
        <w:spacing w:after="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изучить материалы темы, выбрать главное и второстепенное;</w:t>
      </w:r>
    </w:p>
    <w:p w:rsidR="00AA36F6" w:rsidRDefault="00AA36F6" w:rsidP="00AA36F6">
      <w:pPr>
        <w:suppressAutoHyphens/>
        <w:spacing w:after="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установить логическую связь между элементами темы;</w:t>
      </w:r>
    </w:p>
    <w:p w:rsidR="00AA36F6" w:rsidRDefault="00AA36F6" w:rsidP="00AA36F6">
      <w:pPr>
        <w:suppressAutoHyphens/>
        <w:spacing w:after="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представить характеристику элементов в краткой форме;</w:t>
      </w:r>
    </w:p>
    <w:p w:rsidR="00AA36F6" w:rsidRDefault="00AA36F6" w:rsidP="00AA36F6">
      <w:pPr>
        <w:suppressAutoHyphens/>
        <w:spacing w:after="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выбрать опорные сигналы для акцентирования главной информации и отобразить в структуре работы;</w:t>
      </w:r>
    </w:p>
    <w:p w:rsidR="00AA36F6" w:rsidRDefault="00AA36F6" w:rsidP="00C4722E">
      <w:pPr>
        <w:suppressAutoHyphens/>
        <w:spacing w:after="150" w:line="240" w:lineRule="auto"/>
        <w:rPr>
          <w:rFonts w:ascii="Times New Roman" w:eastAsia="Times New Roman" w:hAnsi="Times New Roman" w:cs="Times New Roman"/>
          <w:color w:val="000000"/>
          <w:sz w:val="28"/>
          <w:shd w:val="clear" w:color="auto" w:fill="FFFFFF"/>
        </w:rPr>
        <w:sectPr w:rsidR="00AA36F6" w:rsidSect="00245113">
          <w:pgSz w:w="11906" w:h="16838"/>
          <w:pgMar w:top="1134" w:right="851" w:bottom="1134" w:left="1701" w:header="709" w:footer="709" w:gutter="0"/>
          <w:cols w:space="708"/>
          <w:docGrid w:linePitch="360"/>
        </w:sectPr>
      </w:pPr>
      <w:r>
        <w:rPr>
          <w:rFonts w:ascii="Times New Roman" w:eastAsia="Times New Roman" w:hAnsi="Times New Roman" w:cs="Times New Roman"/>
          <w:color w:val="000000"/>
          <w:sz w:val="28"/>
          <w:shd w:val="clear" w:color="auto" w:fill="FFFFFF"/>
        </w:rPr>
        <w:t>- оформить работу и предоставить в установленный срок.</w:t>
      </w:r>
      <w:r>
        <w:rPr>
          <w:rFonts w:ascii="Times New Roman" w:eastAsia="Calibri" w:hAnsi="Times New Roman" w:cs="Times New Roman"/>
          <w:b/>
          <w:bCs/>
          <w:color w:val="000000"/>
          <w:sz w:val="28"/>
          <w:szCs w:val="28"/>
          <w:bdr w:val="none" w:sz="0" w:space="0" w:color="auto" w:frame="1"/>
        </w:rPr>
        <w:t xml:space="preserve"> </w:t>
      </w:r>
    </w:p>
    <w:p w:rsidR="00E927A9" w:rsidRDefault="00E927A9" w:rsidP="00C4722E">
      <w:pPr>
        <w:suppressAutoHyphens/>
        <w:spacing w:after="150" w:line="240" w:lineRule="auto"/>
        <w:jc w:val="right"/>
      </w:pPr>
    </w:p>
    <w:sectPr w:rsidR="00E927A9" w:rsidSect="00E927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choolBookCSanPin-Regular">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A1092"/>
    <w:multiLevelType w:val="multilevel"/>
    <w:tmpl w:val="C70A4D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7445B2"/>
    <w:multiLevelType w:val="hybridMultilevel"/>
    <w:tmpl w:val="FFF605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C67A13"/>
    <w:multiLevelType w:val="hybridMultilevel"/>
    <w:tmpl w:val="4CF6C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07078C"/>
    <w:multiLevelType w:val="hybridMultilevel"/>
    <w:tmpl w:val="596AB6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A80DA1"/>
    <w:multiLevelType w:val="hybridMultilevel"/>
    <w:tmpl w:val="3A74CB46"/>
    <w:lvl w:ilvl="0" w:tplc="D08660AA">
      <w:start w:val="1"/>
      <w:numFmt w:val="decimal"/>
      <w:lvlText w:val="%1."/>
      <w:lvlJc w:val="left"/>
      <w:pPr>
        <w:ind w:left="644" w:hanging="360"/>
      </w:pPr>
      <w:rPr>
        <w:rFonts w:ascii="Times New Roman" w:eastAsia="Times New Roman" w:hAnsi="Times New Roman"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7805A64"/>
    <w:multiLevelType w:val="hybridMultilevel"/>
    <w:tmpl w:val="D0EEFA98"/>
    <w:lvl w:ilvl="0" w:tplc="D08660AA">
      <w:start w:val="1"/>
      <w:numFmt w:val="decimal"/>
      <w:lvlText w:val="%1."/>
      <w:lvlJc w:val="left"/>
      <w:pPr>
        <w:ind w:left="720" w:hanging="360"/>
      </w:pPr>
      <w:rPr>
        <w:rFonts w:ascii="Times New Roman" w:eastAsia="Times New Roman" w:hAnsi="Times New Roman"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D261CFD"/>
    <w:multiLevelType w:val="hybridMultilevel"/>
    <w:tmpl w:val="02A25246"/>
    <w:lvl w:ilvl="0" w:tplc="90847E8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403E41AD"/>
    <w:multiLevelType w:val="hybridMultilevel"/>
    <w:tmpl w:val="81C0029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DDB0D37"/>
    <w:multiLevelType w:val="hybridMultilevel"/>
    <w:tmpl w:val="1D8C05F6"/>
    <w:lvl w:ilvl="0" w:tplc="CD3E3B7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nsid w:val="5A037121"/>
    <w:multiLevelType w:val="multilevel"/>
    <w:tmpl w:val="850C80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BE84141"/>
    <w:multiLevelType w:val="multilevel"/>
    <w:tmpl w:val="29CA87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9"/>
  </w:num>
  <w:num w:numId="3">
    <w:abstractNumId w:val="7"/>
  </w:num>
  <w:num w:numId="4">
    <w:abstractNumId w:val="10"/>
  </w:num>
  <w:num w:numId="5">
    <w:abstractNumId w:val="5"/>
  </w:num>
  <w:num w:numId="6">
    <w:abstractNumId w:val="3"/>
  </w:num>
  <w:num w:numId="7">
    <w:abstractNumId w:val="1"/>
  </w:num>
  <w:num w:numId="8">
    <w:abstractNumId w:val="2"/>
  </w:num>
  <w:num w:numId="9">
    <w:abstractNumId w:val="6"/>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A36F6"/>
    <w:rsid w:val="00094DC4"/>
    <w:rsid w:val="00245113"/>
    <w:rsid w:val="00271D1E"/>
    <w:rsid w:val="00444C04"/>
    <w:rsid w:val="00AA36F6"/>
    <w:rsid w:val="00AE070E"/>
    <w:rsid w:val="00C4722E"/>
    <w:rsid w:val="00E7777B"/>
    <w:rsid w:val="00E927A9"/>
    <w:rsid w:val="00F61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6F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36F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A36F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36F6"/>
    <w:rPr>
      <w:rFonts w:ascii="Tahoma" w:eastAsiaTheme="minorEastAsia" w:hAnsi="Tahoma" w:cs="Tahoma"/>
      <w:sz w:val="16"/>
      <w:szCs w:val="16"/>
      <w:lang w:eastAsia="ru-RU"/>
    </w:rPr>
  </w:style>
  <w:style w:type="paragraph" w:styleId="a6">
    <w:name w:val="List Paragraph"/>
    <w:basedOn w:val="a"/>
    <w:uiPriority w:val="34"/>
    <w:qFormat/>
    <w:rsid w:val="00271D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21</Pages>
  <Words>4634</Words>
  <Characters>26415</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30988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dc:creator>
  <cp:keywords/>
  <dc:description/>
  <cp:lastModifiedBy>Вера</cp:lastModifiedBy>
  <cp:revision>3</cp:revision>
  <dcterms:created xsi:type="dcterms:W3CDTF">2019-08-27T15:46:00Z</dcterms:created>
  <dcterms:modified xsi:type="dcterms:W3CDTF">2019-08-29T17:30:00Z</dcterms:modified>
</cp:coreProperties>
</file>