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E4" w:rsidRDefault="00345E21">
      <w:pPr>
        <w:pStyle w:val="af6"/>
        <w:spacing w:line="276" w:lineRule="auto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 xml:space="preserve">Государственное автономное профессиональное </w:t>
      </w:r>
    </w:p>
    <w:p w:rsidR="00C869E4" w:rsidRDefault="00345E21">
      <w:pPr>
        <w:pStyle w:val="af6"/>
        <w:spacing w:line="276" w:lineRule="auto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образовательное учреждение Самарской области</w:t>
      </w:r>
    </w:p>
    <w:p w:rsidR="00C869E4" w:rsidRDefault="00345E21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«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Новокуйбышевский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 xml:space="preserve"> нефтехимический техникум»</w:t>
      </w: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after="0"/>
        <w:ind w:left="70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345E21">
      <w:pPr>
        <w:spacing w:before="24" w:after="24" w:line="240" w:lineRule="auto"/>
        <w:ind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МЕТОДИЧЕСКИЕ РЕКОМЕНДАЦИИ ПО ВЫПОЛНЕНИЮ ВНЕАУДИТОРНОЙ САМОСТОЯТЕЛЬНОЙ РАБОТЫ</w:t>
      </w:r>
    </w:p>
    <w:p w:rsidR="00C869E4" w:rsidRDefault="00C869E4">
      <w:pPr>
        <w:spacing w:before="24" w:after="24" w:line="240" w:lineRule="auto"/>
        <w:ind w:left="2124"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left="2124"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345E21">
      <w:pPr>
        <w:spacing w:before="24" w:after="24"/>
        <w:ind w:right="850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Дисциплины МДК 05.01 Выполнение работ по профессии рабочего: 16081 Оператор технологических установок</w:t>
      </w:r>
    </w:p>
    <w:p w:rsidR="00C869E4" w:rsidRDefault="00345E21">
      <w:pPr>
        <w:spacing w:before="24" w:after="24"/>
        <w:ind w:right="850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 xml:space="preserve">Профиль профессионального образования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  <w:t xml:space="preserve"> Технический</w:t>
      </w:r>
    </w:p>
    <w:p w:rsidR="00C869E4" w:rsidRDefault="00C869E4">
      <w:pPr>
        <w:spacing w:before="24" w:after="24"/>
        <w:ind w:left="707" w:right="850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345E21">
      <w:pPr>
        <w:spacing w:before="24" w:after="24"/>
        <w:ind w:right="850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  <w:t>Специальность СПО</w:t>
      </w:r>
    </w:p>
    <w:p w:rsidR="00C869E4" w:rsidRPr="00345E21" w:rsidRDefault="00345E21">
      <w:pPr>
        <w:spacing w:before="24" w:after="24"/>
        <w:ind w:right="850"/>
        <w:rPr>
          <w:lang w:val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 xml:space="preserve">18.02.09  Переработка нефти и газа  </w:t>
      </w:r>
    </w:p>
    <w:p w:rsidR="00C869E4" w:rsidRDefault="00345E21">
      <w:pPr>
        <w:spacing w:before="24" w:after="24"/>
        <w:ind w:right="850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  <w:t>Базовая подготовка</w:t>
      </w:r>
    </w:p>
    <w:p w:rsidR="00C869E4" w:rsidRDefault="00C869E4">
      <w:pPr>
        <w:spacing w:before="24" w:after="24" w:line="240" w:lineRule="auto"/>
        <w:ind w:left="1417"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left="1417"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C869E4">
      <w:pPr>
        <w:spacing w:before="24" w:after="24" w:line="240" w:lineRule="auto"/>
        <w:ind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</w:p>
    <w:p w:rsidR="00C869E4" w:rsidRDefault="00AB2CB3">
      <w:pPr>
        <w:spacing w:before="24" w:after="24" w:line="240" w:lineRule="auto"/>
        <w:ind w:right="85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 w:bidi="ar-SA"/>
        </w:rPr>
        <w:t>г. Новокуйбышевск, 2019</w:t>
      </w:r>
    </w:p>
    <w:p w:rsidR="00C869E4" w:rsidRDefault="00C869E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69E4" w:rsidRDefault="00345E21">
      <w:pPr>
        <w:spacing w:after="0" w:line="240" w:lineRule="auto"/>
        <w:rPr>
          <w:rFonts w:ascii="TimesNewRomanPSMT" w:eastAsia="Calibri" w:hAnsi="TimesNewRomanPSMT" w:cs="TimesNewRomanPSMT"/>
          <w:sz w:val="28"/>
          <w:szCs w:val="28"/>
          <w:lang w:val="ru-RU" w:bidi="ar-SA"/>
        </w:rPr>
      </w:pPr>
      <w:r>
        <w:rPr>
          <w:rFonts w:ascii="TimesNewRomanPSMT" w:eastAsia="Calibri" w:hAnsi="TimesNewRomanPSMT" w:cs="TimesNewRomanPSMT"/>
          <w:sz w:val="28"/>
          <w:szCs w:val="28"/>
          <w:lang w:val="ru-RU" w:bidi="ar-SA"/>
        </w:rPr>
        <w:lastRenderedPageBreak/>
        <w:t xml:space="preserve"> </w:t>
      </w:r>
    </w:p>
    <w:tbl>
      <w:tblPr>
        <w:tblStyle w:val="12"/>
        <w:tblW w:w="10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</w:tblCellMar>
        <w:tblLook w:val="04A0"/>
      </w:tblPr>
      <w:tblGrid>
        <w:gridCol w:w="5295"/>
        <w:gridCol w:w="5176"/>
      </w:tblGrid>
      <w:tr w:rsidR="00C869E4" w:rsidRPr="00576BE2" w:rsidTr="00AB2CB3">
        <w:tc>
          <w:tcPr>
            <w:tcW w:w="5294" w:type="dxa"/>
            <w:shd w:val="clear" w:color="auto" w:fill="auto"/>
          </w:tcPr>
          <w:p w:rsidR="00C869E4" w:rsidRPr="00AB2CB3" w:rsidRDefault="00345E21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РАССМОТРЕНО</w:t>
            </w:r>
          </w:p>
          <w:p w:rsidR="00C869E4" w:rsidRPr="00AB2CB3" w:rsidRDefault="00345E21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предметной (цикловой)</w:t>
            </w:r>
          </w:p>
          <w:p w:rsidR="00C869E4" w:rsidRPr="00AB2CB3" w:rsidRDefault="00345E21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комиссией</w:t>
            </w:r>
          </w:p>
          <w:p w:rsidR="00C869E4" w:rsidRPr="00AB2CB3" w:rsidRDefault="00345E21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Протокол № ____</w:t>
            </w:r>
          </w:p>
          <w:p w:rsidR="00C869E4" w:rsidRPr="00AB2CB3" w:rsidRDefault="00AB2CB3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от __________________2019 </w:t>
            </w:r>
            <w:r w:rsidR="00345E21"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г.</w:t>
            </w:r>
          </w:p>
          <w:p w:rsidR="00C869E4" w:rsidRPr="00AB2CB3" w:rsidRDefault="00C869E4">
            <w:pPr>
              <w:widowControl w:val="0"/>
              <w:spacing w:after="0" w:line="252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5176" w:type="dxa"/>
            <w:shd w:val="clear" w:color="auto" w:fill="auto"/>
          </w:tcPr>
          <w:p w:rsidR="00C869E4" w:rsidRPr="00AB2CB3" w:rsidRDefault="00345E2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УТВЕРЖДАЮ</w:t>
            </w:r>
          </w:p>
          <w:p w:rsidR="00C869E4" w:rsidRPr="00AB2CB3" w:rsidRDefault="00345E2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Заместитель директора по НМР</w:t>
            </w:r>
          </w:p>
          <w:p w:rsidR="00C869E4" w:rsidRPr="00AB2CB3" w:rsidRDefault="00345E2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AB2CB3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________________О.Д. Щелкова </w:t>
            </w:r>
          </w:p>
        </w:tc>
      </w:tr>
    </w:tbl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C869E4">
      <w:pPr>
        <w:spacing w:after="0" w:line="240" w:lineRule="auto"/>
        <w:rPr>
          <w:rFonts w:ascii="Times New Roman" w:eastAsia="Times New Roman" w:hAnsi="Times New Roman" w:cs="Times New Roman"/>
          <w:b/>
          <w:color w:val="231F20"/>
          <w:sz w:val="28"/>
          <w:szCs w:val="28"/>
          <w:lang w:val="ru-RU" w:eastAsia="ru-RU" w:bidi="ar-SA"/>
        </w:rPr>
      </w:pPr>
    </w:p>
    <w:p w:rsidR="00C869E4" w:rsidRDefault="00345E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Разработчик:</w:t>
      </w:r>
    </w:p>
    <w:p w:rsidR="00C869E4" w:rsidRPr="00345E21" w:rsidRDefault="00345E21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 w:bidi="ar-SA"/>
        </w:rPr>
        <w:t>ГАПОУ  СО «ННХТ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»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 w:bidi="ar-SA"/>
        </w:rPr>
        <w:t xml:space="preserve">преподаватель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 w:bidi="ar-SA"/>
        </w:rPr>
        <w:t>Коряковская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 w:bidi="ar-SA"/>
        </w:rPr>
        <w:t xml:space="preserve"> М. В.</w:t>
      </w:r>
    </w:p>
    <w:p w:rsidR="00C869E4" w:rsidRDefault="00345E21">
      <w:pPr>
        <w:spacing w:after="0" w:line="240" w:lineRule="auto"/>
        <w:rPr>
          <w:rFonts w:ascii="TimesNewRomanPSMT" w:eastAsia="Calibri" w:hAnsi="TimesNewRomanPSMT" w:cs="TimesNewRomanPSMT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18"/>
          <w:szCs w:val="18"/>
          <w:lang w:val="ru-RU" w:eastAsia="ru-RU" w:bidi="ar-SA"/>
        </w:rPr>
        <w:t xml:space="preserve">    (место работы)                                           (занимаемая должность)                                         (И.О.Фамилия)</w:t>
      </w: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C869E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869E4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45E21">
        <w:rPr>
          <w:lang w:val="ru-RU"/>
        </w:rPr>
        <w:br w:type="page"/>
      </w:r>
    </w:p>
    <w:p w:rsidR="00576BE2" w:rsidRDefault="00576BE2" w:rsidP="00576BE2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78A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76BE2" w:rsidRDefault="00576BE2" w:rsidP="00576BE2">
      <w:pPr>
        <w:numPr>
          <w:ilvl w:val="0"/>
          <w:numId w:val="6"/>
        </w:numPr>
        <w:suppressAutoHyphens w:val="0"/>
        <w:rPr>
          <w:rFonts w:ascii="Times New Roman" w:hAnsi="Times New Roman"/>
          <w:sz w:val="28"/>
          <w:szCs w:val="28"/>
        </w:rPr>
      </w:pPr>
      <w:proofErr w:type="spellStart"/>
      <w:r w:rsidRPr="005B3A59">
        <w:rPr>
          <w:rFonts w:ascii="Times New Roman" w:hAnsi="Times New Roman"/>
          <w:sz w:val="28"/>
          <w:szCs w:val="28"/>
        </w:rPr>
        <w:t>Пояснительная</w:t>
      </w:r>
      <w:proofErr w:type="spellEnd"/>
      <w:r w:rsidRPr="005B3A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3A59">
        <w:rPr>
          <w:rFonts w:ascii="Times New Roman" w:hAnsi="Times New Roman"/>
          <w:sz w:val="28"/>
          <w:szCs w:val="28"/>
        </w:rPr>
        <w:t>записка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……………</w:t>
      </w:r>
      <w:r>
        <w:rPr>
          <w:rFonts w:ascii="Times New Roman" w:hAnsi="Times New Roman"/>
          <w:sz w:val="28"/>
          <w:szCs w:val="28"/>
          <w:lang w:val="ru-RU"/>
        </w:rPr>
        <w:t>……………..</w:t>
      </w:r>
      <w:r>
        <w:rPr>
          <w:rFonts w:ascii="Times New Roman" w:hAnsi="Times New Roman"/>
          <w:sz w:val="28"/>
          <w:szCs w:val="28"/>
        </w:rPr>
        <w:t>…………………….. 4</w:t>
      </w:r>
    </w:p>
    <w:p w:rsidR="00576BE2" w:rsidRDefault="00576BE2" w:rsidP="00576BE2">
      <w:pPr>
        <w:numPr>
          <w:ilvl w:val="0"/>
          <w:numId w:val="6"/>
        </w:numPr>
        <w:suppressAutoHyphens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Тематический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</w:t>
      </w:r>
      <w:proofErr w:type="spellEnd"/>
      <w:r>
        <w:rPr>
          <w:rFonts w:ascii="Times New Roman" w:hAnsi="Times New Roman"/>
          <w:sz w:val="28"/>
          <w:szCs w:val="28"/>
        </w:rPr>
        <w:t xml:space="preserve"> ……………</w:t>
      </w:r>
      <w:r>
        <w:rPr>
          <w:rFonts w:ascii="Times New Roman" w:hAnsi="Times New Roman"/>
          <w:sz w:val="28"/>
          <w:szCs w:val="28"/>
          <w:lang w:val="ru-RU"/>
        </w:rPr>
        <w:t>……………</w:t>
      </w:r>
      <w:r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 xml:space="preserve">……………. </w:t>
      </w:r>
      <w:r>
        <w:rPr>
          <w:rFonts w:ascii="Times New Roman" w:hAnsi="Times New Roman"/>
          <w:sz w:val="28"/>
          <w:szCs w:val="28"/>
          <w:lang w:val="ru-RU"/>
        </w:rPr>
        <w:t>8</w:t>
      </w:r>
    </w:p>
    <w:p w:rsidR="00576BE2" w:rsidRPr="00021747" w:rsidRDefault="00EF7D48" w:rsidP="00576BE2">
      <w:pPr>
        <w:numPr>
          <w:ilvl w:val="0"/>
          <w:numId w:val="6"/>
        </w:numPr>
        <w:suppressAutoHyphens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Приложения</w:t>
      </w:r>
      <w:r w:rsidR="00576BE2" w:rsidRPr="00021747">
        <w:rPr>
          <w:rFonts w:ascii="Times New Roman" w:hAnsi="Times New Roman"/>
          <w:sz w:val="28"/>
          <w:szCs w:val="28"/>
          <w:lang w:val="ru-RU"/>
        </w:rPr>
        <w:t xml:space="preserve"> …………</w:t>
      </w:r>
      <w:r w:rsidR="00576BE2">
        <w:rPr>
          <w:rFonts w:ascii="Times New Roman" w:hAnsi="Times New Roman"/>
          <w:sz w:val="28"/>
          <w:szCs w:val="28"/>
          <w:lang w:val="ru-RU"/>
        </w:rPr>
        <w:t>…………</w:t>
      </w:r>
      <w:r w:rsidR="00576BE2" w:rsidRPr="00021747">
        <w:rPr>
          <w:rFonts w:ascii="Times New Roman" w:hAnsi="Times New Roman"/>
          <w:sz w:val="28"/>
          <w:szCs w:val="28"/>
          <w:lang w:val="ru-RU"/>
        </w:rPr>
        <w:t>……</w:t>
      </w:r>
      <w:r w:rsidR="00576BE2">
        <w:rPr>
          <w:rFonts w:ascii="Times New Roman" w:hAnsi="Times New Roman"/>
          <w:sz w:val="28"/>
          <w:szCs w:val="28"/>
          <w:lang w:val="ru-RU"/>
        </w:rPr>
        <w:t>….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……………………………….56</w:t>
      </w:r>
    </w:p>
    <w:p w:rsidR="00576BE2" w:rsidRPr="00021747" w:rsidRDefault="002C14C0" w:rsidP="00576BE2">
      <w:pPr>
        <w:numPr>
          <w:ilvl w:val="0"/>
          <w:numId w:val="6"/>
        </w:numPr>
        <w:suppressAutoHyphens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Список использованных источников</w:t>
      </w:r>
      <w:r w:rsidR="00576BE2" w:rsidRPr="00021747">
        <w:rPr>
          <w:rFonts w:ascii="Times New Roman" w:hAnsi="Times New Roman"/>
          <w:sz w:val="28"/>
          <w:szCs w:val="28"/>
          <w:lang w:val="ru-RU"/>
        </w:rPr>
        <w:t xml:space="preserve"> ………………</w:t>
      </w:r>
      <w:r>
        <w:rPr>
          <w:rFonts w:ascii="Times New Roman" w:hAnsi="Times New Roman"/>
          <w:sz w:val="28"/>
          <w:szCs w:val="28"/>
          <w:lang w:val="ru-RU"/>
        </w:rPr>
        <w:t>……</w:t>
      </w:r>
      <w:r w:rsidR="00576BE2">
        <w:rPr>
          <w:rFonts w:ascii="Times New Roman" w:hAnsi="Times New Roman"/>
          <w:sz w:val="28"/>
          <w:szCs w:val="28"/>
          <w:lang w:val="ru-RU"/>
        </w:rPr>
        <w:t>..</w:t>
      </w:r>
      <w:r w:rsidR="00EF7D48">
        <w:rPr>
          <w:rFonts w:ascii="Times New Roman" w:hAnsi="Times New Roman"/>
          <w:sz w:val="28"/>
          <w:szCs w:val="28"/>
          <w:lang w:val="ru-RU"/>
        </w:rPr>
        <w:t>…………...6</w:t>
      </w:r>
      <w:r w:rsidR="00576BE2">
        <w:rPr>
          <w:rFonts w:ascii="Times New Roman" w:hAnsi="Times New Roman"/>
          <w:sz w:val="28"/>
          <w:szCs w:val="28"/>
          <w:lang w:val="ru-RU"/>
        </w:rPr>
        <w:t>9</w:t>
      </w:r>
    </w:p>
    <w:p w:rsidR="00576BE2" w:rsidRDefault="00576BE2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pStyle w:val="af6"/>
        <w:spacing w:line="360" w:lineRule="auto"/>
        <w:jc w:val="center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Основная задача образования заключается в формировании творческой личности, способной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 обучающемуся. Для решения этой задачи в учебные планы всех специальностей включена внеаудиторная самостоятельная работа, составляющая 50% от общего чис</w:t>
      </w:r>
      <w:r>
        <w:rPr>
          <w:rFonts w:ascii="Times New Roman" w:hAnsi="Times New Roman"/>
          <w:sz w:val="28"/>
          <w:szCs w:val="28"/>
          <w:lang w:val="ru-RU"/>
        </w:rPr>
        <w:softHyphen/>
        <w:t>ла  часов,  отведенных  на  изучение курса.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 связи с этим, обучающемуся из пассивного потребителя знаний необходимо превратиться в активного их творца, умеющего сформулировать проблему, проанализировать пути ее решения, найти оптимальный результат и доказать его правильность. Это предполагает ориентацию на активные методы овладения знаниями, развитие творческих способностей обучающихся, переход от поточного к индивидуализированному обучению с учетом потребностей и возможностей личности.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Активная самостоятельная работа  возможна только при наличии серьезной и устойчивой мотивации. Самый сильный мотивирующий фактор – подготовка к дальнейшей эффективной профессиональной деятельности.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Полезность выполняемой работ заключается в том, что результаты самостоятельной  работы могут быть  использованы на семинарских и практических занятиях. Другим вариантом использования фактора полезности является активное применение результатов работы в профессиональной подготовке.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Творческая деятельность. Это может быть участие  в научно-исследовательской, опытно-конструкторской или методической работе. Участие в олимпиадах по учебной дисциплине, творческих конкурсах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В настоящих рекомендациях  приведены   самостоятельные работы по  «Основам безопасности жизнедеятельности» с указанием   количества   часов,   отводимых   на   изучение  темы,  указано, в какой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последовательности надо выполнять задания и краткие методические указания.</w:t>
      </w:r>
    </w:p>
    <w:p w:rsidR="00C869E4" w:rsidRPr="00345E21" w:rsidRDefault="00345E21">
      <w:pPr>
        <w:pStyle w:val="af6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.</w:t>
      </w:r>
      <w:r>
        <w:rPr>
          <w:rFonts w:ascii="Times New Roman" w:hAnsi="Times New Roman"/>
          <w:sz w:val="28"/>
          <w:szCs w:val="28"/>
          <w:lang w:val="ru-RU"/>
        </w:rPr>
        <w:tab/>
        <w:t>Самостоятельная работа проводится с целью:</w:t>
      </w:r>
    </w:p>
    <w:p w:rsidR="00C869E4" w:rsidRDefault="00345E21">
      <w:pPr>
        <w:pStyle w:val="af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Обучающие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цели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обеспечить повторение изученного материала, наиболее общих и существенных понятий;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предоставить возможность использовать приобретенные знания;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обеспечить проверку усвоения изученного материала.</w:t>
      </w:r>
    </w:p>
    <w:p w:rsidR="00C869E4" w:rsidRDefault="00345E21">
      <w:pPr>
        <w:pStyle w:val="af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Воспитательные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цели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создать условия для осознания необходимости самостоятельных действий при решении проблем;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обучать объективной оценке своих возможностей и успехов;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формировать навыки работы в заданном темпе;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способствовать развитие навыков устной речи, умения грамотно вести диалог и аргументировать свои действия;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осознание большой практической значимости дисциплины в жизни человека.</w:t>
      </w:r>
    </w:p>
    <w:p w:rsidR="00C869E4" w:rsidRDefault="00345E21">
      <w:pPr>
        <w:pStyle w:val="af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Интеллектуально-развивающие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цели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создать условия для развития наблюдательности, памяти и внимания;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способствовать развитию навыков работы с большими объемами информации: поиску, отбору, анализу, оформлению необходимого материала;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создать условия для проявлений творческого подхода к учебным задачам, выдвижению гипотез, постановке проблем и поиску путей их решения;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обучать методам научного познания - анализу, сравнению, обобщению и систематизации учебного материала.</w:t>
      </w:r>
    </w:p>
    <w:p w:rsidR="00C869E4" w:rsidRPr="00345E21" w:rsidRDefault="00345E21">
      <w:pPr>
        <w:pStyle w:val="af6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Виды внеаудиторной самостоятельные работы обучающихся:</w:t>
      </w:r>
    </w:p>
    <w:p w:rsidR="00C869E4" w:rsidRPr="00345E21" w:rsidRDefault="00345E21">
      <w:pPr>
        <w:pStyle w:val="af6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Подготовка и написание, сообщений на заданные темы, причём  предоставляется право выбора темы.</w:t>
      </w:r>
    </w:p>
    <w:p w:rsidR="00C869E4" w:rsidRPr="00345E21" w:rsidRDefault="00345E21">
      <w:pPr>
        <w:pStyle w:val="af6"/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Подбор и изучение литературных источников, работа с периодической печатью, подготовка тематических обзоров по периодике.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Подготовка схем, таблиц, кроссвордов, тестовых заданий.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Ответы на контрольные вопросы.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Решение ситуационных задач.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Выполнение тестового задания.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Составление резюме.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Подготовка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постеров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темам.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Чтобы развить положительное отношение обучающихся к внеаудиторной самостоятельной работе, следует на каждом ее этапе разъяснять цели работы, контролировать понимание этих целей, постепенно формируя у них умение самостоятельной постановки задачи и выбора цели.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Данная внеаудиторная деятельность сориентирована на развитие таких личностных качеств как аккуратность, усидчивость,  логическое мышление, пространственное воображение.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Внеаудиторная самостоятельная работа по ОБЖ выполняется обучающимся по заданию преподавателя, но без его непосредственного участия.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Внеаудиторная самостоятельная работа распре</w:t>
      </w:r>
      <w:r>
        <w:rPr>
          <w:rFonts w:ascii="Times New Roman" w:hAnsi="Times New Roman"/>
          <w:sz w:val="28"/>
          <w:szCs w:val="28"/>
          <w:lang w:val="ru-RU"/>
        </w:rPr>
        <w:softHyphen/>
        <w:t>делена  по разделам и темам.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Перед выполнением внеаудиторной самостоятельной работы преподаватель проводит инструктаж по выполнению задания, который включает в себя:  сообщение цели задания, раскрытие его содержания, сроков выполнения,  определение ориентировочного объема работы, основных требований к результатам работы, критериев оценки.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 процессе инструктажа преподаватель предупреждает о возможных типичных ошибках, встречающихся при выполнении задания. Инструктаж проводится преподавателем за счет объема времени, отведенного на изучение дисциплины.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Самостоятельная работа осуществляется индивидуально или группами в зависимости от цели, объема.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Критериями оценок результатов внеаудиторной самостоятельной работы является  уровень освоения учебного материала;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умение использовать теоретические знания при выполнении практических задач;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-умение находить требующуюся информацию, изучать ее и применять на практике; обоснованность и четкость изложения ответа; оформление материала в соответствии с требованиями. 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Полнота выполнения внеаудиторной самостоятельной работы характеризует качества знаний  и оценивается по пятибалльной системе: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sz w:val="28"/>
          <w:szCs w:val="28"/>
          <w:lang w:val="ru-RU"/>
        </w:rPr>
        <w:t xml:space="preserve">"Отлично" </w:t>
      </w:r>
      <w:r>
        <w:rPr>
          <w:rFonts w:ascii="Times New Roman" w:hAnsi="Times New Roman"/>
          <w:sz w:val="28"/>
          <w:szCs w:val="28"/>
          <w:lang w:val="ru-RU"/>
        </w:rPr>
        <w:t>задание выполнено полностью;</w:t>
      </w:r>
      <w:r>
        <w:rPr>
          <w:rFonts w:ascii="Times New Roman" w:hAnsi="Times New Roman"/>
          <w:sz w:val="28"/>
          <w:szCs w:val="28"/>
          <w:lang w:val="ru-RU"/>
        </w:rPr>
        <w:br/>
        <w:t>- материал оформлен в соответствии с требованиями;</w:t>
      </w:r>
      <w:r>
        <w:rPr>
          <w:rFonts w:ascii="Times New Roman" w:hAnsi="Times New Roman"/>
          <w:sz w:val="28"/>
          <w:szCs w:val="28"/>
          <w:lang w:val="ru-RU"/>
        </w:rPr>
        <w:br/>
        <w:t>- четкое и обоснованное изложение ответа.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sz w:val="28"/>
          <w:szCs w:val="28"/>
          <w:lang w:val="ru-RU"/>
        </w:rPr>
        <w:t>"Хорошо"</w:t>
      </w:r>
      <w:r>
        <w:rPr>
          <w:rFonts w:ascii="Times New Roman" w:hAnsi="Times New Roman"/>
          <w:sz w:val="28"/>
          <w:szCs w:val="28"/>
          <w:lang w:val="ru-RU"/>
        </w:rPr>
        <w:br/>
        <w:t>-  задание выполнено полностью;</w:t>
      </w:r>
      <w:r>
        <w:rPr>
          <w:rFonts w:ascii="Times New Roman" w:hAnsi="Times New Roman"/>
          <w:sz w:val="28"/>
          <w:szCs w:val="28"/>
          <w:lang w:val="ru-RU"/>
        </w:rPr>
        <w:br/>
        <w:t>- в целом материал оформлен в соответствии с требованиями, но могут быть незначительные отклонения от требований;</w:t>
      </w:r>
      <w:r>
        <w:rPr>
          <w:rFonts w:ascii="Times New Roman" w:hAnsi="Times New Roman"/>
          <w:sz w:val="28"/>
          <w:szCs w:val="28"/>
          <w:lang w:val="ru-RU"/>
        </w:rPr>
        <w:br/>
        <w:t>- не совсем четкое и обоснованное изложение ответа.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sz w:val="28"/>
          <w:szCs w:val="28"/>
          <w:lang w:val="ru-RU"/>
        </w:rPr>
        <w:t>"Удовлетворительно"</w:t>
      </w:r>
      <w:r>
        <w:rPr>
          <w:rFonts w:ascii="Times New Roman" w:hAnsi="Times New Roman"/>
          <w:b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>-  задание выполнено не полностью;</w:t>
      </w:r>
      <w:r>
        <w:rPr>
          <w:rFonts w:ascii="Times New Roman" w:hAnsi="Times New Roman"/>
          <w:sz w:val="28"/>
          <w:szCs w:val="28"/>
          <w:lang w:val="ru-RU"/>
        </w:rPr>
        <w:br/>
        <w:t>- оформление материала не соответствует требованиям;</w:t>
      </w:r>
      <w:r>
        <w:rPr>
          <w:rFonts w:ascii="Times New Roman" w:hAnsi="Times New Roman"/>
          <w:sz w:val="28"/>
          <w:szCs w:val="28"/>
          <w:lang w:val="ru-RU"/>
        </w:rPr>
        <w:br/>
        <w:t>- изложение ответа краткое и содержит некоторые неточности.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b/>
          <w:sz w:val="28"/>
          <w:szCs w:val="28"/>
          <w:lang w:val="ru-RU"/>
        </w:rPr>
        <w:t>"Неудовлетворительно"</w:t>
      </w:r>
      <w:r>
        <w:rPr>
          <w:rFonts w:ascii="Times New Roman" w:hAnsi="Times New Roman"/>
          <w:sz w:val="28"/>
          <w:szCs w:val="28"/>
          <w:lang w:val="ru-RU"/>
        </w:rPr>
        <w:br/>
        <w:t>- письменное задание не выполнено.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>Задания, выполняемые самостоятельно, углубляют знания, полученные на лекции, позволяют пробудить и укрепить интерес к изучаемой дисциплине. Самостоятельная деятельность при выполнении заданий развивает умение работать с текстом учебника, вычленять главное, структурировать материал, обобщать и делать выводы</w:t>
      </w:r>
    </w:p>
    <w:p w:rsidR="00C869E4" w:rsidRDefault="00C869E4">
      <w:pPr>
        <w:pStyle w:val="af6"/>
        <w:rPr>
          <w:rFonts w:ascii="Times New Roman" w:hAnsi="Times New Roman"/>
          <w:sz w:val="28"/>
          <w:szCs w:val="28"/>
          <w:lang w:val="ru-RU"/>
        </w:rPr>
      </w:pPr>
    </w:p>
    <w:p w:rsidR="00C869E4" w:rsidRDefault="00C869E4">
      <w:pPr>
        <w:pStyle w:val="af6"/>
        <w:rPr>
          <w:rFonts w:ascii="Times New Roman" w:hAnsi="Times New Roman"/>
          <w:sz w:val="28"/>
          <w:szCs w:val="28"/>
          <w:lang w:val="ru-RU"/>
        </w:rPr>
      </w:pPr>
    </w:p>
    <w:p w:rsidR="004C358F" w:rsidRPr="00576BE2" w:rsidRDefault="004C358F">
      <w:pPr>
        <w:suppressAutoHyphens w:val="0"/>
        <w:spacing w:after="0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576BE2">
        <w:rPr>
          <w:rFonts w:ascii="Times New Roman" w:hAnsi="Times New Roman"/>
          <w:b/>
          <w:bCs/>
          <w:sz w:val="28"/>
          <w:szCs w:val="28"/>
          <w:lang w:val="ru-RU" w:eastAsia="ru-RU"/>
        </w:rPr>
        <w:br w:type="page"/>
      </w:r>
    </w:p>
    <w:p w:rsidR="0002278D" w:rsidRDefault="0002278D" w:rsidP="0002278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Тематический план</w:t>
      </w:r>
    </w:p>
    <w:p w:rsidR="00AF160F" w:rsidRPr="0002278D" w:rsidRDefault="00AF160F" w:rsidP="0002278D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2278D">
        <w:rPr>
          <w:rFonts w:ascii="Times New Roman" w:hAnsi="Times New Roman"/>
          <w:bCs/>
          <w:sz w:val="28"/>
          <w:szCs w:val="28"/>
          <w:lang w:val="ru-RU" w:eastAsia="ru-RU"/>
        </w:rPr>
        <w:t>Перечень тем внеаудиторных самостоятельных работ</w:t>
      </w:r>
    </w:p>
    <w:p w:rsidR="00AF160F" w:rsidRPr="004C358F" w:rsidRDefault="00AF160F" w:rsidP="00AF16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5"/>
        <w:gridCol w:w="6586"/>
        <w:gridCol w:w="930"/>
      </w:tblGrid>
      <w:tr w:rsidR="00AF160F" w:rsidRPr="00DA2961" w:rsidTr="00086B5F">
        <w:tc>
          <w:tcPr>
            <w:tcW w:w="2055" w:type="dxa"/>
          </w:tcPr>
          <w:p w:rsidR="00AF160F" w:rsidRPr="00332C6F" w:rsidRDefault="00AF160F" w:rsidP="000E58AD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F160F" w:rsidRPr="00332C6F" w:rsidRDefault="00AF160F" w:rsidP="000E58AD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6586" w:type="dxa"/>
          </w:tcPr>
          <w:p w:rsidR="00AF160F" w:rsidRPr="00332C6F" w:rsidRDefault="00AF160F" w:rsidP="000E58AD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930" w:type="dxa"/>
          </w:tcPr>
          <w:p w:rsidR="00AF160F" w:rsidRPr="00332C6F" w:rsidRDefault="00AF160F" w:rsidP="000E58AD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proofErr w:type="spellEnd"/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576B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во</w:t>
            </w:r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 №1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-5</w:t>
            </w:r>
          </w:p>
        </w:tc>
        <w:tc>
          <w:tcPr>
            <w:tcW w:w="6586" w:type="dxa"/>
          </w:tcPr>
          <w:p w:rsidR="00315963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1.1. Классификация </w:t>
            </w:r>
            <w:proofErr w:type="spellStart"/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нефтей</w:t>
            </w:r>
            <w:proofErr w:type="spellEnd"/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нефтепродуктов</w:t>
            </w:r>
          </w:p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ВСР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6-11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</w:rPr>
              <w:t xml:space="preserve">1.2. Технология переработки </w:t>
            </w:r>
            <w:proofErr w:type="spellStart"/>
            <w:r w:rsidRPr="00086B5F">
              <w:rPr>
                <w:rFonts w:ascii="Times New Roman" w:hAnsi="Times New Roman" w:cs="Times New Roman"/>
                <w:sz w:val="28"/>
                <w:szCs w:val="28"/>
              </w:rPr>
              <w:t>нефти</w:t>
            </w:r>
            <w:proofErr w:type="spellEnd"/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ВСР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12-71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1.3. 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Способы регулирования технологических параметров процессов на установках 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III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категории</w:t>
            </w: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72-85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1.4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Правила пуска, остановки и вывода на технологический режим установок 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III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категории</w:t>
            </w: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86-93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1.5. 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Организация рабочего времени оператора технологических установок 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III</w:t>
            </w:r>
            <w:r w:rsidRPr="00086B5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категории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94-103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 Отбор проб нефтепродуктов на анализ и методы физико-химического анализа нефтепродуктов.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104-109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2.2. Методы и средства контроля качества сырья, полупродуктов и готовой продукции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110-112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2.3. Подготовка сырья, реагентов и оборудования к ведению технологического процесса на установках </w:t>
            </w:r>
            <w:r w:rsidRPr="00086B5F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086B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категории.</w:t>
            </w:r>
          </w:p>
        </w:tc>
        <w:tc>
          <w:tcPr>
            <w:tcW w:w="930" w:type="dxa"/>
          </w:tcPr>
          <w:p w:rsidR="00315963" w:rsidRPr="00315963" w:rsidRDefault="00315963" w:rsidP="00D366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96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15963" w:rsidRPr="00DA2961" w:rsidTr="00086B5F">
        <w:tc>
          <w:tcPr>
            <w:tcW w:w="2055" w:type="dxa"/>
          </w:tcPr>
          <w:p w:rsidR="00315963" w:rsidRPr="00315963" w:rsidRDefault="00315963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2C6F">
              <w:rPr>
                <w:rFonts w:ascii="Times New Roman" w:hAnsi="Times New Roman" w:cs="Times New Roman"/>
                <w:sz w:val="28"/>
                <w:szCs w:val="28"/>
              </w:rPr>
              <w:t>ВСР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113-132</w:t>
            </w:r>
          </w:p>
        </w:tc>
        <w:tc>
          <w:tcPr>
            <w:tcW w:w="6586" w:type="dxa"/>
          </w:tcPr>
          <w:p w:rsidR="00315963" w:rsidRPr="00086B5F" w:rsidRDefault="00315963" w:rsidP="00086B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6B5F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Основное и вспомогательное оборудование на установках </w:t>
            </w:r>
            <w:r w:rsidRPr="00086B5F">
              <w:rPr>
                <w:rFonts w:ascii="Times New Roman" w:hAnsi="Times New Roman" w:cs="Times New Roman"/>
                <w:bCs/>
                <w:sz w:val="28"/>
                <w:szCs w:val="28"/>
              </w:rPr>
              <w:t>III</w:t>
            </w:r>
            <w:r w:rsidRPr="00086B5F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категории</w:t>
            </w:r>
          </w:p>
        </w:tc>
        <w:tc>
          <w:tcPr>
            <w:tcW w:w="930" w:type="dxa"/>
          </w:tcPr>
          <w:p w:rsidR="00315963" w:rsidRPr="00052360" w:rsidRDefault="00315963" w:rsidP="00D366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F160F" w:rsidRPr="00DA2961" w:rsidTr="00086B5F">
        <w:tc>
          <w:tcPr>
            <w:tcW w:w="8641" w:type="dxa"/>
            <w:gridSpan w:val="2"/>
          </w:tcPr>
          <w:p w:rsidR="00AF160F" w:rsidRPr="00332C6F" w:rsidRDefault="00AF160F" w:rsidP="000E58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2C6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30" w:type="dxa"/>
          </w:tcPr>
          <w:p w:rsidR="00AF160F" w:rsidRPr="00086B5F" w:rsidRDefault="00086B5F" w:rsidP="000E5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132</w:t>
            </w:r>
          </w:p>
        </w:tc>
      </w:tr>
    </w:tbl>
    <w:p w:rsidR="00C869E4" w:rsidRPr="00345E21" w:rsidRDefault="00345E21">
      <w:pPr>
        <w:pStyle w:val="af6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 w:rsidRPr="00345E21">
        <w:rPr>
          <w:lang w:val="ru-RU"/>
        </w:rPr>
        <w:br w:type="page"/>
      </w:r>
    </w:p>
    <w:p w:rsidR="009A2687" w:rsidRDefault="009A2687" w:rsidP="002C14C0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ВСР №1</w:t>
      </w:r>
    </w:p>
    <w:p w:rsidR="00C869E4" w:rsidRPr="00345E21" w:rsidRDefault="009A2687" w:rsidP="002C14C0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Pr="00FB2D55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FB2D55">
        <w:rPr>
          <w:rFonts w:ascii="Times New Roman" w:hAnsi="Times New Roman"/>
          <w:sz w:val="28"/>
          <w:szCs w:val="28"/>
          <w:lang w:val="ru-RU"/>
        </w:rPr>
        <w:t>Фракционный состав и основа перегонки нефти»</w:t>
      </w:r>
    </w:p>
    <w:p w:rsidR="00C869E4" w:rsidRDefault="00345E21" w:rsidP="002C14C0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систематизировать знания о составе и основе перегонки нефти</w:t>
      </w:r>
    </w:p>
    <w:p w:rsidR="00C869E4" w:rsidRPr="00345E21" w:rsidRDefault="00345E21" w:rsidP="002C14C0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Подготовить </w:t>
      </w:r>
      <w:r w:rsidR="0053731F">
        <w:rPr>
          <w:rFonts w:ascii="Times New Roman" w:eastAsia="Calibri" w:hAnsi="Times New Roman" w:cs="Times New Roman"/>
          <w:sz w:val="28"/>
          <w:szCs w:val="28"/>
          <w:lang w:val="ru-RU" w:bidi="ar-SA"/>
        </w:rPr>
        <w:t>соо</w:t>
      </w:r>
      <w:r w:rsidR="007F5C41">
        <w:rPr>
          <w:rFonts w:ascii="Times New Roman" w:eastAsia="Calibri" w:hAnsi="Times New Roman" w:cs="Times New Roman"/>
          <w:sz w:val="28"/>
          <w:szCs w:val="28"/>
          <w:lang w:val="ru-RU" w:bidi="ar-SA"/>
        </w:rPr>
        <w:t>бщение</w:t>
      </w:r>
      <w:r w:rsidR="007F5C41">
        <w:rPr>
          <w:rFonts w:ascii="Times New Roman" w:hAnsi="Times New Roman"/>
          <w:sz w:val="28"/>
          <w:szCs w:val="28"/>
          <w:lang w:val="ru-RU"/>
        </w:rPr>
        <w:t xml:space="preserve">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 w:rsidP="002C14C0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FB2D55" w:rsidRDefault="00FB2D5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№2</w:t>
      </w:r>
    </w:p>
    <w:p w:rsidR="00C869E4" w:rsidRPr="00345E21" w:rsidRDefault="00FB2D55" w:rsidP="00FB2D55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FB2D5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345E21" w:rsidRPr="00FB2D55">
        <w:rPr>
          <w:rFonts w:ascii="Times New Roman" w:eastAsia="Calibri" w:hAnsi="Times New Roman" w:cs="Times New Roman"/>
          <w:sz w:val="28"/>
          <w:szCs w:val="28"/>
          <w:lang w:val="ru-RU" w:bidi="ar-SA"/>
        </w:rPr>
        <w:t>Теоретические основы перегонки и ректификации</w:t>
      </w:r>
      <w:r w:rsidR="00345E21" w:rsidRPr="00FB2D5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Добиться усвоения новых знаний</w:t>
      </w:r>
    </w:p>
    <w:p w:rsidR="00C869E4" w:rsidRPr="00345E21" w:rsidRDefault="00345E21">
      <w:pPr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Подготовить </w:t>
      </w:r>
      <w:r w:rsidR="00463F90">
        <w:rPr>
          <w:rFonts w:ascii="Times New Roman" w:eastAsia="Calibri" w:hAnsi="Times New Roman" w:cs="Times New Roman"/>
          <w:sz w:val="28"/>
          <w:szCs w:val="28"/>
          <w:lang w:val="ru-RU" w:bidi="ar-SA"/>
        </w:rPr>
        <w:t>вопросы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6D60FC">
        <w:rPr>
          <w:rFonts w:ascii="Times New Roman" w:eastAsia="Calibri" w:hAnsi="Times New Roman" w:cs="Times New Roman"/>
          <w:sz w:val="28"/>
          <w:szCs w:val="28"/>
          <w:lang w:val="ru-RU" w:bidi="ar-SA"/>
        </w:rPr>
        <w:t>(приложение 12)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257765" w:rsidRDefault="00345E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ВСР №3</w:t>
      </w:r>
    </w:p>
    <w:p w:rsidR="00C869E4" w:rsidRPr="00345E21" w:rsidRDefault="00257765" w:rsidP="00257765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345E21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Методы перегонки</w:t>
      </w:r>
      <w:r w:rsidR="00345E21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Подготовить к</w:t>
      </w:r>
      <w:r w:rsidR="00463F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практическому занятию №1 (приложение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</w:t>
      </w:r>
      <w:r w:rsidR="00AF16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овести анализ методов перегонки</w:t>
      </w:r>
    </w:p>
    <w:p w:rsidR="003C0363" w:rsidRDefault="00B463B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="00345E2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Pr="00345E21" w:rsidRDefault="003C0363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345E21">
        <w:rPr>
          <w:rFonts w:ascii="Times New Roman" w:hAnsi="Times New Roman"/>
          <w:sz w:val="28"/>
          <w:szCs w:val="28"/>
          <w:lang w:val="ru-RU"/>
        </w:rPr>
        <w:t xml:space="preserve">. Ахметов С.А. Технология глубокой переработки нефти и газа: Учебное пособие для вузов. Уфа: </w:t>
      </w:r>
      <w:proofErr w:type="spellStart"/>
      <w:r w:rsidR="00345E21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="00345E21"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345E21" w:rsidP="004C358F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Pr="00345E21" w:rsidRDefault="004C358F" w:rsidP="004C358F">
      <w:pPr>
        <w:suppressAutoHyphens w:val="0"/>
        <w:spacing w:after="0" w:line="360" w:lineRule="auto"/>
        <w:rPr>
          <w:lang w:val="ru-RU"/>
        </w:rPr>
      </w:pPr>
      <w:r w:rsidRPr="004C358F">
        <w:rPr>
          <w:rFonts w:ascii="Times New Roman" w:hAnsi="Times New Roman" w:cs="Times New Roman"/>
          <w:b/>
          <w:sz w:val="28"/>
          <w:szCs w:val="28"/>
          <w:lang w:val="ru-RU"/>
        </w:rPr>
        <w:t>Тема: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63F90" w:rsidRPr="004C358F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класса </w:t>
      </w:r>
      <w:proofErr w:type="spellStart"/>
      <w:r w:rsidR="00463F90" w:rsidRPr="004C358F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 w:rsidP="004C358F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научиться определять </w:t>
      </w:r>
      <w:r w:rsidR="0015136B">
        <w:rPr>
          <w:rFonts w:ascii="Times New Roman" w:hAnsi="Times New Roman" w:cs="Times New Roman"/>
          <w:sz w:val="28"/>
          <w:szCs w:val="28"/>
          <w:lang w:val="ru-RU"/>
        </w:rPr>
        <w:t>класс и тип нефти</w:t>
      </w:r>
    </w:p>
    <w:p w:rsidR="00C869E4" w:rsidRDefault="00345E2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3F9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оформить конспект  (Приложение 3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)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 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345E2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ВСР № 5 </w:t>
      </w:r>
    </w:p>
    <w:p w:rsidR="00C869E4" w:rsidRPr="00345E21" w:rsidRDefault="004C358F" w:rsidP="004C358F">
      <w:pPr>
        <w:shd w:val="clear" w:color="auto" w:fill="FFFFFF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5136B" w:rsidRPr="004C358F">
        <w:rPr>
          <w:rFonts w:ascii="Times New Roman" w:hAnsi="Times New Roman" w:cs="Times New Roman"/>
          <w:sz w:val="28"/>
          <w:szCs w:val="28"/>
          <w:lang w:val="ru-RU"/>
        </w:rPr>
        <w:t>Многосернистые нефти</w:t>
      </w:r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</w:t>
      </w:r>
      <w:r w:rsidR="0015136B">
        <w:rPr>
          <w:rFonts w:ascii="Times New Roman" w:hAnsi="Times New Roman" w:cs="Times New Roman"/>
          <w:sz w:val="28"/>
          <w:szCs w:val="28"/>
          <w:lang w:val="ru-RU"/>
        </w:rPr>
        <w:t>презентацию (приложение 1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сформировать представление о молекулярной массе нефтепродуктов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345E2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ВСР № 6 </w:t>
      </w:r>
    </w:p>
    <w:p w:rsidR="00C869E4" w:rsidRPr="00345E21" w:rsidRDefault="004C358F" w:rsidP="004C358F">
      <w:pPr>
        <w:shd w:val="clear" w:color="auto" w:fill="FFFFFF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4C358F">
        <w:rPr>
          <w:rFonts w:ascii="Times New Roman" w:hAnsi="Times New Roman" w:cs="Times New Roman"/>
          <w:sz w:val="28"/>
          <w:szCs w:val="28"/>
          <w:lang w:val="ru-RU" w:eastAsia="ru-RU" w:bidi="ar-SA"/>
        </w:rPr>
        <w:t>«</w:t>
      </w:r>
      <w:r w:rsidR="0085624F" w:rsidRPr="004C358F">
        <w:rPr>
          <w:rFonts w:ascii="Times New Roman" w:hAnsi="Times New Roman" w:cs="Times New Roman"/>
          <w:sz w:val="28"/>
          <w:szCs w:val="28"/>
          <w:lang w:val="ru-RU"/>
        </w:rPr>
        <w:t>Молекулярная масса нефтепродуктов</w:t>
      </w:r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5624F">
        <w:rPr>
          <w:rFonts w:ascii="Times New Roman" w:hAnsi="Times New Roman" w:cs="Times New Roman"/>
          <w:sz w:val="28"/>
          <w:szCs w:val="28"/>
          <w:lang w:val="ru-RU" w:eastAsia="ru-RU" w:bidi="ar-SA"/>
        </w:rPr>
        <w:t>составить таблицу (приложение 10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выработать ответственное отношение к труду</w:t>
      </w:r>
    </w:p>
    <w:p w:rsidR="004C358F" w:rsidRDefault="004C358F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345E21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ВСР №7 </w:t>
      </w:r>
    </w:p>
    <w:p w:rsidR="00C869E4" w:rsidRPr="00345E21" w:rsidRDefault="004C358F" w:rsidP="004C358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4C358F">
        <w:rPr>
          <w:rFonts w:ascii="Times New Roman" w:hAnsi="Times New Roman" w:cs="Times New Roman"/>
          <w:sz w:val="28"/>
          <w:szCs w:val="28"/>
          <w:lang w:val="ru-RU" w:eastAsia="ru-RU" w:bidi="ar-SA"/>
        </w:rPr>
        <w:t>«</w:t>
      </w:r>
      <w:r w:rsidR="0085624F" w:rsidRPr="004C358F">
        <w:rPr>
          <w:rFonts w:ascii="Times New Roman" w:hAnsi="Times New Roman" w:cs="Times New Roman"/>
          <w:sz w:val="28"/>
          <w:szCs w:val="28"/>
          <w:lang w:val="ru-RU" w:eastAsia="ru-RU" w:bidi="ar-SA"/>
        </w:rPr>
        <w:t>Плотность нефтепродуктов</w:t>
      </w:r>
      <w:r w:rsidR="00345E21" w:rsidRPr="004C358F">
        <w:rPr>
          <w:rFonts w:ascii="Times New Roman" w:hAnsi="Times New Roman" w:cs="Times New Roman"/>
          <w:sz w:val="28"/>
          <w:szCs w:val="28"/>
          <w:lang w:val="ru-RU" w:eastAsia="ru-RU" w:bidi="ar-SA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развить умение  </w:t>
      </w:r>
      <w:r w:rsidR="0085624F">
        <w:rPr>
          <w:rFonts w:ascii="Times New Roman" w:hAnsi="Times New Roman" w:cs="Times New Roman"/>
          <w:sz w:val="28"/>
          <w:szCs w:val="28"/>
          <w:lang w:val="ru-RU" w:eastAsia="ru-RU" w:bidi="ar-SA"/>
        </w:rPr>
        <w:t>рас</w:t>
      </w:r>
      <w:r w:rsidR="000B2972">
        <w:rPr>
          <w:rFonts w:ascii="Times New Roman" w:hAnsi="Times New Roman" w:cs="Times New Roman"/>
          <w:sz w:val="28"/>
          <w:szCs w:val="28"/>
          <w:lang w:val="ru-RU" w:eastAsia="ru-RU" w:bidi="ar-SA"/>
        </w:rPr>
        <w:t>считы</w:t>
      </w:r>
      <w:r w:rsidR="0085624F">
        <w:rPr>
          <w:rFonts w:ascii="Times New Roman" w:hAnsi="Times New Roman" w:cs="Times New Roman"/>
          <w:sz w:val="28"/>
          <w:szCs w:val="28"/>
          <w:lang w:val="ru-RU" w:eastAsia="ru-RU" w:bidi="ar-SA"/>
        </w:rPr>
        <w:t>вать среднюю молекулярную массу нефтепродукта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5624F"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произвести расчеты</w:t>
      </w:r>
      <w:r w:rsidR="006D60FC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(приложение 11)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345E21" w:rsidP="004C358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ВСР №8 </w:t>
      </w:r>
    </w:p>
    <w:p w:rsidR="00C869E4" w:rsidRPr="004C358F" w:rsidRDefault="004C358F" w:rsidP="004C358F">
      <w:pP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4C358F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0B2972" w:rsidRPr="004C358F">
        <w:rPr>
          <w:rFonts w:ascii="Times New Roman" w:hAnsi="Times New Roman" w:cs="Times New Roman"/>
          <w:sz w:val="28"/>
          <w:szCs w:val="28"/>
          <w:lang w:val="ru-RU"/>
        </w:rPr>
        <w:t>Давление насыщенных паров</w:t>
      </w:r>
      <w:r w:rsidR="00345E21" w:rsidRPr="004C358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B2972">
        <w:rPr>
          <w:rFonts w:ascii="Times New Roman" w:hAnsi="Times New Roman" w:cs="Times New Roman"/>
          <w:bCs/>
          <w:sz w:val="28"/>
          <w:szCs w:val="28"/>
          <w:lang w:val="ru-RU"/>
        </w:rPr>
        <w:t>начертить график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0B2972">
        <w:rPr>
          <w:rFonts w:ascii="Times New Roman" w:eastAsia="Calibri" w:hAnsi="Times New Roman" w:cs="Times New Roman"/>
          <w:sz w:val="28"/>
          <w:szCs w:val="28"/>
          <w:lang w:val="ru-RU"/>
        </w:rPr>
        <w:t>(приложение 9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выработать умение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определять свойст</w:t>
      </w:r>
      <w:r w:rsidR="000B29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а.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C358F" w:rsidRDefault="004C358F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br w:type="page"/>
      </w:r>
    </w:p>
    <w:p w:rsidR="006D60FC" w:rsidRDefault="00D561E9" w:rsidP="00D561E9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lastRenderedPageBreak/>
        <w:t xml:space="preserve">ВСР №9 </w:t>
      </w:r>
    </w:p>
    <w:p w:rsidR="00D561E9" w:rsidRPr="00345E21" w:rsidRDefault="006D60FC" w:rsidP="006D60FC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D561E9" w:rsidRPr="006D60FC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D561E9" w:rsidRPr="006D60FC">
        <w:rPr>
          <w:rFonts w:ascii="Times New Roman" w:hAnsi="Times New Roman" w:cs="Times New Roman"/>
          <w:sz w:val="28"/>
          <w:szCs w:val="28"/>
          <w:lang w:val="ru-RU"/>
        </w:rPr>
        <w:t>Критические параметры»</w:t>
      </w:r>
    </w:p>
    <w:p w:rsidR="00D561E9" w:rsidRDefault="00D561E9" w:rsidP="00D561E9">
      <w:pPr>
        <w:pStyle w:val="af6"/>
        <w:spacing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заполнить таблицу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(приложение 10)</w:t>
      </w:r>
    </w:p>
    <w:p w:rsidR="00D561E9" w:rsidRDefault="00D561E9" w:rsidP="00D561E9">
      <w:pPr>
        <w:pStyle w:val="af6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выработать умение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предотвращать аварийные ситуации</w:t>
      </w:r>
    </w:p>
    <w:p w:rsidR="00D561E9" w:rsidRPr="00345E21" w:rsidRDefault="00D561E9" w:rsidP="00D561E9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D561E9" w:rsidRPr="00345E21" w:rsidRDefault="00D561E9" w:rsidP="00D561E9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D561E9" w:rsidRDefault="00D561E9" w:rsidP="00D561E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2706BF" w:rsidRDefault="008C10A2" w:rsidP="008C10A2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ВСР №10 </w:t>
      </w:r>
    </w:p>
    <w:p w:rsidR="008C10A2" w:rsidRPr="00345E21" w:rsidRDefault="002706BF" w:rsidP="002706BF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8C10A2" w:rsidRPr="002706BF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8C10A2" w:rsidRPr="002706BF">
        <w:rPr>
          <w:rFonts w:ascii="Times New Roman" w:hAnsi="Times New Roman" w:cs="Times New Roman"/>
          <w:sz w:val="28"/>
          <w:szCs w:val="28"/>
          <w:lang w:val="ru-RU"/>
        </w:rPr>
        <w:t xml:space="preserve">Коллоидно-химические свойства </w:t>
      </w:r>
      <w:proofErr w:type="spellStart"/>
      <w:r w:rsidR="008C10A2" w:rsidRPr="002706BF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8C10A2" w:rsidRPr="002706B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8C10A2" w:rsidRDefault="008C10A2" w:rsidP="008C10A2">
      <w:pPr>
        <w:pStyle w:val="af6"/>
        <w:spacing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подготовить сообщение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(приложение 2)</w:t>
      </w:r>
    </w:p>
    <w:p w:rsidR="008C10A2" w:rsidRDefault="008C10A2" w:rsidP="008C10A2">
      <w:pPr>
        <w:pStyle w:val="af6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Цель: </w:t>
      </w:r>
      <w:r w:rsidR="004B4D36">
        <w:rPr>
          <w:rFonts w:ascii="Times New Roman" w:eastAsia="Calibri" w:hAnsi="Times New Roman" w:cs="Times New Roman"/>
          <w:sz w:val="28"/>
          <w:szCs w:val="28"/>
          <w:lang w:val="ru-RU"/>
        </w:rPr>
        <w:t>познакомится с понятием коллоидной системы</w:t>
      </w:r>
    </w:p>
    <w:p w:rsidR="008C10A2" w:rsidRPr="00345E21" w:rsidRDefault="008C10A2" w:rsidP="008C10A2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8C10A2" w:rsidRPr="00345E21" w:rsidRDefault="008C10A2" w:rsidP="008C10A2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8C10A2" w:rsidRDefault="008C10A2" w:rsidP="008C10A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2706BF" w:rsidRDefault="00BB0B7B" w:rsidP="002706B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</w:t>
      </w:r>
      <w:r w:rsidR="004B4D36">
        <w:rPr>
          <w:rFonts w:ascii="Times New Roman" w:hAnsi="Times New Roman" w:cs="Times New Roman"/>
          <w:b/>
          <w:sz w:val="28"/>
          <w:szCs w:val="28"/>
          <w:lang w:val="ru-RU"/>
        </w:rPr>
        <w:t>11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2706BF" w:rsidRDefault="002706BF" w:rsidP="002706B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2706BF">
        <w:rPr>
          <w:rFonts w:ascii="Times New Roman" w:hAnsi="Times New Roman" w:cs="Times New Roman"/>
          <w:sz w:val="28"/>
          <w:szCs w:val="28"/>
          <w:lang w:val="ru-RU"/>
        </w:rPr>
        <w:t>«Нефтяные дисперсные системы»</w:t>
      </w:r>
    </w:p>
    <w:p w:rsidR="00C869E4" w:rsidRPr="00345E21" w:rsidRDefault="00345E21" w:rsidP="002706B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>: Составить конспект (приложение 3)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сформировать  представления о </w:t>
      </w:r>
      <w:r w:rsidR="00B46A6C">
        <w:rPr>
          <w:rFonts w:ascii="Times New Roman" w:hAnsi="Times New Roman" w:cs="Times New Roman"/>
          <w:sz w:val="28"/>
          <w:szCs w:val="28"/>
          <w:lang w:val="ru-RU"/>
        </w:rPr>
        <w:t>дисперсности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D790D" w:rsidRDefault="00BB0B7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№12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ED790D" w:rsidP="00ED790D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 xml:space="preserve">«Ресурсы и месторождения </w:t>
      </w:r>
      <w:r w:rsidR="009B5330" w:rsidRPr="00ED790D">
        <w:rPr>
          <w:rFonts w:ascii="Times New Roman" w:hAnsi="Times New Roman" w:cs="Times New Roman"/>
          <w:sz w:val="28"/>
          <w:szCs w:val="28"/>
          <w:lang w:val="ru-RU"/>
        </w:rPr>
        <w:t>природного газа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BB0B7B">
        <w:rPr>
          <w:rFonts w:ascii="Times New Roman" w:hAnsi="Times New Roman" w:cs="Times New Roman"/>
          <w:sz w:val="28"/>
          <w:szCs w:val="28"/>
          <w:lang w:val="ru-RU"/>
        </w:rPr>
        <w:t>подготовить презентацию (приложение 1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D790D" w:rsidRDefault="00355887" w:rsidP="00ED79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№13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ED790D" w:rsidRDefault="00ED790D" w:rsidP="00ED790D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 xml:space="preserve">«Ресурсы и месторождения </w:t>
      </w:r>
      <w:r w:rsidR="00355887" w:rsidRPr="00ED790D">
        <w:rPr>
          <w:rFonts w:ascii="Times New Roman" w:hAnsi="Times New Roman" w:cs="Times New Roman"/>
          <w:sz w:val="28"/>
          <w:szCs w:val="28"/>
          <w:lang w:val="ru-RU"/>
        </w:rPr>
        <w:t>углей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ED790D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Задание: </w:t>
      </w:r>
      <w:r w:rsidR="00355887">
        <w:rPr>
          <w:rFonts w:ascii="Times New Roman" w:hAnsi="Times New Roman" w:cs="Times New Roman"/>
          <w:sz w:val="28"/>
          <w:szCs w:val="28"/>
          <w:lang w:val="ru-RU"/>
        </w:rPr>
        <w:t>заполнить таблицу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1</w:t>
      </w:r>
      <w:r w:rsidR="00355887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умения выражать свои мысли и способности слушать собеседника,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D790D" w:rsidRDefault="00EB02A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ВСР №14</w:t>
      </w:r>
      <w:r w:rsidR="0034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ED790D" w:rsidP="00ED790D">
      <w:pPr>
        <w:shd w:val="clear" w:color="auto" w:fill="FFFFFF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Тема: </w:t>
      </w:r>
      <w:r w:rsidR="00345E21" w:rsidRPr="00ED79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 xml:space="preserve">Ресурсы и месторождения </w:t>
      </w:r>
      <w:r w:rsidR="00355887" w:rsidRPr="00ED790D">
        <w:rPr>
          <w:rFonts w:ascii="Times New Roman" w:hAnsi="Times New Roman" w:cs="Times New Roman"/>
          <w:sz w:val="28"/>
          <w:szCs w:val="28"/>
          <w:lang w:val="ru-RU"/>
        </w:rPr>
        <w:t>нефти</w:t>
      </w:r>
      <w:r w:rsidR="00345E21" w:rsidRPr="00ED790D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: </w:t>
      </w:r>
      <w:r w:rsidR="003558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подготовить реферат  (приложение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)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устранить пробелы в знаниях</w:t>
      </w:r>
    </w:p>
    <w:p w:rsidR="00ED790D" w:rsidRDefault="00ED790D">
      <w:pPr>
        <w:suppressAutoHyphens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br w:type="page"/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19A3" w:rsidRDefault="00345E2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ВСР №1</w:t>
      </w:r>
      <w:r w:rsidR="00EB02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5119A3" w:rsidRDefault="005119A3" w:rsidP="005119A3">
      <w:pPr>
        <w:spacing w:after="0" w:line="360" w:lineRule="auto"/>
        <w:rPr>
          <w:lang w:val="ru-RU"/>
        </w:rPr>
      </w:pPr>
      <w:r w:rsidRPr="00511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345E21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EB02A4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Теоретические основы перегонки и ректификации</w:t>
      </w:r>
      <w:r w:rsidR="00345E21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EB02A4">
        <w:rPr>
          <w:rFonts w:ascii="Times New Roman" w:hAnsi="Times New Roman" w:cs="Times New Roman"/>
          <w:sz w:val="28"/>
          <w:szCs w:val="28"/>
          <w:lang w:val="ru-RU"/>
        </w:rPr>
        <w:t>подготовить презентацию (приложение 1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19A3" w:rsidRDefault="00997FA5" w:rsidP="005119A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ВСР №16 </w:t>
      </w:r>
    </w:p>
    <w:p w:rsidR="00997FA5" w:rsidRPr="00345E21" w:rsidRDefault="005119A3" w:rsidP="005119A3">
      <w:pPr>
        <w:shd w:val="clear" w:color="auto" w:fill="FFFFFF"/>
        <w:spacing w:after="0" w:line="360" w:lineRule="auto"/>
        <w:rPr>
          <w:lang w:val="ru-RU"/>
        </w:rPr>
      </w:pPr>
      <w:r w:rsidRPr="00511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997FA5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997FA5" w:rsidRPr="005119A3">
        <w:rPr>
          <w:rFonts w:ascii="Times New Roman" w:hAnsi="Times New Roman" w:cs="Times New Roman"/>
          <w:sz w:val="28"/>
          <w:szCs w:val="28"/>
          <w:lang w:val="ru-RU"/>
        </w:rPr>
        <w:t>Определение основных размеров колонны</w:t>
      </w:r>
      <w:r w:rsidR="00997FA5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</w:p>
    <w:p w:rsidR="00997FA5" w:rsidRDefault="00997FA5" w:rsidP="005119A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произвести расчет</w:t>
      </w:r>
      <w:r w:rsid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(приложение 11)</w:t>
      </w:r>
    </w:p>
    <w:p w:rsidR="00997FA5" w:rsidRDefault="00997FA5" w:rsidP="00997FA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: обретение студентом навыков библиографического поиска  </w:t>
      </w:r>
    </w:p>
    <w:p w:rsidR="00997FA5" w:rsidRPr="00345E21" w:rsidRDefault="00997FA5" w:rsidP="00997FA5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97FA5" w:rsidRDefault="00997FA5" w:rsidP="00997FA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997FA5" w:rsidRPr="00345E21" w:rsidRDefault="00997FA5" w:rsidP="00997FA5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19A3" w:rsidRDefault="00005193" w:rsidP="005119A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ВСР №17</w:t>
      </w:r>
      <w:r w:rsidR="0034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  <w:r w:rsidR="00345E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5119A3" w:rsidP="005119A3">
      <w:pPr>
        <w:shd w:val="clear" w:color="auto" w:fill="FFFFFF"/>
        <w:spacing w:after="0" w:line="360" w:lineRule="auto"/>
        <w:rPr>
          <w:lang w:val="ru-RU"/>
        </w:rPr>
      </w:pPr>
      <w:r w:rsidRPr="00511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345E21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584293" w:rsidRPr="005119A3">
        <w:rPr>
          <w:rFonts w:ascii="Times New Roman" w:hAnsi="Times New Roman" w:cs="Times New Roman"/>
          <w:sz w:val="28"/>
          <w:szCs w:val="28"/>
          <w:lang w:val="ru-RU"/>
        </w:rPr>
        <w:t xml:space="preserve">Ресурсы </w:t>
      </w:r>
      <w:r w:rsidR="00345E21" w:rsidRPr="005119A3">
        <w:rPr>
          <w:rFonts w:ascii="Times New Roman" w:hAnsi="Times New Roman" w:cs="Times New Roman"/>
          <w:sz w:val="28"/>
          <w:szCs w:val="28"/>
          <w:lang w:val="ru-RU"/>
        </w:rPr>
        <w:t xml:space="preserve">тяжелых </w:t>
      </w:r>
      <w:proofErr w:type="spellStart"/>
      <w:r w:rsidR="00345E21" w:rsidRPr="005119A3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5119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</w:p>
    <w:p w:rsidR="00C869E4" w:rsidRDefault="00345E21" w:rsidP="005119A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подготовить презентацию  (приложение 1)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: обретение студентом навыков библиографического поиска 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19A3" w:rsidRDefault="00005193" w:rsidP="005119A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№18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119A3" w:rsidP="005119A3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119A3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5119A3">
        <w:rPr>
          <w:rFonts w:ascii="Times New Roman" w:hAnsi="Times New Roman" w:cs="Times New Roman"/>
          <w:sz w:val="28"/>
          <w:szCs w:val="28"/>
          <w:lang w:val="ru-RU"/>
        </w:rPr>
        <w:t>Бурение нефтяных скважин</w:t>
      </w:r>
      <w:r w:rsidR="00345E21" w:rsidRPr="005119A3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5119A3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сообщение (приложение 2)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сформировать знания о бурении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19A3" w:rsidRDefault="00287AFD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№19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5119A3" w:rsidP="005119A3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005193" w:rsidRPr="005119A3">
        <w:rPr>
          <w:rFonts w:ascii="Times New Roman" w:hAnsi="Times New Roman"/>
          <w:sz w:val="28"/>
          <w:szCs w:val="28"/>
          <w:lang w:val="ru-RU"/>
        </w:rPr>
        <w:t>«Переработка нефтяных остатков в моторные масла»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5193">
        <w:rPr>
          <w:rFonts w:ascii="Times New Roman" w:hAnsi="Times New Roman"/>
          <w:sz w:val="28"/>
          <w:szCs w:val="28"/>
          <w:lang w:val="ru-RU"/>
        </w:rPr>
        <w:t>подготовить реферат (приложение 8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11C61" w:rsidRDefault="00711C61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711C61" w:rsidRDefault="00287AFD" w:rsidP="00711C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ВСР №20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11C61" w:rsidP="00711C61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11C61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7F6E12" w:rsidRPr="00711C61">
        <w:rPr>
          <w:rFonts w:ascii="Times New Roman" w:hAnsi="Times New Roman" w:cs="Times New Roman"/>
          <w:bCs/>
          <w:sz w:val="28"/>
          <w:szCs w:val="28"/>
          <w:lang w:val="ru-RU"/>
        </w:rPr>
        <w:t>Правила охраны труда</w:t>
      </w:r>
      <w:r w:rsidR="00345E21" w:rsidRPr="00711C61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711C6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7F6E12">
        <w:rPr>
          <w:rFonts w:ascii="Times New Roman" w:hAnsi="Times New Roman"/>
          <w:sz w:val="28"/>
          <w:szCs w:val="28"/>
          <w:lang w:val="ru-RU"/>
        </w:rPr>
        <w:t>ответить на вопросы</w:t>
      </w:r>
      <w:r w:rsidR="00A0364C">
        <w:rPr>
          <w:rFonts w:ascii="Times New Roman" w:hAnsi="Times New Roman"/>
          <w:sz w:val="28"/>
          <w:szCs w:val="28"/>
          <w:lang w:val="ru-RU"/>
        </w:rPr>
        <w:t xml:space="preserve"> (приложение 12)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A0364C" w:rsidRDefault="00105CB2" w:rsidP="00A036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№21  </w:t>
      </w:r>
    </w:p>
    <w:p w:rsidR="00105CB2" w:rsidRPr="00345E21" w:rsidRDefault="00A0364C" w:rsidP="00A0364C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105CB2" w:rsidRPr="00A0364C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105CB2" w:rsidRPr="00A0364C">
        <w:rPr>
          <w:rFonts w:ascii="Times New Roman" w:hAnsi="Times New Roman" w:cs="Times New Roman"/>
          <w:bCs/>
          <w:sz w:val="28"/>
          <w:szCs w:val="28"/>
          <w:lang w:val="ru-RU"/>
        </w:rPr>
        <w:t>Добыча нефти</w:t>
      </w:r>
      <w:r w:rsidR="00105CB2" w:rsidRPr="00A0364C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105CB2" w:rsidRDefault="00105CB2" w:rsidP="00A0364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провести сравнительный анализ (приложение 7)</w:t>
      </w:r>
    </w:p>
    <w:p w:rsidR="00105CB2" w:rsidRDefault="00105CB2" w:rsidP="00105CB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105CB2" w:rsidRPr="00345E21" w:rsidRDefault="00105CB2" w:rsidP="00105CB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105CB2" w:rsidRDefault="00105CB2" w:rsidP="00105CB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105CB2" w:rsidRPr="00345E21" w:rsidRDefault="00105CB2" w:rsidP="00105CB2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A0364C" w:rsidRDefault="00105CB2" w:rsidP="00A036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A0364C" w:rsidP="00A0364C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A0364C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345E21" w:rsidRPr="00A0364C">
        <w:rPr>
          <w:rFonts w:ascii="Times New Roman" w:hAnsi="Times New Roman" w:cs="Times New Roman"/>
          <w:bCs/>
          <w:sz w:val="28"/>
          <w:szCs w:val="28"/>
          <w:lang w:val="ru-RU"/>
        </w:rPr>
        <w:t>Добыча природного газа</w:t>
      </w:r>
      <w:r w:rsidR="00345E21" w:rsidRPr="00A0364C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A0364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сообщение (приложение 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E0D59" w:rsidRDefault="004E0D59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4E0D59" w:rsidRDefault="004A3084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ВСР №23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4E0D59" w:rsidP="004E0D59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105CB2" w:rsidRPr="004E0D59">
        <w:rPr>
          <w:rFonts w:ascii="Times New Roman" w:hAnsi="Times New Roman"/>
          <w:sz w:val="28"/>
          <w:szCs w:val="28"/>
          <w:lang w:val="ru-RU"/>
        </w:rPr>
        <w:t>«Эксплуатация колонных аппаратов»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5CB2">
        <w:rPr>
          <w:rFonts w:ascii="Times New Roman" w:hAnsi="Times New Roman"/>
          <w:sz w:val="28"/>
          <w:szCs w:val="28"/>
          <w:lang w:val="ru-RU"/>
        </w:rPr>
        <w:t>составить доклад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E0D59" w:rsidRDefault="00E44708" w:rsidP="004E0D5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45E2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C869E4" w:rsidRPr="00345E21" w:rsidRDefault="004E0D59" w:rsidP="004E0D59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Тема: </w:t>
      </w:r>
      <w:r w:rsidR="00345E21" w:rsidRPr="004E0D59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4A3084" w:rsidRPr="004E0D59">
        <w:rPr>
          <w:rFonts w:ascii="Times New Roman" w:hAnsi="Times New Roman" w:cs="Times New Roman"/>
          <w:bCs/>
          <w:sz w:val="28"/>
          <w:szCs w:val="28"/>
          <w:lang w:val="ru-RU"/>
        </w:rPr>
        <w:t>Работа насосов</w:t>
      </w:r>
      <w:r w:rsidR="00345E21" w:rsidRPr="004E0D59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4E0D59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3084">
        <w:rPr>
          <w:rFonts w:ascii="Times New Roman" w:hAnsi="Times New Roman"/>
          <w:sz w:val="28"/>
          <w:szCs w:val="28"/>
          <w:lang w:val="ru-RU"/>
        </w:rPr>
        <w:t>провести сравнительный анализ</w:t>
      </w:r>
      <w:r w:rsidR="00E44708">
        <w:rPr>
          <w:rFonts w:ascii="Times New Roman" w:hAnsi="Times New Roman"/>
          <w:sz w:val="28"/>
          <w:szCs w:val="28"/>
          <w:lang w:val="ru-RU"/>
        </w:rPr>
        <w:t xml:space="preserve"> (приложение 7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 по индивидуальным средствам защиты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E0D59" w:rsidRDefault="001D26AB" w:rsidP="001D26AB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№25  </w:t>
      </w:r>
    </w:p>
    <w:p w:rsidR="001D26AB" w:rsidRPr="00345E21" w:rsidRDefault="004E0D59" w:rsidP="004E0D59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1D26AB" w:rsidRPr="004E0D59">
        <w:rPr>
          <w:rFonts w:ascii="Times New Roman" w:hAnsi="Times New Roman"/>
          <w:sz w:val="28"/>
          <w:szCs w:val="28"/>
          <w:lang w:val="ru-RU"/>
        </w:rPr>
        <w:t>«Добыча угля»</w:t>
      </w:r>
    </w:p>
    <w:p w:rsidR="001D26AB" w:rsidRDefault="001D26AB" w:rsidP="001D26AB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составить таблицу (приложение 10)</w:t>
      </w:r>
    </w:p>
    <w:p w:rsidR="001D26AB" w:rsidRDefault="001D26AB" w:rsidP="001D26AB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1D26AB" w:rsidRPr="00345E21" w:rsidRDefault="001D26AB" w:rsidP="001D26AB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1D26AB" w:rsidRDefault="001D26AB" w:rsidP="001D26A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1D26AB" w:rsidRDefault="001D26AB" w:rsidP="001D26A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95FEC" w:rsidRDefault="000870E0" w:rsidP="00795FE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95FEC" w:rsidP="00795FEC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95FEC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345E21" w:rsidRPr="00795FEC">
        <w:rPr>
          <w:rFonts w:ascii="Times New Roman" w:hAnsi="Times New Roman" w:cs="Times New Roman"/>
          <w:bCs/>
          <w:sz w:val="28"/>
          <w:szCs w:val="28"/>
          <w:lang w:val="ru-RU"/>
        </w:rPr>
        <w:t>Методы разработки месторождений горючих ископаемых</w:t>
      </w:r>
      <w:r w:rsidR="00345E21" w:rsidRPr="00795FEC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795FE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 реферат (приложение 8)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углубить, расширить, детализировать знания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95FEC" w:rsidRDefault="006C6F52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№27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795FEC" w:rsidRDefault="00795FEC" w:rsidP="00795FEC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95FEC">
        <w:rPr>
          <w:rFonts w:ascii="Times New Roman" w:hAnsi="Times New Roman"/>
          <w:sz w:val="28"/>
          <w:szCs w:val="28"/>
          <w:lang w:val="ru-RU"/>
        </w:rPr>
        <w:t>«</w:t>
      </w:r>
      <w:r w:rsidR="006C6F52" w:rsidRPr="00795FEC">
        <w:rPr>
          <w:rFonts w:ascii="Times New Roman" w:hAnsi="Times New Roman"/>
          <w:sz w:val="28"/>
          <w:szCs w:val="28"/>
          <w:lang w:val="ru-RU"/>
        </w:rPr>
        <w:t>Работа ректификационных колонн</w:t>
      </w:r>
      <w:r w:rsidR="00345E21" w:rsidRPr="00795FEC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C6F52">
        <w:rPr>
          <w:rFonts w:ascii="Times New Roman" w:hAnsi="Times New Roman"/>
          <w:sz w:val="28"/>
          <w:szCs w:val="28"/>
          <w:lang w:val="ru-RU"/>
        </w:rPr>
        <w:t>подготовить доклад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95FEC" w:rsidRDefault="008A5930" w:rsidP="006C6F52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№28</w:t>
      </w:r>
      <w:r w:rsidR="006C6F52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6C6F52" w:rsidRPr="00345E21" w:rsidRDefault="00795FEC" w:rsidP="00795FEC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6C6F52" w:rsidRPr="00795FEC">
        <w:rPr>
          <w:rFonts w:ascii="Times New Roman" w:hAnsi="Times New Roman"/>
          <w:sz w:val="28"/>
          <w:szCs w:val="28"/>
          <w:lang w:val="ru-RU"/>
        </w:rPr>
        <w:t xml:space="preserve">«Работа </w:t>
      </w:r>
      <w:r w:rsidR="008A5930" w:rsidRPr="00795FEC">
        <w:rPr>
          <w:rFonts w:ascii="Times New Roman" w:hAnsi="Times New Roman"/>
          <w:sz w:val="28"/>
          <w:szCs w:val="28"/>
          <w:lang w:val="ru-RU"/>
        </w:rPr>
        <w:t>трубчатых печей</w:t>
      </w:r>
      <w:r w:rsidR="006C6F52" w:rsidRPr="00795FEC">
        <w:rPr>
          <w:rFonts w:ascii="Times New Roman" w:hAnsi="Times New Roman"/>
          <w:sz w:val="28"/>
          <w:szCs w:val="28"/>
          <w:lang w:val="ru-RU"/>
        </w:rPr>
        <w:t>»</w:t>
      </w:r>
    </w:p>
    <w:p w:rsidR="006C6F52" w:rsidRDefault="006C6F52" w:rsidP="006C6F5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 </w:t>
      </w:r>
      <w:r w:rsidR="008A5930">
        <w:rPr>
          <w:rFonts w:ascii="Times New Roman" w:hAnsi="Times New Roman"/>
          <w:sz w:val="28"/>
          <w:szCs w:val="28"/>
          <w:lang w:val="ru-RU"/>
        </w:rPr>
        <w:t xml:space="preserve">сообщение </w:t>
      </w:r>
      <w:r>
        <w:rPr>
          <w:rFonts w:ascii="Times New Roman" w:hAnsi="Times New Roman"/>
          <w:sz w:val="28"/>
          <w:szCs w:val="28"/>
          <w:lang w:val="ru-RU"/>
        </w:rPr>
        <w:t>(приложение 2)</w:t>
      </w:r>
    </w:p>
    <w:p w:rsidR="006C6F52" w:rsidRDefault="006C6F52" w:rsidP="006C6F5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6C6F52" w:rsidP="006C6F5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6C6F52" w:rsidRPr="00345E21" w:rsidRDefault="006C6F52" w:rsidP="006C6F52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6C6F52" w:rsidRDefault="006C6F52" w:rsidP="006C6F5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95FEC" w:rsidRDefault="008A5930" w:rsidP="00795FE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№29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:rsidR="00C869E4" w:rsidRPr="00345E21" w:rsidRDefault="00795FEC" w:rsidP="00795FEC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95FEC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795FEC">
        <w:rPr>
          <w:rFonts w:ascii="Times New Roman" w:hAnsi="Times New Roman" w:cs="Times New Roman"/>
          <w:sz w:val="28"/>
          <w:szCs w:val="28"/>
          <w:lang w:val="ru-RU"/>
        </w:rPr>
        <w:t>Транспортировка нефти</w:t>
      </w:r>
      <w:r w:rsidR="00345E21" w:rsidRPr="00795FEC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795FE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 сообщение (приложение 2)</w:t>
      </w:r>
    </w:p>
    <w:p w:rsidR="00C869E4" w:rsidRDefault="00345E21" w:rsidP="008A593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 w:rsidP="008A5930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 w:rsidP="008A5930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8A593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4B58" w:rsidRDefault="00DD06A6" w:rsidP="00514B58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№30</w:t>
      </w:r>
      <w:r w:rsidR="00514B5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14B58" w:rsidP="00514B5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Pr="00514B58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514B58">
        <w:rPr>
          <w:rFonts w:ascii="Times New Roman" w:hAnsi="Times New Roman" w:cs="Times New Roman"/>
          <w:sz w:val="28"/>
          <w:szCs w:val="28"/>
          <w:lang w:val="ru-RU"/>
        </w:rPr>
        <w:t>Транспортировка газа</w:t>
      </w:r>
      <w:r w:rsidR="00345E21" w:rsidRPr="00514B58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869E4" w:rsidRDefault="00345E21" w:rsidP="00514B58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презентацию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1)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14B58" w:rsidRDefault="00BF45C3" w:rsidP="00514B58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№31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514B58" w:rsidRDefault="00514B58" w:rsidP="00514B58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14B58">
        <w:rPr>
          <w:rFonts w:ascii="Times New Roman" w:hAnsi="Times New Roman"/>
          <w:sz w:val="28"/>
          <w:szCs w:val="28"/>
          <w:lang w:val="ru-RU"/>
        </w:rPr>
        <w:t>«</w:t>
      </w:r>
      <w:r w:rsidR="00DD06A6" w:rsidRPr="00514B58">
        <w:rPr>
          <w:rFonts w:ascii="Times New Roman" w:hAnsi="Times New Roman"/>
          <w:sz w:val="28"/>
          <w:szCs w:val="28"/>
          <w:lang w:val="ru-RU"/>
        </w:rPr>
        <w:t>Основные свойства дизельного топлива</w:t>
      </w:r>
      <w:r w:rsidR="00345E21" w:rsidRPr="00514B5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06A6">
        <w:rPr>
          <w:rFonts w:ascii="Times New Roman" w:hAnsi="Times New Roman"/>
          <w:sz w:val="28"/>
          <w:szCs w:val="28"/>
          <w:lang w:val="ru-RU"/>
        </w:rPr>
        <w:t>составить конспект (приложение 3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BF45C3" w:rsidP="003024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024FF" w:rsidRDefault="003024FF" w:rsidP="003024FF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345E21" w:rsidRPr="003024FF">
        <w:rPr>
          <w:rFonts w:ascii="Times New Roman" w:hAnsi="Times New Roman" w:cs="Times New Roman"/>
          <w:bCs/>
          <w:sz w:val="28"/>
          <w:szCs w:val="28"/>
          <w:lang w:val="ru-RU"/>
        </w:rPr>
        <w:t>Транспортировка горючих ископаемых</w:t>
      </w:r>
      <w:r w:rsidR="00345E21" w:rsidRPr="003024FF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3024F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51289F">
        <w:rPr>
          <w:rFonts w:ascii="Times New Roman" w:hAnsi="Times New Roman"/>
          <w:sz w:val="28"/>
          <w:szCs w:val="28"/>
          <w:lang w:val="ru-RU"/>
        </w:rPr>
        <w:t>составить конспект (приложение 3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развить умение работать с нормативными документами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C81AAD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№33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51289F" w:rsidRPr="003024FF">
        <w:rPr>
          <w:rFonts w:ascii="Times New Roman" w:hAnsi="Times New Roman"/>
          <w:sz w:val="28"/>
          <w:szCs w:val="28"/>
          <w:lang w:val="ru-RU"/>
        </w:rPr>
        <w:t>Топливно-энергетический баланс мира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289F">
        <w:rPr>
          <w:rFonts w:ascii="Times New Roman" w:hAnsi="Times New Roman"/>
          <w:sz w:val="28"/>
          <w:szCs w:val="28"/>
          <w:lang w:val="ru-RU"/>
        </w:rPr>
        <w:t>заполнить таблицу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1</w:t>
      </w:r>
      <w:r w:rsidR="0051289F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C81AAD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C81AAD" w:rsidRPr="003024FF">
        <w:rPr>
          <w:rFonts w:ascii="Times New Roman" w:hAnsi="Times New Roman" w:cs="Times New Roman"/>
          <w:sz w:val="28"/>
          <w:szCs w:val="28"/>
          <w:lang w:val="ru-RU"/>
        </w:rPr>
        <w:t xml:space="preserve">Приборы </w:t>
      </w:r>
      <w:proofErr w:type="spellStart"/>
      <w:r w:rsidR="00C81AAD" w:rsidRPr="003024FF">
        <w:rPr>
          <w:rFonts w:ascii="Times New Roman" w:hAnsi="Times New Roman" w:cs="Times New Roman"/>
          <w:sz w:val="28"/>
          <w:szCs w:val="28"/>
          <w:lang w:val="ru-RU"/>
        </w:rPr>
        <w:t>КИПиА</w:t>
      </w:r>
      <w:proofErr w:type="spellEnd"/>
      <w:r w:rsidR="00345E21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1AAD">
        <w:rPr>
          <w:rFonts w:ascii="Times New Roman" w:hAnsi="Times New Roman"/>
          <w:sz w:val="28"/>
          <w:szCs w:val="28"/>
          <w:lang w:val="ru-RU"/>
        </w:rPr>
        <w:t>составить сводную таблицу (приложение 10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совершенствовать навыки самостоятельной работы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F13CA8" w:rsidP="003024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№35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F13CA8" w:rsidRPr="003024FF">
        <w:rPr>
          <w:rFonts w:ascii="Times New Roman" w:hAnsi="Times New Roman" w:cs="Times New Roman"/>
          <w:sz w:val="28"/>
          <w:szCs w:val="28"/>
          <w:lang w:val="ru-RU"/>
        </w:rPr>
        <w:t>Термический крекинг</w:t>
      </w:r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 w:rsidP="003024F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CA8">
        <w:rPr>
          <w:rFonts w:ascii="Times New Roman" w:hAnsi="Times New Roman"/>
          <w:sz w:val="28"/>
          <w:szCs w:val="28"/>
          <w:lang w:val="ru-RU"/>
        </w:rPr>
        <w:t>подготовка к практическому занятию №2 (приложение 5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064CA4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824D53" w:rsidRPr="003024FF">
        <w:rPr>
          <w:rFonts w:ascii="Times New Roman" w:hAnsi="Times New Roman" w:cs="Times New Roman"/>
          <w:sz w:val="28"/>
          <w:szCs w:val="28"/>
          <w:lang w:val="ru-RU"/>
        </w:rPr>
        <w:t>Элементарный и фракционный состав нефти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24D53">
        <w:rPr>
          <w:rFonts w:ascii="Times New Roman" w:hAnsi="Times New Roman"/>
          <w:sz w:val="28"/>
          <w:szCs w:val="28"/>
          <w:lang w:val="ru-RU"/>
        </w:rPr>
        <w:t>составить схему (приложение 9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064CA4" w:rsidP="00064CA4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№37  </w:t>
      </w:r>
    </w:p>
    <w:p w:rsidR="00064CA4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064CA4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064CA4" w:rsidRPr="003024FF">
        <w:rPr>
          <w:rFonts w:ascii="Times New Roman" w:hAnsi="Times New Roman" w:cs="Times New Roman"/>
          <w:sz w:val="28"/>
          <w:szCs w:val="28"/>
          <w:lang w:val="ru-RU"/>
        </w:rPr>
        <w:t>Химический состав и фракции нефти</w:t>
      </w:r>
      <w:r w:rsidR="00064CA4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064CA4" w:rsidRDefault="00064CA4" w:rsidP="00064CA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провести сравнительный анализ (приложение 7)</w:t>
      </w:r>
    </w:p>
    <w:p w:rsidR="00064CA4" w:rsidRDefault="00064CA4" w:rsidP="00064CA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064CA4" w:rsidRPr="00345E21" w:rsidRDefault="00064CA4" w:rsidP="00064CA4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064CA4" w:rsidRDefault="00064CA4" w:rsidP="00064CA4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064CA4" w:rsidRDefault="00064CA4" w:rsidP="00064CA4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C53FF3">
      <w:pPr>
        <w:pStyle w:val="af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№38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45E2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C869E4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="000F3D9E" w:rsidRPr="003024FF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Практическое занятие №5</w:t>
      </w:r>
      <w:r w:rsidR="00345E21" w:rsidRPr="003024FF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3D9E">
        <w:rPr>
          <w:rFonts w:ascii="Times New Roman" w:hAnsi="Times New Roman"/>
          <w:sz w:val="28"/>
          <w:szCs w:val="28"/>
          <w:lang w:val="ru-RU"/>
        </w:rPr>
        <w:t>Оформить отчет</w:t>
      </w:r>
      <w:r>
        <w:rPr>
          <w:rFonts w:ascii="Times New Roman" w:hAnsi="Times New Roman"/>
          <w:sz w:val="28"/>
          <w:szCs w:val="28"/>
          <w:lang w:val="ru-RU"/>
        </w:rPr>
        <w:t xml:space="preserve"> (пр</w:t>
      </w:r>
      <w:r w:rsidR="000F3D9E">
        <w:rPr>
          <w:rFonts w:ascii="Times New Roman" w:hAnsi="Times New Roman"/>
          <w:sz w:val="28"/>
          <w:szCs w:val="28"/>
          <w:lang w:val="ru-RU"/>
        </w:rPr>
        <w:t>иложение 6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C53FF3" w:rsidP="001C1D63">
      <w:pPr>
        <w:pStyle w:val="af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№39</w:t>
      </w:r>
      <w:r w:rsidR="001C1D63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1C1D6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1C1D63" w:rsidRPr="00345E21" w:rsidRDefault="003024FF" w:rsidP="003024F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1C1D63" w:rsidRPr="003024FF">
        <w:rPr>
          <w:rFonts w:ascii="Times New Roman" w:hAnsi="Times New Roman" w:cs="Times New Roman"/>
          <w:bCs/>
          <w:sz w:val="28"/>
          <w:szCs w:val="28"/>
          <w:lang w:val="ru-RU"/>
        </w:rPr>
        <w:t>«Практическое занятие №5»</w:t>
      </w:r>
    </w:p>
    <w:p w:rsidR="001C1D63" w:rsidRDefault="001C1D63" w:rsidP="001C1D63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подготовиться к практическому занятию №6 (пр</w:t>
      </w:r>
      <w:r w:rsidR="00C53FF3">
        <w:rPr>
          <w:rFonts w:ascii="Times New Roman" w:hAnsi="Times New Roman"/>
          <w:sz w:val="28"/>
          <w:szCs w:val="28"/>
          <w:lang w:val="ru-RU"/>
        </w:rPr>
        <w:t>иложение 5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1D63" w:rsidRDefault="001C1D63" w:rsidP="001C1D63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1C1D63" w:rsidRPr="00345E21" w:rsidRDefault="001C1D63" w:rsidP="001C1D63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1C1D63" w:rsidRDefault="001C1D63" w:rsidP="001C1D63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1C1D63" w:rsidRDefault="001C1D63" w:rsidP="001C1D63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C53FF3" w:rsidP="003024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№40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 xml:space="preserve">Классификация </w:t>
      </w:r>
      <w:proofErr w:type="spellStart"/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 xml:space="preserve"> по физическим свойствам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3024F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составить конспект (приложение 3)</w:t>
      </w:r>
    </w:p>
    <w:p w:rsidR="00C869E4" w:rsidRDefault="00345E21" w:rsidP="003024F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виды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нефтей</w:t>
      </w:r>
      <w:proofErr w:type="spellEnd"/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024FF" w:rsidRDefault="004103C2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№41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024FF" w:rsidP="003024FF">
      <w:pPr>
        <w:shd w:val="clear" w:color="auto" w:fill="FFFFFF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024FF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 xml:space="preserve">Химическая классификация </w:t>
      </w:r>
      <w:proofErr w:type="spellStart"/>
      <w:r w:rsidR="00345E21" w:rsidRPr="003024FF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3024F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составить таблицу (приложение 10)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виды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нефтей</w:t>
      </w:r>
      <w:proofErr w:type="spellEnd"/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4103C2" w:rsidP="00D67D90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1F3248" w:rsidP="001F324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1F3248">
        <w:rPr>
          <w:rFonts w:ascii="Times New Roman" w:hAnsi="Times New Roman" w:cs="Times New Roman"/>
          <w:sz w:val="28"/>
          <w:szCs w:val="28"/>
          <w:lang w:val="ru-RU"/>
        </w:rPr>
        <w:t>Техн</w:t>
      </w:r>
      <w:r w:rsidR="00D67D90" w:rsidRPr="001F3248">
        <w:rPr>
          <w:rFonts w:ascii="Times New Roman" w:hAnsi="Times New Roman" w:cs="Times New Roman"/>
          <w:sz w:val="28"/>
          <w:szCs w:val="28"/>
          <w:lang w:val="ru-RU"/>
        </w:rPr>
        <w:t xml:space="preserve">ологическая классификация </w:t>
      </w:r>
      <w:proofErr w:type="spellStart"/>
      <w:r w:rsidR="00345E21" w:rsidRPr="001F3248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1F324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D67D9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7D90">
        <w:rPr>
          <w:rFonts w:ascii="Times New Roman" w:hAnsi="Times New Roman" w:cs="Times New Roman"/>
          <w:sz w:val="28"/>
          <w:szCs w:val="28"/>
          <w:lang w:val="ru-RU"/>
        </w:rPr>
        <w:t>провести сравнительный анализ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7D90">
        <w:rPr>
          <w:rFonts w:ascii="Times New Roman" w:hAnsi="Times New Roman"/>
          <w:sz w:val="28"/>
          <w:szCs w:val="28"/>
          <w:lang w:val="ru-RU"/>
        </w:rPr>
        <w:t>(приложение 7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 w:rsidP="00D67D9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классификацию</w:t>
      </w:r>
    </w:p>
    <w:p w:rsidR="00C869E4" w:rsidRPr="00345E21" w:rsidRDefault="00345E21" w:rsidP="00D67D90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 w:rsidP="00D67D9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D67D9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4103C2" w:rsidP="00D67D90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№43</w:t>
      </w:r>
      <w:r w:rsidR="00D67D90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D67D90" w:rsidRPr="00345E21" w:rsidRDefault="001F3248" w:rsidP="001F324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D67D90" w:rsidRPr="001F3248">
        <w:rPr>
          <w:rFonts w:ascii="Times New Roman" w:hAnsi="Times New Roman"/>
          <w:sz w:val="28"/>
          <w:szCs w:val="28"/>
          <w:lang w:val="ru-RU"/>
        </w:rPr>
        <w:t>«</w:t>
      </w:r>
      <w:r w:rsidR="00D67D90" w:rsidRPr="001F3248">
        <w:rPr>
          <w:rFonts w:ascii="Times New Roman" w:hAnsi="Times New Roman" w:cs="Times New Roman"/>
          <w:sz w:val="28"/>
          <w:szCs w:val="28"/>
          <w:lang w:val="ru-RU"/>
        </w:rPr>
        <w:t xml:space="preserve">Техническая классификация </w:t>
      </w:r>
      <w:proofErr w:type="spellStart"/>
      <w:r w:rsidR="00D67D90" w:rsidRPr="001F3248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D67D90" w:rsidRPr="001F3248">
        <w:rPr>
          <w:rFonts w:ascii="Times New Roman" w:hAnsi="Times New Roman"/>
          <w:sz w:val="28"/>
          <w:szCs w:val="28"/>
          <w:lang w:val="ru-RU"/>
        </w:rPr>
        <w:t>»</w:t>
      </w:r>
    </w:p>
    <w:p w:rsidR="00D67D90" w:rsidRDefault="00D67D90" w:rsidP="00D67D9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составить конспект </w:t>
      </w:r>
      <w:r>
        <w:rPr>
          <w:rFonts w:ascii="Times New Roman" w:hAnsi="Times New Roman"/>
          <w:sz w:val="28"/>
          <w:szCs w:val="28"/>
          <w:lang w:val="ru-RU"/>
        </w:rPr>
        <w:t>(приложение 3)</w:t>
      </w:r>
    </w:p>
    <w:p w:rsidR="00D67D90" w:rsidRDefault="00D67D90" w:rsidP="00D67D9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классификацию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нефтей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нефтепродуктов</w:t>
      </w:r>
    </w:p>
    <w:p w:rsidR="00D67D90" w:rsidRPr="00345E21" w:rsidRDefault="00D67D90" w:rsidP="00D67D90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D67D90" w:rsidRDefault="00D67D90" w:rsidP="00D67D9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D67D90" w:rsidRDefault="00D67D90" w:rsidP="00D67D9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405E36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1F3248" w:rsidP="001F324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1F3248">
        <w:rPr>
          <w:rFonts w:ascii="Times New Roman" w:hAnsi="Times New Roman" w:cs="Times New Roman"/>
          <w:sz w:val="28"/>
          <w:szCs w:val="28"/>
          <w:lang w:val="ru-RU"/>
        </w:rPr>
        <w:t xml:space="preserve">Смешение </w:t>
      </w:r>
      <w:proofErr w:type="spellStart"/>
      <w:r w:rsidR="00345E21" w:rsidRPr="001F3248">
        <w:rPr>
          <w:rFonts w:ascii="Times New Roman" w:hAnsi="Times New Roman" w:cs="Times New Roman"/>
          <w:sz w:val="28"/>
          <w:szCs w:val="28"/>
          <w:lang w:val="ru-RU"/>
        </w:rPr>
        <w:t>нефтей</w:t>
      </w:r>
      <w:proofErr w:type="spellEnd"/>
      <w:r w:rsidR="00345E21" w:rsidRPr="001F324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реферат </w:t>
      </w:r>
      <w:r>
        <w:rPr>
          <w:rFonts w:ascii="Times New Roman" w:hAnsi="Times New Roman"/>
          <w:sz w:val="28"/>
          <w:szCs w:val="28"/>
          <w:lang w:val="ru-RU"/>
        </w:rPr>
        <w:t>(приложение 8)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устранить пробелы в знаниях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EA7FB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№45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1F3248" w:rsidP="001F3248">
      <w:pPr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«</w:t>
      </w:r>
      <w:r w:rsidR="00EA7FB4" w:rsidRPr="001F3248">
        <w:rPr>
          <w:rFonts w:ascii="Times New Roman" w:hAnsi="Times New Roman" w:cs="Times New Roman"/>
          <w:sz w:val="28"/>
          <w:szCs w:val="28"/>
          <w:lang w:val="ru-RU"/>
        </w:rPr>
        <w:t>Основные свойства бензина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сообщение </w:t>
      </w:r>
      <w:r>
        <w:rPr>
          <w:rFonts w:ascii="Times New Roman" w:hAnsi="Times New Roman"/>
          <w:sz w:val="28"/>
          <w:szCs w:val="28"/>
          <w:lang w:val="ru-RU"/>
        </w:rPr>
        <w:t>(приложение 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Добиться усвоения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EA7FB4" w:rsidP="001F32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1F3248" w:rsidP="001F3248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1F3248">
        <w:rPr>
          <w:rFonts w:ascii="Times New Roman" w:hAnsi="Times New Roman" w:cs="Times New Roman"/>
          <w:sz w:val="28"/>
          <w:szCs w:val="28"/>
          <w:lang w:val="ru-RU"/>
        </w:rPr>
        <w:t>Основн</w:t>
      </w:r>
      <w:r w:rsidR="00EA7FB4" w:rsidRPr="001F3248">
        <w:rPr>
          <w:rFonts w:ascii="Times New Roman" w:hAnsi="Times New Roman" w:cs="Times New Roman"/>
          <w:sz w:val="28"/>
          <w:szCs w:val="28"/>
          <w:lang w:val="ru-RU"/>
        </w:rPr>
        <w:t>ые свойства реактивного топлива</w:t>
      </w:r>
      <w:r w:rsidR="00345E21" w:rsidRPr="001F324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1F3248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реферат </w:t>
      </w:r>
      <w:r>
        <w:rPr>
          <w:rFonts w:ascii="Times New Roman" w:hAnsi="Times New Roman"/>
          <w:sz w:val="28"/>
          <w:szCs w:val="28"/>
          <w:lang w:val="ru-RU"/>
        </w:rPr>
        <w:t>(приложение 8)</w:t>
      </w:r>
    </w:p>
    <w:p w:rsidR="00C869E4" w:rsidRDefault="00345E21" w:rsidP="001F3248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1F3248" w:rsidRDefault="0089462D" w:rsidP="0089462D">
      <w:pPr>
        <w:pStyle w:val="af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№47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89462D" w:rsidRPr="00345E21" w:rsidRDefault="001F3248" w:rsidP="001F324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89462D" w:rsidRPr="001F3248">
        <w:rPr>
          <w:rFonts w:ascii="Times New Roman" w:hAnsi="Times New Roman" w:cs="Times New Roman"/>
          <w:bCs/>
          <w:sz w:val="28"/>
          <w:szCs w:val="28"/>
          <w:lang w:val="ru-RU"/>
        </w:rPr>
        <w:t>«Практическое занятие №6»</w:t>
      </w:r>
    </w:p>
    <w:p w:rsidR="0089462D" w:rsidRDefault="0089462D" w:rsidP="0089462D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подготовиться к практическому занятию №7 (приложение 5)</w:t>
      </w:r>
    </w:p>
    <w:p w:rsidR="0089462D" w:rsidRDefault="0089462D" w:rsidP="0089462D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89462D" w:rsidRPr="00345E21" w:rsidRDefault="0089462D" w:rsidP="0089462D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89462D" w:rsidRDefault="0089462D" w:rsidP="0089462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89462D" w:rsidRDefault="0089462D" w:rsidP="0089462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8946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№48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D30E1" w:rsidP="00CD30E1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D30E1">
        <w:rPr>
          <w:rFonts w:ascii="Times New Roman" w:hAnsi="Times New Roman"/>
          <w:sz w:val="28"/>
          <w:szCs w:val="28"/>
          <w:lang w:val="ru-RU"/>
        </w:rPr>
        <w:t>«</w:t>
      </w:r>
      <w:r w:rsidR="0089462D" w:rsidRPr="00CD30E1">
        <w:rPr>
          <w:rFonts w:ascii="Times New Roman" w:hAnsi="Times New Roman" w:cs="Times New Roman"/>
          <w:sz w:val="28"/>
          <w:szCs w:val="28"/>
          <w:lang w:val="ru-RU"/>
        </w:rPr>
        <w:t>Основный свойства масел</w:t>
      </w:r>
      <w:r w:rsidR="00345E21" w:rsidRPr="00CD30E1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462D">
        <w:rPr>
          <w:rFonts w:ascii="Times New Roman" w:hAnsi="Times New Roman" w:cs="Times New Roman"/>
          <w:sz w:val="28"/>
          <w:szCs w:val="28"/>
          <w:lang w:val="ru-RU"/>
        </w:rPr>
        <w:t>составить таблицу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7)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классификацию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807A58" w:rsidP="00CD30E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№49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D30E1" w:rsidP="00CD30E1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D30E1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CD30E1">
        <w:rPr>
          <w:rFonts w:ascii="Times New Roman" w:hAnsi="Times New Roman" w:cs="Times New Roman"/>
          <w:sz w:val="28"/>
          <w:szCs w:val="28"/>
          <w:lang w:val="ru-RU"/>
        </w:rPr>
        <w:t>Основные свойства котельных топлив»</w:t>
      </w:r>
    </w:p>
    <w:p w:rsidR="00C869E4" w:rsidRPr="00345E21" w:rsidRDefault="00345E21" w:rsidP="00CD30E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: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Составить конспект</w:t>
      </w:r>
      <w:r w:rsidR="0089462D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3)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Цель: </w:t>
      </w:r>
      <w:r w:rsidR="0089462D">
        <w:rPr>
          <w:rFonts w:ascii="Times New Roman" w:hAnsi="Times New Roman" w:cs="Times New Roman"/>
          <w:sz w:val="28"/>
          <w:szCs w:val="28"/>
          <w:lang w:val="ru-RU"/>
        </w:rPr>
        <w:t>изучить свойства котельных топлив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4F70">
        <w:rPr>
          <w:rFonts w:ascii="Times New Roman" w:hAnsi="Times New Roman"/>
          <w:b/>
          <w:sz w:val="28"/>
          <w:szCs w:val="28"/>
          <w:lang w:val="ru-RU"/>
        </w:rPr>
        <w:t>ВСР №  50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D30E1" w:rsidP="00CD30E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D30E1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CD30E1">
        <w:rPr>
          <w:rFonts w:ascii="Times New Roman" w:hAnsi="Times New Roman" w:cs="Times New Roman"/>
          <w:sz w:val="28"/>
          <w:szCs w:val="28"/>
          <w:lang w:val="ru-RU"/>
        </w:rPr>
        <w:t>Основные свойства топлив</w:t>
      </w:r>
      <w:r w:rsidR="00345E21" w:rsidRPr="00CD30E1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804F70">
        <w:rPr>
          <w:rFonts w:ascii="Times New Roman" w:hAnsi="Times New Roman"/>
          <w:sz w:val="28"/>
          <w:szCs w:val="28"/>
          <w:lang w:val="ru-RU"/>
        </w:rPr>
        <w:t>оформить таблицу (приложение 10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систематизировать знания о свойствах топлив. </w:t>
      </w:r>
    </w:p>
    <w:p w:rsidR="00804F70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0D2AEB" w:rsidP="000D2AEB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</w:t>
      </w:r>
      <w:r w:rsidR="000D5CF9">
        <w:rPr>
          <w:rFonts w:ascii="Times New Roman" w:hAnsi="Times New Roman"/>
          <w:b/>
          <w:sz w:val="28"/>
          <w:szCs w:val="28"/>
          <w:lang w:val="ru-RU"/>
        </w:rPr>
        <w:t xml:space="preserve">СР №51  </w:t>
      </w:r>
      <w:r w:rsidR="000D5CF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0D5CF9" w:rsidRPr="00345E21" w:rsidRDefault="00CD30E1" w:rsidP="00CD30E1">
      <w:pPr>
        <w:suppressAutoHyphens w:val="0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0D5CF9" w:rsidRPr="00CD30E1">
        <w:rPr>
          <w:rFonts w:ascii="Times New Roman" w:hAnsi="Times New Roman" w:cs="Times New Roman"/>
          <w:bCs/>
          <w:sz w:val="28"/>
          <w:szCs w:val="28"/>
          <w:lang w:val="ru-RU"/>
        </w:rPr>
        <w:t>«Практическое занятие №7»</w:t>
      </w:r>
    </w:p>
    <w:p w:rsidR="000D5CF9" w:rsidRDefault="000D5CF9" w:rsidP="000D2AEB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подготовиться к практическому занятию №8 (приложение 5)</w:t>
      </w:r>
    </w:p>
    <w:p w:rsidR="000D5CF9" w:rsidRDefault="000D5CF9" w:rsidP="000D5CF9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0D5CF9" w:rsidRPr="00345E21" w:rsidRDefault="000D5CF9" w:rsidP="000D5CF9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0D5CF9" w:rsidRDefault="000D5CF9" w:rsidP="000D5C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0D5CF9" w:rsidRDefault="000D5CF9" w:rsidP="000D5C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0D2AEB" w:rsidRDefault="000D2AEB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D30E1" w:rsidRDefault="000D5CF9" w:rsidP="00CC099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ВСР № 52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D30E1" w:rsidP="00CD30E1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CD30E1">
        <w:rPr>
          <w:rFonts w:ascii="Times New Roman" w:hAnsi="Times New Roman" w:cs="Times New Roman"/>
          <w:sz w:val="28"/>
          <w:szCs w:val="28"/>
          <w:lang w:val="ru-RU"/>
        </w:rPr>
        <w:t>«Пиролиз»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Default="00345E21" w:rsidP="00CC099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Подготовить доклад </w:t>
      </w:r>
      <w:r w:rsidR="00CA3A48">
        <w:rPr>
          <w:rFonts w:ascii="Times New Roman" w:hAnsi="Times New Roman"/>
          <w:sz w:val="28"/>
          <w:szCs w:val="28"/>
          <w:lang w:val="ru-RU"/>
        </w:rPr>
        <w:t>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 w:rsidP="00CC099C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Добиться усвоения новых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3C0363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23400D" w:rsidP="0023400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53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3400D" w:rsidRPr="00345E21" w:rsidRDefault="00CD30E1" w:rsidP="00CD30E1">
      <w:pPr>
        <w:shd w:val="clear" w:color="auto" w:fill="FFFFFF"/>
        <w:rPr>
          <w:lang w:val="ru-RU"/>
        </w:rPr>
      </w:pPr>
      <w:r w:rsidRPr="00CD30E1">
        <w:rPr>
          <w:rFonts w:ascii="Times New Roman" w:hAnsi="Times New Roman" w:cs="Times New Roman"/>
          <w:b/>
          <w:sz w:val="28"/>
          <w:szCs w:val="28"/>
          <w:lang w:val="ru-RU"/>
        </w:rPr>
        <w:t>Тема: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400D" w:rsidRPr="00CD30E1">
        <w:rPr>
          <w:rFonts w:ascii="Times New Roman" w:hAnsi="Times New Roman" w:cs="Times New Roman"/>
          <w:sz w:val="28"/>
          <w:szCs w:val="28"/>
          <w:lang w:val="ru-RU"/>
        </w:rPr>
        <w:t>«Развитие нефтяной и газовой промышленности»</w:t>
      </w:r>
      <w:r w:rsidR="002340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3400D" w:rsidRDefault="0023400D" w:rsidP="0023400D">
      <w:pP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подготовить реферат  (Приложение 8)</w:t>
      </w:r>
    </w:p>
    <w:p w:rsidR="0023400D" w:rsidRDefault="0023400D" w:rsidP="0023400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сформировать представление 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промышленности </w:t>
      </w:r>
    </w:p>
    <w:p w:rsidR="0023400D" w:rsidRPr="00345E21" w:rsidRDefault="0023400D" w:rsidP="0023400D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 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23400D" w:rsidRDefault="0023400D" w:rsidP="0023400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23400D" w:rsidRDefault="0023400D" w:rsidP="0023400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D30E1" w:rsidRDefault="008D3CD0" w:rsidP="008D3CD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5</w:t>
      </w:r>
      <w:r w:rsidR="0023400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D3CD0" w:rsidRPr="00345E21" w:rsidRDefault="00CD30E1" w:rsidP="00CD30E1">
      <w:pPr>
        <w:shd w:val="clear" w:color="auto" w:fill="FFFFFF"/>
        <w:rPr>
          <w:lang w:val="ru-RU"/>
        </w:rPr>
      </w:pPr>
      <w:r w:rsidRPr="00CD30E1">
        <w:rPr>
          <w:rFonts w:ascii="Times New Roman" w:hAnsi="Times New Roman" w:cs="Times New Roman"/>
          <w:b/>
          <w:sz w:val="28"/>
          <w:szCs w:val="28"/>
          <w:lang w:val="ru-RU"/>
        </w:rPr>
        <w:t>Тема: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D3CD0" w:rsidRPr="00CD30E1">
        <w:rPr>
          <w:rFonts w:ascii="Times New Roman" w:hAnsi="Times New Roman" w:cs="Times New Roman"/>
          <w:sz w:val="28"/>
          <w:szCs w:val="28"/>
          <w:lang w:val="ru-RU"/>
        </w:rPr>
        <w:t>«Развитие нефтеперерабатывающей промышленности»</w:t>
      </w:r>
      <w:r w:rsidR="008D3C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CD0" w:rsidRDefault="008D3CD0" w:rsidP="008D3CD0">
      <w:pP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оформить отчет  (Приложение 6)</w:t>
      </w:r>
    </w:p>
    <w:p w:rsidR="00B2276F" w:rsidRDefault="008D3CD0" w:rsidP="00B2276F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="00B2276F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сформировать представление о </w:t>
      </w:r>
      <w:proofErr w:type="spellStart"/>
      <w:r w:rsidR="00B2276F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r w:rsidR="00B2276F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B2276F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End"/>
      <w:r w:rsidR="00B2276F">
        <w:rPr>
          <w:rFonts w:ascii="Times New Roman" w:hAnsi="Times New Roman" w:cs="Times New Roman"/>
          <w:sz w:val="28"/>
          <w:szCs w:val="28"/>
          <w:lang w:val="ru-RU"/>
        </w:rPr>
        <w:t xml:space="preserve"> промышленности </w:t>
      </w:r>
    </w:p>
    <w:p w:rsidR="008D3CD0" w:rsidRPr="00345E21" w:rsidRDefault="008D3CD0" w:rsidP="00B2276F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 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8D3CD0" w:rsidRDefault="003C0363" w:rsidP="008D3CD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8D3CD0">
        <w:rPr>
          <w:rFonts w:ascii="Times New Roman" w:hAnsi="Times New Roman"/>
          <w:sz w:val="28"/>
          <w:szCs w:val="28"/>
          <w:lang w:val="ru-RU"/>
        </w:rPr>
        <w:t xml:space="preserve">. Ахметов С.А. Технология глубокой переработки нефти и газа: Учебное пособие для вузов. Уфа: </w:t>
      </w:r>
      <w:proofErr w:type="spellStart"/>
      <w:r w:rsidR="008D3CD0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="008D3CD0"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8D3CD0" w:rsidRDefault="008D3CD0" w:rsidP="008D3CD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AB256F" w:rsidRDefault="0023400D" w:rsidP="000D2AEB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55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</w:p>
    <w:p w:rsidR="00C869E4" w:rsidRPr="00345E21" w:rsidRDefault="00AB256F" w:rsidP="00AB256F">
      <w:pPr>
        <w:suppressAutoHyphens w:val="0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AB256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C099C" w:rsidRPr="00AB256F">
        <w:rPr>
          <w:rFonts w:ascii="Times New Roman" w:hAnsi="Times New Roman" w:cs="Times New Roman"/>
          <w:sz w:val="28"/>
          <w:szCs w:val="28"/>
          <w:lang w:val="ru-RU"/>
        </w:rPr>
        <w:t>Практическое занятие №8</w:t>
      </w:r>
      <w:r w:rsidR="00345E21" w:rsidRPr="00AB256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 w:rsidP="000D2A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CC099C" w:rsidRPr="00CC099C">
        <w:rPr>
          <w:rFonts w:ascii="Times New Roman" w:hAnsi="Times New Roman" w:cs="Times New Roman"/>
          <w:bCs/>
          <w:sz w:val="28"/>
          <w:szCs w:val="28"/>
          <w:lang w:val="ru-RU"/>
        </w:rPr>
        <w:t>Подготовка к практическому занятию №9</w:t>
      </w:r>
      <w:r w:rsidR="00AB25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(приложение 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Цель: </w:t>
      </w:r>
      <w:r w:rsidR="00CC099C"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 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Default="003C0363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345E21">
        <w:rPr>
          <w:rFonts w:ascii="Times New Roman" w:hAnsi="Times New Roman"/>
          <w:sz w:val="28"/>
          <w:szCs w:val="28"/>
          <w:lang w:val="ru-RU"/>
        </w:rPr>
        <w:t xml:space="preserve">. Ахметов С.А. Технология глубокой переработки нефти и газа: Учебное пособие для вузов. Уфа: </w:t>
      </w:r>
      <w:proofErr w:type="spellStart"/>
      <w:r w:rsidR="00345E21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="00345E21"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AB256F" w:rsidRDefault="0023400D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ВСР №56</w:t>
      </w:r>
      <w:r w:rsidR="00345E21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AB256F" w:rsidP="00AB256F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AB256F">
        <w:rPr>
          <w:rFonts w:ascii="Times New Roman" w:hAnsi="Times New Roman" w:cs="Times New Roman"/>
          <w:sz w:val="28"/>
          <w:szCs w:val="28"/>
          <w:lang w:val="ru-RU" w:eastAsia="ru-RU" w:bidi="ar-SA"/>
        </w:rPr>
        <w:t>«</w:t>
      </w:r>
      <w:r w:rsidR="00B9378A" w:rsidRPr="00AB256F">
        <w:rPr>
          <w:rFonts w:ascii="Times New Roman" w:hAnsi="Times New Roman" w:cs="Times New Roman"/>
          <w:sz w:val="28"/>
          <w:szCs w:val="28"/>
          <w:lang w:val="ru-RU"/>
        </w:rPr>
        <w:t>Парафиновые углеводороды</w:t>
      </w:r>
      <w:r w:rsidR="00345E21" w:rsidRPr="00AB256F">
        <w:rPr>
          <w:rFonts w:ascii="Times New Roman" w:hAnsi="Times New Roman" w:cs="Times New Roman"/>
          <w:sz w:val="28"/>
          <w:szCs w:val="28"/>
          <w:lang w:val="ru-RU" w:eastAsia="ru-RU" w:bidi="ar-SA"/>
        </w:rPr>
        <w:t>»</w:t>
      </w:r>
    </w:p>
    <w:p w:rsidR="00C869E4" w:rsidRDefault="00345E21" w:rsidP="001C79CA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разви</w:t>
      </w:r>
      <w:r w:rsidR="001C79CA">
        <w:rPr>
          <w:rFonts w:ascii="Times New Roman" w:hAnsi="Times New Roman" w:cs="Times New Roman"/>
          <w:sz w:val="28"/>
          <w:szCs w:val="28"/>
          <w:lang w:val="ru-RU" w:eastAsia="ru-RU" w:bidi="ar-SA"/>
        </w:rPr>
        <w:t>ть умение  предотвращать аварии</w:t>
      </w:r>
    </w:p>
    <w:p w:rsidR="00C869E4" w:rsidRDefault="00345E21" w:rsidP="001C79CA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составить  таблицу (приложение 10)</w:t>
      </w:r>
    </w:p>
    <w:p w:rsidR="00C869E4" w:rsidRDefault="00345E21" w:rsidP="001C79CA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развить умение  составлять формулы.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Литература;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AB256F" w:rsidRDefault="0023400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ВСР №57</w:t>
      </w:r>
      <w:r w:rsidR="00345E21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345E21">
        <w:rPr>
          <w:rFonts w:ascii="Times New Roman" w:eastAsia="Calibri" w:hAnsi="Times New Roman" w:cs="Times New Roman"/>
          <w:b/>
          <w:sz w:val="28"/>
          <w:szCs w:val="28"/>
          <w:lang w:val="ru-RU"/>
        </w:rPr>
        <w:t>«</w:t>
      </w:r>
    </w:p>
    <w:p w:rsidR="00C869E4" w:rsidRPr="00345E21" w:rsidRDefault="00AB256F" w:rsidP="00AB256F">
      <w:pPr>
        <w:rPr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Тема: «</w:t>
      </w:r>
      <w:r w:rsidR="001C79CA" w:rsidRPr="00AB256F">
        <w:rPr>
          <w:rFonts w:ascii="Times New Roman" w:hAnsi="Times New Roman" w:cs="Times New Roman"/>
          <w:sz w:val="28"/>
          <w:szCs w:val="28"/>
          <w:lang w:val="ru-RU"/>
        </w:rPr>
        <w:t>Нафтеновые углеводороды</w:t>
      </w:r>
      <w:r w:rsidR="00345E21" w:rsidRPr="00AB256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Подготовить реферат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(приложение 8)</w:t>
      </w:r>
    </w:p>
    <w:p w:rsidR="00C869E4" w:rsidRDefault="00345E21">
      <w:pPr>
        <w:pStyle w:val="af6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выработать умение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определять свойства нафтенов.</w:t>
      </w:r>
    </w:p>
    <w:p w:rsidR="00AB256F" w:rsidRDefault="00AB256F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1C79CA" w:rsidRDefault="00345E21" w:rsidP="000D2A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23400D" w:rsidP="00637E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58</w:t>
      </w:r>
      <w:r w:rsidR="001C79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C79CA" w:rsidRPr="00345E21" w:rsidRDefault="00637E2B" w:rsidP="00637E2B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Pr="00637E2B">
        <w:rPr>
          <w:rFonts w:ascii="Times New Roman" w:hAnsi="Times New Roman" w:cs="Times New Roman"/>
          <w:sz w:val="28"/>
          <w:szCs w:val="28"/>
          <w:lang w:val="ru-RU"/>
        </w:rPr>
        <w:t>«Ароматические углеводороды</w:t>
      </w:r>
      <w:r w:rsidR="001C79CA" w:rsidRPr="00637E2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1C79CA" w:rsidRDefault="001C79CA" w:rsidP="00637E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составить таблицу (приложение 10)</w:t>
      </w:r>
    </w:p>
    <w:p w:rsidR="001C79CA" w:rsidRDefault="001C79CA" w:rsidP="003C03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3C0363" w:rsidRDefault="001C79CA" w:rsidP="001C79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C79CA" w:rsidRDefault="001C79CA" w:rsidP="001C79C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1C79CA" w:rsidRDefault="001C79CA" w:rsidP="00637E2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1C79CA" w:rsidP="00637E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</w:t>
      </w:r>
      <w:r w:rsidR="002340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59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637E2B" w:rsidP="00637E2B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637E2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7C2A68" w:rsidRPr="00637E2B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Практическое занятие №8</w:t>
      </w:r>
      <w:r w:rsidR="00345E21" w:rsidRPr="00637E2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637E2B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>: Подготовка к практическому занятию</w:t>
      </w:r>
      <w:r w:rsidR="0023400D">
        <w:rPr>
          <w:rFonts w:ascii="Times New Roman" w:hAnsi="Times New Roman" w:cs="Times New Roman"/>
          <w:sz w:val="28"/>
          <w:szCs w:val="28"/>
          <w:lang w:val="ru-RU"/>
        </w:rPr>
        <w:t xml:space="preserve"> №9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5)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>: сформировать  представления о КИП и А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23400D" w:rsidP="00637E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№60</w:t>
      </w:r>
      <w:r w:rsidR="007C2A6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637E2B" w:rsidP="00637E2B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7C2A68" w:rsidRPr="00637E2B">
        <w:rPr>
          <w:rFonts w:ascii="Times New Roman" w:hAnsi="Times New Roman" w:cs="Times New Roman"/>
          <w:sz w:val="28"/>
          <w:szCs w:val="28"/>
          <w:lang w:val="ru-RU"/>
        </w:rPr>
        <w:t>«Гибридные углеводороды</w:t>
      </w:r>
      <w:r w:rsidR="00345E21" w:rsidRPr="00637E2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637E2B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Задание: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провести сравнительный анализ (приложение 7)</w:t>
      </w:r>
    </w:p>
    <w:p w:rsidR="00C869E4" w:rsidRDefault="00345E21" w:rsidP="007C2A6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умения выражать свои мысли и собеседника. </w:t>
      </w:r>
    </w:p>
    <w:p w:rsidR="00C869E4" w:rsidRPr="00345E21" w:rsidRDefault="00345E21" w:rsidP="007C2A68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Литература: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23400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ВСР № 61</w:t>
      </w:r>
      <w:r w:rsidR="0034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637E2B" w:rsidP="00637E2B">
      <w:pPr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Тема: </w:t>
      </w:r>
      <w:r w:rsidR="00345E21" w:rsidRPr="00637E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7C2A68" w:rsidRPr="00637E2B">
        <w:rPr>
          <w:rFonts w:ascii="Times New Roman" w:hAnsi="Times New Roman" w:cs="Times New Roman"/>
          <w:bCs/>
          <w:sz w:val="28"/>
          <w:szCs w:val="28"/>
          <w:lang w:val="ru-RU"/>
        </w:rPr>
        <w:t>Специальные нефтепродукты</w:t>
      </w:r>
      <w:r w:rsidR="00345E21" w:rsidRPr="00637E2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: </w:t>
      </w:r>
      <w:r w:rsidR="007C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подготовить реферат</w:t>
      </w:r>
      <w:r w:rsidR="000D36F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(приложение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)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устранить пробелы в знаниях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Литература: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345E21" w:rsidP="00D92323">
      <w:pPr>
        <w:suppressAutoHyphens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</w:t>
      </w:r>
      <w:r w:rsidR="0023400D">
        <w:rPr>
          <w:rFonts w:ascii="Times New Roman" w:hAnsi="Times New Roman"/>
          <w:b/>
          <w:sz w:val="28"/>
          <w:szCs w:val="28"/>
          <w:lang w:val="ru-RU"/>
        </w:rPr>
        <w:t>62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637E2B" w:rsidP="00637E2B">
      <w:pPr>
        <w:suppressAutoHyphens w:val="0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637E2B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637E2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Битумы</w:t>
      </w:r>
      <w:r w:rsidR="00345E21" w:rsidRPr="00637E2B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 w:rsidP="00D92323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сообщение (приложение 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развить умение работать с учебной литературой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637E2B" w:rsidRDefault="00D92323" w:rsidP="00637E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63</w:t>
      </w:r>
      <w:r w:rsidR="006E09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E0969" w:rsidRPr="00345E21" w:rsidRDefault="00637E2B" w:rsidP="00637E2B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6E0969" w:rsidRPr="00637E2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E0969" w:rsidRPr="00637E2B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Практическое занятие №9</w:t>
      </w:r>
      <w:r w:rsidR="006E0969" w:rsidRPr="00637E2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6E0969" w:rsidRPr="00345E21" w:rsidRDefault="006E0969" w:rsidP="00637E2B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>: Подготовить отчет по практическому занятию №8 (приложение 5)</w:t>
      </w:r>
    </w:p>
    <w:p w:rsidR="006E0969" w:rsidRDefault="006E0969" w:rsidP="006E0969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сформировать  представления о </w:t>
      </w:r>
      <w:r w:rsidR="00B9378A">
        <w:rPr>
          <w:rFonts w:ascii="Times New Roman" w:hAnsi="Times New Roman" w:cs="Times New Roman"/>
          <w:sz w:val="28"/>
          <w:szCs w:val="28"/>
          <w:lang w:val="ru-RU"/>
        </w:rPr>
        <w:t>процессе гидрокрекинга</w:t>
      </w:r>
    </w:p>
    <w:p w:rsidR="006E0969" w:rsidRPr="00345E21" w:rsidRDefault="006E0969" w:rsidP="006E0969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0969" w:rsidRDefault="006E0969" w:rsidP="006E096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6E0969" w:rsidRDefault="006E0969" w:rsidP="006E096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C6A2E" w:rsidRDefault="00D9232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№64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C6A2E" w:rsidP="005C6A2E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C6A2E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5C6A2E">
        <w:rPr>
          <w:rFonts w:ascii="Times New Roman" w:hAnsi="Times New Roman" w:cs="Times New Roman"/>
          <w:sz w:val="28"/>
          <w:szCs w:val="28"/>
          <w:lang w:val="ru-RU"/>
        </w:rPr>
        <w:t>Нефтяные масла и присадки</w:t>
      </w:r>
      <w:r w:rsidR="00345E21" w:rsidRPr="005C6A2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реферат (приложение 8)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="00B9378A">
        <w:rPr>
          <w:rFonts w:ascii="Times New Roman" w:hAnsi="Times New Roman"/>
          <w:sz w:val="28"/>
          <w:szCs w:val="28"/>
          <w:lang w:val="ru-RU"/>
        </w:rPr>
        <w:t xml:space="preserve">сформировать знания о  </w:t>
      </w:r>
      <w:r>
        <w:rPr>
          <w:rFonts w:ascii="Times New Roman" w:hAnsi="Times New Roman"/>
          <w:sz w:val="28"/>
          <w:szCs w:val="28"/>
          <w:lang w:val="ru-RU"/>
        </w:rPr>
        <w:t xml:space="preserve">нефтяных маслах и присадках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C6A2E" w:rsidRDefault="00D92323" w:rsidP="00B9378A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№65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C6A2E" w:rsidP="005C6A2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C6A2E">
        <w:rPr>
          <w:rFonts w:ascii="Times New Roman" w:hAnsi="Times New Roman"/>
          <w:sz w:val="28"/>
          <w:szCs w:val="28"/>
          <w:lang w:val="ru-RU"/>
        </w:rPr>
        <w:t>«Смазки»</w:t>
      </w:r>
    </w:p>
    <w:p w:rsidR="00C869E4" w:rsidRDefault="00345E21" w:rsidP="00B9378A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 </w:t>
      </w:r>
      <w:r>
        <w:rPr>
          <w:rFonts w:ascii="Times New Roman" w:hAnsi="Times New Roman"/>
          <w:sz w:val="28"/>
          <w:szCs w:val="28"/>
          <w:lang w:val="ru-RU"/>
        </w:rPr>
        <w:t>составить таблицу (приложение 10)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C6A2E" w:rsidRDefault="005C6A2E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710211" w:rsidRDefault="00D9232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ВСР №66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10211" w:rsidP="00710211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10211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710211">
        <w:rPr>
          <w:rFonts w:ascii="Times New Roman" w:hAnsi="Times New Roman" w:cs="Times New Roman"/>
          <w:sz w:val="28"/>
          <w:szCs w:val="28"/>
          <w:lang w:val="ru-RU"/>
        </w:rPr>
        <w:t>Коксы</w:t>
      </w:r>
      <w:r w:rsidR="00345E21" w:rsidRPr="00710211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провести сравнительный анализ (приложение 7)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71021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10211" w:rsidRDefault="00D92323" w:rsidP="007102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67</w:t>
      </w:r>
      <w:r w:rsidR="004741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7417E" w:rsidRPr="00345E21" w:rsidRDefault="00710211" w:rsidP="00710211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47417E" w:rsidRPr="0071021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7417E" w:rsidRPr="00710211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Практическое</w:t>
      </w:r>
      <w:r w:rsidR="00A56EC5" w:rsidRPr="0071021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занятие №10</w:t>
      </w:r>
      <w:r w:rsidR="0047417E" w:rsidRPr="00710211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7417E" w:rsidRPr="00345E21" w:rsidRDefault="0047417E" w:rsidP="0071021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>: Подготовка к практическому занятию №10 (приложение 5)</w:t>
      </w:r>
    </w:p>
    <w:p w:rsidR="0047417E" w:rsidRDefault="0047417E" w:rsidP="0047417E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>: сформировать  представления о регулировании технологических процессов</w:t>
      </w:r>
    </w:p>
    <w:p w:rsidR="0047417E" w:rsidRPr="00345E21" w:rsidRDefault="0047417E" w:rsidP="0047417E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7417E" w:rsidRDefault="0047417E" w:rsidP="0047417E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47417E" w:rsidRDefault="0047417E" w:rsidP="0047417E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10211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D92323">
        <w:rPr>
          <w:rFonts w:ascii="Times New Roman" w:hAnsi="Times New Roman"/>
          <w:b/>
          <w:sz w:val="28"/>
          <w:szCs w:val="28"/>
          <w:lang w:val="ru-RU"/>
        </w:rPr>
        <w:t>ВСР №68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10211" w:rsidP="0071021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Pr="00710211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710211">
        <w:rPr>
          <w:rFonts w:ascii="Times New Roman" w:hAnsi="Times New Roman"/>
          <w:sz w:val="28"/>
          <w:szCs w:val="28"/>
          <w:lang w:val="ru-RU"/>
        </w:rPr>
        <w:t>Подготовка нефти к переработке</w:t>
      </w:r>
      <w:r w:rsidRPr="00710211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составить схему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9)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71021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10211" w:rsidRDefault="00345E21" w:rsidP="0071021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</w:t>
      </w:r>
      <w:r w:rsidR="00D92323">
        <w:rPr>
          <w:rFonts w:ascii="Times New Roman" w:hAnsi="Times New Roman"/>
          <w:b/>
          <w:sz w:val="28"/>
          <w:szCs w:val="28"/>
          <w:lang w:val="ru-RU"/>
        </w:rPr>
        <w:t xml:space="preserve"> №69</w:t>
      </w:r>
      <w:r w:rsidR="00000A7D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10211" w:rsidP="00710211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000A7D" w:rsidRPr="00710211">
        <w:rPr>
          <w:rFonts w:ascii="Times New Roman" w:hAnsi="Times New Roman"/>
          <w:sz w:val="28"/>
          <w:szCs w:val="28"/>
          <w:lang w:val="ru-RU"/>
        </w:rPr>
        <w:t xml:space="preserve">«Вредные примеси в </w:t>
      </w:r>
      <w:proofErr w:type="spellStart"/>
      <w:r w:rsidR="00000A7D" w:rsidRPr="00710211">
        <w:rPr>
          <w:rFonts w:ascii="Times New Roman" w:hAnsi="Times New Roman"/>
          <w:sz w:val="28"/>
          <w:szCs w:val="28"/>
          <w:lang w:val="ru-RU"/>
        </w:rPr>
        <w:t>нефтях</w:t>
      </w:r>
      <w:proofErr w:type="spellEnd"/>
      <w:r w:rsidR="00345E21" w:rsidRPr="00710211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71021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составить таблицу (приложение 10)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 по индивидуальным средствам защиты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710211" w:rsidRDefault="00D92323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№70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710211" w:rsidP="00710211">
      <w:pPr>
        <w:shd w:val="clear" w:color="auto" w:fill="FFFFFF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710211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345E21" w:rsidRPr="00710211">
        <w:rPr>
          <w:rFonts w:ascii="Times New Roman" w:hAnsi="Times New Roman" w:cs="Times New Roman"/>
          <w:bCs/>
          <w:sz w:val="28"/>
          <w:szCs w:val="28"/>
          <w:lang w:val="ru-RU"/>
        </w:rPr>
        <w:t>Обезвоживание и обессоливание нефти</w:t>
      </w:r>
      <w:r w:rsidR="00345E21" w:rsidRPr="00710211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подготовить</w:t>
      </w:r>
      <w:r w:rsidR="00000A7D">
        <w:rPr>
          <w:rFonts w:ascii="Times New Roman" w:hAnsi="Times New Roman"/>
          <w:sz w:val="28"/>
          <w:szCs w:val="28"/>
          <w:lang w:val="ru-RU"/>
        </w:rPr>
        <w:t xml:space="preserve"> доклад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углубить, расширить, детализировать знания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A1888" w:rsidRDefault="00000A7D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</w:t>
      </w:r>
      <w:r w:rsidR="00D92323">
        <w:rPr>
          <w:rFonts w:ascii="Times New Roman" w:hAnsi="Times New Roman"/>
          <w:b/>
          <w:sz w:val="28"/>
          <w:szCs w:val="28"/>
          <w:lang w:val="ru-RU"/>
        </w:rPr>
        <w:t>1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EA1888" w:rsidRDefault="00EA1888" w:rsidP="00EA188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«Ректификационные колонны»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провести сравнительный анализ (приложение 7)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A1888" w:rsidRDefault="00D92323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EA1888" w:rsidP="00EA1888">
      <w:pPr>
        <w:shd w:val="clear" w:color="auto" w:fill="FFFFFF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«</w:t>
      </w:r>
      <w:r w:rsidR="004279C3" w:rsidRPr="00EA1888">
        <w:rPr>
          <w:rFonts w:ascii="Times New Roman" w:hAnsi="Times New Roman" w:cs="Times New Roman"/>
          <w:sz w:val="28"/>
          <w:szCs w:val="28"/>
          <w:lang w:val="ru-RU"/>
        </w:rPr>
        <w:t>Установка атмосферной перегонки нефти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Составить </w:t>
      </w:r>
      <w:r w:rsidR="004279C3">
        <w:rPr>
          <w:rFonts w:ascii="Times New Roman" w:hAnsi="Times New Roman"/>
          <w:sz w:val="28"/>
          <w:szCs w:val="28"/>
          <w:lang w:val="ru-RU"/>
        </w:rPr>
        <w:t>схему  ( приложение 9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 w:rsidP="004279C3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A1888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№73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EA1888" w:rsidP="00EA188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«Присадки к маслам</w:t>
      </w:r>
      <w:r w:rsidR="00345E21" w:rsidRPr="00EA1888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>подготовить сообщение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2)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A1888" w:rsidRDefault="00991C8C" w:rsidP="00EA1888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>7</w:t>
      </w:r>
      <w:r w:rsidR="00D92323">
        <w:rPr>
          <w:rFonts w:ascii="Times New Roman" w:hAnsi="Times New Roman"/>
          <w:b/>
          <w:sz w:val="28"/>
          <w:szCs w:val="28"/>
          <w:lang w:val="ru-RU"/>
        </w:rPr>
        <w:t>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EA1888" w:rsidP="00EA1888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«</w:t>
      </w:r>
      <w:r w:rsidR="00FE43B0" w:rsidRPr="00EA1888">
        <w:rPr>
          <w:rFonts w:ascii="Times New Roman" w:hAnsi="Times New Roman"/>
          <w:sz w:val="28"/>
          <w:szCs w:val="28"/>
          <w:lang w:val="ru-RU"/>
        </w:rPr>
        <w:t>Пуск теплообменника</w:t>
      </w:r>
      <w:r w:rsidR="00345E21" w:rsidRPr="00EA1888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A1888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FE43B0">
        <w:rPr>
          <w:rFonts w:ascii="Times New Roman" w:hAnsi="Times New Roman"/>
          <w:sz w:val="28"/>
          <w:szCs w:val="28"/>
          <w:lang w:val="ru-RU"/>
        </w:rPr>
        <w:t>ответить на вопросы</w:t>
      </w:r>
      <w:r w:rsidR="00CC0DF6">
        <w:rPr>
          <w:rFonts w:ascii="Times New Roman" w:hAnsi="Times New Roman"/>
          <w:sz w:val="28"/>
          <w:szCs w:val="28"/>
          <w:lang w:val="ru-RU"/>
        </w:rPr>
        <w:t xml:space="preserve"> (приложение 12)</w:t>
      </w:r>
    </w:p>
    <w:p w:rsidR="00C869E4" w:rsidRDefault="00345E21" w:rsidP="00EA1888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EA1888" w:rsidRDefault="00EA1888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C0DF6" w:rsidRDefault="00345E2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</w:t>
      </w:r>
      <w:r w:rsidR="00D92323">
        <w:rPr>
          <w:rFonts w:ascii="Times New Roman" w:hAnsi="Times New Roman"/>
          <w:b/>
          <w:sz w:val="28"/>
          <w:szCs w:val="28"/>
          <w:lang w:val="ru-RU"/>
        </w:rPr>
        <w:t>75</w:t>
      </w:r>
      <w:r w:rsidRPr="00BD25F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CC0DF6" w:rsidRDefault="00CC0DF6" w:rsidP="00CC0DF6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C0DF6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BD25FF" w:rsidRPr="00CC0DF6">
        <w:rPr>
          <w:rFonts w:ascii="Times New Roman" w:hAnsi="Times New Roman"/>
          <w:bCs/>
          <w:sz w:val="28"/>
          <w:szCs w:val="28"/>
          <w:lang w:val="ru-RU"/>
        </w:rPr>
        <w:t>Основные принципы проектирования НПЗ</w:t>
      </w:r>
      <w:r w:rsidR="00345E21" w:rsidRPr="00CC0DF6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Pr="00BD25FF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BD25FF"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Pr="00BD25FF">
        <w:rPr>
          <w:rFonts w:ascii="Times New Roman" w:hAnsi="Times New Roman"/>
          <w:sz w:val="28"/>
          <w:szCs w:val="28"/>
          <w:lang w:val="ru-RU"/>
        </w:rPr>
        <w:t>Составить таблицу (приложение 10)</w:t>
      </w:r>
    </w:p>
    <w:p w:rsidR="00C869E4" w:rsidRPr="00BD25FF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BD25FF"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Pr="00BD25FF">
        <w:rPr>
          <w:rFonts w:ascii="Times New Roman" w:hAnsi="Times New Roman"/>
          <w:sz w:val="28"/>
          <w:szCs w:val="28"/>
          <w:lang w:val="ru-RU"/>
        </w:rPr>
        <w:t>развить усидчивость и логическое мышление</w:t>
      </w:r>
    </w:p>
    <w:p w:rsidR="00C869E4" w:rsidRPr="00BD25FF" w:rsidRDefault="00345E21">
      <w:pPr>
        <w:spacing w:line="360" w:lineRule="auto"/>
        <w:jc w:val="both"/>
        <w:rPr>
          <w:lang w:val="ru-RU"/>
        </w:rPr>
      </w:pPr>
      <w:r w:rsidRPr="00BD25FF"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BD25FF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D25FF"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 w:rsidRPr="00BD25FF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Pr="00BD25FF"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D25FF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BD25FF"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 w:rsidRPr="00BD25FF"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 w:rsidRPr="00BD25FF"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 w:rsidRPr="00BD25FF"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 w:rsidRPr="00BD25FF"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 w:rsidRPr="00BD25FF"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C0DF6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CC0DF6" w:rsidP="00CC0DF6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«</w:t>
      </w:r>
      <w:r w:rsidR="00BD25FF" w:rsidRPr="00CC0DF6">
        <w:rPr>
          <w:rFonts w:ascii="Times New Roman" w:hAnsi="Times New Roman"/>
          <w:sz w:val="28"/>
          <w:szCs w:val="28"/>
          <w:lang w:val="ru-RU"/>
        </w:rPr>
        <w:t>Нейтрализация прочих отходов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 w:rsidR="00BD25F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D25FF" w:rsidRPr="00BD25FF">
        <w:rPr>
          <w:rFonts w:ascii="Times New Roman" w:hAnsi="Times New Roman"/>
          <w:sz w:val="28"/>
          <w:szCs w:val="28"/>
          <w:lang w:val="ru-RU"/>
        </w:rPr>
        <w:t>заполнить</w:t>
      </w:r>
      <w:r>
        <w:rPr>
          <w:rFonts w:ascii="Times New Roman" w:hAnsi="Times New Roman"/>
          <w:sz w:val="28"/>
          <w:szCs w:val="28"/>
          <w:lang w:val="ru-RU"/>
        </w:rPr>
        <w:t xml:space="preserve"> таблицу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10)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C0DF6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№77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CC0DF6" w:rsidRDefault="00CC0DF6" w:rsidP="00CC0DF6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«</w:t>
      </w:r>
      <w:r w:rsidR="0089596E" w:rsidRPr="00CC0DF6">
        <w:rPr>
          <w:rFonts w:ascii="Times New Roman" w:hAnsi="Times New Roman" w:cs="Times New Roman"/>
          <w:sz w:val="28"/>
          <w:szCs w:val="28"/>
          <w:lang w:val="ru-RU"/>
        </w:rPr>
        <w:t>Остановка насосного оборудования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596E">
        <w:rPr>
          <w:rFonts w:ascii="Times New Roman" w:hAnsi="Times New Roman"/>
          <w:sz w:val="28"/>
          <w:szCs w:val="28"/>
          <w:lang w:val="ru-RU"/>
        </w:rPr>
        <w:t xml:space="preserve">составить </w:t>
      </w:r>
      <w:r>
        <w:rPr>
          <w:rFonts w:ascii="Times New Roman" w:hAnsi="Times New Roman"/>
          <w:sz w:val="28"/>
          <w:szCs w:val="28"/>
          <w:lang w:val="ru-RU"/>
        </w:rPr>
        <w:t>конспект (приложение 3)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совершенствовать навыки самостоятельной работы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C0DF6" w:rsidRDefault="00D9232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№78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C0DF6" w:rsidP="00CC0DF6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CC0DF6">
        <w:rPr>
          <w:rFonts w:ascii="Times New Roman" w:hAnsi="Times New Roman" w:cs="Times New Roman"/>
          <w:sz w:val="28"/>
          <w:szCs w:val="28"/>
          <w:lang w:val="ru-RU"/>
        </w:rPr>
        <w:t>Подготовка к практическому занятию»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26A6">
        <w:rPr>
          <w:rFonts w:ascii="Times New Roman" w:hAnsi="Times New Roman"/>
          <w:sz w:val="28"/>
          <w:szCs w:val="28"/>
          <w:lang w:val="ru-RU"/>
        </w:rPr>
        <w:t>Подготовка практическому занятию №11</w:t>
      </w:r>
      <w:r w:rsidR="00CC0DF6">
        <w:rPr>
          <w:rFonts w:ascii="Times New Roman" w:hAnsi="Times New Roman"/>
          <w:sz w:val="28"/>
          <w:szCs w:val="28"/>
          <w:lang w:val="ru-RU"/>
        </w:rPr>
        <w:t xml:space="preserve"> (приложение 5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A526A6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</w:t>
      </w:r>
      <w:r w:rsidRPr="00A526A6">
        <w:rPr>
          <w:rFonts w:ascii="Times New Roman" w:hAnsi="Times New Roman"/>
          <w:sz w:val="28"/>
          <w:szCs w:val="28"/>
          <w:lang w:val="ru-RU"/>
        </w:rPr>
        <w:t>нефти и газа» Издательство: М.: ФОРУМ: ИНФРА-М</w:t>
      </w:r>
    </w:p>
    <w:p w:rsidR="00CC0DF6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№79</w:t>
      </w:r>
      <w:r w:rsidR="00345E21" w:rsidRPr="00A526A6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A526A6" w:rsidRDefault="00CC0DF6" w:rsidP="00CC0DF6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«</w:t>
      </w:r>
      <w:r w:rsidR="00735905" w:rsidRPr="00CC0DF6">
        <w:rPr>
          <w:rFonts w:ascii="Times New Roman" w:hAnsi="Times New Roman" w:cs="Times New Roman"/>
          <w:sz w:val="28"/>
          <w:szCs w:val="28"/>
          <w:lang w:val="ru-RU"/>
        </w:rPr>
        <w:t>Основные требования к качеству энергетических топлив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A526A6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A526A6">
        <w:rPr>
          <w:rFonts w:ascii="Times New Roman" w:hAnsi="Times New Roman"/>
          <w:b/>
          <w:sz w:val="28"/>
          <w:szCs w:val="28"/>
          <w:lang w:val="ru-RU"/>
        </w:rPr>
        <w:t>Задание:</w:t>
      </w:r>
      <w:r w:rsidRPr="00A526A6">
        <w:rPr>
          <w:rFonts w:ascii="Times New Roman" w:hAnsi="Times New Roman"/>
          <w:sz w:val="28"/>
          <w:szCs w:val="28"/>
          <w:lang w:val="ru-RU"/>
        </w:rPr>
        <w:t xml:space="preserve"> Составить </w:t>
      </w:r>
      <w:r w:rsidR="00735905">
        <w:rPr>
          <w:rFonts w:ascii="Times New Roman" w:hAnsi="Times New Roman"/>
          <w:sz w:val="28"/>
          <w:szCs w:val="28"/>
          <w:lang w:val="ru-RU"/>
        </w:rPr>
        <w:t>таблицу (приложение 10</w:t>
      </w:r>
      <w:r w:rsidRPr="00A526A6"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A526A6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A526A6"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Pr="00A526A6"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A526A6" w:rsidRDefault="00345E21">
      <w:pPr>
        <w:spacing w:line="360" w:lineRule="auto"/>
        <w:jc w:val="both"/>
        <w:rPr>
          <w:lang w:val="ru-RU"/>
        </w:rPr>
      </w:pPr>
      <w:r w:rsidRPr="00A526A6"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A526A6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526A6"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 w:rsidRPr="00A526A6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Pr="00A526A6"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526A6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Pr="00A526A6"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 w:rsidRPr="00A526A6"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 w:rsidRPr="00A526A6"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 w:rsidRPr="00A526A6"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 w:rsidRPr="00A526A6"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 w:rsidRPr="00A526A6"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C0DF6" w:rsidRDefault="00CC0DF6">
      <w:pPr>
        <w:suppressAutoHyphens w:val="0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CC0DF6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ВСР №80</w:t>
      </w:r>
      <w:r w:rsidR="00991C8C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CC0DF6" w:rsidP="00CC0DF6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991C8C" w:rsidRPr="00CC0DF6">
        <w:rPr>
          <w:rFonts w:ascii="Times New Roman" w:hAnsi="Times New Roman"/>
          <w:sz w:val="28"/>
          <w:szCs w:val="28"/>
          <w:lang w:val="ru-RU"/>
        </w:rPr>
        <w:t xml:space="preserve">«Основные физические </w:t>
      </w:r>
      <w:r w:rsidR="00345E21" w:rsidRPr="00CC0DF6">
        <w:rPr>
          <w:rFonts w:ascii="Times New Roman" w:hAnsi="Times New Roman"/>
          <w:sz w:val="28"/>
          <w:szCs w:val="28"/>
          <w:lang w:val="ru-RU"/>
        </w:rPr>
        <w:t xml:space="preserve">свойства </w:t>
      </w:r>
      <w:proofErr w:type="spellStart"/>
      <w:r w:rsidR="00991C8C" w:rsidRPr="00CC0DF6">
        <w:rPr>
          <w:rFonts w:ascii="Times New Roman" w:hAnsi="Times New Roman"/>
          <w:sz w:val="28"/>
          <w:szCs w:val="28"/>
          <w:lang w:val="ru-RU"/>
        </w:rPr>
        <w:t>нефтей</w:t>
      </w:r>
      <w:proofErr w:type="spellEnd"/>
      <w:r w:rsidR="00345E21" w:rsidRPr="00CC0DF6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A52C49">
        <w:rPr>
          <w:rFonts w:ascii="Times New Roman" w:hAnsi="Times New Roman"/>
          <w:sz w:val="28"/>
          <w:szCs w:val="28"/>
          <w:lang w:val="ru-RU"/>
        </w:rPr>
        <w:t>подготовить конспект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52C49">
        <w:rPr>
          <w:rFonts w:ascii="Times New Roman" w:hAnsi="Times New Roman"/>
          <w:sz w:val="28"/>
          <w:szCs w:val="28"/>
          <w:lang w:val="ru-RU"/>
        </w:rPr>
        <w:t xml:space="preserve"> (приложение 3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 w:rsidP="0031383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№81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13834" w:rsidP="00313834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584E73" w:rsidRPr="00313834">
        <w:rPr>
          <w:rFonts w:ascii="Times New Roman" w:hAnsi="Times New Roman" w:cs="Times New Roman"/>
          <w:sz w:val="28"/>
          <w:szCs w:val="28"/>
          <w:lang w:val="ru-RU"/>
        </w:rPr>
        <w:t>Селективная очистка масел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31383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4E73">
        <w:rPr>
          <w:rFonts w:ascii="Times New Roman" w:hAnsi="Times New Roman"/>
          <w:sz w:val="28"/>
          <w:szCs w:val="28"/>
          <w:lang w:val="ru-RU"/>
        </w:rPr>
        <w:t>оформить таблицу (приложение 10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виды </w:t>
      </w:r>
      <w:r w:rsidR="00584E73">
        <w:rPr>
          <w:rFonts w:ascii="Times New Roman" w:hAnsi="Times New Roman"/>
          <w:sz w:val="28"/>
          <w:szCs w:val="28"/>
          <w:lang w:val="ru-RU"/>
        </w:rPr>
        <w:t>растворителей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 w:rsidP="00313834">
      <w:pPr>
        <w:spacing w:after="0"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 w:rsidP="00313834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13834" w:rsidP="00313834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8241EE" w:rsidRPr="00313834">
        <w:rPr>
          <w:rFonts w:ascii="Times New Roman" w:hAnsi="Times New Roman" w:cs="Times New Roman"/>
          <w:sz w:val="28"/>
          <w:szCs w:val="28"/>
          <w:lang w:val="ru-RU"/>
        </w:rPr>
        <w:t>Молекулярная масса веществ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31383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8241EE">
        <w:rPr>
          <w:rFonts w:ascii="Times New Roman" w:hAnsi="Times New Roman"/>
          <w:sz w:val="28"/>
          <w:szCs w:val="28"/>
          <w:lang w:val="ru-RU"/>
        </w:rPr>
        <w:t>решить задачи</w:t>
      </w:r>
      <w:r w:rsidR="00313834">
        <w:rPr>
          <w:rFonts w:ascii="Times New Roman" w:hAnsi="Times New Roman"/>
          <w:sz w:val="28"/>
          <w:szCs w:val="28"/>
          <w:lang w:val="ru-RU"/>
        </w:rPr>
        <w:t xml:space="preserve"> (приложение 11)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способы </w:t>
      </w:r>
      <w:r w:rsidR="008241EE">
        <w:rPr>
          <w:rFonts w:ascii="Times New Roman" w:hAnsi="Times New Roman"/>
          <w:sz w:val="28"/>
          <w:szCs w:val="28"/>
          <w:lang w:val="ru-RU"/>
        </w:rPr>
        <w:t>расчета средней молекулярной массы нефти и нефтепродуктов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 w:rsidP="00995519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№83</w:t>
      </w:r>
      <w:r w:rsidR="00995519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995519" w:rsidRPr="00345E21" w:rsidRDefault="00313834" w:rsidP="00313834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995519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995519" w:rsidRPr="00313834">
        <w:rPr>
          <w:rFonts w:ascii="Times New Roman" w:hAnsi="Times New Roman" w:cs="Times New Roman"/>
          <w:sz w:val="28"/>
          <w:szCs w:val="28"/>
          <w:lang w:val="ru-RU"/>
        </w:rPr>
        <w:t>Основные физические свойства нефтяных фракций</w:t>
      </w:r>
      <w:r w:rsidR="00995519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995519" w:rsidRDefault="00995519" w:rsidP="00995519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Составить схему </w:t>
      </w:r>
      <w:r>
        <w:rPr>
          <w:rFonts w:ascii="Times New Roman" w:hAnsi="Times New Roman"/>
          <w:sz w:val="28"/>
          <w:szCs w:val="28"/>
          <w:lang w:val="ru-RU"/>
        </w:rPr>
        <w:t>(приложение 9)</w:t>
      </w:r>
    </w:p>
    <w:p w:rsidR="00995519" w:rsidRDefault="00995519" w:rsidP="00995519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</w:t>
      </w:r>
      <w:r w:rsidR="00437B2D">
        <w:rPr>
          <w:rFonts w:ascii="Times New Roman" w:hAnsi="Times New Roman"/>
          <w:sz w:val="28"/>
          <w:szCs w:val="28"/>
          <w:lang w:val="ru-RU"/>
        </w:rPr>
        <w:t xml:space="preserve"> основные свойства</w:t>
      </w:r>
    </w:p>
    <w:p w:rsidR="00995519" w:rsidRPr="00345E21" w:rsidRDefault="00995519" w:rsidP="00995519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995519" w:rsidRDefault="00995519" w:rsidP="0099551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995519" w:rsidRDefault="00995519" w:rsidP="0099551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№84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13834" w:rsidP="00313834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FE1734" w:rsidRPr="00313834">
        <w:rPr>
          <w:rFonts w:ascii="Times New Roman" w:hAnsi="Times New Roman" w:cs="Times New Roman"/>
          <w:sz w:val="28"/>
          <w:szCs w:val="28"/>
          <w:lang w:val="ru-RU"/>
        </w:rPr>
        <w:t>Классификация товарных нефтепродуктов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1734">
        <w:rPr>
          <w:rFonts w:ascii="Times New Roman" w:hAnsi="Times New Roman" w:cs="Times New Roman"/>
          <w:sz w:val="24"/>
          <w:szCs w:val="24"/>
          <w:lang w:val="ru-RU"/>
        </w:rPr>
        <w:t xml:space="preserve">провести сравнительный анализ </w:t>
      </w:r>
      <w:r w:rsidR="00FE1734">
        <w:rPr>
          <w:rFonts w:ascii="Times New Roman" w:hAnsi="Times New Roman"/>
          <w:sz w:val="28"/>
          <w:szCs w:val="28"/>
          <w:lang w:val="ru-RU"/>
        </w:rPr>
        <w:t>(приложение 7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устранить пробелы в знаниях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31383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 w:rsidP="0031383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№85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313834" w:rsidP="00313834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FE1734" w:rsidRPr="00313834">
        <w:rPr>
          <w:rFonts w:ascii="Times New Roman" w:hAnsi="Times New Roman"/>
          <w:sz w:val="28"/>
          <w:szCs w:val="28"/>
          <w:lang w:val="ru-RU"/>
        </w:rPr>
        <w:t>Практическое занятие №11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31383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1734">
        <w:rPr>
          <w:rFonts w:ascii="Times New Roman" w:hAnsi="Times New Roman" w:cs="Times New Roman"/>
          <w:sz w:val="28"/>
          <w:szCs w:val="28"/>
          <w:lang w:val="ru-RU"/>
        </w:rPr>
        <w:t>оформить отчет по практическому занятию №11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10)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="006F5EF2">
        <w:rPr>
          <w:rFonts w:ascii="Times New Roman" w:hAnsi="Times New Roman"/>
          <w:sz w:val="28"/>
          <w:szCs w:val="28"/>
          <w:lang w:val="ru-RU"/>
        </w:rPr>
        <w:t>научиться делать выводы и четко выражать свои мысли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313834" w:rsidRDefault="00D92323" w:rsidP="0031383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313834" w:rsidP="00313834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«</w:t>
      </w:r>
      <w:r w:rsidR="00620CA5" w:rsidRPr="00313834">
        <w:rPr>
          <w:rFonts w:ascii="Times New Roman" w:hAnsi="Times New Roman" w:cs="Times New Roman"/>
          <w:sz w:val="28"/>
          <w:szCs w:val="28"/>
          <w:lang w:val="ru-RU"/>
        </w:rPr>
        <w:t>Краткая характеристика и классификация НПЗ</w:t>
      </w:r>
      <w:r w:rsidR="00345E21" w:rsidRPr="00313834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313834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0CA5">
        <w:rPr>
          <w:rFonts w:ascii="Times New Roman" w:hAnsi="Times New Roman" w:cs="Times New Roman"/>
          <w:sz w:val="28"/>
          <w:szCs w:val="28"/>
          <w:lang w:val="ru-RU"/>
        </w:rPr>
        <w:t>составить схему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0CA5">
        <w:rPr>
          <w:rFonts w:ascii="Times New Roman" w:hAnsi="Times New Roman"/>
          <w:sz w:val="28"/>
          <w:szCs w:val="28"/>
          <w:lang w:val="ru-RU"/>
        </w:rPr>
        <w:t>(приложение 9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D92323" w:rsidP="00620CA5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№87</w:t>
      </w:r>
      <w:r w:rsidR="00620CA5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620CA5" w:rsidRPr="005A275F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620CA5" w:rsidRPr="005A275F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620CA5" w:rsidRPr="005A275F">
        <w:rPr>
          <w:rFonts w:ascii="Times New Roman" w:hAnsi="Times New Roman" w:cs="Times New Roman"/>
          <w:sz w:val="28"/>
          <w:szCs w:val="28"/>
          <w:lang w:val="ru-RU"/>
        </w:rPr>
        <w:t>Химмотология-новая</w:t>
      </w:r>
      <w:proofErr w:type="spellEnd"/>
      <w:r w:rsidR="00620CA5" w:rsidRPr="005A275F">
        <w:rPr>
          <w:rFonts w:ascii="Times New Roman" w:hAnsi="Times New Roman" w:cs="Times New Roman"/>
          <w:sz w:val="28"/>
          <w:szCs w:val="28"/>
          <w:lang w:val="ru-RU"/>
        </w:rPr>
        <w:t xml:space="preserve"> отрасль знаний</w:t>
      </w:r>
      <w:r w:rsidR="00620CA5" w:rsidRPr="005A275F">
        <w:rPr>
          <w:rFonts w:ascii="Times New Roman" w:hAnsi="Times New Roman"/>
          <w:sz w:val="28"/>
          <w:szCs w:val="28"/>
          <w:lang w:val="ru-RU"/>
        </w:rPr>
        <w:t>»</w:t>
      </w:r>
    </w:p>
    <w:p w:rsidR="00620CA5" w:rsidRDefault="00620CA5" w:rsidP="00620CA5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Составить сообщение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2)</w:t>
      </w:r>
    </w:p>
    <w:p w:rsidR="00620CA5" w:rsidRPr="00345E21" w:rsidRDefault="00620CA5" w:rsidP="00620CA5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виды ран при ожогах и правила оказания первой помощи</w:t>
      </w:r>
    </w:p>
    <w:p w:rsidR="00620CA5" w:rsidRPr="00345E21" w:rsidRDefault="00620CA5" w:rsidP="00620CA5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620CA5" w:rsidRDefault="00620CA5" w:rsidP="00620CA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620CA5" w:rsidRDefault="00620CA5" w:rsidP="00620CA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440924" w:rsidP="005A275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№88</w:t>
      </w:r>
      <w:r w:rsidR="00345E21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</w:p>
    <w:p w:rsidR="00C869E4" w:rsidRPr="005A275F" w:rsidRDefault="005A275F" w:rsidP="005A275F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4E3AFB" w:rsidRPr="005A275F">
        <w:rPr>
          <w:rFonts w:ascii="Times New Roman" w:hAnsi="Times New Roman" w:cs="Times New Roman"/>
          <w:bCs/>
          <w:sz w:val="28"/>
          <w:szCs w:val="28"/>
          <w:lang w:val="ru-RU"/>
        </w:rPr>
        <w:t>Краткая характеристика и классификация НПЗ</w:t>
      </w:r>
      <w:r w:rsidR="00345E21" w:rsidRPr="005A275F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5A275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3AFB">
        <w:rPr>
          <w:rFonts w:ascii="Times New Roman" w:hAnsi="Times New Roman" w:cs="Times New Roman"/>
          <w:sz w:val="28"/>
          <w:szCs w:val="28"/>
          <w:lang w:val="ru-RU"/>
        </w:rPr>
        <w:t>вычерчивание блочной схемы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9)</w:t>
      </w:r>
    </w:p>
    <w:p w:rsidR="00C869E4" w:rsidRDefault="00345E21" w:rsidP="005A275F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классификацию</w:t>
      </w:r>
      <w:r w:rsidR="004E3AFB">
        <w:rPr>
          <w:rFonts w:ascii="Times New Roman" w:hAnsi="Times New Roman"/>
          <w:sz w:val="28"/>
          <w:szCs w:val="28"/>
          <w:lang w:val="ru-RU"/>
        </w:rPr>
        <w:t xml:space="preserve"> НПЗ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4E31DF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№89</w:t>
      </w:r>
      <w:r w:rsidR="0030609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06097" w:rsidRPr="005A275F">
        <w:rPr>
          <w:rFonts w:ascii="Times New Roman" w:hAnsi="Times New Roman"/>
          <w:sz w:val="28"/>
          <w:szCs w:val="28"/>
          <w:lang w:val="ru-RU"/>
        </w:rPr>
        <w:t>«Классификация и принципы работы тепловых двигателей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306097">
        <w:rPr>
          <w:rFonts w:ascii="Times New Roman" w:hAnsi="Times New Roman"/>
          <w:sz w:val="28"/>
          <w:szCs w:val="28"/>
          <w:lang w:val="ru-RU"/>
        </w:rPr>
        <w:t>составить презентацию (приложение 1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</w:t>
      </w:r>
      <w:r>
        <w:rPr>
          <w:rFonts w:ascii="Times New Roman" w:hAnsi="Times New Roman"/>
          <w:b/>
          <w:sz w:val="28"/>
          <w:szCs w:val="28"/>
          <w:lang w:val="ru-RU"/>
        </w:rPr>
        <w:t>М</w:t>
      </w:r>
    </w:p>
    <w:p w:rsidR="005A275F" w:rsidRDefault="00F430B0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№90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5A275F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680B3E" w:rsidRPr="005A275F">
        <w:rPr>
          <w:rFonts w:ascii="Times New Roman" w:hAnsi="Times New Roman"/>
          <w:sz w:val="28"/>
          <w:szCs w:val="28"/>
          <w:lang w:val="ru-RU"/>
        </w:rPr>
        <w:t>Краткая характеристика и классификация НПЗ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0B3E">
        <w:rPr>
          <w:rFonts w:ascii="Times New Roman" w:hAnsi="Times New Roman" w:cs="Times New Roman"/>
          <w:sz w:val="28"/>
          <w:szCs w:val="28"/>
          <w:lang w:val="ru-RU"/>
        </w:rPr>
        <w:t>составить схему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0B3E">
        <w:rPr>
          <w:rFonts w:ascii="Times New Roman" w:hAnsi="Times New Roman"/>
          <w:sz w:val="28"/>
          <w:szCs w:val="28"/>
          <w:lang w:val="ru-RU"/>
        </w:rPr>
        <w:t>(приложение 9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Обобщение и укрепление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F430B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№91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5A275F" w:rsidP="005A275F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680B3E" w:rsidRPr="005A275F">
        <w:rPr>
          <w:rFonts w:ascii="Times New Roman" w:hAnsi="Times New Roman" w:cs="Times New Roman"/>
          <w:sz w:val="28"/>
          <w:szCs w:val="28"/>
          <w:lang w:val="ru-RU"/>
        </w:rPr>
        <w:t>Подготовка к практическому занятию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F430B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0B3E">
        <w:rPr>
          <w:rFonts w:ascii="Times New Roman" w:hAnsi="Times New Roman" w:cs="Times New Roman"/>
          <w:sz w:val="28"/>
          <w:szCs w:val="28"/>
          <w:lang w:val="ru-RU"/>
        </w:rPr>
        <w:t>подготовка к практическому занятию №12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8)</w:t>
      </w:r>
    </w:p>
    <w:p w:rsidR="00C869E4" w:rsidRDefault="00345E21" w:rsidP="00F430B0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 w:rsidP="00F430B0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F430B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№92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5A275F" w:rsidRDefault="005A275F" w:rsidP="005A275F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680B3E" w:rsidRPr="005A275F">
        <w:rPr>
          <w:rFonts w:ascii="Times New Roman" w:hAnsi="Times New Roman"/>
          <w:sz w:val="28"/>
          <w:szCs w:val="28"/>
          <w:lang w:val="ru-RU"/>
        </w:rPr>
        <w:t xml:space="preserve">Инструкции по </w:t>
      </w:r>
      <w:proofErr w:type="spellStart"/>
      <w:r w:rsidR="00680B3E" w:rsidRPr="005A275F">
        <w:rPr>
          <w:rFonts w:ascii="Times New Roman" w:hAnsi="Times New Roman"/>
          <w:sz w:val="28"/>
          <w:szCs w:val="28"/>
          <w:lang w:val="ru-RU"/>
        </w:rPr>
        <w:t>ОТиТБ</w:t>
      </w:r>
      <w:proofErr w:type="spellEnd"/>
      <w:r w:rsidR="00680B3E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0B3E">
        <w:rPr>
          <w:rFonts w:ascii="Times New Roman" w:hAnsi="Times New Roman" w:cs="Times New Roman"/>
          <w:sz w:val="28"/>
          <w:szCs w:val="28"/>
          <w:lang w:val="ru-RU"/>
        </w:rPr>
        <w:t>ответить на вопросы</w:t>
      </w:r>
      <w:r w:rsidR="005A275F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12)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классификацию </w:t>
      </w:r>
      <w:r w:rsidR="00652B37">
        <w:rPr>
          <w:rFonts w:ascii="Times New Roman" w:hAnsi="Times New Roman"/>
          <w:sz w:val="28"/>
          <w:szCs w:val="28"/>
          <w:lang w:val="ru-RU"/>
        </w:rPr>
        <w:t>инструктажей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27BAC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№93</w:t>
      </w:r>
      <w:r w:rsidR="005A275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CA5E60" w:rsidRPr="005A275F">
        <w:rPr>
          <w:rFonts w:ascii="Times New Roman" w:hAnsi="Times New Roman"/>
          <w:sz w:val="28"/>
          <w:szCs w:val="28"/>
          <w:lang w:val="ru-RU"/>
        </w:rPr>
        <w:t>Практическое занятие №12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 </w:t>
      </w:r>
      <w:r w:rsidR="00CA5E60">
        <w:rPr>
          <w:rFonts w:ascii="Times New Roman" w:hAnsi="Times New Roman"/>
          <w:sz w:val="28"/>
          <w:szCs w:val="28"/>
          <w:lang w:val="ru-RU"/>
        </w:rPr>
        <w:t>оформить отчет по практическому занятию №12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</w:t>
      </w:r>
      <w:r w:rsidR="00CA5E60">
        <w:rPr>
          <w:rFonts w:ascii="Times New Roman" w:hAnsi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="00CA5E60">
        <w:rPr>
          <w:rFonts w:ascii="Times New Roman" w:hAnsi="Times New Roman"/>
          <w:sz w:val="28"/>
          <w:szCs w:val="28"/>
          <w:lang w:val="ru-RU"/>
        </w:rPr>
        <w:t>добиться усвоения новых знаний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A275F" w:rsidP="00527BAC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№94 </w:t>
      </w:r>
    </w:p>
    <w:p w:rsidR="00527BAC" w:rsidRPr="00345E21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527BAC" w:rsidRPr="005A275F">
        <w:rPr>
          <w:rFonts w:ascii="Times New Roman" w:hAnsi="Times New Roman"/>
          <w:sz w:val="28"/>
          <w:szCs w:val="28"/>
          <w:lang w:val="ru-RU"/>
        </w:rPr>
        <w:t>Тепловой баланс ректификационной колонны»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 </w:t>
      </w:r>
      <w:r>
        <w:rPr>
          <w:rFonts w:ascii="Times New Roman" w:hAnsi="Times New Roman"/>
          <w:sz w:val="28"/>
          <w:szCs w:val="28"/>
          <w:lang w:val="ru-RU"/>
        </w:rPr>
        <w:t>подготовить таблицу (приложение 10)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научиться рассчитывать тепловой баланс </w:t>
      </w:r>
    </w:p>
    <w:p w:rsidR="00527BAC" w:rsidRPr="00345E21" w:rsidRDefault="00527BAC" w:rsidP="00527BAC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527BAC" w:rsidRDefault="00527BAC" w:rsidP="00527BA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27BAC" w:rsidP="00527BAC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№95 </w:t>
      </w:r>
    </w:p>
    <w:p w:rsidR="00527BAC" w:rsidRPr="005A275F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Тема:</w:t>
      </w:r>
      <w:r w:rsidRPr="005A275F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527BAC" w:rsidRPr="005A275F">
        <w:rPr>
          <w:rFonts w:ascii="Times New Roman" w:hAnsi="Times New Roman"/>
          <w:sz w:val="28"/>
          <w:szCs w:val="28"/>
          <w:lang w:val="ru-RU"/>
        </w:rPr>
        <w:t>Материальный баланс ректификационной колонны»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 </w:t>
      </w:r>
      <w:r>
        <w:rPr>
          <w:rFonts w:ascii="Times New Roman" w:hAnsi="Times New Roman"/>
          <w:sz w:val="28"/>
          <w:szCs w:val="28"/>
          <w:lang w:val="ru-RU"/>
        </w:rPr>
        <w:t>подготовить таблицу (приложение 10)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научиться рассчитывать материальный баланс </w:t>
      </w:r>
    </w:p>
    <w:p w:rsidR="00527BAC" w:rsidRPr="00345E21" w:rsidRDefault="00527BAC" w:rsidP="00527BAC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527BAC" w:rsidRDefault="00527BAC" w:rsidP="00527BAC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527BAC" w:rsidRDefault="00527BAC" w:rsidP="00527BAC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7B6E87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№96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1D5EAE" w:rsidRPr="005A275F">
        <w:rPr>
          <w:rFonts w:ascii="Times New Roman" w:hAnsi="Times New Roman" w:cs="Times New Roman"/>
          <w:sz w:val="28"/>
          <w:szCs w:val="28"/>
          <w:lang w:val="ru-RU"/>
        </w:rPr>
        <w:t>Подготовка к лабораторной работе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7B6E87">
        <w:rPr>
          <w:rFonts w:ascii="Times New Roman" w:hAnsi="Times New Roman" w:cs="Times New Roman"/>
          <w:sz w:val="28"/>
          <w:szCs w:val="28"/>
          <w:lang w:val="ru-RU"/>
        </w:rPr>
        <w:t>подготовиться к лабораторной работе №1 (приложение 5)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="001D5EAE" w:rsidRPr="001D5EAE">
        <w:rPr>
          <w:rFonts w:ascii="Times New Roman" w:hAnsi="Times New Roman"/>
          <w:sz w:val="28"/>
          <w:szCs w:val="28"/>
          <w:lang w:val="ru-RU"/>
        </w:rPr>
        <w:t>Ознакомиться с ФХМА нефти и нефтепродуктов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457255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№97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5A275F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«</w:t>
      </w:r>
      <w:r w:rsidR="00457255" w:rsidRPr="005A275F">
        <w:rPr>
          <w:rFonts w:ascii="Times New Roman" w:hAnsi="Times New Roman" w:cs="Times New Roman"/>
          <w:sz w:val="28"/>
          <w:szCs w:val="28"/>
          <w:lang w:val="ru-RU"/>
        </w:rPr>
        <w:t>Современные представления о происхождении нефти</w:t>
      </w:r>
      <w:r w:rsidR="00345E21" w:rsidRPr="005A275F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7255">
        <w:rPr>
          <w:rFonts w:ascii="Times New Roman" w:hAnsi="Times New Roman"/>
          <w:sz w:val="28"/>
          <w:szCs w:val="28"/>
          <w:lang w:val="ru-RU"/>
        </w:rPr>
        <w:t>подготовить сообщение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систематизировать знания об экологии.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C15F9C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98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C869E4" w:rsidRPr="00345E21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15F9C" w:rsidRPr="005A275F">
        <w:rPr>
          <w:rFonts w:ascii="Times New Roman" w:hAnsi="Times New Roman" w:cs="Times New Roman"/>
          <w:sz w:val="28"/>
          <w:szCs w:val="28"/>
          <w:lang w:val="ru-RU"/>
        </w:rPr>
        <w:t>Защита атмосферного воздуха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Default="00345E21" w:rsidP="005A275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C15F9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подготовить сообщение </w:t>
      </w:r>
      <w:r w:rsidR="00C15F9C">
        <w:rPr>
          <w:rFonts w:ascii="Times New Roman" w:hAnsi="Times New Roman"/>
          <w:sz w:val="28"/>
          <w:szCs w:val="28"/>
          <w:lang w:val="ru-RU"/>
        </w:rPr>
        <w:t>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 w:rsidP="005A275F">
      <w:pPr>
        <w:pStyle w:val="af6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Цель :</w:t>
      </w:r>
      <w:r>
        <w:rPr>
          <w:rFonts w:ascii="Times New Roman" w:hAnsi="Times New Roman"/>
          <w:sz w:val="28"/>
          <w:szCs w:val="28"/>
          <w:lang w:val="ru-RU"/>
        </w:rPr>
        <w:t xml:space="preserve">  Добиться усвоения новых знаний</w:t>
      </w:r>
    </w:p>
    <w:p w:rsidR="00C869E4" w:rsidRPr="00345E21" w:rsidRDefault="00345E21" w:rsidP="005A275F">
      <w:pPr>
        <w:spacing w:after="0"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345E21" w:rsidP="005A27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ВСР №9</w:t>
      </w:r>
      <w:r w:rsidR="00C15F9C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</w:p>
    <w:p w:rsidR="00C869E4" w:rsidRPr="00345E21" w:rsidRDefault="005A275F" w:rsidP="005A275F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15F9C" w:rsidRPr="005A275F">
        <w:rPr>
          <w:rFonts w:ascii="Times New Roman" w:hAnsi="Times New Roman" w:cs="Times New Roman"/>
          <w:sz w:val="28"/>
          <w:szCs w:val="28"/>
          <w:lang w:val="ru-RU"/>
        </w:rPr>
        <w:t>Сокращение объема сточных вод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 w:rsidP="005A275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C15F9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подготовить доклад (приложение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Провести анализ установок перегонки.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 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307FC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ВСР № 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00</w:t>
      </w:r>
      <w:r w:rsidR="00345E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Pr="005A275F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 w:rsidRPr="005A275F">
        <w:rPr>
          <w:rFonts w:ascii="Times New Roman" w:hAnsi="Times New Roman" w:cs="Times New Roman"/>
          <w:b/>
          <w:sz w:val="28"/>
          <w:szCs w:val="28"/>
          <w:lang w:val="ru-RU"/>
        </w:rPr>
        <w:t>Тема: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D84B46" w:rsidRPr="005A275F">
        <w:rPr>
          <w:rFonts w:ascii="Times New Roman" w:hAnsi="Times New Roman" w:cs="Times New Roman"/>
          <w:sz w:val="28"/>
          <w:szCs w:val="28"/>
          <w:lang w:val="ru-RU"/>
        </w:rPr>
        <w:t>Защита водоемов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C869E4" w:rsidRDefault="00345E21" w:rsidP="005A275F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 w:rsidR="00D84B46" w:rsidRPr="00D84B46">
        <w:rPr>
          <w:rFonts w:ascii="Times New Roman" w:hAnsi="Times New Roman" w:cs="Times New Roman"/>
          <w:sz w:val="28"/>
          <w:szCs w:val="28"/>
          <w:lang w:val="ru-RU"/>
        </w:rPr>
        <w:t>подготовить реферат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4B46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(Приложение 8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)</w:t>
      </w:r>
    </w:p>
    <w:p w:rsidR="00C869E4" w:rsidRDefault="00345E21" w:rsidP="005A275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научиться анализировать и кратко излагать свои мысли</w:t>
      </w:r>
    </w:p>
    <w:p w:rsidR="00C869E4" w:rsidRPr="00345E21" w:rsidRDefault="00345E21" w:rsidP="005A275F">
      <w:pPr>
        <w:spacing w:after="0"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345E21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ВСР № </w:t>
      </w:r>
      <w:r w:rsidR="005307FC">
        <w:rPr>
          <w:rFonts w:ascii="Times New Roman" w:hAnsi="Times New Roman" w:cs="Times New Roman"/>
          <w:b/>
          <w:sz w:val="28"/>
          <w:szCs w:val="28"/>
          <w:lang w:val="ru-RU"/>
        </w:rPr>
        <w:t>101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307FC" w:rsidRPr="005A275F">
        <w:rPr>
          <w:rFonts w:ascii="Times New Roman" w:hAnsi="Times New Roman" w:cs="Times New Roman"/>
          <w:sz w:val="28"/>
          <w:szCs w:val="28"/>
          <w:lang w:val="ru-RU"/>
        </w:rPr>
        <w:t>Определение плотности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 w:rsidP="005A275F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Задание: </w:t>
      </w:r>
      <w:r w:rsidR="005307FC">
        <w:rPr>
          <w:rFonts w:ascii="Times New Roman" w:hAnsi="Times New Roman" w:cs="Times New Roman"/>
          <w:sz w:val="28"/>
          <w:szCs w:val="28"/>
          <w:lang w:val="ru-RU"/>
        </w:rPr>
        <w:t>ответить на вопросы</w:t>
      </w:r>
      <w:r w:rsidR="005A275F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12)</w:t>
      </w:r>
    </w:p>
    <w:p w:rsidR="00C869E4" w:rsidRDefault="00345E21" w:rsidP="005A275F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сформировать представление </w:t>
      </w:r>
      <w:r w:rsidR="005307FC">
        <w:rPr>
          <w:rFonts w:ascii="Times New Roman" w:hAnsi="Times New Roman" w:cs="Times New Roman"/>
          <w:sz w:val="28"/>
          <w:szCs w:val="28"/>
          <w:lang w:val="ru-RU"/>
        </w:rPr>
        <w:t>о понятиях истинная и теоретическая плотность</w:t>
      </w:r>
    </w:p>
    <w:p w:rsidR="00C869E4" w:rsidRPr="00345E21" w:rsidRDefault="00345E21" w:rsidP="005A275F">
      <w:pPr>
        <w:spacing w:after="0"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глу1бокой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5A27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84A4B" w:rsidP="005A275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ВСР №  102</w:t>
      </w:r>
      <w:r w:rsidR="005307FC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5A275F" w:rsidP="005A275F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5307FC" w:rsidRPr="005A275F">
        <w:rPr>
          <w:rFonts w:ascii="Times New Roman" w:hAnsi="Times New Roman" w:cs="Times New Roman"/>
          <w:sz w:val="28"/>
          <w:szCs w:val="28"/>
          <w:lang w:val="ru-RU" w:eastAsia="ru-RU" w:bidi="ar-SA"/>
        </w:rPr>
        <w:t>«</w:t>
      </w:r>
      <w:r w:rsidR="005307FC" w:rsidRPr="005A275F">
        <w:rPr>
          <w:rFonts w:ascii="Times New Roman" w:hAnsi="Times New Roman" w:cs="Times New Roman"/>
          <w:sz w:val="28"/>
          <w:szCs w:val="28"/>
          <w:lang w:val="ru-RU"/>
        </w:rPr>
        <w:t>Правила проведения анализа</w:t>
      </w:r>
      <w:r w:rsidR="00345E21" w:rsidRPr="005A275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345E21" w:rsidP="005A275F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Задание: </w:t>
      </w:r>
      <w:r w:rsidR="005307FC">
        <w:rPr>
          <w:rFonts w:ascii="Times New Roman" w:hAnsi="Times New Roman" w:cs="Times New Roman"/>
          <w:sz w:val="28"/>
          <w:szCs w:val="28"/>
          <w:lang w:val="ru-RU" w:eastAsia="ru-RU" w:bidi="ar-SA"/>
        </w:rPr>
        <w:t>составить конспект</w:t>
      </w:r>
      <w:r w:rsidR="00584A4B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(приложение 3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</w:t>
      </w:r>
    </w:p>
    <w:p w:rsidR="00C869E4" w:rsidRDefault="00345E21" w:rsidP="005A275F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выработать ответственное отношение к труду</w:t>
      </w:r>
    </w:p>
    <w:p w:rsidR="00C869E4" w:rsidRPr="00345E21" w:rsidRDefault="00345E21" w:rsidP="00584A4B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584A4B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ВСР №103</w:t>
      </w:r>
      <w:r w:rsidR="00345E21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</w:p>
    <w:p w:rsidR="00C869E4" w:rsidRPr="005A275F" w:rsidRDefault="005A275F" w:rsidP="005A275F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5A275F">
        <w:rPr>
          <w:rFonts w:ascii="Times New Roman" w:hAnsi="Times New Roman" w:cs="Times New Roman"/>
          <w:sz w:val="28"/>
          <w:szCs w:val="28"/>
          <w:lang w:val="ru-RU" w:eastAsia="ru-RU" w:bidi="ar-SA"/>
        </w:rPr>
        <w:t>«</w:t>
      </w:r>
      <w:r w:rsidR="005307FC" w:rsidRPr="005A275F">
        <w:rPr>
          <w:rFonts w:ascii="Times New Roman" w:hAnsi="Times New Roman" w:cs="Times New Roman"/>
          <w:sz w:val="28"/>
          <w:szCs w:val="28"/>
          <w:lang w:val="ru-RU"/>
        </w:rPr>
        <w:t>Лабораторная работа №2»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5307FC" w:rsidRPr="00584A4B">
        <w:rPr>
          <w:rFonts w:ascii="Times New Roman" w:hAnsi="Times New Roman" w:cs="Times New Roman"/>
          <w:sz w:val="28"/>
          <w:szCs w:val="28"/>
          <w:lang w:val="ru-RU"/>
        </w:rPr>
        <w:t>Оформить отчет по лабораторной работе</w:t>
      </w:r>
      <w:r w:rsidR="005307FC" w:rsidRPr="005307FC">
        <w:rPr>
          <w:rFonts w:ascii="Times New Roman" w:hAnsi="Times New Roman" w:cs="Times New Roman"/>
          <w:lang w:val="ru-RU"/>
        </w:rPr>
        <w:t xml:space="preserve"> </w:t>
      </w:r>
      <w:r w:rsidR="00584A4B">
        <w:rPr>
          <w:rFonts w:ascii="Times New Roman" w:hAnsi="Times New Roman" w:cs="Times New Roman"/>
          <w:sz w:val="28"/>
          <w:szCs w:val="28"/>
          <w:lang w:val="ru-RU" w:eastAsia="ru-RU" w:bidi="ar-SA"/>
        </w:rPr>
        <w:t>(приложение 6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развить умение  чертить  схемы.</w:t>
      </w:r>
    </w:p>
    <w:p w:rsidR="005A275F" w:rsidRDefault="005A275F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5A275F" w:rsidRDefault="003D2994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ВСР №104</w:t>
      </w:r>
      <w:r w:rsidR="00345E21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  </w:t>
      </w:r>
    </w:p>
    <w:p w:rsidR="00C869E4" w:rsidRPr="003D2994" w:rsidRDefault="005A275F" w:rsidP="005A275F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Тема: </w:t>
      </w:r>
      <w:r w:rsidR="00345E21" w:rsidRPr="005A275F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3D2994" w:rsidRPr="005A275F">
        <w:rPr>
          <w:rFonts w:ascii="Times New Roman" w:hAnsi="Times New Roman" w:cs="Times New Roman"/>
          <w:bCs/>
          <w:sz w:val="28"/>
          <w:szCs w:val="28"/>
          <w:lang w:val="ru-RU"/>
        </w:rPr>
        <w:t>Классификация установок первичной перегонки нефти»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D2994"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провести сравнительный анализ (приложение 7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выработать умение </w:t>
      </w:r>
      <w:r w:rsidR="003D299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читать схемы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9D0E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 105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345E21" w:rsidRDefault="00EE74C2" w:rsidP="00EE74C2">
      <w:pPr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D0E8C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Продукты первичной перегонки нефти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D0E8C">
        <w:rPr>
          <w:rFonts w:ascii="Times New Roman" w:hAnsi="Times New Roman" w:cs="Times New Roman"/>
          <w:sz w:val="28"/>
          <w:szCs w:val="28"/>
          <w:lang w:val="ru-RU"/>
        </w:rPr>
        <w:t>составить таблицу (приложение 10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>: сформировать  представления о легких у/в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Литература;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9D0E8C" w:rsidRDefault="009D0E8C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EE74C2" w:rsidRDefault="009D0E8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ВСР № 106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9D0E8C" w:rsidRDefault="00EE74C2" w:rsidP="00EE74C2">
      <w:pPr>
        <w:spacing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D0E8C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Температурный режим ректификационной колонны»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D0E8C">
        <w:rPr>
          <w:rFonts w:ascii="Times New Roman" w:hAnsi="Times New Roman" w:cs="Times New Roman"/>
          <w:sz w:val="28"/>
          <w:szCs w:val="28"/>
          <w:lang w:val="ru-RU"/>
        </w:rPr>
        <w:t>составить схему (приложение 9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9D0E8C" w:rsidP="00EE7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ВСР №107</w:t>
      </w:r>
      <w:r w:rsidR="00345E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869E4" w:rsidRPr="00A01A07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A01A0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Приборы </w:t>
      </w:r>
      <w:proofErr w:type="spellStart"/>
      <w:r w:rsidR="00A01A0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КИПиА</w:t>
      </w:r>
      <w:proofErr w:type="spellEnd"/>
      <w:r w:rsidR="00A01A0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результаты анализов»</w:t>
      </w:r>
    </w:p>
    <w:p w:rsidR="00C869E4" w:rsidRPr="00345E21" w:rsidRDefault="00345E21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Задание: </w:t>
      </w:r>
      <w:r w:rsidR="00A01A07" w:rsidRPr="00A01A07">
        <w:rPr>
          <w:rFonts w:ascii="Times New Roman" w:hAnsi="Times New Roman" w:cs="Times New Roman"/>
          <w:sz w:val="28"/>
          <w:szCs w:val="28"/>
          <w:lang w:val="ru-RU"/>
        </w:rPr>
        <w:t>составить сравнительную таблицу</w:t>
      </w:r>
      <w:r w:rsidR="00A01A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(приложение 5)</w:t>
      </w:r>
    </w:p>
    <w:p w:rsidR="00C869E4" w:rsidRDefault="00345E2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развитие умения выражать свои мысли и собеседника.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A01A0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ВСР №108</w:t>
      </w:r>
      <w:r w:rsidR="00345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EE74C2" w:rsidRDefault="00EE74C2" w:rsidP="00EE74C2">
      <w:pPr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Тема: </w:t>
      </w:r>
      <w:r w:rsidR="00345E21" w:rsidRPr="00EE74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A01A0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Фракционирование углеводородных газов нефтепереработки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составить схему (приложение 9)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: устранить пробелы в знаниях</w:t>
      </w:r>
    </w:p>
    <w:p w:rsidR="00C869E4" w:rsidRPr="00345E21" w:rsidRDefault="00345E21" w:rsidP="00EE74C2">
      <w:pPr>
        <w:spacing w:after="0" w:line="36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Литература: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69E4" w:rsidRDefault="00345E21" w:rsidP="00EE74C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№109  </w:t>
      </w:r>
    </w:p>
    <w:p w:rsidR="00C869E4" w:rsidRPr="00345E21" w:rsidRDefault="00EE74C2" w:rsidP="00EE74C2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1C6F2C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Типы промышленных установок</w:t>
      </w:r>
      <w:r w:rsidR="00345E21" w:rsidRPr="00EE74C2">
        <w:rPr>
          <w:rFonts w:ascii="Times New Roman" w:hAnsi="Times New Roman"/>
          <w:bCs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F2C">
        <w:rPr>
          <w:rFonts w:ascii="Times New Roman" w:hAnsi="Times New Roman"/>
          <w:sz w:val="28"/>
          <w:szCs w:val="28"/>
          <w:lang w:val="ru-RU"/>
        </w:rPr>
        <w:t>составить таблицу (приложение 10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углубить, расширить, детализировать знания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№110 </w:t>
      </w:r>
    </w:p>
    <w:p w:rsidR="00C869E4" w:rsidRPr="00EE74C2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E24B2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Типы промышленных установок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E24B27">
        <w:rPr>
          <w:rFonts w:ascii="Times New Roman" w:hAnsi="Times New Roman"/>
          <w:sz w:val="28"/>
          <w:szCs w:val="28"/>
          <w:lang w:val="ru-RU"/>
        </w:rPr>
        <w:t>провести сравнительный анализ (приложение 7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совершенствовать навыки самостоятельной работы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№111   </w:t>
      </w:r>
    </w:p>
    <w:p w:rsidR="00C869E4" w:rsidRPr="00345E21" w:rsidRDefault="00EE74C2" w:rsidP="00EE74C2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Подготовка к практическому занятию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765B" w:rsidRPr="007B765B">
        <w:rPr>
          <w:rFonts w:ascii="Times New Roman" w:hAnsi="Times New Roman" w:cs="Times New Roman"/>
          <w:bCs/>
          <w:sz w:val="28"/>
          <w:szCs w:val="28"/>
          <w:lang w:val="ru-RU"/>
        </w:rPr>
        <w:t>Подготовка к практическому занятию №13</w:t>
      </w:r>
      <w:r w:rsidR="007B76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5)</w:t>
      </w:r>
    </w:p>
    <w:p w:rsidR="00C869E4" w:rsidRDefault="00345E21" w:rsidP="007B765B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 w:rsidP="007B765B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 w:rsidP="007B765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№112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870888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Типы промышленных установок</w:t>
      </w:r>
      <w:r w:rsidR="00345E21" w:rsidRPr="00EE74C2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870888">
        <w:rPr>
          <w:rFonts w:ascii="Times New Roman" w:hAnsi="Times New Roman"/>
          <w:sz w:val="28"/>
          <w:szCs w:val="28"/>
          <w:lang w:val="ru-RU"/>
        </w:rPr>
        <w:t>ответить на вопросы</w:t>
      </w:r>
      <w:r w:rsidR="00EE74C2">
        <w:rPr>
          <w:rFonts w:ascii="Times New Roman" w:hAnsi="Times New Roman"/>
          <w:sz w:val="28"/>
          <w:szCs w:val="28"/>
          <w:lang w:val="ru-RU"/>
        </w:rPr>
        <w:t xml:space="preserve"> (приложение 12)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№113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B75AED" w:rsidRPr="00EE74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Обессоливание </w:t>
      </w:r>
      <w:proofErr w:type="spellStart"/>
      <w:r w:rsidR="00B75AED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нефтей</w:t>
      </w:r>
      <w:proofErr w:type="spellEnd"/>
      <w:r w:rsidR="00B75AED" w:rsidRPr="00EE74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НПЗ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B75AED" w:rsidRPr="00B75AED">
        <w:rPr>
          <w:rFonts w:ascii="Times New Roman" w:hAnsi="Times New Roman"/>
          <w:sz w:val="28"/>
          <w:szCs w:val="28"/>
          <w:lang w:val="ru-RU"/>
        </w:rPr>
        <w:t>подготовить доклад</w:t>
      </w:r>
      <w:r w:rsidR="00B75A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75AED">
        <w:rPr>
          <w:rFonts w:ascii="Times New Roman" w:hAnsi="Times New Roman"/>
          <w:sz w:val="28"/>
          <w:szCs w:val="28"/>
          <w:lang w:val="ru-RU"/>
        </w:rPr>
        <w:t>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B75AED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уметь классифицировать отходы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 114 </w:t>
      </w:r>
    </w:p>
    <w:p w:rsidR="00C869E4" w:rsidRPr="00345E21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B75AED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Стабилизация нефти и газового конденсата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B75AED">
        <w:rPr>
          <w:rFonts w:ascii="Times New Roman" w:hAnsi="Times New Roman"/>
          <w:sz w:val="28"/>
          <w:szCs w:val="28"/>
          <w:lang w:val="ru-RU"/>
        </w:rPr>
        <w:t>подготовить сообщение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развить усидчивость и логическое мышление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№115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«Подготовка к практическому занятию»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3E5E70" w:rsidRPr="003E5E70">
        <w:rPr>
          <w:rFonts w:ascii="Times New Roman" w:hAnsi="Times New Roman" w:cs="Times New Roman"/>
          <w:bCs/>
          <w:sz w:val="28"/>
          <w:szCs w:val="28"/>
          <w:lang w:val="ru-RU"/>
        </w:rPr>
        <w:t>Подготовка к практическому занятию</w:t>
      </w:r>
      <w:r w:rsidR="003E5E70" w:rsidRPr="003E5E70">
        <w:rPr>
          <w:rFonts w:ascii="Times New Roman" w:hAnsi="Times New Roman" w:cs="Times New Roman"/>
          <w:sz w:val="28"/>
          <w:szCs w:val="28"/>
          <w:lang w:val="ru-RU"/>
        </w:rPr>
        <w:t xml:space="preserve"> №13</w:t>
      </w:r>
      <w:r w:rsidR="003E5E7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5)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совершенствовать навыки самостоятельной работы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№116 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3E5E70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Ректификационная колонна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5E70">
        <w:rPr>
          <w:rFonts w:ascii="Times New Roman" w:hAnsi="Times New Roman"/>
          <w:sz w:val="28"/>
          <w:szCs w:val="28"/>
          <w:lang w:val="ru-RU"/>
        </w:rPr>
        <w:t>решить задачи</w:t>
      </w:r>
      <w:r w:rsidR="00EE74C2">
        <w:rPr>
          <w:rFonts w:ascii="Times New Roman" w:hAnsi="Times New Roman"/>
          <w:sz w:val="28"/>
          <w:szCs w:val="28"/>
          <w:lang w:val="ru-RU"/>
        </w:rPr>
        <w:t xml:space="preserve"> (приложение 11)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совершенствовать навыки самостоятельной работы</w:t>
      </w:r>
    </w:p>
    <w:p w:rsidR="003E5E70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№117  </w:t>
      </w:r>
    </w:p>
    <w:p w:rsidR="00C869E4" w:rsidRPr="00345E21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644262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Потери легких у/в нефти</w:t>
      </w:r>
      <w:r w:rsidR="00345E21" w:rsidRPr="00EE74C2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4262">
        <w:rPr>
          <w:rFonts w:ascii="Times New Roman" w:hAnsi="Times New Roman"/>
          <w:sz w:val="28"/>
          <w:szCs w:val="28"/>
          <w:lang w:val="ru-RU"/>
        </w:rPr>
        <w:t>подготовить доклад 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Цель</w:t>
      </w:r>
      <w:r>
        <w:rPr>
          <w:rFonts w:ascii="Times New Roman" w:hAnsi="Times New Roman"/>
          <w:sz w:val="28"/>
          <w:szCs w:val="28"/>
          <w:lang w:val="ru-RU"/>
        </w:rPr>
        <w:t>: выработать умение анализировать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№118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Тема:</w:t>
      </w:r>
      <w:r w:rsidR="00345E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644262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Определение основных размеров колонны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 w:rsidR="00644262">
        <w:rPr>
          <w:rFonts w:ascii="Times New Roman" w:hAnsi="Times New Roman"/>
          <w:sz w:val="28"/>
          <w:szCs w:val="28"/>
          <w:lang w:val="ru-RU"/>
        </w:rPr>
        <w:t xml:space="preserve"> произвести расчет</w:t>
      </w:r>
      <w:r w:rsidR="00EE74C2">
        <w:rPr>
          <w:rFonts w:ascii="Times New Roman" w:hAnsi="Times New Roman"/>
          <w:sz w:val="28"/>
          <w:szCs w:val="28"/>
          <w:lang w:val="ru-RU"/>
        </w:rPr>
        <w:t xml:space="preserve"> (приложение 11)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 </w:t>
      </w:r>
      <w:r>
        <w:rPr>
          <w:rFonts w:ascii="Times New Roman" w:hAnsi="Times New Roman"/>
          <w:sz w:val="28"/>
          <w:szCs w:val="28"/>
          <w:lang w:val="ru-RU"/>
        </w:rPr>
        <w:t xml:space="preserve">систематизировать знания о </w:t>
      </w:r>
      <w:r w:rsidR="00D851C7">
        <w:rPr>
          <w:rFonts w:ascii="Times New Roman" w:hAnsi="Times New Roman"/>
          <w:sz w:val="28"/>
          <w:szCs w:val="28"/>
          <w:lang w:val="ru-RU"/>
        </w:rPr>
        <w:t>колонных аппаратах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№119  </w:t>
      </w:r>
    </w:p>
    <w:p w:rsidR="00C869E4" w:rsidRPr="007C7A67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7C7A6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ТБ при работе с приборами </w:t>
      </w:r>
      <w:proofErr w:type="spellStart"/>
      <w:r w:rsidR="007C7A6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КИПиА</w:t>
      </w:r>
      <w:proofErr w:type="spellEnd"/>
      <w:r w:rsidR="007C7A6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7C7A67">
        <w:rPr>
          <w:rFonts w:ascii="Times New Roman" w:hAnsi="Times New Roman"/>
          <w:sz w:val="28"/>
          <w:szCs w:val="28"/>
          <w:lang w:val="ru-RU"/>
        </w:rPr>
        <w:t>составить конспект (приложение 3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углубить знания о трубчатых печах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№120  </w:t>
      </w:r>
    </w:p>
    <w:p w:rsidR="00C869E4" w:rsidRPr="00EE74C2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7C7A67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Подготовка к практическому занятию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7A67" w:rsidRPr="007C7A67">
        <w:rPr>
          <w:rFonts w:ascii="Times New Roman" w:hAnsi="Times New Roman" w:cs="Times New Roman"/>
          <w:bCs/>
          <w:sz w:val="28"/>
          <w:szCs w:val="28"/>
          <w:lang w:val="ru-RU"/>
        </w:rPr>
        <w:t>Подготовка к практическому занятию</w:t>
      </w:r>
      <w:r w:rsidR="007C7A67" w:rsidRPr="007C7A67">
        <w:rPr>
          <w:rFonts w:ascii="Times New Roman" w:hAnsi="Times New Roman" w:cs="Times New Roman"/>
          <w:sz w:val="28"/>
          <w:szCs w:val="28"/>
          <w:lang w:val="ru-RU"/>
        </w:rPr>
        <w:t xml:space="preserve"> №13</w:t>
      </w:r>
      <w:r w:rsidR="007C7A67">
        <w:rPr>
          <w:rFonts w:ascii="Times New Roman" w:hAnsi="Times New Roman"/>
          <w:sz w:val="28"/>
          <w:szCs w:val="28"/>
          <w:lang w:val="ru-RU"/>
        </w:rPr>
        <w:t xml:space="preserve"> (приложение 5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работу </w:t>
      </w:r>
      <w:r w:rsidR="00061704">
        <w:rPr>
          <w:rFonts w:ascii="Times New Roman" w:hAnsi="Times New Roman"/>
          <w:sz w:val="28"/>
          <w:szCs w:val="28"/>
          <w:lang w:val="ru-RU"/>
        </w:rPr>
        <w:t>приборов автоматики</w:t>
      </w:r>
    </w:p>
    <w:p w:rsidR="00C869E4" w:rsidRDefault="00C869E4" w:rsidP="00EE74C2">
      <w:pPr>
        <w:pStyle w:val="af6"/>
        <w:rPr>
          <w:rFonts w:ascii="Times New Roman" w:hAnsi="Times New Roman"/>
          <w:sz w:val="28"/>
          <w:szCs w:val="28"/>
          <w:lang w:val="ru-RU"/>
        </w:rPr>
      </w:pPr>
    </w:p>
    <w:p w:rsidR="00C869E4" w:rsidRDefault="00345E21" w:rsidP="00EE74C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EE74C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№121 </w:t>
      </w:r>
    </w:p>
    <w:p w:rsidR="00C869E4" w:rsidRPr="00345E21" w:rsidRDefault="00EE74C2" w:rsidP="00EE74C2">
      <w:pPr>
        <w:shd w:val="clear" w:color="auto" w:fill="FFFFFF"/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061704" w:rsidRPr="00EE74C2">
        <w:rPr>
          <w:rFonts w:ascii="Times New Roman" w:hAnsi="Times New Roman" w:cs="Times New Roman"/>
          <w:bCs/>
          <w:sz w:val="28"/>
          <w:szCs w:val="28"/>
          <w:lang w:val="ru-RU"/>
        </w:rPr>
        <w:t>Установка вакуумной перегонки мазута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061704" w:rsidRPr="00061704">
        <w:rPr>
          <w:rFonts w:ascii="Times New Roman" w:hAnsi="Times New Roman"/>
          <w:sz w:val="28"/>
          <w:szCs w:val="28"/>
          <w:lang w:val="ru-RU"/>
        </w:rPr>
        <w:t>подготовить доклад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5)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 xml:space="preserve">изучить способы </w:t>
      </w:r>
      <w:r w:rsidR="00061704">
        <w:rPr>
          <w:rFonts w:ascii="Times New Roman" w:hAnsi="Times New Roman"/>
          <w:sz w:val="28"/>
          <w:szCs w:val="28"/>
          <w:lang w:val="ru-RU"/>
        </w:rPr>
        <w:t>создания вакуума в колонне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 122 </w:t>
      </w:r>
    </w:p>
    <w:p w:rsidR="00C869E4" w:rsidRPr="00EE74C2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042D57" w:rsidRPr="00EE74C2">
        <w:rPr>
          <w:rFonts w:ascii="Times New Roman" w:hAnsi="Times New Roman" w:cs="Times New Roman"/>
          <w:sz w:val="28"/>
          <w:szCs w:val="28"/>
          <w:lang w:val="ru-RU"/>
        </w:rPr>
        <w:t>Меры по защите окружающей среды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подготовить </w:t>
      </w:r>
      <w:r w:rsidR="00042D57">
        <w:rPr>
          <w:rFonts w:ascii="Times New Roman" w:hAnsi="Times New Roman" w:cs="Times New Roman"/>
          <w:sz w:val="28"/>
          <w:szCs w:val="28"/>
          <w:lang w:val="ru-RU"/>
        </w:rPr>
        <w:t>конспект</w:t>
      </w:r>
      <w:r w:rsidR="00042D57">
        <w:rPr>
          <w:rFonts w:ascii="Times New Roman" w:hAnsi="Times New Roman"/>
          <w:sz w:val="28"/>
          <w:szCs w:val="28"/>
          <w:lang w:val="ru-RU"/>
        </w:rPr>
        <w:t xml:space="preserve"> (приложение 3)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виды современных технологий</w:t>
      </w:r>
    </w:p>
    <w:p w:rsidR="000D6CBD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№123 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0D6CBD" w:rsidRPr="00EE74C2">
        <w:rPr>
          <w:rFonts w:ascii="Times New Roman" w:hAnsi="Times New Roman" w:cs="Times New Roman"/>
          <w:sz w:val="28"/>
          <w:szCs w:val="28"/>
          <w:lang w:val="ru-RU"/>
        </w:rPr>
        <w:t>Экологическая безопасность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Провести сравнительный анализ </w:t>
      </w:r>
      <w:r>
        <w:rPr>
          <w:rFonts w:ascii="Times New Roman" w:hAnsi="Times New Roman"/>
          <w:sz w:val="28"/>
          <w:szCs w:val="28"/>
          <w:lang w:val="ru-RU"/>
        </w:rPr>
        <w:t>(приложение 7)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Научиться анализировать и обобщать материал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№124  </w:t>
      </w:r>
    </w:p>
    <w:p w:rsidR="00C869E4" w:rsidRPr="00345E21" w:rsidRDefault="00EE74C2" w:rsidP="00EE74C2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0D6CBD" w:rsidRPr="00EE74C2">
        <w:rPr>
          <w:rFonts w:ascii="Times New Roman" w:hAnsi="Times New Roman" w:cs="Times New Roman"/>
          <w:sz w:val="28"/>
          <w:szCs w:val="28"/>
          <w:lang w:val="ru-RU"/>
        </w:rPr>
        <w:t xml:space="preserve">НПЗ </w:t>
      </w:r>
      <w:r w:rsidR="000D6CBD" w:rsidRPr="00EE74C2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="000D6CBD" w:rsidRPr="00EE74C2">
        <w:rPr>
          <w:rFonts w:ascii="Times New Roman" w:hAnsi="Times New Roman" w:cs="Times New Roman"/>
          <w:sz w:val="28"/>
          <w:szCs w:val="28"/>
          <w:lang w:val="ru-RU"/>
        </w:rPr>
        <w:softHyphen/>
        <w:t>– источники загрязнения окружающей среды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CBD" w:rsidRPr="000D6CBD"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презентацию </w:t>
      </w:r>
      <w:r w:rsidR="000D6CBD">
        <w:rPr>
          <w:rFonts w:ascii="Times New Roman" w:hAnsi="Times New Roman"/>
          <w:sz w:val="28"/>
          <w:szCs w:val="28"/>
          <w:lang w:val="ru-RU"/>
        </w:rPr>
        <w:t>(приложение 1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устранить пробелы в знаниях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№125 </w:t>
      </w:r>
    </w:p>
    <w:p w:rsidR="00C869E4" w:rsidRPr="00345E21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5D270F" w:rsidRPr="00EE74C2">
        <w:rPr>
          <w:rFonts w:ascii="Times New Roman" w:hAnsi="Times New Roman" w:cs="Times New Roman"/>
          <w:sz w:val="28"/>
          <w:szCs w:val="28"/>
          <w:lang w:val="ru-RU"/>
        </w:rPr>
        <w:t>Водоснабжение и сточные воды промышленных установок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270F">
        <w:rPr>
          <w:rFonts w:ascii="Times New Roman" w:hAnsi="Times New Roman" w:cs="Times New Roman"/>
          <w:sz w:val="28"/>
          <w:szCs w:val="28"/>
          <w:lang w:val="ru-RU"/>
        </w:rPr>
        <w:t>составить схему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270F">
        <w:rPr>
          <w:rFonts w:ascii="Times New Roman" w:hAnsi="Times New Roman"/>
          <w:sz w:val="28"/>
          <w:szCs w:val="28"/>
          <w:lang w:val="ru-RU"/>
        </w:rPr>
        <w:t>(приложение 9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Добиться усвоения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EE74C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EE74C2" w:rsidRDefault="00345E21" w:rsidP="00EE74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№126  </w:t>
      </w:r>
    </w:p>
    <w:p w:rsidR="00C869E4" w:rsidRPr="00345E21" w:rsidRDefault="00EE74C2" w:rsidP="00EE74C2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«</w:t>
      </w:r>
      <w:r w:rsidR="00001FDC" w:rsidRPr="00EE74C2">
        <w:rPr>
          <w:rFonts w:ascii="Times New Roman" w:hAnsi="Times New Roman" w:cs="Times New Roman"/>
          <w:sz w:val="28"/>
          <w:szCs w:val="28"/>
          <w:lang w:val="ru-RU"/>
        </w:rPr>
        <w:t>Методы очистки сточных вод НПЗ</w:t>
      </w:r>
      <w:r w:rsidR="00345E21" w:rsidRPr="00EE74C2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EE74C2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FDC" w:rsidRPr="00001FDC"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подготовить реферат </w:t>
      </w:r>
      <w:r w:rsidR="00001FDC">
        <w:rPr>
          <w:rFonts w:ascii="Times New Roman" w:hAnsi="Times New Roman"/>
          <w:sz w:val="28"/>
          <w:szCs w:val="28"/>
          <w:lang w:val="ru-RU"/>
        </w:rPr>
        <w:t>(приложение 8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 w:rsidP="0042695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345E21" w:rsidP="004269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№127  </w:t>
      </w:r>
    </w:p>
    <w:p w:rsidR="00C869E4" w:rsidRPr="00345E21" w:rsidRDefault="0042695E" w:rsidP="0042695E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</w:t>
      </w:r>
      <w:r w:rsidR="00001FDC" w:rsidRPr="0042695E">
        <w:rPr>
          <w:rFonts w:ascii="Times New Roman" w:hAnsi="Times New Roman" w:cs="Times New Roman"/>
          <w:sz w:val="28"/>
          <w:szCs w:val="28"/>
          <w:lang w:val="ru-RU"/>
        </w:rPr>
        <w:t>Выбросы в атмосферу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Default="00345E21" w:rsidP="0042695E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FDC" w:rsidRPr="00001FDC">
        <w:rPr>
          <w:rFonts w:ascii="Times New Roman" w:hAnsi="Times New Roman" w:cs="Times New Roman"/>
          <w:sz w:val="28"/>
          <w:szCs w:val="28"/>
          <w:lang w:val="ru-RU"/>
        </w:rPr>
        <w:t>заполнить таблицу</w:t>
      </w:r>
      <w:r w:rsidR="00001F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FDC">
        <w:rPr>
          <w:rFonts w:ascii="Times New Roman" w:hAnsi="Times New Roman"/>
          <w:sz w:val="28"/>
          <w:szCs w:val="28"/>
          <w:lang w:val="ru-RU"/>
        </w:rPr>
        <w:t>(приложение 10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Изучить классификацию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№128 </w:t>
      </w:r>
    </w:p>
    <w:p w:rsidR="00C869E4" w:rsidRPr="00345E21" w:rsidRDefault="0042695E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«Подготовить отчет»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001FDC" w:rsidRPr="00001FD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Подготовить отчет по практическому занятию </w:t>
      </w:r>
      <w:r w:rsidR="00001FDC" w:rsidRPr="009A2687">
        <w:rPr>
          <w:rFonts w:ascii="Times New Roman" w:hAnsi="Times New Roman" w:cs="Times New Roman"/>
          <w:bCs/>
          <w:sz w:val="28"/>
          <w:szCs w:val="28"/>
          <w:lang w:val="ru-RU"/>
        </w:rPr>
        <w:t>№13</w:t>
      </w:r>
      <w:r w:rsidR="00001FD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6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обобщение и укрепление знаний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Default="00345E21">
      <w:pPr>
        <w:pStyle w:val="af6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345E21" w:rsidP="004269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№129 </w:t>
      </w:r>
    </w:p>
    <w:p w:rsidR="00C869E4" w:rsidRPr="00345E21" w:rsidRDefault="0042695E" w:rsidP="0042695E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</w:t>
      </w:r>
      <w:r w:rsidR="00B25006" w:rsidRPr="0042695E">
        <w:rPr>
          <w:rFonts w:ascii="Times New Roman" w:hAnsi="Times New Roman" w:cs="Times New Roman"/>
          <w:bCs/>
          <w:sz w:val="28"/>
          <w:szCs w:val="28"/>
          <w:lang w:val="ru-RU"/>
        </w:rPr>
        <w:t>Трубчатые печи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006">
        <w:rPr>
          <w:rFonts w:ascii="Times New Roman" w:hAnsi="Times New Roman" w:cs="Times New Roman"/>
          <w:sz w:val="28"/>
          <w:szCs w:val="28"/>
          <w:lang w:val="ru-RU"/>
        </w:rPr>
        <w:t>подготовить сообщение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006">
        <w:rPr>
          <w:rFonts w:ascii="Times New Roman" w:hAnsi="Times New Roman"/>
          <w:sz w:val="28"/>
          <w:szCs w:val="28"/>
          <w:lang w:val="ru-RU"/>
        </w:rPr>
        <w:t>(приложение 2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Добиться усвоения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345E21" w:rsidP="004269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№130 </w:t>
      </w:r>
    </w:p>
    <w:p w:rsidR="00C869E4" w:rsidRPr="00345E21" w:rsidRDefault="0042695E" w:rsidP="0042695E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</w:t>
      </w:r>
      <w:r w:rsidR="00B25006" w:rsidRPr="0042695E">
        <w:rPr>
          <w:rFonts w:ascii="Times New Roman" w:hAnsi="Times New Roman" w:cs="Times New Roman"/>
          <w:bCs/>
          <w:sz w:val="28"/>
          <w:szCs w:val="28"/>
          <w:lang w:val="ru-RU"/>
        </w:rPr>
        <w:t>Теплообменные аппараты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5006" w:rsidRPr="00B25006">
        <w:rPr>
          <w:rFonts w:ascii="Times New Roman" w:hAnsi="Times New Roman" w:cs="Times New Roman"/>
          <w:sz w:val="28"/>
          <w:szCs w:val="28"/>
          <w:lang w:val="ru-RU"/>
        </w:rPr>
        <w:t>подготовить реферат</w:t>
      </w:r>
      <w:r w:rsidR="00B250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5006">
        <w:rPr>
          <w:rFonts w:ascii="Times New Roman" w:hAnsi="Times New Roman"/>
          <w:sz w:val="28"/>
          <w:szCs w:val="28"/>
          <w:lang w:val="ru-RU"/>
        </w:rPr>
        <w:t>(приложение 8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углубить, расширить, детализировать знания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42695E" w:rsidP="004269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ВСР №131</w:t>
      </w:r>
    </w:p>
    <w:p w:rsidR="00C869E4" w:rsidRPr="00345E21" w:rsidRDefault="0042695E" w:rsidP="0042695E">
      <w:pPr>
        <w:spacing w:after="0"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</w:t>
      </w:r>
      <w:r w:rsidR="00B25006" w:rsidRPr="0042695E">
        <w:rPr>
          <w:rFonts w:ascii="Times New Roman" w:hAnsi="Times New Roman" w:cs="Times New Roman"/>
          <w:bCs/>
          <w:sz w:val="28"/>
          <w:szCs w:val="28"/>
          <w:lang w:val="ru-RU" w:bidi="ar-SA"/>
        </w:rPr>
        <w:t>Оформить отчет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006" w:rsidRPr="00B25006">
        <w:rPr>
          <w:rFonts w:ascii="Times New Roman" w:hAnsi="Times New Roman" w:cs="Times New Roman"/>
          <w:bCs/>
          <w:sz w:val="28"/>
          <w:szCs w:val="28"/>
          <w:lang w:val="ru-RU"/>
        </w:rPr>
        <w:t>Оформить отчет по практическому занятию №14</w:t>
      </w:r>
      <w:r w:rsidR="00B250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25006">
        <w:rPr>
          <w:rFonts w:ascii="Times New Roman" w:hAnsi="Times New Roman"/>
          <w:sz w:val="28"/>
          <w:szCs w:val="28"/>
          <w:lang w:val="ru-RU"/>
        </w:rPr>
        <w:t>приложение 6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 w:rsidR="00B25006">
        <w:rPr>
          <w:rFonts w:ascii="Times New Roman" w:hAnsi="Times New Roman"/>
          <w:sz w:val="28"/>
          <w:szCs w:val="28"/>
          <w:lang w:val="ru-RU"/>
        </w:rPr>
        <w:t>обобщение и укрепление знаний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Pr="00345E21" w:rsidRDefault="00345E21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42695E" w:rsidRDefault="00345E21">
      <w:pPr>
        <w:pStyle w:val="af6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ВСР №132 </w:t>
      </w:r>
    </w:p>
    <w:p w:rsidR="00C869E4" w:rsidRPr="00345E21" w:rsidRDefault="0042695E" w:rsidP="0042695E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Тема: 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«</w:t>
      </w:r>
      <w:r w:rsidR="00B25006" w:rsidRPr="0042695E">
        <w:rPr>
          <w:rFonts w:ascii="Times New Roman" w:hAnsi="Times New Roman"/>
          <w:sz w:val="28"/>
          <w:szCs w:val="28"/>
          <w:lang w:val="ru-RU"/>
        </w:rPr>
        <w:t>Работа над ошибками</w:t>
      </w:r>
      <w:r w:rsidR="00345E21" w:rsidRPr="0042695E">
        <w:rPr>
          <w:rFonts w:ascii="Times New Roman" w:hAnsi="Times New Roman"/>
          <w:sz w:val="28"/>
          <w:szCs w:val="28"/>
          <w:lang w:val="ru-RU"/>
        </w:rPr>
        <w:t>»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Задание: </w:t>
      </w:r>
      <w:r w:rsidR="00B25006" w:rsidRPr="00B25006">
        <w:rPr>
          <w:rFonts w:ascii="Times New Roman" w:hAnsi="Times New Roman" w:cs="Times New Roman"/>
          <w:bCs/>
          <w:sz w:val="28"/>
          <w:szCs w:val="28"/>
          <w:lang w:val="ru-RU"/>
        </w:rPr>
        <w:t>Провести работу над ошибками</w:t>
      </w:r>
      <w:r w:rsidR="00B2500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(приложение 6</w:t>
      </w:r>
      <w:bookmarkStart w:id="1" w:name="_GoBack1"/>
      <w:bookmarkEnd w:id="1"/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Цель: </w:t>
      </w:r>
      <w:r>
        <w:rPr>
          <w:rFonts w:ascii="Times New Roman" w:hAnsi="Times New Roman"/>
          <w:sz w:val="28"/>
          <w:szCs w:val="28"/>
          <w:lang w:val="ru-RU"/>
        </w:rPr>
        <w:t>обобщение и укрепление знаний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C869E4" w:rsidRPr="00345E21" w:rsidRDefault="00345E21">
      <w:pPr>
        <w:pStyle w:val="af6"/>
        <w:spacing w:line="36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Ахметов С.А. Технология глубокой переработки нефти и газа: Учебное пособие для вузов. Уфа: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2015. 672 с. </w:t>
      </w:r>
    </w:p>
    <w:p w:rsidR="00C869E4" w:rsidRDefault="00345E2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«Химия и технология нефти и газа» Издательство: М.: ФОРУМ: ИНФРА-М</w:t>
      </w:r>
    </w:p>
    <w:p w:rsidR="00C869E4" w:rsidRDefault="00C869E4">
      <w:pPr>
        <w:pStyle w:val="af6"/>
        <w:rPr>
          <w:rFonts w:ascii="Times New Roman" w:hAnsi="Times New Roman"/>
          <w:sz w:val="28"/>
          <w:szCs w:val="28"/>
          <w:lang w:val="ru-RU"/>
        </w:rPr>
      </w:pPr>
    </w:p>
    <w:p w:rsidR="00C869E4" w:rsidRDefault="00C869E4">
      <w:pPr>
        <w:pStyle w:val="af6"/>
        <w:rPr>
          <w:rFonts w:ascii="Times New Roman" w:hAnsi="Times New Roman"/>
          <w:sz w:val="28"/>
          <w:szCs w:val="28"/>
          <w:lang w:val="ru-RU"/>
        </w:rPr>
      </w:pPr>
    </w:p>
    <w:p w:rsidR="00B25006" w:rsidRDefault="00B25006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C869E4" w:rsidRPr="00345E21" w:rsidRDefault="00345E21">
      <w:pPr>
        <w:pStyle w:val="af6"/>
        <w:spacing w:line="276" w:lineRule="auto"/>
        <w:jc w:val="right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1</w:t>
      </w:r>
    </w:p>
    <w:p w:rsidR="00C869E4" w:rsidRDefault="00345E21">
      <w:pPr>
        <w:pStyle w:val="af6"/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</w:p>
    <w:p w:rsidR="00C869E4" w:rsidRPr="00345E21" w:rsidRDefault="00345E21">
      <w:pPr>
        <w:pStyle w:val="af6"/>
        <w:spacing w:line="360" w:lineRule="auto"/>
        <w:jc w:val="center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Рекомендации по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 оформлению презентаций</w:t>
      </w:r>
    </w:p>
    <w:p w:rsidR="00C869E4" w:rsidRDefault="00C869E4">
      <w:pPr>
        <w:pStyle w:val="af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</w:pP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Презентации выполняются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 xml:space="preserve">только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программе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Power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Point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в любой версии. Презентации, созданные в любой другой программе, к рассмотрению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не принимаются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!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Рекомендуемый объём презентации – 15 слайдов, включая титульный слайд и заключительный слайд («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ru-RU" w:bidi="ar-SA"/>
        </w:rPr>
        <w:t>Спасибо за внимание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»). Минимальное количество слайдов – 12. Максимальное количество слайдов не ограничено.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Необходимо помнить, что презентация создаётся для публичной демонстрации вашей работы. Поэтому общие требования к оформлению презентации подразумевают аккуратность, красоту слайдов (в т. Ч. дизайна, фона, анимации, кегля и цвета шрифта), удобство визуального восприятия (проще говоря – чтобы глазам было не больно всматриваться в предлагаемые картинки и текст).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Методические указания по выполнению задания: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прочитайте учебный и дополнительный материал о вредных привычках и их профилактике; дайте свою оценку о влиянии на здоровье человека вредных привычек; курении и его влиянии на состояние здоровья. Табачный дым и его составные части. Влияние курения на нервную систему, сердечнососудистую систему. Пассивное курение и его влияние на здоровье.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 учётом полученных ответов составьте презентацию, опираясь на которую сможете аргументировано защищать изложенную точку зрения. </w:t>
      </w:r>
    </w:p>
    <w:p w:rsidR="00C869E4" w:rsidRDefault="00C869E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:rsidR="00C869E4" w:rsidRDefault="00345E21">
      <w:pPr>
        <w:ind w:left="36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ind w:left="360"/>
        <w:jc w:val="right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2</w:t>
      </w:r>
    </w:p>
    <w:p w:rsidR="00C869E4" w:rsidRPr="00345E21" w:rsidRDefault="00345E21">
      <w:pPr>
        <w:ind w:left="36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Рекомендации по написанию сообщения</w:t>
      </w:r>
      <w:r w:rsidR="00B250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(доклада)</w:t>
      </w:r>
    </w:p>
    <w:p w:rsidR="00C869E4" w:rsidRDefault="00345E21">
      <w:pPr>
        <w:pStyle w:val="afb"/>
        <w:spacing w:line="360" w:lineRule="auto"/>
        <w:ind w:firstLine="567"/>
        <w:jc w:val="both"/>
      </w:pPr>
      <w:r>
        <w:rPr>
          <w:sz w:val="28"/>
          <w:szCs w:val="28"/>
        </w:rPr>
        <w:t xml:space="preserve">Сообщение – это краткое изложение тенденций, явлений, составляющих проблемы; информационная выдача данных, каких-либо сведений(знаковых, текстовых, изобразительных, числовых). Сообщение отличается краткостью, конкретностью лаконичностью и чаще носит характер оповещения чем анализа, обобщения. При завершении раздела сообщения имеют аналитический характер и могут отражать определенные тенденции в развитии явления или в разработке проблемы. </w:t>
      </w:r>
    </w:p>
    <w:p w:rsidR="00C869E4" w:rsidRDefault="00345E21">
      <w:pPr>
        <w:pStyle w:val="afb"/>
        <w:spacing w:line="360" w:lineRule="auto"/>
        <w:ind w:firstLine="567"/>
        <w:jc w:val="both"/>
      </w:pPr>
      <w:r>
        <w:rPr>
          <w:b/>
          <w:sz w:val="28"/>
          <w:szCs w:val="28"/>
        </w:rPr>
        <w:t>Требования к составлению сообщения</w:t>
      </w:r>
      <w:r w:rsidR="00B25006">
        <w:rPr>
          <w:b/>
          <w:sz w:val="28"/>
          <w:szCs w:val="28"/>
        </w:rPr>
        <w:t xml:space="preserve"> (доклада)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информативность, краткость, конкретность, лаконичность, характер оповещения</w:t>
      </w:r>
    </w:p>
    <w:p w:rsidR="00C869E4" w:rsidRDefault="00345E21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spacing w:beforeAutospacing="1" w:afterAutospacing="1" w:line="240" w:lineRule="auto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Приложение 3</w:t>
      </w:r>
    </w:p>
    <w:p w:rsidR="00C869E4" w:rsidRPr="00345E21" w:rsidRDefault="00345E21">
      <w:pPr>
        <w:spacing w:beforeAutospacing="1" w:afterAutospacing="1" w:line="36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 по составление конспекта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Требования к составлению конспекта: конкретность, сохранение внутренней последовательности и логики; фактичность и отсутствие многословия; стилистика плана; в зависимости от вида обрабатывается одна или несколько тем.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Текстовый  конспект-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краткое  изложение  или  краткое   содержание  материала.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Основные     требования      к  написанию      конспекта:     системность,    логичность  изложения материала, краткость, убедительность и доказательность. </w:t>
      </w:r>
    </w:p>
    <w:p w:rsidR="00C869E4" w:rsidRDefault="00345E21">
      <w:pPr>
        <w:spacing w:beforeAutospacing="1" w:afterAutospacing="1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Этапы конспектирования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: </w:t>
      </w:r>
    </w:p>
    <w:p w:rsidR="00C869E4" w:rsidRDefault="00345E21">
      <w:pPr>
        <w:pStyle w:val="af7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Обдумай, в какой последовательности лучше изложить содержание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     параграфа.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2. Составь   план   в   виде   схемы   (так   легче   запомнить   текст,  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   понять   логику   изложения). 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3. Запись трудного текста осуществляй по абзацам; 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- запись веди своими словами, не переписывай текст учебника. 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- стремись к краткости, 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- пользуйся правилами записи текста. 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- сопровождай  запись основных мыслей примерами, таблицами… </w:t>
      </w:r>
    </w:p>
    <w:p w:rsidR="00C869E4" w:rsidRDefault="00345E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4. Осуществи запись новых терминов, понятий. </w:t>
      </w:r>
    </w:p>
    <w:p w:rsidR="00C869E4" w:rsidRPr="00345E21" w:rsidRDefault="00345E21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       5. Выдели главные факты, выводы, идеи.</w:t>
      </w:r>
    </w:p>
    <w:p w:rsidR="00C869E4" w:rsidRDefault="00C869E4">
      <w:pPr>
        <w:spacing w:line="360" w:lineRule="auto"/>
        <w:ind w:left="360"/>
        <w:rPr>
          <w:rFonts w:ascii="Times New Roman" w:hAnsi="Times New Roman" w:cs="Times New Roman"/>
          <w:sz w:val="26"/>
          <w:szCs w:val="26"/>
          <w:lang w:val="ru-RU"/>
        </w:rPr>
      </w:pPr>
    </w:p>
    <w:p w:rsidR="00C869E4" w:rsidRDefault="00345E21">
      <w:pPr>
        <w:pStyle w:val="af6"/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pStyle w:val="af6"/>
        <w:spacing w:line="276" w:lineRule="auto"/>
        <w:jc w:val="right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4</w:t>
      </w:r>
    </w:p>
    <w:p w:rsidR="00C869E4" w:rsidRPr="00345E21" w:rsidRDefault="00345E21">
      <w:pPr>
        <w:spacing w:after="0" w:line="360" w:lineRule="auto"/>
        <w:ind w:left="180" w:right="99" w:firstLine="36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по составлению кластера</w:t>
      </w:r>
    </w:p>
    <w:p w:rsidR="00C869E4" w:rsidRPr="00345E21" w:rsidRDefault="00345E21">
      <w:pPr>
        <w:spacing w:after="0" w:line="360" w:lineRule="auto"/>
        <w:ind w:left="170" w:right="113" w:firstLine="454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Кластер – прием систематизации материала в виде схемы (рисунка), когда выделяются смысловые единицы текста.</w:t>
      </w:r>
    </w:p>
    <w:p w:rsidR="00C869E4" w:rsidRPr="00345E21" w:rsidRDefault="00345E21">
      <w:pPr>
        <w:spacing w:after="0" w:line="360" w:lineRule="auto"/>
        <w:ind w:left="170" w:right="113" w:firstLine="454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Кластер помогает конкретизировать тему, образ, помогает развитию речи, мышления, воображения.</w:t>
      </w:r>
    </w:p>
    <w:p w:rsidR="00C869E4" w:rsidRDefault="00345E21">
      <w:pPr>
        <w:spacing w:after="0" w:line="360" w:lineRule="auto"/>
        <w:ind w:left="180" w:right="9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Для создания кластера нужно: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Ознакомиться с текстом;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Составить кластерную схему, используя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родо-видовые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видо-видовые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связи между понятиями. Слова, имеющие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видо-видовые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отношения, должны быть закрашены одинаковым цветом.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Посередине листа записать ключевое слово или предложение, которое является главным для раскрытия темы, идеи;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Вокруг этого слова пишутся слова или предложения, выражающие суть идеи, факты, образы, подходящие для данной темы; 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Затем по мере записи все слова соединяются с ключевым словом. У каждого слова- спутника тоже могут появиться свои слова- спутники. 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Схема кластера должна быть аккуратной. Во время работы можно использовать словари, энциклопедии, интернет. </w:t>
      </w:r>
    </w:p>
    <w:p w:rsidR="00C869E4" w:rsidRDefault="00345E21">
      <w:pPr>
        <w:pStyle w:val="af7"/>
        <w:numPr>
          <w:ilvl w:val="0"/>
          <w:numId w:val="2"/>
        </w:numPr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итоге появляется запись- структура, которая отражает размышления. </w:t>
      </w:r>
    </w:p>
    <w:p w:rsidR="00C869E4" w:rsidRDefault="00C869E4">
      <w:pPr>
        <w:spacing w:after="0" w:line="360" w:lineRule="auto"/>
        <w:ind w:left="180" w:right="9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C869E4" w:rsidRPr="00345E21" w:rsidRDefault="00345E21">
      <w:pPr>
        <w:spacing w:line="360" w:lineRule="auto"/>
        <w:ind w:firstLine="567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 работе над кластерами необходимо соблюдать следующие правила:</w:t>
      </w:r>
    </w:p>
    <w:p w:rsidR="00C869E4" w:rsidRPr="00345E21" w:rsidRDefault="00345E21">
      <w:pPr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Не бояться записывать все, что приходит на ум. Дать волю воображению и интуиции.</w:t>
      </w:r>
    </w:p>
    <w:p w:rsidR="00C869E4" w:rsidRPr="00345E21" w:rsidRDefault="00345E21">
      <w:pPr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Продолжать работу, пока не кончится время или идеи не иссякнут.</w:t>
      </w:r>
    </w:p>
    <w:p w:rsidR="00C869E4" w:rsidRPr="00345E21" w:rsidRDefault="00345E21">
      <w:pPr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3. Постараться построить как можно больше связей. Не следовать по заранее определенному плану.</w:t>
      </w:r>
    </w:p>
    <w:p w:rsidR="00C869E4" w:rsidRDefault="00345E21">
      <w:pPr>
        <w:pStyle w:val="af6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spacing w:beforeAutospacing="1" w:afterAutospacing="1" w:line="240" w:lineRule="auto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Приложение 5</w:t>
      </w:r>
    </w:p>
    <w:p w:rsidR="00C869E4" w:rsidRPr="00345E21" w:rsidRDefault="00345E21">
      <w:pPr>
        <w:spacing w:beforeAutospacing="1" w:afterAutospacing="1" w:line="36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 по подготовки к практическому занятию</w:t>
      </w:r>
      <w:r w:rsidR="00B250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 (лабораторной работе)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подготовки к практическому занятию </w:t>
      </w:r>
      <w:r w:rsidR="00B2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(лабораторной работе)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 заданной теме необходимо отработать учебные вопросы, учитывая указанную целевую установку и используя информаци</w:t>
      </w:r>
      <w:r w:rsidR="00B2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онные источники. Для подготовки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студентам рекомендуется подробно изучить конспект лекции, предшествующей практическому занятию </w:t>
      </w:r>
      <w:r w:rsidR="00B2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(лабораторной работе)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связанной с ним общей тематикой.</w:t>
      </w:r>
    </w:p>
    <w:p w:rsidR="00C869E4" w:rsidRDefault="00345E21">
      <w:pPr>
        <w:spacing w:beforeAutospacing="1" w:afterAutospacing="1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spacing w:beforeAutospacing="1" w:afterAutospacing="1" w:line="240" w:lineRule="auto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Приложение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345E21">
      <w:pPr>
        <w:spacing w:beforeAutospacing="1" w:afterAutospacing="1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 по написанию отчета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ar-SA"/>
        </w:rPr>
        <w:t>Отчет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должен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отчета могут значительно дифференцироваться. В некоторых случаях это может быть анализ имеющихся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задачи, подбор и детальный анализ примеров, иллюстрирующих проблему и т.д. Процесс написания: обдумывание — планирование — написание — проверка — правка (Планирование — определение цели, основных идей, источников информации, сроков окончания и представления работы. Идеи, как и цели, должны быть конкретными. Пересмотр означает редактирование текста с ориентацией на качество и эффективность). Написание отчета – это ответ на вопрос или раскрытие темы, которое основано на классической системе доказательств. Структура:  четкие ответы на поставленные вопросы.</w:t>
      </w:r>
    </w:p>
    <w:p w:rsidR="00C869E4" w:rsidRPr="00345E21" w:rsidRDefault="00345E21">
      <w:pPr>
        <w:spacing w:beforeAutospacing="1" w:afterAutospacing="1"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написанию отчета: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четкое изложение сути поставленной проблемы, самостоятельно проведенный анализ проблемы с помощью аналитического инструментария (классификация, обобщение,  примеры) в рамках дисциплины.</w:t>
      </w:r>
    </w:p>
    <w:p w:rsidR="00C869E4" w:rsidRDefault="00C869E4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C869E4" w:rsidRDefault="00345E21">
      <w:pPr>
        <w:spacing w:beforeAutospacing="1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345E21">
        <w:rPr>
          <w:lang w:val="ru-RU"/>
        </w:rPr>
        <w:br w:type="page"/>
      </w:r>
    </w:p>
    <w:p w:rsidR="00AE2CED" w:rsidRPr="009634EB" w:rsidRDefault="00AE2CED" w:rsidP="00AE2CED">
      <w:pPr>
        <w:spacing w:beforeAutospacing="1" w:afterAutospacing="1" w:line="240" w:lineRule="auto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>Приложение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</w:p>
    <w:p w:rsidR="00AE2CED" w:rsidRDefault="00AE2CED" w:rsidP="00AE2CED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D6577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 по проведению сравнительного анализа</w:t>
      </w:r>
    </w:p>
    <w:p w:rsidR="00AE2CED" w:rsidRDefault="00AE2CED" w:rsidP="00AE2CED">
      <w:pPr>
        <w:shd w:val="clear" w:color="auto" w:fill="FFFFFF"/>
        <w:suppressAutoHyphens w:val="0"/>
        <w:spacing w:after="0" w:line="240" w:lineRule="auto"/>
        <w:textAlignment w:val="baseline"/>
        <w:rPr>
          <w:rFonts w:ascii="Arial" w:eastAsia="Times New Roman" w:hAnsi="Arial" w:cs="Arial"/>
          <w:color w:val="5D6577"/>
          <w:sz w:val="21"/>
          <w:szCs w:val="21"/>
          <w:lang w:val="ru-RU" w:eastAsia="ru-RU" w:bidi="ar-SA"/>
        </w:rPr>
      </w:pPr>
    </w:p>
    <w:p w:rsidR="00AE2CED" w:rsidRPr="008D64C3" w:rsidRDefault="00AE2CED" w:rsidP="00AE2CED">
      <w:pPr>
        <w:shd w:val="clear" w:color="auto" w:fill="FFFFFF"/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 общем случае сравнительный анализ следует проводить в соответствии с методическими рекомендациями по определению технологии в качестве наилучшей доступной технологии, с учетом совокупности следующих критериев:</w:t>
      </w:r>
    </w:p>
    <w:p w:rsidR="00AE2CED" w:rsidRDefault="00AE2CED" w:rsidP="00AE2CED">
      <w:pPr>
        <w:shd w:val="clear" w:color="auto" w:fill="FFFFFF"/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1. 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наименьший уровень негативного воздействия на окружающую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среду в расчете на единицу про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изведенной продукции (товара), выполненной работы, оказанной услу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ги либо соответствии другим по</w:t>
      </w:r>
      <w:r w:rsidR="000C34CB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каз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ателям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оздействия на окружающую среду;</w:t>
      </w:r>
    </w:p>
    <w:p w:rsidR="00AE2CED" w:rsidRDefault="00AE2CED" w:rsidP="00AE2CED">
      <w:pPr>
        <w:shd w:val="clear" w:color="auto" w:fill="FFFFFF"/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2. 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экономическая эффективность внедрения и применения технологии;</w:t>
      </w:r>
    </w:p>
    <w:p w:rsidR="00AE2CED" w:rsidRDefault="00AE2CED" w:rsidP="00AE2CED">
      <w:pPr>
        <w:shd w:val="clear" w:color="auto" w:fill="FFFFFF"/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3. применение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ресурсо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-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и энергосберегающих технологий;</w:t>
      </w:r>
    </w:p>
    <w:p w:rsidR="00AE2CED" w:rsidRPr="008D64C3" w:rsidRDefault="00AE2CED" w:rsidP="00AE2CED">
      <w:pPr>
        <w:shd w:val="clear" w:color="auto" w:fill="FFFFFF"/>
        <w:suppressAutoHyphens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Pr="008D64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период внедрения технологий, технических решений, способов, методов.</w:t>
      </w:r>
    </w:p>
    <w:p w:rsidR="00AE2CED" w:rsidRDefault="00AE2CED">
      <w:pPr>
        <w:suppressAutoHyphens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br w:type="page"/>
      </w:r>
    </w:p>
    <w:p w:rsidR="00C869E4" w:rsidRPr="00345E21" w:rsidRDefault="00345E21">
      <w:pPr>
        <w:spacing w:beforeAutospacing="1" w:afterAutospacing="1" w:line="240" w:lineRule="auto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 xml:space="preserve">Приложение 8 </w:t>
      </w:r>
    </w:p>
    <w:p w:rsidR="00C869E4" w:rsidRPr="00345E21" w:rsidRDefault="00345E21">
      <w:pPr>
        <w:spacing w:after="0" w:line="24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 по выполнению реферата</w:t>
      </w:r>
    </w:p>
    <w:p w:rsidR="00C869E4" w:rsidRDefault="00C869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Цель работы над рефератом – обретение студентом навыков библиографического поиска необходимой литературы, аналитической работы с книгой и периодикой, обобщение информации из используемых источников и последующего письменного оформления текста. 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При написании реферата необходимо следовать следующим требованиям: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1. Текст первоисточников (как печатных изданий, так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Интернет-источников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) необходимо не копировать, а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перерабатывать (собственные выводы после осмысления текста вынести в заключительную часть).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2.Если используется дословная выдержка из текста, то она должна быть оформлена по правилам цитирования (в таком случае цитирование не будет являться плагиатом): 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- цитата должна быть выделена особым шрифтом (уменьшенным шрифтом,  курсивом) или кавычками (« », „ “);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- обязательна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 xml:space="preserve">ссылка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на источник. Ссылку следует оформить подстрочной сноской. </w:t>
      </w:r>
    </w:p>
    <w:p w:rsidR="00C869E4" w:rsidRPr="00345E21" w:rsidRDefault="00345E21">
      <w:pPr>
        <w:spacing w:after="0" w:line="360" w:lineRule="auto"/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Структура реферата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Титульный лист.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 xml:space="preserve">Содержание </w:t>
      </w:r>
      <w:r>
        <w:rPr>
          <w:rFonts w:ascii="Times New Roman" w:eastAsia="Calibri" w:hAnsi="Times New Roman" w:cs="Times New Roman"/>
          <w:i/>
          <w:sz w:val="28"/>
          <w:szCs w:val="28"/>
          <w:lang w:val="ru-RU" w:eastAsia="ru-RU" w:bidi="ar-SA"/>
        </w:rPr>
        <w:t xml:space="preserve">-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оглавление с обозначением нумерации страниц. </w:t>
      </w:r>
      <w:r>
        <w:rPr>
          <w:rFonts w:ascii="Times New Roman" w:eastAsia="Calibri" w:hAnsi="Times New Roman" w:cs="Times New Roman"/>
          <w:i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Введение.</w:t>
      </w:r>
      <w:r>
        <w:rPr>
          <w:rFonts w:ascii="Times New Roman" w:eastAsia="Calibri" w:hAnsi="Times New Roman" w:cs="Times New Roman"/>
          <w:i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Обоснование выбора темы и её актуальности.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Основная часть.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Смысловые части темы выделяются в отдельные главы. При необходимости главы разбиваются на параграфы. Раскрывая тему, следует подтверждать свои доводы фактами, цифрами и цитатами.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Заключение.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Общие выводы по теме, согласие или несогласие с авторами первоисточников. </w:t>
      </w:r>
      <w:r>
        <w:rPr>
          <w:rFonts w:ascii="Times New Roman" w:eastAsia="Calibri" w:hAnsi="Times New Roman" w:cs="Times New Roman"/>
          <w:i/>
          <w:sz w:val="28"/>
          <w:szCs w:val="28"/>
          <w:lang w:val="ru-RU" w:eastAsia="ru-RU" w:bidi="ar-SA"/>
        </w:rPr>
        <w:t xml:space="preserve"> </w:t>
      </w:r>
    </w:p>
    <w:p w:rsidR="00C869E4" w:rsidRPr="00345E21" w:rsidRDefault="00345E21">
      <w:pPr>
        <w:spacing w:after="0" w:line="360" w:lineRule="auto"/>
        <w:ind w:firstLine="510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Список используемых источников.</w:t>
      </w:r>
    </w:p>
    <w:p w:rsidR="00C869E4" w:rsidRDefault="00C869E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 w:eastAsia="ru-RU" w:bidi="ar-SA"/>
        </w:rPr>
      </w:pPr>
    </w:p>
    <w:p w:rsidR="00C869E4" w:rsidRPr="00345E21" w:rsidRDefault="00345E21">
      <w:pPr>
        <w:spacing w:after="0" w:line="360" w:lineRule="auto"/>
        <w:ind w:firstLine="567"/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lastRenderedPageBreak/>
        <w:t>Требования к оформлению</w:t>
      </w:r>
    </w:p>
    <w:p w:rsidR="00C869E4" w:rsidRPr="00345E21" w:rsidRDefault="00345E21">
      <w:pPr>
        <w:spacing w:after="0" w:line="360" w:lineRule="auto"/>
        <w:ind w:firstLine="624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 xml:space="preserve">Общий объем реферата не более 15 страниц: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1 стр. – титульный лист, </w:t>
      </w:r>
    </w:p>
    <w:p w:rsidR="00C869E4" w:rsidRPr="00345E21" w:rsidRDefault="00345E21">
      <w:pPr>
        <w:spacing w:after="0" w:line="360" w:lineRule="auto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1 стр. – содержание, 10 стр. – введение и основная часть, 1 стр. – заключение, 1 стр. – список использованных источников (до 10). 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Текст работы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 xml:space="preserve">оформляется шрифтом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 w:bidi="ar-SA"/>
        </w:rPr>
        <w:t>Times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 w:bidi="ar-SA"/>
        </w:rPr>
        <w:t>New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 w:bidi="ar-SA"/>
        </w:rPr>
        <w:t>Roman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ar-SA"/>
        </w:rPr>
        <w:t>.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На первой странице печатается план, включающий в себя:</w:t>
      </w:r>
    </w:p>
    <w:p w:rsidR="00C869E4" w:rsidRDefault="00345E2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введение;</w:t>
      </w:r>
    </w:p>
    <w:p w:rsidR="00C869E4" w:rsidRDefault="00345E2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параграфы;</w:t>
      </w:r>
    </w:p>
    <w:p w:rsidR="00C869E4" w:rsidRDefault="00345E2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раскрывающие суть проблемы;</w:t>
      </w:r>
    </w:p>
    <w:p w:rsidR="00C869E4" w:rsidRDefault="00345E2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заключение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В конце реферата представляется список использованной литературы (не менее 5 источников) с точным указанием авторов, названия, места и года ее издания.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 w:bidi="ar-SA"/>
        </w:rPr>
        <w:t>Титульный лист</w:t>
      </w:r>
      <w:r>
        <w:rPr>
          <w:rFonts w:ascii="Times New Roman" w:eastAsia="Calibri" w:hAnsi="Times New Roman" w:cs="Times New Roman"/>
          <w:i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должен содержать следующую информацию: 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1) полное название учебного заведения;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2) название учебной дисциплины;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3) заглавие (тема) работы. Наименование работы на титульном листе должно совпадать с названием темы по заданию;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4) фамилия автора;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5) должность,  фамилия преподавателя,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6) город и год выполнения работы</w:t>
      </w:r>
    </w:p>
    <w:p w:rsidR="00C869E4" w:rsidRPr="00345E21" w:rsidRDefault="00345E21">
      <w:pPr>
        <w:spacing w:after="0" w:line="360" w:lineRule="auto"/>
        <w:ind w:firstLine="567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Титульный лист является первой страницей работы, но номер страницы на ней не проставляется. Нумерация страниц начинается со второго листа.</w:t>
      </w:r>
    </w:p>
    <w:p w:rsidR="00C869E4" w:rsidRDefault="00C869E4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ar-SA"/>
        </w:rPr>
      </w:pPr>
    </w:p>
    <w:p w:rsidR="00C869E4" w:rsidRPr="00345E21" w:rsidRDefault="00345E21">
      <w:pPr>
        <w:spacing w:beforeAutospacing="1" w:afterAutospacing="1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ar-SA"/>
        </w:rPr>
        <w:t xml:space="preserve"> </w:t>
      </w:r>
      <w:r w:rsidRPr="00345E21">
        <w:rPr>
          <w:lang w:val="ru-RU"/>
        </w:rPr>
        <w:br w:type="page"/>
      </w:r>
    </w:p>
    <w:p w:rsidR="00C869E4" w:rsidRPr="00345E21" w:rsidRDefault="00345E21">
      <w:pPr>
        <w:spacing w:beforeAutospacing="1" w:afterAutospacing="1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9</w:t>
      </w:r>
    </w:p>
    <w:p w:rsidR="00C869E4" w:rsidRPr="00345E21" w:rsidRDefault="00345E21">
      <w:pPr>
        <w:spacing w:beforeAutospacing="1" w:afterAutospacing="1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Рекомендации по составлению схемы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eastAsia="Times New Roman"/>
          <w:b/>
          <w:color w:val="000000"/>
          <w:sz w:val="26"/>
          <w:szCs w:val="26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Схема должна быть замкнутой; логически последовательной по горизонтали и вертикали; не повторяться в цепи; стрелки указывающие направление движения, правильно сориентированы на вход и на выход; по масштабу не больше страницы, т.е. Зрительно-осязаемой. При составлении следует придерживаться следующих этапов— ознакомление со статистическим и учебным материалом обдумывание — планирование — написание—логическая проверка — правка на входе и выходе. 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схеме: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замкнута, логически последовательна по горизонтали и вертикали; стрелки правильно сориентированы на вход и выход; зрительно-осязаема.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Схемы как графические документы (графическая модель системы), на которых в  виде  условных  обозначений  или   изображений  показаны  составные  части некоторой  системы и связи между ними.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Алгоритм составления схем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 Прочтите предложенный текст и запишите его название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2.  Укажите карандашом  в книге основные  разделы, из которых 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состоит  текст и  дайте им названия.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3. Проведите от названия текста стрелки вниз и подпишите возле 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каждой из них  названия разделов текста.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4. Дополните схему примерами.</w:t>
      </w:r>
    </w:p>
    <w:p w:rsidR="00C869E4" w:rsidRDefault="00345E21">
      <w:pPr>
        <w:pStyle w:val="af6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5E21">
        <w:rPr>
          <w:lang w:val="ru-RU"/>
        </w:rPr>
        <w:br w:type="page"/>
      </w:r>
    </w:p>
    <w:p w:rsidR="00C869E4" w:rsidRPr="00345E21" w:rsidRDefault="00345E21">
      <w:pPr>
        <w:pStyle w:val="af6"/>
        <w:jc w:val="right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10</w:t>
      </w:r>
    </w:p>
    <w:p w:rsidR="00C869E4" w:rsidRDefault="00C869E4">
      <w:pPr>
        <w:pStyle w:val="af6"/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69E4" w:rsidRPr="00345E21" w:rsidRDefault="00345E21">
      <w:pPr>
        <w:pStyle w:val="af6"/>
        <w:spacing w:line="276" w:lineRule="auto"/>
        <w:jc w:val="center"/>
        <w:rPr>
          <w:lang w:val="ru-RU"/>
        </w:rPr>
      </w:pPr>
      <w:r>
        <w:rPr>
          <w:b/>
          <w:sz w:val="26"/>
          <w:szCs w:val="26"/>
          <w:lang w:val="ru-RU" w:eastAsia="ru-RU" w:bidi="ar-S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Рекомендации по составлению и заполнению таблиц </w:t>
      </w:r>
    </w:p>
    <w:p w:rsidR="00C869E4" w:rsidRDefault="00C869E4">
      <w:pPr>
        <w:pStyle w:val="af6"/>
        <w:spacing w:line="276" w:lineRule="auto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Таблица (из лат.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tabula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«доска») — способ передачи содержания, заключающийся  в  организации  структуры  данных,  в  которой  отдельные  элементы  помещены  в  ячейки,  каждой из которых сопоставлена пара значений — номер строки и номер колонки. Таким  образом, устанавливается смысловая связь между элементами, принадлежащими одному  столбцу или одной строке.</w:t>
      </w:r>
    </w:p>
    <w:p w:rsidR="00C869E4" w:rsidRPr="00345E21" w:rsidRDefault="00345E21">
      <w:pPr>
        <w:pStyle w:val="af6"/>
        <w:spacing w:line="36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Алгоритм заполнения таблицы.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1. Прочтите названия оглавлений таблицы.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2. Прочтите текст учебника и с помощью карандаша, укажите в нем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    материалы к  каждой графе. </w:t>
      </w:r>
    </w:p>
    <w:p w:rsidR="00C869E4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3. Запишите в соответствующие графы таблицы указанные материалы  </w:t>
      </w:r>
    </w:p>
    <w:p w:rsidR="000E58AD" w:rsidRDefault="00345E21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    из текста в  сокращенном виде. </w:t>
      </w:r>
    </w:p>
    <w:p w:rsidR="000E58AD" w:rsidRDefault="000E58AD">
      <w:pPr>
        <w:suppressAutoHyphens w:val="0"/>
        <w:spacing w:after="0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br w:type="page"/>
      </w:r>
    </w:p>
    <w:p w:rsidR="00E86F41" w:rsidRPr="00345E21" w:rsidRDefault="00E86F41" w:rsidP="00E86F41">
      <w:pPr>
        <w:pStyle w:val="af6"/>
        <w:jc w:val="right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="003878F2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E86F41" w:rsidRDefault="00E86F41" w:rsidP="00E86F41">
      <w:pPr>
        <w:pStyle w:val="af6"/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86F41" w:rsidRPr="00345E21" w:rsidRDefault="00E86F41" w:rsidP="00E86F41">
      <w:pPr>
        <w:pStyle w:val="af6"/>
        <w:spacing w:line="276" w:lineRule="auto"/>
        <w:jc w:val="center"/>
        <w:rPr>
          <w:lang w:val="ru-RU"/>
        </w:rPr>
      </w:pPr>
      <w:r>
        <w:rPr>
          <w:b/>
          <w:sz w:val="26"/>
          <w:szCs w:val="26"/>
          <w:lang w:val="ru-RU" w:eastAsia="ru-RU" w:bidi="ar-S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Рекомендации по </w:t>
      </w:r>
      <w:r w:rsidR="00DB61A6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решению зада</w:t>
      </w:r>
      <w:r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 xml:space="preserve">ч 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 ходе подготовки к практическим занятиям студентам следует тщательно изучить соответствующий материал в учебниках, специальную литературу по рассматриваемым вопросам, внимательно проанализировать рекомендованный нормативный материал</w:t>
      </w:r>
      <w:r w:rsid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Непременным условием правильного решения задач является умение четко сформулировать к основному вопросу дополнительные вопросы, охватывающие содержание задачи. 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Решение задач должно быть полным и развернутым и состоять из трех этапов:</w:t>
      </w:r>
    </w:p>
    <w:p w:rsidR="000E58AD" w:rsidRPr="00F51B2C" w:rsidRDefault="00F51B2C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1. Анализ данных</w:t>
      </w:r>
      <w:r w:rsidR="000E58AD"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 На данном этапе необходимо, прежде 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его, уяснить содержание задачи.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2. Оценка </w:t>
      </w:r>
      <w:r w:rsid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способа решения задачи.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3. </w:t>
      </w:r>
      <w:r w:rsid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Непосредственно решение и формулировка выводов.</w:t>
      </w:r>
    </w:p>
    <w:p w:rsidR="000E58AD" w:rsidRPr="00F51B2C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Преподаватель вправе задавать отвечающему дополнительные вопросы, вытекающие из условия задачи либо относящиеся к рассматриваемой учебной теме. Проработка контрольных вопросов, как и само решение задачи, осуществляется студентами самостоятельно, в процессе подготовки к практическому занятию.</w:t>
      </w:r>
    </w:p>
    <w:p w:rsidR="000E58AD" w:rsidRPr="000E58AD" w:rsidRDefault="000E58AD" w:rsidP="00F51B2C">
      <w:pPr>
        <w:suppressAutoHyphens w:val="0"/>
        <w:spacing w:before="230" w:after="100" w:afterAutospacing="1" w:line="360" w:lineRule="auto"/>
        <w:ind w:left="230" w:right="-143"/>
        <w:jc w:val="both"/>
        <w:rPr>
          <w:rFonts w:ascii="Verdana" w:eastAsia="Times New Roman" w:hAnsi="Verdana" w:cs="Times New Roman"/>
          <w:color w:val="000000"/>
          <w:sz w:val="25"/>
          <w:szCs w:val="25"/>
          <w:lang w:val="ru-RU" w:eastAsia="ru-RU" w:bidi="ar-SA"/>
        </w:rPr>
      </w:pPr>
      <w:r w:rsidRPr="00F51B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Студенты для работы на практических занятиях должен иметь тетрадь, в которой выполняются письменные задания</w:t>
      </w:r>
    </w:p>
    <w:p w:rsidR="00F51B2C" w:rsidRDefault="00F51B2C">
      <w:pPr>
        <w:suppressAutoHyphens w:val="0"/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C869E4" w:rsidRPr="00345E21" w:rsidRDefault="00345E21">
      <w:pPr>
        <w:spacing w:line="240" w:lineRule="auto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СПИСОК  ИСПОЛЬЗУЕМЫХ  ИСТОЧНИКОВ</w:t>
      </w:r>
    </w:p>
    <w:p w:rsidR="00C869E4" w:rsidRDefault="00345E21" w:rsidP="00FC6E88">
      <w:pPr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Основная литература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Адельсон С.В. Процессы и аппараты нефтепереработки и нефтехимии. М.: химия.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Ахметов С.А. Технология глубокой переработки нефти и газа: Учебное пос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обие для вузов. Уфа: </w:t>
      </w:r>
      <w:proofErr w:type="spellStart"/>
      <w:r w:rsidR="00FC6E88">
        <w:rPr>
          <w:rFonts w:ascii="Times New Roman" w:hAnsi="Times New Roman"/>
          <w:sz w:val="28"/>
          <w:szCs w:val="28"/>
          <w:lang w:val="ru-RU"/>
        </w:rPr>
        <w:t>Гилем</w:t>
      </w:r>
      <w:proofErr w:type="spellEnd"/>
      <w:r w:rsidR="00FC6E88">
        <w:rPr>
          <w:rFonts w:ascii="Times New Roman" w:hAnsi="Times New Roman"/>
          <w:sz w:val="28"/>
          <w:szCs w:val="28"/>
          <w:lang w:val="ru-RU"/>
        </w:rPr>
        <w:t>, 2017 г</w:t>
      </w:r>
      <w:r>
        <w:rPr>
          <w:rFonts w:ascii="Times New Roman" w:hAnsi="Times New Roman"/>
          <w:sz w:val="28"/>
          <w:szCs w:val="28"/>
          <w:lang w:val="ru-RU"/>
        </w:rPr>
        <w:t xml:space="preserve">. 672 с. 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Вержичинская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Дигуров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Синицин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Журнал «Химия и технология нефти и газа» Издательство: М.: ФОРУМ: ИНФРА-М</w:t>
      </w:r>
      <w:r w:rsidR="00FC6E88">
        <w:rPr>
          <w:rFonts w:ascii="Times New Roman" w:hAnsi="Times New Roman"/>
          <w:sz w:val="28"/>
          <w:szCs w:val="28"/>
          <w:lang w:val="ru-RU"/>
        </w:rPr>
        <w:t>, 2018 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Дивисилов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В.А. Охрана труда: Учебник. – М.: ФОРУМ: ИНФРА-М, 2011 – 400 с.: ил. – (Профессиональное образование)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Ентус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Н.Р. Техническое обслуживание и модернизация трубчатых печей., Издательс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тво «Машиностроение» Москва 2017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Кузнецов А.А.,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Кагерманов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С.М., Судаков Е.Н. Расчеты процессов и аппаратов нефтеперерабатывающей промышленности. Изд. 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2-е, пер и доп. Л., «Химия» 2018 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Кушелев В.П., Орлов Г.Г.,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Строкин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Ю.Г. Охрана труда при эксплуатации и ремонте оборудования нефтеперерабатывающей и нефтехимической промыш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ленности. М.: химия 2018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Линецкий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В.А.,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Гончарюк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В.А. Охрана труда на нефтеперерабатывающих заводах; Учебник для техникумов. –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Изд. 2-е., пер.-М.: Химия, 2019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Молчанов А.Г. Машины и оборудование по добыче не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фти и газа. Изд.дом Альянс, 2016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Павлова С.Н.,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Дриацкая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З.В.,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Мхчиян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М.А.,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Жмыхова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Н.М.,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Завершинская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 Нефти Восточных районов России (Справочная книга) Под редакцией Павловой С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.Н. и </w:t>
      </w:r>
      <w:proofErr w:type="spellStart"/>
      <w:r w:rsidR="00FC6E88">
        <w:rPr>
          <w:rFonts w:ascii="Times New Roman" w:hAnsi="Times New Roman"/>
          <w:sz w:val="28"/>
          <w:szCs w:val="28"/>
          <w:lang w:val="ru-RU"/>
        </w:rPr>
        <w:t>Дриацкой</w:t>
      </w:r>
      <w:proofErr w:type="spellEnd"/>
      <w:r w:rsidR="00FC6E88">
        <w:rPr>
          <w:rFonts w:ascii="Times New Roman" w:hAnsi="Times New Roman"/>
          <w:sz w:val="28"/>
          <w:szCs w:val="28"/>
          <w:lang w:val="ru-RU"/>
        </w:rPr>
        <w:t xml:space="preserve"> З.В.: Москва 2017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11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Павлов К.Ф.,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Романков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П.Г., Носков А.А. Примеры и задачи по курсу процессов и аппаратов химической технологии. У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чебное пособие для вузов. – 2017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Подвинцев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И.Б. Нефтепереработка. Практический вводный курс: учебное пособие. Издательский дом «Интеллект»,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Поникаров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И.И.,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Поникаров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С.И.,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Рачковский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 Расчеты машин и аппаратов химических производств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нефте-газопереработки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(примеры и задачи) Москва.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Альфа-М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Рябов В.Д. Химия нефти и газа Учебное пособие.</w:t>
      </w:r>
      <w:r w:rsidR="00FC6E88">
        <w:rPr>
          <w:rFonts w:ascii="Times New Roman" w:hAnsi="Times New Roman"/>
          <w:sz w:val="28"/>
          <w:szCs w:val="28"/>
          <w:lang w:val="ru-RU"/>
        </w:rPr>
        <w:t>2017 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15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Северинова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Л.Н. Повышение эффективности защиты от коррозии газопроводов с применением точечно-распределенных анодных заземлений: (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Науч.-исслед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ин-т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природ. Газов и газовых технологий )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16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Танатаров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М.А.,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Ахметшина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М.Н.,Фархутдинов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Р.А. Технологические расчеты установок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пеработки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нефи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М.: 201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7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17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Тетельмин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В.В. Загрязнение окружающей среды от нефтегазовых загрязнений: (учебное пособие) /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В.В.Тетельмин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В.А.Язев: Интеллект –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18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Фарамазов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С.А. Охрана труда при эксплуатации и ремонте оборудования химических и нефтеперера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батывающих предприятий. М.: 2018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Черножуков Н.И. Технология переработка нефти и газа. Ч. 3-я. М.: химия. 2016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Эрих В.Н., Расина М.Г., Рудин М.Г. Химия и технология нефти </w:t>
      </w:r>
      <w:r w:rsidR="00FC6E88">
        <w:rPr>
          <w:rFonts w:ascii="Times New Roman" w:hAnsi="Times New Roman"/>
          <w:sz w:val="28"/>
          <w:szCs w:val="28"/>
          <w:lang w:val="ru-RU"/>
        </w:rPr>
        <w:t xml:space="preserve">и газа, Л., Изд-во «Химия», 2017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C869E4" w:rsidRPr="00345E21" w:rsidRDefault="00345E21" w:rsidP="00FC6E88">
      <w:pPr>
        <w:spacing w:line="360" w:lineRule="auto"/>
        <w:ind w:firstLine="624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</w:t>
      </w:r>
      <w:r w:rsidR="00FC6E8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Технологический регламент установки каталитического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риформинга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Л-35-11/300 АО «НК НПЗ».</w:t>
      </w:r>
    </w:p>
    <w:p w:rsidR="00C869E4" w:rsidRPr="00345E21" w:rsidRDefault="00345E21" w:rsidP="00FC6E88">
      <w:pPr>
        <w:spacing w:line="240" w:lineRule="auto"/>
        <w:ind w:firstLine="624"/>
        <w:jc w:val="center"/>
        <w:rPr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Интернет-ресурсы</w:t>
      </w:r>
    </w:p>
    <w:p w:rsidR="00C869E4" w:rsidRPr="00FC6E88" w:rsidRDefault="00345E21" w:rsidP="00FC6E88">
      <w:pPr>
        <w:spacing w:line="360" w:lineRule="auto"/>
        <w:ind w:firstLine="624"/>
        <w:rPr>
          <w:color w:val="auto"/>
          <w:lang w:val="ru-RU"/>
        </w:rPr>
      </w:pPr>
      <w:r w:rsidRPr="00FC6E88">
        <w:rPr>
          <w:rFonts w:ascii="Times New Roman" w:hAnsi="Times New Roman"/>
          <w:color w:val="auto"/>
          <w:sz w:val="28"/>
          <w:szCs w:val="28"/>
          <w:lang w:val="ru-RU"/>
        </w:rPr>
        <w:t xml:space="preserve">1 </w:t>
      </w:r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</w:rPr>
        <w:t>http</w:t>
      </w:r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  <w:lang w:val="ru-RU"/>
        </w:rPr>
        <w:t>://</w:t>
      </w:r>
      <w:proofErr w:type="spellStart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</w:rPr>
        <w:t>yandex</w:t>
      </w:r>
      <w:proofErr w:type="spellEnd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</w:rPr>
        <w:t>ru</w:t>
      </w:r>
      <w:proofErr w:type="spellEnd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  <w:lang w:val="ru-RU"/>
        </w:rPr>
        <w:t>/</w:t>
      </w:r>
      <w:proofErr w:type="spellStart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</w:rPr>
        <w:t>clck</w:t>
      </w:r>
      <w:proofErr w:type="spellEnd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  <w:lang w:val="ru-RU"/>
        </w:rPr>
        <w:t>/</w:t>
      </w:r>
      <w:proofErr w:type="spellStart"/>
      <w:r w:rsidRPr="00FC6E88">
        <w:rPr>
          <w:rStyle w:val="-"/>
          <w:rFonts w:ascii="Times New Roman" w:hAnsi="Times New Roman"/>
          <w:color w:val="auto"/>
          <w:sz w:val="28"/>
          <w:szCs w:val="28"/>
          <w:u w:val="none"/>
        </w:rPr>
        <w:t>jsredir</w:t>
      </w:r>
      <w:proofErr w:type="spellEnd"/>
    </w:p>
    <w:p w:rsidR="00C869E4" w:rsidRPr="00FC6E88" w:rsidRDefault="00345E21" w:rsidP="00FC6E88">
      <w:pPr>
        <w:spacing w:line="360" w:lineRule="auto"/>
        <w:ind w:firstLine="624"/>
        <w:rPr>
          <w:color w:val="auto"/>
          <w:lang w:val="ru-RU"/>
        </w:rPr>
      </w:pPr>
      <w:r w:rsidRPr="00FC6E88">
        <w:rPr>
          <w:rFonts w:ascii="Times New Roman" w:hAnsi="Times New Roman"/>
          <w:color w:val="auto"/>
          <w:sz w:val="28"/>
          <w:szCs w:val="28"/>
          <w:lang w:val="ru-RU"/>
        </w:rPr>
        <w:t xml:space="preserve">2 </w:t>
      </w:r>
      <w:hyperlink r:id="rId6"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safety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info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post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/101713300030006/</w:t>
        </w:r>
      </w:hyperlink>
    </w:p>
    <w:p w:rsidR="00C869E4" w:rsidRPr="00FC6E88" w:rsidRDefault="00345E21" w:rsidP="00FC6E88">
      <w:pPr>
        <w:spacing w:line="360" w:lineRule="auto"/>
        <w:ind w:firstLine="624"/>
        <w:rPr>
          <w:color w:val="auto"/>
          <w:lang w:val="ru-RU"/>
        </w:rPr>
      </w:pPr>
      <w:r w:rsidRPr="00FC6E88">
        <w:rPr>
          <w:rFonts w:ascii="Times New Roman" w:hAnsi="Times New Roman"/>
          <w:color w:val="auto"/>
          <w:sz w:val="28"/>
          <w:szCs w:val="28"/>
          <w:lang w:val="ru-RU"/>
        </w:rPr>
        <w:t xml:space="preserve">3 </w:t>
      </w:r>
      <w:hyperlink r:id="rId7"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gosthelp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text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RekomendaciiObespecheniep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html</w:t>
        </w:r>
      </w:hyperlink>
    </w:p>
    <w:p w:rsidR="00C869E4" w:rsidRPr="00FC6E88" w:rsidRDefault="00345E21" w:rsidP="00FC6E88">
      <w:pPr>
        <w:spacing w:line="360" w:lineRule="auto"/>
        <w:ind w:firstLine="624"/>
        <w:rPr>
          <w:color w:val="auto"/>
          <w:lang w:val="ru-RU"/>
        </w:rPr>
      </w:pPr>
      <w:r w:rsidRPr="00FC6E88">
        <w:rPr>
          <w:rFonts w:ascii="Times New Roman" w:hAnsi="Times New Roman"/>
          <w:color w:val="auto"/>
          <w:sz w:val="28"/>
          <w:szCs w:val="28"/>
          <w:lang w:val="ru-RU"/>
        </w:rPr>
        <w:t xml:space="preserve">4 </w:t>
      </w:r>
      <w:hyperlink r:id="rId8"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ohranatruda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ot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_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biblio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normativ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data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_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normativ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/9/9799/</w:t>
        </w:r>
      </w:hyperlink>
    </w:p>
    <w:p w:rsidR="00C869E4" w:rsidRPr="00FC6E88" w:rsidRDefault="00345E21" w:rsidP="00FC6E88">
      <w:pPr>
        <w:spacing w:line="360" w:lineRule="auto"/>
        <w:ind w:firstLine="624"/>
        <w:rPr>
          <w:color w:val="auto"/>
          <w:lang w:val="ru-RU"/>
        </w:rPr>
      </w:pPr>
      <w:r w:rsidRPr="00FC6E88">
        <w:rPr>
          <w:rFonts w:ascii="Times New Roman" w:hAnsi="Times New Roman"/>
          <w:color w:val="auto"/>
          <w:sz w:val="28"/>
          <w:szCs w:val="28"/>
          <w:lang w:val="ru-RU"/>
        </w:rPr>
        <w:t xml:space="preserve">5 </w:t>
      </w:r>
      <w:hyperlink r:id="rId9"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ngpedia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id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277805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p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3.</w:t>
        </w:r>
        <w:r w:rsidRPr="00FC6E88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html</w:t>
        </w:r>
      </w:hyperlink>
    </w:p>
    <w:p w:rsidR="00C869E4" w:rsidRPr="00345E21" w:rsidRDefault="00C869E4">
      <w:pPr>
        <w:spacing w:after="0"/>
        <w:ind w:left="720"/>
        <w:contextualSpacing/>
        <w:jc w:val="both"/>
        <w:rPr>
          <w:lang w:val="ru-RU"/>
        </w:rPr>
      </w:pPr>
    </w:p>
    <w:sectPr w:rsidR="00C869E4" w:rsidRPr="00345E21" w:rsidSect="00C869E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43A80"/>
    <w:multiLevelType w:val="multilevel"/>
    <w:tmpl w:val="1BB0A06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17363B7"/>
    <w:multiLevelType w:val="multilevel"/>
    <w:tmpl w:val="3C68E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4E6203"/>
    <w:multiLevelType w:val="multilevel"/>
    <w:tmpl w:val="D4EE4FC6"/>
    <w:lvl w:ilvl="0">
      <w:start w:val="1"/>
      <w:numFmt w:val="decimal"/>
      <w:lvlText w:val="%1."/>
      <w:lvlJc w:val="left"/>
      <w:pPr>
        <w:ind w:left="915" w:hanging="36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37A272B9"/>
    <w:multiLevelType w:val="multilevel"/>
    <w:tmpl w:val="C4D81B1C"/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4">
    <w:nsid w:val="594E47FD"/>
    <w:multiLevelType w:val="hybridMultilevel"/>
    <w:tmpl w:val="E4FC1524"/>
    <w:lvl w:ilvl="0" w:tplc="45424DF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D180EE0"/>
    <w:multiLevelType w:val="multilevel"/>
    <w:tmpl w:val="98440A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C869E4"/>
    <w:rsid w:val="00000A7D"/>
    <w:rsid w:val="00001FDC"/>
    <w:rsid w:val="00005193"/>
    <w:rsid w:val="0002278D"/>
    <w:rsid w:val="00042D57"/>
    <w:rsid w:val="00061704"/>
    <w:rsid w:val="00064CA4"/>
    <w:rsid w:val="00086B5F"/>
    <w:rsid w:val="000870D3"/>
    <w:rsid w:val="000870E0"/>
    <w:rsid w:val="000B2972"/>
    <w:rsid w:val="000C34CB"/>
    <w:rsid w:val="000D2AEB"/>
    <w:rsid w:val="000D36FA"/>
    <w:rsid w:val="000D5CF9"/>
    <w:rsid w:val="000D6CBD"/>
    <w:rsid w:val="000E58AD"/>
    <w:rsid w:val="000F3D9E"/>
    <w:rsid w:val="00105CB2"/>
    <w:rsid w:val="0015136B"/>
    <w:rsid w:val="001C1D63"/>
    <w:rsid w:val="001C6F2C"/>
    <w:rsid w:val="001C79CA"/>
    <w:rsid w:val="001D26AB"/>
    <w:rsid w:val="001D353F"/>
    <w:rsid w:val="001D5EAE"/>
    <w:rsid w:val="001F3248"/>
    <w:rsid w:val="0023400D"/>
    <w:rsid w:val="00257765"/>
    <w:rsid w:val="002706BF"/>
    <w:rsid w:val="00287AFD"/>
    <w:rsid w:val="002C14C0"/>
    <w:rsid w:val="002F5B1C"/>
    <w:rsid w:val="003024FF"/>
    <w:rsid w:val="00306097"/>
    <w:rsid w:val="00313834"/>
    <w:rsid w:val="00315963"/>
    <w:rsid w:val="00345E21"/>
    <w:rsid w:val="00355887"/>
    <w:rsid w:val="003878F2"/>
    <w:rsid w:val="003C0363"/>
    <w:rsid w:val="003D2994"/>
    <w:rsid w:val="003E5E70"/>
    <w:rsid w:val="00405E36"/>
    <w:rsid w:val="004103C2"/>
    <w:rsid w:val="0042695E"/>
    <w:rsid w:val="004279C3"/>
    <w:rsid w:val="00437B2D"/>
    <w:rsid w:val="00440924"/>
    <w:rsid w:val="00457255"/>
    <w:rsid w:val="00463F90"/>
    <w:rsid w:val="0047417E"/>
    <w:rsid w:val="004A3084"/>
    <w:rsid w:val="004B4D36"/>
    <w:rsid w:val="004C358F"/>
    <w:rsid w:val="004E0D59"/>
    <w:rsid w:val="004E31DF"/>
    <w:rsid w:val="004E3AFB"/>
    <w:rsid w:val="005119A3"/>
    <w:rsid w:val="0051289F"/>
    <w:rsid w:val="00514B58"/>
    <w:rsid w:val="00527BAC"/>
    <w:rsid w:val="005307FC"/>
    <w:rsid w:val="00535485"/>
    <w:rsid w:val="0053731F"/>
    <w:rsid w:val="00553917"/>
    <w:rsid w:val="00576BE2"/>
    <w:rsid w:val="00584293"/>
    <w:rsid w:val="00584A4B"/>
    <w:rsid w:val="00584E73"/>
    <w:rsid w:val="005A275F"/>
    <w:rsid w:val="005C6A2E"/>
    <w:rsid w:val="005D270F"/>
    <w:rsid w:val="00620CA5"/>
    <w:rsid w:val="00637E2B"/>
    <w:rsid w:val="00644262"/>
    <w:rsid w:val="00652B37"/>
    <w:rsid w:val="00662F86"/>
    <w:rsid w:val="00680B3E"/>
    <w:rsid w:val="006C6F52"/>
    <w:rsid w:val="006D60FC"/>
    <w:rsid w:val="006E0969"/>
    <w:rsid w:val="006F5EF2"/>
    <w:rsid w:val="00710211"/>
    <w:rsid w:val="00711C61"/>
    <w:rsid w:val="00735905"/>
    <w:rsid w:val="00744DF7"/>
    <w:rsid w:val="00795FEC"/>
    <w:rsid w:val="007B6E87"/>
    <w:rsid w:val="007B765B"/>
    <w:rsid w:val="007C2A68"/>
    <w:rsid w:val="007C7A67"/>
    <w:rsid w:val="007F5C41"/>
    <w:rsid w:val="007F6E12"/>
    <w:rsid w:val="00804F70"/>
    <w:rsid w:val="00807A58"/>
    <w:rsid w:val="008241EE"/>
    <w:rsid w:val="00824D53"/>
    <w:rsid w:val="0085624F"/>
    <w:rsid w:val="00870888"/>
    <w:rsid w:val="0089462D"/>
    <w:rsid w:val="0089596E"/>
    <w:rsid w:val="008A5930"/>
    <w:rsid w:val="008C10A2"/>
    <w:rsid w:val="008D3CD0"/>
    <w:rsid w:val="00991C8C"/>
    <w:rsid w:val="00995519"/>
    <w:rsid w:val="00997FA5"/>
    <w:rsid w:val="009A2687"/>
    <w:rsid w:val="009B5330"/>
    <w:rsid w:val="009D0E8C"/>
    <w:rsid w:val="00A01A07"/>
    <w:rsid w:val="00A0364C"/>
    <w:rsid w:val="00A05749"/>
    <w:rsid w:val="00A526A6"/>
    <w:rsid w:val="00A52C49"/>
    <w:rsid w:val="00A56EC5"/>
    <w:rsid w:val="00AB256F"/>
    <w:rsid w:val="00AB2CB3"/>
    <w:rsid w:val="00AE2CED"/>
    <w:rsid w:val="00AF160F"/>
    <w:rsid w:val="00B2276F"/>
    <w:rsid w:val="00B25006"/>
    <w:rsid w:val="00B463B8"/>
    <w:rsid w:val="00B46A6C"/>
    <w:rsid w:val="00B75AED"/>
    <w:rsid w:val="00B9378A"/>
    <w:rsid w:val="00BB0B7B"/>
    <w:rsid w:val="00BD25FF"/>
    <w:rsid w:val="00BF45C3"/>
    <w:rsid w:val="00C15F9C"/>
    <w:rsid w:val="00C30B91"/>
    <w:rsid w:val="00C53FF3"/>
    <w:rsid w:val="00C80353"/>
    <w:rsid w:val="00C81AAD"/>
    <w:rsid w:val="00C869E4"/>
    <w:rsid w:val="00CA3A48"/>
    <w:rsid w:val="00CA5E60"/>
    <w:rsid w:val="00CC099C"/>
    <w:rsid w:val="00CC0DF6"/>
    <w:rsid w:val="00CD30E1"/>
    <w:rsid w:val="00D561E9"/>
    <w:rsid w:val="00D67D90"/>
    <w:rsid w:val="00D84B46"/>
    <w:rsid w:val="00D851C7"/>
    <w:rsid w:val="00D92323"/>
    <w:rsid w:val="00DB61A6"/>
    <w:rsid w:val="00DD06A6"/>
    <w:rsid w:val="00DF764B"/>
    <w:rsid w:val="00E22551"/>
    <w:rsid w:val="00E24B27"/>
    <w:rsid w:val="00E44708"/>
    <w:rsid w:val="00E86F41"/>
    <w:rsid w:val="00EA1888"/>
    <w:rsid w:val="00EA7FB4"/>
    <w:rsid w:val="00EB02A4"/>
    <w:rsid w:val="00EC61E6"/>
    <w:rsid w:val="00ED790D"/>
    <w:rsid w:val="00EE74C2"/>
    <w:rsid w:val="00EF7D48"/>
    <w:rsid w:val="00F13CA8"/>
    <w:rsid w:val="00F430B0"/>
    <w:rsid w:val="00F51B2C"/>
    <w:rsid w:val="00F85F1C"/>
    <w:rsid w:val="00FB2D55"/>
    <w:rsid w:val="00FC6E88"/>
    <w:rsid w:val="00FD29E2"/>
    <w:rsid w:val="00FE1734"/>
    <w:rsid w:val="00FE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55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qFormat/>
    <w:rsid w:val="00EB6A5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link w:val="20"/>
    <w:unhideWhenUsed/>
    <w:qFormat/>
    <w:rsid w:val="00EB6A5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6A55"/>
    <w:pPr>
      <w:spacing w:before="200" w:after="0" w:line="264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link w:val="40"/>
    <w:uiPriority w:val="9"/>
    <w:semiHidden/>
    <w:unhideWhenUsed/>
    <w:qFormat/>
    <w:rsid w:val="00EB6A5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link w:val="50"/>
    <w:uiPriority w:val="9"/>
    <w:semiHidden/>
    <w:unhideWhenUsed/>
    <w:qFormat/>
    <w:rsid w:val="00EB6A5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link w:val="60"/>
    <w:uiPriority w:val="9"/>
    <w:semiHidden/>
    <w:unhideWhenUsed/>
    <w:qFormat/>
    <w:rsid w:val="00EB6A55"/>
    <w:pPr>
      <w:spacing w:after="0" w:line="264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link w:val="70"/>
    <w:uiPriority w:val="9"/>
    <w:semiHidden/>
    <w:unhideWhenUsed/>
    <w:qFormat/>
    <w:rsid w:val="00EB6A5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link w:val="80"/>
    <w:uiPriority w:val="9"/>
    <w:semiHidden/>
    <w:unhideWhenUsed/>
    <w:qFormat/>
    <w:rsid w:val="00EB6A5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B6A5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A5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1"/>
    <w:uiPriority w:val="9"/>
    <w:semiHidden/>
    <w:rsid w:val="00EB6A5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6A5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B6A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B6A5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B6A5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B6A5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B6A5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B6A5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a3">
    <w:name w:val="Заголовок Знак"/>
    <w:basedOn w:val="a0"/>
    <w:uiPriority w:val="10"/>
    <w:rsid w:val="00EB6A5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B6A5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5">
    <w:name w:val="Strong"/>
    <w:uiPriority w:val="22"/>
    <w:qFormat/>
    <w:rsid w:val="00EB6A55"/>
    <w:rPr>
      <w:b/>
      <w:bCs/>
    </w:rPr>
  </w:style>
  <w:style w:type="character" w:styleId="a6">
    <w:name w:val="Emphasis"/>
    <w:qFormat/>
    <w:rsid w:val="00EB6A55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B6A55"/>
    <w:rPr>
      <w:i/>
      <w:iCs/>
    </w:rPr>
  </w:style>
  <w:style w:type="character" w:customStyle="1" w:styleId="a7">
    <w:name w:val="Выделенная цитата Знак"/>
    <w:basedOn w:val="a0"/>
    <w:uiPriority w:val="30"/>
    <w:rsid w:val="00EB6A55"/>
    <w:rPr>
      <w:b/>
      <w:bCs/>
      <w:i/>
      <w:iCs/>
    </w:rPr>
  </w:style>
  <w:style w:type="character" w:styleId="a8">
    <w:name w:val="Subtle Emphasis"/>
    <w:uiPriority w:val="19"/>
    <w:qFormat/>
    <w:rsid w:val="00EB6A55"/>
    <w:rPr>
      <w:i/>
      <w:iCs/>
    </w:rPr>
  </w:style>
  <w:style w:type="character" w:styleId="a9">
    <w:name w:val="Intense Emphasis"/>
    <w:uiPriority w:val="21"/>
    <w:qFormat/>
    <w:rsid w:val="00EB6A55"/>
    <w:rPr>
      <w:b/>
      <w:bCs/>
    </w:rPr>
  </w:style>
  <w:style w:type="character" w:styleId="aa">
    <w:name w:val="Subtle Reference"/>
    <w:uiPriority w:val="31"/>
    <w:qFormat/>
    <w:rsid w:val="00EB6A55"/>
    <w:rPr>
      <w:smallCaps/>
    </w:rPr>
  </w:style>
  <w:style w:type="character" w:styleId="ab">
    <w:name w:val="Intense Reference"/>
    <w:uiPriority w:val="32"/>
    <w:qFormat/>
    <w:rsid w:val="00EB6A55"/>
    <w:rPr>
      <w:smallCaps/>
      <w:spacing w:val="5"/>
      <w:u w:val="single"/>
    </w:rPr>
  </w:style>
  <w:style w:type="character" w:styleId="ac">
    <w:name w:val="Book Title"/>
    <w:uiPriority w:val="33"/>
    <w:qFormat/>
    <w:rsid w:val="00EB6A55"/>
    <w:rPr>
      <w:i/>
      <w:i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rsid w:val="008462A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A53DC"/>
  </w:style>
  <w:style w:type="character" w:customStyle="1" w:styleId="c10">
    <w:name w:val="c10"/>
    <w:basedOn w:val="a0"/>
    <w:rsid w:val="00D7610B"/>
  </w:style>
  <w:style w:type="character" w:customStyle="1" w:styleId="c3">
    <w:name w:val="c3"/>
    <w:basedOn w:val="a0"/>
    <w:rsid w:val="00D7610B"/>
  </w:style>
  <w:style w:type="character" w:customStyle="1" w:styleId="c6">
    <w:name w:val="c6"/>
    <w:basedOn w:val="a0"/>
    <w:rsid w:val="00640743"/>
  </w:style>
  <w:style w:type="character" w:customStyle="1" w:styleId="c0">
    <w:name w:val="c0"/>
    <w:basedOn w:val="a0"/>
    <w:rsid w:val="00640743"/>
  </w:style>
  <w:style w:type="character" w:customStyle="1" w:styleId="ae">
    <w:name w:val="Нижний колонтитул Знак"/>
    <w:basedOn w:val="a0"/>
    <w:rsid w:val="00B360B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-">
    <w:name w:val="Интернет-ссылка"/>
    <w:basedOn w:val="a0"/>
    <w:uiPriority w:val="99"/>
    <w:semiHidden/>
    <w:unhideWhenUsed/>
    <w:rsid w:val="009E0FD8"/>
    <w:rPr>
      <w:color w:val="0000FF"/>
      <w:u w:val="single"/>
    </w:rPr>
  </w:style>
  <w:style w:type="character" w:customStyle="1" w:styleId="ListLabel1">
    <w:name w:val="ListLabel 1"/>
    <w:rsid w:val="00C869E4"/>
    <w:rPr>
      <w:b w:val="0"/>
    </w:rPr>
  </w:style>
  <w:style w:type="character" w:customStyle="1" w:styleId="ListLabel2">
    <w:name w:val="ListLabel 2"/>
    <w:rsid w:val="00C869E4"/>
    <w:rPr>
      <w:rFonts w:cs="Courier New"/>
    </w:rPr>
  </w:style>
  <w:style w:type="character" w:customStyle="1" w:styleId="ListLabel3">
    <w:name w:val="ListLabel 3"/>
    <w:rsid w:val="00C869E4"/>
    <w:rPr>
      <w:b w:val="0"/>
      <w:sz w:val="24"/>
    </w:rPr>
  </w:style>
  <w:style w:type="character" w:customStyle="1" w:styleId="ListLabel4">
    <w:name w:val="ListLabel 4"/>
    <w:rsid w:val="00C869E4"/>
    <w:rPr>
      <w:b w:val="0"/>
      <w:sz w:val="24"/>
      <w:szCs w:val="24"/>
    </w:rPr>
  </w:style>
  <w:style w:type="character" w:customStyle="1" w:styleId="ListLabel5">
    <w:name w:val="ListLabel 5"/>
    <w:rsid w:val="00C869E4"/>
    <w:rPr>
      <w:i w:val="0"/>
    </w:rPr>
  </w:style>
  <w:style w:type="character" w:customStyle="1" w:styleId="ListLabel6">
    <w:name w:val="ListLabel 6"/>
    <w:rsid w:val="00C869E4"/>
    <w:rPr>
      <w:rFonts w:cs="Symbol"/>
    </w:rPr>
  </w:style>
  <w:style w:type="character" w:customStyle="1" w:styleId="ListLabel7">
    <w:name w:val="ListLabel 7"/>
    <w:rsid w:val="00C869E4"/>
    <w:rPr>
      <w:rFonts w:cs="Courier New"/>
    </w:rPr>
  </w:style>
  <w:style w:type="character" w:customStyle="1" w:styleId="ListLabel8">
    <w:name w:val="ListLabel 8"/>
    <w:rsid w:val="00C869E4"/>
    <w:rPr>
      <w:rFonts w:cs="Wingdings"/>
    </w:rPr>
  </w:style>
  <w:style w:type="character" w:customStyle="1" w:styleId="ListLabel9">
    <w:name w:val="ListLabel 9"/>
    <w:rsid w:val="00C869E4"/>
    <w:rPr>
      <w:rFonts w:cs="Symbol"/>
    </w:rPr>
  </w:style>
  <w:style w:type="character" w:customStyle="1" w:styleId="ListLabel10">
    <w:name w:val="ListLabel 10"/>
    <w:rsid w:val="00C869E4"/>
    <w:rPr>
      <w:rFonts w:cs="Courier New"/>
    </w:rPr>
  </w:style>
  <w:style w:type="character" w:customStyle="1" w:styleId="ListLabel11">
    <w:name w:val="ListLabel 11"/>
    <w:rsid w:val="00C869E4"/>
    <w:rPr>
      <w:rFonts w:cs="Wingdings"/>
    </w:rPr>
  </w:style>
  <w:style w:type="paragraph" w:customStyle="1" w:styleId="af">
    <w:name w:val="Заголовок"/>
    <w:basedOn w:val="a"/>
    <w:next w:val="af0"/>
    <w:rsid w:val="00C869E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C869E4"/>
    <w:pPr>
      <w:spacing w:after="140" w:line="288" w:lineRule="auto"/>
    </w:pPr>
  </w:style>
  <w:style w:type="paragraph" w:styleId="af1">
    <w:name w:val="List"/>
    <w:basedOn w:val="af0"/>
    <w:rsid w:val="00C869E4"/>
    <w:rPr>
      <w:rFonts w:cs="Mangal"/>
    </w:rPr>
  </w:style>
  <w:style w:type="paragraph" w:styleId="af2">
    <w:name w:val="Title"/>
    <w:basedOn w:val="a"/>
    <w:rsid w:val="00C869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"/>
    <w:rsid w:val="00C869E4"/>
    <w:pPr>
      <w:suppressLineNumbers/>
    </w:pPr>
    <w:rPr>
      <w:rFonts w:cs="Mangal"/>
    </w:rPr>
  </w:style>
  <w:style w:type="paragraph" w:customStyle="1" w:styleId="af4">
    <w:name w:val="Заглавие"/>
    <w:basedOn w:val="a"/>
    <w:uiPriority w:val="10"/>
    <w:qFormat/>
    <w:rsid w:val="00EB6A55"/>
    <w:pPr>
      <w:pBdr>
        <w:bottom w:val="single" w:sz="4" w:space="1" w:color="00000A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B6A5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af6">
    <w:name w:val="No Spacing"/>
    <w:basedOn w:val="a"/>
    <w:uiPriority w:val="99"/>
    <w:qFormat/>
    <w:rsid w:val="00EB6A55"/>
    <w:pPr>
      <w:spacing w:after="0" w:line="240" w:lineRule="auto"/>
    </w:pPr>
  </w:style>
  <w:style w:type="paragraph" w:styleId="af7">
    <w:name w:val="List Paragraph"/>
    <w:basedOn w:val="a"/>
    <w:uiPriority w:val="99"/>
    <w:qFormat/>
    <w:rsid w:val="00EB6A55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B6A55"/>
    <w:pPr>
      <w:spacing w:before="200" w:after="0"/>
      <w:ind w:left="360" w:right="360"/>
    </w:pPr>
    <w:rPr>
      <w:i/>
      <w:iCs/>
    </w:rPr>
  </w:style>
  <w:style w:type="paragraph" w:styleId="af8">
    <w:name w:val="Intense Quote"/>
    <w:basedOn w:val="a"/>
    <w:uiPriority w:val="30"/>
    <w:qFormat/>
    <w:rsid w:val="00EB6A55"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styleId="af9">
    <w:name w:val="TOC Heading"/>
    <w:basedOn w:val="1"/>
    <w:uiPriority w:val="39"/>
    <w:semiHidden/>
    <w:unhideWhenUsed/>
    <w:qFormat/>
    <w:rsid w:val="00EB6A55"/>
  </w:style>
  <w:style w:type="paragraph" w:styleId="afa">
    <w:name w:val="Balloon Text"/>
    <w:basedOn w:val="a"/>
    <w:uiPriority w:val="99"/>
    <w:semiHidden/>
    <w:unhideWhenUsed/>
    <w:rsid w:val="008462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b">
    <w:name w:val="Normal (Web)"/>
    <w:basedOn w:val="a"/>
    <w:uiPriority w:val="99"/>
    <w:unhideWhenUsed/>
    <w:rsid w:val="003A53D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">
    <w:name w:val="c1"/>
    <w:basedOn w:val="a"/>
    <w:rsid w:val="00D7610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1">
    <w:name w:val="Обычный1"/>
    <w:rsid w:val="00DC5D9B"/>
    <w:pPr>
      <w:widowControl w:val="0"/>
      <w:suppressAutoHyphens/>
      <w:spacing w:line="240" w:lineRule="auto"/>
      <w:contextualSpacing/>
    </w:pPr>
    <w:rPr>
      <w:rFonts w:ascii="Times New Roman" w:eastAsia="Times New Roman" w:hAnsi="Times New Roman" w:cs="Times New Roman"/>
      <w:b/>
      <w:color w:val="000000"/>
      <w:sz w:val="22"/>
      <w:lang w:val="ru-RU" w:eastAsia="ru-RU" w:bidi="ar-SA"/>
    </w:rPr>
  </w:style>
  <w:style w:type="paragraph" w:styleId="afc">
    <w:name w:val="footer"/>
    <w:basedOn w:val="a"/>
    <w:unhideWhenUsed/>
    <w:rsid w:val="00B360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285AB6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bidi="ar-SA"/>
    </w:rPr>
  </w:style>
  <w:style w:type="table" w:styleId="afd">
    <w:name w:val="Table Grid"/>
    <w:basedOn w:val="a1"/>
    <w:uiPriority w:val="59"/>
    <w:rsid w:val="00D61D7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99"/>
    <w:rsid w:val="004D77AF"/>
    <w:pPr>
      <w:spacing w:after="160" w:line="256" w:lineRule="auto"/>
    </w:pPr>
    <w:rPr>
      <w:rFonts w:eastAsiaTheme="minorEastAsia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semiHidden/>
    <w:unhideWhenUsed/>
    <w:rsid w:val="000E58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9/9799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sthelp.ru/text/RekomendaciiObespechenie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-safety.info/post/101713300030006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gpedia.ru/id277805p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93A1E-8BCB-4DD0-AC67-DC067E62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19957</TotalTime>
  <Pages>71</Pages>
  <Words>11222</Words>
  <Characters>63968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Демонстрационная версия</cp:lastModifiedBy>
  <cp:revision>298</cp:revision>
  <cp:lastPrinted>2016-11-08T10:04:00Z</cp:lastPrinted>
  <dcterms:created xsi:type="dcterms:W3CDTF">2014-02-21T03:22:00Z</dcterms:created>
  <dcterms:modified xsi:type="dcterms:W3CDTF">2020-02-18T04:46:00Z</dcterms:modified>
  <dc:language>ru-RU</dc:language>
</cp:coreProperties>
</file>