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C6" w:rsidRPr="00BD22C6" w:rsidRDefault="0074194B" w:rsidP="00BD22C6">
      <w:pPr>
        <w:pStyle w:val="30"/>
        <w:shd w:val="clear" w:color="auto" w:fill="auto"/>
        <w:spacing w:line="319" w:lineRule="auto"/>
        <w:rPr>
          <w:sz w:val="28"/>
          <w:szCs w:val="28"/>
        </w:rPr>
      </w:pPr>
      <w:r w:rsidRPr="00BD22C6">
        <w:rPr>
          <w:i w:val="0"/>
          <w:sz w:val="28"/>
          <w:szCs w:val="28"/>
        </w:rPr>
        <w:t>государственное автономное профессиональное</w:t>
      </w:r>
      <w:r w:rsidRPr="00BD22C6">
        <w:rPr>
          <w:i w:val="0"/>
          <w:sz w:val="28"/>
          <w:szCs w:val="28"/>
        </w:rPr>
        <w:br/>
        <w:t>образовательное учреждение Самарской области</w:t>
      </w:r>
      <w:r w:rsidRPr="00BD22C6">
        <w:rPr>
          <w:i w:val="0"/>
          <w:sz w:val="28"/>
          <w:szCs w:val="28"/>
        </w:rPr>
        <w:br/>
      </w:r>
      <w:r w:rsidR="00BD22C6" w:rsidRPr="00BD22C6">
        <w:rPr>
          <w:i w:val="0"/>
          <w:sz w:val="28"/>
          <w:szCs w:val="28"/>
        </w:rPr>
        <w:t>«Новокуйбышевский нефтехимический техникум»</w:t>
      </w:r>
    </w:p>
    <w:p w:rsidR="00BD22C6" w:rsidRDefault="00BD22C6" w:rsidP="00BD22C6">
      <w:pPr>
        <w:pStyle w:val="30"/>
        <w:shd w:val="clear" w:color="auto" w:fill="auto"/>
        <w:spacing w:after="260"/>
        <w:ind w:left="1020"/>
        <w:rPr>
          <w:sz w:val="28"/>
          <w:szCs w:val="28"/>
        </w:rPr>
      </w:pPr>
    </w:p>
    <w:tbl>
      <w:tblPr>
        <w:tblStyle w:val="ac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3"/>
        <w:gridCol w:w="5320"/>
      </w:tblGrid>
      <w:tr w:rsidR="001B3443" w:rsidTr="00B82B1A">
        <w:tc>
          <w:tcPr>
            <w:tcW w:w="4603" w:type="dxa"/>
          </w:tcPr>
          <w:p w:rsidR="001B3443" w:rsidRPr="001B3443" w:rsidRDefault="001B3443" w:rsidP="001B3443">
            <w:pPr>
              <w:spacing w:line="276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B3443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</w:p>
          <w:p w:rsidR="001B3443" w:rsidRPr="001B3443" w:rsidRDefault="001B3443" w:rsidP="001B3443">
            <w:pPr>
              <w:tabs>
                <w:tab w:val="left" w:pos="732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44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научно - исследовательского центра АО «ННК»  </w:t>
            </w:r>
          </w:p>
          <w:p w:rsidR="001B3443" w:rsidRPr="001B3443" w:rsidRDefault="001B3443" w:rsidP="001B3443">
            <w:pPr>
              <w:spacing w:line="276" w:lineRule="auto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B3443">
              <w:rPr>
                <w:rFonts w:ascii="Times New Roman" w:hAnsi="Times New Roman" w:cs="Times New Roman"/>
                <w:sz w:val="28"/>
                <w:szCs w:val="28"/>
              </w:rPr>
              <w:t>____________ /Никулин А. А./</w:t>
            </w:r>
          </w:p>
          <w:p w:rsidR="001B3443" w:rsidRDefault="001B3443" w:rsidP="001B3443">
            <w:pPr>
              <w:spacing w:line="276" w:lineRule="auto"/>
              <w:rPr>
                <w:sz w:val="28"/>
                <w:szCs w:val="28"/>
              </w:rPr>
            </w:pPr>
            <w:r w:rsidRPr="001B3443">
              <w:rPr>
                <w:rFonts w:ascii="Times New Roman" w:hAnsi="Times New Roman" w:cs="Times New Roman"/>
                <w:sz w:val="28"/>
                <w:szCs w:val="28"/>
              </w:rPr>
              <w:t>«______» _______________ 20___ г.</w:t>
            </w:r>
          </w:p>
        </w:tc>
        <w:tc>
          <w:tcPr>
            <w:tcW w:w="5320" w:type="dxa"/>
          </w:tcPr>
          <w:p w:rsidR="001B3443" w:rsidRPr="001B3443" w:rsidRDefault="001B3443" w:rsidP="001B3443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3443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1B3443" w:rsidRPr="001B3443" w:rsidRDefault="001B3443" w:rsidP="001B3443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3443">
              <w:rPr>
                <w:rFonts w:ascii="Times New Roman" w:hAnsi="Times New Roman" w:cs="Times New Roman"/>
                <w:sz w:val="28"/>
                <w:szCs w:val="28"/>
              </w:rPr>
              <w:t>Директор ГАПОУ СО «ННХТ»</w:t>
            </w:r>
          </w:p>
          <w:p w:rsidR="001B3443" w:rsidRDefault="001B3443" w:rsidP="001B3443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443" w:rsidRDefault="001B3443" w:rsidP="001B3443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443" w:rsidRDefault="001B3443" w:rsidP="001B3443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3443">
              <w:rPr>
                <w:rFonts w:ascii="Times New Roman" w:hAnsi="Times New Roman" w:cs="Times New Roman"/>
                <w:sz w:val="28"/>
                <w:szCs w:val="28"/>
              </w:rPr>
              <w:t>____________________ /Ткачук Н.В./</w:t>
            </w:r>
          </w:p>
          <w:p w:rsidR="001B3443" w:rsidRPr="001B3443" w:rsidRDefault="001B3443" w:rsidP="001B3443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3443">
              <w:rPr>
                <w:rFonts w:ascii="Times New Roman" w:hAnsi="Times New Roman" w:cs="Times New Roman"/>
                <w:sz w:val="28"/>
                <w:szCs w:val="28"/>
              </w:rPr>
              <w:t>«_____» ____________ 20___</w:t>
            </w:r>
          </w:p>
        </w:tc>
      </w:tr>
    </w:tbl>
    <w:p w:rsidR="00BD22C6" w:rsidRDefault="00BD22C6" w:rsidP="00BD22C6">
      <w:pPr>
        <w:pStyle w:val="30"/>
        <w:shd w:val="clear" w:color="auto" w:fill="auto"/>
        <w:spacing w:after="260"/>
        <w:ind w:left="1020"/>
        <w:rPr>
          <w:sz w:val="28"/>
          <w:szCs w:val="28"/>
        </w:rPr>
      </w:pPr>
    </w:p>
    <w:p w:rsidR="00BD22C6" w:rsidRDefault="00BD22C6" w:rsidP="00BD22C6">
      <w:pPr>
        <w:pStyle w:val="30"/>
        <w:shd w:val="clear" w:color="auto" w:fill="auto"/>
        <w:spacing w:after="260"/>
        <w:ind w:left="1020"/>
        <w:rPr>
          <w:sz w:val="28"/>
          <w:szCs w:val="28"/>
        </w:rPr>
      </w:pPr>
    </w:p>
    <w:p w:rsidR="00BD22C6" w:rsidRPr="00BD22C6" w:rsidRDefault="00BD22C6" w:rsidP="00BD22C6">
      <w:pPr>
        <w:pStyle w:val="30"/>
        <w:shd w:val="clear" w:color="auto" w:fill="auto"/>
        <w:spacing w:after="260"/>
        <w:ind w:left="1020"/>
        <w:rPr>
          <w:sz w:val="28"/>
          <w:szCs w:val="28"/>
        </w:rPr>
      </w:pPr>
    </w:p>
    <w:p w:rsidR="00BD22C6" w:rsidRPr="00BD22C6" w:rsidRDefault="00BD22C6" w:rsidP="001B3443">
      <w:pPr>
        <w:pStyle w:val="30"/>
        <w:shd w:val="clear" w:color="auto" w:fill="auto"/>
        <w:spacing w:after="260"/>
        <w:rPr>
          <w:sz w:val="28"/>
          <w:szCs w:val="28"/>
        </w:rPr>
      </w:pPr>
    </w:p>
    <w:p w:rsidR="00BD22C6" w:rsidRDefault="00BD22C6" w:rsidP="001B3443">
      <w:pPr>
        <w:pStyle w:val="30"/>
        <w:shd w:val="clear" w:color="auto" w:fill="auto"/>
        <w:spacing w:after="0" w:line="276" w:lineRule="auto"/>
        <w:rPr>
          <w:b/>
          <w:i w:val="0"/>
          <w:sz w:val="28"/>
          <w:szCs w:val="28"/>
        </w:rPr>
      </w:pPr>
      <w:r w:rsidRPr="00BD22C6">
        <w:rPr>
          <w:b/>
          <w:i w:val="0"/>
          <w:sz w:val="28"/>
          <w:szCs w:val="28"/>
        </w:rPr>
        <w:t>Комплект оценочных средств</w:t>
      </w:r>
    </w:p>
    <w:p w:rsidR="00BD22C6" w:rsidRDefault="0074194B" w:rsidP="001B3443">
      <w:pPr>
        <w:pStyle w:val="30"/>
        <w:shd w:val="clear" w:color="auto" w:fill="auto"/>
        <w:spacing w:after="0" w:line="276" w:lineRule="auto"/>
        <w:rPr>
          <w:i w:val="0"/>
          <w:sz w:val="28"/>
          <w:szCs w:val="28"/>
        </w:rPr>
      </w:pPr>
      <w:r w:rsidRPr="00BD22C6">
        <w:rPr>
          <w:i w:val="0"/>
          <w:sz w:val="28"/>
          <w:szCs w:val="28"/>
        </w:rPr>
        <w:t xml:space="preserve">для </w:t>
      </w:r>
      <w:r w:rsidR="00BD22C6" w:rsidRPr="00BD22C6">
        <w:rPr>
          <w:i w:val="0"/>
          <w:sz w:val="28"/>
          <w:szCs w:val="28"/>
        </w:rPr>
        <w:t xml:space="preserve">оценки итоговых образовательных </w:t>
      </w:r>
      <w:r w:rsidRPr="00BD22C6">
        <w:rPr>
          <w:i w:val="0"/>
          <w:sz w:val="28"/>
          <w:szCs w:val="28"/>
        </w:rPr>
        <w:t>результатов</w:t>
      </w:r>
    </w:p>
    <w:p w:rsidR="00BD22C6" w:rsidRPr="00BD22C6" w:rsidRDefault="00BD22C6" w:rsidP="001B3443">
      <w:pPr>
        <w:pStyle w:val="30"/>
        <w:shd w:val="clear" w:color="auto" w:fill="auto"/>
        <w:spacing w:after="0" w:line="276" w:lineRule="auto"/>
        <w:rPr>
          <w:b/>
          <w:i w:val="0"/>
          <w:sz w:val="28"/>
          <w:szCs w:val="28"/>
        </w:rPr>
      </w:pPr>
      <w:r>
        <w:rPr>
          <w:i w:val="0"/>
          <w:sz w:val="28"/>
          <w:szCs w:val="28"/>
        </w:rPr>
        <w:t>по профессиональному модулю</w:t>
      </w:r>
    </w:p>
    <w:p w:rsidR="00BD22C6" w:rsidRDefault="00BD22C6" w:rsidP="001B3443">
      <w:pPr>
        <w:pStyle w:val="30"/>
        <w:shd w:val="clear" w:color="auto" w:fill="auto"/>
        <w:spacing w:after="0"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br/>
        <w:t>ПМ.01</w:t>
      </w:r>
      <w:r w:rsidR="0074194B" w:rsidRPr="00BD22C6">
        <w:rPr>
          <w:i w:val="0"/>
          <w:sz w:val="28"/>
          <w:szCs w:val="28"/>
        </w:rPr>
        <w:t xml:space="preserve"> Подготовка рабочего места, лабора</w:t>
      </w:r>
      <w:r w:rsidRPr="00BD22C6">
        <w:rPr>
          <w:i w:val="0"/>
          <w:sz w:val="28"/>
          <w:szCs w:val="28"/>
        </w:rPr>
        <w:t>торных условий, средств измере</w:t>
      </w:r>
      <w:r w:rsidR="0074194B" w:rsidRPr="00BD22C6">
        <w:rPr>
          <w:i w:val="0"/>
          <w:sz w:val="28"/>
          <w:szCs w:val="28"/>
        </w:rPr>
        <w:t>ний, испытательного оборудования</w:t>
      </w:r>
      <w:r>
        <w:rPr>
          <w:i w:val="0"/>
          <w:sz w:val="28"/>
          <w:szCs w:val="28"/>
        </w:rPr>
        <w:t xml:space="preserve">, проб и растворов к проведению </w:t>
      </w:r>
      <w:r w:rsidR="0074194B" w:rsidRPr="00BD22C6">
        <w:rPr>
          <w:i w:val="0"/>
          <w:sz w:val="28"/>
          <w:szCs w:val="28"/>
        </w:rPr>
        <w:t>анализ</w:t>
      </w:r>
      <w:r w:rsidR="0074194B" w:rsidRPr="00BD22C6">
        <w:rPr>
          <w:i w:val="0"/>
          <w:sz w:val="28"/>
          <w:szCs w:val="28"/>
        </w:rPr>
        <w:t>а</w:t>
      </w:r>
    </w:p>
    <w:p w:rsidR="00FB4684" w:rsidRPr="00BD22C6" w:rsidRDefault="0074194B" w:rsidP="001B3443">
      <w:pPr>
        <w:pStyle w:val="30"/>
        <w:shd w:val="clear" w:color="auto" w:fill="auto"/>
        <w:spacing w:after="0" w:line="276" w:lineRule="auto"/>
        <w:rPr>
          <w:i w:val="0"/>
          <w:sz w:val="28"/>
          <w:szCs w:val="28"/>
        </w:rPr>
      </w:pPr>
      <w:r w:rsidRPr="00BD22C6">
        <w:rPr>
          <w:i w:val="0"/>
          <w:sz w:val="28"/>
          <w:szCs w:val="28"/>
        </w:rPr>
        <w:br/>
      </w:r>
      <w:r w:rsidR="00BD22C6">
        <w:rPr>
          <w:i w:val="0"/>
          <w:sz w:val="28"/>
          <w:szCs w:val="28"/>
        </w:rPr>
        <w:t xml:space="preserve">по профессии 18.01.33 Лаборант </w:t>
      </w:r>
      <w:r w:rsidRPr="00BD22C6">
        <w:rPr>
          <w:i w:val="0"/>
          <w:sz w:val="28"/>
          <w:szCs w:val="28"/>
        </w:rPr>
        <w:t>по контролю качества сырья, реактивов, пр</w:t>
      </w:r>
      <w:r w:rsidR="00BD22C6" w:rsidRPr="00BD22C6">
        <w:rPr>
          <w:i w:val="0"/>
          <w:sz w:val="28"/>
          <w:szCs w:val="28"/>
        </w:rPr>
        <w:t>омежуточных продуктов, гото</w:t>
      </w:r>
      <w:r w:rsidRPr="00BD22C6">
        <w:rPr>
          <w:i w:val="0"/>
          <w:sz w:val="28"/>
          <w:szCs w:val="28"/>
        </w:rPr>
        <w:t>вой продукции, отходов производства</w:t>
      </w:r>
    </w:p>
    <w:p w:rsidR="00BD22C6" w:rsidRDefault="00BD22C6">
      <w:pPr>
        <w:pStyle w:val="30"/>
        <w:shd w:val="clear" w:color="auto" w:fill="auto"/>
        <w:spacing w:after="260"/>
        <w:rPr>
          <w:i w:val="0"/>
          <w:iCs w:val="0"/>
          <w:sz w:val="28"/>
          <w:szCs w:val="28"/>
        </w:rPr>
      </w:pPr>
    </w:p>
    <w:p w:rsidR="00BD22C6" w:rsidRDefault="00BD22C6">
      <w:pPr>
        <w:pStyle w:val="30"/>
        <w:shd w:val="clear" w:color="auto" w:fill="auto"/>
        <w:spacing w:after="260"/>
        <w:rPr>
          <w:i w:val="0"/>
          <w:iCs w:val="0"/>
          <w:sz w:val="28"/>
          <w:szCs w:val="28"/>
        </w:rPr>
      </w:pPr>
    </w:p>
    <w:p w:rsidR="00BD22C6" w:rsidRDefault="00BD22C6">
      <w:pPr>
        <w:pStyle w:val="30"/>
        <w:shd w:val="clear" w:color="auto" w:fill="auto"/>
        <w:spacing w:after="260"/>
        <w:rPr>
          <w:i w:val="0"/>
          <w:iCs w:val="0"/>
          <w:sz w:val="28"/>
          <w:szCs w:val="28"/>
        </w:rPr>
      </w:pPr>
    </w:p>
    <w:p w:rsidR="00BD22C6" w:rsidRDefault="00BD22C6" w:rsidP="00FD6278">
      <w:pPr>
        <w:pStyle w:val="30"/>
        <w:shd w:val="clear" w:color="auto" w:fill="auto"/>
        <w:spacing w:after="260"/>
        <w:jc w:val="left"/>
        <w:rPr>
          <w:i w:val="0"/>
          <w:iCs w:val="0"/>
          <w:sz w:val="28"/>
          <w:szCs w:val="28"/>
        </w:rPr>
      </w:pPr>
    </w:p>
    <w:p w:rsidR="00BD22C6" w:rsidRDefault="00BD22C6">
      <w:pPr>
        <w:pStyle w:val="30"/>
        <w:shd w:val="clear" w:color="auto" w:fill="auto"/>
        <w:spacing w:after="260"/>
        <w:rPr>
          <w:i w:val="0"/>
          <w:iCs w:val="0"/>
          <w:sz w:val="28"/>
          <w:szCs w:val="28"/>
        </w:rPr>
      </w:pPr>
    </w:p>
    <w:p w:rsidR="00BD22C6" w:rsidRDefault="00BD22C6">
      <w:pPr>
        <w:pStyle w:val="30"/>
        <w:shd w:val="clear" w:color="auto" w:fill="auto"/>
        <w:spacing w:after="260"/>
        <w:rPr>
          <w:i w:val="0"/>
          <w:iCs w:val="0"/>
          <w:sz w:val="28"/>
          <w:szCs w:val="28"/>
        </w:rPr>
      </w:pPr>
    </w:p>
    <w:p w:rsidR="00FB4684" w:rsidRPr="00BD22C6" w:rsidRDefault="00BD22C6">
      <w:pPr>
        <w:pStyle w:val="30"/>
        <w:shd w:val="clear" w:color="auto" w:fill="auto"/>
        <w:spacing w:after="260"/>
        <w:rPr>
          <w:sz w:val="28"/>
          <w:szCs w:val="28"/>
        </w:rPr>
        <w:sectPr w:rsidR="00FB4684" w:rsidRPr="00BD22C6">
          <w:pgSz w:w="11900" w:h="16840"/>
          <w:pgMar w:top="1392" w:right="823" w:bottom="1392" w:left="1066" w:header="964" w:footer="964" w:gutter="0"/>
          <w:pgNumType w:start="1"/>
          <w:cols w:space="720"/>
          <w:noEndnote/>
          <w:docGrid w:linePitch="360"/>
        </w:sectPr>
      </w:pPr>
      <w:r w:rsidRPr="00BD22C6">
        <w:rPr>
          <w:i w:val="0"/>
          <w:iCs w:val="0"/>
          <w:sz w:val="28"/>
          <w:szCs w:val="28"/>
        </w:rPr>
        <w:t>Н</w:t>
      </w:r>
      <w:r>
        <w:rPr>
          <w:i w:val="0"/>
          <w:iCs w:val="0"/>
          <w:sz w:val="28"/>
          <w:szCs w:val="28"/>
        </w:rPr>
        <w:t>овокуйб</w:t>
      </w:r>
      <w:r w:rsidRPr="00BD22C6">
        <w:rPr>
          <w:i w:val="0"/>
          <w:iCs w:val="0"/>
          <w:sz w:val="28"/>
          <w:szCs w:val="28"/>
        </w:rPr>
        <w:t>ышевск, 2021</w:t>
      </w:r>
      <w:r w:rsidR="0074194B" w:rsidRPr="00BD22C6">
        <w:rPr>
          <w:i w:val="0"/>
          <w:iCs w:val="0"/>
          <w:sz w:val="28"/>
          <w:szCs w:val="28"/>
        </w:rPr>
        <w:t xml:space="preserve"> год</w:t>
      </w:r>
    </w:p>
    <w:p w:rsidR="001B3443" w:rsidRDefault="001B3443" w:rsidP="00BD22C6">
      <w:pPr>
        <w:pStyle w:val="10"/>
        <w:keepNext/>
        <w:keepLines/>
        <w:shd w:val="clear" w:color="auto" w:fill="auto"/>
        <w:spacing w:after="0" w:line="360" w:lineRule="auto"/>
        <w:ind w:firstLine="567"/>
        <w:jc w:val="both"/>
      </w:pPr>
      <w:bookmarkStart w:id="0" w:name="bookmark0"/>
      <w:bookmarkStart w:id="1" w:name="bookmark1"/>
    </w:p>
    <w:p w:rsidR="00FB4684" w:rsidRPr="00BD22C6" w:rsidRDefault="0074194B" w:rsidP="00BD22C6">
      <w:pPr>
        <w:pStyle w:val="10"/>
        <w:keepNext/>
        <w:keepLines/>
        <w:shd w:val="clear" w:color="auto" w:fill="auto"/>
        <w:spacing w:after="0" w:line="360" w:lineRule="auto"/>
        <w:ind w:firstLine="567"/>
        <w:jc w:val="both"/>
      </w:pPr>
      <w:r w:rsidRPr="00BD22C6">
        <w:t>Разработчики:</w:t>
      </w:r>
      <w:bookmarkEnd w:id="0"/>
      <w:bookmarkEnd w:id="1"/>
    </w:p>
    <w:p w:rsidR="00FB4684" w:rsidRPr="00BD22C6" w:rsidRDefault="0074194B" w:rsidP="00BD22C6">
      <w:pPr>
        <w:pStyle w:val="11"/>
        <w:shd w:val="clear" w:color="auto" w:fill="auto"/>
        <w:ind w:firstLine="567"/>
        <w:jc w:val="both"/>
      </w:pPr>
      <w:r w:rsidRPr="00BD22C6">
        <w:t>ГАПОУ СО «ННХТ»</w:t>
      </w:r>
      <w:r w:rsidR="00BD22C6" w:rsidRPr="00BD22C6">
        <w:t xml:space="preserve"> - преподаватель спец</w:t>
      </w:r>
      <w:r w:rsidRPr="00BD22C6">
        <w:t>.</w:t>
      </w:r>
      <w:r w:rsidR="00BD22C6" w:rsidRPr="00BD22C6">
        <w:t xml:space="preserve"> дисциплин Коряковская М. В.</w:t>
      </w:r>
    </w:p>
    <w:p w:rsidR="00BD22C6" w:rsidRDefault="00BD22C6" w:rsidP="00BD22C6">
      <w:pPr>
        <w:pStyle w:val="10"/>
        <w:keepNext/>
        <w:keepLines/>
        <w:shd w:val="clear" w:color="auto" w:fill="auto"/>
        <w:spacing w:after="0" w:line="360" w:lineRule="auto"/>
        <w:ind w:firstLine="567"/>
        <w:jc w:val="both"/>
        <w:rPr>
          <w:b w:val="0"/>
        </w:rPr>
      </w:pPr>
      <w:bookmarkStart w:id="2" w:name="bookmark2"/>
      <w:bookmarkStart w:id="3" w:name="bookmark3"/>
    </w:p>
    <w:p w:rsidR="00FB4684" w:rsidRPr="00BD22C6" w:rsidRDefault="0074194B" w:rsidP="00BD22C6">
      <w:pPr>
        <w:pStyle w:val="10"/>
        <w:keepNext/>
        <w:keepLines/>
        <w:shd w:val="clear" w:color="auto" w:fill="auto"/>
        <w:spacing w:after="0" w:line="360" w:lineRule="auto"/>
        <w:ind w:firstLine="567"/>
        <w:jc w:val="both"/>
      </w:pPr>
      <w:r w:rsidRPr="00BD22C6">
        <w:t>Эксперты от работодателя:</w:t>
      </w:r>
      <w:bookmarkEnd w:id="2"/>
      <w:bookmarkEnd w:id="3"/>
    </w:p>
    <w:p w:rsidR="00BD22C6" w:rsidRPr="00BD22C6" w:rsidRDefault="00BD22C6" w:rsidP="00BD22C6">
      <w:pPr>
        <w:tabs>
          <w:tab w:val="left" w:pos="-360"/>
        </w:tabs>
        <w:spacing w:line="360" w:lineRule="auto"/>
        <w:ind w:right="27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22C6">
        <w:rPr>
          <w:rFonts w:ascii="Times New Roman" w:hAnsi="Times New Roman" w:cs="Times New Roman"/>
          <w:sz w:val="28"/>
          <w:szCs w:val="28"/>
        </w:rPr>
        <w:t>Начальник отдела развития и оценки персонала АО «ННК» Соколова Т.А.</w:t>
      </w:r>
    </w:p>
    <w:p w:rsidR="00BD22C6" w:rsidRDefault="00BD22C6" w:rsidP="00BD22C6">
      <w:pPr>
        <w:pStyle w:val="11"/>
        <w:shd w:val="clear" w:color="auto" w:fill="auto"/>
        <w:ind w:firstLine="567"/>
        <w:jc w:val="both"/>
      </w:pPr>
    </w:p>
    <w:p w:rsidR="00FB4684" w:rsidRPr="00BD22C6" w:rsidRDefault="0074194B" w:rsidP="00BD22C6">
      <w:pPr>
        <w:pStyle w:val="11"/>
        <w:shd w:val="clear" w:color="auto" w:fill="auto"/>
        <w:ind w:firstLine="567"/>
        <w:jc w:val="both"/>
        <w:sectPr w:rsidR="00FB4684" w:rsidRPr="00BD22C6">
          <w:footerReference w:type="default" r:id="rId7"/>
          <w:pgSz w:w="11900" w:h="16840"/>
          <w:pgMar w:top="1090" w:right="803" w:bottom="1090" w:left="1085" w:header="662" w:footer="3" w:gutter="0"/>
          <w:pgNumType w:start="1"/>
          <w:cols w:space="720"/>
          <w:noEndnote/>
          <w:docGrid w:linePitch="360"/>
        </w:sectPr>
      </w:pPr>
      <w:r w:rsidRPr="00BD22C6">
        <w:t>Протокол согласования комплекта оценочных средств для оценки итоговых обра</w:t>
      </w:r>
      <w:r w:rsidRPr="00BD22C6">
        <w:softHyphen/>
        <w:t xml:space="preserve">зовательных результатов по профессиональному модулю </w:t>
      </w:r>
      <w:r w:rsidR="00BD22C6" w:rsidRPr="00BD22C6">
        <w:rPr>
          <w:bCs/>
        </w:rPr>
        <w:t>ПМ.01</w:t>
      </w:r>
      <w:r w:rsidRPr="00BD22C6">
        <w:rPr>
          <w:bCs/>
        </w:rPr>
        <w:t xml:space="preserve"> Подготовка ра</w:t>
      </w:r>
      <w:r w:rsidRPr="00BD22C6">
        <w:rPr>
          <w:bCs/>
        </w:rPr>
        <w:softHyphen/>
        <w:t>бочего места, лабораторных ус</w:t>
      </w:r>
      <w:r w:rsidRPr="00BD22C6">
        <w:rPr>
          <w:bCs/>
        </w:rPr>
        <w:t>ловий, средств измерений, испытательного оборудования, проб и растворов к проведению анализа в соответствии с тре</w:t>
      </w:r>
      <w:r w:rsidRPr="00BD22C6">
        <w:rPr>
          <w:bCs/>
        </w:rPr>
        <w:softHyphen/>
        <w:t>бованиями нормативно-технической документации, требованиям охраны труда и экологической безопасности</w:t>
      </w:r>
      <w:r w:rsidR="00BD22C6" w:rsidRPr="00BD22C6">
        <w:t xml:space="preserve"> № __ от «___</w:t>
      </w:r>
      <w:r w:rsidRPr="00BD22C6">
        <w:t>»</w:t>
      </w:r>
      <w:r w:rsidR="00BD22C6" w:rsidRPr="00BD22C6">
        <w:t>_____________ 2022</w:t>
      </w:r>
      <w:r w:rsidRPr="00BD22C6">
        <w:t xml:space="preserve"> г.</w:t>
      </w:r>
    </w:p>
    <w:p w:rsidR="00FB4684" w:rsidRDefault="0074194B" w:rsidP="00BD22C6">
      <w:pPr>
        <w:pStyle w:val="11"/>
        <w:shd w:val="clear" w:color="auto" w:fill="auto"/>
        <w:spacing w:after="240" w:line="276" w:lineRule="auto"/>
        <w:ind w:firstLine="0"/>
        <w:jc w:val="center"/>
        <w:rPr>
          <w:b/>
          <w:bCs/>
        </w:rPr>
      </w:pPr>
      <w:r w:rsidRPr="00BD22C6">
        <w:rPr>
          <w:b/>
          <w:bCs/>
        </w:rPr>
        <w:lastRenderedPageBreak/>
        <w:t>СОДЕРЖАНИЕ</w:t>
      </w:r>
    </w:p>
    <w:p w:rsidR="00BD22C6" w:rsidRPr="00BD22C6" w:rsidRDefault="00BD22C6" w:rsidP="00BD22C6">
      <w:pPr>
        <w:pStyle w:val="11"/>
        <w:shd w:val="clear" w:color="auto" w:fill="auto"/>
        <w:spacing w:after="240" w:line="276" w:lineRule="auto"/>
        <w:ind w:firstLine="0"/>
        <w:jc w:val="center"/>
        <w:rPr>
          <w:b/>
        </w:rPr>
      </w:pPr>
    </w:p>
    <w:p w:rsidR="00FB4684" w:rsidRPr="00BD22C6" w:rsidRDefault="00FB4684" w:rsidP="00BD22C6">
      <w:pPr>
        <w:pStyle w:val="a7"/>
        <w:numPr>
          <w:ilvl w:val="0"/>
          <w:numId w:val="1"/>
        </w:numPr>
        <w:shd w:val="clear" w:color="auto" w:fill="auto"/>
        <w:tabs>
          <w:tab w:val="left" w:pos="411"/>
          <w:tab w:val="right" w:pos="9432"/>
        </w:tabs>
        <w:spacing w:line="276" w:lineRule="auto"/>
        <w:jc w:val="both"/>
      </w:pPr>
      <w:r w:rsidRPr="00BD22C6">
        <w:fldChar w:fldCharType="begin"/>
      </w:r>
      <w:r w:rsidR="0074194B" w:rsidRPr="00BD22C6">
        <w:instrText xml:space="preserve"> TOC \o "1-5" \h \z </w:instrText>
      </w:r>
      <w:r w:rsidRPr="00BD22C6">
        <w:fldChar w:fldCharType="separate"/>
      </w:r>
      <w:hyperlink w:anchor="bookmark4" w:tooltip="Current Document">
        <w:r w:rsidR="0074194B" w:rsidRPr="00BD22C6">
          <w:rPr>
            <w:bCs/>
          </w:rPr>
          <w:t>Пояснительная записка</w:t>
        </w:r>
        <w:r w:rsidR="0074194B" w:rsidRPr="00BD22C6">
          <w:rPr>
            <w:bCs/>
          </w:rPr>
          <w:tab/>
        </w:r>
        <w:r w:rsidR="0074194B" w:rsidRPr="00BD22C6">
          <w:rPr>
            <w:vertAlign w:val="superscript"/>
          </w:rPr>
          <w:t>3</w:t>
        </w:r>
      </w:hyperlink>
    </w:p>
    <w:p w:rsidR="00FB4684" w:rsidRPr="00BD22C6" w:rsidRDefault="0074194B" w:rsidP="00BD22C6">
      <w:pPr>
        <w:pStyle w:val="a7"/>
        <w:numPr>
          <w:ilvl w:val="0"/>
          <w:numId w:val="1"/>
        </w:numPr>
        <w:shd w:val="clear" w:color="auto" w:fill="auto"/>
        <w:tabs>
          <w:tab w:val="left" w:pos="411"/>
          <w:tab w:val="right" w:pos="9432"/>
        </w:tabs>
        <w:spacing w:line="276" w:lineRule="auto"/>
        <w:jc w:val="both"/>
      </w:pPr>
      <w:r w:rsidRPr="00BD22C6">
        <w:rPr>
          <w:bCs/>
        </w:rPr>
        <w:t>Паспорт комплекта оценочных средств</w:t>
      </w:r>
      <w:r w:rsidRPr="00BD22C6">
        <w:rPr>
          <w:bCs/>
        </w:rPr>
        <w:tab/>
      </w:r>
      <w:r w:rsidRPr="00BD22C6">
        <w:rPr>
          <w:vertAlign w:val="superscript"/>
        </w:rPr>
        <w:t>7</w:t>
      </w:r>
    </w:p>
    <w:p w:rsidR="00FB4684" w:rsidRPr="00BD22C6" w:rsidRDefault="00FB4684" w:rsidP="00BD22C6">
      <w:pPr>
        <w:pStyle w:val="a7"/>
        <w:shd w:val="clear" w:color="auto" w:fill="auto"/>
        <w:tabs>
          <w:tab w:val="right" w:pos="9432"/>
        </w:tabs>
        <w:spacing w:line="276" w:lineRule="auto"/>
        <w:jc w:val="both"/>
      </w:pPr>
      <w:hyperlink w:anchor="bookmark6" w:tooltip="Current Document">
        <w:r w:rsidR="0074194B" w:rsidRPr="00BD22C6">
          <w:rPr>
            <w:bCs/>
          </w:rPr>
          <w:t>3.Экзаменационный пакет кандидата</w:t>
        </w:r>
        <w:r w:rsidR="0074194B" w:rsidRPr="00BD22C6">
          <w:rPr>
            <w:bCs/>
          </w:rPr>
          <w:tab/>
        </w:r>
        <w:r w:rsidR="0074194B" w:rsidRPr="00BD22C6">
          <w:rPr>
            <w:vertAlign w:val="superscript"/>
          </w:rPr>
          <w:t>10</w:t>
        </w:r>
      </w:hyperlink>
    </w:p>
    <w:p w:rsidR="00FB4684" w:rsidRPr="00BD22C6" w:rsidRDefault="0074194B" w:rsidP="00BD22C6">
      <w:pPr>
        <w:pStyle w:val="a7"/>
        <w:shd w:val="clear" w:color="auto" w:fill="auto"/>
        <w:tabs>
          <w:tab w:val="right" w:pos="9432"/>
        </w:tabs>
        <w:spacing w:line="276" w:lineRule="auto"/>
        <w:jc w:val="both"/>
      </w:pPr>
      <w:r w:rsidRPr="00BD22C6">
        <w:t>Комплексное практическое задание №2</w:t>
      </w:r>
      <w:r w:rsidRPr="00BD22C6">
        <w:tab/>
      </w:r>
      <w:r w:rsidRPr="00BD22C6">
        <w:rPr>
          <w:vertAlign w:val="superscript"/>
        </w:rPr>
        <w:t>10</w:t>
      </w:r>
    </w:p>
    <w:p w:rsidR="00FB4684" w:rsidRPr="00BD22C6" w:rsidRDefault="0074194B" w:rsidP="00BD22C6">
      <w:pPr>
        <w:pStyle w:val="a7"/>
        <w:shd w:val="clear" w:color="auto" w:fill="auto"/>
        <w:tabs>
          <w:tab w:val="left" w:pos="9163"/>
        </w:tabs>
        <w:spacing w:line="276" w:lineRule="auto"/>
        <w:jc w:val="both"/>
      </w:pPr>
      <w:r w:rsidRPr="00BD22C6">
        <w:t>Инструкция для кандидата по процедуре оценки итоговых образова-</w:t>
      </w:r>
      <w:r w:rsidRPr="00BD22C6">
        <w:tab/>
      </w:r>
      <w:r w:rsidRPr="00BD22C6">
        <w:rPr>
          <w:vertAlign w:val="superscript"/>
        </w:rPr>
        <w:t>14</w:t>
      </w:r>
    </w:p>
    <w:p w:rsidR="00FB4684" w:rsidRPr="00BD22C6" w:rsidRDefault="0074194B" w:rsidP="00BD22C6">
      <w:pPr>
        <w:pStyle w:val="a7"/>
        <w:shd w:val="clear" w:color="auto" w:fill="auto"/>
        <w:spacing w:line="276" w:lineRule="auto"/>
        <w:jc w:val="both"/>
      </w:pPr>
      <w:r w:rsidRPr="00BD22C6">
        <w:t>тельных результатов по профессиональному модулю</w:t>
      </w:r>
    </w:p>
    <w:p w:rsidR="00FB4684" w:rsidRPr="00BD22C6" w:rsidRDefault="00FB4684" w:rsidP="00BD22C6">
      <w:pPr>
        <w:pStyle w:val="a7"/>
        <w:shd w:val="clear" w:color="auto" w:fill="auto"/>
        <w:tabs>
          <w:tab w:val="left" w:pos="9163"/>
        </w:tabs>
        <w:spacing w:line="276" w:lineRule="auto"/>
        <w:jc w:val="both"/>
      </w:pPr>
      <w:hyperlink w:anchor="bookmark8" w:tooltip="Current Document">
        <w:r w:rsidR="0074194B" w:rsidRPr="00BD22C6">
          <w:rPr>
            <w:bCs/>
          </w:rPr>
          <w:t>4. Пакет эксперта-экзаменатора</w:t>
        </w:r>
        <w:r w:rsidR="0074194B" w:rsidRPr="00BD22C6">
          <w:rPr>
            <w:bCs/>
          </w:rPr>
          <w:tab/>
        </w:r>
        <w:r w:rsidR="0074194B" w:rsidRPr="00BD22C6">
          <w:rPr>
            <w:vertAlign w:val="superscript"/>
          </w:rPr>
          <w:t>15</w:t>
        </w:r>
      </w:hyperlink>
    </w:p>
    <w:p w:rsidR="00FB4684" w:rsidRPr="00BD22C6" w:rsidRDefault="0074194B" w:rsidP="00BD22C6">
      <w:pPr>
        <w:pStyle w:val="a7"/>
        <w:shd w:val="clear" w:color="auto" w:fill="auto"/>
        <w:tabs>
          <w:tab w:val="left" w:pos="9163"/>
        </w:tabs>
        <w:spacing w:line="276" w:lineRule="auto"/>
        <w:jc w:val="both"/>
      </w:pPr>
      <w:r w:rsidRPr="00BD22C6">
        <w:t>Инструментарий оценки практического задания №1</w:t>
      </w:r>
      <w:r w:rsidRPr="00BD22C6">
        <w:tab/>
      </w:r>
      <w:r w:rsidRPr="00BD22C6">
        <w:rPr>
          <w:vertAlign w:val="superscript"/>
        </w:rPr>
        <w:t>16</w:t>
      </w:r>
    </w:p>
    <w:p w:rsidR="00FB4684" w:rsidRPr="00BD22C6" w:rsidRDefault="0074194B" w:rsidP="00BD22C6">
      <w:pPr>
        <w:pStyle w:val="a7"/>
        <w:shd w:val="clear" w:color="auto" w:fill="auto"/>
        <w:tabs>
          <w:tab w:val="left" w:pos="9163"/>
        </w:tabs>
        <w:spacing w:line="276" w:lineRule="auto"/>
        <w:jc w:val="both"/>
      </w:pPr>
      <w:r w:rsidRPr="00BD22C6">
        <w:t>Сводная оценочная таблица результатов освоения вида профессиональ-</w:t>
      </w:r>
      <w:r w:rsidRPr="00BD22C6">
        <w:tab/>
      </w:r>
      <w:r w:rsidRPr="00BD22C6">
        <w:rPr>
          <w:vertAlign w:val="superscript"/>
        </w:rPr>
        <w:t>18</w:t>
      </w:r>
    </w:p>
    <w:p w:rsidR="00FB4684" w:rsidRPr="00BD22C6" w:rsidRDefault="0074194B" w:rsidP="00BD22C6">
      <w:pPr>
        <w:pStyle w:val="a7"/>
        <w:shd w:val="clear" w:color="auto" w:fill="auto"/>
        <w:spacing w:line="276" w:lineRule="auto"/>
        <w:jc w:val="both"/>
      </w:pPr>
      <w:r w:rsidRPr="00BD22C6">
        <w:t>ной деятельности</w:t>
      </w:r>
    </w:p>
    <w:p w:rsidR="00FB4684" w:rsidRPr="00BD22C6" w:rsidRDefault="0074194B" w:rsidP="002401DB">
      <w:pPr>
        <w:pStyle w:val="a7"/>
        <w:shd w:val="clear" w:color="auto" w:fill="auto"/>
        <w:tabs>
          <w:tab w:val="left" w:pos="9163"/>
        </w:tabs>
        <w:spacing w:line="276" w:lineRule="auto"/>
        <w:jc w:val="both"/>
      </w:pPr>
      <w:r w:rsidRPr="00BD22C6">
        <w:t xml:space="preserve">Сводная оценочная таблица результатов освоения </w:t>
      </w:r>
      <w:r w:rsidRPr="00BD22C6">
        <w:t>вида профессиональ-</w:t>
      </w:r>
      <w:r w:rsidRPr="00BD22C6">
        <w:tab/>
      </w:r>
      <w:r w:rsidRPr="00BD22C6">
        <w:rPr>
          <w:vertAlign w:val="superscript"/>
        </w:rPr>
        <w:t>21</w:t>
      </w:r>
      <w:r w:rsidR="00FB4684" w:rsidRPr="00BD22C6">
        <w:fldChar w:fldCharType="end"/>
      </w:r>
      <w:r w:rsidRPr="00BD22C6">
        <w:t>ной деятельности</w:t>
      </w:r>
    </w:p>
    <w:p w:rsidR="00FB4684" w:rsidRPr="00BD22C6" w:rsidRDefault="0074194B" w:rsidP="00BD22C6">
      <w:pPr>
        <w:pStyle w:val="11"/>
        <w:shd w:val="clear" w:color="auto" w:fill="auto"/>
        <w:spacing w:line="276" w:lineRule="auto"/>
        <w:ind w:firstLine="0"/>
        <w:jc w:val="both"/>
      </w:pPr>
      <w:r w:rsidRPr="00BD22C6">
        <w:t>Условия положительного/отрицател</w:t>
      </w:r>
      <w:r w:rsidR="00BD22C6" w:rsidRPr="00BD22C6">
        <w:t>ьного заключения по результатам</w:t>
      </w:r>
      <w:r w:rsidR="00BD22C6" w:rsidRPr="00BD22C6">
        <w:rPr>
          <w:vertAlign w:val="superscript"/>
        </w:rPr>
        <w:t xml:space="preserve"> </w:t>
      </w:r>
      <w:r w:rsidRPr="00BD22C6">
        <w:t>оценки итоговых образовательных результатов по профессиональному модулю</w:t>
      </w:r>
    </w:p>
    <w:p w:rsidR="00FB4684" w:rsidRPr="00BD22C6" w:rsidRDefault="0074194B" w:rsidP="00BD22C6">
      <w:pPr>
        <w:pStyle w:val="11"/>
        <w:shd w:val="clear" w:color="auto" w:fill="auto"/>
        <w:spacing w:line="276" w:lineRule="auto"/>
        <w:ind w:firstLine="0"/>
        <w:jc w:val="both"/>
        <w:sectPr w:rsidR="00FB4684" w:rsidRPr="00BD22C6">
          <w:pgSz w:w="11900" w:h="16840"/>
          <w:pgMar w:top="1359" w:right="803" w:bottom="1359" w:left="1085" w:header="931" w:footer="3" w:gutter="0"/>
          <w:cols w:space="720"/>
          <w:noEndnote/>
          <w:docGrid w:linePitch="360"/>
        </w:sectPr>
      </w:pPr>
      <w:r w:rsidRPr="00BD22C6">
        <w:t>Инструкция для эксперта-экзаменатора по процедуре оце</w:t>
      </w:r>
      <w:r w:rsidR="00BD22C6" w:rsidRPr="00BD22C6">
        <w:t xml:space="preserve">нки итоговых </w:t>
      </w:r>
      <w:r w:rsidRPr="00BD22C6">
        <w:t>образовательных результатов по профессиональному модулю</w:t>
      </w:r>
    </w:p>
    <w:p w:rsidR="00FB4684" w:rsidRDefault="0074194B">
      <w:pPr>
        <w:pStyle w:val="10"/>
        <w:keepNext/>
        <w:keepLines/>
        <w:numPr>
          <w:ilvl w:val="0"/>
          <w:numId w:val="2"/>
        </w:numPr>
        <w:shd w:val="clear" w:color="auto" w:fill="auto"/>
        <w:spacing w:before="300" w:after="300" w:line="240" w:lineRule="auto"/>
        <w:ind w:firstLine="0"/>
        <w:jc w:val="center"/>
      </w:pPr>
      <w:bookmarkStart w:id="4" w:name="bookmark4"/>
      <w:bookmarkStart w:id="5" w:name="bookmark5"/>
      <w:r>
        <w:lastRenderedPageBreak/>
        <w:t>ПОЯСНИТЕЛЬНАЯ ЗАПИСКА</w:t>
      </w:r>
      <w:bookmarkEnd w:id="4"/>
      <w:bookmarkEnd w:id="5"/>
    </w:p>
    <w:p w:rsidR="00FB4684" w:rsidRDefault="0074194B">
      <w:pPr>
        <w:pStyle w:val="11"/>
        <w:shd w:val="clear" w:color="auto" w:fill="auto"/>
        <w:ind w:firstLine="580"/>
        <w:jc w:val="both"/>
      </w:pPr>
      <w:r>
        <w:t>Комплект контрольно-оценочных средств (далее по тексту КОС) разработан на основе Федерального государственного образовательного стандарта среднего профессионально</w:t>
      </w:r>
      <w:r>
        <w:t>го образования по профессии 18.01.33 Лаборант по контролю качества сырья, реактивов, промежуточных продуктов, готовой продукции, отходов производства (по отраслям), рабочей программы по профессиональному модулю ПМ.01 Подготовка рабочего места, лабораторных</w:t>
      </w:r>
      <w:r>
        <w:t xml:space="preserve"> условий, средств измерений, испытательного оборудования, проб и растворов к проведению анализа в соответствии с требованиями нормативно-технической документации, требованиями охраны труда и экологической безопасности.</w:t>
      </w:r>
    </w:p>
    <w:p w:rsidR="00FB4684" w:rsidRDefault="0074194B">
      <w:pPr>
        <w:pStyle w:val="11"/>
        <w:shd w:val="clear" w:color="auto" w:fill="auto"/>
        <w:ind w:firstLine="580"/>
        <w:jc w:val="both"/>
      </w:pPr>
      <w:r>
        <w:t>КОС предназначен для оценки персональ</w:t>
      </w:r>
      <w:r>
        <w:t>ных достижений обучающихся, их знаний, умений и уровня освоения общих и профессиональных компетенции профессионального модуля.</w:t>
      </w:r>
    </w:p>
    <w:p w:rsidR="00FB4684" w:rsidRDefault="0074194B">
      <w:pPr>
        <w:pStyle w:val="11"/>
        <w:shd w:val="clear" w:color="auto" w:fill="auto"/>
        <w:ind w:firstLine="580"/>
        <w:jc w:val="both"/>
      </w:pPr>
      <w:r>
        <w:t>При составлении комплекта контрольно-оценочных средств использова</w:t>
      </w:r>
      <w:r>
        <w:softHyphen/>
        <w:t>ны следующие нормативные документы:</w:t>
      </w:r>
    </w:p>
    <w:p w:rsidR="00FB4684" w:rsidRDefault="0074194B">
      <w:pPr>
        <w:pStyle w:val="11"/>
        <w:numPr>
          <w:ilvl w:val="0"/>
          <w:numId w:val="3"/>
        </w:numPr>
        <w:shd w:val="clear" w:color="auto" w:fill="auto"/>
        <w:tabs>
          <w:tab w:val="left" w:pos="832"/>
        </w:tabs>
        <w:spacing w:line="374" w:lineRule="auto"/>
        <w:ind w:firstLine="580"/>
        <w:jc w:val="both"/>
      </w:pPr>
      <w:r>
        <w:t>Федеральный государственный</w:t>
      </w:r>
      <w:r>
        <w:t xml:space="preserve"> образовательный стандарт среднего про</w:t>
      </w:r>
      <w:r>
        <w:softHyphen/>
        <w:t>фессионального образования по профессии 18.01.33 Лаборант по контролю каче</w:t>
      </w:r>
      <w:r>
        <w:softHyphen/>
        <w:t>ства сырья, реактивов, промежуточных продуктов, готовой продукции, отходов производства (по отраслям) (далее по тексту ФГОС СПО), утвержденный</w:t>
      </w:r>
      <w:r>
        <w:t xml:space="preserve"> прика</w:t>
      </w:r>
      <w:r>
        <w:softHyphen/>
        <w:t>зом Министерства образования и науки Российской Федерации от 09.12.2016 № 1571. Зарегистрировано в Минюсте России 26.12.2016 № 44939.</w:t>
      </w:r>
    </w:p>
    <w:p w:rsidR="00FB4684" w:rsidRDefault="0074194B">
      <w:pPr>
        <w:pStyle w:val="11"/>
        <w:numPr>
          <w:ilvl w:val="0"/>
          <w:numId w:val="3"/>
        </w:numPr>
        <w:shd w:val="clear" w:color="auto" w:fill="auto"/>
        <w:tabs>
          <w:tab w:val="left" w:pos="832"/>
        </w:tabs>
        <w:spacing w:line="377" w:lineRule="auto"/>
        <w:ind w:firstLine="580"/>
        <w:jc w:val="both"/>
      </w:pPr>
      <w:r>
        <w:t>Профессиональный стандарт «Специалист по химическому анализу воды в системах водоснабжения, водоотведения, теплосна</w:t>
      </w:r>
      <w:r>
        <w:t>бжения», утвержден приказом Министерства труда и социальной защиты Российской Федерации от 15 сентября 2015 г. № 640н (зарегистрирован Министерством юстиции Российской Федерации 1 октября 2015 г., регистрационный № 39084);</w:t>
      </w:r>
    </w:p>
    <w:p w:rsidR="00FB4684" w:rsidRDefault="0074194B">
      <w:pPr>
        <w:pStyle w:val="11"/>
        <w:numPr>
          <w:ilvl w:val="0"/>
          <w:numId w:val="3"/>
        </w:numPr>
        <w:shd w:val="clear" w:color="auto" w:fill="auto"/>
        <w:tabs>
          <w:tab w:val="left" w:pos="832"/>
        </w:tabs>
        <w:spacing w:line="389" w:lineRule="auto"/>
        <w:ind w:firstLine="580"/>
        <w:jc w:val="both"/>
      </w:pPr>
      <w:r>
        <w:t>Рабочая программа профессионально</w:t>
      </w:r>
      <w:r>
        <w:t>го модуля ПМ.01 «Подготовка рабо</w:t>
      </w:r>
      <w:r>
        <w:softHyphen/>
        <w:t>чего места, лабораторных условий, средств измерений, испытательного оборудо</w:t>
      </w:r>
      <w:r>
        <w:softHyphen/>
        <w:t xml:space="preserve">вания, проб и растворов к проведению анализа в соответствии с требованиями </w:t>
      </w:r>
      <w:r>
        <w:lastRenderedPageBreak/>
        <w:t>нормативно-технической документации, требованиями охраны труда и экологи</w:t>
      </w:r>
      <w:r>
        <w:softHyphen/>
        <w:t>ческой безопасности»;</w:t>
      </w:r>
    </w:p>
    <w:p w:rsidR="00FB4684" w:rsidRDefault="0074194B">
      <w:pPr>
        <w:pStyle w:val="11"/>
        <w:shd w:val="clear" w:color="auto" w:fill="auto"/>
        <w:ind w:firstLine="720"/>
      </w:pPr>
      <w:r>
        <w:t>Комплект оценочных средств содержит:</w:t>
      </w:r>
    </w:p>
    <w:p w:rsidR="00FB4684" w:rsidRDefault="0074194B">
      <w:pPr>
        <w:pStyle w:val="11"/>
        <w:shd w:val="clear" w:color="auto" w:fill="auto"/>
        <w:ind w:firstLine="720"/>
      </w:pPr>
      <w:r>
        <w:t>- Паспорт комплекта оценочных средств.</w:t>
      </w:r>
    </w:p>
    <w:p w:rsidR="00FB4684" w:rsidRDefault="0074194B">
      <w:pPr>
        <w:pStyle w:val="11"/>
        <w:shd w:val="clear" w:color="auto" w:fill="auto"/>
        <w:ind w:firstLine="720"/>
      </w:pPr>
      <w:r>
        <w:t>- Экзаменационный пакет кандидата.</w:t>
      </w:r>
    </w:p>
    <w:p w:rsidR="00FB4684" w:rsidRDefault="0074194B">
      <w:pPr>
        <w:pStyle w:val="11"/>
        <w:shd w:val="clear" w:color="auto" w:fill="auto"/>
        <w:spacing w:after="480"/>
        <w:ind w:firstLine="720"/>
        <w:jc w:val="both"/>
      </w:pPr>
      <w:r>
        <w:t>- Пакет эксперта-экзаменатора.</w:t>
      </w:r>
    </w:p>
    <w:p w:rsidR="00FB4684" w:rsidRDefault="0074194B">
      <w:pPr>
        <w:pStyle w:val="10"/>
        <w:keepNext/>
        <w:keepLines/>
        <w:shd w:val="clear" w:color="auto" w:fill="auto"/>
        <w:spacing w:after="0" w:line="360" w:lineRule="auto"/>
        <w:ind w:firstLine="580"/>
      </w:pPr>
      <w:bookmarkStart w:id="6" w:name="bookmark6"/>
      <w:bookmarkStart w:id="7" w:name="bookmark7"/>
      <w:r>
        <w:t xml:space="preserve">В </w:t>
      </w:r>
      <w:r>
        <w:rPr>
          <w:b w:val="0"/>
          <w:bCs w:val="0"/>
        </w:rPr>
        <w:t>Э</w:t>
      </w:r>
      <w:r>
        <w:t>кзаменационный пакет кандидата входят</w:t>
      </w:r>
      <w:r>
        <w:rPr>
          <w:b w:val="0"/>
          <w:bCs w:val="0"/>
        </w:rPr>
        <w:t>:</w:t>
      </w:r>
      <w:bookmarkEnd w:id="6"/>
      <w:bookmarkEnd w:id="7"/>
    </w:p>
    <w:p w:rsidR="002401DB" w:rsidRDefault="0074194B" w:rsidP="002401DB">
      <w:pPr>
        <w:pStyle w:val="11"/>
        <w:numPr>
          <w:ilvl w:val="0"/>
          <w:numId w:val="4"/>
        </w:numPr>
        <w:shd w:val="clear" w:color="auto" w:fill="auto"/>
        <w:tabs>
          <w:tab w:val="left" w:pos="991"/>
        </w:tabs>
        <w:spacing w:after="80"/>
        <w:ind w:firstLine="580"/>
      </w:pPr>
      <w:r>
        <w:t>Комплексное практическое задание №1:</w:t>
      </w:r>
    </w:p>
    <w:p w:rsidR="002401DB" w:rsidRDefault="002401DB" w:rsidP="002401DB">
      <w:pPr>
        <w:pStyle w:val="11"/>
        <w:shd w:val="clear" w:color="auto" w:fill="auto"/>
        <w:tabs>
          <w:tab w:val="left" w:pos="991"/>
        </w:tabs>
        <w:spacing w:after="80"/>
        <w:ind w:left="580" w:firstLine="0"/>
      </w:pPr>
      <w:r>
        <w:t xml:space="preserve">- </w:t>
      </w:r>
      <w:r w:rsidR="0074194B">
        <w:t>задание;</w:t>
      </w:r>
    </w:p>
    <w:p w:rsidR="00FB4684" w:rsidRDefault="002401DB" w:rsidP="002401DB">
      <w:pPr>
        <w:pStyle w:val="11"/>
        <w:shd w:val="clear" w:color="auto" w:fill="auto"/>
        <w:tabs>
          <w:tab w:val="left" w:pos="991"/>
        </w:tabs>
        <w:spacing w:after="80"/>
        <w:ind w:left="580" w:firstLine="0"/>
      </w:pPr>
      <w:r>
        <w:t xml:space="preserve">- </w:t>
      </w:r>
      <w:r w:rsidR="0074194B">
        <w:t>условия выполнения комплексного практического задания №1 (место проведения, перечень необходимого оснащения, время выполнения, перечень вопросов, по которым можно получить консультацию);</w:t>
      </w:r>
    </w:p>
    <w:p w:rsidR="00FB4684" w:rsidRDefault="0074194B">
      <w:pPr>
        <w:pStyle w:val="11"/>
        <w:numPr>
          <w:ilvl w:val="0"/>
          <w:numId w:val="4"/>
        </w:numPr>
        <w:shd w:val="clear" w:color="auto" w:fill="auto"/>
        <w:tabs>
          <w:tab w:val="left" w:pos="973"/>
        </w:tabs>
        <w:spacing w:after="480"/>
        <w:ind w:firstLine="580"/>
        <w:jc w:val="both"/>
      </w:pPr>
      <w:r>
        <w:t>Инструкция для кандидата по процедуре оценки итоговых образователь</w:t>
      </w:r>
      <w:r>
        <w:softHyphen/>
        <w:t>ны</w:t>
      </w:r>
      <w:r>
        <w:t>х результатов по профессиональному модулю.</w:t>
      </w:r>
    </w:p>
    <w:p w:rsidR="00FB4684" w:rsidRDefault="0074194B">
      <w:pPr>
        <w:pStyle w:val="10"/>
        <w:keepNext/>
        <w:keepLines/>
        <w:shd w:val="clear" w:color="auto" w:fill="auto"/>
        <w:spacing w:after="0" w:line="360" w:lineRule="auto"/>
        <w:ind w:firstLine="720"/>
      </w:pPr>
      <w:bookmarkStart w:id="8" w:name="bookmark8"/>
      <w:bookmarkStart w:id="9" w:name="bookmark9"/>
      <w:r>
        <w:t>В Пакет эксперта-экзаменатора входят</w:t>
      </w:r>
      <w:r>
        <w:rPr>
          <w:b w:val="0"/>
          <w:bCs w:val="0"/>
        </w:rPr>
        <w:t>:</w:t>
      </w:r>
      <w:bookmarkEnd w:id="8"/>
      <w:bookmarkEnd w:id="9"/>
    </w:p>
    <w:p w:rsidR="00FB4684" w:rsidRDefault="0074194B">
      <w:pPr>
        <w:pStyle w:val="11"/>
        <w:numPr>
          <w:ilvl w:val="0"/>
          <w:numId w:val="6"/>
        </w:numPr>
        <w:shd w:val="clear" w:color="auto" w:fill="auto"/>
        <w:tabs>
          <w:tab w:val="left" w:pos="991"/>
        </w:tabs>
        <w:ind w:firstLine="580"/>
        <w:jc w:val="both"/>
      </w:pPr>
      <w:r>
        <w:t>Комплексное практическое задание №1.</w:t>
      </w:r>
    </w:p>
    <w:p w:rsidR="00FB4684" w:rsidRDefault="0074194B">
      <w:pPr>
        <w:pStyle w:val="11"/>
        <w:numPr>
          <w:ilvl w:val="0"/>
          <w:numId w:val="6"/>
        </w:numPr>
        <w:shd w:val="clear" w:color="auto" w:fill="auto"/>
        <w:tabs>
          <w:tab w:val="left" w:pos="991"/>
        </w:tabs>
        <w:spacing w:after="80"/>
        <w:ind w:firstLine="580"/>
        <w:jc w:val="both"/>
      </w:pPr>
      <w:r>
        <w:t>Инструментарий оценки комплексного практического задания №1:</w:t>
      </w:r>
    </w:p>
    <w:p w:rsidR="002401DB" w:rsidRDefault="002401DB" w:rsidP="002401DB">
      <w:pPr>
        <w:pStyle w:val="11"/>
        <w:shd w:val="clear" w:color="auto" w:fill="auto"/>
        <w:tabs>
          <w:tab w:val="left" w:pos="1460"/>
        </w:tabs>
        <w:spacing w:line="446" w:lineRule="auto"/>
        <w:jc w:val="both"/>
      </w:pPr>
      <w:r>
        <w:t xml:space="preserve">- </w:t>
      </w:r>
      <w:r w:rsidR="0074194B">
        <w:t>критерии оценки сформированности показателей профессиональных компетенций (ПК</w:t>
      </w:r>
      <w:r w:rsidR="0074194B">
        <w:t xml:space="preserve"> 1.1; ПК 1.2; ПК 1.3)</w:t>
      </w:r>
    </w:p>
    <w:p w:rsidR="00FB4684" w:rsidRDefault="002401DB" w:rsidP="002401DB">
      <w:pPr>
        <w:pStyle w:val="11"/>
        <w:shd w:val="clear" w:color="auto" w:fill="auto"/>
        <w:tabs>
          <w:tab w:val="left" w:pos="1460"/>
        </w:tabs>
        <w:spacing w:line="446" w:lineRule="auto"/>
        <w:jc w:val="both"/>
      </w:pPr>
      <w:r>
        <w:t xml:space="preserve">- </w:t>
      </w:r>
      <w:r w:rsidR="0074194B">
        <w:t>сводные оценочные таблицы оценки сформированности профессио</w:t>
      </w:r>
      <w:r w:rsidR="0074194B">
        <w:softHyphen/>
        <w:t>нальных компетенций (ПК 1.1 ПК 1.2; ПК 1.3).</w:t>
      </w:r>
    </w:p>
    <w:p w:rsidR="00FB4684" w:rsidRDefault="0074194B">
      <w:pPr>
        <w:pStyle w:val="11"/>
        <w:numPr>
          <w:ilvl w:val="0"/>
          <w:numId w:val="6"/>
        </w:numPr>
        <w:shd w:val="clear" w:color="auto" w:fill="auto"/>
        <w:tabs>
          <w:tab w:val="left" w:pos="978"/>
        </w:tabs>
        <w:ind w:firstLine="580"/>
        <w:jc w:val="both"/>
      </w:pPr>
      <w:r>
        <w:t xml:space="preserve">Сводная оценочная таблица результатов освоения вида профессиональной деятельности Подготовка рабочего места, лабораторных </w:t>
      </w:r>
      <w:r>
        <w:t>условий, средств измере</w:t>
      </w:r>
      <w:r>
        <w:softHyphen/>
        <w:t>ний, испытательного оборудования, проб и растворов к проведению анализа в со</w:t>
      </w:r>
      <w:r>
        <w:softHyphen/>
        <w:t>ответствии с требованиями нормативно-технической документации, требования</w:t>
      </w:r>
      <w:r>
        <w:softHyphen/>
        <w:t>ми охраны труда и экологической безопасности</w:t>
      </w:r>
    </w:p>
    <w:p w:rsidR="00FB4684" w:rsidRDefault="0074194B">
      <w:pPr>
        <w:pStyle w:val="11"/>
        <w:numPr>
          <w:ilvl w:val="0"/>
          <w:numId w:val="6"/>
        </w:numPr>
        <w:shd w:val="clear" w:color="auto" w:fill="auto"/>
        <w:tabs>
          <w:tab w:val="left" w:pos="968"/>
        </w:tabs>
        <w:ind w:firstLine="580"/>
        <w:jc w:val="both"/>
      </w:pPr>
      <w:r>
        <w:t>Условия положительного/отрицательног</w:t>
      </w:r>
      <w:r>
        <w:t xml:space="preserve">о заключения по результатам </w:t>
      </w:r>
      <w:r>
        <w:lastRenderedPageBreak/>
        <w:t>оценки итоговых образовательных результатов по профессиональному модулю;</w:t>
      </w:r>
    </w:p>
    <w:p w:rsidR="00FB4684" w:rsidRDefault="0074194B">
      <w:pPr>
        <w:pStyle w:val="11"/>
        <w:numPr>
          <w:ilvl w:val="0"/>
          <w:numId w:val="6"/>
        </w:numPr>
        <w:shd w:val="clear" w:color="auto" w:fill="auto"/>
        <w:ind w:firstLine="580"/>
        <w:jc w:val="both"/>
      </w:pPr>
      <w:r>
        <w:t>Инструкция для эксперта-экзаменатора по процедуре оценки итоговых об</w:t>
      </w:r>
      <w:r>
        <w:softHyphen/>
        <w:t>разовательных результатов по профессиональному модулю.</w:t>
      </w:r>
    </w:p>
    <w:p w:rsidR="00FB4684" w:rsidRDefault="0074194B">
      <w:pPr>
        <w:pStyle w:val="11"/>
        <w:shd w:val="clear" w:color="auto" w:fill="auto"/>
        <w:ind w:firstLine="740"/>
        <w:jc w:val="both"/>
      </w:pPr>
      <w:r>
        <w:t>Оценка проводится методом сопос</w:t>
      </w:r>
      <w:r>
        <w:t>тавления параметров продемонстриро</w:t>
      </w:r>
      <w:r>
        <w:softHyphen/>
        <w:t>ванной кандидатом деятельности и/или характеристик продукта деятельности с заданными эталонами и стандартами по критериям.</w:t>
      </w:r>
    </w:p>
    <w:p w:rsidR="00FB4684" w:rsidRDefault="0074194B">
      <w:pPr>
        <w:pStyle w:val="11"/>
        <w:shd w:val="clear" w:color="auto" w:fill="auto"/>
        <w:ind w:firstLine="740"/>
        <w:jc w:val="both"/>
      </w:pPr>
      <w:r>
        <w:t>Для оценки итоговых образовательных результатов по профессиональному модулю ПМ.01 Подготовка рабоч</w:t>
      </w:r>
      <w:r>
        <w:t>его места, лабораторных условий, средств изме</w:t>
      </w:r>
      <w:r>
        <w:softHyphen/>
        <w:t>рений, испытательного оборудования, проб и растворов к проведению анализа в соответствии с требованиями нормативно-технической документации, требовани</w:t>
      </w:r>
      <w:r>
        <w:softHyphen/>
        <w:t>ями охраны труда и экологической безопасности проводится эк</w:t>
      </w:r>
      <w:r>
        <w:t>замен по модулю.</w:t>
      </w:r>
    </w:p>
    <w:p w:rsidR="00FB4684" w:rsidRDefault="0074194B">
      <w:pPr>
        <w:pStyle w:val="11"/>
        <w:shd w:val="clear" w:color="auto" w:fill="auto"/>
        <w:ind w:firstLine="740"/>
        <w:jc w:val="both"/>
      </w:pPr>
      <w:r>
        <w:t>Для положительного заключения по результатам оценочной процедуры по профессиональному модулю установлено пороговое значение показателя суммар</w:t>
      </w:r>
      <w:r>
        <w:softHyphen/>
        <w:t>ной оценки, при котором принимается положительное решение, констатирующее уровень сформированност</w:t>
      </w:r>
      <w:r>
        <w:t>и профессиональных компетенций (ПК) и освоение кандидатом вида профессиональной деятельности (ВПД) - не менее 70% от мак</w:t>
      </w:r>
      <w:r>
        <w:softHyphen/>
        <w:t>симально возможного значения.</w:t>
      </w:r>
    </w:p>
    <w:p w:rsidR="00FB4684" w:rsidRDefault="0074194B">
      <w:pPr>
        <w:pStyle w:val="11"/>
        <w:shd w:val="clear" w:color="auto" w:fill="auto"/>
        <w:ind w:firstLine="740"/>
        <w:jc w:val="both"/>
      </w:pPr>
      <w:r>
        <w:t>При отрицательном заключении хотя бы по одной профессиональной ком</w:t>
      </w:r>
      <w:r>
        <w:softHyphen/>
        <w:t>петенции из состава итоговых образоват</w:t>
      </w:r>
      <w:r>
        <w:t>ельных результатов по профессиональ</w:t>
      </w:r>
      <w:r>
        <w:softHyphen/>
        <w:t>ному модулю, принимается решение «вид профессиональной деятельности не освоен».</w:t>
      </w:r>
    </w:p>
    <w:p w:rsidR="00FB4684" w:rsidRDefault="0074194B">
      <w:pPr>
        <w:pStyle w:val="11"/>
        <w:shd w:val="clear" w:color="auto" w:fill="auto"/>
        <w:ind w:firstLine="740"/>
        <w:jc w:val="both"/>
      </w:pPr>
      <w:r>
        <w:t>Результаты оценочной процедуры заносятся в протокол экзамена и в свод</w:t>
      </w:r>
      <w:r>
        <w:softHyphen/>
        <w:t>ные оценочные таблицы, подписываются всеми членами аттестационной коми</w:t>
      </w:r>
      <w:r>
        <w:t>с</w:t>
      </w:r>
      <w:r>
        <w:softHyphen/>
        <w:t>сии.</w:t>
      </w:r>
    </w:p>
    <w:p w:rsidR="00FB4684" w:rsidRDefault="0074194B">
      <w:pPr>
        <w:pStyle w:val="11"/>
        <w:shd w:val="clear" w:color="auto" w:fill="auto"/>
        <w:ind w:firstLine="740"/>
        <w:jc w:val="both"/>
      </w:pPr>
      <w:r>
        <w:t>В настоящем комплекте оценочных средств используются следующие тер</w:t>
      </w:r>
      <w:r>
        <w:softHyphen/>
        <w:t>мины, определения и сокращения:</w:t>
      </w:r>
    </w:p>
    <w:p w:rsidR="00FB4684" w:rsidRPr="002401DB" w:rsidRDefault="0074194B">
      <w:pPr>
        <w:pStyle w:val="11"/>
        <w:shd w:val="clear" w:color="auto" w:fill="auto"/>
        <w:ind w:firstLine="740"/>
        <w:jc w:val="both"/>
      </w:pPr>
      <w:r w:rsidRPr="002401DB">
        <w:rPr>
          <w:bCs/>
        </w:rPr>
        <w:t xml:space="preserve">ВПД - </w:t>
      </w:r>
      <w:r w:rsidRPr="002401DB">
        <w:t>вид профессиональной деятельности;</w:t>
      </w:r>
    </w:p>
    <w:p w:rsidR="00FB4684" w:rsidRPr="002401DB" w:rsidRDefault="0074194B">
      <w:pPr>
        <w:pStyle w:val="11"/>
        <w:shd w:val="clear" w:color="auto" w:fill="auto"/>
        <w:ind w:firstLine="740"/>
        <w:jc w:val="both"/>
      </w:pPr>
      <w:r w:rsidRPr="002401DB">
        <w:rPr>
          <w:bCs/>
        </w:rPr>
        <w:t xml:space="preserve">ПК </w:t>
      </w:r>
      <w:r w:rsidRPr="002401DB">
        <w:t>- профессиональная компетенция;</w:t>
      </w:r>
    </w:p>
    <w:p w:rsidR="00FB4684" w:rsidRDefault="0074194B">
      <w:pPr>
        <w:pStyle w:val="11"/>
        <w:shd w:val="clear" w:color="auto" w:fill="auto"/>
        <w:ind w:firstLine="740"/>
        <w:jc w:val="both"/>
        <w:sectPr w:rsidR="00FB4684">
          <w:pgSz w:w="11900" w:h="16840"/>
          <w:pgMar w:top="836" w:right="801" w:bottom="1279" w:left="1081" w:header="408" w:footer="3" w:gutter="0"/>
          <w:cols w:space="720"/>
          <w:noEndnote/>
          <w:docGrid w:linePitch="360"/>
        </w:sectPr>
      </w:pPr>
      <w:r w:rsidRPr="002401DB">
        <w:rPr>
          <w:bCs/>
        </w:rPr>
        <w:t>ПМ</w:t>
      </w:r>
      <w:r>
        <w:rPr>
          <w:b/>
          <w:bCs/>
        </w:rPr>
        <w:t xml:space="preserve"> </w:t>
      </w:r>
      <w:r>
        <w:t>- профессиональный модуль.</w:t>
      </w:r>
    </w:p>
    <w:p w:rsidR="00FB4684" w:rsidRPr="002401DB" w:rsidRDefault="0024196B" w:rsidP="0024196B">
      <w:pPr>
        <w:pStyle w:val="11"/>
        <w:shd w:val="clear" w:color="auto" w:fill="auto"/>
        <w:jc w:val="center"/>
      </w:pPr>
      <w:r>
        <w:rPr>
          <w:b/>
          <w:bCs/>
        </w:rPr>
        <w:lastRenderedPageBreak/>
        <w:t xml:space="preserve">2. </w:t>
      </w:r>
      <w:r w:rsidR="0074194B" w:rsidRPr="002401DB">
        <w:rPr>
          <w:b/>
          <w:bCs/>
        </w:rPr>
        <w:t xml:space="preserve">ПАСПОРТ КОМПЛЕКТА </w:t>
      </w:r>
      <w:r w:rsidR="0074194B" w:rsidRPr="002401DB">
        <w:rPr>
          <w:b/>
          <w:bCs/>
        </w:rPr>
        <w:t>ОЦЕНОЧНЫХ СРЕДСТВ</w:t>
      </w:r>
    </w:p>
    <w:p w:rsidR="00FB4684" w:rsidRPr="0024196B" w:rsidRDefault="0074194B" w:rsidP="0024196B">
      <w:pPr>
        <w:pStyle w:val="10"/>
        <w:keepNext/>
        <w:keepLines/>
        <w:numPr>
          <w:ilvl w:val="1"/>
          <w:numId w:val="7"/>
        </w:numPr>
        <w:shd w:val="clear" w:color="auto" w:fill="auto"/>
        <w:tabs>
          <w:tab w:val="left" w:pos="782"/>
        </w:tabs>
        <w:spacing w:after="0" w:line="360" w:lineRule="auto"/>
        <w:jc w:val="center"/>
      </w:pPr>
      <w:bookmarkStart w:id="10" w:name="bookmark10"/>
      <w:bookmarkStart w:id="11" w:name="bookmark11"/>
      <w:r w:rsidRPr="0024196B">
        <w:t>Вид профессиональной деятельности</w:t>
      </w:r>
      <w:bookmarkEnd w:id="10"/>
      <w:bookmarkEnd w:id="11"/>
    </w:p>
    <w:p w:rsidR="00FB4684" w:rsidRPr="002401DB" w:rsidRDefault="0074194B" w:rsidP="0024196B">
      <w:pPr>
        <w:pStyle w:val="11"/>
        <w:shd w:val="clear" w:color="auto" w:fill="auto"/>
        <w:ind w:firstLine="567"/>
        <w:jc w:val="both"/>
      </w:pPr>
      <w:r w:rsidRPr="002401DB">
        <w:t>Подготовка рабочего места, лабораторных условий, средств измерений, испытательного оборудования, проб и растворов к проведению анализа в соответствии с требованиями нормативно-технической документации, тр</w:t>
      </w:r>
      <w:r w:rsidRPr="002401DB">
        <w:t>ебованиями охраны труда и экологической безопасности</w:t>
      </w:r>
    </w:p>
    <w:p w:rsidR="00FB4684" w:rsidRPr="0024196B" w:rsidRDefault="001B3443" w:rsidP="0024196B">
      <w:pPr>
        <w:pStyle w:val="10"/>
        <w:keepNext/>
        <w:keepLines/>
        <w:numPr>
          <w:ilvl w:val="1"/>
          <w:numId w:val="7"/>
        </w:numPr>
        <w:shd w:val="clear" w:color="auto" w:fill="auto"/>
        <w:tabs>
          <w:tab w:val="left" w:pos="782"/>
        </w:tabs>
        <w:spacing w:after="0" w:line="360" w:lineRule="auto"/>
        <w:jc w:val="center"/>
      </w:pPr>
      <w:bookmarkStart w:id="12" w:name="bookmark12"/>
      <w:bookmarkStart w:id="13" w:name="bookmark13"/>
      <w:r>
        <w:t xml:space="preserve"> </w:t>
      </w:r>
      <w:r w:rsidR="0074194B" w:rsidRPr="0024196B">
        <w:t>Предметы оценивания</w:t>
      </w:r>
      <w:bookmarkEnd w:id="12"/>
      <w:bookmarkEnd w:id="13"/>
    </w:p>
    <w:p w:rsidR="00FB4684" w:rsidRPr="002401DB" w:rsidRDefault="0074194B" w:rsidP="0024196B">
      <w:pPr>
        <w:pStyle w:val="11"/>
        <w:shd w:val="clear" w:color="auto" w:fill="auto"/>
        <w:ind w:firstLine="567"/>
        <w:jc w:val="both"/>
      </w:pPr>
      <w:r w:rsidRPr="002401DB">
        <w:t>ПК 1.1 Подготовка рабочего места, лабораторных условий, средств измерений и испытательного оборудования для проведения анализа</w:t>
      </w:r>
    </w:p>
    <w:p w:rsidR="00FB4684" w:rsidRPr="002401DB" w:rsidRDefault="0074194B" w:rsidP="0024196B">
      <w:pPr>
        <w:pStyle w:val="11"/>
        <w:shd w:val="clear" w:color="auto" w:fill="auto"/>
        <w:ind w:firstLine="567"/>
        <w:jc w:val="both"/>
      </w:pPr>
      <w:r w:rsidRPr="002401DB">
        <w:t>ПК 1.2 Подготавливать пробы (жидкие, твердые, газообразн</w:t>
      </w:r>
      <w:r w:rsidRPr="002401DB">
        <w:t>ые) и растворы заданной концентрации к проведению анализа в соответствии с правилами работы с химическими веществами и материалами.</w:t>
      </w:r>
    </w:p>
    <w:p w:rsidR="00FB4684" w:rsidRPr="002401DB" w:rsidRDefault="0074194B" w:rsidP="0024196B">
      <w:pPr>
        <w:pStyle w:val="11"/>
        <w:shd w:val="clear" w:color="auto" w:fill="auto"/>
        <w:ind w:firstLine="567"/>
        <w:jc w:val="both"/>
      </w:pPr>
      <w:r w:rsidRPr="002401DB">
        <w:t>ПК 1.3 Контролировать необходимые параметры на соответствие требованиям</w:t>
      </w:r>
      <w:r w:rsidRPr="002401DB">
        <w:t>.</w:t>
      </w:r>
    </w:p>
    <w:p w:rsidR="0024196B" w:rsidRDefault="0024196B">
      <w:pPr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24196B" w:rsidSect="0024196B">
          <w:footerReference w:type="default" r:id="rId8"/>
          <w:pgSz w:w="12240" w:h="15840"/>
          <w:pgMar w:top="1418" w:right="993" w:bottom="617" w:left="912" w:header="0" w:footer="484" w:gutter="0"/>
          <w:pgNumType w:start="7"/>
          <w:cols w:space="720"/>
          <w:noEndnote/>
          <w:docGrid w:linePitch="360"/>
        </w:sectPr>
      </w:pPr>
    </w:p>
    <w:p w:rsidR="00FB4684" w:rsidRPr="0024196B" w:rsidRDefault="002401DB" w:rsidP="002401DB">
      <w:pPr>
        <w:pStyle w:val="11"/>
        <w:shd w:val="clear" w:color="auto" w:fill="auto"/>
        <w:tabs>
          <w:tab w:val="left" w:pos="782"/>
        </w:tabs>
        <w:spacing w:line="276" w:lineRule="auto"/>
        <w:ind w:firstLine="0"/>
        <w:jc w:val="center"/>
        <w:rPr>
          <w:b/>
        </w:rPr>
      </w:pPr>
      <w:r w:rsidRPr="0024196B">
        <w:rPr>
          <w:b/>
          <w:bCs/>
        </w:rPr>
        <w:lastRenderedPageBreak/>
        <w:t xml:space="preserve">2.3 </w:t>
      </w:r>
      <w:r w:rsidR="0074194B" w:rsidRPr="0024196B">
        <w:rPr>
          <w:b/>
          <w:bCs/>
        </w:rPr>
        <w:t xml:space="preserve">Итоговые образовательные результаты по ПМ, </w:t>
      </w:r>
      <w:r w:rsidR="0074194B" w:rsidRPr="0024196B">
        <w:rPr>
          <w:b/>
          <w:bCs/>
        </w:rPr>
        <w:t>предъявляемые к оценке, показатели, критерии и инструмен</w:t>
      </w:r>
      <w:r w:rsidR="0074194B" w:rsidRPr="0024196B">
        <w:rPr>
          <w:b/>
          <w:bCs/>
        </w:rPr>
        <w:softHyphen/>
        <w:t>ты их оценки</w:t>
      </w:r>
    </w:p>
    <w:tbl>
      <w:tblPr>
        <w:tblOverlap w:val="never"/>
        <w:tblW w:w="1445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27"/>
        <w:gridCol w:w="1800"/>
        <w:gridCol w:w="3600"/>
        <w:gridCol w:w="4939"/>
        <w:gridCol w:w="1292"/>
      </w:tblGrid>
      <w:tr w:rsidR="00FB4684" w:rsidTr="0024196B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Предмет(ы) оценивания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Объект (ы) оценивания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Показатели оценки результата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Критерии оценки показателей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Инструмент оценки</w:t>
            </w:r>
          </w:p>
        </w:tc>
      </w:tr>
      <w:tr w:rsidR="001B3443" w:rsidTr="001B3443">
        <w:tblPrEx>
          <w:tblCellMar>
            <w:top w:w="0" w:type="dxa"/>
            <w:bottom w:w="0" w:type="dxa"/>
          </w:tblCellMar>
        </w:tblPrEx>
        <w:trPr>
          <w:trHeight w:hRule="exact" w:val="4205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ПК 1.1 Подготовка рабо</w:t>
            </w:r>
            <w:r w:rsidRPr="0024196B">
              <w:rPr>
                <w:sz w:val="24"/>
                <w:szCs w:val="24"/>
              </w:rPr>
              <w:softHyphen/>
              <w:t>чего места, лаборатор</w:t>
            </w:r>
            <w:r w:rsidRPr="0024196B">
              <w:rPr>
                <w:sz w:val="24"/>
                <w:szCs w:val="24"/>
              </w:rPr>
              <w:softHyphen/>
              <w:t>ных условий, средств измерений и испыта</w:t>
            </w:r>
            <w:r w:rsidRPr="0024196B">
              <w:rPr>
                <w:sz w:val="24"/>
                <w:szCs w:val="24"/>
              </w:rPr>
              <w:softHyphen/>
              <w:t>тельного оборудования для проведения анализа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Процесс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Pr="0024196B" w:rsidRDefault="001B3443" w:rsidP="001B344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Демонстрирует умения техники подготовки рабочего места, ла</w:t>
            </w:r>
            <w:r w:rsidRPr="0024196B">
              <w:rPr>
                <w:sz w:val="24"/>
                <w:szCs w:val="24"/>
              </w:rPr>
              <w:softHyphen/>
              <w:t>бораторных условий, средств измерений и испытательного оборудования к проведению анализа состава и свойств ве</w:t>
            </w:r>
            <w:r w:rsidRPr="0024196B">
              <w:rPr>
                <w:sz w:val="24"/>
                <w:szCs w:val="24"/>
              </w:rPr>
              <w:softHyphen/>
              <w:t>ществ и материалов;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-Использование халата, перчаток, очков, го</w:t>
            </w:r>
            <w:r w:rsidRPr="0024196B">
              <w:rPr>
                <w:sz w:val="24"/>
                <w:szCs w:val="24"/>
              </w:rPr>
              <w:softHyphen/>
              <w:t>ловного убора</w:t>
            </w:r>
          </w:p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-Отсутствие боя посуды</w:t>
            </w:r>
          </w:p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-Маркировка лабораторной посуды -Чистота рабочего места, отсутствие розли</w:t>
            </w:r>
            <w:r w:rsidRPr="0024196B">
              <w:rPr>
                <w:sz w:val="24"/>
                <w:szCs w:val="24"/>
              </w:rPr>
              <w:softHyphen/>
              <w:t>вов и россыпей реактивов -Последовательность проведения операций в соответствии с НД</w:t>
            </w:r>
          </w:p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-Выбор весов в соответствии с НД -Установка весов на «ноль»;</w:t>
            </w:r>
          </w:p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-Необоснованный перерасход реактивов -Выбор объема бюретки,</w:t>
            </w:r>
          </w:p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-Взятие объема воды цилиндром</w:t>
            </w:r>
          </w:p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-Слив в специально отведенную емкость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B3443" w:rsidRPr="0024196B" w:rsidRDefault="001B3443" w:rsidP="001B3443">
            <w:pPr>
              <w:pStyle w:val="a9"/>
              <w:shd w:val="clear" w:color="auto" w:fill="auto"/>
              <w:spacing w:line="240" w:lineRule="auto"/>
              <w:ind w:left="113" w:right="113" w:firstLine="0"/>
              <w:jc w:val="center"/>
              <w:rPr>
                <w:sz w:val="24"/>
                <w:szCs w:val="24"/>
              </w:rPr>
            </w:pPr>
            <w:r w:rsidRPr="0024196B">
              <w:rPr>
                <w:sz w:val="24"/>
                <w:szCs w:val="24"/>
              </w:rPr>
              <w:t>Комплексное практическое задание №1</w:t>
            </w:r>
          </w:p>
        </w:tc>
      </w:tr>
      <w:tr w:rsidR="001B3443" w:rsidTr="00643172">
        <w:tblPrEx>
          <w:tblCellMar>
            <w:top w:w="0" w:type="dxa"/>
            <w:bottom w:w="0" w:type="dxa"/>
          </w:tblCellMar>
        </w:tblPrEx>
        <w:trPr>
          <w:trHeight w:hRule="exact" w:val="4205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Default="001B3443" w:rsidP="00FB7BBE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1.2 Подготавливать пробы (жидкие, твердые, газообразные) и раство</w:t>
            </w:r>
            <w:r>
              <w:rPr>
                <w:sz w:val="24"/>
                <w:szCs w:val="24"/>
              </w:rPr>
              <w:softHyphen/>
              <w:t>ры заданной концентра</w:t>
            </w:r>
            <w:r>
              <w:rPr>
                <w:sz w:val="24"/>
                <w:szCs w:val="24"/>
              </w:rPr>
              <w:softHyphen/>
              <w:t>ции к проведению ана</w:t>
            </w:r>
            <w:r>
              <w:rPr>
                <w:sz w:val="24"/>
                <w:szCs w:val="24"/>
              </w:rPr>
              <w:softHyphen/>
              <w:t>лиза в соответствии с правилами работы с хи</w:t>
            </w:r>
            <w:r>
              <w:rPr>
                <w:sz w:val="24"/>
                <w:szCs w:val="24"/>
              </w:rPr>
              <w:softHyphen/>
              <w:t>мическими веществами и материалами.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Default="001B3443" w:rsidP="00FB7BBE">
            <w:pPr>
              <w:pStyle w:val="a9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дея</w:t>
            </w:r>
            <w:r>
              <w:rPr>
                <w:sz w:val="24"/>
                <w:szCs w:val="24"/>
              </w:rPr>
              <w:t>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Default="001B3443" w:rsidP="00FB7BBE">
            <w:pPr>
              <w:pStyle w:val="a9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умения техники подготовке жидких, твердых, газообразных проб и растворов заданных параметров к прове</w:t>
            </w:r>
            <w:r>
              <w:rPr>
                <w:sz w:val="24"/>
                <w:szCs w:val="24"/>
              </w:rPr>
              <w:softHyphen/>
              <w:t>дению анализа;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3443" w:rsidRDefault="001B3443" w:rsidP="00FB7BBE">
            <w:pPr>
              <w:pStyle w:val="a9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-Взятие навески янтарной кислоты в соот</w:t>
            </w:r>
            <w:r>
              <w:rPr>
                <w:sz w:val="24"/>
                <w:szCs w:val="24"/>
              </w:rPr>
              <w:softHyphen/>
              <w:t>ветствии с НД</w:t>
            </w:r>
          </w:p>
          <w:p w:rsidR="001B3443" w:rsidRDefault="001B3443" w:rsidP="00FB7BBE">
            <w:pPr>
              <w:pStyle w:val="a9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-Взятие навески серной кислоты в соответ</w:t>
            </w:r>
            <w:r>
              <w:rPr>
                <w:sz w:val="24"/>
                <w:szCs w:val="24"/>
              </w:rPr>
              <w:softHyphen/>
              <w:t>ствии с НД</w:t>
            </w:r>
          </w:p>
          <w:p w:rsidR="001B3443" w:rsidRDefault="001B3443" w:rsidP="00FB7BBE">
            <w:pPr>
              <w:pStyle w:val="a9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-Полное растворение навески янтарной кис</w:t>
            </w:r>
            <w:r>
              <w:rPr>
                <w:sz w:val="24"/>
                <w:szCs w:val="24"/>
              </w:rPr>
              <w:softHyphen/>
              <w:t>лоты в горячей воде</w:t>
            </w:r>
          </w:p>
          <w:p w:rsidR="001B3443" w:rsidRDefault="001B3443" w:rsidP="00FB7BBE">
            <w:pPr>
              <w:pStyle w:val="a9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-Промывание бюретки рабочим раствором </w:t>
            </w:r>
            <w:r>
              <w:rPr>
                <w:sz w:val="24"/>
                <w:szCs w:val="24"/>
                <w:lang w:val="en-US" w:eastAsia="en-US" w:bidi="en-US"/>
              </w:rPr>
              <w:t>NaOH</w:t>
            </w:r>
            <w:r w:rsidRPr="00BD22C6">
              <w:rPr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sz w:val="24"/>
                <w:szCs w:val="24"/>
              </w:rPr>
              <w:t>не менее двух раз</w:t>
            </w:r>
          </w:p>
          <w:p w:rsidR="001B3443" w:rsidRDefault="001B3443" w:rsidP="00FB7BBE">
            <w:pPr>
              <w:pStyle w:val="a9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-Бюретка установлена вертикально во время установки "ноля" и снятия показаний -Отсутствие воронки в бюретке перед уста</w:t>
            </w:r>
            <w:r>
              <w:rPr>
                <w:sz w:val="24"/>
                <w:szCs w:val="24"/>
              </w:rPr>
              <w:softHyphen/>
              <w:t>новкой "ноля"</w:t>
            </w:r>
          </w:p>
          <w:p w:rsidR="001B3443" w:rsidRDefault="001B3443" w:rsidP="00FB7BBE">
            <w:pPr>
              <w:pStyle w:val="a9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-Отсутствие пузырьков воздуха в носике бю</w:t>
            </w:r>
            <w:r>
              <w:rPr>
                <w:sz w:val="24"/>
                <w:szCs w:val="24"/>
              </w:rPr>
              <w:softHyphen/>
              <w:t>ретки во время титрования</w:t>
            </w:r>
          </w:p>
          <w:p w:rsidR="001B3443" w:rsidRDefault="001B3443" w:rsidP="00FB7BBE">
            <w:pPr>
              <w:pStyle w:val="a9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-Установка титранта на "ноль" перед титро</w:t>
            </w:r>
            <w:r>
              <w:rPr>
                <w:sz w:val="24"/>
                <w:szCs w:val="24"/>
              </w:rPr>
              <w:softHyphen/>
              <w:t>ванием</w:t>
            </w:r>
          </w:p>
          <w:p w:rsidR="001B3443" w:rsidRDefault="001B3443" w:rsidP="00FB7BBE">
            <w:pPr>
              <w:pStyle w:val="a9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-Перемешивание пробы при титровании -Снятие показаний по бюретке -Регистрация точки эквивалентности</w:t>
            </w: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B3443" w:rsidTr="001B3443">
        <w:tblPrEx>
          <w:tblCellMar>
            <w:top w:w="0" w:type="dxa"/>
            <w:bottom w:w="0" w:type="dxa"/>
          </w:tblCellMar>
        </w:tblPrEx>
        <w:trPr>
          <w:trHeight w:hRule="exact" w:val="4205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Default="001B3443" w:rsidP="001B344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 1.3 Контролировать необходимые параметры на соответствие требо</w:t>
            </w:r>
            <w:r>
              <w:rPr>
                <w:sz w:val="24"/>
                <w:szCs w:val="24"/>
              </w:rPr>
              <w:softHyphen/>
              <w:t>ваниям.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Default="001B3443" w:rsidP="001B3443">
            <w:pPr>
              <w:pStyle w:val="a9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 дея</w:t>
            </w:r>
            <w:r>
              <w:rPr>
                <w:sz w:val="24"/>
                <w:szCs w:val="24"/>
              </w:rPr>
              <w:t>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Default="001B3443" w:rsidP="001B344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умения проведе</w:t>
            </w:r>
            <w:r>
              <w:rPr>
                <w:sz w:val="24"/>
                <w:szCs w:val="24"/>
              </w:rPr>
              <w:softHyphen/>
              <w:t>нии регистрации, расчета; оцен</w:t>
            </w:r>
            <w:r>
              <w:rPr>
                <w:sz w:val="24"/>
                <w:szCs w:val="24"/>
              </w:rPr>
              <w:softHyphen/>
              <w:t>ке и документировании резуль</w:t>
            </w:r>
            <w:r>
              <w:rPr>
                <w:sz w:val="24"/>
                <w:szCs w:val="24"/>
              </w:rPr>
              <w:softHyphen/>
              <w:t>татов.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443" w:rsidRDefault="001B3443" w:rsidP="001B344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-Вычисление коэффициента поправки щело</w:t>
            </w:r>
            <w:r>
              <w:rPr>
                <w:sz w:val="24"/>
                <w:szCs w:val="24"/>
              </w:rPr>
              <w:softHyphen/>
              <w:t>чи</w:t>
            </w:r>
          </w:p>
          <w:p w:rsidR="001B3443" w:rsidRDefault="001B3443" w:rsidP="001B344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-Расхождение между коэффициентами по</w:t>
            </w:r>
            <w:r>
              <w:rPr>
                <w:sz w:val="24"/>
                <w:szCs w:val="24"/>
              </w:rPr>
              <w:softHyphen/>
              <w:t>правки</w:t>
            </w:r>
          </w:p>
          <w:p w:rsidR="001B3443" w:rsidRDefault="001B3443" w:rsidP="001B344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-Расчет среднего значения коэффициента по</w:t>
            </w:r>
            <w:r>
              <w:rPr>
                <w:sz w:val="24"/>
                <w:szCs w:val="24"/>
              </w:rPr>
              <w:softHyphen/>
              <w:t>правки</w:t>
            </w:r>
          </w:p>
          <w:p w:rsidR="001B3443" w:rsidRDefault="001B3443" w:rsidP="001B344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-Расчет массовой доли моногидрата серной кислоты с учетом коэффициента поправки -Нахождение среднего показателя -Аккуратность и последовательность записи -Отсутствие математических ошибок - Соответствие массовой доли моногидрата серной кислоты НД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443" w:rsidRPr="0024196B" w:rsidRDefault="001B3443" w:rsidP="0024196B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FB4684" w:rsidRDefault="00FB4684"/>
    <w:p w:rsidR="001B3443" w:rsidRDefault="001B3443" w:rsidP="001B3443">
      <w:pPr>
        <w:pStyle w:val="ab"/>
        <w:shd w:val="clear" w:color="auto" w:fill="auto"/>
        <w:jc w:val="both"/>
      </w:pPr>
      <w:r>
        <w:t>ПРИМЕЧАНИЯ:</w:t>
      </w:r>
    </w:p>
    <w:p w:rsidR="001B3443" w:rsidRDefault="001B3443" w:rsidP="001B3443">
      <w:pPr>
        <w:pStyle w:val="ab"/>
        <w:shd w:val="clear" w:color="auto" w:fill="auto"/>
        <w:jc w:val="both"/>
      </w:pPr>
      <w:r>
        <w:t>* - оценка показателя/ критерия проводится по решению аттестационно - квалификационной комиссии</w:t>
      </w:r>
    </w:p>
    <w:p w:rsidR="001B3443" w:rsidRDefault="001B3443"/>
    <w:p w:rsidR="001B3443" w:rsidRDefault="001B3443">
      <w:pPr>
        <w:sectPr w:rsidR="001B3443" w:rsidSect="0024196B">
          <w:pgSz w:w="15840" w:h="12240" w:orient="landscape"/>
          <w:pgMar w:top="992" w:right="618" w:bottom="913" w:left="1418" w:header="0" w:footer="482" w:gutter="0"/>
          <w:pgNumType w:start="7"/>
          <w:cols w:space="720"/>
          <w:noEndnote/>
          <w:docGrid w:linePitch="360"/>
        </w:sectPr>
      </w:pPr>
    </w:p>
    <w:p w:rsidR="00093921" w:rsidRDefault="00093921">
      <w:pPr>
        <w:pStyle w:val="ab"/>
        <w:shd w:val="clear" w:color="auto" w:fill="auto"/>
        <w:jc w:val="both"/>
      </w:pPr>
    </w:p>
    <w:p w:rsidR="00FB4684" w:rsidRDefault="0024196B" w:rsidP="0024196B">
      <w:pPr>
        <w:pStyle w:val="ab"/>
        <w:shd w:val="clear" w:color="auto" w:fill="auto"/>
        <w:ind w:left="17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</w:t>
      </w:r>
      <w:r w:rsidR="0074194B">
        <w:rPr>
          <w:b/>
          <w:bCs/>
          <w:sz w:val="28"/>
          <w:szCs w:val="28"/>
        </w:rPr>
        <w:t xml:space="preserve"> Требования к кадровому обеспечению оценки</w:t>
      </w:r>
    </w:p>
    <w:p w:rsidR="0024196B" w:rsidRDefault="0024196B" w:rsidP="0024196B">
      <w:pPr>
        <w:pStyle w:val="ab"/>
        <w:shd w:val="clear" w:color="auto" w:fill="auto"/>
        <w:ind w:left="178"/>
        <w:jc w:val="center"/>
        <w:rPr>
          <w:sz w:val="28"/>
          <w:szCs w:val="28"/>
        </w:rPr>
      </w:pPr>
    </w:p>
    <w:tbl>
      <w:tblPr>
        <w:tblOverlap w:val="never"/>
        <w:tblW w:w="0" w:type="auto"/>
        <w:jc w:val="center"/>
        <w:tblInd w:w="59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89"/>
        <w:gridCol w:w="10243"/>
      </w:tblGrid>
      <w:tr w:rsidR="00FB4684" w:rsidTr="001B3443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Кадровое обеспечение</w:t>
            </w:r>
          </w:p>
        </w:tc>
        <w:tc>
          <w:tcPr>
            <w:tcW w:w="10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Характеристика</w:t>
            </w:r>
          </w:p>
        </w:tc>
      </w:tr>
      <w:tr w:rsidR="00FB4684" w:rsidTr="001B344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Эксперт-экзаменатор</w:t>
            </w:r>
          </w:p>
        </w:tc>
        <w:tc>
          <w:tcPr>
            <w:tcW w:w="10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Представитель работодателя</w:t>
            </w:r>
          </w:p>
        </w:tc>
      </w:tr>
      <w:tr w:rsidR="00FB4684" w:rsidTr="001B3443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Эксперт-экзаменатор</w:t>
            </w:r>
          </w:p>
        </w:tc>
        <w:tc>
          <w:tcPr>
            <w:tcW w:w="10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Преподаватель дисциплин профессионального цикла, не осуществляющий подго</w:t>
            </w:r>
            <w:r>
              <w:softHyphen/>
              <w:t>товку по данному ПМ</w:t>
            </w:r>
          </w:p>
        </w:tc>
      </w:tr>
      <w:tr w:rsidR="00FB4684" w:rsidTr="001B3443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Эксперт-экзаменатор</w:t>
            </w:r>
          </w:p>
        </w:tc>
        <w:tc>
          <w:tcPr>
            <w:tcW w:w="10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Мастер производственного обучения по профилю программы, не осуществляющий подготовку по данному ПМ</w:t>
            </w:r>
          </w:p>
        </w:tc>
      </w:tr>
      <w:tr w:rsidR="00FB4684" w:rsidTr="001B3443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Ассистент</w:t>
            </w:r>
          </w:p>
        </w:tc>
        <w:tc>
          <w:tcPr>
            <w:tcW w:w="10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684" w:rsidRDefault="0074194B">
            <w:pPr>
              <w:pStyle w:val="a9"/>
              <w:shd w:val="clear" w:color="auto" w:fill="auto"/>
              <w:spacing w:line="240" w:lineRule="auto"/>
              <w:ind w:firstLine="0"/>
            </w:pPr>
            <w:r>
              <w:t>Заведующий</w:t>
            </w:r>
            <w:r>
              <w:t xml:space="preserve"> мастерской</w:t>
            </w:r>
          </w:p>
        </w:tc>
      </w:tr>
    </w:tbl>
    <w:p w:rsidR="0074194B" w:rsidRDefault="0074194B"/>
    <w:sectPr w:rsidR="0074194B" w:rsidSect="0024196B">
      <w:footerReference w:type="default" r:id="rId9"/>
      <w:pgSz w:w="15840" w:h="12240" w:orient="landscape"/>
      <w:pgMar w:top="851" w:right="617" w:bottom="912" w:left="281" w:header="0" w:footer="3" w:gutter="0"/>
      <w:pgNumType w:start="7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94B" w:rsidRDefault="0074194B" w:rsidP="00FB4684">
      <w:r>
        <w:separator/>
      </w:r>
    </w:p>
  </w:endnote>
  <w:endnote w:type="continuationSeparator" w:id="1">
    <w:p w:rsidR="0074194B" w:rsidRDefault="0074194B" w:rsidP="00FB4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684" w:rsidRDefault="00FB468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6.95pt;margin-top:801.4pt;width:5.75pt;height:9.85pt;z-index:-188744063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B4684" w:rsidRDefault="00FB4684">
                <w:pPr>
                  <w:pStyle w:val="22"/>
                  <w:shd w:val="clear" w:color="auto" w:fill="auto"/>
                  <w:rPr>
                    <w:sz w:val="22"/>
                    <w:szCs w:val="22"/>
                  </w:rPr>
                </w:pPr>
                <w:fldSimple w:instr=" PAGE \* MERGEFORMAT ">
                  <w:r w:rsidR="00FD6278" w:rsidRPr="00FD6278">
                    <w:rPr>
                      <w:rFonts w:ascii="Calibri" w:eastAsia="Calibri" w:hAnsi="Calibri" w:cs="Calibri"/>
                      <w:noProof/>
                      <w:sz w:val="22"/>
                      <w:szCs w:val="22"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684" w:rsidRDefault="00FB468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684" w:rsidRDefault="00FB468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3.35pt;margin-top:571.4pt;width:5.5pt;height:9.6pt;z-index:-18874406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B4684" w:rsidRDefault="00FB4684">
                <w:pPr>
                  <w:pStyle w:val="22"/>
                  <w:shd w:val="clear" w:color="auto" w:fill="auto"/>
                  <w:rPr>
                    <w:sz w:val="22"/>
                    <w:szCs w:val="22"/>
                  </w:rPr>
                </w:pPr>
                <w:fldSimple w:instr=" PAGE \* MERGEFORMAT ">
                  <w:r w:rsidR="00FD6278" w:rsidRPr="00FD6278">
                    <w:rPr>
                      <w:rFonts w:ascii="Calibri" w:eastAsia="Calibri" w:hAnsi="Calibri" w:cs="Calibri"/>
                      <w:noProof/>
                      <w:sz w:val="22"/>
                      <w:szCs w:val="22"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94B" w:rsidRDefault="0074194B"/>
  </w:footnote>
  <w:footnote w:type="continuationSeparator" w:id="1">
    <w:p w:rsidR="0074194B" w:rsidRDefault="0074194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1D5E"/>
    <w:multiLevelType w:val="multilevel"/>
    <w:tmpl w:val="8F6CB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64769"/>
    <w:multiLevelType w:val="multilevel"/>
    <w:tmpl w:val="A498F1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617D46"/>
    <w:multiLevelType w:val="multilevel"/>
    <w:tmpl w:val="6CEE7962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A007E7"/>
    <w:multiLevelType w:val="multilevel"/>
    <w:tmpl w:val="B5FC1A7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5F66AF"/>
    <w:multiLevelType w:val="multilevel"/>
    <w:tmpl w:val="E4F2A4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4F6F2DF8"/>
    <w:multiLevelType w:val="multilevel"/>
    <w:tmpl w:val="74240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BC47B7"/>
    <w:multiLevelType w:val="multilevel"/>
    <w:tmpl w:val="E2C89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B4684"/>
    <w:rsid w:val="00093921"/>
    <w:rsid w:val="001B3443"/>
    <w:rsid w:val="002401DB"/>
    <w:rsid w:val="0024196B"/>
    <w:rsid w:val="0074194B"/>
    <w:rsid w:val="00A7532F"/>
    <w:rsid w:val="00B82B1A"/>
    <w:rsid w:val="00BD22C6"/>
    <w:rsid w:val="00FB4684"/>
    <w:rsid w:val="00FD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468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B46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3">
    <w:name w:val="Подпись к картинке_"/>
    <w:basedOn w:val="a0"/>
    <w:link w:val="a4"/>
    <w:rsid w:val="00FB46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FB4684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FB46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FB46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1"/>
    <w:rsid w:val="00FB46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главление_"/>
    <w:basedOn w:val="a0"/>
    <w:link w:val="a7"/>
    <w:rsid w:val="00FB46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sid w:val="00FB46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sid w:val="00FB46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rsid w:val="00FB4684"/>
    <w:pPr>
      <w:shd w:val="clear" w:color="auto" w:fill="FFFFFF"/>
      <w:spacing w:after="120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4">
    <w:name w:val="Подпись к картинке"/>
    <w:basedOn w:val="a"/>
    <w:link w:val="a3"/>
    <w:rsid w:val="00FB468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FB4684"/>
    <w:pPr>
      <w:shd w:val="clear" w:color="auto" w:fill="FFFFFF"/>
      <w:spacing w:before="1760" w:after="4340" w:line="271" w:lineRule="auto"/>
      <w:jc w:val="center"/>
    </w:pPr>
    <w:rPr>
      <w:rFonts w:ascii="Cambria" w:eastAsia="Cambria" w:hAnsi="Cambria" w:cs="Cambria"/>
      <w:sz w:val="22"/>
      <w:szCs w:val="22"/>
    </w:rPr>
  </w:style>
  <w:style w:type="paragraph" w:customStyle="1" w:styleId="10">
    <w:name w:val="Заголовок №1"/>
    <w:basedOn w:val="a"/>
    <w:link w:val="1"/>
    <w:rsid w:val="00FB4684"/>
    <w:pPr>
      <w:shd w:val="clear" w:color="auto" w:fill="FFFFFF"/>
      <w:spacing w:after="150" w:line="257" w:lineRule="auto"/>
      <w:ind w:firstLine="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FB468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5"/>
    <w:rsid w:val="00FB4684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Оглавление"/>
    <w:basedOn w:val="a"/>
    <w:link w:val="a6"/>
    <w:rsid w:val="00FB468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FB4684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Подпись к таблице"/>
    <w:basedOn w:val="a"/>
    <w:link w:val="aa"/>
    <w:rsid w:val="00FB4684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table" w:styleId="ac">
    <w:name w:val="Table Grid"/>
    <w:basedOn w:val="a1"/>
    <w:uiPriority w:val="59"/>
    <w:rsid w:val="001B34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автономное профессиональное образовательное учреждение Самарской области</vt:lpstr>
    </vt:vector>
  </TitlesOfParts>
  <Company/>
  <LinksUpToDate>false</LinksUpToDate>
  <CharactersWithSpaces>11131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автономное профессиональное образовательное учреждение Самарской области</dc:title>
  <dc:subject/>
  <dc:creator>Мама</dc:creator>
  <cp:keywords/>
  <cp:lastModifiedBy>ДОМ</cp:lastModifiedBy>
  <cp:revision>7</cp:revision>
  <dcterms:created xsi:type="dcterms:W3CDTF">2021-10-27T06:35:00Z</dcterms:created>
  <dcterms:modified xsi:type="dcterms:W3CDTF">2021-10-27T07:04:00Z</dcterms:modified>
</cp:coreProperties>
</file>