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17"/>
        <w:gridCol w:w="8753"/>
      </w:tblGrid>
      <w:tr w:rsidR="005B5216" w:rsidTr="005B5216">
        <w:tc>
          <w:tcPr>
            <w:tcW w:w="817" w:type="dxa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54" w:type="dxa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5B5216" w:rsidTr="005B5216">
        <w:tc>
          <w:tcPr>
            <w:tcW w:w="817" w:type="dxa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54" w:type="dxa"/>
          </w:tcPr>
          <w:p w:rsidR="005B5216" w:rsidRPr="005B5216" w:rsidRDefault="005B5216" w:rsidP="005B521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 xml:space="preserve">Не внесли бесконтактные термометры, </w:t>
            </w:r>
            <w:proofErr w:type="spellStart"/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деспенсеры</w:t>
            </w:r>
            <w:proofErr w:type="spellEnd"/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, антисептик</w:t>
            </w:r>
          </w:p>
          <w:p w:rsidR="005B5216" w:rsidRPr="005B5216" w:rsidRDefault="005B5216" w:rsidP="005B521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(писала письмо Самойловой с просьбой о внесении)</w:t>
            </w:r>
          </w:p>
        </w:tc>
      </w:tr>
      <w:tr w:rsidR="005B5216" w:rsidTr="005B5216">
        <w:tc>
          <w:tcPr>
            <w:tcW w:w="817" w:type="dxa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54" w:type="dxa"/>
          </w:tcPr>
          <w:p w:rsidR="005B5216" w:rsidRPr="005B5216" w:rsidRDefault="005B5216" w:rsidP="005B521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См. ПРИЛОЖЕНИЕ 1</w:t>
            </w:r>
          </w:p>
        </w:tc>
      </w:tr>
      <w:tr w:rsidR="005B5216" w:rsidTr="005B5216">
        <w:tc>
          <w:tcPr>
            <w:tcW w:w="817" w:type="dxa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754" w:type="dxa"/>
          </w:tcPr>
          <w:p w:rsidR="005B5216" w:rsidRPr="005B5216" w:rsidRDefault="005B5216" w:rsidP="00C359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по ПМ.03 </w:t>
            </w:r>
            <w:r w:rsidR="00C359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лабораторно - производственной деятельности по специальности </w:t>
            </w: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>18.02.12 Технология аналитического контроля химически</w:t>
            </w:r>
            <w:r w:rsidR="00C359D1">
              <w:rPr>
                <w:rFonts w:ascii="Times New Roman" w:hAnsi="Times New Roman" w:cs="Times New Roman"/>
                <w:sz w:val="28"/>
                <w:szCs w:val="28"/>
              </w:rPr>
              <w:t>х соединений</w:t>
            </w:r>
          </w:p>
        </w:tc>
      </w:tr>
      <w:tr w:rsidR="005B5216" w:rsidTr="005B5216">
        <w:tc>
          <w:tcPr>
            <w:tcW w:w="817" w:type="dxa"/>
            <w:vMerge w:val="restart"/>
          </w:tcPr>
          <w:p w:rsidR="005B5216" w:rsidRPr="005B5216" w:rsidRDefault="005B5216" w:rsidP="005B5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54" w:type="dxa"/>
          </w:tcPr>
          <w:p w:rsidR="005B5216" w:rsidRPr="005B5216" w:rsidRDefault="005B5216" w:rsidP="005B521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5B5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семинар на тему «Адаптирование основных программ </w:t>
            </w:r>
            <w:proofErr w:type="gramStart"/>
            <w:r w:rsidRPr="005B5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5B5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обучающихся с умственной отсталостью  (интеллектуальными нарушениями)»</w:t>
            </w:r>
          </w:p>
        </w:tc>
      </w:tr>
      <w:tr w:rsidR="005B5216" w:rsidTr="005B5216">
        <w:tc>
          <w:tcPr>
            <w:tcW w:w="817" w:type="dxa"/>
            <w:vMerge/>
          </w:tcPr>
          <w:p w:rsidR="005B5216" w:rsidRPr="005B5216" w:rsidRDefault="005B5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5B5216" w:rsidRPr="005B5216" w:rsidRDefault="005B5216" w:rsidP="005B521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5216">
              <w:rPr>
                <w:rFonts w:ascii="Times New Roman" w:hAnsi="Times New Roman" w:cs="Times New Roman"/>
                <w:sz w:val="28"/>
                <w:szCs w:val="28"/>
              </w:rPr>
              <w:t xml:space="preserve">Апрель – проведение занятия по учебной практике ПМ.01 </w:t>
            </w:r>
            <w:r w:rsidRPr="005B5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Обслуживание и эксплуатация технологического оборудования</w:t>
            </w:r>
          </w:p>
        </w:tc>
      </w:tr>
    </w:tbl>
    <w:p w:rsidR="00D822CF" w:rsidRDefault="00094160">
      <w:r>
        <w:br w:type="page"/>
      </w:r>
    </w:p>
    <w:p w:rsidR="00AC38A2" w:rsidRDefault="00AC38A2">
      <w:pPr>
        <w:sectPr w:rsidR="00AC38A2" w:rsidSect="00AC38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15447" w:rsidRPr="00615447" w:rsidRDefault="00615447" w:rsidP="0061544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544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W w:w="0" w:type="auto"/>
        <w:jc w:val="center"/>
        <w:tblInd w:w="-459" w:type="dxa"/>
        <w:tblLayout w:type="fixed"/>
        <w:tblLook w:val="0000"/>
      </w:tblPr>
      <w:tblGrid>
        <w:gridCol w:w="1630"/>
        <w:gridCol w:w="2410"/>
        <w:gridCol w:w="1843"/>
        <w:gridCol w:w="2186"/>
        <w:gridCol w:w="1585"/>
        <w:gridCol w:w="1899"/>
        <w:gridCol w:w="1559"/>
        <w:gridCol w:w="1488"/>
      </w:tblGrid>
      <w:tr w:rsidR="00094160" w:rsidRPr="001546E4" w:rsidTr="00A37661">
        <w:trPr>
          <w:trHeight w:val="1"/>
          <w:jc w:val="center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Полное наименование мероприятия с указанием статуса</w:t>
            </w:r>
          </w:p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(международный, всероссийский, региональный, городской и пр.)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Организаторы мероприятия</w:t>
            </w:r>
          </w:p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1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Default="00094160" w:rsidP="00094160">
            <w:pPr>
              <w:autoSpaceDE w:val="0"/>
              <w:autoSpaceDN w:val="0"/>
              <w:adjustRightInd w:val="0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ФИО </w:t>
            </w:r>
          </w:p>
          <w:p w:rsidR="00094160" w:rsidRPr="00094160" w:rsidRDefault="00094160" w:rsidP="00094160">
            <w:pPr>
              <w:autoSpaceDE w:val="0"/>
              <w:autoSpaceDN w:val="0"/>
              <w:adjustRightInd w:val="0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Специальность/</w:t>
            </w:r>
          </w:p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профессия, </w:t>
            </w:r>
          </w:p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094160" w:rsidP="006D3C5F">
            <w:pPr>
              <w:autoSpaceDE w:val="0"/>
              <w:autoSpaceDN w:val="0"/>
              <w:adjustRightInd w:val="0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 мероприятия (очный/ заочный)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094160" w:rsidRDefault="00A37661" w:rsidP="006D3C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участия</w:t>
            </w:r>
            <w:r w:rsidR="00094160" w:rsidRPr="00094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94160" w:rsidRPr="00094160" w:rsidRDefault="00094160" w:rsidP="00A376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160" w:rsidRPr="00094160" w:rsidTr="00A37661">
        <w:trPr>
          <w:trHeight w:val="1"/>
          <w:jc w:val="center"/>
        </w:trPr>
        <w:tc>
          <w:tcPr>
            <w:tcW w:w="163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Областной конкурс </w:t>
            </w:r>
            <w:proofErr w:type="spellStart"/>
            <w:proofErr w:type="gram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методических</w:t>
            </w:r>
            <w:proofErr w:type="gramEnd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Поволжское управление министерства образования и науки Самарской области</w:t>
            </w:r>
          </w:p>
        </w:tc>
        <w:tc>
          <w:tcPr>
            <w:tcW w:w="218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ЦПО Самарской области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Коряко</w:t>
            </w:r>
            <w:r w:rsidR="00094160" w:rsidRPr="00A37661">
              <w:rPr>
                <w:rFonts w:ascii="Times New Roman" w:hAnsi="Times New Roman" w:cs="Times New Roman"/>
                <w:sz w:val="24"/>
                <w:szCs w:val="24"/>
              </w:rPr>
              <w:t>вская</w:t>
            </w:r>
            <w:proofErr w:type="spellEnd"/>
            <w:r w:rsidR="00094160"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М. В.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Участник, </w:t>
            </w:r>
            <w:r w:rsidR="00094160" w:rsidRPr="00A37661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37661" w:rsidRPr="00C0060C" w:rsidTr="00A37661">
        <w:trPr>
          <w:trHeight w:val="1"/>
          <w:jc w:val="center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научно-практическая</w:t>
            </w: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«Будущее нефтехимии в профессионализме молодых»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Поволжское управление министерства образования и науки Самарской области</w:t>
            </w:r>
          </w:p>
        </w:tc>
        <w:tc>
          <w:tcPr>
            <w:tcW w:w="2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ГАПОУ СО «</w:t>
            </w:r>
            <w:proofErr w:type="spell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нефтехимический техникум»</w:t>
            </w:r>
          </w:p>
        </w:tc>
        <w:tc>
          <w:tcPr>
            <w:tcW w:w="1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Коряковская</w:t>
            </w:r>
            <w:proofErr w:type="spellEnd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М. В.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P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Член жюри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протокол</w:t>
            </w:r>
          </w:p>
        </w:tc>
      </w:tr>
      <w:tr w:rsidR="00094160" w:rsidRPr="00C0060C" w:rsidTr="00A37661">
        <w:trPr>
          <w:trHeight w:val="1"/>
          <w:jc w:val="center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научно-практическая</w:t>
            </w: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«Будущее нефтехимии в профессионализме молодых»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Поволжское управление министерства образования и науки Самарской области</w:t>
            </w:r>
          </w:p>
        </w:tc>
        <w:tc>
          <w:tcPr>
            <w:tcW w:w="2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ГАПОУ СО «</w:t>
            </w:r>
            <w:proofErr w:type="spell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 нефтехимический техникум»</w:t>
            </w:r>
          </w:p>
        </w:tc>
        <w:tc>
          <w:tcPr>
            <w:tcW w:w="1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 xml:space="preserve">Пешков Александр, Кудрявцев </w:t>
            </w:r>
            <w:proofErr w:type="spellStart"/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Сергшей</w:t>
            </w:r>
            <w:proofErr w:type="spellEnd"/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Переработка нефти и газа,</w:t>
            </w:r>
          </w:p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37661" w:rsidRDefault="00A37661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Участник,</w:t>
            </w:r>
          </w:p>
          <w:p w:rsidR="00094160" w:rsidRPr="00A37661" w:rsidRDefault="00094160" w:rsidP="00A37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1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</w:tbl>
    <w:p w:rsidR="00094160" w:rsidRDefault="00094160"/>
    <w:p w:rsidR="00A37661" w:rsidRDefault="00094160">
      <w:r w:rsidRPr="00094160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474.75pt" o:ole="">
            <v:imagedata r:id="rId5" o:title=""/>
          </v:shape>
          <o:OLEObject Type="Embed" ProgID="AcroExch.Document.11" ShapeID="_x0000_i1025" DrawAspect="Content" ObjectID="_1670145897" r:id="rId6"/>
        </w:object>
      </w:r>
      <w:r w:rsidR="00A37661">
        <w:br w:type="page"/>
      </w:r>
    </w:p>
    <w:p w:rsidR="00AC38A2" w:rsidRDefault="00A37661">
      <w:pPr>
        <w:sectPr w:rsidR="00AC38A2" w:rsidSect="00AC38A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A37661">
        <w:rPr>
          <w:noProof/>
          <w:lang w:eastAsia="ru-RU"/>
        </w:rPr>
        <w:lastRenderedPageBreak/>
        <w:drawing>
          <wp:inline distT="0" distB="0" distL="0" distR="0">
            <wp:extent cx="8181975" cy="5981340"/>
            <wp:effectExtent l="19050" t="0" r="0" b="0"/>
            <wp:docPr id="4" name="Рисунок 1" descr="C:\Users\User\Desktop\портфолио Коряковская\сканирова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Коряковская\сканирование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789" cy="598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Default="00AC38A2">
      <w:pPr>
        <w:sectPr w:rsidR="00AC38A2" w:rsidSect="00AC38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C38A2">
        <w:rPr>
          <w:noProof/>
          <w:lang w:eastAsia="ru-RU"/>
        </w:rPr>
        <w:lastRenderedPageBreak/>
        <w:drawing>
          <wp:inline distT="0" distB="0" distL="0" distR="0">
            <wp:extent cx="5940425" cy="8179351"/>
            <wp:effectExtent l="19050" t="0" r="3175" b="0"/>
            <wp:docPr id="10" name="Рисунок 2" descr="C:\Users\User\Desktop\грамота Пеш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а Пешков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Default="00AC38A2">
      <w:pPr>
        <w:sectPr w:rsidR="00AC38A2" w:rsidSect="00AC38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C38A2">
        <w:rPr>
          <w:noProof/>
          <w:lang w:eastAsia="ru-RU"/>
        </w:rPr>
        <w:lastRenderedPageBreak/>
        <w:drawing>
          <wp:inline distT="0" distB="0" distL="0" distR="0">
            <wp:extent cx="5940425" cy="8179351"/>
            <wp:effectExtent l="19050" t="0" r="3175" b="0"/>
            <wp:docPr id="11" name="Рисунок 3" descr="C:\Users\User\Desktop\Грамота Кудрявц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а Кудрявцев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16" w:rsidRDefault="005B5216" w:rsidP="00AC38A2"/>
    <w:sectPr w:rsidR="005B5216" w:rsidSect="00AC38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67ACF"/>
    <w:multiLevelType w:val="hybridMultilevel"/>
    <w:tmpl w:val="43EC2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216"/>
    <w:rsid w:val="00094160"/>
    <w:rsid w:val="00292C4A"/>
    <w:rsid w:val="002C3B48"/>
    <w:rsid w:val="00477AB9"/>
    <w:rsid w:val="005B5216"/>
    <w:rsid w:val="00615447"/>
    <w:rsid w:val="00A37661"/>
    <w:rsid w:val="00AC38A2"/>
    <w:rsid w:val="00C359D1"/>
    <w:rsid w:val="00D8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52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2020-12-21T14:19:00Z</dcterms:created>
  <dcterms:modified xsi:type="dcterms:W3CDTF">2020-12-22T08:39:00Z</dcterms:modified>
</cp:coreProperties>
</file>