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B4" w:rsidRDefault="00657A41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-541655</wp:posOffset>
                </wp:positionV>
                <wp:extent cx="6731000" cy="457200"/>
                <wp:effectExtent l="0" t="0" r="0" b="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30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1" type="#_x0000_t1" style="position:absolute;z-index:5;o:allowoverlap:true;o:allowincell:false;mso-position-horizontal-relative:text;margin-left:-9.0pt;mso-position-horizontal:absolute;mso-position-vertical-relative:text;margin-top:-42.6pt;mso-position-vertical:absolute;width:530.0pt;height:36.0pt;mso-wrap-distance-left:9.0pt;mso-wrap-distance-top:0.0pt;mso-wrap-distance-right:9.0pt;mso-wrap-distance-bottom:0.0pt;visibility:visible;" fillcolor="#FFFFFF" stroked="f" strokeweight="0.00pt">
                <w10:wrap type="square"/>
              </v:shape>
            </w:pict>
          </mc:Fallback>
        </mc:AlternateContent>
      </w:r>
      <w:r>
        <w:rPr>
          <w:b/>
        </w:rPr>
        <w:t>Министерство образования и науки Самарской области</w:t>
      </w:r>
    </w:p>
    <w:p w:rsidR="00BB75B4" w:rsidRDefault="00BB75B4">
      <w:pPr>
        <w:ind w:left="1710"/>
        <w:jc w:val="center"/>
        <w:rPr>
          <w:b/>
        </w:rPr>
      </w:pPr>
    </w:p>
    <w:p w:rsidR="00BB75B4" w:rsidRDefault="00657A41">
      <w:pPr>
        <w:jc w:val="center"/>
        <w:rPr>
          <w:b/>
          <w:caps/>
        </w:rPr>
      </w:pPr>
      <w:r>
        <w:rPr>
          <w:b/>
          <w:caps/>
        </w:rPr>
        <w:t xml:space="preserve">государственное Бюджетное ПРОФЕССИОНАЛЬНОЕ </w:t>
      </w:r>
    </w:p>
    <w:p w:rsidR="00BB75B4" w:rsidRDefault="00657A41">
      <w:pPr>
        <w:jc w:val="center"/>
        <w:rPr>
          <w:b/>
        </w:rPr>
      </w:pPr>
      <w:r>
        <w:rPr>
          <w:b/>
          <w:caps/>
        </w:rPr>
        <w:t>образовательное учреждение самарской области</w:t>
      </w:r>
    </w:p>
    <w:p w:rsidR="00BB75B4" w:rsidRDefault="00657A41">
      <w:pPr>
        <w:jc w:val="center"/>
        <w:rPr>
          <w:b/>
          <w:spacing w:val="-12"/>
          <w:sz w:val="28"/>
          <w:szCs w:val="28"/>
        </w:rPr>
      </w:pPr>
      <w:r>
        <w:rPr>
          <w:b/>
        </w:rPr>
        <w:t>«ПОВОЛЖСКИЙ ГОСУДАРСТВЕННЫЙ КОЛЛЕДЖ»</w:t>
      </w:r>
    </w:p>
    <w:p w:rsidR="00BB75B4" w:rsidRDefault="00BB75B4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BB75B4" w:rsidRDefault="00BB75B4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BB75B4" w:rsidRDefault="00BB75B4">
      <w:pPr>
        <w:ind w:left="-240" w:firstLine="240"/>
        <w:rPr>
          <w:b/>
          <w:spacing w:val="-12"/>
          <w:sz w:val="28"/>
          <w:szCs w:val="28"/>
        </w:rPr>
      </w:pPr>
    </w:p>
    <w:p w:rsidR="00AB5381" w:rsidRPr="00B672EA" w:rsidRDefault="00AB5381" w:rsidP="00AB5381">
      <w:pPr>
        <w:jc w:val="center"/>
      </w:pPr>
      <w:r>
        <w:t xml:space="preserve">                                                                        </w:t>
      </w:r>
      <w:r w:rsidRPr="00B672EA">
        <w:t>УТВЕРЖДЕНО</w:t>
      </w:r>
    </w:p>
    <w:p w:rsidR="00AB5381" w:rsidRPr="00B672EA" w:rsidRDefault="00AB5381" w:rsidP="00AB5381"/>
    <w:p w:rsidR="00AB5381" w:rsidRPr="001509C7" w:rsidRDefault="00AB5381" w:rsidP="00AB5381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>Приказ директора</w:t>
      </w:r>
    </w:p>
    <w:p w:rsidR="00AB5381" w:rsidRPr="001509C7" w:rsidRDefault="00AB5381" w:rsidP="00AB5381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>ГБПОУ «ПГК»</w:t>
      </w:r>
    </w:p>
    <w:p w:rsidR="00AB5381" w:rsidRPr="001509C7" w:rsidRDefault="00AB5381" w:rsidP="00AB5381">
      <w:pPr>
        <w:ind w:left="6096"/>
        <w:rPr>
          <w:sz w:val="28"/>
          <w:szCs w:val="28"/>
        </w:rPr>
      </w:pPr>
      <w:r w:rsidRPr="001509C7">
        <w:rPr>
          <w:sz w:val="28"/>
          <w:szCs w:val="28"/>
        </w:rPr>
        <w:t xml:space="preserve">от </w:t>
      </w:r>
      <w:r w:rsidRPr="001509C7">
        <w:rPr>
          <w:color w:val="000000"/>
          <w:spacing w:val="-1"/>
          <w:sz w:val="28"/>
          <w:szCs w:val="28"/>
          <w:shd w:val="clear" w:color="auto" w:fill="FFFFFF"/>
        </w:rPr>
        <w:t>417-03 от 22.04.2024</w:t>
      </w:r>
    </w:p>
    <w:p w:rsidR="00BB75B4" w:rsidRDefault="00BB75B4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BB75B4" w:rsidRDefault="00BB75B4">
      <w:pPr>
        <w:jc w:val="right"/>
        <w:rPr>
          <w:b/>
          <w:spacing w:val="-12"/>
          <w:sz w:val="28"/>
          <w:szCs w:val="28"/>
        </w:rPr>
      </w:pPr>
    </w:p>
    <w:p w:rsidR="00BB75B4" w:rsidRDefault="00BB75B4">
      <w:pPr>
        <w:jc w:val="right"/>
        <w:rPr>
          <w:sz w:val="28"/>
          <w:szCs w:val="28"/>
        </w:rPr>
      </w:pPr>
    </w:p>
    <w:p w:rsidR="00BB75B4" w:rsidRDefault="00BB75B4">
      <w:pPr>
        <w:jc w:val="center"/>
        <w:rPr>
          <w:b/>
          <w:sz w:val="28"/>
          <w:szCs w:val="28"/>
        </w:rPr>
      </w:pPr>
    </w:p>
    <w:p w:rsidR="00BB75B4" w:rsidRDefault="00BB75B4">
      <w:pPr>
        <w:jc w:val="center"/>
        <w:rPr>
          <w:b/>
          <w:bCs/>
          <w:sz w:val="28"/>
          <w:szCs w:val="28"/>
        </w:rPr>
      </w:pPr>
    </w:p>
    <w:p w:rsidR="00BB75B4" w:rsidRDefault="00BB75B4">
      <w:pPr>
        <w:jc w:val="center"/>
        <w:rPr>
          <w:b/>
          <w:bCs/>
          <w:sz w:val="28"/>
          <w:szCs w:val="28"/>
        </w:rPr>
      </w:pPr>
    </w:p>
    <w:p w:rsidR="00BB75B4" w:rsidRDefault="00BB75B4">
      <w:pPr>
        <w:jc w:val="center"/>
        <w:rPr>
          <w:b/>
          <w:bCs/>
          <w:sz w:val="28"/>
          <w:szCs w:val="28"/>
        </w:rPr>
      </w:pP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УЧЕБНОЙ И ПРОИЗВОДСТВЕННОЙ ПРАКТИКИ</w:t>
      </w:r>
    </w:p>
    <w:p w:rsidR="00BB75B4" w:rsidRDefault="00BB75B4">
      <w:pPr>
        <w:spacing w:after="200"/>
        <w:ind w:firstLine="709"/>
        <w:jc w:val="center"/>
        <w:rPr>
          <w:b/>
          <w:sz w:val="28"/>
          <w:szCs w:val="28"/>
        </w:rPr>
      </w:pPr>
    </w:p>
    <w:p w:rsidR="00BB75B4" w:rsidRDefault="00657A4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BB75B4" w:rsidRDefault="00BB75B4">
      <w:pPr>
        <w:jc w:val="center"/>
        <w:rPr>
          <w:b/>
          <w:sz w:val="28"/>
          <w:szCs w:val="28"/>
        </w:rPr>
      </w:pP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программы подготовки квалифицированных рабочих, служащих</w:t>
      </w:r>
    </w:p>
    <w:p w:rsidR="00BB75B4" w:rsidRDefault="00BB75B4">
      <w:pPr>
        <w:jc w:val="center"/>
        <w:rPr>
          <w:b/>
          <w:sz w:val="28"/>
          <w:szCs w:val="28"/>
        </w:rPr>
      </w:pPr>
    </w:p>
    <w:p w:rsidR="00BB75B4" w:rsidRDefault="00657A41">
      <w:pPr>
        <w:spacing w:after="200"/>
        <w:jc w:val="center"/>
        <w:rPr>
          <w:b/>
        </w:rPr>
      </w:pPr>
      <w:r>
        <w:rPr>
          <w:b/>
          <w:sz w:val="28"/>
          <w:szCs w:val="28"/>
        </w:rPr>
        <w:t>15.01.34 Фрезеровщик на станках с числовым программным управлением</w:t>
      </w:r>
    </w:p>
    <w:p w:rsidR="00BB75B4" w:rsidRDefault="00657A41">
      <w:pPr>
        <w:spacing w:after="200"/>
        <w:jc w:val="center"/>
        <w:rPr>
          <w:b/>
          <w:sz w:val="28"/>
          <w:szCs w:val="28"/>
        </w:rPr>
      </w:pPr>
      <w:r>
        <w:rPr>
          <w:b/>
        </w:rPr>
        <w:t>(ФП «ПРОФЕССИОНАЛИТЕТ»)</w:t>
      </w:r>
    </w:p>
    <w:p w:rsidR="00BB75B4" w:rsidRDefault="00BB75B4">
      <w:pPr>
        <w:spacing w:after="200"/>
        <w:ind w:firstLine="709"/>
        <w:jc w:val="center"/>
        <w:rPr>
          <w:b/>
          <w:sz w:val="28"/>
          <w:szCs w:val="28"/>
        </w:rPr>
      </w:pPr>
    </w:p>
    <w:p w:rsidR="00BB75B4" w:rsidRDefault="00BB75B4" w:rsidP="00AB5381">
      <w:pPr>
        <w:spacing w:after="200"/>
        <w:rPr>
          <w:sz w:val="28"/>
          <w:szCs w:val="28"/>
        </w:rPr>
      </w:pPr>
    </w:p>
    <w:p w:rsidR="00BB75B4" w:rsidRDefault="00BB75B4">
      <w:pPr>
        <w:spacing w:after="200"/>
        <w:ind w:firstLine="709"/>
        <w:rPr>
          <w:sz w:val="28"/>
          <w:szCs w:val="28"/>
        </w:rPr>
      </w:pPr>
    </w:p>
    <w:p w:rsidR="00BB75B4" w:rsidRDefault="00BB75B4">
      <w:pPr>
        <w:spacing w:after="200"/>
        <w:ind w:firstLine="709"/>
        <w:rPr>
          <w:sz w:val="28"/>
          <w:szCs w:val="28"/>
        </w:rPr>
      </w:pPr>
    </w:p>
    <w:p w:rsidR="00BB75B4" w:rsidRDefault="00BB75B4">
      <w:pPr>
        <w:spacing w:after="200"/>
        <w:ind w:firstLine="709"/>
        <w:jc w:val="center"/>
        <w:rPr>
          <w:sz w:val="28"/>
          <w:szCs w:val="28"/>
        </w:rPr>
      </w:pPr>
    </w:p>
    <w:p w:rsidR="00BB75B4" w:rsidRDefault="00AB5381">
      <w:pPr>
        <w:spacing w:after="20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Самара,2024</w:t>
      </w:r>
      <w:r w:rsidR="00657A41">
        <w:rPr>
          <w:sz w:val="28"/>
          <w:szCs w:val="28"/>
        </w:rPr>
        <w:t>г.</w:t>
      </w:r>
      <w:r w:rsidR="00657A41">
        <w:br w:type="page" w:clear="all"/>
      </w:r>
    </w:p>
    <w:p w:rsidR="00BB75B4" w:rsidRDefault="00BB75B4">
      <w:pPr>
        <w:spacing w:after="200"/>
        <w:ind w:firstLine="709"/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556"/>
        <w:tblW w:w="9889" w:type="dxa"/>
        <w:tblLook w:val="01E0" w:firstRow="1" w:lastRow="1" w:firstColumn="1" w:lastColumn="1" w:noHBand="0" w:noVBand="0"/>
      </w:tblPr>
      <w:tblGrid>
        <w:gridCol w:w="5920"/>
        <w:gridCol w:w="3969"/>
      </w:tblGrid>
      <w:tr w:rsidR="005B2015" w:rsidRPr="005B2015" w:rsidTr="00220145">
        <w:trPr>
          <w:trHeight w:val="2117"/>
        </w:trPr>
        <w:tc>
          <w:tcPr>
            <w:tcW w:w="5920" w:type="dxa"/>
          </w:tcPr>
          <w:p w:rsidR="005B2015" w:rsidRPr="005B2015" w:rsidRDefault="005B2015" w:rsidP="00220145">
            <w:pPr>
              <w:rPr>
                <w:b/>
                <w:lang w:eastAsia="ru-RU"/>
              </w:rPr>
            </w:pPr>
            <w:r w:rsidRPr="005B2015">
              <w:rPr>
                <w:b/>
                <w:lang w:eastAsia="ru-RU"/>
              </w:rPr>
              <w:t>ОДОБРЕНО</w:t>
            </w:r>
          </w:p>
          <w:p w:rsidR="005B2015" w:rsidRPr="005B2015" w:rsidRDefault="005B2015" w:rsidP="00220145">
            <w:pPr>
              <w:rPr>
                <w:lang w:eastAsia="ru-RU"/>
              </w:rPr>
            </w:pPr>
            <w:r w:rsidRPr="005B2015">
              <w:rPr>
                <w:lang w:eastAsia="ru-RU"/>
              </w:rPr>
              <w:t xml:space="preserve">Предметно-цикловой </w:t>
            </w:r>
            <w:r w:rsidRPr="005B2015">
              <w:rPr>
                <w:lang w:eastAsia="ru-RU"/>
              </w:rPr>
              <w:br/>
              <w:t xml:space="preserve">(методической) комиссией </w:t>
            </w:r>
          </w:p>
          <w:p w:rsidR="005B2015" w:rsidRPr="005B2015" w:rsidRDefault="005B2015" w:rsidP="00220145">
            <w:pPr>
              <w:rPr>
                <w:lang w:eastAsia="ru-RU"/>
              </w:rPr>
            </w:pPr>
            <w:r w:rsidRPr="005B2015">
              <w:rPr>
                <w:lang w:eastAsia="ru-RU"/>
              </w:rPr>
              <w:t>по направлениям: машиностроения и металлообработки</w:t>
            </w:r>
          </w:p>
          <w:p w:rsidR="005B2015" w:rsidRPr="005B2015" w:rsidRDefault="005B2015" w:rsidP="00220145">
            <w:pPr>
              <w:rPr>
                <w:lang w:eastAsia="ru-RU"/>
              </w:rPr>
            </w:pPr>
            <w:proofErr w:type="spellStart"/>
            <w:r w:rsidRPr="005B2015">
              <w:rPr>
                <w:lang w:eastAsia="ru-RU"/>
              </w:rPr>
              <w:t>Предс</w:t>
            </w:r>
            <w:r w:rsidR="00AB5381">
              <w:rPr>
                <w:lang w:eastAsia="ru-RU"/>
              </w:rPr>
              <w:t>едатель_____________Баев</w:t>
            </w:r>
            <w:proofErr w:type="spellEnd"/>
            <w:r w:rsidR="00AB5381">
              <w:rPr>
                <w:lang w:eastAsia="ru-RU"/>
              </w:rPr>
              <w:t xml:space="preserve"> А.В.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5B2015" w:rsidRPr="005B2015" w:rsidRDefault="005B2015" w:rsidP="00220145">
            <w:pPr>
              <w:jc w:val="both"/>
              <w:rPr>
                <w:b/>
                <w:lang w:eastAsia="ru-RU"/>
              </w:rPr>
            </w:pPr>
            <w:r w:rsidRPr="005B2015">
              <w:rPr>
                <w:b/>
                <w:lang w:eastAsia="ru-RU"/>
              </w:rPr>
              <w:t>СОГЛАСОВАНО</w:t>
            </w:r>
          </w:p>
          <w:p w:rsidR="005B2015" w:rsidRPr="005B2015" w:rsidRDefault="005B2015" w:rsidP="00220145">
            <w:pPr>
              <w:jc w:val="both"/>
              <w:rPr>
                <w:lang w:eastAsia="ru-RU"/>
              </w:rPr>
            </w:pPr>
            <w:r w:rsidRPr="005B2015">
              <w:rPr>
                <w:lang w:eastAsia="ru-RU"/>
              </w:rPr>
              <w:t>Менеджер компетенций</w:t>
            </w:r>
          </w:p>
          <w:p w:rsidR="005B2015" w:rsidRPr="005B2015" w:rsidRDefault="005B2015" w:rsidP="005B2015">
            <w:pPr>
              <w:ind w:right="175"/>
              <w:jc w:val="both"/>
              <w:rPr>
                <w:lang w:eastAsia="ru-RU"/>
              </w:rPr>
            </w:pPr>
            <w:r w:rsidRPr="005B2015">
              <w:rPr>
                <w:lang w:eastAsia="ru-RU"/>
              </w:rPr>
              <w:t>«Токарные работы на станках с ЧПУ»</w:t>
            </w:r>
          </w:p>
          <w:p w:rsidR="005B2015" w:rsidRPr="005B2015" w:rsidRDefault="005B2015" w:rsidP="00220145">
            <w:pPr>
              <w:jc w:val="both"/>
              <w:rPr>
                <w:lang w:eastAsia="ru-RU"/>
              </w:rPr>
            </w:pPr>
          </w:p>
          <w:p w:rsidR="005B2015" w:rsidRPr="005B2015" w:rsidRDefault="005B2015" w:rsidP="00220145">
            <w:pPr>
              <w:jc w:val="both"/>
              <w:rPr>
                <w:lang w:eastAsia="ru-RU"/>
              </w:rPr>
            </w:pPr>
            <w:r w:rsidRPr="005B2015">
              <w:rPr>
                <w:lang w:eastAsia="ru-RU"/>
              </w:rPr>
              <w:t>_____________</w:t>
            </w:r>
            <w:proofErr w:type="spellStart"/>
            <w:r w:rsidRPr="005B2015">
              <w:rPr>
                <w:lang w:eastAsia="ru-RU"/>
              </w:rPr>
              <w:t>Е.В.Фоменкова</w:t>
            </w:r>
            <w:proofErr w:type="spellEnd"/>
          </w:p>
        </w:tc>
      </w:tr>
    </w:tbl>
    <w:p w:rsidR="00BB75B4" w:rsidRPr="005B2015" w:rsidRDefault="00BB75B4">
      <w:pPr>
        <w:rPr>
          <w:sz w:val="28"/>
          <w:szCs w:val="28"/>
          <w:lang w:eastAsia="en-US"/>
        </w:rPr>
      </w:pPr>
    </w:p>
    <w:p w:rsidR="005B2015" w:rsidRDefault="005B2015">
      <w:pPr>
        <w:rPr>
          <w:sz w:val="28"/>
          <w:szCs w:val="28"/>
        </w:rPr>
      </w:pPr>
    </w:p>
    <w:p w:rsidR="00BB75B4" w:rsidRDefault="00657A41">
      <w:pPr>
        <w:rPr>
          <w:b/>
          <w:sz w:val="28"/>
          <w:szCs w:val="28"/>
        </w:rPr>
      </w:pPr>
      <w:r>
        <w:rPr>
          <w:sz w:val="28"/>
          <w:szCs w:val="28"/>
        </w:rPr>
        <w:t>Составитель: Баев А.В., преподаватель  ГБПОУ «ПГК»</w:t>
      </w:r>
    </w:p>
    <w:p w:rsidR="00BB75B4" w:rsidRDefault="00657A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BB75B4" w:rsidRDefault="00657A41">
      <w:pPr>
        <w:rPr>
          <w:sz w:val="28"/>
          <w:szCs w:val="28"/>
        </w:rPr>
      </w:pPr>
      <w:r>
        <w:rPr>
          <w:b/>
          <w:sz w:val="28"/>
          <w:szCs w:val="28"/>
        </w:rPr>
        <w:t>Экспертиза:</w:t>
      </w:r>
    </w:p>
    <w:p w:rsidR="00BB75B4" w:rsidRDefault="00657A41">
      <w:pPr>
        <w:rPr>
          <w:sz w:val="28"/>
          <w:szCs w:val="28"/>
        </w:rPr>
      </w:pPr>
      <w:r>
        <w:rPr>
          <w:sz w:val="28"/>
          <w:szCs w:val="28"/>
        </w:rPr>
        <w:t>Внутренняя экспертиза</w:t>
      </w:r>
    </w:p>
    <w:p w:rsidR="00BB75B4" w:rsidRDefault="00657A41">
      <w:pPr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Техническая экспертиза: </w:t>
      </w:r>
      <w:proofErr w:type="spellStart"/>
      <w:r>
        <w:rPr>
          <w:sz w:val="28"/>
          <w:szCs w:val="28"/>
        </w:rPr>
        <w:t>Гисматуллина</w:t>
      </w:r>
      <w:proofErr w:type="spellEnd"/>
      <w:r>
        <w:rPr>
          <w:sz w:val="28"/>
          <w:szCs w:val="28"/>
        </w:rPr>
        <w:t xml:space="preserve"> Л.Н., методист ГБПОУ «ПГК»</w:t>
      </w:r>
    </w:p>
    <w:p w:rsidR="00BB75B4" w:rsidRDefault="00BB75B4">
      <w:pPr>
        <w:rPr>
          <w:sz w:val="28"/>
          <w:szCs w:val="28"/>
          <w:shd w:val="clear" w:color="auto" w:fill="FFFF00"/>
        </w:rPr>
      </w:pPr>
    </w:p>
    <w:p w:rsidR="00BB75B4" w:rsidRDefault="00657A41">
      <w:pPr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Содержательная экспертиза: </w:t>
      </w: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Н.В., преподаватель ГБПОУ «ПГК»</w:t>
      </w:r>
    </w:p>
    <w:p w:rsidR="00BB75B4" w:rsidRDefault="00BB75B4">
      <w:pPr>
        <w:rPr>
          <w:sz w:val="28"/>
          <w:szCs w:val="28"/>
          <w:shd w:val="clear" w:color="auto" w:fill="FFFF00"/>
        </w:rPr>
      </w:pPr>
    </w:p>
    <w:p w:rsidR="00BB75B4" w:rsidRDefault="00BB75B4">
      <w:pPr>
        <w:rPr>
          <w:sz w:val="28"/>
          <w:szCs w:val="28"/>
          <w:shd w:val="clear" w:color="auto" w:fill="FFFF00"/>
        </w:rPr>
      </w:pPr>
    </w:p>
    <w:p w:rsidR="00BB75B4" w:rsidRDefault="00657A4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по учебной и производственной практике разработана на основе Федерального государственного образовательного стандарта среднего профессионального образования по профессии 15.01.34 Фрезеровщик на станках с числовым программным управлением, утвержденного приказом Министерства образования и науки РФ от «09» декабря 2016 г. № 1583, а также рабочей программой профессионального модуля ПМ.01, утвержденной замес</w:t>
      </w:r>
      <w:r w:rsidR="005B2015">
        <w:rPr>
          <w:sz w:val="28"/>
          <w:szCs w:val="28"/>
        </w:rPr>
        <w:t>тителем директора ГБПОУ «ПГК» 07 апреля 2023</w:t>
      </w:r>
      <w:r>
        <w:rPr>
          <w:sz w:val="28"/>
          <w:szCs w:val="28"/>
        </w:rPr>
        <w:t xml:space="preserve"> г.</w:t>
      </w:r>
      <w:proofErr w:type="gramEnd"/>
    </w:p>
    <w:p w:rsidR="00BB75B4" w:rsidRDefault="00657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практике – нормативный документ, входящий в состав программы подготовки квалифицированных рабочих, служащих по профессии 15.01.34 Фрезеровщик на станках с числовым программным управлением.</w:t>
      </w:r>
    </w:p>
    <w:p w:rsidR="00BB75B4" w:rsidRDefault="00657A4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Рабочая программа определяет цели, задачи, содержание практики, особенности организации, прохождения.</w:t>
      </w:r>
    </w:p>
    <w:p w:rsidR="00BB75B4" w:rsidRDefault="00BB75B4">
      <w:pPr>
        <w:rPr>
          <w:b/>
          <w:bCs/>
          <w:sz w:val="28"/>
          <w:szCs w:val="28"/>
        </w:rPr>
      </w:pPr>
    </w:p>
    <w:p w:rsidR="00BB75B4" w:rsidRDefault="00657A41">
      <w:pPr>
        <w:rPr>
          <w:b/>
          <w:bCs/>
          <w:sz w:val="28"/>
          <w:szCs w:val="28"/>
        </w:rPr>
      </w:pPr>
      <w:r>
        <w:br w:type="page" w:clear="all"/>
      </w:r>
    </w:p>
    <w:p w:rsidR="00BB75B4" w:rsidRDefault="00657A4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BB75B4" w:rsidRDefault="00BB75B4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144"/>
      </w:tblGrid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B75B4" w:rsidRDefault="00657A41">
            <w:pPr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Паспорт рабочей программы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4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1.1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Область применения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4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1.2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Цели и задачи, требования к результатам освоения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4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1.3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Место проведения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5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1.4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Количество часов на освоение программы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5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Результаты освоения рабочей программы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6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Содержание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7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3.1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Тематический  план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7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Условия реализации программы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9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Требования к минимальному материально-техническому обеспечению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9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 xml:space="preserve">4.2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Информационное обеспечение обучения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9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4.3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Общие требование к организации производственной практики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10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BB75B4">
            <w:pPr>
              <w:spacing w:line="276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ПРИЛОЖЕНИЕ А. Содержание производственной практики в соответствии с ПК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12</w:t>
            </w:r>
          </w:p>
        </w:tc>
      </w:tr>
      <w:tr w:rsidR="00BB75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BB75B4">
            <w:pPr>
              <w:spacing w:line="276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spacing w:line="276" w:lineRule="auto"/>
            </w:pPr>
            <w:r>
              <w:t>Лист актуализации рабочей программы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spacing w:line="276" w:lineRule="auto"/>
              <w:jc w:val="center"/>
            </w:pPr>
            <w:r>
              <w:t>13</w:t>
            </w:r>
          </w:p>
        </w:tc>
      </w:tr>
    </w:tbl>
    <w:p w:rsidR="00BB75B4" w:rsidRDefault="00BB75B4">
      <w:pPr>
        <w:rPr>
          <w:sz w:val="28"/>
          <w:szCs w:val="28"/>
        </w:rPr>
      </w:pPr>
    </w:p>
    <w:p w:rsidR="00BB75B4" w:rsidRDefault="00BB75B4">
      <w:pPr>
        <w:rPr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657A41">
      <w:pPr>
        <w:numPr>
          <w:ilvl w:val="0"/>
          <w:numId w:val="16"/>
        </w:numPr>
        <w:spacing w:line="360" w:lineRule="auto"/>
        <w:ind w:left="9" w:hanging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ПАСПОРТ РАБОЧЕЙ ПРОГРАММЫ  </w:t>
      </w: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УЧЕБНОЙ И ПРОИЗВОДСТВЕННОЙ ПРАКТИКИ </w:t>
      </w:r>
    </w:p>
    <w:p w:rsidR="00BB75B4" w:rsidRDefault="00BB75B4">
      <w:pPr>
        <w:jc w:val="center"/>
        <w:rPr>
          <w:b/>
          <w:sz w:val="28"/>
          <w:szCs w:val="28"/>
        </w:rPr>
      </w:pPr>
    </w:p>
    <w:p w:rsidR="00BB75B4" w:rsidRDefault="00657A4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ПМ.01 ИЗГОТОВЛЕНИЕ РАЗЛИЧНЫХ ИЗДЕЛИЙ НА ЗУБОРЕЗНЫХ СТАНКАХ ПО СТАДИЯМ ТЕХНОЛОГИЧЕСКОГО ПРОЦЕССА В СООТВЕТСВИИ С ТРЕБОВАНИЯМИ ОХРАНЫ ТРУДА И ЭКОЛОГИЧЕСКОЙ БЕЗОПАСНОСТИ</w:t>
      </w:r>
    </w:p>
    <w:p w:rsidR="00BB75B4" w:rsidRDefault="00657A41">
      <w:pPr>
        <w:ind w:right="-1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B75B4" w:rsidRDefault="00657A41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Область применения программы.</w:t>
      </w:r>
    </w:p>
    <w:p w:rsidR="00BB75B4" w:rsidRDefault="00BB75B4">
      <w:pPr>
        <w:ind w:left="459"/>
        <w:jc w:val="both"/>
        <w:rPr>
          <w:sz w:val="28"/>
          <w:szCs w:val="28"/>
        </w:rPr>
      </w:pPr>
    </w:p>
    <w:p w:rsidR="00BB75B4" w:rsidRDefault="00657A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и производственной практики является частью программы подготовки квалифицированных рабочих, служащих ГБПОУ «ПГК»  по профессии </w:t>
      </w:r>
      <w:r>
        <w:rPr>
          <w:bCs/>
          <w:sz w:val="28"/>
          <w:szCs w:val="28"/>
        </w:rPr>
        <w:t>15.01.34 Фрезеровщик на станках с числовым программным управлением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разработанной в соответствии с ФГОС СПО третьего поколения по наиболее востребованным, новым и перспективным профессиям.</w:t>
      </w:r>
    </w:p>
    <w:p w:rsidR="00BB75B4" w:rsidRDefault="00657A41">
      <w:pPr>
        <w:spacing w:line="360" w:lineRule="auto"/>
        <w:ind w:right="-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учебной и производственной практики направлено на освоение вида профессиональной деятельности:</w:t>
      </w:r>
      <w:r>
        <w:rPr>
          <w:color w:val="000000"/>
        </w:rPr>
        <w:t xml:space="preserve"> «</w:t>
      </w:r>
      <w:r>
        <w:rPr>
          <w:i/>
          <w:color w:val="000000"/>
          <w:sz w:val="28"/>
          <w:szCs w:val="28"/>
        </w:rPr>
        <w:t xml:space="preserve">Изготовление изделий на </w:t>
      </w:r>
      <w:proofErr w:type="spellStart"/>
      <w:r>
        <w:rPr>
          <w:i/>
          <w:color w:val="000000"/>
          <w:sz w:val="28"/>
          <w:szCs w:val="28"/>
        </w:rPr>
        <w:t>зубофрезерных</w:t>
      </w:r>
      <w:proofErr w:type="spellEnd"/>
      <w:r>
        <w:rPr>
          <w:i/>
          <w:color w:val="000000"/>
          <w:sz w:val="28"/>
          <w:szCs w:val="28"/>
        </w:rPr>
        <w:t xml:space="preserve"> станках по стадиям технологического процесса в соответствии с требованиями охраны труда и экологической безопасности»</w:t>
      </w:r>
      <w:r>
        <w:rPr>
          <w:i/>
          <w:sz w:val="28"/>
          <w:szCs w:val="28"/>
        </w:rPr>
        <w:t>.</w:t>
      </w:r>
    </w:p>
    <w:p w:rsidR="00BB75B4" w:rsidRDefault="00657A41">
      <w:pPr>
        <w:spacing w:line="360" w:lineRule="auto"/>
        <w:ind w:right="-11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 практики регламентированы:</w:t>
      </w:r>
    </w:p>
    <w:p w:rsidR="00BB75B4" w:rsidRDefault="00657A41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образовательным стандартом среднего профессионального образования третьего поколения по наиболее востребованной, новой и перспективной профессии 15.01.34 «Фрезеровщик с числовым программным управлением»;</w:t>
      </w:r>
    </w:p>
    <w:p w:rsidR="00BB75B4" w:rsidRDefault="00657A41">
      <w:pPr>
        <w:numPr>
          <w:ilvl w:val="0"/>
          <w:numId w:val="1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учебным планом профессии 15.01.34 «Фрезеровщик на станках с числовым программным управлением»;</w:t>
      </w:r>
    </w:p>
    <w:p w:rsidR="00BB75B4" w:rsidRDefault="00657A41">
      <w:pPr>
        <w:numPr>
          <w:ilvl w:val="0"/>
          <w:numId w:val="15"/>
        </w:num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рабочей программой ПМ.01 «Изготовление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безопасности»;</w:t>
      </w:r>
    </w:p>
    <w:p w:rsidR="00BB75B4" w:rsidRDefault="00657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Учебная практика направлена на формирование у обучающихся умений,</w:t>
      </w:r>
      <w:r>
        <w:rPr>
          <w:i/>
        </w:rPr>
        <w:t xml:space="preserve"> </w:t>
      </w:r>
      <w:r>
        <w:rPr>
          <w:sz w:val="28"/>
          <w:szCs w:val="28"/>
        </w:rPr>
        <w:t>приобретение Вами первоначального практического опыта для последующего освоения общих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) и профессиональных компетенций (ПК) по виду профессиональной деятельности </w:t>
      </w:r>
      <w:r>
        <w:rPr>
          <w:color w:val="000000"/>
        </w:rPr>
        <w:t>«</w:t>
      </w:r>
      <w:r>
        <w:rPr>
          <w:i/>
          <w:color w:val="000000"/>
          <w:sz w:val="28"/>
          <w:szCs w:val="28"/>
        </w:rPr>
        <w:t xml:space="preserve">Изготовление изделий на </w:t>
      </w:r>
      <w:proofErr w:type="spellStart"/>
      <w:r>
        <w:rPr>
          <w:i/>
          <w:color w:val="000000"/>
          <w:sz w:val="28"/>
          <w:szCs w:val="28"/>
        </w:rPr>
        <w:t>зубофрезерных</w:t>
      </w:r>
      <w:proofErr w:type="spellEnd"/>
      <w:r>
        <w:rPr>
          <w:i/>
          <w:color w:val="000000"/>
          <w:sz w:val="28"/>
          <w:szCs w:val="28"/>
        </w:rPr>
        <w:t xml:space="preserve"> станках по стадиям технологического процесса в соответствии с требованиями охраны труда и экологической безопасности»</w:t>
      </w:r>
      <w:r>
        <w:rPr>
          <w:i/>
          <w:sz w:val="28"/>
          <w:szCs w:val="28"/>
        </w:rPr>
        <w:t>.</w:t>
      </w:r>
    </w:p>
    <w:p w:rsidR="00BB75B4" w:rsidRDefault="00657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по профилю специальности направлена на развитие общих и профессиональных компетенций, углубление первоначального практического опыта обучающегося по виду профессиональной деятельности «</w:t>
      </w:r>
      <w:r>
        <w:rPr>
          <w:i/>
          <w:color w:val="000000"/>
          <w:sz w:val="28"/>
          <w:szCs w:val="28"/>
        </w:rPr>
        <w:t xml:space="preserve">Изготовление изделий на </w:t>
      </w:r>
      <w:proofErr w:type="spellStart"/>
      <w:r>
        <w:rPr>
          <w:i/>
          <w:color w:val="000000"/>
          <w:sz w:val="28"/>
          <w:szCs w:val="28"/>
        </w:rPr>
        <w:t>зубофрезерных</w:t>
      </w:r>
      <w:proofErr w:type="spellEnd"/>
      <w:r>
        <w:rPr>
          <w:i/>
          <w:color w:val="000000"/>
          <w:sz w:val="28"/>
          <w:szCs w:val="28"/>
        </w:rPr>
        <w:t xml:space="preserve"> станках по стадиям технологического процесса в соответствии с требованиями охраны труда и экологической безопасности»</w:t>
      </w:r>
      <w:r>
        <w:rPr>
          <w:i/>
          <w:sz w:val="28"/>
          <w:szCs w:val="28"/>
        </w:rPr>
        <w:t>.</w:t>
      </w:r>
    </w:p>
    <w:p w:rsidR="00BB75B4" w:rsidRDefault="00657A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производственной практики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получает возможность освоить правила и этические нормы поведения работников промышленных предприятий в области металлообработки</w:t>
      </w:r>
      <w:r>
        <w:rPr>
          <w:i/>
          <w:sz w:val="28"/>
          <w:szCs w:val="28"/>
        </w:rPr>
        <w:t>.</w:t>
      </w:r>
    </w:p>
    <w:p w:rsidR="00BB75B4" w:rsidRDefault="00657A41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Прохождение практики повышает качество профессиональной подготовки обучающихся, позволяет закрепить приобретаемые теоретические знания, способствует социально-психологической адаптации на местах будущей работы. </w:t>
      </w:r>
      <w:proofErr w:type="gramEnd"/>
    </w:p>
    <w:p w:rsidR="00BB75B4" w:rsidRDefault="00BB75B4">
      <w:pPr>
        <w:spacing w:line="360" w:lineRule="auto"/>
        <w:ind w:firstLine="360"/>
        <w:jc w:val="both"/>
        <w:rPr>
          <w:i/>
          <w:sz w:val="28"/>
          <w:szCs w:val="28"/>
        </w:rPr>
      </w:pPr>
    </w:p>
    <w:p w:rsidR="00BB75B4" w:rsidRDefault="00BB75B4">
      <w:pPr>
        <w:ind w:firstLine="708"/>
        <w:jc w:val="both"/>
        <w:rPr>
          <w:b/>
          <w:bCs/>
          <w:i/>
          <w:sz w:val="28"/>
          <w:szCs w:val="28"/>
        </w:rPr>
      </w:pPr>
    </w:p>
    <w:p w:rsidR="00BB75B4" w:rsidRDefault="00657A4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Цели и задачи практики, требования к результатам освоения.</w:t>
      </w:r>
    </w:p>
    <w:p w:rsidR="00BB75B4" w:rsidRDefault="00BB75B4">
      <w:pPr>
        <w:ind w:firstLine="360"/>
        <w:jc w:val="both"/>
        <w:rPr>
          <w:b/>
          <w:bCs/>
          <w:sz w:val="28"/>
          <w:szCs w:val="28"/>
        </w:rPr>
      </w:pPr>
    </w:p>
    <w:p w:rsidR="00BB75B4" w:rsidRDefault="00657A41">
      <w:pPr>
        <w:spacing w:line="360" w:lineRule="auto"/>
        <w:ind w:firstLine="709"/>
        <w:jc w:val="both"/>
        <w:rPr>
          <w:i/>
          <w:sz w:val="28"/>
        </w:rPr>
      </w:pPr>
      <w:proofErr w:type="gramStart"/>
      <w:r>
        <w:rPr>
          <w:sz w:val="28"/>
        </w:rPr>
        <w:t>Практика обучающихся является составной частью учебного процесса и основным компонентом образовательной программы по профессии 15.01.34 «Фрезеровщик на станках с числовым программным управлением».</w:t>
      </w:r>
      <w:proofErr w:type="gramEnd"/>
      <w:r>
        <w:rPr>
          <w:sz w:val="28"/>
        </w:rPr>
        <w:t xml:space="preserve"> ФГОС СПО  предусмотрены следующие виды практик:</w:t>
      </w:r>
    </w:p>
    <w:p w:rsidR="00BB75B4" w:rsidRDefault="00220145">
      <w:pPr>
        <w:numPr>
          <w:ilvl w:val="0"/>
          <w:numId w:val="1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Учебная практика (1 неделя</w:t>
      </w:r>
      <w:r w:rsidR="00657A41">
        <w:rPr>
          <w:i/>
          <w:sz w:val="28"/>
        </w:rPr>
        <w:t xml:space="preserve">) </w:t>
      </w:r>
    </w:p>
    <w:p w:rsidR="00BB75B4" w:rsidRDefault="00657A41">
      <w:pPr>
        <w:numPr>
          <w:ilvl w:val="0"/>
          <w:numId w:val="18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i/>
          <w:sz w:val="28"/>
        </w:rPr>
        <w:t>Производственная практика (3недели).</w:t>
      </w:r>
    </w:p>
    <w:p w:rsidR="00BB75B4" w:rsidRDefault="00657A4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учебной практики</w:t>
      </w:r>
      <w:r>
        <w:rPr>
          <w:bCs/>
          <w:sz w:val="28"/>
          <w:szCs w:val="28"/>
        </w:rPr>
        <w:t xml:space="preserve">  - </w:t>
      </w:r>
      <w:r>
        <w:rPr>
          <w:sz w:val="28"/>
          <w:szCs w:val="28"/>
        </w:rPr>
        <w:t xml:space="preserve"> формирование у обучающихся умений,</w:t>
      </w:r>
      <w:r>
        <w:rPr>
          <w:i/>
        </w:rPr>
        <w:t xml:space="preserve"> </w:t>
      </w:r>
      <w:r>
        <w:rPr>
          <w:sz w:val="28"/>
          <w:szCs w:val="28"/>
        </w:rPr>
        <w:t>приобретение Вами первоначального практического опыта для последующего освоения общих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) и профессиональных компетенций (ПК). </w:t>
      </w:r>
    </w:p>
    <w:p w:rsidR="00BB75B4" w:rsidRDefault="00657A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производственной практики</w:t>
      </w:r>
      <w:r>
        <w:rPr>
          <w:bCs/>
          <w:sz w:val="28"/>
          <w:szCs w:val="28"/>
        </w:rPr>
        <w:t xml:space="preserve">  - </w:t>
      </w:r>
      <w:r>
        <w:rPr>
          <w:sz w:val="28"/>
          <w:szCs w:val="28"/>
        </w:rPr>
        <w:t xml:space="preserve"> формирование у обучающихся профессиональных компетенций по виду профессиональной деятельности: </w:t>
      </w:r>
      <w:r>
        <w:rPr>
          <w:i/>
          <w:color w:val="000000"/>
          <w:sz w:val="28"/>
          <w:szCs w:val="28"/>
        </w:rPr>
        <w:t xml:space="preserve">Изготовление изделий на </w:t>
      </w:r>
      <w:proofErr w:type="spellStart"/>
      <w:r>
        <w:rPr>
          <w:i/>
          <w:color w:val="000000"/>
          <w:sz w:val="28"/>
          <w:szCs w:val="28"/>
        </w:rPr>
        <w:t>зубофрезерных</w:t>
      </w:r>
      <w:proofErr w:type="spellEnd"/>
      <w:r>
        <w:rPr>
          <w:i/>
          <w:color w:val="000000"/>
          <w:sz w:val="28"/>
          <w:szCs w:val="28"/>
        </w:rPr>
        <w:t xml:space="preserve"> станках по стадиям технологического процесса в соответствии с требованиями охраны труда и экологической безопасности»</w:t>
      </w:r>
      <w:r>
        <w:rPr>
          <w:i/>
          <w:sz w:val="28"/>
          <w:szCs w:val="28"/>
        </w:rPr>
        <w:t>.</w:t>
      </w:r>
    </w:p>
    <w:p w:rsidR="00BB75B4" w:rsidRDefault="00657A4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Задачи практики:</w:t>
      </w:r>
    </w:p>
    <w:p w:rsidR="00BB75B4" w:rsidRDefault="00657A41">
      <w:pPr>
        <w:widowControl w:val="0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практического опыта:</w:t>
      </w:r>
    </w:p>
    <w:p w:rsidR="00BB75B4" w:rsidRDefault="00657A41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выполнения подготовительных работ и </w:t>
      </w:r>
      <w:proofErr w:type="gramStart"/>
      <w:r>
        <w:rPr>
          <w:color w:val="000000"/>
          <w:sz w:val="28"/>
          <w:szCs w:val="28"/>
        </w:rPr>
        <w:t>обслуживании</w:t>
      </w:r>
      <w:proofErr w:type="gramEnd"/>
      <w:r>
        <w:rPr>
          <w:color w:val="000000"/>
          <w:sz w:val="28"/>
          <w:szCs w:val="28"/>
        </w:rPr>
        <w:t xml:space="preserve"> рабочего места зуборезчика;</w:t>
      </w:r>
    </w:p>
    <w:p w:rsidR="00BB75B4" w:rsidRDefault="00657A41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использованию инструмента и оснастки для работы на зуборезных станках в соответствии с полученным заданием;</w:t>
      </w:r>
    </w:p>
    <w:p w:rsidR="00BB75B4" w:rsidRDefault="00657A41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последовательности и оптимального режима обработки различных изделий на зуборезных станках в соответствии с заданием;</w:t>
      </w:r>
    </w:p>
    <w:p w:rsidR="00BB75B4" w:rsidRDefault="00657A41">
      <w:pPr>
        <w:widowControl w:val="0"/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нарезания зубьев различного профиля и модулей с соблюдением требований к качеству, в соответствии с заданием и технической документацией</w:t>
      </w:r>
    </w:p>
    <w:p w:rsidR="00BB75B4" w:rsidRDefault="00657A41">
      <w:pPr>
        <w:widowControl w:val="0"/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необходимых умений:</w:t>
      </w:r>
    </w:p>
    <w:p w:rsidR="00BB75B4" w:rsidRDefault="00657A41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подготовку к работе и обслуживание рабочего места зуборезчика в соответствии с требованиями охраны труда, производственной санитарии, пожарной безопасности и электробезопасности;</w:t>
      </w:r>
    </w:p>
    <w:p w:rsidR="00BB75B4" w:rsidRDefault="00657A41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выбирать и подготавливать к работе универсальные, специальные приспособления, режущий и </w:t>
      </w:r>
      <w:proofErr w:type="spellStart"/>
      <w:r>
        <w:rPr>
          <w:color w:val="000000"/>
          <w:sz w:val="28"/>
          <w:szCs w:val="28"/>
        </w:rPr>
        <w:t>контрольно</w:t>
      </w:r>
      <w:proofErr w:type="spellEnd"/>
      <w:r>
        <w:rPr>
          <w:color w:val="000000"/>
          <w:sz w:val="28"/>
          <w:szCs w:val="28"/>
        </w:rPr>
        <w:t xml:space="preserve"> - измерительный инструмент;</w:t>
      </w:r>
    </w:p>
    <w:p w:rsidR="00BB75B4" w:rsidRDefault="00657A41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оптимальный режим обработки в соответствии с технологической картой;</w:t>
      </w:r>
    </w:p>
    <w:p w:rsidR="00BB75B4" w:rsidRDefault="00657A41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нарезать зубья шестерен, секторов и червяков различного профиля и шага и шлицевых валов на зуборезных станках различных типов и моделей</w:t>
      </w:r>
    </w:p>
    <w:p w:rsidR="00BB75B4" w:rsidRDefault="00657A41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профессиональных компетенций (ПК):</w:t>
      </w:r>
    </w:p>
    <w:p w:rsidR="00BB75B4" w:rsidRDefault="00657A4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1.1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подготовку и обслуживание рабочего места для работы на зуборезных станках</w:t>
      </w:r>
    </w:p>
    <w:p w:rsidR="00BB75B4" w:rsidRDefault="00657A4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BB75B4" w:rsidRDefault="00657A4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1.3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пределять последовательность и оптимальные режимы обработки различных изделий на зуборезных станках в соответствии с заданием.</w:t>
      </w:r>
    </w:p>
    <w:p w:rsidR="00BB75B4" w:rsidRDefault="00657A4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1.4 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</w:r>
    </w:p>
    <w:p w:rsidR="00BB75B4" w:rsidRPr="00220145" w:rsidRDefault="00657A41" w:rsidP="00220145">
      <w:pPr>
        <w:numPr>
          <w:ilvl w:val="0"/>
          <w:numId w:val="6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220145">
        <w:rPr>
          <w:sz w:val="28"/>
          <w:szCs w:val="28"/>
        </w:rPr>
        <w:t>Формирование общих компетенций (</w:t>
      </w:r>
      <w:proofErr w:type="gramStart"/>
      <w:r w:rsidRPr="00220145">
        <w:rPr>
          <w:sz w:val="28"/>
          <w:szCs w:val="28"/>
        </w:rPr>
        <w:t>ОК</w:t>
      </w:r>
      <w:proofErr w:type="gramEnd"/>
      <w:r w:rsidRPr="00220145">
        <w:rPr>
          <w:sz w:val="28"/>
          <w:szCs w:val="28"/>
        </w:rPr>
        <w:t>):</w:t>
      </w:r>
    </w:p>
    <w:p w:rsidR="00220145" w:rsidRPr="00220145" w:rsidRDefault="00220145" w:rsidP="00220145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220145">
        <w:rPr>
          <w:color w:val="000000"/>
          <w:sz w:val="28"/>
          <w:szCs w:val="28"/>
        </w:rPr>
        <w:t>ОК</w:t>
      </w:r>
      <w:proofErr w:type="gramEnd"/>
      <w:r w:rsidRPr="00220145">
        <w:rPr>
          <w:color w:val="000000"/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 </w:t>
      </w:r>
    </w:p>
    <w:p w:rsidR="00BB75B4" w:rsidRPr="00220145" w:rsidRDefault="00220145" w:rsidP="00220145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220145">
        <w:rPr>
          <w:color w:val="000000"/>
          <w:sz w:val="28"/>
          <w:szCs w:val="28"/>
        </w:rPr>
        <w:t>ОК</w:t>
      </w:r>
      <w:proofErr w:type="gramEnd"/>
      <w:r w:rsidRPr="00220145">
        <w:rPr>
          <w:color w:val="000000"/>
          <w:sz w:val="28"/>
          <w:szCs w:val="28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B75B4" w:rsidRPr="00220145" w:rsidRDefault="00220145" w:rsidP="00220145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220145">
        <w:rPr>
          <w:sz w:val="28"/>
          <w:szCs w:val="28"/>
          <w:lang w:eastAsia="ru-RU"/>
        </w:rPr>
        <w:t>ОК</w:t>
      </w:r>
      <w:proofErr w:type="gramEnd"/>
      <w:r w:rsidRPr="00220145">
        <w:rPr>
          <w:sz w:val="28"/>
          <w:szCs w:val="28"/>
          <w:lang w:eastAsia="ru-RU"/>
        </w:rPr>
        <w:t xml:space="preserve"> 04. Эффективно взаимодействовать и работать в коллективе и команде</w:t>
      </w:r>
    </w:p>
    <w:p w:rsidR="00220145" w:rsidRPr="00220145" w:rsidRDefault="00220145" w:rsidP="00220145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220145">
        <w:rPr>
          <w:sz w:val="28"/>
          <w:szCs w:val="28"/>
          <w:lang w:eastAsia="ru-RU"/>
        </w:rPr>
        <w:t>ОК</w:t>
      </w:r>
      <w:proofErr w:type="gramEnd"/>
      <w:r w:rsidRPr="00220145">
        <w:rPr>
          <w:sz w:val="28"/>
          <w:szCs w:val="28"/>
          <w:lang w:eastAsia="ru-RU"/>
        </w:rPr>
        <w:t xml:space="preserve"> 09. Пользоваться профессиональной документацией на государственном и иностранном языках. </w:t>
      </w:r>
    </w:p>
    <w:p w:rsidR="00220145" w:rsidRDefault="00220145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</w:p>
    <w:p w:rsidR="00220145" w:rsidRDefault="00220145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</w:p>
    <w:p w:rsidR="00220145" w:rsidRDefault="00220145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</w:p>
    <w:p w:rsidR="00220145" w:rsidRDefault="00220145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</w:p>
    <w:p w:rsidR="00BB75B4" w:rsidRDefault="00657A41">
      <w:pPr>
        <w:spacing w:line="360" w:lineRule="auto"/>
        <w:ind w:lef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1.3 Место проведения учебной и производственной практики</w:t>
      </w:r>
    </w:p>
    <w:p w:rsidR="00BB75B4" w:rsidRDefault="00657A41">
      <w:pPr>
        <w:spacing w:line="360" w:lineRule="auto"/>
        <w:ind w:left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BB75B4" w:rsidRDefault="00657A4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Учебная практика организуется и проводится в учебно-производственных мастерских колледжа, оснащенных необходимым технологическим оборудованием.</w:t>
      </w:r>
    </w:p>
    <w:p w:rsidR="00BB75B4" w:rsidRDefault="00657A4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Производственная практика проводится на предприятиях города, направление деятельности которых относится к машиностроительной отрасли. На территории г. Самара это:  </w:t>
      </w:r>
    </w:p>
    <w:p w:rsidR="00BB75B4" w:rsidRDefault="00657A41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«Авиаагрегат»</w:t>
      </w:r>
    </w:p>
    <w:p w:rsidR="00BB75B4" w:rsidRDefault="00657A41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РКЦ Прогресс</w:t>
      </w:r>
    </w:p>
    <w:p w:rsidR="00BB75B4" w:rsidRDefault="00657A41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«ЕПК Самара»</w:t>
      </w:r>
    </w:p>
    <w:p w:rsidR="00BB75B4" w:rsidRDefault="00657A41">
      <w:pPr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« Салют»</w:t>
      </w:r>
    </w:p>
    <w:p w:rsidR="00BB75B4" w:rsidRDefault="00657A41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ПАО « ОДК-Кузнецов»</w:t>
      </w:r>
    </w:p>
    <w:p w:rsidR="00BB75B4" w:rsidRDefault="00657A41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ООО «Завод приборных подшипников»</w:t>
      </w:r>
    </w:p>
    <w:p w:rsidR="00BB75B4" w:rsidRDefault="00657A41">
      <w:pPr>
        <w:numPr>
          <w:ilvl w:val="0"/>
          <w:numId w:val="7"/>
        </w:num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ОАО «Металлист-Самара»</w:t>
      </w:r>
    </w:p>
    <w:p w:rsidR="00BB75B4" w:rsidRDefault="00BB75B4">
      <w:pPr>
        <w:spacing w:line="360" w:lineRule="auto"/>
        <w:rPr>
          <w:b/>
          <w:bCs/>
          <w:sz w:val="28"/>
          <w:szCs w:val="28"/>
        </w:rPr>
      </w:pPr>
    </w:p>
    <w:p w:rsidR="00BB75B4" w:rsidRDefault="00657A41">
      <w:pPr>
        <w:spacing w:line="36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Количество часов на освоение программы учебной и производственной практики.</w:t>
      </w:r>
    </w:p>
    <w:p w:rsidR="00BB75B4" w:rsidRDefault="00BB75B4">
      <w:pPr>
        <w:spacing w:line="360" w:lineRule="auto"/>
        <w:ind w:left="567"/>
        <w:rPr>
          <w:b/>
          <w:bCs/>
          <w:sz w:val="28"/>
          <w:szCs w:val="28"/>
        </w:rPr>
      </w:pPr>
    </w:p>
    <w:tbl>
      <w:tblPr>
        <w:tblW w:w="961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6380"/>
        <w:gridCol w:w="3236"/>
      </w:tblGrid>
      <w:tr w:rsidR="00BB75B4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BB75B4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(всего), в том числе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22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BB75B4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22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B75B4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/>
              <w:jc w:val="both"/>
              <w:rPr>
                <w:sz w:val="28"/>
                <w:szCs w:val="28"/>
              </w:rPr>
            </w:pPr>
            <w:r>
              <w:rPr>
                <w:bCs/>
                <w:cap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роизводственная практика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BB75B4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 в форме (указать)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:rsidR="00BB75B4" w:rsidRDefault="00BB7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/>
          <w:caps/>
          <w:sz w:val="28"/>
          <w:szCs w:val="28"/>
        </w:rPr>
      </w:pPr>
    </w:p>
    <w:p w:rsidR="00BB75B4" w:rsidRDefault="00657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b/>
          <w:caps/>
          <w:sz w:val="28"/>
          <w:szCs w:val="28"/>
        </w:rPr>
      </w:pPr>
      <w:r>
        <w:br w:type="page" w:clear="all"/>
      </w:r>
    </w:p>
    <w:p w:rsidR="00BB75B4" w:rsidRDefault="00657A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2. результаты освоения РАБОЧЕЙ ПРОГРАММЫ УЧЕБНОЙ И производственной ПРАКТИКИ</w:t>
      </w:r>
    </w:p>
    <w:p w:rsidR="00BB75B4" w:rsidRDefault="00BB7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</w:rPr>
      </w:pPr>
    </w:p>
    <w:p w:rsidR="00BB75B4" w:rsidRDefault="00657A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производственной практики является овладение обучающимися видом профессиональной деятельности «</w:t>
      </w:r>
      <w:r>
        <w:rPr>
          <w:i/>
          <w:color w:val="000000"/>
          <w:sz w:val="28"/>
          <w:szCs w:val="28"/>
        </w:rPr>
        <w:t xml:space="preserve">Изготовление изделий на </w:t>
      </w:r>
      <w:proofErr w:type="spellStart"/>
      <w:r>
        <w:rPr>
          <w:i/>
          <w:color w:val="000000"/>
          <w:sz w:val="28"/>
          <w:szCs w:val="28"/>
        </w:rPr>
        <w:t>зубофрезерных</w:t>
      </w:r>
      <w:proofErr w:type="spellEnd"/>
      <w:r>
        <w:rPr>
          <w:i/>
          <w:color w:val="000000"/>
          <w:sz w:val="28"/>
          <w:szCs w:val="28"/>
        </w:rPr>
        <w:t xml:space="preserve"> станках по стадиям технологического процесса в соответствии с требованиями охраны труда и экологической безопасности»</w:t>
      </w:r>
      <w:r>
        <w:rPr>
          <w:sz w:val="28"/>
          <w:szCs w:val="28"/>
        </w:rPr>
        <w:t>, в том числе профессиональными (ПК) 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BB75B4" w:rsidRDefault="00BB75B4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459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1056"/>
        <w:gridCol w:w="8403"/>
      </w:tblGrid>
      <w:tr w:rsidR="00BB75B4" w:rsidTr="00220145">
        <w:trPr>
          <w:trHeight w:val="2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75B4" w:rsidRDefault="00657A41">
            <w:pPr>
              <w:widowControl w:val="0"/>
              <w:spacing w:line="360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5B4" w:rsidRDefault="00657A41">
            <w:pPr>
              <w:widowControl w:val="0"/>
              <w:spacing w:line="360" w:lineRule="auto"/>
              <w:ind w:left="-29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BB75B4" w:rsidTr="00220145">
        <w:trPr>
          <w:trHeight w:val="2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5B4" w:rsidRPr="00220145" w:rsidRDefault="00657A41">
            <w:pPr>
              <w:pStyle w:val="34"/>
              <w:shd w:val="clear" w:color="auto" w:fill="auto"/>
              <w:spacing w:line="276" w:lineRule="auto"/>
              <w:jc w:val="center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657A41">
            <w:pPr>
              <w:pStyle w:val="2"/>
              <w:spacing w:line="276" w:lineRule="auto"/>
              <w:ind w:firstLine="0"/>
              <w:jc w:val="both"/>
              <w:rPr>
                <w:b w:val="0"/>
              </w:rPr>
            </w:pPr>
            <w:r w:rsidRPr="00220145">
              <w:rPr>
                <w:rStyle w:val="FontStyle46"/>
                <w:b w:val="0"/>
                <w:sz w:val="24"/>
                <w:szCs w:val="24"/>
              </w:rPr>
              <w:t>Осуществлять подготовку и обслуживание рабочего места для работы на зуборезных станках</w:t>
            </w:r>
          </w:p>
        </w:tc>
      </w:tr>
      <w:tr w:rsidR="00BB75B4" w:rsidTr="00220145">
        <w:trPr>
          <w:trHeight w:val="20"/>
        </w:trPr>
        <w:tc>
          <w:tcPr>
            <w:tcW w:w="1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5B4" w:rsidRPr="00220145" w:rsidRDefault="00657A41">
            <w:pPr>
              <w:pStyle w:val="34"/>
              <w:shd w:val="clear" w:color="auto" w:fill="auto"/>
              <w:spacing w:line="276" w:lineRule="auto"/>
              <w:jc w:val="center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657A41">
            <w:pPr>
              <w:pStyle w:val="Style16"/>
              <w:widowControl/>
              <w:spacing w:line="276" w:lineRule="auto"/>
              <w:ind w:firstLine="0"/>
            </w:pPr>
            <w:r w:rsidRPr="00220145">
              <w:rPr>
                <w:rStyle w:val="FontStyle46"/>
                <w:sz w:val="24"/>
                <w:szCs w:val="24"/>
              </w:rPr>
              <w:t>Осуществлять подготовку к использованию инструмента и оснастки для работы на зуборезных станках в соответствии с полученным заданием</w:t>
            </w:r>
            <w:r w:rsidRPr="00220145">
              <w:rPr>
                <w:rStyle w:val="FontStyle48"/>
                <w:sz w:val="24"/>
                <w:szCs w:val="24"/>
              </w:rPr>
              <w:t>.</w:t>
            </w:r>
          </w:p>
        </w:tc>
      </w:tr>
      <w:tr w:rsidR="00BB75B4" w:rsidTr="00220145">
        <w:trPr>
          <w:trHeight w:val="20"/>
        </w:trPr>
        <w:tc>
          <w:tcPr>
            <w:tcW w:w="1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5B4" w:rsidRPr="00220145" w:rsidRDefault="00657A41">
            <w:pPr>
              <w:pStyle w:val="34"/>
              <w:shd w:val="clear" w:color="auto" w:fill="auto"/>
              <w:spacing w:line="276" w:lineRule="auto"/>
              <w:jc w:val="center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657A41">
            <w:pPr>
              <w:pStyle w:val="Style16"/>
              <w:widowControl/>
              <w:spacing w:line="276" w:lineRule="auto"/>
              <w:ind w:firstLine="78"/>
            </w:pPr>
            <w:r w:rsidRPr="00220145">
              <w:rPr>
                <w:rStyle w:val="FontStyle46"/>
                <w:sz w:val="24"/>
                <w:szCs w:val="24"/>
              </w:rPr>
              <w:t>Определять последовательность и оптимальные режимы обработки различных изделий на зуборезных станках в соответствии с заданием</w:t>
            </w:r>
            <w:r w:rsidRPr="00220145">
              <w:rPr>
                <w:rStyle w:val="FontStyle48"/>
                <w:sz w:val="24"/>
                <w:szCs w:val="24"/>
              </w:rPr>
              <w:t>.</w:t>
            </w:r>
          </w:p>
        </w:tc>
      </w:tr>
      <w:tr w:rsidR="00BB75B4" w:rsidTr="00220145">
        <w:trPr>
          <w:trHeight w:val="20"/>
        </w:trPr>
        <w:tc>
          <w:tcPr>
            <w:tcW w:w="1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B75B4" w:rsidRPr="00220145" w:rsidRDefault="00657A41">
            <w:pPr>
              <w:pStyle w:val="34"/>
              <w:shd w:val="clear" w:color="auto" w:fill="auto"/>
              <w:spacing w:line="276" w:lineRule="auto"/>
              <w:jc w:val="center"/>
              <w:rPr>
                <w:rStyle w:val="FontStyle46"/>
                <w:b w:val="0"/>
                <w:i w:val="0"/>
                <w:sz w:val="24"/>
                <w:szCs w:val="24"/>
              </w:rPr>
            </w:pPr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  <w:r w:rsidRPr="00220145">
              <w:rPr>
                <w:b w:val="0"/>
                <w:i w:val="0"/>
                <w:color w:val="000000"/>
                <w:sz w:val="24"/>
                <w:szCs w:val="24"/>
              </w:rPr>
              <w:t>.4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657A41">
            <w:pPr>
              <w:pStyle w:val="Style12"/>
              <w:widowControl/>
              <w:spacing w:line="276" w:lineRule="auto"/>
              <w:ind w:firstLine="48"/>
            </w:pPr>
            <w:r w:rsidRPr="00220145">
              <w:rPr>
                <w:rStyle w:val="FontStyle46"/>
                <w:sz w:val="24"/>
                <w:szCs w:val="24"/>
              </w:rPr>
              <w:t>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      </w:r>
          </w:p>
        </w:tc>
      </w:tr>
    </w:tbl>
    <w:p w:rsidR="00BB75B4" w:rsidRDefault="00BB75B4">
      <w:pPr>
        <w:pStyle w:val="Style9"/>
        <w:widowControl/>
        <w:rPr>
          <w:spacing w:val="-6"/>
          <w:sz w:val="28"/>
          <w:szCs w:val="28"/>
        </w:rPr>
      </w:pPr>
    </w:p>
    <w:p w:rsidR="00BB75B4" w:rsidRDefault="00657A41">
      <w:pPr>
        <w:pStyle w:val="Style9"/>
        <w:widowControl/>
        <w:ind w:left="284"/>
      </w:pPr>
      <w:r>
        <w:rPr>
          <w:rStyle w:val="FontStyle72"/>
          <w:spacing w:val="-8"/>
          <w:sz w:val="28"/>
          <w:szCs w:val="28"/>
        </w:rPr>
        <w:t>В процессе освоения ПМ обучающиеся должны овладеть общими компетенциями (</w:t>
      </w:r>
      <w:proofErr w:type="gramStart"/>
      <w:r>
        <w:rPr>
          <w:rStyle w:val="FontStyle72"/>
          <w:spacing w:val="-8"/>
          <w:sz w:val="28"/>
          <w:szCs w:val="28"/>
        </w:rPr>
        <w:t>ОК</w:t>
      </w:r>
      <w:proofErr w:type="gramEnd"/>
      <w:r>
        <w:rPr>
          <w:rStyle w:val="FontStyle72"/>
          <w:spacing w:val="-8"/>
          <w:sz w:val="28"/>
          <w:szCs w:val="28"/>
        </w:rPr>
        <w:t>):</w:t>
      </w:r>
    </w:p>
    <w:p w:rsidR="00BB75B4" w:rsidRDefault="00BB75B4">
      <w:pPr>
        <w:pStyle w:val="Style9"/>
        <w:widowControl/>
        <w:ind w:left="567"/>
      </w:pPr>
    </w:p>
    <w:tbl>
      <w:tblPr>
        <w:tblW w:w="9528" w:type="dxa"/>
        <w:tblInd w:w="-167" w:type="dxa"/>
        <w:tblLayout w:type="fixed"/>
        <w:tblLook w:val="04A0" w:firstRow="1" w:lastRow="0" w:firstColumn="1" w:lastColumn="0" w:noHBand="0" w:noVBand="1"/>
      </w:tblPr>
      <w:tblGrid>
        <w:gridCol w:w="1199"/>
        <w:gridCol w:w="8329"/>
      </w:tblGrid>
      <w:tr w:rsidR="00BB75B4" w:rsidTr="00220145">
        <w:trPr>
          <w:trHeight w:val="20"/>
          <w:tblHeader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B75B4" w:rsidRPr="00220145" w:rsidRDefault="00657A41" w:rsidP="00220145">
            <w:pPr>
              <w:widowControl w:val="0"/>
              <w:jc w:val="center"/>
              <w:rPr>
                <w:b/>
              </w:rPr>
            </w:pPr>
            <w:r w:rsidRPr="00220145">
              <w:rPr>
                <w:b/>
              </w:rPr>
              <w:t>Код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75B4" w:rsidRPr="00220145" w:rsidRDefault="00657A41" w:rsidP="00220145">
            <w:pPr>
              <w:widowControl w:val="0"/>
              <w:jc w:val="center"/>
              <w:rPr>
                <w:b/>
              </w:rPr>
            </w:pPr>
            <w:r w:rsidRPr="00220145">
              <w:rPr>
                <w:b/>
              </w:rPr>
              <w:t>Наименование результата обучения</w:t>
            </w:r>
          </w:p>
        </w:tc>
      </w:tr>
      <w:tr w:rsidR="00BB75B4" w:rsidTr="00220145">
        <w:trPr>
          <w:trHeight w:val="20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rStyle w:val="FontStyle48"/>
                <w:iCs/>
                <w:sz w:val="24"/>
                <w:szCs w:val="24"/>
              </w:rPr>
            </w:pPr>
            <w:proofErr w:type="gramStart"/>
            <w:r w:rsidRPr="00220145">
              <w:rPr>
                <w:color w:val="000000"/>
              </w:rPr>
              <w:t>ОК</w:t>
            </w:r>
            <w:proofErr w:type="gramEnd"/>
            <w:r w:rsidRPr="00220145">
              <w:rPr>
                <w:color w:val="000000"/>
              </w:rPr>
              <w:t xml:space="preserve"> 01.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220145" w:rsidP="00220145">
            <w:pPr>
              <w:jc w:val="both"/>
              <w:rPr>
                <w:color w:val="000000"/>
              </w:rPr>
            </w:pPr>
            <w:r w:rsidRPr="00220145">
              <w:rPr>
                <w:color w:val="000000"/>
              </w:rPr>
              <w:t xml:space="preserve">Выбирать способы решения задач профессиональной деятельности применительно к различным контекстам; </w:t>
            </w:r>
          </w:p>
        </w:tc>
      </w:tr>
      <w:tr w:rsidR="00BB75B4" w:rsidTr="00220145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rStyle w:val="FontStyle48"/>
                <w:iCs/>
                <w:sz w:val="24"/>
                <w:szCs w:val="24"/>
              </w:rPr>
            </w:pPr>
            <w:proofErr w:type="gramStart"/>
            <w:r w:rsidRPr="00220145">
              <w:rPr>
                <w:color w:val="000000"/>
              </w:rPr>
              <w:t>ОК</w:t>
            </w:r>
            <w:proofErr w:type="gramEnd"/>
            <w:r w:rsidRPr="00220145">
              <w:rPr>
                <w:color w:val="000000"/>
              </w:rPr>
              <w:t xml:space="preserve"> 02.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220145" w:rsidP="00220145">
            <w:pPr>
              <w:jc w:val="both"/>
              <w:rPr>
                <w:color w:val="000000"/>
              </w:rPr>
            </w:pPr>
            <w:r w:rsidRPr="00220145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BB75B4" w:rsidTr="00220145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rStyle w:val="FontStyle48"/>
                <w:iCs/>
                <w:sz w:val="24"/>
                <w:szCs w:val="24"/>
              </w:rPr>
            </w:pPr>
            <w:proofErr w:type="gramStart"/>
            <w:r w:rsidRPr="00220145">
              <w:rPr>
                <w:lang w:eastAsia="ru-RU"/>
              </w:rPr>
              <w:t>ОК</w:t>
            </w:r>
            <w:proofErr w:type="gramEnd"/>
            <w:r w:rsidRPr="00220145">
              <w:rPr>
                <w:lang w:eastAsia="ru-RU"/>
              </w:rPr>
              <w:t xml:space="preserve"> 04.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220145" w:rsidP="00220145">
            <w:pPr>
              <w:jc w:val="both"/>
              <w:rPr>
                <w:lang w:eastAsia="ru-RU"/>
              </w:rPr>
            </w:pPr>
            <w:r w:rsidRPr="00220145">
              <w:rPr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BB75B4" w:rsidTr="00220145">
        <w:trPr>
          <w:trHeight w:val="20"/>
        </w:trPr>
        <w:tc>
          <w:tcPr>
            <w:tcW w:w="11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rStyle w:val="FontStyle48"/>
                <w:iCs/>
                <w:sz w:val="24"/>
                <w:szCs w:val="24"/>
              </w:rPr>
            </w:pPr>
            <w:proofErr w:type="gramStart"/>
            <w:r w:rsidRPr="00220145">
              <w:rPr>
                <w:lang w:eastAsia="ru-RU"/>
              </w:rPr>
              <w:t>ОК</w:t>
            </w:r>
            <w:proofErr w:type="gramEnd"/>
            <w:r w:rsidRPr="00220145">
              <w:rPr>
                <w:lang w:eastAsia="ru-RU"/>
              </w:rPr>
              <w:t xml:space="preserve"> 09.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B75B4" w:rsidRPr="00220145" w:rsidRDefault="00220145" w:rsidP="00220145">
            <w:pPr>
              <w:jc w:val="both"/>
              <w:rPr>
                <w:lang w:eastAsia="ru-RU"/>
              </w:rPr>
            </w:pPr>
            <w:r w:rsidRPr="00220145">
              <w:rPr>
                <w:lang w:eastAsia="ru-RU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BB75B4" w:rsidRDefault="00657A41">
      <w:pPr>
        <w:rPr>
          <w:b/>
          <w:bCs/>
          <w:sz w:val="28"/>
          <w:szCs w:val="28"/>
        </w:rPr>
        <w:sectPr w:rsidR="00BB75B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20" w:footer="709" w:gutter="0"/>
          <w:cols w:space="1701"/>
          <w:titlePg/>
          <w:docGrid w:linePitch="360"/>
        </w:sectPr>
      </w:pPr>
      <w:r>
        <w:rPr>
          <w:b/>
          <w:color w:val="000000"/>
          <w:sz w:val="28"/>
          <w:szCs w:val="28"/>
        </w:rPr>
        <w:t xml:space="preserve">    </w:t>
      </w:r>
    </w:p>
    <w:p w:rsidR="00BB75B4" w:rsidRDefault="00657A41">
      <w:pPr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3. СОДЕРЖАНИЕ УЧЕБНОЙ И ПРОИЗВОДСТВЕННОЙ ПРАКТИКИ</w:t>
      </w:r>
    </w:p>
    <w:p w:rsidR="00BB75B4" w:rsidRDefault="00BB75B4">
      <w:pPr>
        <w:rPr>
          <w:sz w:val="28"/>
          <w:szCs w:val="28"/>
          <w:lang w:eastAsia="ru-RU"/>
        </w:rPr>
      </w:pPr>
    </w:p>
    <w:p w:rsidR="00BB75B4" w:rsidRDefault="00657A41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3.1 Тематический план учебной практики</w:t>
      </w:r>
    </w:p>
    <w:p w:rsidR="00BB75B4" w:rsidRDefault="00BB75B4">
      <w:pPr>
        <w:rPr>
          <w:sz w:val="28"/>
          <w:szCs w:val="28"/>
          <w:lang w:eastAsia="ru-RU"/>
        </w:rPr>
      </w:pPr>
    </w:p>
    <w:tbl>
      <w:tblPr>
        <w:tblW w:w="1523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70"/>
        <w:gridCol w:w="4335"/>
        <w:gridCol w:w="6882"/>
        <w:gridCol w:w="1751"/>
      </w:tblGrid>
      <w:tr w:rsidR="00BB75B4" w:rsidRPr="00220145" w:rsidTr="00220145">
        <w:trPr>
          <w:tblHeader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Коды</w:t>
            </w:r>
          </w:p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формируемых      ПК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образовательных результатов практики (опыта, умений)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Содержание (виды работ)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BB75B4" w:rsidRPr="00220145" w:rsidTr="0022014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widowControl w:val="0"/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1.1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>существлять подготовку и обслуживание рабочего места для работы на зуборезных станках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 xml:space="preserve">выполнения подготовительных работ и </w:t>
            </w:r>
            <w:proofErr w:type="gramStart"/>
            <w:r w:rsidRPr="00220145">
              <w:rPr>
                <w:sz w:val="22"/>
                <w:szCs w:val="22"/>
                <w:lang w:eastAsia="ru-RU"/>
              </w:rPr>
              <w:t>обслуживании</w:t>
            </w:r>
            <w:proofErr w:type="gramEnd"/>
            <w:r w:rsidRPr="00220145">
              <w:rPr>
                <w:sz w:val="22"/>
                <w:szCs w:val="22"/>
                <w:lang w:eastAsia="ru-RU"/>
              </w:rPr>
              <w:t xml:space="preserve"> рабочего места зуборезчика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 xml:space="preserve">Уметь: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осуществлять подготовку к работе и обслуживание рабочего места зуборезчика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Упражнения по управлению однотипного зуборезного станка (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):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передвижение вручную салазок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подъем, опускание и поворот суппорта червячной фрезы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соединение и разъединение гитары деления для вращения или закрепления стола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установка и включение автоматической подачи салазок стола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включение и выключение вертикальной подачи суппорта с червячной фрезой.</w:t>
            </w:r>
          </w:p>
          <w:p w:rsidR="00BB75B4" w:rsidRPr="00220145" w:rsidRDefault="00657A41" w:rsidP="00220145">
            <w:pPr>
              <w:jc w:val="both"/>
              <w:rPr>
                <w:bCs/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6</w:t>
            </w:r>
          </w:p>
        </w:tc>
      </w:tr>
      <w:tr w:rsidR="00BB75B4" w:rsidRPr="00220145" w:rsidTr="0022014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widowControl w:val="0"/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1.2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>существлять подготовку к использованию инструмента и оснастки для работы на зуборезных станках в соответствии с полученным заданием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подготовка к использованию инструмента и оснастки для работы на зуборезных станках в соответствии с полученным заданием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выбирать и подготавливать к работе универсальные, специальные приспособления, режущий</w:t>
            </w:r>
            <w:r w:rsidRPr="00220145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220145">
              <w:rPr>
                <w:sz w:val="22"/>
                <w:szCs w:val="22"/>
                <w:lang w:eastAsia="ru-RU"/>
              </w:rPr>
              <w:t xml:space="preserve">и </w:t>
            </w:r>
            <w:proofErr w:type="spellStart"/>
            <w:r w:rsidRPr="00220145">
              <w:rPr>
                <w:sz w:val="22"/>
                <w:szCs w:val="22"/>
                <w:lang w:eastAsia="ru-RU"/>
              </w:rPr>
              <w:t>контрольно</w:t>
            </w:r>
            <w:proofErr w:type="spellEnd"/>
            <w:r w:rsidRPr="00220145">
              <w:rPr>
                <w:sz w:val="22"/>
                <w:szCs w:val="22"/>
                <w:lang w:eastAsia="ru-RU"/>
              </w:rPr>
              <w:t xml:space="preserve"> - измерительный инструмент</w:t>
            </w:r>
            <w:r w:rsidRPr="00220145">
              <w:rPr>
                <w:sz w:val="22"/>
                <w:szCs w:val="22"/>
              </w:rPr>
              <w:t>;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Установка и снятие режущего инструмента на однотипном зуборезном станке.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Установка и снятие заготовки на зуборезный станок.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Замена сменных пластин режущего инструмента.</w:t>
            </w:r>
          </w:p>
          <w:p w:rsidR="00BB75B4" w:rsidRPr="00220145" w:rsidRDefault="00657A41" w:rsidP="00220145">
            <w:pPr>
              <w:jc w:val="both"/>
              <w:rPr>
                <w:bCs/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Подготовка к работе и проверка исправности контрольно-измерительного инструмента.</w:t>
            </w:r>
          </w:p>
          <w:p w:rsidR="00BB75B4" w:rsidRPr="00220145" w:rsidRDefault="00BB75B4" w:rsidP="0022014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6</w:t>
            </w:r>
          </w:p>
        </w:tc>
      </w:tr>
      <w:tr w:rsidR="00BB75B4" w:rsidRPr="00220145" w:rsidTr="0022014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1.3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 xml:space="preserve">пределять последовательность и оптимальные </w:t>
            </w:r>
            <w:r w:rsidRPr="00220145">
              <w:rPr>
                <w:rStyle w:val="FontStyle46"/>
                <w:sz w:val="22"/>
                <w:szCs w:val="22"/>
              </w:rPr>
              <w:lastRenderedPageBreak/>
              <w:t>режимы обработки различных изделий на зуборезных станках в соответствии с заданием</w:t>
            </w:r>
            <w:r w:rsidRPr="00220145">
              <w:rPr>
                <w:rStyle w:val="FontStyle48"/>
                <w:sz w:val="22"/>
                <w:szCs w:val="22"/>
              </w:rPr>
              <w:t>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lastRenderedPageBreak/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 xml:space="preserve">определение последовательности и оптимального режима обработки </w:t>
            </w:r>
            <w:r w:rsidRPr="00220145">
              <w:rPr>
                <w:sz w:val="22"/>
                <w:szCs w:val="22"/>
                <w:lang w:eastAsia="ru-RU"/>
              </w:rPr>
              <w:lastRenderedPageBreak/>
              <w:t>различных изделий на зуборезных станках в соответствии с заданием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устанавливать оптимальный режим обработки в соответствии с технологической картой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lastRenderedPageBreak/>
              <w:t>Настройка зуборезного станка на различные операции, режимы резания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220145">
              <w:rPr>
                <w:sz w:val="22"/>
                <w:szCs w:val="22"/>
              </w:rPr>
              <w:t>Подналадка</w:t>
            </w:r>
            <w:proofErr w:type="spellEnd"/>
            <w:r w:rsidRPr="00220145">
              <w:rPr>
                <w:sz w:val="22"/>
                <w:szCs w:val="22"/>
              </w:rPr>
              <w:t xml:space="preserve"> однотипных зуборезных станков.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BB75B4" w:rsidRPr="00220145" w:rsidTr="00220145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lastRenderedPageBreak/>
              <w:t>ПК 1.4 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нарезания зубьев различного профиля и модулей с</w:t>
            </w:r>
            <w:r w:rsidRPr="00220145">
              <w:rPr>
                <w:sz w:val="22"/>
                <w:szCs w:val="22"/>
                <w:lang w:eastAsia="ru-RU"/>
              </w:rPr>
              <w:br/>
              <w:t>соблюдением требований к качеству, в соответствии с заданием и технической документацией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нарезать зубья шестерен, секторов и червяков различного профиля и шага и шлицевых валов на зуборезных станках различных типов и моделей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нарезание наружных прямых зубьев цилиндрических шестерен на налаженных однотипных зуборезных станках.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нарезание зубчатых колес на налаженных однотипных зуборезных станках.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фрезерование зубьев зубчатых секторов с простым профилем.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Предварительное фрезерование зубьев муфт зубчатых колес</w:t>
            </w:r>
          </w:p>
          <w:p w:rsidR="00BB75B4" w:rsidRPr="00220145" w:rsidRDefault="00657A41" w:rsidP="00220145">
            <w:pPr>
              <w:rPr>
                <w:bCs/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Проверка качества обработки деталей визуально и с помощью контрольно-измерительного инструмента.</w:t>
            </w:r>
          </w:p>
          <w:p w:rsidR="00BB75B4" w:rsidRPr="00220145" w:rsidRDefault="00657A41" w:rsidP="00220145">
            <w:pPr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Примерный перечень видов работ для зуборезчика 2 разряда, предлагаемых в качестве итоговой (пробной) работы по учебной практике: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Муфты зубчатые - фрезерование зубьев. 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Секторы зубчатые с простым профилем - фрезерование зубьев. 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Шестерни всех модулей - закругление зубьев на специальных </w:t>
            </w:r>
            <w:proofErr w:type="spellStart"/>
            <w:r w:rsidRPr="00220145">
              <w:rPr>
                <w:sz w:val="22"/>
                <w:szCs w:val="22"/>
              </w:rPr>
              <w:t>однои</w:t>
            </w:r>
            <w:proofErr w:type="spellEnd"/>
            <w:r w:rsidRPr="00220145">
              <w:rPr>
                <w:sz w:val="22"/>
                <w:szCs w:val="22"/>
              </w:rPr>
              <w:t xml:space="preserve"> </w:t>
            </w:r>
            <w:proofErr w:type="spellStart"/>
            <w:r w:rsidRPr="00220145">
              <w:rPr>
                <w:sz w:val="22"/>
                <w:szCs w:val="22"/>
              </w:rPr>
              <w:t>двухшпиндельных</w:t>
            </w:r>
            <w:proofErr w:type="spellEnd"/>
            <w:r w:rsidRPr="00220145">
              <w:rPr>
                <w:sz w:val="22"/>
                <w:szCs w:val="22"/>
              </w:rPr>
              <w:t xml:space="preserve"> </w:t>
            </w:r>
            <w:proofErr w:type="spellStart"/>
            <w:r w:rsidRPr="00220145">
              <w:rPr>
                <w:sz w:val="22"/>
                <w:szCs w:val="22"/>
              </w:rPr>
              <w:t>зубозакругляющих</w:t>
            </w:r>
            <w:proofErr w:type="spellEnd"/>
            <w:r w:rsidRPr="00220145">
              <w:rPr>
                <w:sz w:val="22"/>
                <w:szCs w:val="22"/>
              </w:rPr>
              <w:t xml:space="preserve"> станках.</w:t>
            </w:r>
          </w:p>
          <w:p w:rsidR="00BB75B4" w:rsidRPr="00220145" w:rsidRDefault="00657A41" w:rsidP="00220145">
            <w:pPr>
              <w:pStyle w:val="a3"/>
              <w:ind w:left="0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Выполнение итоговой (пробной) работы для зуборезчика 2-3 разряда.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220145" w:rsidP="00220145">
            <w:pPr>
              <w:jc w:val="center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18</w:t>
            </w:r>
          </w:p>
        </w:tc>
      </w:tr>
    </w:tbl>
    <w:p w:rsidR="00BB75B4" w:rsidRDefault="00657A41">
      <w:pPr>
        <w:jc w:val="both"/>
        <w:rPr>
          <w:b/>
          <w:bCs/>
          <w:sz w:val="28"/>
          <w:szCs w:val="28"/>
        </w:rPr>
      </w:pPr>
      <w:r>
        <w:br w:type="page" w:clear="all"/>
      </w:r>
    </w:p>
    <w:p w:rsidR="00BB75B4" w:rsidRDefault="00657A41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3.2 Тематический план производственной практики</w:t>
      </w:r>
    </w:p>
    <w:p w:rsidR="00BB75B4" w:rsidRDefault="00BB75B4">
      <w:pPr>
        <w:rPr>
          <w:sz w:val="28"/>
          <w:szCs w:val="28"/>
          <w:lang w:eastAsia="ru-RU"/>
        </w:rPr>
      </w:pPr>
    </w:p>
    <w:tbl>
      <w:tblPr>
        <w:tblW w:w="1523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2271"/>
        <w:gridCol w:w="4478"/>
        <w:gridCol w:w="6740"/>
        <w:gridCol w:w="1749"/>
      </w:tblGrid>
      <w:tr w:rsidR="00BB75B4" w:rsidRPr="00220145">
        <w:trPr>
          <w:tblHeader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Коды</w:t>
            </w:r>
          </w:p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формируемых      ПК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образовательных результатов практики (опыта, умений)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Содержание (виды работ)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/>
                <w:bCs/>
                <w:sz w:val="22"/>
                <w:szCs w:val="22"/>
              </w:rPr>
            </w:pPr>
            <w:r w:rsidRPr="00220145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BB75B4" w:rsidRPr="0022014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widowControl w:val="0"/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1.1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>существлять подготовку и обслуживание рабочего места для работы на зуборезных станках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 xml:space="preserve">выполнения подготовительных работ и </w:t>
            </w:r>
            <w:proofErr w:type="gramStart"/>
            <w:r w:rsidRPr="00220145">
              <w:rPr>
                <w:sz w:val="22"/>
                <w:szCs w:val="22"/>
                <w:lang w:eastAsia="ru-RU"/>
              </w:rPr>
              <w:t>обслуживании</w:t>
            </w:r>
            <w:proofErr w:type="gramEnd"/>
            <w:r w:rsidRPr="00220145">
              <w:rPr>
                <w:sz w:val="22"/>
                <w:szCs w:val="22"/>
                <w:lang w:eastAsia="ru-RU"/>
              </w:rPr>
              <w:t xml:space="preserve"> рабочего места зуборезчика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 xml:space="preserve">Уметь: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осуществлять подготовку к работе и обслуживание рабочего места зуборезчика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Упражнения по управлению однотипного зуборезного станка (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):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передвижение вручную салазок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подъем, опускание и поворот суппорта червячной фрезы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соединение и разъединение гитары деления для вращения или закрепления стола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установка и включение автоматической подачи салазок стола </w:t>
            </w:r>
            <w:proofErr w:type="spellStart"/>
            <w:r w:rsidRPr="00220145">
              <w:rPr>
                <w:sz w:val="22"/>
                <w:szCs w:val="22"/>
              </w:rPr>
              <w:t>зубофрезерного</w:t>
            </w:r>
            <w:proofErr w:type="spellEnd"/>
            <w:r w:rsidRPr="00220145">
              <w:rPr>
                <w:sz w:val="22"/>
                <w:szCs w:val="22"/>
              </w:rPr>
              <w:t xml:space="preserve"> станка. 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включение и выключение вертикальной подачи суппорта с червячной фрезой.</w:t>
            </w:r>
          </w:p>
          <w:p w:rsidR="00BB75B4" w:rsidRPr="00220145" w:rsidRDefault="00657A41" w:rsidP="00220145">
            <w:pPr>
              <w:jc w:val="both"/>
              <w:rPr>
                <w:bCs/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18</w:t>
            </w:r>
          </w:p>
        </w:tc>
      </w:tr>
      <w:tr w:rsidR="00BB75B4" w:rsidRPr="0022014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widowControl w:val="0"/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1.2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>существлять подготовку к использованию инструмента и оснастки для работы на зуборезных станках в соответствии с полученным заданием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подготовка к использованию инструмента и оснастки для работы на зуборезных станках в соответствии с полученным заданием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выбирать и подготавливать к работе универсальные, специальные приспособления, режущий</w:t>
            </w:r>
            <w:r w:rsidRPr="00220145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220145">
              <w:rPr>
                <w:sz w:val="22"/>
                <w:szCs w:val="22"/>
                <w:lang w:eastAsia="ru-RU"/>
              </w:rPr>
              <w:t xml:space="preserve">и </w:t>
            </w:r>
            <w:proofErr w:type="spellStart"/>
            <w:r w:rsidRPr="00220145">
              <w:rPr>
                <w:sz w:val="22"/>
                <w:szCs w:val="22"/>
                <w:lang w:eastAsia="ru-RU"/>
              </w:rPr>
              <w:t>контрольно</w:t>
            </w:r>
            <w:proofErr w:type="spellEnd"/>
            <w:r w:rsidRPr="00220145">
              <w:rPr>
                <w:sz w:val="22"/>
                <w:szCs w:val="22"/>
                <w:lang w:eastAsia="ru-RU"/>
              </w:rPr>
              <w:t xml:space="preserve"> - измерительный инструмент</w:t>
            </w:r>
            <w:r w:rsidRPr="00220145">
              <w:rPr>
                <w:sz w:val="22"/>
                <w:szCs w:val="22"/>
              </w:rPr>
              <w:t>;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Установка и снятие режущего инструмента, заготовки  на однотипном зуборезном станке.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Установка и снятие наиболее распространенных приспособлений, применяемых для работы на зуборезных станках.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Замена сменных пластин режущего инструмента.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Подготовка к работе и проверка исправности контрольно-измерительного инструмента.</w:t>
            </w:r>
          </w:p>
          <w:p w:rsidR="00BB75B4" w:rsidRPr="00220145" w:rsidRDefault="00657A41" w:rsidP="00220145">
            <w:pPr>
              <w:jc w:val="both"/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Управление подъемно-транспортным оборудованием с пола.</w:t>
            </w:r>
          </w:p>
          <w:p w:rsidR="00BB75B4" w:rsidRPr="00220145" w:rsidRDefault="00657A41" w:rsidP="0022014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220145">
              <w:rPr>
                <w:sz w:val="22"/>
                <w:szCs w:val="22"/>
              </w:rPr>
              <w:t>Строповка</w:t>
            </w:r>
            <w:proofErr w:type="spellEnd"/>
            <w:r w:rsidRPr="00220145">
              <w:rPr>
                <w:sz w:val="22"/>
                <w:szCs w:val="22"/>
              </w:rPr>
              <w:t xml:space="preserve"> и увязка грузов для подъема, перемещения, установки, складирования.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18</w:t>
            </w:r>
          </w:p>
        </w:tc>
      </w:tr>
      <w:tr w:rsidR="00BB75B4" w:rsidRPr="0022014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t>ПК 1.3</w:t>
            </w:r>
            <w:proofErr w:type="gramStart"/>
            <w:r w:rsidRPr="00220145">
              <w:rPr>
                <w:rStyle w:val="FontStyle46"/>
                <w:sz w:val="22"/>
                <w:szCs w:val="22"/>
              </w:rPr>
              <w:t xml:space="preserve"> О</w:t>
            </w:r>
            <w:proofErr w:type="gramEnd"/>
            <w:r w:rsidRPr="00220145">
              <w:rPr>
                <w:rStyle w:val="FontStyle46"/>
                <w:sz w:val="22"/>
                <w:szCs w:val="22"/>
              </w:rPr>
              <w:t xml:space="preserve">пределять последовательность и оптимальные режимы обработки различных изделий </w:t>
            </w:r>
            <w:r w:rsidRPr="00220145">
              <w:rPr>
                <w:rStyle w:val="FontStyle46"/>
                <w:sz w:val="22"/>
                <w:szCs w:val="22"/>
              </w:rPr>
              <w:lastRenderedPageBreak/>
              <w:t>на зуборезных станках в соответствии с заданием</w:t>
            </w:r>
            <w:r w:rsidRPr="00220145">
              <w:rPr>
                <w:rStyle w:val="FontStyle48"/>
                <w:sz w:val="22"/>
                <w:szCs w:val="22"/>
              </w:rPr>
              <w:t>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lastRenderedPageBreak/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определение последовательности и оптимального режима обработки различных изделий на зуборезных станках в соответствии с заданием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lastRenderedPageBreak/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устанавливать оптимальный режим обработки в соответствии с технологической картой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lastRenderedPageBreak/>
              <w:t>Настройка зуборезного станка на различные операции, режимы резания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220145">
              <w:rPr>
                <w:sz w:val="22"/>
                <w:szCs w:val="22"/>
              </w:rPr>
              <w:t>Подналадка</w:t>
            </w:r>
            <w:proofErr w:type="spellEnd"/>
            <w:r w:rsidRPr="00220145">
              <w:rPr>
                <w:sz w:val="22"/>
                <w:szCs w:val="22"/>
              </w:rPr>
              <w:t xml:space="preserve"> однотипных зуборезных станков.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18</w:t>
            </w:r>
          </w:p>
        </w:tc>
      </w:tr>
      <w:tr w:rsidR="00BB75B4" w:rsidRPr="00220145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rStyle w:val="FontStyle46"/>
                <w:sz w:val="22"/>
                <w:szCs w:val="22"/>
              </w:rPr>
              <w:lastRenderedPageBreak/>
              <w:t>ПК 1.4 Вести технологический процесс нарезания зубьев различного профиля и модулей с соблюдением требований к качеству, в соответствии с заданием и технической документацией.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Практический опыт: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220145">
              <w:rPr>
                <w:sz w:val="22"/>
                <w:szCs w:val="22"/>
                <w:lang w:eastAsia="ru-RU"/>
              </w:rPr>
              <w:t>нарезания зубьев различного профиля и модулей с</w:t>
            </w:r>
            <w:r w:rsidRPr="00220145">
              <w:rPr>
                <w:sz w:val="22"/>
                <w:szCs w:val="22"/>
                <w:lang w:eastAsia="ru-RU"/>
              </w:rPr>
              <w:br/>
              <w:t>соблюдением требований к качеству, в соответствии с заданием и технической документацией</w:t>
            </w:r>
          </w:p>
          <w:p w:rsidR="00BB75B4" w:rsidRPr="00220145" w:rsidRDefault="00657A41" w:rsidP="00220145">
            <w:pPr>
              <w:rPr>
                <w:sz w:val="22"/>
                <w:szCs w:val="22"/>
                <w:lang w:eastAsia="ru-RU"/>
              </w:rPr>
            </w:pPr>
            <w:r w:rsidRPr="00220145">
              <w:rPr>
                <w:color w:val="000000"/>
                <w:sz w:val="22"/>
                <w:szCs w:val="22"/>
              </w:rPr>
              <w:t>Уметь:</w:t>
            </w:r>
          </w:p>
          <w:p w:rsidR="00BB75B4" w:rsidRPr="00220145" w:rsidRDefault="00657A41" w:rsidP="00220145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нарезать зубья шестерен, секторов и червяков различного профиля и шага и шлицевых валов на зуборезных станках различных типов и моделей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нарезание наружных прямых зубьев цилиндрических шестерен на налаженных однотипных зуборезных станках.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нарезание зубчатых колес на налаженных однотипных зуборезных станках.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Предварительное фрезерование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Предварительное фрезерование зубьев зубчатых секторов с простым профилем. </w:t>
            </w:r>
          </w:p>
          <w:p w:rsidR="00BB75B4" w:rsidRPr="00220145" w:rsidRDefault="00657A41" w:rsidP="00220145">
            <w:p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Предварительное фрезерование зубьев муфт зубчатых колес</w:t>
            </w:r>
          </w:p>
          <w:p w:rsidR="00BB75B4" w:rsidRPr="00220145" w:rsidRDefault="00657A41" w:rsidP="00220145">
            <w:pPr>
              <w:rPr>
                <w:bCs/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>Проверка качества обработки деталей визуально и с помощью контрольно-измерительного инструмента.</w:t>
            </w:r>
          </w:p>
          <w:p w:rsidR="00BB75B4" w:rsidRPr="00220145" w:rsidRDefault="00657A41" w:rsidP="00220145">
            <w:pPr>
              <w:rPr>
                <w:bCs/>
                <w:sz w:val="22"/>
                <w:szCs w:val="22"/>
              </w:rPr>
            </w:pPr>
            <w:r w:rsidRPr="00220145">
              <w:rPr>
                <w:bCs/>
                <w:sz w:val="22"/>
                <w:szCs w:val="22"/>
              </w:rPr>
              <w:t>Примерный перечень видов работ для зуборезчика 2 разряда, предлагаемых в качестве итоговой (пробной) работы по учебной практике: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Муфты зубчатые - фрезерование зубьев. 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Секторы зубчатые с простым профилем - фрезерование зубьев. </w:t>
            </w:r>
          </w:p>
          <w:p w:rsidR="00BB75B4" w:rsidRPr="00220145" w:rsidRDefault="00657A41" w:rsidP="00220145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220145">
              <w:rPr>
                <w:sz w:val="22"/>
                <w:szCs w:val="22"/>
              </w:rPr>
              <w:t xml:space="preserve">Шестерни всех модулей - закругление зубьев на специальных </w:t>
            </w:r>
            <w:proofErr w:type="spellStart"/>
            <w:r w:rsidRPr="00220145">
              <w:rPr>
                <w:sz w:val="22"/>
                <w:szCs w:val="22"/>
              </w:rPr>
              <w:t>однои</w:t>
            </w:r>
            <w:proofErr w:type="spellEnd"/>
            <w:r w:rsidRPr="00220145">
              <w:rPr>
                <w:sz w:val="22"/>
                <w:szCs w:val="22"/>
              </w:rPr>
              <w:t xml:space="preserve"> </w:t>
            </w:r>
            <w:proofErr w:type="spellStart"/>
            <w:r w:rsidRPr="00220145">
              <w:rPr>
                <w:sz w:val="22"/>
                <w:szCs w:val="22"/>
              </w:rPr>
              <w:t>двухшпиндельных</w:t>
            </w:r>
            <w:proofErr w:type="spellEnd"/>
            <w:r w:rsidRPr="00220145">
              <w:rPr>
                <w:sz w:val="22"/>
                <w:szCs w:val="22"/>
              </w:rPr>
              <w:t xml:space="preserve"> </w:t>
            </w:r>
            <w:proofErr w:type="spellStart"/>
            <w:r w:rsidRPr="00220145">
              <w:rPr>
                <w:sz w:val="22"/>
                <w:szCs w:val="22"/>
              </w:rPr>
              <w:t>зубозакругляющих</w:t>
            </w:r>
            <w:proofErr w:type="spellEnd"/>
            <w:r w:rsidRPr="00220145">
              <w:rPr>
                <w:sz w:val="22"/>
                <w:szCs w:val="22"/>
              </w:rPr>
              <w:t xml:space="preserve"> станках.</w:t>
            </w:r>
          </w:p>
          <w:p w:rsidR="00BB75B4" w:rsidRPr="00220145" w:rsidRDefault="00657A41" w:rsidP="00220145">
            <w:pPr>
              <w:pStyle w:val="a3"/>
              <w:ind w:left="0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</w:rPr>
              <w:t>Выполнение итоговой (пробной) работы для зуборезчика 2-3 разряда.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Pr="00220145" w:rsidRDefault="00657A41" w:rsidP="00220145">
            <w:pPr>
              <w:jc w:val="center"/>
              <w:rPr>
                <w:sz w:val="22"/>
                <w:szCs w:val="22"/>
                <w:lang w:eastAsia="ru-RU"/>
              </w:rPr>
            </w:pPr>
            <w:r w:rsidRPr="00220145">
              <w:rPr>
                <w:sz w:val="22"/>
                <w:szCs w:val="22"/>
                <w:lang w:eastAsia="ru-RU"/>
              </w:rPr>
              <w:t>54</w:t>
            </w:r>
          </w:p>
        </w:tc>
      </w:tr>
    </w:tbl>
    <w:p w:rsidR="00BB75B4" w:rsidRDefault="00BB75B4">
      <w:pPr>
        <w:sectPr w:rsidR="00BB75B4">
          <w:headerReference w:type="default" r:id="rId12"/>
          <w:footerReference w:type="default" r:id="rId13"/>
          <w:pgSz w:w="16838" w:h="11906" w:orient="landscape"/>
          <w:pgMar w:top="776" w:right="851" w:bottom="851" w:left="1134" w:header="720" w:footer="709" w:gutter="0"/>
          <w:cols w:space="1701"/>
          <w:docGrid w:linePitch="360"/>
        </w:sectPr>
      </w:pPr>
    </w:p>
    <w:p w:rsidR="00BB75B4" w:rsidRDefault="00657A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УСЛОВИЯ РЕАЛИЗАЦИИ ПРОГРАММЫ УЧЕБНОЙ И ПРОИЗВОДСТВЕННОЙ ПРАКТИКИ </w:t>
      </w:r>
      <w:r>
        <w:rPr>
          <w:sz w:val="28"/>
          <w:szCs w:val="28"/>
        </w:rPr>
        <w:br/>
      </w:r>
    </w:p>
    <w:p w:rsidR="00BB75B4" w:rsidRDefault="00657A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Требования к минимальному материально-техническому обеспечению: </w:t>
      </w:r>
    </w:p>
    <w:p w:rsidR="00BB75B4" w:rsidRDefault="00657A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Оборудование и технологическое оснащение рабочих мест учебно-производственной мастерской: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рабочие места по количеству </w:t>
      </w:r>
      <w:proofErr w:type="gramStart"/>
      <w:r>
        <w:rPr>
          <w:bCs/>
          <w:sz w:val="28"/>
          <w:szCs w:val="28"/>
          <w:lang w:eastAsia="ar-SA"/>
        </w:rPr>
        <w:t>обучающихся</w:t>
      </w:r>
      <w:proofErr w:type="gramEnd"/>
      <w:r>
        <w:rPr>
          <w:bCs/>
          <w:sz w:val="28"/>
          <w:szCs w:val="28"/>
          <w:lang w:eastAsia="ar-SA"/>
        </w:rPr>
        <w:t xml:space="preserve">; 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- станки (</w:t>
      </w:r>
      <w:proofErr w:type="spellStart"/>
      <w:r>
        <w:rPr>
          <w:bCs/>
          <w:sz w:val="28"/>
          <w:szCs w:val="28"/>
          <w:lang w:eastAsia="ar-SA"/>
        </w:rPr>
        <w:t>зубофрезерные</w:t>
      </w:r>
      <w:proofErr w:type="spellEnd"/>
      <w:r>
        <w:rPr>
          <w:bCs/>
          <w:sz w:val="28"/>
          <w:szCs w:val="28"/>
          <w:lang w:eastAsia="ar-SA"/>
        </w:rPr>
        <w:t>, зубодолбежные);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комплекты измерительных инструментов; 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приспособления и вспомогательный инструмент; 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заготовки для выполнения механических работ; 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комплект противопожарных средств; </w:t>
      </w:r>
    </w:p>
    <w:p w:rsidR="00BB75B4" w:rsidRDefault="00657A41">
      <w:pPr>
        <w:pStyle w:val="28"/>
        <w:tabs>
          <w:tab w:val="left" w:pos="0"/>
          <w:tab w:val="left" w:pos="540"/>
        </w:tabs>
        <w:spacing w:after="0" w:line="360" w:lineRule="auto"/>
        <w:jc w:val="both"/>
        <w:rPr>
          <w:bCs/>
          <w:i/>
          <w:szCs w:val="28"/>
        </w:rPr>
      </w:pPr>
      <w:r>
        <w:rPr>
          <w:bCs/>
          <w:sz w:val="28"/>
          <w:szCs w:val="28"/>
          <w:lang w:eastAsia="ar-SA"/>
        </w:rPr>
        <w:t>- инструкции и плакаты по технике безопасности.</w:t>
      </w:r>
    </w:p>
    <w:p w:rsidR="00BB75B4" w:rsidRDefault="00BB75B4">
      <w:pPr>
        <w:tabs>
          <w:tab w:val="left" w:pos="0"/>
        </w:tabs>
        <w:spacing w:line="360" w:lineRule="auto"/>
        <w:jc w:val="both"/>
        <w:rPr>
          <w:bCs/>
          <w:i/>
          <w:szCs w:val="28"/>
        </w:rPr>
      </w:pPr>
    </w:p>
    <w:p w:rsidR="00BB75B4" w:rsidRDefault="00657A41">
      <w:pPr>
        <w:pStyle w:val="5"/>
        <w:tabs>
          <w:tab w:val="left" w:pos="0"/>
        </w:tabs>
        <w:spacing w:line="360" w:lineRule="auto"/>
        <w:ind w:firstLine="0"/>
        <w:jc w:val="left"/>
      </w:pPr>
      <w:r>
        <w:t>4.2. Информационное обеспечение обучения  (перечень рекомендуемых учебных изданий, Интернет-ресурсов, дополнительной литературы)</w:t>
      </w:r>
    </w:p>
    <w:p w:rsidR="00BB75B4" w:rsidRDefault="00BB75B4">
      <w:pPr>
        <w:tabs>
          <w:tab w:val="left" w:pos="0"/>
        </w:tabs>
        <w:spacing w:line="360" w:lineRule="auto"/>
        <w:jc w:val="both"/>
      </w:pPr>
    </w:p>
    <w:p w:rsidR="00BB75B4" w:rsidRDefault="00657A4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Основные</w:t>
      </w:r>
      <w:proofErr w:type="gramEnd"/>
      <w:r>
        <w:rPr>
          <w:b/>
          <w:bCs/>
          <w:sz w:val="28"/>
          <w:szCs w:val="28"/>
          <w:u w:val="single"/>
        </w:rPr>
        <w:t xml:space="preserve"> литература:</w:t>
      </w:r>
    </w:p>
    <w:p w:rsidR="00BB75B4" w:rsidRDefault="00657A41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Аверьянов О.И., Аверьянова И.О., Клепиков В.В. Технологическое оборудование. - М.: ФОРУМ: ИНФА-М, 2007. </w:t>
      </w:r>
    </w:p>
    <w:p w:rsidR="00BB75B4" w:rsidRDefault="00657A41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Бердников, В.Ф. Безъязычный, В.Н. Крылов, Е.М. Большаков, П.Д. Мотренко; под ред. В.Ф. Безъязычного. Справочник фрезеровщика.- Машиностроение, 2010.  </w:t>
      </w:r>
      <w:r>
        <w:rPr>
          <w:bCs/>
          <w:sz w:val="28"/>
          <w:szCs w:val="28"/>
        </w:rPr>
        <w:t>ISBN:</w:t>
      </w:r>
      <w:r>
        <w:rPr>
          <w:sz w:val="28"/>
          <w:szCs w:val="28"/>
        </w:rPr>
        <w:t>978-5-94275-524-9</w:t>
      </w:r>
    </w:p>
    <w:p w:rsidR="00BB75B4" w:rsidRDefault="00657A41">
      <w:pPr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  <w:sectPr w:rsidR="00BB75B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  <w:proofErr w:type="spellStart"/>
      <w:r>
        <w:rPr>
          <w:sz w:val="28"/>
          <w:szCs w:val="28"/>
        </w:rPr>
        <w:t>Вереина</w:t>
      </w:r>
      <w:proofErr w:type="spellEnd"/>
      <w:r>
        <w:rPr>
          <w:sz w:val="28"/>
          <w:szCs w:val="28"/>
        </w:rPr>
        <w:t xml:space="preserve"> Л.И. Выполнение работ по профессии «Фрезеровщик»: Пособие по учебной практике: учебное пособие для </w:t>
      </w:r>
      <w:proofErr w:type="spellStart"/>
      <w:r>
        <w:rPr>
          <w:sz w:val="28"/>
          <w:szCs w:val="28"/>
        </w:rPr>
        <w:t>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/Л.И.Вереина.-2-е изд., стер.-М.: Издательский центр «Академия», 2016,-167с. </w:t>
      </w:r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>: 978-5-4468-4153-0</w:t>
      </w:r>
    </w:p>
    <w:p w:rsidR="00BB75B4" w:rsidRDefault="00657A41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Мычко В.С. Фрезерное дело: учебное пособие для </w:t>
      </w:r>
      <w:proofErr w:type="spellStart"/>
      <w:r>
        <w:rPr>
          <w:sz w:val="28"/>
          <w:szCs w:val="28"/>
        </w:rPr>
        <w:t>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В.С.Мычко</w:t>
      </w:r>
      <w:proofErr w:type="spellEnd"/>
      <w:r>
        <w:rPr>
          <w:sz w:val="28"/>
          <w:szCs w:val="28"/>
        </w:rPr>
        <w:t>.-М.: Высшая школа, 2009, -542с. ISBN 978-985-06-1799-6</w:t>
      </w:r>
    </w:p>
    <w:p w:rsidR="00BB75B4" w:rsidRDefault="00657A41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Дополнительные источники:</w:t>
      </w:r>
    </w:p>
    <w:p w:rsidR="00BB75B4" w:rsidRDefault="00657A41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зубчатых колес: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пособие/ сост. </w:t>
      </w:r>
      <w:proofErr w:type="spellStart"/>
      <w:r>
        <w:rPr>
          <w:sz w:val="28"/>
          <w:szCs w:val="28"/>
        </w:rPr>
        <w:t>Пегашкин</w:t>
      </w:r>
      <w:proofErr w:type="spellEnd"/>
      <w:r>
        <w:rPr>
          <w:sz w:val="28"/>
          <w:szCs w:val="28"/>
        </w:rPr>
        <w:t xml:space="preserve"> В. Ф.; </w:t>
      </w:r>
      <w:proofErr w:type="gramStart"/>
      <w:r>
        <w:rPr>
          <w:sz w:val="28"/>
          <w:szCs w:val="28"/>
        </w:rPr>
        <w:t>М-во</w:t>
      </w:r>
      <w:proofErr w:type="gramEnd"/>
      <w:r>
        <w:rPr>
          <w:sz w:val="28"/>
          <w:szCs w:val="28"/>
        </w:rPr>
        <w:t xml:space="preserve"> образования и науки РФ: ФГАОУ ВО «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 xml:space="preserve"> им. первого Президента России Б.Н. Ельцина», </w:t>
      </w:r>
      <w:proofErr w:type="spellStart"/>
      <w:r>
        <w:rPr>
          <w:sz w:val="28"/>
          <w:szCs w:val="28"/>
        </w:rPr>
        <w:t>Нижнетагил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технол</w:t>
      </w:r>
      <w:proofErr w:type="spellEnd"/>
      <w:r>
        <w:rPr>
          <w:sz w:val="28"/>
          <w:szCs w:val="28"/>
        </w:rPr>
        <w:t xml:space="preserve">. ин-т (фил.). – Нижний Тагил: НТИ (филиал) </w:t>
      </w:r>
      <w:proofErr w:type="spellStart"/>
      <w:r>
        <w:rPr>
          <w:sz w:val="28"/>
          <w:szCs w:val="28"/>
        </w:rPr>
        <w:t>УрФУ</w:t>
      </w:r>
      <w:proofErr w:type="spellEnd"/>
      <w:r>
        <w:rPr>
          <w:sz w:val="28"/>
          <w:szCs w:val="28"/>
        </w:rPr>
        <w:t>, 2016. – 132 с.</w:t>
      </w:r>
    </w:p>
    <w:p w:rsidR="00BB75B4" w:rsidRDefault="00657A41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Богдасарова</w:t>
      </w:r>
      <w:proofErr w:type="spellEnd"/>
      <w:r>
        <w:rPr>
          <w:sz w:val="28"/>
          <w:szCs w:val="28"/>
        </w:rPr>
        <w:t xml:space="preserve"> Т.А., Фрезерное дело. Рабочая тетрадь Москва,: АКА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ЕМА, 2003. </w:t>
      </w:r>
    </w:p>
    <w:p w:rsidR="00BB75B4" w:rsidRDefault="00657A41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Махалько</w:t>
      </w:r>
      <w:proofErr w:type="spellEnd"/>
      <w:r>
        <w:rPr>
          <w:sz w:val="28"/>
          <w:szCs w:val="28"/>
        </w:rPr>
        <w:t xml:space="preserve"> А.М. Контроль станочных и слесарных работ. - М.: АКА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ЕМА, 2004 </w:t>
      </w:r>
    </w:p>
    <w:p w:rsidR="00BB75B4" w:rsidRDefault="00657A41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Нефедов Н.А. Практическое обучение в машиностроении. – М.: Высшая школа.,1984. </w:t>
      </w:r>
    </w:p>
    <w:p w:rsidR="00BB75B4" w:rsidRDefault="00657A41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shd w:val="clear" w:color="auto" w:fill="FFFFFF"/>
        </w:rPr>
        <w:t>Справочник молодого зуборезчика: Учеб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</w:t>
      </w:r>
      <w:proofErr w:type="gramEnd"/>
      <w:r>
        <w:rPr>
          <w:sz w:val="28"/>
          <w:szCs w:val="28"/>
          <w:shd w:val="clear" w:color="auto" w:fill="FFFFFF"/>
        </w:rPr>
        <w:t xml:space="preserve">особие для </w:t>
      </w:r>
      <w:proofErr w:type="spellStart"/>
      <w:r>
        <w:rPr>
          <w:sz w:val="28"/>
          <w:szCs w:val="28"/>
          <w:shd w:val="clear" w:color="auto" w:fill="FFFFFF"/>
        </w:rPr>
        <w:t>техн</w:t>
      </w:r>
      <w:proofErr w:type="spellEnd"/>
      <w:r>
        <w:rPr>
          <w:sz w:val="28"/>
          <w:szCs w:val="28"/>
          <w:shd w:val="clear" w:color="auto" w:fill="FFFFFF"/>
        </w:rPr>
        <w:t xml:space="preserve">. училищ. — М.: </w:t>
      </w:r>
      <w:proofErr w:type="spellStart"/>
      <w:r>
        <w:rPr>
          <w:sz w:val="28"/>
          <w:szCs w:val="28"/>
          <w:shd w:val="clear" w:color="auto" w:fill="FFFFFF"/>
        </w:rPr>
        <w:t>Высш</w:t>
      </w:r>
      <w:proofErr w:type="spellEnd"/>
      <w:r>
        <w:rPr>
          <w:sz w:val="28"/>
          <w:szCs w:val="28"/>
          <w:shd w:val="clear" w:color="auto" w:fill="FFFFFF"/>
        </w:rPr>
        <w:t xml:space="preserve">. школа, 1981. — 199 с, ил.— </w:t>
      </w:r>
      <w:proofErr w:type="gramStart"/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Профтехобразование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Обработка резанием).</w:t>
      </w:r>
      <w:proofErr w:type="gramEnd"/>
    </w:p>
    <w:p w:rsidR="00BB75B4" w:rsidRDefault="00657A41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Интернет-ресурсы: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http://www.metstank.ru/ - Журнал "Металлообработка и станкостроение", в свободном доступе журналы в формате .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посвященные тематике ТМС.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http://www.ic-tm.ru/ - Издательский центр "Технология машиностроения", доступны журналы "Технология машиностроения</w:t>
      </w:r>
      <w:proofErr w:type="gramStart"/>
      <w:r>
        <w:rPr>
          <w:sz w:val="28"/>
          <w:szCs w:val="28"/>
        </w:rPr>
        <w:t xml:space="preserve">." </w:t>
      </w:r>
      <w:proofErr w:type="gramEnd"/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http://www.i-mash.ru/ - Специализированный информационно-аналитический интернет ресурс, посвященный машиностроению. Доступны для скачивания ГОСТы.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http://www.lib-bkm.ru/ - "Библиотека машиностроителя". Для ознакомительного использования доступны ссылки на техническую, учебную и справочную литературу.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Электронный ресурс «Единое окно доступа к образовательным ресурсам» Форма доступа: </w:t>
      </w:r>
      <w:hyperlink r:id="rId18" w:tooltip="http://window.edu.ru/" w:history="1">
        <w:r>
          <w:rPr>
            <w:rStyle w:val="afc"/>
            <w:sz w:val="28"/>
            <w:szCs w:val="28"/>
          </w:rPr>
          <w:t>http://window.edu.ru/</w:t>
        </w:r>
      </w:hyperlink>
      <w:r>
        <w:rPr>
          <w:sz w:val="28"/>
          <w:szCs w:val="28"/>
        </w:rPr>
        <w:t xml:space="preserve">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ресурс, портал «Машиностроение» Форма доступа: </w:t>
      </w:r>
      <w:hyperlink r:id="rId19" w:tooltip="http://www.mashportal.net/" w:history="1">
        <w:r>
          <w:rPr>
            <w:rStyle w:val="afc"/>
            <w:sz w:val="28"/>
            <w:szCs w:val="28"/>
          </w:rPr>
          <w:t>http://www.mashportal.net/</w:t>
        </w:r>
      </w:hyperlink>
      <w:r>
        <w:rPr>
          <w:sz w:val="28"/>
          <w:szCs w:val="28"/>
        </w:rPr>
        <w:t xml:space="preserve">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ресурс «Студенческая электронная библиотека «ВЕДА». Форма доступа: </w:t>
      </w:r>
      <w:hyperlink r:id="rId20" w:tooltip="http://www.lib.ua-ru.net/" w:history="1">
        <w:r>
          <w:rPr>
            <w:rStyle w:val="afc"/>
            <w:sz w:val="28"/>
            <w:szCs w:val="28"/>
          </w:rPr>
          <w:t>www.lib.ua-ru.net</w:t>
        </w:r>
      </w:hyperlink>
      <w:r>
        <w:rPr>
          <w:sz w:val="28"/>
          <w:szCs w:val="28"/>
        </w:rPr>
        <w:t xml:space="preserve">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ресурс «</w:t>
      </w:r>
      <w:proofErr w:type="gramStart"/>
      <w:r>
        <w:rPr>
          <w:sz w:val="28"/>
          <w:szCs w:val="28"/>
        </w:rPr>
        <w:t>Публичная</w:t>
      </w:r>
      <w:proofErr w:type="gramEnd"/>
      <w:r>
        <w:rPr>
          <w:sz w:val="28"/>
          <w:szCs w:val="28"/>
        </w:rPr>
        <w:t xml:space="preserve"> интернет-библиотека. Специализация: отечественная периодика». Форма доступа: </w:t>
      </w:r>
      <w:hyperlink r:id="rId21" w:tooltip="http://www.public.ru/" w:history="1">
        <w:r>
          <w:rPr>
            <w:rStyle w:val="afc"/>
            <w:sz w:val="28"/>
            <w:szCs w:val="28"/>
          </w:rPr>
          <w:t>www.public.ru</w:t>
        </w:r>
      </w:hyperlink>
      <w:r>
        <w:rPr>
          <w:sz w:val="28"/>
          <w:szCs w:val="28"/>
        </w:rPr>
        <w:t xml:space="preserve"> </w:t>
      </w:r>
    </w:p>
    <w:p w:rsidR="00BB75B4" w:rsidRDefault="00657A41">
      <w:pPr>
        <w:numPr>
          <w:ilvl w:val="0"/>
          <w:numId w:val="19"/>
        </w:num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Электронный ресурс «Википедия». Форма доступа: www.ru.wikipedia.org </w:t>
      </w:r>
    </w:p>
    <w:p w:rsidR="00BB75B4" w:rsidRDefault="00BB75B4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</w:p>
    <w:p w:rsidR="00BB75B4" w:rsidRDefault="00657A41">
      <w:pPr>
        <w:numPr>
          <w:ilvl w:val="1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Общие требования к организации производственной практики </w:t>
      </w:r>
    </w:p>
    <w:p w:rsidR="00BB75B4" w:rsidRDefault="00657A41">
      <w:pPr>
        <w:tabs>
          <w:tab w:val="left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Прохождение учебной и производственной практики осуществляется в соответствии с учебном планом по профессии 15.01.34 Фрезеровщик на станках с числовым программным управлением и графиком чередования теоретическим и практическим обучением, утвержденным директором колледжа. </w:t>
      </w:r>
      <w:proofErr w:type="gramEnd"/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Прохождению учебной и производственной практики предшествует обязательное изучение учебных дисциплин: 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техническая графика;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технические измерения;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основы материаловедения;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МДК. 01.01.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Изготовление различных изделий на зуборезных станках по стадиям технологического процесса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Общее руководство практикой осуществляет заведующий отделением (</w:t>
      </w:r>
      <w:proofErr w:type="spellStart"/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иректора</w:t>
      </w:r>
      <w:proofErr w:type="spellEnd"/>
      <w:r>
        <w:rPr>
          <w:bCs/>
          <w:sz w:val="28"/>
          <w:szCs w:val="28"/>
        </w:rPr>
        <w:t xml:space="preserve"> по УПР или иное должностное лицо). Ответственный за организацию учебной и производственной практики утверждает график </w:t>
      </w:r>
      <w:r>
        <w:rPr>
          <w:bCs/>
          <w:sz w:val="28"/>
          <w:szCs w:val="28"/>
        </w:rPr>
        <w:lastRenderedPageBreak/>
        <w:t xml:space="preserve">чередования теоретического и профессионального обучения, обеспечивает контроль проведения проверочных работ со стороны мастеров производственного обучения, организует и проводит инструктивное совещание с руководителями практики, обобщает информацию по итогам практики  и аттестации обучающихся. 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 целью оказания помощи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в выполнении проверочных работ по практике разрабатываются технологические и инструкционные карты. 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Во время прохождения производственной практики обучающиеся обеспечиваются соответствующей  технологической документацией, оборудованием и инструментами. Ответственность за наличие технологической документации, оборудования и инструмента производственной практике  возлагается на методиста и мастера производственного обучения.</w:t>
      </w:r>
    </w:p>
    <w:p w:rsidR="00BB75B4" w:rsidRDefault="00657A41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При выполнении заданий  учебной и производственной практики проводятся как групповые, так и индивидуальные дополнительные занятия.</w:t>
      </w:r>
    </w:p>
    <w:p w:rsidR="00BB75B4" w:rsidRDefault="00657A41">
      <w:pPr>
        <w:spacing w:line="360" w:lineRule="auto"/>
        <w:ind w:right="-144" w:firstLine="50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обязанности обучающегося в период прохождения учебной и производственной практики: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>своевременно прибыть на место практики;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>соблюдать внутренний распорядок, соответствующий действующим нормам трудового законодательства;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shd w:val="clear" w:color="auto" w:fill="FFFFFF"/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>выполнять требования охраны труда и режима рабочего дня, действующие на предприятиях города;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 xml:space="preserve">подчиняться действующим в учреждении правилам; 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 xml:space="preserve">нести ответственность за выполняемую работу и ее результаты; 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spacing w:line="360" w:lineRule="auto"/>
        <w:jc w:val="both"/>
        <w:rPr>
          <w:bCs/>
          <w:sz w:val="28"/>
          <w:szCs w:val="28"/>
        </w:rPr>
      </w:pPr>
      <w:r w:rsidRPr="00220145">
        <w:rPr>
          <w:bCs/>
          <w:sz w:val="28"/>
          <w:szCs w:val="28"/>
        </w:rPr>
        <w:t xml:space="preserve">полностью выполнять виды работ, предусмотренные заданиями по практике; </w:t>
      </w:r>
    </w:p>
    <w:p w:rsidR="00BB75B4" w:rsidRPr="00220145" w:rsidRDefault="00657A41" w:rsidP="00220145">
      <w:pPr>
        <w:pStyle w:val="a3"/>
        <w:numPr>
          <w:ilvl w:val="0"/>
          <w:numId w:val="22"/>
        </w:numPr>
        <w:tabs>
          <w:tab w:val="left" w:pos="502"/>
        </w:tabs>
        <w:jc w:val="both"/>
        <w:rPr>
          <w:b/>
          <w:bCs/>
          <w:sz w:val="28"/>
          <w:szCs w:val="28"/>
        </w:rPr>
      </w:pPr>
      <w:r w:rsidRPr="00220145">
        <w:rPr>
          <w:bCs/>
          <w:sz w:val="28"/>
          <w:szCs w:val="28"/>
        </w:rPr>
        <w:t xml:space="preserve">выполнить проверочную работу в установленные сроки. </w:t>
      </w:r>
    </w:p>
    <w:p w:rsidR="00BB75B4" w:rsidRDefault="00657A41">
      <w:pPr>
        <w:jc w:val="both"/>
        <w:rPr>
          <w:b/>
          <w:bCs/>
          <w:sz w:val="28"/>
          <w:szCs w:val="28"/>
        </w:rPr>
      </w:pPr>
      <w:r>
        <w:br w:type="page" w:clear="all"/>
      </w:r>
    </w:p>
    <w:p w:rsidR="00BB75B4" w:rsidRDefault="00657A41">
      <w:pPr>
        <w:pBdr>
          <w:bottom w:val="single" w:sz="4" w:space="1" w:color="000000"/>
        </w:pBdr>
        <w:jc w:val="center"/>
        <w:rPr>
          <w:sz w:val="16"/>
          <w:szCs w:val="28"/>
        </w:rPr>
      </w:pPr>
      <w:r>
        <w:rPr>
          <w:b/>
          <w:sz w:val="28"/>
          <w:szCs w:val="28"/>
        </w:rPr>
        <w:lastRenderedPageBreak/>
        <w:t>ПРИЛОЖЕНИЕ А</w:t>
      </w:r>
    </w:p>
    <w:p w:rsidR="00BB75B4" w:rsidRDefault="00BB75B4">
      <w:pPr>
        <w:jc w:val="center"/>
        <w:rPr>
          <w:sz w:val="16"/>
          <w:szCs w:val="28"/>
        </w:rPr>
      </w:pPr>
    </w:p>
    <w:p w:rsidR="00BB75B4" w:rsidRDefault="00657A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учебной практики в соответствии с ПК</w:t>
      </w:r>
    </w:p>
    <w:p w:rsidR="00BB75B4" w:rsidRDefault="00BB75B4">
      <w:pPr>
        <w:ind w:left="360"/>
        <w:jc w:val="center"/>
        <w:rPr>
          <w:b/>
          <w:sz w:val="28"/>
          <w:szCs w:val="28"/>
        </w:rPr>
      </w:pPr>
    </w:p>
    <w:p w:rsidR="00BB75B4" w:rsidRDefault="00657A41">
      <w:pPr>
        <w:widowControl w:val="0"/>
        <w:spacing w:line="360" w:lineRule="auto"/>
        <w:ind w:firstLine="709"/>
        <w:jc w:val="both"/>
        <w:rPr>
          <w:b/>
          <w:sz w:val="22"/>
          <w:szCs w:val="22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Для разработки содержания практики, направленного на формирование ПК, рекомендуется сначала конкретизировать задания в рамках прохождения практике по каждой ПК, с тем, чтобы качественно разработать содержание практики и методические рекомендации для обучающихся по прохождению практики. </w:t>
      </w:r>
      <w:proofErr w:type="gramEnd"/>
    </w:p>
    <w:tbl>
      <w:tblPr>
        <w:tblW w:w="936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8373"/>
      </w:tblGrid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ПК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Задания 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обучающимся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 xml:space="preserve"> на практику (виды работ)</w:t>
            </w:r>
          </w:p>
        </w:tc>
      </w:tr>
      <w:tr w:rsidR="00BB75B4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по управлению однотипного зуборезного станка (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):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передвижение вручную салазок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подъем, опускание и поворот суппорта червячной фрезы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соединение и разъединение гитары деления для вращения или закрепления стола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включение автоматической подачи салазок стола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и выключение вертикальной подачи суппорта с червячной фрезой.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</w:tc>
      </w:tr>
      <w:tr w:rsidR="00BB75B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1.2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снятие режущего инструмента на однотипном зуборезном станке.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снятие заготовки на зуборезный станок.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сменных пластин режущего инструмента.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работе и проверка исправности контрольно-измерительного инструмента.</w:t>
            </w:r>
          </w:p>
        </w:tc>
      </w:tr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зуборезного станка на различные операции, режимы резания</w:t>
            </w:r>
          </w:p>
          <w:p w:rsidR="00BB75B4" w:rsidRDefault="00657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Подналадка</w:t>
            </w:r>
            <w:proofErr w:type="spellEnd"/>
            <w:r>
              <w:rPr>
                <w:sz w:val="22"/>
                <w:szCs w:val="22"/>
              </w:rPr>
              <w:t xml:space="preserve"> однотипных зуборезных станков.</w:t>
            </w:r>
          </w:p>
        </w:tc>
      </w:tr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нарезание наружных прямых зубьев цилиндрических шестерен на налаженных однотипных зуборезных станках.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нарезание зубчатых колес на налаженных однотипных зуборезных станках.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фрезерование зубьев зубчатых секторов с простым профилем.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Предварительное фрезерование зубьев муфт зубчатых колес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обработки деталей визуально и с помощью контрольно-измерительного инструмента.</w:t>
            </w:r>
          </w:p>
        </w:tc>
      </w:tr>
    </w:tbl>
    <w:p w:rsidR="00BB75B4" w:rsidRDefault="00BB75B4">
      <w:pPr>
        <w:rPr>
          <w:rFonts w:eastAsia="timesnewroman;ms mincho"/>
          <w:b/>
          <w:sz w:val="28"/>
        </w:rPr>
      </w:pPr>
    </w:p>
    <w:p w:rsidR="00BB75B4" w:rsidRDefault="00657A4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практики в соответствии с ПК</w:t>
      </w:r>
    </w:p>
    <w:p w:rsidR="00BB75B4" w:rsidRDefault="00BB75B4">
      <w:pPr>
        <w:ind w:left="360"/>
        <w:jc w:val="center"/>
        <w:rPr>
          <w:b/>
          <w:sz w:val="28"/>
          <w:szCs w:val="28"/>
        </w:rPr>
      </w:pPr>
    </w:p>
    <w:p w:rsidR="00BB75B4" w:rsidRDefault="00657A41">
      <w:pPr>
        <w:widowControl w:val="0"/>
        <w:spacing w:line="360" w:lineRule="auto"/>
        <w:ind w:firstLine="709"/>
        <w:jc w:val="both"/>
        <w:rPr>
          <w:b/>
          <w:sz w:val="22"/>
          <w:szCs w:val="22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Для разработки содержания практики, направленного на формирование ПК, рекомендуется сначала конкретизировать задания в рамках прохождения практике по каждой ПК, с тем, чтобы качественно разработать содержание практики и методические рекомендации для обучающихся по прохождению практики. </w:t>
      </w:r>
      <w:proofErr w:type="gramEnd"/>
    </w:p>
    <w:tbl>
      <w:tblPr>
        <w:tblW w:w="936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993"/>
        <w:gridCol w:w="8373"/>
      </w:tblGrid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ПК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Задания </w:t>
            </w:r>
            <w:proofErr w:type="gramStart"/>
            <w:r>
              <w:rPr>
                <w:b/>
                <w:sz w:val="22"/>
                <w:szCs w:val="22"/>
                <w:lang w:eastAsia="ru-RU"/>
              </w:rPr>
              <w:t>обучающимся</w:t>
            </w:r>
            <w:proofErr w:type="gramEnd"/>
            <w:r>
              <w:rPr>
                <w:b/>
                <w:sz w:val="22"/>
                <w:szCs w:val="22"/>
                <w:lang w:eastAsia="ru-RU"/>
              </w:rPr>
              <w:t xml:space="preserve"> на практику (виды работ)</w:t>
            </w:r>
          </w:p>
        </w:tc>
      </w:tr>
      <w:tr w:rsidR="00BB75B4">
        <w:trPr>
          <w:trHeight w:val="3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1.1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по управлению однотипного зуборезного станка (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):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передвижение вручную салазок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подъем, опускание и поворот суппорта червячной фрезы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соединение и разъединение гитары деления для вращения или закрепления стола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и включение автоматической подачи салазок стола </w:t>
            </w:r>
            <w:proofErr w:type="spellStart"/>
            <w:r>
              <w:rPr>
                <w:sz w:val="22"/>
                <w:szCs w:val="22"/>
              </w:rPr>
              <w:t>зубофрезерного</w:t>
            </w:r>
            <w:proofErr w:type="spellEnd"/>
            <w:r>
              <w:rPr>
                <w:sz w:val="22"/>
                <w:szCs w:val="22"/>
              </w:rPr>
              <w:t xml:space="preserve"> станка. </w:t>
            </w:r>
          </w:p>
          <w:p w:rsidR="00BB75B4" w:rsidRDefault="00657A41">
            <w:pPr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и выключение вертикальной подачи суппорта с червячной фрезой.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Смазка механизмов станка и приспособлений в соответствии с инструкцией, контроль наличия смазочно-охлаждающей жидкости (СОЖ).</w:t>
            </w:r>
          </w:p>
        </w:tc>
      </w:tr>
      <w:tr w:rsidR="00BB75B4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1.2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снятие режущего инструмента, заготовки  на однотипном зуборезном станке.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снятие наиболее распространенных приспособлений, применяемых для работы на зуборезных станках.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сменных пластин режущего инструмента.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работе и проверка исправности контрольно-измерительного инструмента.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подъемно-транспортным оборудованием с пола.</w:t>
            </w:r>
          </w:p>
          <w:p w:rsidR="00BB75B4" w:rsidRDefault="00657A4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Строповка</w:t>
            </w:r>
            <w:proofErr w:type="spellEnd"/>
            <w:r>
              <w:rPr>
                <w:sz w:val="22"/>
                <w:szCs w:val="22"/>
              </w:rPr>
              <w:t xml:space="preserve"> и увязка грузов для подъема, перемещения, установки, складирования.</w:t>
            </w:r>
          </w:p>
        </w:tc>
      </w:tr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1.3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зуборезного станка на различные операции, режимы резания</w:t>
            </w:r>
          </w:p>
          <w:p w:rsidR="00BB75B4" w:rsidRDefault="00657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Подналадка</w:t>
            </w:r>
            <w:proofErr w:type="spellEnd"/>
            <w:r>
              <w:rPr>
                <w:sz w:val="22"/>
                <w:szCs w:val="22"/>
              </w:rPr>
              <w:t xml:space="preserve"> однотипных зуборезных станков.</w:t>
            </w:r>
          </w:p>
        </w:tc>
      </w:tr>
      <w:tr w:rsidR="00BB75B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5B4" w:rsidRDefault="00657A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ПК 1.4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нарезание наружных прямых зубьев цилиндрических шестерен на налаженных однотипных зуборезных станках.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нарезание зубчатых колес на налаженных однотипных зуборезных станках.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Предварительное фрезерование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Предварительное фрезерование зубьев зубчатых секторов с простым профилем. 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Предварительное фрезерование зубьев муфт зубчатых колес</w:t>
            </w:r>
          </w:p>
          <w:p w:rsidR="00BB75B4" w:rsidRDefault="00657A4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качества обработки деталей визуально и с помощью контрольно-измерительного инструмента.</w:t>
            </w:r>
          </w:p>
          <w:p w:rsidR="00BB75B4" w:rsidRDefault="00657A4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Примерный перечень видов работ для зуборезчика 2 разряда, предлагаемых в качестве итоговой (пробной) работы по учебной практике:</w:t>
            </w:r>
          </w:p>
          <w:p w:rsidR="00BB75B4" w:rsidRDefault="00657A41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Муфты зубчатые - фрезерование зубьев. </w:t>
            </w:r>
          </w:p>
          <w:p w:rsidR="00BB75B4" w:rsidRDefault="00657A41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Секторы зубчатые с простым профилем - фрезерование зубьев. </w:t>
            </w:r>
          </w:p>
          <w:p w:rsidR="00BB75B4" w:rsidRDefault="00657A41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Шестерни всех модулей - закругление зубьев на специальных </w:t>
            </w:r>
            <w:proofErr w:type="spellStart"/>
            <w:r>
              <w:rPr>
                <w:sz w:val="22"/>
                <w:szCs w:val="22"/>
              </w:rPr>
              <w:t>однои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двухшпиндельных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зубозакругляющих</w:t>
            </w:r>
            <w:proofErr w:type="spellEnd"/>
            <w:r>
              <w:rPr>
                <w:sz w:val="22"/>
                <w:szCs w:val="22"/>
              </w:rPr>
              <w:t xml:space="preserve"> станках.</w:t>
            </w:r>
          </w:p>
          <w:p w:rsidR="00BB75B4" w:rsidRDefault="00657A41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итоговой (пробной) работы для зуборезчика 2-3 разряда.</w:t>
            </w:r>
          </w:p>
        </w:tc>
      </w:tr>
    </w:tbl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ind w:left="360"/>
        <w:jc w:val="center"/>
        <w:rPr>
          <w:rFonts w:eastAsia="timesnewroman;ms mincho"/>
          <w:b/>
          <w:sz w:val="28"/>
        </w:rPr>
      </w:pPr>
    </w:p>
    <w:p w:rsidR="00BB75B4" w:rsidRDefault="00BB75B4">
      <w:pPr>
        <w:rPr>
          <w:rFonts w:eastAsia="timesnewroman;ms mincho"/>
          <w:b/>
          <w:sz w:val="28"/>
        </w:rPr>
      </w:pPr>
    </w:p>
    <w:p w:rsidR="00BB75B4" w:rsidRDefault="00BB75B4">
      <w:pPr>
        <w:rPr>
          <w:rFonts w:eastAsia="timesnewroman;ms mincho"/>
          <w:b/>
          <w:sz w:val="28"/>
        </w:rPr>
      </w:pPr>
    </w:p>
    <w:p w:rsidR="00BB75B4" w:rsidRDefault="00BB75B4">
      <w:pPr>
        <w:rPr>
          <w:rFonts w:eastAsia="timesnewroman;ms mincho"/>
          <w:b/>
          <w:sz w:val="28"/>
        </w:rPr>
      </w:pPr>
    </w:p>
    <w:p w:rsidR="00BB75B4" w:rsidRDefault="00657A41" w:rsidP="00220145">
      <w:pPr>
        <w:jc w:val="center"/>
        <w:rPr>
          <w:b/>
        </w:rPr>
      </w:pPr>
      <w:r>
        <w:rPr>
          <w:b/>
        </w:rPr>
        <w:lastRenderedPageBreak/>
        <w:t>ЛИСТ АКТУАЛИЗАЦИИ РАБОЧЕЙ ПРОГРАММЫ</w:t>
      </w:r>
    </w:p>
    <w:p w:rsidR="009E53F0" w:rsidRDefault="009E53F0" w:rsidP="009E53F0">
      <w:pPr>
        <w:spacing w:line="360" w:lineRule="auto"/>
        <w:jc w:val="center"/>
        <w:rPr>
          <w:b/>
        </w:rPr>
      </w:pPr>
    </w:p>
    <w:p w:rsidR="00BB75B4" w:rsidRPr="009E53F0" w:rsidRDefault="009E53F0" w:rsidP="009E53F0">
      <w:pPr>
        <w:spacing w:line="360" w:lineRule="auto"/>
        <w:jc w:val="center"/>
        <w:rPr>
          <w:b/>
        </w:rPr>
      </w:pPr>
      <w:r w:rsidRPr="009E53F0">
        <w:rPr>
          <w:b/>
        </w:rPr>
        <w:t xml:space="preserve">Учебная и производственная практика </w:t>
      </w:r>
      <w:proofErr w:type="gramStart"/>
      <w:r w:rsidRPr="009E53F0">
        <w:rPr>
          <w:b/>
        </w:rPr>
        <w:t>по</w:t>
      </w:r>
      <w:proofErr w:type="gramEnd"/>
    </w:p>
    <w:p w:rsidR="00220145" w:rsidRPr="009E53F0" w:rsidRDefault="009E53F0" w:rsidP="009E53F0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9E53F0">
        <w:rPr>
          <w:b/>
        </w:rPr>
        <w:t>П</w:t>
      </w:r>
      <w:r>
        <w:rPr>
          <w:b/>
        </w:rPr>
        <w:t>М.01 «И</w:t>
      </w:r>
      <w:r w:rsidRPr="009E53F0">
        <w:rPr>
          <w:b/>
        </w:rPr>
        <w:t>зготовление различных изделий на зуборезных станках по стадиям технологического процесса в соответс</w:t>
      </w:r>
      <w:r>
        <w:rPr>
          <w:b/>
        </w:rPr>
        <w:t>т</w:t>
      </w:r>
      <w:r w:rsidRPr="009E53F0">
        <w:rPr>
          <w:b/>
        </w:rPr>
        <w:t>вии с требованиями охраны труда и экологической безопасности</w:t>
      </w:r>
      <w:r>
        <w:rPr>
          <w:b/>
        </w:rPr>
        <w:t>»</w:t>
      </w:r>
    </w:p>
    <w:p w:rsidR="00220145" w:rsidRDefault="00220145" w:rsidP="00220145">
      <w:pPr>
        <w:jc w:val="center"/>
        <w:rPr>
          <w:b/>
        </w:rPr>
      </w:pPr>
    </w:p>
    <w:p w:rsidR="00BB75B4" w:rsidRDefault="00657A41">
      <w:pPr>
        <w:jc w:val="center"/>
        <w:rPr>
          <w:b/>
        </w:rPr>
      </w:pPr>
      <w:r>
        <w:rPr>
          <w:b/>
        </w:rPr>
        <w:t>для профессии 15.01.34 Фрезеровщик на станках  с числовым программным управлением</w:t>
      </w:r>
    </w:p>
    <w:p w:rsidR="00BB75B4" w:rsidRDefault="00BB75B4">
      <w:pPr>
        <w:jc w:val="center"/>
        <w:rPr>
          <w:b/>
        </w:rPr>
      </w:pPr>
    </w:p>
    <w:tbl>
      <w:tblPr>
        <w:tblW w:w="958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360"/>
        <w:gridCol w:w="5978"/>
        <w:gridCol w:w="2243"/>
      </w:tblGrid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</w:rPr>
            </w:pPr>
            <w:r>
              <w:rPr>
                <w:b/>
              </w:rPr>
              <w:t>Предмет актуализации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657A4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лица, ответственного </w:t>
            </w:r>
            <w:r>
              <w:rPr>
                <w:b/>
              </w:rPr>
              <w:br/>
              <w:t>за актуализацию</w:t>
            </w: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Pr="009E53F0" w:rsidRDefault="009E53F0" w:rsidP="009E53F0">
            <w:pPr>
              <w:jc w:val="center"/>
              <w:rPr>
                <w:b/>
                <w:sz w:val="22"/>
                <w:szCs w:val="22"/>
              </w:rPr>
            </w:pPr>
            <w:r w:rsidRPr="009E53F0">
              <w:rPr>
                <w:b/>
                <w:sz w:val="22"/>
                <w:szCs w:val="22"/>
              </w:rPr>
              <w:t>24.04.2023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Pr="009E53F0" w:rsidRDefault="009E53F0" w:rsidP="009E53F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E53F0">
              <w:rPr>
                <w:sz w:val="22"/>
                <w:szCs w:val="22"/>
                <w:lang w:eastAsia="ar-SA"/>
              </w:rPr>
              <w:t>Изменены часы учебной и производственной практики согласно учебному плану, изменены общие компетенции (</w:t>
            </w:r>
            <w:proofErr w:type="gramStart"/>
            <w:r w:rsidRPr="009E53F0">
              <w:rPr>
                <w:sz w:val="22"/>
                <w:szCs w:val="22"/>
                <w:lang w:eastAsia="ar-SA"/>
              </w:rPr>
              <w:t>ОК</w:t>
            </w:r>
            <w:proofErr w:type="gramEnd"/>
            <w:r w:rsidRPr="009E53F0">
              <w:rPr>
                <w:sz w:val="22"/>
                <w:szCs w:val="22"/>
                <w:lang w:eastAsia="ar-SA"/>
              </w:rPr>
              <w:t>) на основании</w:t>
            </w:r>
            <w:r w:rsidRPr="009E53F0">
              <w:rPr>
                <w:rFonts w:eastAsia="Calibri"/>
                <w:sz w:val="22"/>
                <w:szCs w:val="22"/>
                <w:lang w:eastAsia="en-US"/>
              </w:rPr>
              <w:t xml:space="preserve"> Приказ </w:t>
            </w:r>
            <w:proofErr w:type="spellStart"/>
            <w:r w:rsidRPr="009E53F0">
              <w:rPr>
                <w:rFonts w:eastAsia="Calibri"/>
                <w:sz w:val="22"/>
                <w:szCs w:val="22"/>
                <w:lang w:eastAsia="en-US"/>
              </w:rPr>
              <w:t>Минобрнауки</w:t>
            </w:r>
            <w:proofErr w:type="spellEnd"/>
            <w:r w:rsidRPr="009E53F0">
              <w:rPr>
                <w:rFonts w:eastAsia="Calibri"/>
                <w:sz w:val="22"/>
                <w:szCs w:val="22"/>
                <w:lang w:eastAsia="en-US"/>
              </w:rPr>
              <w:t xml:space="preserve"> России от 09.12.2016 N 1583 (</w:t>
            </w:r>
            <w:r w:rsidRPr="009E53F0">
              <w:rPr>
                <w:rFonts w:eastAsia="Calibri"/>
                <w:sz w:val="22"/>
                <w:szCs w:val="22"/>
                <w:highlight w:val="yellow"/>
                <w:lang w:eastAsia="en-US"/>
              </w:rPr>
              <w:t>ред. от 01.09.2022</w:t>
            </w:r>
            <w:r w:rsidRPr="009E53F0">
              <w:rPr>
                <w:rFonts w:eastAsia="Calibri"/>
                <w:sz w:val="22"/>
                <w:szCs w:val="22"/>
                <w:lang w:eastAsia="en-US"/>
              </w:rPr>
              <w:t>) "Об утверждении федерального государственного образовательного стандарта среднего профессионального образования по профессии 15.01.34 Фрезеровщик на станках с числовым программным управлением" (Зарегистрировано в Минюсте России 22.12.2016 N 44895)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Pr="009E53F0" w:rsidRDefault="009E53F0" w:rsidP="009E53F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Лапицкая</w:t>
            </w:r>
            <w:proofErr w:type="spellEnd"/>
            <w:r>
              <w:rPr>
                <w:b/>
                <w:sz w:val="22"/>
                <w:szCs w:val="22"/>
              </w:rPr>
              <w:t xml:space="preserve"> М.А.</w:t>
            </w:r>
          </w:p>
          <w:p w:rsidR="00BB75B4" w:rsidRPr="009E53F0" w:rsidRDefault="00BB75B4" w:rsidP="009E53F0">
            <w:pPr>
              <w:jc w:val="center"/>
              <w:rPr>
                <w:b/>
                <w:sz w:val="22"/>
                <w:szCs w:val="22"/>
              </w:rPr>
            </w:pPr>
          </w:p>
          <w:p w:rsidR="00BB75B4" w:rsidRPr="009E53F0" w:rsidRDefault="00BB75B4" w:rsidP="009E53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  <w:tr w:rsidR="00BB75B4" w:rsidTr="009E53F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  <w:p w:rsidR="00BB75B4" w:rsidRDefault="00BB75B4">
            <w:pPr>
              <w:jc w:val="center"/>
              <w:rPr>
                <w:b/>
              </w:rPr>
            </w:pPr>
          </w:p>
        </w:tc>
      </w:tr>
    </w:tbl>
    <w:p w:rsidR="00BB75B4" w:rsidRDefault="00BB75B4">
      <w:pPr>
        <w:spacing w:after="200" w:line="276" w:lineRule="auto"/>
        <w:rPr>
          <w:sz w:val="28"/>
          <w:szCs w:val="28"/>
        </w:rPr>
      </w:pPr>
    </w:p>
    <w:p w:rsidR="00BB75B4" w:rsidRDefault="00BB75B4">
      <w:pPr>
        <w:spacing w:after="200" w:line="276" w:lineRule="auto"/>
        <w:jc w:val="center"/>
        <w:rPr>
          <w:b/>
          <w:sz w:val="28"/>
          <w:szCs w:val="28"/>
        </w:rPr>
      </w:pPr>
    </w:p>
    <w:p w:rsidR="00BB75B4" w:rsidRDefault="00657A4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Баев Алексей Владимирович</w:t>
      </w:r>
    </w:p>
    <w:p w:rsidR="00BB75B4" w:rsidRDefault="00BB75B4">
      <w:pPr>
        <w:spacing w:after="200" w:line="276" w:lineRule="auto"/>
        <w:jc w:val="center"/>
        <w:rPr>
          <w:b/>
          <w:sz w:val="28"/>
          <w:szCs w:val="28"/>
        </w:rPr>
      </w:pPr>
    </w:p>
    <w:p w:rsidR="00BB75B4" w:rsidRDefault="00657A41">
      <w:pPr>
        <w:spacing w:after="200" w:line="276" w:lineRule="auto"/>
        <w:jc w:val="center"/>
        <w:rPr>
          <w:b/>
          <w:sz w:val="22"/>
          <w:szCs w:val="28"/>
        </w:rPr>
      </w:pPr>
      <w:r>
        <w:rPr>
          <w:b/>
          <w:sz w:val="28"/>
          <w:szCs w:val="28"/>
        </w:rPr>
        <w:t>Методист ГБПОУ «Поволжский государственный колледж»</w:t>
      </w:r>
    </w:p>
    <w:p w:rsidR="00BB75B4" w:rsidRDefault="00BB75B4">
      <w:pPr>
        <w:ind w:left="1710"/>
        <w:jc w:val="center"/>
        <w:rPr>
          <w:b/>
          <w:sz w:val="22"/>
          <w:szCs w:val="28"/>
        </w:rPr>
      </w:pP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 </w:t>
      </w: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«Поволжский государственный колледж»</w:t>
      </w:r>
    </w:p>
    <w:p w:rsidR="00BB75B4" w:rsidRDefault="00BB75B4">
      <w:pPr>
        <w:spacing w:after="200" w:line="276" w:lineRule="auto"/>
        <w:jc w:val="center"/>
        <w:rPr>
          <w:b/>
          <w:sz w:val="28"/>
          <w:szCs w:val="28"/>
        </w:rPr>
      </w:pPr>
    </w:p>
    <w:p w:rsidR="00BB75B4" w:rsidRDefault="00BB75B4">
      <w:pPr>
        <w:spacing w:after="200" w:line="276" w:lineRule="auto"/>
        <w:jc w:val="center"/>
        <w:rPr>
          <w:b/>
          <w:sz w:val="28"/>
          <w:szCs w:val="28"/>
        </w:rPr>
      </w:pPr>
    </w:p>
    <w:p w:rsidR="00BB75B4" w:rsidRDefault="00BB75B4">
      <w:pPr>
        <w:spacing w:after="200" w:line="276" w:lineRule="auto"/>
        <w:jc w:val="center"/>
        <w:rPr>
          <w:b/>
          <w:sz w:val="28"/>
          <w:szCs w:val="28"/>
        </w:rPr>
      </w:pP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УЧЕБНОЙ И ПРОИЗВОДСТВЕННОЙ ПРАКТИКИ </w:t>
      </w: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75B4" w:rsidRDefault="00657A41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ПМ.01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BB75B4" w:rsidRDefault="00BB75B4">
      <w:pPr>
        <w:jc w:val="center"/>
        <w:rPr>
          <w:b/>
          <w:i/>
          <w:sz w:val="28"/>
          <w:szCs w:val="28"/>
        </w:rPr>
      </w:pPr>
    </w:p>
    <w:p w:rsidR="00BB75B4" w:rsidRDefault="00657A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«профессиональный цикл» </w:t>
      </w:r>
    </w:p>
    <w:p w:rsidR="00BB75B4" w:rsidRDefault="00BB75B4">
      <w:pPr>
        <w:jc w:val="center"/>
        <w:rPr>
          <w:b/>
          <w:i/>
          <w:sz w:val="28"/>
          <w:szCs w:val="28"/>
        </w:rPr>
      </w:pPr>
    </w:p>
    <w:p w:rsidR="00BB75B4" w:rsidRDefault="00657A4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программы подготовки квалифицированных рабочих, служащих</w:t>
      </w:r>
    </w:p>
    <w:p w:rsidR="00BB75B4" w:rsidRDefault="00BB75B4">
      <w:pPr>
        <w:jc w:val="center"/>
        <w:rPr>
          <w:b/>
          <w:sz w:val="28"/>
          <w:szCs w:val="28"/>
        </w:rPr>
      </w:pPr>
    </w:p>
    <w:p w:rsidR="00BB75B4" w:rsidRDefault="00657A41">
      <w:pPr>
        <w:spacing w:before="120"/>
        <w:jc w:val="center"/>
      </w:pPr>
      <w:r>
        <w:rPr>
          <w:b/>
          <w:i/>
          <w:sz w:val="28"/>
          <w:szCs w:val="28"/>
        </w:rPr>
        <w:t xml:space="preserve">профессии </w:t>
      </w:r>
      <w:r>
        <w:rPr>
          <w:b/>
          <w:sz w:val="28"/>
          <w:szCs w:val="28"/>
        </w:rPr>
        <w:t>15.01.34 Фрезеровщик на станках с числовым программным управлением</w:t>
      </w:r>
    </w:p>
    <w:p w:rsidR="00BB75B4" w:rsidRDefault="00BB75B4">
      <w:pPr>
        <w:jc w:val="both"/>
      </w:pPr>
    </w:p>
    <w:sectPr w:rsidR="00BB75B4">
      <w:headerReference w:type="default" r:id="rId22"/>
      <w:footerReference w:type="default" r:id="rId23"/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3D" w:rsidRDefault="00ED6B3D">
      <w:r>
        <w:separator/>
      </w:r>
    </w:p>
  </w:endnote>
  <w:endnote w:type="continuationSeparator" w:id="0">
    <w:p w:rsidR="00ED6B3D" w:rsidRDefault="00ED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;ms minch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AB5381">
      <w:rPr>
        <w:noProof/>
      </w:rPr>
      <w:t>9</w:t>
    </w:r>
    <w:r>
      <w:fldChar w:fldCharType="end"/>
    </w:r>
  </w:p>
  <w:p w:rsidR="00220145" w:rsidRDefault="0022014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AB5381">
      <w:rPr>
        <w:noProof/>
      </w:rPr>
      <w:t>13</w:t>
    </w:r>
    <w:r>
      <w:fldChar w:fldCharType="end"/>
    </w:r>
  </w:p>
  <w:p w:rsidR="00220145" w:rsidRDefault="00220145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220145" w:rsidRDefault="00220145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AB5381">
      <w:rPr>
        <w:noProof/>
      </w:rPr>
      <w:t>21</w:t>
    </w:r>
    <w:r>
      <w:fldChar w:fldCharType="end"/>
    </w:r>
  </w:p>
  <w:p w:rsidR="00220145" w:rsidRDefault="002201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3D" w:rsidRDefault="00ED6B3D">
      <w:r>
        <w:separator/>
      </w:r>
    </w:p>
  </w:footnote>
  <w:footnote w:type="continuationSeparator" w:id="0">
    <w:p w:rsidR="00ED6B3D" w:rsidRDefault="00ED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Bdr>
        <w:bottom w:val="single" w:sz="4" w:space="1" w:color="000000"/>
      </w:pBdr>
      <w:jc w:val="center"/>
      <w:rPr>
        <w:sz w:val="22"/>
        <w:szCs w:val="28"/>
      </w:rPr>
    </w:pPr>
    <w:r>
      <w:rPr>
        <w:sz w:val="22"/>
        <w:szCs w:val="28"/>
      </w:rPr>
      <w:t xml:space="preserve">Государственное бюджетное профессиональное образовательное учреждение </w:t>
    </w:r>
  </w:p>
  <w:p w:rsidR="00220145" w:rsidRDefault="00220145">
    <w:pPr>
      <w:pBdr>
        <w:bottom w:val="single" w:sz="4" w:space="1" w:color="000000"/>
      </w:pBdr>
      <w:jc w:val="center"/>
      <w:rPr>
        <w:sz w:val="22"/>
        <w:szCs w:val="28"/>
      </w:rPr>
    </w:pPr>
    <w:r>
      <w:rPr>
        <w:sz w:val="22"/>
        <w:szCs w:val="28"/>
      </w:rPr>
      <w:t>Самарской области «Поволжский государственный колледж»</w:t>
    </w:r>
  </w:p>
  <w:p w:rsidR="00220145" w:rsidRDefault="00220145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Style w:val="ab"/>
      <w:pBdr>
        <w:bottom w:val="single" w:sz="4" w:space="1" w:color="000000"/>
      </w:pBdr>
      <w:jc w:val="center"/>
      <w:rPr>
        <w:sz w:val="18"/>
      </w:rPr>
    </w:pPr>
    <w:r>
      <w:rPr>
        <w:sz w:val="18"/>
      </w:rPr>
      <w:t xml:space="preserve">Государственное бюджетное профессиональное образовательное учреждение </w:t>
    </w:r>
  </w:p>
  <w:p w:rsidR="00220145" w:rsidRDefault="00220145">
    <w:pPr>
      <w:pStyle w:val="ab"/>
      <w:pBdr>
        <w:bottom w:val="single" w:sz="4" w:space="1" w:color="000000"/>
      </w:pBdr>
      <w:jc w:val="center"/>
      <w:rPr>
        <w:sz w:val="18"/>
      </w:rPr>
    </w:pPr>
    <w:r>
      <w:rPr>
        <w:sz w:val="18"/>
      </w:rPr>
      <w:t>Самарской области  «Поволжский государственный колледж»</w:t>
    </w:r>
  </w:p>
  <w:p w:rsidR="00220145" w:rsidRDefault="00220145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45" w:rsidRDefault="00220145">
    <w:pPr>
      <w:pBdr>
        <w:bottom w:val="single" w:sz="4" w:space="1" w:color="000000"/>
      </w:pBdr>
      <w:jc w:val="center"/>
      <w:rPr>
        <w:sz w:val="22"/>
        <w:szCs w:val="28"/>
      </w:rPr>
    </w:pPr>
    <w:r>
      <w:rPr>
        <w:sz w:val="22"/>
        <w:szCs w:val="28"/>
      </w:rPr>
      <w:t xml:space="preserve">Государственное бюджетное профессиональное образовательное учреждение </w:t>
    </w:r>
  </w:p>
  <w:p w:rsidR="00220145" w:rsidRDefault="00220145">
    <w:pPr>
      <w:pBdr>
        <w:bottom w:val="single" w:sz="4" w:space="1" w:color="000000"/>
      </w:pBdr>
      <w:jc w:val="center"/>
      <w:rPr>
        <w:sz w:val="22"/>
        <w:szCs w:val="28"/>
      </w:rPr>
    </w:pPr>
    <w:r>
      <w:rPr>
        <w:sz w:val="22"/>
        <w:szCs w:val="28"/>
      </w:rPr>
      <w:t>Самарской области «Поволжский государственный колледж»</w:t>
    </w:r>
  </w:p>
  <w:p w:rsidR="00220145" w:rsidRDefault="002201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BF5"/>
    <w:multiLevelType w:val="hybridMultilevel"/>
    <w:tmpl w:val="B85C15D6"/>
    <w:lvl w:ilvl="0" w:tplc="04CEB4A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6DA22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725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2CC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8E2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4CA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305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705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18ED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C312E1"/>
    <w:multiLevelType w:val="hybridMultilevel"/>
    <w:tmpl w:val="EA6CD2F2"/>
    <w:lvl w:ilvl="0" w:tplc="2EFCDD78">
      <w:start w:val="2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8"/>
        <w:szCs w:val="28"/>
      </w:rPr>
    </w:lvl>
    <w:lvl w:ilvl="1" w:tplc="C7BAC3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0804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CC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FA3F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247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E21B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76C3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0ED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5D95FD3"/>
    <w:multiLevelType w:val="hybridMultilevel"/>
    <w:tmpl w:val="F758714E"/>
    <w:lvl w:ilvl="0" w:tplc="2E0034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4ADE96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CC64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86F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684A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0E1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A3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A828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4289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AE91670"/>
    <w:multiLevelType w:val="multilevel"/>
    <w:tmpl w:val="88E665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19" w:hanging="45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9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9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9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9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09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69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29" w:hanging="2160"/>
      </w:pPr>
      <w:rPr>
        <w:rFonts w:ascii="Courier New" w:hAnsi="Courier New" w:cs="Courier New"/>
      </w:rPr>
    </w:lvl>
  </w:abstractNum>
  <w:abstractNum w:abstractNumId="4">
    <w:nsid w:val="1D783657"/>
    <w:multiLevelType w:val="hybridMultilevel"/>
    <w:tmpl w:val="CC3CC1C8"/>
    <w:lvl w:ilvl="0" w:tplc="C5C488D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1B6EC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9CC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0836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84AB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065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AE2A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E28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CC31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7C95EF7"/>
    <w:multiLevelType w:val="multilevel"/>
    <w:tmpl w:val="A52E4DDA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Symbol" w:hAnsi="Symbol" w:cs="Symbol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Symbol" w:hAnsi="Symbol" w:cs="Symbol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Symbol" w:hAnsi="Symbol" w:cs="Symbol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Symbol" w:hAnsi="Symbol" w:cs="Symbol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Symbol" w:hAnsi="Symbol" w:cs="Symbol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Symbol" w:hAnsi="Symbol" w:cs="Symbol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Symbol" w:hAnsi="Symbol" w:cs="Symbol"/>
        <w:bCs/>
        <w:sz w:val="28"/>
        <w:szCs w:val="28"/>
      </w:rPr>
    </w:lvl>
  </w:abstractNum>
  <w:abstractNum w:abstractNumId="6">
    <w:nsid w:val="44AE0168"/>
    <w:multiLevelType w:val="hybridMultilevel"/>
    <w:tmpl w:val="6756E80E"/>
    <w:lvl w:ilvl="0" w:tplc="1DC2E4E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1BCE1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BE4D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180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32A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C8A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A92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1292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28AF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85769FE"/>
    <w:multiLevelType w:val="hybridMultilevel"/>
    <w:tmpl w:val="28326970"/>
    <w:lvl w:ilvl="0" w:tplc="46885B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8"/>
        <w:szCs w:val="28"/>
      </w:rPr>
    </w:lvl>
    <w:lvl w:ilvl="1" w:tplc="92EE5C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70DB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3CC8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EE1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B685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5C34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4AF0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7280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C843948"/>
    <w:multiLevelType w:val="hybridMultilevel"/>
    <w:tmpl w:val="89863BD4"/>
    <w:lvl w:ilvl="0" w:tplc="7D9AED9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FD8FBC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2566BFE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AA0A8C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4D8C28C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1CF07ED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546DFF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174D87C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4304342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4E211A57"/>
    <w:multiLevelType w:val="hybridMultilevel"/>
    <w:tmpl w:val="6672BC3C"/>
    <w:lvl w:ilvl="0" w:tplc="DB0E520E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ru-RU"/>
      </w:rPr>
    </w:lvl>
    <w:lvl w:ilvl="1" w:tplc="59DA9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8980F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4A6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44FA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326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12F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6CA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2EB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FFC327D"/>
    <w:multiLevelType w:val="hybridMultilevel"/>
    <w:tmpl w:val="2CFE84CC"/>
    <w:lvl w:ilvl="0" w:tplc="0B284AA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84263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E6C0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B03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1ED8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EC75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49D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62F8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6829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3756942"/>
    <w:multiLevelType w:val="hybridMultilevel"/>
    <w:tmpl w:val="A26E093A"/>
    <w:lvl w:ilvl="0" w:tplc="779C148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0E6E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681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3A8F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47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D64B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20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101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80FA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D54D98"/>
    <w:multiLevelType w:val="multilevel"/>
    <w:tmpl w:val="108C2B76"/>
    <w:lvl w:ilvl="0">
      <w:start w:val="1"/>
      <w:numFmt w:val="decimal"/>
      <w:lvlText w:val="%1."/>
      <w:lvlJc w:val="left"/>
      <w:pPr>
        <w:tabs>
          <w:tab w:val="num" w:pos="0"/>
        </w:tabs>
        <w:ind w:left="1710" w:hanging="171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3">
    <w:nsid w:val="540A3A12"/>
    <w:multiLevelType w:val="hybridMultilevel"/>
    <w:tmpl w:val="10829AA6"/>
    <w:lvl w:ilvl="0" w:tplc="7FD815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6CEEC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DC43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34A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D82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F0DF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6E1F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4873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A86F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B552881"/>
    <w:multiLevelType w:val="hybridMultilevel"/>
    <w:tmpl w:val="0A909116"/>
    <w:lvl w:ilvl="0" w:tplc="6CFEC74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EE68D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2A7F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BC5A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9CD3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A5B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5CAB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64B0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A233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DAF5660"/>
    <w:multiLevelType w:val="hybridMultilevel"/>
    <w:tmpl w:val="62CCB1CE"/>
    <w:lvl w:ilvl="0" w:tplc="B346218C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i/>
        <w:sz w:val="28"/>
      </w:rPr>
    </w:lvl>
    <w:lvl w:ilvl="1" w:tplc="FF82A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B24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A2B2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640A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489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5AA4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5F665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100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1C75B7F"/>
    <w:multiLevelType w:val="hybridMultilevel"/>
    <w:tmpl w:val="A580C4BC"/>
    <w:lvl w:ilvl="0" w:tplc="FD42642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  <w:lvl w:ilvl="1" w:tplc="1688A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9A0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46D0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346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A00D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C232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1C88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82E3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3A03E4A"/>
    <w:multiLevelType w:val="hybridMultilevel"/>
    <w:tmpl w:val="9886DB54"/>
    <w:lvl w:ilvl="0" w:tplc="2CEA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25D95"/>
    <w:multiLevelType w:val="multilevel"/>
    <w:tmpl w:val="CE66B6E2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Symbol" w:hAnsi="Symbol" w:cs="Symbol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9" w:hanging="450"/>
      </w:pPr>
      <w:rPr>
        <w:rFonts w:ascii="Symbol" w:hAnsi="Symbol" w:cs="Symbol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38" w:hanging="720"/>
      </w:pPr>
      <w:rPr>
        <w:rFonts w:ascii="Symbol" w:hAnsi="Symbol" w:cs="Symbol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07" w:hanging="1080"/>
      </w:pPr>
      <w:rPr>
        <w:rFonts w:ascii="Symbol" w:hAnsi="Symbol" w:cs="Symbol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" w:hanging="1080"/>
      </w:pPr>
      <w:rPr>
        <w:rFonts w:ascii="Symbol" w:hAnsi="Symbol" w:cs="Symbol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85" w:hanging="1440"/>
      </w:pPr>
      <w:rPr>
        <w:rFonts w:ascii="Symbol" w:hAnsi="Symbol" w:cs="Symbol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94" w:hanging="1440"/>
      </w:pPr>
      <w:rPr>
        <w:rFonts w:ascii="Symbol" w:hAnsi="Symbol" w:cs="Symbol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3" w:hanging="1800"/>
      </w:pPr>
      <w:rPr>
        <w:rFonts w:ascii="Symbol" w:hAnsi="Symbol" w:cs="Symbol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32" w:hanging="2160"/>
      </w:pPr>
      <w:rPr>
        <w:rFonts w:ascii="Symbol" w:hAnsi="Symbol" w:cs="Symbol"/>
        <w:b/>
        <w:bCs/>
        <w:sz w:val="28"/>
        <w:szCs w:val="28"/>
      </w:rPr>
    </w:lvl>
  </w:abstractNum>
  <w:abstractNum w:abstractNumId="19">
    <w:nsid w:val="6BF32628"/>
    <w:multiLevelType w:val="hybridMultilevel"/>
    <w:tmpl w:val="041AD85C"/>
    <w:lvl w:ilvl="0" w:tplc="2CEA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96F4E"/>
    <w:multiLevelType w:val="hybridMultilevel"/>
    <w:tmpl w:val="971A4CCE"/>
    <w:lvl w:ilvl="0" w:tplc="0E22A1FA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9998C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0EB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6EC4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3C2A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C41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70E7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9214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61272F8"/>
    <w:multiLevelType w:val="hybridMultilevel"/>
    <w:tmpl w:val="A92A382A"/>
    <w:lvl w:ilvl="0" w:tplc="062412B6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000000"/>
        <w:sz w:val="28"/>
        <w:szCs w:val="28"/>
      </w:rPr>
    </w:lvl>
    <w:lvl w:ilvl="1" w:tplc="27183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E4D8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E44B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464A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5CC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461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1EE9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76E5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0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16"/>
  </w:num>
  <w:num w:numId="11">
    <w:abstractNumId w:val="21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  <w:num w:numId="16">
    <w:abstractNumId w:val="12"/>
  </w:num>
  <w:num w:numId="17">
    <w:abstractNumId w:val="18"/>
  </w:num>
  <w:num w:numId="18">
    <w:abstractNumId w:val="15"/>
  </w:num>
  <w:num w:numId="19">
    <w:abstractNumId w:val="2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B4"/>
    <w:rsid w:val="00220145"/>
    <w:rsid w:val="005B2015"/>
    <w:rsid w:val="00657A41"/>
    <w:rsid w:val="00977D8B"/>
    <w:rsid w:val="009E53F0"/>
    <w:rsid w:val="00AB5381"/>
    <w:rsid w:val="00BB75B4"/>
    <w:rsid w:val="00E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ind w:left="0"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0"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left="0"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left="0"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0"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0"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0"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left="0"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uppressLineNumbers/>
      <w:spacing w:before="120" w:after="120"/>
    </w:pPr>
    <w:rPr>
      <w:rFonts w:cs="Lucida Sans"/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qFormat/>
    <w:rPr>
      <w:rFonts w:ascii="Symbol" w:hAnsi="Symbol" w:cs="Symbol"/>
      <w:lang w:eastAsia="ru-RU"/>
    </w:rPr>
  </w:style>
  <w:style w:type="character" w:customStyle="1" w:styleId="WW8Num9z0">
    <w:name w:val="WW8Num9z0"/>
    <w:qFormat/>
    <w:rPr>
      <w:rFonts w:ascii="Symbol" w:hAnsi="Symbol" w:cs="Symbol"/>
      <w:sz w:val="28"/>
      <w:szCs w:val="28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8"/>
      <w:szCs w:val="28"/>
    </w:rPr>
  </w:style>
  <w:style w:type="character" w:customStyle="1" w:styleId="WW8Num13z0">
    <w:name w:val="WW8Num13z0"/>
    <w:qFormat/>
    <w:rPr>
      <w:rFonts w:ascii="Symbol" w:hAnsi="Symbol" w:cs="Symbol"/>
      <w:bCs/>
      <w:sz w:val="28"/>
      <w:szCs w:val="28"/>
    </w:rPr>
  </w:style>
  <w:style w:type="character" w:customStyle="1" w:styleId="WW8Num14z0">
    <w:name w:val="WW8Num14z0"/>
    <w:qFormat/>
    <w:rPr>
      <w:rFonts w:ascii="Symbol" w:hAnsi="Symbol" w:cs="Symbol"/>
      <w:color w:val="000000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  <w:color w:val="000000"/>
      <w:sz w:val="28"/>
      <w:szCs w:val="28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b/>
      <w:bCs/>
      <w:sz w:val="28"/>
      <w:szCs w:val="28"/>
    </w:rPr>
  </w:style>
  <w:style w:type="character" w:customStyle="1" w:styleId="WW8Num18z0">
    <w:name w:val="WW8Num18z0"/>
    <w:qFormat/>
    <w:rPr>
      <w:rFonts w:ascii="Symbol" w:hAnsi="Symbol" w:cs="Symbol"/>
      <w:i/>
      <w:sz w:val="28"/>
    </w:rPr>
  </w:style>
  <w:style w:type="character" w:customStyle="1" w:styleId="WW8Num19z0">
    <w:name w:val="WW8Num19z0"/>
    <w:qFormat/>
    <w:rPr>
      <w:rFonts w:ascii="Symbol" w:hAnsi="Symbol" w:cs="Symbol"/>
      <w:sz w:val="28"/>
      <w:szCs w:val="28"/>
    </w:rPr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Cs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15">
    <w:name w:val="Основной шрифт абзаца1"/>
    <w:qFormat/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page number"/>
    <w:basedOn w:val="15"/>
  </w:style>
  <w:style w:type="character" w:customStyle="1" w:styleId="16">
    <w:name w:val="Знак сноски1"/>
    <w:qFormat/>
    <w:rPr>
      <w:vertAlign w:val="superscript"/>
    </w:rPr>
  </w:style>
  <w:style w:type="character" w:customStyle="1" w:styleId="af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af8">
    <w:name w:val="Текст сноски Знак"/>
    <w:qFormat/>
    <w:rPr>
      <w:szCs w:val="24"/>
      <w:lang w:val="ru-RU" w:bidi="ar-SA"/>
    </w:rPr>
  </w:style>
  <w:style w:type="character" w:customStyle="1" w:styleId="af9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styleId="afc">
    <w:name w:val="Hyperlink"/>
    <w:rPr>
      <w:color w:val="0000FF"/>
      <w:u w:val="single"/>
    </w:rPr>
  </w:style>
  <w:style w:type="character" w:customStyle="1" w:styleId="afd">
    <w:name w:val="Знак Знак Знак Знак"/>
    <w:qFormat/>
    <w:rPr>
      <w:rFonts w:ascii="Verdana" w:hAnsi="Verdana" w:cs="Verdana"/>
      <w:lang w:val="ru-RU" w:bidi="ar-SA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qFormat/>
    <w:rPr>
      <w:b/>
      <w:sz w:val="24"/>
      <w:szCs w:val="24"/>
    </w:rPr>
  </w:style>
  <w:style w:type="character" w:styleId="afe">
    <w:name w:val="Emphasis"/>
    <w:qFormat/>
    <w:rPr>
      <w:rFonts w:cs="Times New Roman"/>
      <w:i/>
    </w:rPr>
  </w:style>
  <w:style w:type="character" w:customStyle="1" w:styleId="32">
    <w:name w:val="Подпись к таблице (3)_"/>
    <w:qFormat/>
    <w:rPr>
      <w:b/>
      <w:i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8"/>
    <w:qFormat/>
    <w:pPr>
      <w:jc w:val="center"/>
    </w:pPr>
    <w:rPr>
      <w:b/>
      <w:sz w:val="28"/>
    </w:rPr>
  </w:style>
  <w:style w:type="paragraph" w:styleId="aff">
    <w:name w:val="Body Text"/>
    <w:basedOn w:val="a"/>
    <w:pPr>
      <w:jc w:val="both"/>
    </w:pPr>
  </w:style>
  <w:style w:type="paragraph" w:styleId="aff0">
    <w:name w:val="List"/>
    <w:basedOn w:val="aff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Заголовок"/>
    <w:basedOn w:val="a"/>
    <w:next w:val="aff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3">
    <w:name w:val="index heading"/>
    <w:basedOn w:val="a"/>
    <w:qFormat/>
    <w:pPr>
      <w:suppressLineNumbers/>
    </w:pPr>
    <w:rPr>
      <w:rFonts w:cs="Lucida Sans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qFormat/>
    <w:pPr>
      <w:suppressLineNumbers/>
    </w:pPr>
    <w:rPr>
      <w:rFonts w:cs="Tahoma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"/>
    <w:qFormat/>
    <w:pPr>
      <w:suppressLineNumbers/>
    </w:pPr>
    <w:rPr>
      <w:rFonts w:cs="Tahoma"/>
    </w:rPr>
  </w:style>
  <w:style w:type="paragraph" w:styleId="aff4">
    <w:name w:val="Body Text Indent"/>
    <w:basedOn w:val="a"/>
    <w:pPr>
      <w:ind w:firstLine="360"/>
    </w:p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e">
    <w:name w:val="footnote text"/>
    <w:basedOn w:val="a"/>
    <w:link w:val="13"/>
    <w:rPr>
      <w:sz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8">
    <w:name w:val="Subtitle"/>
    <w:basedOn w:val="aff2"/>
    <w:next w:val="aff"/>
    <w:link w:val="a7"/>
    <w:qFormat/>
    <w:pPr>
      <w:jc w:val="center"/>
    </w:pPr>
    <w:rPr>
      <w:i/>
      <w:iCs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a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f5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customStyle="1" w:styleId="aff6">
    <w:name w:val="Содержимое врезки"/>
    <w:basedOn w:val="aff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8">
    <w:name w:val="Body Text 2"/>
    <w:basedOn w:val="a"/>
    <w:qFormat/>
    <w:pPr>
      <w:spacing w:after="120" w:line="480" w:lineRule="auto"/>
    </w:p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affa">
    <w:name w:val="+Заголовок"/>
    <w:basedOn w:val="a"/>
    <w:qFormat/>
    <w:pPr>
      <w:jc w:val="center"/>
    </w:pPr>
    <w:rPr>
      <w:rFonts w:ascii="Tahoma" w:hAnsi="Tahoma" w:cs="Tahoma"/>
      <w:b/>
      <w:caps/>
      <w:sz w:val="22"/>
    </w:rPr>
  </w:style>
  <w:style w:type="paragraph" w:customStyle="1" w:styleId="33">
    <w:name w:val="Знак3 Знак Знак Знак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7">
    <w:name w:val="Style7"/>
    <w:basedOn w:val="a"/>
    <w:qFormat/>
    <w:pPr>
      <w:widowControl w:val="0"/>
      <w:spacing w:line="276" w:lineRule="exact"/>
      <w:ind w:firstLine="749"/>
      <w:jc w:val="both"/>
    </w:pPr>
  </w:style>
  <w:style w:type="paragraph" w:customStyle="1" w:styleId="Style8">
    <w:name w:val="Style8"/>
    <w:basedOn w:val="a"/>
    <w:qFormat/>
    <w:pPr>
      <w:widowControl w:val="0"/>
      <w:spacing w:line="326" w:lineRule="exact"/>
      <w:ind w:firstLine="691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4">
    <w:name w:val="Подпись к таблице (3)"/>
    <w:basedOn w:val="a"/>
    <w:qFormat/>
    <w:pPr>
      <w:widowControl w:val="0"/>
      <w:shd w:val="clear" w:color="auto" w:fill="FFFFFF"/>
      <w:spacing w:line="274" w:lineRule="exact"/>
      <w:jc w:val="both"/>
    </w:pPr>
    <w:rPr>
      <w:b/>
      <w:i/>
      <w:sz w:val="20"/>
      <w:szCs w:val="20"/>
    </w:rPr>
  </w:style>
  <w:style w:type="paragraph" w:customStyle="1" w:styleId="Style16">
    <w:name w:val="Style16"/>
    <w:basedOn w:val="a"/>
    <w:qFormat/>
    <w:pPr>
      <w:widowControl w:val="0"/>
      <w:spacing w:line="400" w:lineRule="exact"/>
      <w:ind w:firstLine="691"/>
      <w:jc w:val="both"/>
    </w:pPr>
  </w:style>
  <w:style w:type="paragraph" w:customStyle="1" w:styleId="Style12">
    <w:name w:val="Style12"/>
    <w:basedOn w:val="a"/>
    <w:qFormat/>
    <w:pPr>
      <w:widowControl w:val="0"/>
      <w:spacing w:line="402" w:lineRule="exact"/>
      <w:ind w:firstLine="696"/>
      <w:jc w:val="both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ind w:left="0"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0"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left="0"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left="0"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left="0"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left="0"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left="0"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left="0"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uppressLineNumbers/>
      <w:spacing w:before="120" w:after="120"/>
    </w:pPr>
    <w:rPr>
      <w:rFonts w:cs="Lucida Sans"/>
      <w:i/>
      <w:iCs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qFormat/>
    <w:rPr>
      <w:rFonts w:ascii="Symbol" w:hAnsi="Symbol" w:cs="Symbol"/>
      <w:lang w:eastAsia="ru-RU"/>
    </w:rPr>
  </w:style>
  <w:style w:type="character" w:customStyle="1" w:styleId="WW8Num9z0">
    <w:name w:val="WW8Num9z0"/>
    <w:qFormat/>
    <w:rPr>
      <w:rFonts w:ascii="Symbol" w:hAnsi="Symbol" w:cs="Symbol"/>
      <w:sz w:val="28"/>
      <w:szCs w:val="28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8"/>
      <w:szCs w:val="28"/>
    </w:rPr>
  </w:style>
  <w:style w:type="character" w:customStyle="1" w:styleId="WW8Num13z0">
    <w:name w:val="WW8Num13z0"/>
    <w:qFormat/>
    <w:rPr>
      <w:rFonts w:ascii="Symbol" w:hAnsi="Symbol" w:cs="Symbol"/>
      <w:bCs/>
      <w:sz w:val="28"/>
      <w:szCs w:val="28"/>
    </w:rPr>
  </w:style>
  <w:style w:type="character" w:customStyle="1" w:styleId="WW8Num14z0">
    <w:name w:val="WW8Num14z0"/>
    <w:qFormat/>
    <w:rPr>
      <w:rFonts w:ascii="Symbol" w:hAnsi="Symbol" w:cs="Symbol"/>
      <w:color w:val="000000"/>
      <w:sz w:val="28"/>
      <w:szCs w:val="2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Symbol" w:hAnsi="Symbol" w:cs="Symbol"/>
      <w:color w:val="000000"/>
      <w:sz w:val="28"/>
      <w:szCs w:val="28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Symbol" w:hAnsi="Symbol" w:cs="Symbol"/>
      <w:b/>
      <w:bCs/>
      <w:sz w:val="28"/>
      <w:szCs w:val="28"/>
    </w:rPr>
  </w:style>
  <w:style w:type="character" w:customStyle="1" w:styleId="WW8Num18z0">
    <w:name w:val="WW8Num18z0"/>
    <w:qFormat/>
    <w:rPr>
      <w:rFonts w:ascii="Symbol" w:hAnsi="Symbol" w:cs="Symbol"/>
      <w:i/>
      <w:sz w:val="28"/>
    </w:rPr>
  </w:style>
  <w:style w:type="character" w:customStyle="1" w:styleId="WW8Num19z0">
    <w:name w:val="WW8Num19z0"/>
    <w:qFormat/>
    <w:rPr>
      <w:rFonts w:ascii="Symbol" w:hAnsi="Symbol" w:cs="Symbol"/>
      <w:sz w:val="28"/>
      <w:szCs w:val="28"/>
    </w:rPr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  <w:bCs/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15">
    <w:name w:val="Основной шрифт абзаца1"/>
    <w:qFormat/>
  </w:style>
  <w:style w:type="character" w:customStyle="1" w:styleId="af5">
    <w:name w:val="Символ сноски"/>
    <w:qFormat/>
    <w:rPr>
      <w:vertAlign w:val="superscript"/>
    </w:rPr>
  </w:style>
  <w:style w:type="character" w:styleId="af6">
    <w:name w:val="page number"/>
    <w:basedOn w:val="15"/>
  </w:style>
  <w:style w:type="character" w:customStyle="1" w:styleId="16">
    <w:name w:val="Знак сноски1"/>
    <w:qFormat/>
    <w:rPr>
      <w:vertAlign w:val="superscript"/>
    </w:rPr>
  </w:style>
  <w:style w:type="character" w:customStyle="1" w:styleId="af7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af8">
    <w:name w:val="Текст сноски Знак"/>
    <w:qFormat/>
    <w:rPr>
      <w:szCs w:val="24"/>
      <w:lang w:val="ru-RU" w:bidi="ar-SA"/>
    </w:rPr>
  </w:style>
  <w:style w:type="character" w:customStyle="1" w:styleId="af9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fa">
    <w:name w:val="Верхний колонтитул Знак"/>
    <w:qFormat/>
    <w:rPr>
      <w:sz w:val="24"/>
      <w:szCs w:val="24"/>
      <w:lang w:val="ru-RU" w:bidi="ar-SA"/>
    </w:rPr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Strong"/>
    <w:qFormat/>
    <w:rPr>
      <w:b/>
      <w:bCs/>
    </w:rPr>
  </w:style>
  <w:style w:type="character" w:customStyle="1" w:styleId="FontStyle50">
    <w:name w:val="Font Style50"/>
    <w:qFormat/>
    <w:rPr>
      <w:rFonts w:ascii="Times New Roman" w:hAnsi="Times New Roman" w:cs="Times New Roman"/>
      <w:b/>
      <w:bCs/>
      <w:sz w:val="22"/>
      <w:szCs w:val="22"/>
    </w:rPr>
  </w:style>
  <w:style w:type="character" w:styleId="afc">
    <w:name w:val="Hyperlink"/>
    <w:rPr>
      <w:color w:val="0000FF"/>
      <w:u w:val="single"/>
    </w:rPr>
  </w:style>
  <w:style w:type="character" w:customStyle="1" w:styleId="afd">
    <w:name w:val="Знак Знак Знак Знак"/>
    <w:qFormat/>
    <w:rPr>
      <w:rFonts w:ascii="Verdana" w:hAnsi="Verdana" w:cs="Verdana"/>
      <w:lang w:val="ru-RU" w:bidi="ar-SA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qFormat/>
    <w:rPr>
      <w:b/>
      <w:sz w:val="24"/>
      <w:szCs w:val="24"/>
    </w:rPr>
  </w:style>
  <w:style w:type="character" w:styleId="afe">
    <w:name w:val="Emphasis"/>
    <w:qFormat/>
    <w:rPr>
      <w:rFonts w:cs="Times New Roman"/>
      <w:i/>
    </w:rPr>
  </w:style>
  <w:style w:type="character" w:customStyle="1" w:styleId="32">
    <w:name w:val="Подпись к таблице (3)_"/>
    <w:qFormat/>
    <w:rPr>
      <w:b/>
      <w:i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8"/>
      <w:szCs w:val="28"/>
    </w:rPr>
  </w:style>
  <w:style w:type="character" w:customStyle="1" w:styleId="FontStyle48">
    <w:name w:val="Font Style48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8"/>
    <w:qFormat/>
    <w:pPr>
      <w:jc w:val="center"/>
    </w:pPr>
    <w:rPr>
      <w:b/>
      <w:sz w:val="28"/>
    </w:rPr>
  </w:style>
  <w:style w:type="paragraph" w:styleId="aff">
    <w:name w:val="Body Text"/>
    <w:basedOn w:val="a"/>
    <w:pPr>
      <w:jc w:val="both"/>
    </w:pPr>
  </w:style>
  <w:style w:type="paragraph" w:styleId="aff0">
    <w:name w:val="List"/>
    <w:basedOn w:val="aff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Заголовок"/>
    <w:basedOn w:val="a"/>
    <w:next w:val="aff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3">
    <w:name w:val="index heading"/>
    <w:basedOn w:val="a"/>
    <w:qFormat/>
    <w:pPr>
      <w:suppressLineNumbers/>
    </w:pPr>
    <w:rPr>
      <w:rFonts w:cs="Lucida Sans"/>
    </w:rPr>
  </w:style>
  <w:style w:type="paragraph" w:customStyle="1" w:styleId="26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a"/>
    <w:qFormat/>
    <w:pPr>
      <w:suppressLineNumbers/>
    </w:pPr>
    <w:rPr>
      <w:rFonts w:cs="Tahoma"/>
    </w:r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8">
    <w:name w:val="Указатель1"/>
    <w:basedOn w:val="a"/>
    <w:qFormat/>
    <w:pPr>
      <w:suppressLineNumbers/>
    </w:pPr>
    <w:rPr>
      <w:rFonts w:cs="Tahoma"/>
    </w:rPr>
  </w:style>
  <w:style w:type="paragraph" w:styleId="aff4">
    <w:name w:val="Body Text Indent"/>
    <w:basedOn w:val="a"/>
    <w:pPr>
      <w:ind w:firstLine="360"/>
    </w:p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e">
    <w:name w:val="footnote text"/>
    <w:basedOn w:val="a"/>
    <w:link w:val="13"/>
    <w:rPr>
      <w:sz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8">
    <w:name w:val="Subtitle"/>
    <w:basedOn w:val="aff2"/>
    <w:next w:val="aff"/>
    <w:link w:val="a7"/>
    <w:qFormat/>
    <w:pPr>
      <w:jc w:val="center"/>
    </w:pPr>
    <w:rPr>
      <w:i/>
      <w:iCs/>
    </w:rPr>
  </w:style>
  <w:style w:type="paragraph" w:customStyle="1" w:styleId="19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a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f5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customStyle="1" w:styleId="aff6">
    <w:name w:val="Содержимое врезки"/>
    <w:basedOn w:val="aff"/>
    <w:qFormat/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8">
    <w:name w:val="Body Text 2"/>
    <w:basedOn w:val="a"/>
    <w:qFormat/>
    <w:pPr>
      <w:spacing w:after="120" w:line="480" w:lineRule="auto"/>
    </w:p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affa">
    <w:name w:val="+Заголовок"/>
    <w:basedOn w:val="a"/>
    <w:qFormat/>
    <w:pPr>
      <w:jc w:val="center"/>
    </w:pPr>
    <w:rPr>
      <w:rFonts w:ascii="Tahoma" w:hAnsi="Tahoma" w:cs="Tahoma"/>
      <w:b/>
      <w:caps/>
      <w:sz w:val="22"/>
    </w:rPr>
  </w:style>
  <w:style w:type="paragraph" w:customStyle="1" w:styleId="33">
    <w:name w:val="Знак3 Знак Знак Знак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7">
    <w:name w:val="Style7"/>
    <w:basedOn w:val="a"/>
    <w:qFormat/>
    <w:pPr>
      <w:widowControl w:val="0"/>
      <w:spacing w:line="276" w:lineRule="exact"/>
      <w:ind w:firstLine="749"/>
      <w:jc w:val="both"/>
    </w:pPr>
  </w:style>
  <w:style w:type="paragraph" w:customStyle="1" w:styleId="Style8">
    <w:name w:val="Style8"/>
    <w:basedOn w:val="a"/>
    <w:qFormat/>
    <w:pPr>
      <w:widowControl w:val="0"/>
      <w:spacing w:line="326" w:lineRule="exact"/>
      <w:ind w:firstLine="691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4">
    <w:name w:val="Подпись к таблице (3)"/>
    <w:basedOn w:val="a"/>
    <w:qFormat/>
    <w:pPr>
      <w:widowControl w:val="0"/>
      <w:shd w:val="clear" w:color="auto" w:fill="FFFFFF"/>
      <w:spacing w:line="274" w:lineRule="exact"/>
      <w:jc w:val="both"/>
    </w:pPr>
    <w:rPr>
      <w:b/>
      <w:i/>
      <w:sz w:val="20"/>
      <w:szCs w:val="20"/>
    </w:rPr>
  </w:style>
  <w:style w:type="paragraph" w:customStyle="1" w:styleId="Style16">
    <w:name w:val="Style16"/>
    <w:basedOn w:val="a"/>
    <w:qFormat/>
    <w:pPr>
      <w:widowControl w:val="0"/>
      <w:spacing w:line="400" w:lineRule="exact"/>
      <w:ind w:firstLine="691"/>
      <w:jc w:val="both"/>
    </w:pPr>
  </w:style>
  <w:style w:type="paragraph" w:customStyle="1" w:styleId="Style12">
    <w:name w:val="Style12"/>
    <w:basedOn w:val="a"/>
    <w:qFormat/>
    <w:pPr>
      <w:widowControl w:val="0"/>
      <w:spacing w:line="402" w:lineRule="exact"/>
      <w:ind w:firstLine="696"/>
      <w:jc w:val="both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ublic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lib.ua-ru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www.mashportal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/>
  <LinksUpToDate>false</LinksUpToDate>
  <CharactersWithSpaces>29721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User</dc:creator>
  <cp:lastModifiedBy>Admin</cp:lastModifiedBy>
  <cp:revision>3</cp:revision>
  <dcterms:created xsi:type="dcterms:W3CDTF">2023-07-08T14:39:00Z</dcterms:created>
  <dcterms:modified xsi:type="dcterms:W3CDTF">2024-11-02T12:00:00Z</dcterms:modified>
  <dc:language>en-US</dc:language>
</cp:coreProperties>
</file>