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644C67" w:rsidRPr="00286E96" w:rsidRDefault="00644C67"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rPr>
      </w:pPr>
      <w:r w:rsidRPr="00286E96">
        <w:rPr>
          <w:rFonts w:ascii="Times New Roman" w:hAnsi="Times New Roman"/>
          <w:b/>
        </w:rPr>
        <w:t>РАБОЧАЯ ПРОГРАММА УЧЕБНОЙ ДИСЦИПЛИНЫ</w:t>
      </w:r>
    </w:p>
    <w:p w:rsidR="00644C67" w:rsidRPr="00286E96" w:rsidRDefault="00644C67" w:rsidP="00286E96">
      <w:pPr>
        <w:spacing w:after="0"/>
        <w:jc w:val="center"/>
        <w:rPr>
          <w:rFonts w:ascii="Times New Roman" w:hAnsi="Times New Roman"/>
          <w:b/>
          <w:i/>
          <w:u w:val="single"/>
        </w:rPr>
      </w:pPr>
    </w:p>
    <w:p w:rsidR="00644C67" w:rsidRPr="00286E96" w:rsidRDefault="00644C67" w:rsidP="00286E96">
      <w:pPr>
        <w:spacing w:after="0"/>
        <w:jc w:val="center"/>
        <w:rPr>
          <w:rFonts w:ascii="Times New Roman" w:hAnsi="Times New Roman"/>
          <w:b/>
          <w:iCs/>
        </w:rPr>
      </w:pPr>
      <w:r w:rsidRPr="00286E96">
        <w:rPr>
          <w:rFonts w:ascii="Times New Roman" w:hAnsi="Times New Roman"/>
          <w:b/>
          <w:iCs/>
        </w:rPr>
        <w:t>« ООД.05 ИСТОРИЯ»</w:t>
      </w: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jc w:val="center"/>
        <w:rPr>
          <w:rFonts w:ascii="Times New Roman" w:hAnsi="Times New Roman"/>
        </w:rPr>
      </w:pPr>
      <w:r w:rsidRPr="00286E96">
        <w:rPr>
          <w:rFonts w:ascii="Times New Roman" w:hAnsi="Times New Roman"/>
          <w:b/>
          <w:bCs/>
          <w:i/>
          <w:iCs/>
        </w:rPr>
        <w:t>общеобразовательного цикла</w:t>
      </w:r>
      <w:r w:rsidRPr="00286E96">
        <w:rPr>
          <w:rFonts w:ascii="Times New Roman" w:hAnsi="Times New Roman"/>
          <w:b/>
          <w:bCs/>
          <w:i/>
          <w:iCs/>
        </w:rPr>
        <w:br/>
        <w:t>основной образовательной программы</w:t>
      </w: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3C64B0" w:rsidP="003C64B0">
      <w:pPr>
        <w:spacing w:after="0"/>
        <w:jc w:val="center"/>
        <w:rPr>
          <w:rFonts w:ascii="Times New Roman" w:hAnsi="Times New Roman"/>
          <w:b/>
          <w:i/>
        </w:rPr>
      </w:pPr>
      <w:r w:rsidRPr="003C64B0">
        <w:rPr>
          <w:rFonts w:ascii="Times New Roman" w:hAnsi="Times New Roman"/>
          <w:b/>
          <w:i/>
        </w:rPr>
        <w:t>15.01.32 Оператор станков с программным управлением</w:t>
      </w: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jc w:val="center"/>
        <w:rPr>
          <w:rFonts w:ascii="Times New Roman" w:hAnsi="Times New Roman"/>
          <w:b/>
          <w:bCs/>
          <w:sz w:val="28"/>
          <w:szCs w:val="28"/>
        </w:rPr>
      </w:pPr>
      <w:r w:rsidRPr="00286E96">
        <w:rPr>
          <w:rFonts w:ascii="Times New Roman" w:hAnsi="Times New Roman"/>
          <w:b/>
          <w:bCs/>
          <w:iCs/>
        </w:rPr>
        <w:t>2022г.</w:t>
      </w:r>
    </w:p>
    <w:p w:rsidR="00644C67" w:rsidRPr="00286E96" w:rsidRDefault="00644C67"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lastRenderedPageBreak/>
        <w:t>СОДЕРЖАНИЕ</w:t>
      </w:r>
    </w:p>
    <w:p w:rsidR="00726240" w:rsidRPr="00286E96" w:rsidRDefault="00726240" w:rsidP="00286E96">
      <w:pPr>
        <w:spacing w:after="0" w:line="240" w:lineRule="auto"/>
        <w:jc w:val="center"/>
        <w:rPr>
          <w:rFonts w:ascii="Times New Roman" w:hAnsi="Times New Roman"/>
          <w:b/>
          <w:bCs/>
          <w:sz w:val="24"/>
          <w:szCs w:val="24"/>
        </w:rPr>
      </w:pPr>
    </w:p>
    <w:p w:rsidR="00726240" w:rsidRPr="00286E96" w:rsidRDefault="00726240" w:rsidP="00286E96">
      <w:pPr>
        <w:spacing w:after="0" w:line="240" w:lineRule="auto"/>
        <w:jc w:val="center"/>
        <w:rPr>
          <w:rFonts w:ascii="Times New Roman" w:hAnsi="Times New Roman"/>
          <w:b/>
          <w:bCs/>
          <w:sz w:val="24"/>
          <w:szCs w:val="24"/>
        </w:rPr>
      </w:pPr>
    </w:p>
    <w:p w:rsidR="00726240" w:rsidRPr="00286E96" w:rsidRDefault="00135228" w:rsidP="00286E96">
      <w:pPr>
        <w:pStyle w:val="11"/>
        <w:tabs>
          <w:tab w:val="left" w:pos="284"/>
          <w:tab w:val="right" w:leader="dot" w:pos="9639"/>
        </w:tabs>
        <w:spacing w:before="0" w:after="0"/>
        <w:rPr>
          <w:rFonts w:ascii="Times New Roman" w:hAnsi="Times New Roman" w:cs="Times New Roman"/>
          <w:noProof/>
          <w:sz w:val="24"/>
          <w:szCs w:val="24"/>
        </w:rPr>
      </w:pPr>
      <w:r w:rsidRPr="00286E96">
        <w:rPr>
          <w:rStyle w:val="IndexLink"/>
          <w:rFonts w:ascii="Times New Roman" w:hAnsi="Times New Roman" w:cs="Times New Roman"/>
          <w:sz w:val="24"/>
          <w:szCs w:val="24"/>
        </w:rPr>
        <w:fldChar w:fldCharType="begin"/>
      </w:r>
      <w:r w:rsidR="00726240" w:rsidRPr="00286E96">
        <w:rPr>
          <w:rStyle w:val="IndexLink"/>
          <w:rFonts w:ascii="Times New Roman" w:hAnsi="Times New Roman" w:cs="Times New Roman"/>
          <w:sz w:val="24"/>
          <w:szCs w:val="24"/>
        </w:rPr>
        <w:instrText xml:space="preserve"> TOC \o "1-3" \h \z \u </w:instrText>
      </w:r>
      <w:r w:rsidRPr="00286E96">
        <w:rPr>
          <w:rStyle w:val="IndexLink"/>
          <w:rFonts w:ascii="Times New Roman" w:hAnsi="Times New Roman" w:cs="Times New Roman"/>
          <w:sz w:val="24"/>
          <w:szCs w:val="24"/>
        </w:rPr>
        <w:fldChar w:fldCharType="separate"/>
      </w:r>
      <w:hyperlink w:anchor="_Toc103856105" w:history="1">
        <w:r w:rsidR="00726240" w:rsidRPr="00286E96">
          <w:rPr>
            <w:rStyle w:val="ad"/>
            <w:rFonts w:ascii="Times New Roman" w:hAnsi="Times New Roman"/>
            <w:noProof/>
            <w:sz w:val="24"/>
            <w:szCs w:val="24"/>
          </w:rPr>
          <w:t>1.</w:t>
        </w:r>
        <w:r w:rsidR="00726240" w:rsidRPr="00286E96">
          <w:rPr>
            <w:rFonts w:ascii="Times New Roman" w:hAnsi="Times New Roman" w:cs="Times New Roman"/>
            <w:noProof/>
            <w:sz w:val="24"/>
            <w:szCs w:val="24"/>
          </w:rPr>
          <w:tab/>
        </w:r>
        <w:r w:rsidR="00726240" w:rsidRPr="00286E96">
          <w:rPr>
            <w:rStyle w:val="ad"/>
            <w:rFonts w:ascii="Times New Roman" w:hAnsi="Times New Roman"/>
            <w:noProof/>
            <w:sz w:val="24"/>
            <w:szCs w:val="24"/>
          </w:rPr>
          <w:t>ПОЯСНИТЕЛЬНАЯ ЗАПИСКА</w:t>
        </w:r>
        <w:r w:rsidR="00726240" w:rsidRPr="00286E96">
          <w:rPr>
            <w:rFonts w:ascii="Times New Roman" w:hAnsi="Times New Roman" w:cs="Times New Roman"/>
            <w:noProof/>
            <w:webHidden/>
            <w:sz w:val="24"/>
            <w:szCs w:val="24"/>
          </w:rPr>
          <w:tab/>
        </w:r>
        <w:r w:rsidRPr="00286E96">
          <w:rPr>
            <w:rFonts w:ascii="Times New Roman" w:hAnsi="Times New Roman" w:cs="Times New Roman"/>
            <w:noProof/>
            <w:webHidden/>
            <w:sz w:val="24"/>
            <w:szCs w:val="24"/>
          </w:rPr>
          <w:fldChar w:fldCharType="begin"/>
        </w:r>
        <w:r w:rsidR="00726240" w:rsidRPr="00286E96">
          <w:rPr>
            <w:rFonts w:ascii="Times New Roman" w:hAnsi="Times New Roman" w:cs="Times New Roman"/>
            <w:noProof/>
            <w:webHidden/>
            <w:sz w:val="24"/>
            <w:szCs w:val="24"/>
          </w:rPr>
          <w:instrText xml:space="preserve"> PAGEREF _Toc103856105 \h </w:instrText>
        </w:r>
        <w:r w:rsidRPr="00286E96">
          <w:rPr>
            <w:rFonts w:ascii="Times New Roman" w:hAnsi="Times New Roman" w:cs="Times New Roman"/>
            <w:noProof/>
            <w:webHidden/>
            <w:sz w:val="24"/>
            <w:szCs w:val="24"/>
          </w:rPr>
        </w:r>
        <w:r w:rsidRPr="00286E96">
          <w:rPr>
            <w:rFonts w:ascii="Times New Roman" w:hAnsi="Times New Roman" w:cs="Times New Roman"/>
            <w:noProof/>
            <w:webHidden/>
            <w:sz w:val="24"/>
            <w:szCs w:val="24"/>
          </w:rPr>
          <w:fldChar w:fldCharType="separate"/>
        </w:r>
        <w:r w:rsidR="00726240" w:rsidRPr="00286E96">
          <w:rPr>
            <w:rFonts w:ascii="Times New Roman" w:hAnsi="Times New Roman" w:cs="Times New Roman"/>
            <w:noProof/>
            <w:webHidden/>
            <w:sz w:val="24"/>
            <w:szCs w:val="24"/>
          </w:rPr>
          <w:t>4</w:t>
        </w:r>
        <w:r w:rsidRPr="00286E96">
          <w:rPr>
            <w:rFonts w:ascii="Times New Roman" w:hAnsi="Times New Roman" w:cs="Times New Roman"/>
            <w:noProof/>
            <w:webHidden/>
            <w:sz w:val="24"/>
            <w:szCs w:val="24"/>
          </w:rPr>
          <w:fldChar w:fldCharType="end"/>
        </w:r>
      </w:hyperlink>
    </w:p>
    <w:p w:rsidR="00726240" w:rsidRPr="00286E96" w:rsidRDefault="00192A00"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6" w:history="1">
        <w:r w:rsidR="00726240" w:rsidRPr="00286E96">
          <w:rPr>
            <w:rStyle w:val="ad"/>
            <w:rFonts w:ascii="Times New Roman" w:hAnsi="Times New Roman"/>
            <w:noProof/>
            <w:sz w:val="24"/>
            <w:szCs w:val="24"/>
          </w:rPr>
          <w:t>2.</w:t>
        </w:r>
        <w:r w:rsidR="00726240" w:rsidRPr="00286E96">
          <w:rPr>
            <w:rFonts w:ascii="Times New Roman" w:hAnsi="Times New Roman" w:cs="Times New Roman"/>
            <w:noProof/>
            <w:sz w:val="24"/>
            <w:szCs w:val="24"/>
          </w:rPr>
          <w:tab/>
        </w:r>
        <w:r w:rsidR="00726240" w:rsidRPr="00286E96">
          <w:rPr>
            <w:rStyle w:val="ad"/>
            <w:rFonts w:ascii="Times New Roman" w:hAnsi="Times New Roman"/>
            <w:noProof/>
            <w:sz w:val="24"/>
            <w:szCs w:val="24"/>
          </w:rPr>
          <w:t>ОБЪЕМ УЧЕБНОЙ ДИСЦИПЛИНЫ И ВИДЫ УЧЕБНОЙ РАБОТЫ</w:t>
        </w:r>
        <w:r w:rsidR="00726240"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726240" w:rsidRPr="00286E96">
          <w:rPr>
            <w:rFonts w:ascii="Times New Roman" w:hAnsi="Times New Roman" w:cs="Times New Roman"/>
            <w:noProof/>
            <w:webHidden/>
            <w:sz w:val="24"/>
            <w:szCs w:val="24"/>
          </w:rPr>
          <w:instrText xml:space="preserve"> PAGEREF _Toc103856106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726240" w:rsidRPr="00286E96">
          <w:rPr>
            <w:rFonts w:ascii="Times New Roman" w:hAnsi="Times New Roman" w:cs="Times New Roman"/>
            <w:noProof/>
            <w:webHidden/>
            <w:sz w:val="24"/>
            <w:szCs w:val="24"/>
          </w:rPr>
          <w:t>13</w:t>
        </w:r>
        <w:r w:rsidR="00135228" w:rsidRPr="00286E96">
          <w:rPr>
            <w:rFonts w:ascii="Times New Roman" w:hAnsi="Times New Roman" w:cs="Times New Roman"/>
            <w:noProof/>
            <w:webHidden/>
            <w:sz w:val="24"/>
            <w:szCs w:val="24"/>
          </w:rPr>
          <w:fldChar w:fldCharType="end"/>
        </w:r>
      </w:hyperlink>
    </w:p>
    <w:p w:rsidR="00726240" w:rsidRPr="00286E96" w:rsidRDefault="00192A00"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7" w:history="1">
        <w:r w:rsidR="00726240" w:rsidRPr="00286E96">
          <w:rPr>
            <w:rStyle w:val="ad"/>
            <w:rFonts w:ascii="Times New Roman" w:hAnsi="Times New Roman"/>
            <w:noProof/>
            <w:sz w:val="24"/>
            <w:szCs w:val="24"/>
          </w:rPr>
          <w:t>3.</w:t>
        </w:r>
        <w:r w:rsidR="00726240" w:rsidRPr="00286E96">
          <w:rPr>
            <w:rFonts w:ascii="Times New Roman" w:hAnsi="Times New Roman" w:cs="Times New Roman"/>
            <w:noProof/>
            <w:sz w:val="24"/>
            <w:szCs w:val="24"/>
          </w:rPr>
          <w:tab/>
        </w:r>
        <w:r w:rsidR="00726240" w:rsidRPr="00286E96">
          <w:rPr>
            <w:rStyle w:val="ad"/>
            <w:rFonts w:ascii="Times New Roman" w:hAnsi="Times New Roman"/>
            <w:noProof/>
            <w:sz w:val="24"/>
            <w:szCs w:val="24"/>
          </w:rPr>
          <w:t>СОДЕРЖАНИЕ И ТЕМАТИЧЕСКОЕ ПЛАНИРОВАНИЕ УЧЕБНОЙ ДИСЦИПЛИНЫ</w:t>
        </w:r>
        <w:r w:rsidR="00726240"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726240" w:rsidRPr="00286E96">
          <w:rPr>
            <w:rFonts w:ascii="Times New Roman" w:hAnsi="Times New Roman" w:cs="Times New Roman"/>
            <w:noProof/>
            <w:webHidden/>
            <w:sz w:val="24"/>
            <w:szCs w:val="24"/>
          </w:rPr>
          <w:instrText xml:space="preserve"> PAGEREF _Toc103856107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726240" w:rsidRPr="00286E96">
          <w:rPr>
            <w:rFonts w:ascii="Times New Roman" w:hAnsi="Times New Roman" w:cs="Times New Roman"/>
            <w:noProof/>
            <w:webHidden/>
            <w:sz w:val="24"/>
            <w:szCs w:val="24"/>
          </w:rPr>
          <w:t>14</w:t>
        </w:r>
        <w:r w:rsidR="00135228" w:rsidRPr="00286E96">
          <w:rPr>
            <w:rFonts w:ascii="Times New Roman" w:hAnsi="Times New Roman" w:cs="Times New Roman"/>
            <w:noProof/>
            <w:webHidden/>
            <w:sz w:val="24"/>
            <w:szCs w:val="24"/>
          </w:rPr>
          <w:fldChar w:fldCharType="end"/>
        </w:r>
      </w:hyperlink>
    </w:p>
    <w:p w:rsidR="00726240" w:rsidRPr="00286E96" w:rsidRDefault="00192A00"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8" w:history="1">
        <w:r w:rsidR="00726240" w:rsidRPr="00286E96">
          <w:rPr>
            <w:rStyle w:val="ad"/>
            <w:rFonts w:ascii="Times New Roman" w:hAnsi="Times New Roman"/>
            <w:noProof/>
            <w:sz w:val="24"/>
            <w:szCs w:val="24"/>
          </w:rPr>
          <w:t>4.</w:t>
        </w:r>
        <w:r w:rsidR="00726240" w:rsidRPr="00286E96">
          <w:rPr>
            <w:rFonts w:ascii="Times New Roman" w:hAnsi="Times New Roman" w:cs="Times New Roman"/>
            <w:noProof/>
            <w:sz w:val="24"/>
            <w:szCs w:val="24"/>
          </w:rPr>
          <w:tab/>
        </w:r>
        <w:r w:rsidR="00726240" w:rsidRPr="00286E96">
          <w:rPr>
            <w:rStyle w:val="ad"/>
            <w:rFonts w:ascii="Times New Roman" w:hAnsi="Times New Roman"/>
            <w:noProof/>
            <w:sz w:val="24"/>
            <w:szCs w:val="24"/>
          </w:rPr>
          <w:t>УСЛОВИЯ РЕАЛИЗАЦИИ ПРОГРАММЫ УЧЕБНОЙ ДИСЦИПЛИНЫ</w:t>
        </w:r>
        <w:r w:rsidR="00726240"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726240" w:rsidRPr="00286E96">
          <w:rPr>
            <w:rFonts w:ascii="Times New Roman" w:hAnsi="Times New Roman" w:cs="Times New Roman"/>
            <w:noProof/>
            <w:webHidden/>
            <w:sz w:val="24"/>
            <w:szCs w:val="24"/>
          </w:rPr>
          <w:instrText xml:space="preserve"> PAGEREF _Toc103856108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726240" w:rsidRPr="00286E96">
          <w:rPr>
            <w:rFonts w:ascii="Times New Roman" w:hAnsi="Times New Roman" w:cs="Times New Roman"/>
            <w:noProof/>
            <w:webHidden/>
            <w:sz w:val="24"/>
            <w:szCs w:val="24"/>
          </w:rPr>
          <w:t>58</w:t>
        </w:r>
        <w:r w:rsidR="00135228" w:rsidRPr="00286E96">
          <w:rPr>
            <w:rFonts w:ascii="Times New Roman" w:hAnsi="Times New Roman" w:cs="Times New Roman"/>
            <w:noProof/>
            <w:webHidden/>
            <w:sz w:val="24"/>
            <w:szCs w:val="24"/>
          </w:rPr>
          <w:fldChar w:fldCharType="end"/>
        </w:r>
      </w:hyperlink>
    </w:p>
    <w:p w:rsidR="00726240" w:rsidRPr="00286E96" w:rsidRDefault="00192A00"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9" w:history="1">
        <w:r w:rsidR="00726240" w:rsidRPr="00286E96">
          <w:rPr>
            <w:rStyle w:val="ad"/>
            <w:rFonts w:ascii="Times New Roman" w:hAnsi="Times New Roman"/>
            <w:noProof/>
            <w:sz w:val="24"/>
            <w:szCs w:val="24"/>
          </w:rPr>
          <w:t>5.</w:t>
        </w:r>
        <w:r w:rsidR="00726240" w:rsidRPr="00286E96">
          <w:rPr>
            <w:rFonts w:ascii="Times New Roman" w:hAnsi="Times New Roman" w:cs="Times New Roman"/>
            <w:noProof/>
            <w:sz w:val="24"/>
            <w:szCs w:val="24"/>
          </w:rPr>
          <w:tab/>
        </w:r>
        <w:r w:rsidR="00726240" w:rsidRPr="00286E96">
          <w:rPr>
            <w:rStyle w:val="ad"/>
            <w:rFonts w:ascii="Times New Roman" w:hAnsi="Times New Roman"/>
            <w:noProof/>
            <w:sz w:val="24"/>
            <w:szCs w:val="24"/>
          </w:rPr>
          <w:t>КОНТРОЛЬ И ОЦЕНКА РЕЗУЛЬТАТОВ ОСВОЕНИЯ УЧЕБНОЙ ДИСЦИПЛИНЫ</w:t>
        </w:r>
        <w:r w:rsidR="00726240"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726240" w:rsidRPr="00286E96">
          <w:rPr>
            <w:rFonts w:ascii="Times New Roman" w:hAnsi="Times New Roman" w:cs="Times New Roman"/>
            <w:noProof/>
            <w:webHidden/>
            <w:sz w:val="24"/>
            <w:szCs w:val="24"/>
          </w:rPr>
          <w:instrText xml:space="preserve"> PAGEREF _Toc103856109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726240" w:rsidRPr="00286E96">
          <w:rPr>
            <w:rFonts w:ascii="Times New Roman" w:hAnsi="Times New Roman" w:cs="Times New Roman"/>
            <w:noProof/>
            <w:webHidden/>
            <w:sz w:val="24"/>
            <w:szCs w:val="24"/>
          </w:rPr>
          <w:t>61</w:t>
        </w:r>
        <w:r w:rsidR="00135228" w:rsidRPr="00286E96">
          <w:rPr>
            <w:rFonts w:ascii="Times New Roman" w:hAnsi="Times New Roman" w:cs="Times New Roman"/>
            <w:noProof/>
            <w:webHidden/>
            <w:sz w:val="24"/>
            <w:szCs w:val="24"/>
          </w:rPr>
          <w:fldChar w:fldCharType="end"/>
        </w:r>
      </w:hyperlink>
    </w:p>
    <w:p w:rsidR="00726240" w:rsidRPr="00286E96" w:rsidRDefault="00135228" w:rsidP="00286E96">
      <w:pPr>
        <w:pStyle w:val="11"/>
        <w:tabs>
          <w:tab w:val="right" w:leader="dot" w:pos="9639"/>
        </w:tabs>
        <w:spacing w:before="0" w:after="0"/>
        <w:rPr>
          <w:rStyle w:val="IndexLink"/>
          <w:rFonts w:ascii="Times New Roman" w:hAnsi="Times New Roman" w:cs="Times New Roman"/>
          <w:sz w:val="24"/>
          <w:szCs w:val="24"/>
        </w:rPr>
      </w:pPr>
      <w:r w:rsidRPr="00286E96">
        <w:rPr>
          <w:rStyle w:val="IndexLink"/>
          <w:rFonts w:ascii="Times New Roman" w:hAnsi="Times New Roman" w:cs="Times New Roman"/>
          <w:sz w:val="24"/>
          <w:szCs w:val="24"/>
        </w:rPr>
        <w:fldChar w:fldCharType="end"/>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8E5C15" w:rsidRPr="00286E96" w:rsidRDefault="008E5C15" w:rsidP="00286E96">
      <w:pPr>
        <w:spacing w:after="0" w:line="240" w:lineRule="auto"/>
        <w:jc w:val="both"/>
        <w:rPr>
          <w:rFonts w:ascii="Times New Roman" w:hAnsi="Times New Roman"/>
          <w:i/>
          <w:iCs/>
          <w:color w:val="FF0000"/>
          <w:sz w:val="24"/>
          <w:szCs w:val="24"/>
        </w:rPr>
      </w:pPr>
    </w:p>
    <w:p w:rsidR="008E5C15" w:rsidRPr="00286E96" w:rsidRDefault="008E5C15" w:rsidP="00286E96">
      <w:pPr>
        <w:spacing w:after="0" w:line="240" w:lineRule="auto"/>
        <w:jc w:val="both"/>
        <w:rPr>
          <w:rFonts w:ascii="Times New Roman" w:hAnsi="Times New Roman"/>
          <w:i/>
          <w:iCs/>
          <w:color w:val="FF0000"/>
          <w:sz w:val="24"/>
          <w:szCs w:val="24"/>
        </w:rPr>
      </w:pPr>
    </w:p>
    <w:p w:rsidR="008E5C15" w:rsidRPr="00286E96" w:rsidRDefault="008E5C15" w:rsidP="00286E96">
      <w:pPr>
        <w:spacing w:after="0" w:line="240" w:lineRule="auto"/>
        <w:jc w:val="both"/>
        <w:rPr>
          <w:rFonts w:ascii="Times New Roman" w:hAnsi="Times New Roman"/>
          <w:i/>
          <w:iCs/>
          <w:color w:val="FF0000"/>
          <w:sz w:val="24"/>
          <w:szCs w:val="24"/>
        </w:rPr>
      </w:pPr>
    </w:p>
    <w:p w:rsidR="008E5C15" w:rsidRPr="00286E96" w:rsidRDefault="008E5C15" w:rsidP="00286E96">
      <w:pPr>
        <w:spacing w:after="0" w:line="240" w:lineRule="auto"/>
        <w:jc w:val="both"/>
        <w:rPr>
          <w:rFonts w:ascii="Times New Roman" w:hAnsi="Times New Roman"/>
          <w:i/>
          <w:iCs/>
          <w:color w:val="FF0000"/>
          <w:sz w:val="24"/>
          <w:szCs w:val="24"/>
        </w:rPr>
      </w:pPr>
    </w:p>
    <w:p w:rsidR="008E5C15" w:rsidRPr="00286E96" w:rsidRDefault="008E5C15" w:rsidP="00286E96">
      <w:pPr>
        <w:spacing w:after="0" w:line="240" w:lineRule="auto"/>
        <w:jc w:val="both"/>
        <w:rPr>
          <w:rFonts w:ascii="Times New Roman" w:hAnsi="Times New Roman"/>
          <w:i/>
          <w:iCs/>
          <w:color w:val="FF0000"/>
          <w:sz w:val="24"/>
          <w:szCs w:val="24"/>
        </w:rPr>
      </w:pPr>
    </w:p>
    <w:p w:rsidR="008E5C15" w:rsidRPr="00286E96" w:rsidRDefault="008E5C15"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563101" w:rsidRPr="00286E96" w:rsidRDefault="00563101" w:rsidP="00286E96">
      <w:pPr>
        <w:spacing w:after="0" w:line="240" w:lineRule="auto"/>
        <w:jc w:val="both"/>
        <w:rPr>
          <w:rFonts w:ascii="Times New Roman" w:hAnsi="Times New Roman"/>
          <w:i/>
          <w:iCs/>
          <w:color w:val="FF0000"/>
          <w:sz w:val="24"/>
          <w:szCs w:val="24"/>
        </w:rPr>
      </w:pPr>
    </w:p>
    <w:p w:rsidR="00726240" w:rsidRPr="00286E96" w:rsidRDefault="00726240" w:rsidP="00D4764C">
      <w:pPr>
        <w:pStyle w:val="1"/>
        <w:numPr>
          <w:ilvl w:val="1"/>
          <w:numId w:val="58"/>
        </w:numPr>
        <w:spacing w:before="0" w:after="0"/>
      </w:pPr>
      <w:bookmarkStart w:id="3" w:name="_Toc103856105"/>
      <w:r w:rsidRPr="00286E96">
        <w:lastRenderedPageBreak/>
        <w:t>ПОЯСНИТЕЛЬНАЯ ЗАПИСКА</w:t>
      </w:r>
      <w:bookmarkEnd w:id="3"/>
    </w:p>
    <w:p w:rsidR="00726240" w:rsidRPr="00286E96" w:rsidRDefault="00726240" w:rsidP="00286E96">
      <w:pPr>
        <w:spacing w:after="0" w:line="240" w:lineRule="auto"/>
        <w:ind w:firstLine="720"/>
        <w:jc w:val="both"/>
        <w:rPr>
          <w:rFonts w:ascii="Times New Roman" w:hAnsi="Times New Roman"/>
          <w:sz w:val="24"/>
          <w:szCs w:val="24"/>
        </w:rPr>
      </w:pPr>
    </w:p>
    <w:p w:rsidR="00726240" w:rsidRPr="00286E96" w:rsidRDefault="00726240" w:rsidP="00286E96">
      <w:pPr>
        <w:pStyle w:val="211"/>
        <w:ind w:firstLine="709"/>
      </w:pPr>
      <w:r w:rsidRPr="00286E96">
        <w:t xml:space="preserve">Программа учебной дисциплины </w:t>
      </w:r>
      <w:r w:rsidRPr="00286E96">
        <w:rPr>
          <w:b/>
          <w:bCs/>
        </w:rPr>
        <w:t xml:space="preserve">«ИСТОРИЯ» </w:t>
      </w:r>
      <w:r w:rsidRPr="00286E96">
        <w:t>разработана на основе:</w:t>
      </w:r>
    </w:p>
    <w:p w:rsidR="00726240" w:rsidRPr="00286E96" w:rsidRDefault="00726240" w:rsidP="00D4764C">
      <w:pPr>
        <w:pStyle w:val="211"/>
        <w:numPr>
          <w:ilvl w:val="0"/>
          <w:numId w:val="28"/>
        </w:numPr>
      </w:pPr>
      <w:r w:rsidRPr="00286E96">
        <w:t>федерального государственного образовательного стандарта среднего общего образования(далее – ФГОС СОО);</w:t>
      </w:r>
    </w:p>
    <w:p w:rsidR="00726240" w:rsidRPr="00286E96" w:rsidRDefault="00726240" w:rsidP="00D4764C">
      <w:pPr>
        <w:pStyle w:val="211"/>
        <w:numPr>
          <w:ilvl w:val="0"/>
          <w:numId w:val="28"/>
        </w:numPr>
      </w:pPr>
      <w:r w:rsidRPr="00286E96">
        <w:t>примерной основной образовательной программы среднего общего образования (далее – ПООП СОО);</w:t>
      </w:r>
    </w:p>
    <w:p w:rsidR="00726240" w:rsidRPr="00286E96" w:rsidRDefault="00726240" w:rsidP="00D4764C">
      <w:pPr>
        <w:pStyle w:val="211"/>
        <w:numPr>
          <w:ilvl w:val="0"/>
          <w:numId w:val="28"/>
        </w:numPr>
        <w:rPr>
          <w:b/>
          <w:bCs/>
        </w:rPr>
      </w:pPr>
      <w:r w:rsidRPr="00286E96">
        <w:t xml:space="preserve">федерального государственного образовательного стандарта среднего профессионального образования (далее – ФГОС СПО) </w:t>
      </w:r>
      <w:r w:rsidRPr="00286E96">
        <w:rPr>
          <w:b/>
          <w:bCs/>
        </w:rPr>
        <w:t>15.01.32 Оператор станков с программным управлением</w:t>
      </w:r>
    </w:p>
    <w:p w:rsidR="00726240" w:rsidRPr="00286E96" w:rsidRDefault="00726240" w:rsidP="00D4764C">
      <w:pPr>
        <w:pStyle w:val="211"/>
        <w:numPr>
          <w:ilvl w:val="0"/>
          <w:numId w:val="28"/>
        </w:numPr>
      </w:pPr>
      <w:r w:rsidRPr="00286E96">
        <w:t>примерной рабочей программы общеобразовательной учебной дисциплины«ИСТОРИЯ»по техническому профилю(для профессиональных образовательных организаций);</w:t>
      </w:r>
    </w:p>
    <w:p w:rsidR="00726240" w:rsidRPr="00286E96" w:rsidRDefault="00726240" w:rsidP="00D4764C">
      <w:pPr>
        <w:pStyle w:val="211"/>
        <w:numPr>
          <w:ilvl w:val="0"/>
          <w:numId w:val="28"/>
        </w:numPr>
      </w:pPr>
      <w:r w:rsidRPr="00286E96">
        <w:t xml:space="preserve">учебного плана по </w:t>
      </w:r>
      <w:r w:rsidR="00F85C84" w:rsidRPr="00286E96">
        <w:t>профессии</w:t>
      </w:r>
      <w:r w:rsidRPr="00286E96">
        <w:t xml:space="preserve"> 15.01.32 Оператор станков с программным управлением;</w:t>
      </w:r>
    </w:p>
    <w:p w:rsidR="00726240" w:rsidRPr="00286E96" w:rsidRDefault="00726240" w:rsidP="00D4764C">
      <w:pPr>
        <w:pStyle w:val="211"/>
        <w:numPr>
          <w:ilvl w:val="0"/>
          <w:numId w:val="28"/>
        </w:numPr>
        <w:ind w:firstLine="709"/>
      </w:pPr>
      <w:r w:rsidRPr="00286E96">
        <w:t xml:space="preserve">рабочей программы воспитания по </w:t>
      </w:r>
      <w:r w:rsidR="00F85C84" w:rsidRPr="00286E96">
        <w:t>профессии</w:t>
      </w:r>
      <w:r w:rsidRPr="00286E96">
        <w:t>/профессии 15.01.32 Оператор станков с программным управлением;</w:t>
      </w:r>
    </w:p>
    <w:p w:rsidR="00726240" w:rsidRPr="00286E96" w:rsidRDefault="00726240" w:rsidP="00D4764C">
      <w:pPr>
        <w:pStyle w:val="211"/>
        <w:numPr>
          <w:ilvl w:val="0"/>
          <w:numId w:val="28"/>
        </w:numPr>
        <w:ind w:firstLine="709"/>
      </w:pPr>
      <w:r w:rsidRPr="00286E96">
        <w:t>Программа учебной дисциплины«История»разработана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726240" w:rsidRPr="00286E96" w:rsidRDefault="00726240" w:rsidP="00286E96">
      <w:pPr>
        <w:pStyle w:val="211"/>
        <w:ind w:firstLine="709"/>
      </w:pPr>
      <w:r w:rsidRPr="00286E96">
        <w:t>Содержание рабочей программы по учебной дисциплине «История»разработано на основе:</w:t>
      </w:r>
    </w:p>
    <w:p w:rsidR="00726240" w:rsidRPr="00286E96" w:rsidRDefault="00726240" w:rsidP="00D4764C">
      <w:pPr>
        <w:pStyle w:val="211"/>
        <w:numPr>
          <w:ilvl w:val="0"/>
          <w:numId w:val="29"/>
        </w:numPr>
      </w:pPr>
      <w:r w:rsidRPr="00286E96">
        <w:t xml:space="preserve">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w:t>
      </w:r>
      <w:r w:rsidR="00F85C84" w:rsidRPr="00286E96">
        <w:t>профессии</w:t>
      </w:r>
      <w:r w:rsidRPr="00286E96">
        <w:t>;</w:t>
      </w:r>
    </w:p>
    <w:p w:rsidR="00726240" w:rsidRPr="00286E96" w:rsidRDefault="00726240" w:rsidP="00D4764C">
      <w:pPr>
        <w:pStyle w:val="211"/>
        <w:numPr>
          <w:ilvl w:val="0"/>
          <w:numId w:val="29"/>
        </w:numPr>
      </w:pPr>
      <w:r w:rsidRPr="00286E96">
        <w:t>интеграции и преемственности содержания по предмету«История» и содержания учебных дисциплин, профессиональных модулей ФГОС СПО.</w:t>
      </w:r>
    </w:p>
    <w:p w:rsidR="00726240" w:rsidRPr="00286E96" w:rsidRDefault="00726240" w:rsidP="00286E96">
      <w:pPr>
        <w:pStyle w:val="211"/>
        <w:ind w:firstLine="709"/>
      </w:pPr>
    </w:p>
    <w:p w:rsidR="00726240" w:rsidRPr="00286E96" w:rsidRDefault="00726240" w:rsidP="00286E96">
      <w:pPr>
        <w:pStyle w:val="211"/>
        <w:numPr>
          <w:ilvl w:val="1"/>
          <w:numId w:val="2"/>
        </w:numPr>
        <w:rPr>
          <w:b/>
          <w:bCs/>
        </w:rPr>
      </w:pPr>
      <w:r w:rsidRPr="00286E96">
        <w:rPr>
          <w:b/>
          <w:bCs/>
        </w:rPr>
        <w:t xml:space="preserve">Место учебной дисциплины в структуре основной образовательной программы: </w:t>
      </w:r>
      <w:r w:rsidRPr="00286E96">
        <w:rPr>
          <w:b/>
          <w:bCs/>
        </w:rPr>
        <w:tab/>
      </w:r>
    </w:p>
    <w:p w:rsidR="00726240" w:rsidRPr="00286E96" w:rsidRDefault="00726240" w:rsidP="00286E96">
      <w:pPr>
        <w:pStyle w:val="211"/>
        <w:ind w:firstLine="709"/>
      </w:pPr>
    </w:p>
    <w:p w:rsidR="00726240" w:rsidRPr="00286E96" w:rsidRDefault="00726240" w:rsidP="00286E96">
      <w:pPr>
        <w:pStyle w:val="211"/>
        <w:ind w:firstLine="709"/>
      </w:pPr>
      <w:r w:rsidRPr="00286E96">
        <w:t xml:space="preserve">Учебная дисциплина «История»изучается в общеобразовательном цикле основной образовательной программы среднего профессионального образования (далее – ООП СПО) по </w:t>
      </w:r>
      <w:r w:rsidRPr="00286E96">
        <w:rPr>
          <w:b/>
          <w:bCs/>
        </w:rPr>
        <w:t>15.01.32  Оператор станков с программным управлением</w:t>
      </w:r>
      <w:r w:rsidRPr="00286E96">
        <w:t>на базе основного общего образования с получением среднего общего образования.</w:t>
      </w:r>
    </w:p>
    <w:p w:rsidR="00726240" w:rsidRPr="00286E96" w:rsidRDefault="00726240"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На изучение дисциплины «История»по 15.01.32 Оператор станков с программным управлением  отводится </w:t>
      </w:r>
      <w:r w:rsidRPr="00286E96">
        <w:rPr>
          <w:rFonts w:ascii="Times New Roman" w:hAnsi="Times New Roman"/>
          <w:b/>
          <w:bCs/>
          <w:sz w:val="24"/>
          <w:szCs w:val="24"/>
        </w:rPr>
        <w:t>190</w:t>
      </w:r>
      <w:r w:rsidRPr="00286E96">
        <w:rPr>
          <w:rFonts w:ascii="Times New Roman" w:hAnsi="Times New Roman"/>
          <w:sz w:val="24"/>
          <w:szCs w:val="24"/>
        </w:rPr>
        <w:t xml:space="preserve"> часов в соответствии с учебным планом по профессии15.01.32 Оператор станков с программным управлением.</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rsidR="00726240" w:rsidRPr="00286E96" w:rsidRDefault="00726240" w:rsidP="00286E96">
      <w:pPr>
        <w:autoSpaceDE w:val="0"/>
        <w:autoSpaceDN w:val="0"/>
        <w:adjustRightInd w:val="0"/>
        <w:spacing w:after="0" w:line="240" w:lineRule="auto"/>
        <w:ind w:firstLine="708"/>
        <w:jc w:val="both"/>
        <w:rPr>
          <w:rFonts w:ascii="Times New Roman" w:hAnsi="Times New Roman"/>
          <w:sz w:val="24"/>
          <w:szCs w:val="24"/>
        </w:rPr>
      </w:pPr>
      <w:r w:rsidRPr="00286E96">
        <w:rPr>
          <w:rFonts w:ascii="Times New Roman" w:hAnsi="Times New Roman"/>
          <w:sz w:val="24"/>
          <w:szCs w:val="24"/>
        </w:rPr>
        <w:t xml:space="preserve">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таких сфер общественных отношений, как «Производственная, инженерная и </w:t>
      </w:r>
      <w:r w:rsidRPr="00286E96">
        <w:rPr>
          <w:rFonts w:ascii="Times New Roman" w:hAnsi="Times New Roman"/>
          <w:sz w:val="24"/>
          <w:szCs w:val="24"/>
        </w:rPr>
        <w:lastRenderedPageBreak/>
        <w:t>информационная сферы деятельности», «История результатов научно-технического прогресса», «Достижения промышленности, инженерии, механики».</w:t>
      </w:r>
    </w:p>
    <w:p w:rsidR="00726240" w:rsidRPr="00286E96" w:rsidRDefault="00726240" w:rsidP="00286E96">
      <w:pPr>
        <w:pStyle w:val="211"/>
        <w:ind w:firstLine="709"/>
        <w:rPr>
          <w:color w:val="FF0000"/>
        </w:rPr>
      </w:pPr>
      <w:r w:rsidRPr="00286E96">
        <w:t>В программе теоретические сведения в соответствии с учебным планом по профессии 15.01.32 Оператор станков с программным управлением.</w:t>
      </w:r>
    </w:p>
    <w:p w:rsidR="00726240" w:rsidRPr="00286E96" w:rsidRDefault="00726240" w:rsidP="00286E96">
      <w:pPr>
        <w:spacing w:after="0" w:line="240" w:lineRule="auto"/>
        <w:ind w:firstLine="709"/>
        <w:jc w:val="both"/>
        <w:rPr>
          <w:rFonts w:ascii="Times New Roman" w:hAnsi="Times New Roman"/>
          <w:color w:val="FF0000"/>
          <w:sz w:val="24"/>
          <w:szCs w:val="24"/>
        </w:rPr>
      </w:pPr>
      <w:r w:rsidRPr="00286E96">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«История»</w:t>
      </w:r>
      <w:r w:rsidRPr="00286E96">
        <w:rPr>
          <w:rFonts w:ascii="Times New Roman" w:hAnsi="Times New Roman"/>
          <w:color w:val="FF0000"/>
          <w:sz w:val="24"/>
          <w:szCs w:val="24"/>
        </w:rPr>
        <w:t>.</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Контроль качества освоения учебной дисциплины «История»проводится в процессе текущего контроля и промежуточной аттестации.</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726240" w:rsidRPr="00286E96" w:rsidRDefault="00726240" w:rsidP="00286E96">
      <w:pPr>
        <w:tabs>
          <w:tab w:val="left" w:pos="882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Промежуточная аттестация проводится в форме зачета/дифференцированного зачетапо итогам изучения предмета. </w:t>
      </w:r>
    </w:p>
    <w:p w:rsidR="00726240" w:rsidRPr="00286E96" w:rsidRDefault="00726240" w:rsidP="00286E96">
      <w:pPr>
        <w:pStyle w:val="211"/>
        <w:ind w:firstLine="709"/>
      </w:pPr>
    </w:p>
    <w:p w:rsidR="00726240" w:rsidRPr="00286E96" w:rsidRDefault="008E5C15" w:rsidP="00286E96">
      <w:pPr>
        <w:pStyle w:val="211"/>
        <w:ind w:left="567" w:firstLine="0"/>
        <w:rPr>
          <w:b/>
          <w:bCs/>
        </w:rPr>
      </w:pPr>
      <w:r w:rsidRPr="00286E96">
        <w:rPr>
          <w:b/>
          <w:bCs/>
        </w:rPr>
        <w:t xml:space="preserve">1.2 </w:t>
      </w:r>
      <w:r w:rsidR="00726240" w:rsidRPr="00286E96">
        <w:rPr>
          <w:b/>
          <w:bCs/>
        </w:rPr>
        <w:t>Цели и задачи учебной дисциплины</w:t>
      </w:r>
    </w:p>
    <w:p w:rsidR="00726240" w:rsidRPr="00286E96" w:rsidRDefault="00726240" w:rsidP="00286E96">
      <w:pPr>
        <w:spacing w:after="0" w:line="240" w:lineRule="auto"/>
        <w:ind w:firstLine="709"/>
        <w:jc w:val="both"/>
        <w:rPr>
          <w:rFonts w:ascii="Times New Roman" w:hAnsi="Times New Roman"/>
          <w:sz w:val="24"/>
          <w:szCs w:val="24"/>
        </w:rPr>
      </w:pP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Реализация программыучебной дисциплины «История»в структуре ООП СПО направлена на достижение цели по:</w:t>
      </w:r>
    </w:p>
    <w:p w:rsidR="00726240" w:rsidRPr="00286E96" w:rsidRDefault="00726240" w:rsidP="00D4764C">
      <w:pPr>
        <w:pStyle w:val="ae"/>
        <w:numPr>
          <w:ilvl w:val="0"/>
          <w:numId w:val="31"/>
        </w:numPr>
        <w:spacing w:before="0" w:after="0"/>
        <w:jc w:val="both"/>
      </w:pPr>
      <w:r w:rsidRPr="00286E96">
        <w:t xml:space="preserve">освоению образовательных результатов ФГОС СОО: личностные (ЛР), метапредметные (МР), предметные базового уровня (ПРб/у),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      -  подготовке обучающихся к освоению общих и профессиональных </w:t>
      </w:r>
    </w:p>
    <w:p w:rsidR="00726240" w:rsidRPr="00286E96" w:rsidRDefault="00726240" w:rsidP="00286E96">
      <w:pPr>
        <w:spacing w:after="0" w:line="240" w:lineRule="auto"/>
        <w:jc w:val="both"/>
        <w:rPr>
          <w:rFonts w:ascii="Times New Roman" w:hAnsi="Times New Roman"/>
          <w:color w:val="FF0000"/>
          <w:sz w:val="24"/>
          <w:szCs w:val="24"/>
        </w:rPr>
      </w:pPr>
      <w:r w:rsidRPr="00286E96">
        <w:rPr>
          <w:rFonts w:ascii="Times New Roman" w:hAnsi="Times New Roman"/>
          <w:sz w:val="24"/>
          <w:szCs w:val="24"/>
        </w:rPr>
        <w:t>компетенций (далее – ОК, ПК) в соответствии с ФГОС СПО по 15.01.32</w:t>
      </w:r>
    </w:p>
    <w:p w:rsidR="00726240" w:rsidRPr="00286E96" w:rsidRDefault="00726240" w:rsidP="00286E96">
      <w:pPr>
        <w:spacing w:after="0" w:line="240" w:lineRule="auto"/>
        <w:jc w:val="both"/>
        <w:rPr>
          <w:rFonts w:ascii="Times New Roman" w:hAnsi="Times New Roman"/>
          <w:i/>
          <w:iCs/>
          <w:color w:val="FF0000"/>
          <w:sz w:val="24"/>
          <w:szCs w:val="24"/>
        </w:rPr>
      </w:pPr>
      <w:r w:rsidRPr="00286E96">
        <w:rPr>
          <w:rFonts w:ascii="Times New Roman" w:hAnsi="Times New Roman"/>
          <w:sz w:val="24"/>
          <w:szCs w:val="24"/>
        </w:rPr>
        <w:t>Оператор станков с программным управлением.</w:t>
      </w:r>
    </w:p>
    <w:p w:rsidR="00726240" w:rsidRPr="00286E96" w:rsidRDefault="00726240" w:rsidP="00286E96">
      <w:pPr>
        <w:pStyle w:val="211"/>
        <w:ind w:firstLine="0"/>
      </w:pPr>
      <w:r w:rsidRPr="00286E96">
        <w:t>В соответствии с ПООП СОО содержание программы направлено на достижение следующих задач:</w:t>
      </w:r>
    </w:p>
    <w:p w:rsidR="00726240" w:rsidRPr="00286E96" w:rsidRDefault="00726240" w:rsidP="00286E96">
      <w:pPr>
        <w:pStyle w:val="Default"/>
      </w:pPr>
    </w:p>
    <w:p w:rsidR="00726240" w:rsidRPr="00286E96" w:rsidRDefault="00726240" w:rsidP="00286E96">
      <w:pPr>
        <w:pStyle w:val="Default"/>
        <w:jc w:val="both"/>
        <w:rPr>
          <w:color w:val="auto"/>
        </w:rPr>
      </w:pPr>
      <w:r w:rsidRPr="00286E96">
        <w:rPr>
          <w:color w:val="auto"/>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726240" w:rsidRPr="00286E96" w:rsidRDefault="00726240" w:rsidP="00286E96">
      <w:pPr>
        <w:pStyle w:val="Default"/>
        <w:jc w:val="both"/>
        <w:rPr>
          <w:color w:val="auto"/>
        </w:rPr>
      </w:pPr>
      <w:r w:rsidRPr="00286E96">
        <w:rPr>
          <w:color w:val="auto"/>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726240" w:rsidRPr="00286E96" w:rsidRDefault="00726240" w:rsidP="00286E96">
      <w:pPr>
        <w:pStyle w:val="Default"/>
        <w:jc w:val="both"/>
        <w:rPr>
          <w:color w:val="auto"/>
        </w:rPr>
      </w:pPr>
      <w:r w:rsidRPr="00286E96">
        <w:rPr>
          <w:color w:val="auto"/>
        </w:rPr>
        <w:t xml:space="preserve">3) формирование умений применять исторические знания в профессиональной и общественной деятельности, поликультурном общении; </w:t>
      </w:r>
    </w:p>
    <w:p w:rsidR="00726240" w:rsidRPr="00286E96" w:rsidRDefault="00726240" w:rsidP="00286E96">
      <w:pPr>
        <w:pStyle w:val="Default"/>
        <w:rPr>
          <w:color w:val="auto"/>
        </w:rPr>
      </w:pPr>
      <w:r w:rsidRPr="00286E96">
        <w:rPr>
          <w:color w:val="auto"/>
        </w:rPr>
        <w:t xml:space="preserve">4) овладение навыками проектной деятельности и исторической реконструкции с привлечением различных источников; </w:t>
      </w:r>
    </w:p>
    <w:p w:rsidR="00726240" w:rsidRPr="00286E96" w:rsidRDefault="00726240" w:rsidP="00286E96">
      <w:pPr>
        <w:pStyle w:val="211"/>
        <w:ind w:firstLine="0"/>
      </w:pPr>
      <w:r w:rsidRPr="00286E96">
        <w:t>5) формирование умений вести диалог, обосновывать свою точку зрения в дискуссии по исторической тематике.</w:t>
      </w:r>
    </w:p>
    <w:p w:rsidR="00726240" w:rsidRPr="00286E96" w:rsidRDefault="00726240" w:rsidP="00286E96">
      <w:pPr>
        <w:tabs>
          <w:tab w:val="left" w:pos="0"/>
        </w:tabs>
        <w:spacing w:after="0" w:line="240" w:lineRule="auto"/>
        <w:jc w:val="both"/>
        <w:rPr>
          <w:rFonts w:ascii="Times New Roman" w:hAnsi="Times New Roman"/>
          <w:i/>
          <w:iCs/>
          <w:color w:val="FF0000"/>
          <w:sz w:val="24"/>
          <w:szCs w:val="24"/>
        </w:rPr>
      </w:pP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В процессе освоения учебной дисциплины «История»у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726240" w:rsidRPr="00286E96" w:rsidRDefault="00726240" w:rsidP="00286E96">
      <w:pPr>
        <w:spacing w:after="0" w:line="240" w:lineRule="auto"/>
        <w:ind w:firstLine="709"/>
        <w:jc w:val="both"/>
        <w:rPr>
          <w:rFonts w:ascii="Times New Roman" w:hAnsi="Times New Roman"/>
          <w:strike/>
          <w:sz w:val="24"/>
          <w:szCs w:val="24"/>
        </w:rPr>
      </w:pPr>
    </w:p>
    <w:p w:rsidR="00726240" w:rsidRPr="00286E96" w:rsidRDefault="00726240" w:rsidP="00D4764C">
      <w:pPr>
        <w:pStyle w:val="ae"/>
        <w:numPr>
          <w:ilvl w:val="1"/>
          <w:numId w:val="53"/>
        </w:numPr>
        <w:spacing w:after="0"/>
        <w:rPr>
          <w:b/>
          <w:bCs/>
        </w:rPr>
      </w:pPr>
      <w:r w:rsidRPr="00286E96">
        <w:rPr>
          <w:b/>
          <w:bCs/>
        </w:rPr>
        <w:t xml:space="preserve">  Общая характеристика учебной дисциплины</w:t>
      </w:r>
    </w:p>
    <w:p w:rsidR="00726240" w:rsidRPr="00286E96" w:rsidRDefault="00726240" w:rsidP="00286E96">
      <w:pPr>
        <w:spacing w:after="0" w:line="240" w:lineRule="auto"/>
        <w:ind w:firstLine="709"/>
        <w:jc w:val="both"/>
        <w:rPr>
          <w:rFonts w:ascii="Times New Roman" w:hAnsi="Times New Roman"/>
          <w:i/>
          <w:iCs/>
          <w:color w:val="FF0000"/>
          <w:sz w:val="24"/>
          <w:szCs w:val="24"/>
          <w:lang w:eastAsia="ja-JP"/>
        </w:rPr>
      </w:pPr>
    </w:p>
    <w:p w:rsidR="00726240" w:rsidRPr="00286E96" w:rsidRDefault="00726240" w:rsidP="00286E96">
      <w:pPr>
        <w:pStyle w:val="Default"/>
        <w:jc w:val="both"/>
      </w:pPr>
      <w:r w:rsidRPr="00286E96">
        <w:t xml:space="preserve">         ОД «История»  является частью обязательной предметной области «Общественные науки», изучается в общеобразовательном цикле учебного плана ООП СПО с учетом </w:t>
      </w:r>
      <w:r w:rsidRPr="00286E96">
        <w:lastRenderedPageBreak/>
        <w:t xml:space="preserve">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726240" w:rsidRPr="00286E96" w:rsidRDefault="00726240" w:rsidP="00286E96">
      <w:pPr>
        <w:spacing w:after="0" w:line="240" w:lineRule="auto"/>
        <w:ind w:firstLine="709"/>
        <w:jc w:val="both"/>
        <w:rPr>
          <w:rFonts w:ascii="Times New Roman" w:hAnsi="Times New Roman"/>
          <w:i/>
          <w:iCs/>
          <w:color w:val="FF0000"/>
          <w:sz w:val="24"/>
          <w:szCs w:val="24"/>
          <w:lang w:eastAsia="ja-JP"/>
        </w:rPr>
      </w:pPr>
      <w:r w:rsidRPr="00286E96">
        <w:rPr>
          <w:rFonts w:ascii="Times New Roman" w:hAnsi="Times New Roman"/>
          <w:sz w:val="24"/>
          <w:szCs w:val="24"/>
        </w:rPr>
        <w:t>Учебная дисциплина «История»</w:t>
      </w:r>
      <w:r w:rsidRPr="00286E96">
        <w:rPr>
          <w:rFonts w:ascii="Times New Roman" w:hAnsi="Times New Roman"/>
          <w:spacing w:val="-6"/>
          <w:sz w:val="24"/>
          <w:szCs w:val="24"/>
        </w:rPr>
        <w:t>имеет междисциплинарную связь сучебной дисциплиной «Общие компетенции профессионала»общепрофессионального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726240" w:rsidRPr="00286E96" w:rsidRDefault="00726240" w:rsidP="00286E96">
      <w:pPr>
        <w:spacing w:after="0" w:line="240" w:lineRule="auto"/>
        <w:ind w:firstLine="709"/>
        <w:jc w:val="both"/>
        <w:rPr>
          <w:rFonts w:ascii="Times New Roman" w:hAnsi="Times New Roman"/>
          <w:spacing w:val="-6"/>
          <w:sz w:val="24"/>
          <w:szCs w:val="24"/>
        </w:rPr>
      </w:pPr>
      <w:r w:rsidRPr="00286E96">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726240" w:rsidRPr="00286E96" w:rsidRDefault="00726240" w:rsidP="00286E96">
      <w:pPr>
        <w:spacing w:after="0" w:line="240" w:lineRule="auto"/>
        <w:ind w:firstLine="709"/>
        <w:jc w:val="both"/>
        <w:rPr>
          <w:rFonts w:ascii="Times New Roman" w:hAnsi="Times New Roman"/>
          <w:spacing w:val="-6"/>
          <w:sz w:val="24"/>
          <w:szCs w:val="24"/>
        </w:rPr>
      </w:pPr>
      <w:r w:rsidRPr="00286E96">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pStyle w:val="Default"/>
        <w:jc w:val="both"/>
        <w:rPr>
          <w:color w:val="auto"/>
        </w:rPr>
      </w:pPr>
      <w:r w:rsidRPr="00286E96">
        <w:rPr>
          <w:color w:val="auto"/>
        </w:rPr>
        <w:t xml:space="preserve">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726240" w:rsidRPr="00286E96" w:rsidRDefault="00726240" w:rsidP="00286E96">
      <w:pPr>
        <w:pStyle w:val="Default"/>
        <w:jc w:val="both"/>
        <w:rPr>
          <w:color w:val="auto"/>
        </w:rPr>
      </w:pPr>
      <w:r w:rsidRPr="00286E96">
        <w:rPr>
          <w:color w:val="auto"/>
        </w:rPr>
        <w:t>ОД «История» реализуется через применение различных видов учебной деятельности: лекция, практическое занятие, самостоятельная работа, письменный опрос, коллоквиум, семинар, ролевая игра, консультация, выполнение индивидуального проекта.</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726240" w:rsidRPr="00286E96" w:rsidRDefault="00726240"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«История» особое внимание уделяется формированию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3. Советский Союз в 1920–1930-е годы.</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Форсированная индустриализация: региональная и национальная специфика. Подготовка рабочих и инженерных кадров. Крупнейшие стройки первых пятилеток в центре и национальных республиках. Развитие </w:t>
      </w:r>
      <w:r w:rsidRPr="00286E96">
        <w:rPr>
          <w:rFonts w:ascii="Times New Roman" w:hAnsi="Times New Roman"/>
          <w:i/>
          <w:iCs/>
          <w:color w:val="000000"/>
          <w:sz w:val="24"/>
          <w:szCs w:val="24"/>
        </w:rPr>
        <w:t>качественной и цветной металлургии (Азовсталь, Запорожсталь); тяжелого машиностроения (Уралмаш, Ново 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5. Вторая мировая война 1930 – 1945 гг. Великая Отечественная война 1941 – 1945 гг.</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color w:val="000000"/>
          <w:sz w:val="24"/>
          <w:szCs w:val="24"/>
        </w:rPr>
        <w:lastRenderedPageBreak/>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 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6. СССР в 1945–1991 гг.</w:t>
      </w:r>
    </w:p>
    <w:p w:rsidR="00726240" w:rsidRPr="00286E96" w:rsidRDefault="00726240" w:rsidP="00286E96">
      <w:pPr>
        <w:spacing w:after="0" w:line="240" w:lineRule="auto"/>
        <w:rPr>
          <w:rFonts w:ascii="Times New Roman" w:hAnsi="Times New Roman"/>
          <w:i/>
          <w:iCs/>
          <w:color w:val="000000"/>
          <w:sz w:val="24"/>
          <w:szCs w:val="24"/>
        </w:rPr>
      </w:pPr>
      <w:r w:rsidRPr="00286E96">
        <w:rPr>
          <w:rFonts w:ascii="Times New Roman" w:hAnsi="Times New Roman"/>
          <w:i/>
          <w:iCs/>
          <w:sz w:val="24"/>
          <w:szCs w:val="24"/>
        </w:rPr>
        <w:t xml:space="preserve">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286E96">
        <w:rPr>
          <w:rFonts w:ascii="Times New Roman" w:hAnsi="Times New Roman"/>
          <w:i/>
          <w:iCs/>
          <w:color w:val="000000"/>
          <w:sz w:val="24"/>
          <w:szCs w:val="24"/>
        </w:rPr>
        <w:t>Март 1965 г. А.А. Леонов совершил первый выход в открытый космос. Космические экспедиции 1960-х гг.</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Первые советские ЭВМ. Влияние НТР на перемены в повседневной жизни людей. Реформы в промышленности. </w:t>
      </w:r>
      <w:r w:rsidRPr="00286E96">
        <w:rPr>
          <w:rFonts w:ascii="Times New Roman" w:hAnsi="Times New Roman"/>
          <w:i/>
          <w:iCs/>
          <w:color w:val="000000"/>
          <w:sz w:val="24"/>
          <w:szCs w:val="24"/>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Раздел 7. Российская Федерация в 1992–2020 гг</w:t>
      </w:r>
      <w:r w:rsidRPr="00286E96">
        <w:rPr>
          <w:rFonts w:ascii="Times New Roman" w:hAnsi="Times New Roman"/>
          <w:sz w:val="24"/>
          <w:szCs w:val="24"/>
        </w:rPr>
        <w:t>.</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9. Развитие науки и культуры в Новейшую эпоху.</w:t>
      </w:r>
    </w:p>
    <w:p w:rsidR="00726240" w:rsidRPr="00286E96" w:rsidRDefault="00726240" w:rsidP="00286E96">
      <w:pPr>
        <w:spacing w:after="0" w:line="240" w:lineRule="auto"/>
        <w:rPr>
          <w:rFonts w:ascii="Times New Roman" w:hAnsi="Times New Roman"/>
          <w:b/>
          <w:bCs/>
          <w:i/>
          <w:iCs/>
          <w:sz w:val="24"/>
          <w:szCs w:val="24"/>
        </w:rPr>
      </w:pPr>
      <w:r w:rsidRPr="00286E96">
        <w:rPr>
          <w:rFonts w:ascii="Times New Roman" w:hAnsi="Times New Roman"/>
          <w:i/>
          <w:iCs/>
          <w:sz w:val="24"/>
          <w:szCs w:val="24"/>
        </w:rPr>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 </w:t>
      </w:r>
      <w:r w:rsidRPr="00286E96">
        <w:rPr>
          <w:rFonts w:ascii="Times New Roman" w:hAnsi="Times New Roman"/>
          <w:i/>
          <w:iCs/>
          <w:color w:val="000000"/>
          <w:sz w:val="24"/>
          <w:szCs w:val="24"/>
        </w:rPr>
        <w:t>Развитие генетики. Комбинаторная химия и фармацевтический взрыв. Робототехника и производство роботов их использование в промышленности и быту</w:t>
      </w:r>
    </w:p>
    <w:p w:rsidR="00726240" w:rsidRPr="00286E96" w:rsidRDefault="00726240" w:rsidP="00286E96">
      <w:pPr>
        <w:spacing w:after="0" w:line="240" w:lineRule="auto"/>
        <w:ind w:firstLine="709"/>
        <w:jc w:val="both"/>
        <w:rPr>
          <w:rFonts w:ascii="Times New Roman" w:hAnsi="Times New Roman"/>
          <w:i/>
          <w:iCs/>
          <w:color w:val="FF0000"/>
          <w:sz w:val="24"/>
          <w:szCs w:val="24"/>
          <w:lang w:eastAsia="ja-JP"/>
        </w:rPr>
      </w:pPr>
    </w:p>
    <w:p w:rsidR="00726240" w:rsidRPr="00286E96" w:rsidRDefault="00726240" w:rsidP="00286E96">
      <w:pPr>
        <w:spacing w:after="0" w:line="240" w:lineRule="auto"/>
        <w:ind w:firstLine="709"/>
        <w:jc w:val="both"/>
        <w:rPr>
          <w:rFonts w:ascii="Times New Roman" w:hAnsi="Times New Roman"/>
          <w:sz w:val="24"/>
          <w:szCs w:val="24"/>
          <w:lang w:eastAsia="ja-JP"/>
        </w:rPr>
      </w:pPr>
      <w:r w:rsidRPr="00286E96">
        <w:rPr>
          <w:rFonts w:ascii="Times New Roman" w:hAnsi="Times New Roman"/>
          <w:sz w:val="24"/>
          <w:szCs w:val="24"/>
        </w:rPr>
        <w:t>Учебная дисциплина «История»</w:t>
      </w:r>
      <w:r w:rsidRPr="00286E96">
        <w:rPr>
          <w:rFonts w:ascii="Times New Roman" w:hAnsi="Times New Roman"/>
          <w:sz w:val="24"/>
          <w:szCs w:val="24"/>
          <w:lang w:eastAsia="ja-JP"/>
        </w:rPr>
        <w:t xml:space="preserve">изучается на базовом уровне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Учебная дисциплина «История»</w:t>
      </w:r>
      <w:r w:rsidRPr="00286E96">
        <w:rPr>
          <w:rFonts w:ascii="Times New Roman" w:hAnsi="Times New Roman"/>
          <w:sz w:val="24"/>
          <w:szCs w:val="24"/>
          <w:lang w:eastAsia="ja-JP"/>
        </w:rPr>
        <w:t xml:space="preserve">имеет междисциплинарную связь с дисциплинами общеобразовательного цикла,  а также междисциплинарными курсами (далее - МДК) профессионального </w:t>
      </w:r>
      <w:r w:rsidRPr="00286E96">
        <w:rPr>
          <w:rFonts w:ascii="Times New Roman" w:hAnsi="Times New Roman"/>
          <w:sz w:val="24"/>
          <w:szCs w:val="24"/>
        </w:rPr>
        <w:t>МДК.02.01</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Разработка управляющих программ для станков с числовым программным управлением</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знать:</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устройство, назначение и правила применения приспособлений и оснастки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уметь:</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читать и применять техническую документацию при выполнении работ</w:t>
      </w:r>
      <w:r w:rsidRPr="00286E96">
        <w:rPr>
          <w:rFonts w:ascii="Times New Roman" w:hAnsi="Times New Roman"/>
          <w:sz w:val="24"/>
          <w:szCs w:val="24"/>
          <w:lang w:eastAsia="ja-JP"/>
        </w:rPr>
        <w:t xml:space="preserve"> и профессиональными модулями (далее – ПМ) цикла  </w:t>
      </w:r>
      <w:r w:rsidRPr="00286E96">
        <w:rPr>
          <w:rFonts w:ascii="Times New Roman" w:hAnsi="Times New Roman"/>
          <w:sz w:val="24"/>
          <w:szCs w:val="24"/>
        </w:rPr>
        <w:t>ПМ.02 Разработка управляющих программ для станков с числовым программным управлением</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 В программе по учебной дисциплине  «История» , реализуемой при подготовке обучающихся по профессиям, профильно-ориентированное содержание находит отражение в темах:</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Раздел 3. Советский Союз в 1920–1930-е годы.</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3.2  Советский Союз в 1929–1941 гг.</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Раздел 5. Вторая мировая война 1930 – 1945 гг. Великая Отечественная война 1941 – 1945 гг.</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5.1  Начало Второй мировой войны. Начало и первый период Великой Отечественной войны (июнь 1941 – осень 1942).</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Раздел 6. СССР в 1945–1991 гг.</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6.2  СССР в середине 1950-х – первой половине 1960-х гг.</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Раздел 7. Российская Федерация в 1992–2020 гг.</w:t>
      </w:r>
    </w:p>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b/>
          <w:bCs/>
          <w:sz w:val="24"/>
          <w:szCs w:val="24"/>
        </w:rPr>
        <w:t>Тема 7.2  Россия в XXI веке: вызовы времени и задачи модернизации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Раздел 9. Развитие науки и культуры в Новейшую эпоху.</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9.1</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Развитие науки и культуры в Новейшую эпоху. Глобализация культуры.</w:t>
      </w:r>
    </w:p>
    <w:p w:rsidR="00726240" w:rsidRPr="00286E96" w:rsidRDefault="00726240" w:rsidP="00286E96">
      <w:pPr>
        <w:spacing w:after="0" w:line="240" w:lineRule="auto"/>
        <w:jc w:val="both"/>
        <w:rPr>
          <w:rFonts w:ascii="Times New Roman" w:hAnsi="Times New Roman"/>
          <w:sz w:val="24"/>
          <w:szCs w:val="24"/>
        </w:rPr>
      </w:pPr>
    </w:p>
    <w:p w:rsidR="00726240" w:rsidRPr="00286E96" w:rsidRDefault="00726240" w:rsidP="00D4764C">
      <w:pPr>
        <w:pStyle w:val="ae"/>
        <w:numPr>
          <w:ilvl w:val="1"/>
          <w:numId w:val="53"/>
        </w:numPr>
        <w:spacing w:after="0"/>
      </w:pPr>
      <w:r w:rsidRPr="00286E96">
        <w:rPr>
          <w:b/>
          <w:bCs/>
        </w:rPr>
        <w:t xml:space="preserve">   Планируемые результаты освоения учебной дисциплины</w:t>
      </w:r>
    </w:p>
    <w:p w:rsidR="00726240" w:rsidRPr="00286E96" w:rsidRDefault="00726240" w:rsidP="00286E96">
      <w:pPr>
        <w:widowControl w:val="0"/>
        <w:spacing w:after="0" w:line="240" w:lineRule="auto"/>
        <w:ind w:firstLine="709"/>
        <w:jc w:val="both"/>
        <w:rPr>
          <w:rFonts w:ascii="Times New Roman" w:hAnsi="Times New Roman"/>
          <w:sz w:val="24"/>
          <w:szCs w:val="24"/>
        </w:rPr>
      </w:pPr>
    </w:p>
    <w:p w:rsidR="00726240" w:rsidRPr="00286E96" w:rsidRDefault="00726240" w:rsidP="00286E96">
      <w:pPr>
        <w:widowControl w:val="0"/>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В рамках программы учебной дисциплины «История»обучающимися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726240" w:rsidRPr="00286E96" w:rsidRDefault="00726240" w:rsidP="00286E96">
      <w:pPr>
        <w:pStyle w:val="Style9"/>
        <w:widowControl/>
        <w:rPr>
          <w:rStyle w:val="FontStyle72"/>
          <w:b w:val="0"/>
          <w:bCs w:val="0"/>
          <w:i/>
          <w:iCs/>
          <w:color w:val="FF0000"/>
          <w:sz w:val="24"/>
          <w:szCs w:val="24"/>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655"/>
      </w:tblGrid>
      <w:tr w:rsidR="00726240" w:rsidRPr="00286E96" w:rsidTr="00563101">
        <w:trPr>
          <w:trHeight w:val="649"/>
        </w:trPr>
        <w:tc>
          <w:tcPr>
            <w:tcW w:w="1701" w:type="dxa"/>
            <w:vAlign w:val="center"/>
          </w:tcPr>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Коды </w:t>
            </w:r>
          </w:p>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результатов </w:t>
            </w:r>
          </w:p>
          <w:p w:rsidR="00726240" w:rsidRPr="00286E96" w:rsidRDefault="00726240" w:rsidP="00286E96">
            <w:pPr>
              <w:suppressAutoHyphens/>
              <w:spacing w:after="0" w:line="240" w:lineRule="auto"/>
              <w:jc w:val="center"/>
              <w:rPr>
                <w:rFonts w:ascii="Times New Roman" w:hAnsi="Times New Roman"/>
                <w:b/>
                <w:bCs/>
                <w:sz w:val="24"/>
                <w:szCs w:val="24"/>
              </w:rPr>
            </w:pPr>
          </w:p>
        </w:tc>
        <w:tc>
          <w:tcPr>
            <w:tcW w:w="7655" w:type="dxa"/>
            <w:vAlign w:val="center"/>
          </w:tcPr>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Планируемые результаты освоения дисциплины включают</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b/>
                <w:bCs/>
                <w:sz w:val="24"/>
                <w:szCs w:val="24"/>
              </w:rPr>
            </w:pPr>
            <w:r w:rsidRPr="00286E96">
              <w:rPr>
                <w:rFonts w:ascii="Times New Roman" w:hAnsi="Times New Roman"/>
                <w:sz w:val="24"/>
                <w:szCs w:val="24"/>
              </w:rPr>
              <w:t>ЛР 01</w:t>
            </w:r>
          </w:p>
        </w:tc>
        <w:tc>
          <w:tcPr>
            <w:tcW w:w="7655" w:type="dxa"/>
          </w:tcPr>
          <w:p w:rsidR="00726240" w:rsidRPr="00286E96" w:rsidRDefault="00726240" w:rsidP="00286E96">
            <w:pPr>
              <w:suppressAutoHyphens/>
              <w:spacing w:after="0" w:line="240" w:lineRule="auto"/>
              <w:jc w:val="both"/>
              <w:rPr>
                <w:rFonts w:ascii="Times New Roman" w:hAnsi="Times New Roman"/>
                <w:i/>
                <w:iCs/>
                <w:sz w:val="24"/>
                <w:szCs w:val="24"/>
              </w:rPr>
            </w:pPr>
            <w:r w:rsidRPr="00286E96">
              <w:rPr>
                <w:rFonts w:ascii="Times New Roman" w:hAnsi="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bookmarkStart w:id="4" w:name="_Hlk86233052"/>
            <w:r w:rsidRPr="00286E96">
              <w:rPr>
                <w:rFonts w:ascii="Times New Roman" w:hAnsi="Times New Roman"/>
                <w:sz w:val="24"/>
                <w:szCs w:val="24"/>
              </w:rPr>
              <w:t>ЛР 02</w:t>
            </w:r>
            <w:bookmarkEnd w:id="4"/>
          </w:p>
        </w:tc>
        <w:tc>
          <w:tcPr>
            <w:tcW w:w="7655" w:type="dxa"/>
          </w:tcPr>
          <w:p w:rsidR="00726240" w:rsidRPr="00286E96" w:rsidRDefault="00726240" w:rsidP="00286E96">
            <w:pPr>
              <w:suppressAutoHyphens/>
              <w:spacing w:after="0" w:line="240" w:lineRule="auto"/>
              <w:jc w:val="both"/>
              <w:rPr>
                <w:rFonts w:ascii="Times New Roman" w:hAnsi="Times New Roman"/>
                <w:i/>
                <w:iCs/>
                <w:sz w:val="24"/>
                <w:szCs w:val="24"/>
              </w:rPr>
            </w:pPr>
            <w:r w:rsidRPr="00286E96">
              <w:rPr>
                <w:rFonts w:ascii="Times New Roman" w:hAnsi="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03</w:t>
            </w:r>
          </w:p>
        </w:tc>
        <w:tc>
          <w:tcPr>
            <w:tcW w:w="7655"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Готовность к служению Отечеству, его защите.</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04</w:t>
            </w:r>
          </w:p>
        </w:tc>
        <w:tc>
          <w:tcPr>
            <w:tcW w:w="7655"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05</w:t>
            </w:r>
          </w:p>
        </w:tc>
        <w:tc>
          <w:tcPr>
            <w:tcW w:w="7655"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 xml:space="preserve">Сформированность основ саморазвития и самовоспитания в </w:t>
            </w:r>
            <w:r w:rsidRPr="00286E96">
              <w:rPr>
                <w:rFonts w:ascii="Times New Roman" w:hAnsi="Times New Roman"/>
                <w:sz w:val="24"/>
                <w:szCs w:val="24"/>
              </w:rPr>
              <w:lastRenderedPageBreak/>
              <w:t>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lastRenderedPageBreak/>
              <w:t>ЛР 06</w:t>
            </w:r>
          </w:p>
        </w:tc>
        <w:tc>
          <w:tcPr>
            <w:tcW w:w="7655"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08</w:t>
            </w:r>
          </w:p>
        </w:tc>
        <w:tc>
          <w:tcPr>
            <w:tcW w:w="7655"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Нравственное сознание и поведение на основе усвоения общечеловеческих ценностей.</w:t>
            </w:r>
          </w:p>
        </w:tc>
      </w:tr>
      <w:tr w:rsidR="00726240" w:rsidRPr="00286E96" w:rsidTr="00563101">
        <w:trPr>
          <w:trHeight w:val="212"/>
        </w:trPr>
        <w:tc>
          <w:tcPr>
            <w:tcW w:w="1701"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13</w:t>
            </w:r>
          </w:p>
        </w:tc>
        <w:tc>
          <w:tcPr>
            <w:tcW w:w="7655"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01</w:t>
            </w:r>
          </w:p>
          <w:p w:rsidR="00726240" w:rsidRPr="00286E96" w:rsidRDefault="00726240" w:rsidP="00286E96">
            <w:pPr>
              <w:suppressAutoHyphens/>
              <w:spacing w:after="0" w:line="240" w:lineRule="auto"/>
              <w:jc w:val="both"/>
              <w:rPr>
                <w:rFonts w:ascii="Times New Roman" w:hAnsi="Times New Roman"/>
                <w:b/>
                <w:bCs/>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b/>
                <w:bCs/>
                <w:sz w:val="24"/>
                <w:szCs w:val="24"/>
              </w:rPr>
            </w:pPr>
            <w:r w:rsidRPr="00286E9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02</w:t>
            </w:r>
          </w:p>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03</w:t>
            </w:r>
          </w:p>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04</w:t>
            </w:r>
          </w:p>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05</w:t>
            </w: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06</w:t>
            </w:r>
          </w:p>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определять назначение и функции различных социальных институтов.</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07</w:t>
            </w:r>
          </w:p>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08</w:t>
            </w:r>
          </w:p>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726240" w:rsidRPr="00286E96" w:rsidTr="00563101">
        <w:trPr>
          <w:trHeight w:val="212"/>
        </w:trPr>
        <w:tc>
          <w:tcPr>
            <w:tcW w:w="1701" w:type="dxa"/>
          </w:tcPr>
          <w:p w:rsidR="00726240" w:rsidRPr="00286E96" w:rsidRDefault="00726240" w:rsidP="00286E96">
            <w:pPr>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МР 09</w:t>
            </w: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726240" w:rsidRPr="00286E96" w:rsidTr="00563101">
        <w:trPr>
          <w:trHeight w:val="212"/>
        </w:trPr>
        <w:tc>
          <w:tcPr>
            <w:tcW w:w="1701" w:type="dxa"/>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lastRenderedPageBreak/>
              <w:t>ПРб 01</w:t>
            </w:r>
          </w:p>
        </w:tc>
        <w:tc>
          <w:tcPr>
            <w:tcW w:w="7655" w:type="dxa"/>
          </w:tcPr>
          <w:p w:rsidR="00726240" w:rsidRPr="00286E96" w:rsidRDefault="00726240" w:rsidP="00286E96">
            <w:pPr>
              <w:suppressAutoHyphens/>
              <w:spacing w:after="0" w:line="240" w:lineRule="auto"/>
              <w:jc w:val="both"/>
              <w:rPr>
                <w:rFonts w:ascii="Times New Roman" w:hAnsi="Times New Roman"/>
                <w:i/>
                <w:iCs/>
                <w:sz w:val="24"/>
                <w:szCs w:val="24"/>
              </w:rPr>
            </w:pPr>
            <w:r w:rsidRPr="00286E96">
              <w:rPr>
                <w:rFonts w:ascii="Times New Roman" w:hAnsi="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726240" w:rsidRPr="00286E96" w:rsidTr="00563101">
        <w:trPr>
          <w:trHeight w:val="212"/>
        </w:trPr>
        <w:tc>
          <w:tcPr>
            <w:tcW w:w="1701" w:type="dxa"/>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02</w:t>
            </w: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726240" w:rsidRPr="00286E96" w:rsidTr="00563101">
        <w:trPr>
          <w:trHeight w:val="212"/>
        </w:trPr>
        <w:tc>
          <w:tcPr>
            <w:tcW w:w="1701" w:type="dxa"/>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03</w:t>
            </w: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726240" w:rsidRPr="00286E96" w:rsidTr="00563101">
        <w:trPr>
          <w:trHeight w:val="212"/>
        </w:trPr>
        <w:tc>
          <w:tcPr>
            <w:tcW w:w="1701" w:type="dxa"/>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04</w:t>
            </w: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навыками проектной деятельности и исторической реконструкции с привлечением различных источников.</w:t>
            </w:r>
          </w:p>
        </w:tc>
      </w:tr>
      <w:tr w:rsidR="00726240" w:rsidRPr="00286E96" w:rsidTr="00563101">
        <w:trPr>
          <w:trHeight w:val="212"/>
        </w:trPr>
        <w:tc>
          <w:tcPr>
            <w:tcW w:w="1701" w:type="dxa"/>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05</w:t>
            </w:r>
          </w:p>
        </w:tc>
        <w:tc>
          <w:tcPr>
            <w:tcW w:w="7655" w:type="dxa"/>
          </w:tcPr>
          <w:p w:rsidR="00726240" w:rsidRPr="00286E96" w:rsidRDefault="00726240"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Сформированность умений вести диалог, обосновывать свою точку зрения в дискуссии по исторической тематике.</w:t>
            </w:r>
          </w:p>
        </w:tc>
      </w:tr>
    </w:tbl>
    <w:p w:rsidR="00726240" w:rsidRPr="00286E96" w:rsidRDefault="00726240" w:rsidP="00286E96">
      <w:pPr>
        <w:pStyle w:val="Style9"/>
        <w:widowControl/>
        <w:ind w:firstLine="708"/>
        <w:rPr>
          <w:rStyle w:val="FontStyle72"/>
          <w:b w:val="0"/>
          <w:bCs w:val="0"/>
          <w:i/>
          <w:iCs/>
          <w:color w:val="FF0000"/>
          <w:sz w:val="24"/>
          <w:szCs w:val="24"/>
        </w:rPr>
      </w:pPr>
    </w:p>
    <w:p w:rsidR="00726240" w:rsidRPr="00286E96" w:rsidRDefault="00726240" w:rsidP="00286E96">
      <w:pPr>
        <w:pStyle w:val="Style9"/>
        <w:widowControl/>
        <w:rPr>
          <w:rStyle w:val="FontStyle72"/>
          <w:b w:val="0"/>
          <w:bCs w:val="0"/>
          <w:i/>
          <w:iCs/>
          <w:sz w:val="24"/>
          <w:szCs w:val="24"/>
        </w:rPr>
      </w:pPr>
    </w:p>
    <w:p w:rsidR="00726240" w:rsidRPr="00286E96" w:rsidRDefault="00726240" w:rsidP="00286E96">
      <w:pPr>
        <w:pStyle w:val="Style9"/>
        <w:widowControl/>
        <w:ind w:firstLine="708"/>
        <w:rPr>
          <w:rStyle w:val="FontStyle72"/>
          <w:b w:val="0"/>
          <w:bCs w:val="0"/>
          <w:sz w:val="24"/>
          <w:szCs w:val="24"/>
        </w:rPr>
      </w:pPr>
      <w:r w:rsidRPr="00286E96">
        <w:rPr>
          <w:rStyle w:val="FontStyle72"/>
          <w:sz w:val="24"/>
          <w:szCs w:val="24"/>
        </w:rPr>
        <w:t xml:space="preserve">В процессе освоения </w:t>
      </w:r>
      <w:r w:rsidRPr="00286E96">
        <w:t>учебной дисциплины «История»</w:t>
      </w:r>
      <w:r w:rsidRPr="00286E96">
        <w:rPr>
          <w:rStyle w:val="FontStyle72"/>
          <w:sz w:val="24"/>
          <w:szCs w:val="24"/>
        </w:rPr>
        <w:t xml:space="preserve">у обучающихся целенаправленно формируются универсальные учебные действия, </w:t>
      </w:r>
      <w:r w:rsidRPr="00286E96">
        <w:t>включая формирование компетенций обучающихся в области учебно-исследовательской и проектной деятельности</w:t>
      </w:r>
      <w:r w:rsidRPr="00286E96">
        <w:rPr>
          <w:rStyle w:val="FontStyle72"/>
          <w:sz w:val="24"/>
          <w:szCs w:val="24"/>
        </w:rPr>
        <w:t xml:space="preserve">, которые в свою очередь обеспечивают </w:t>
      </w:r>
      <w:r w:rsidRPr="00286E96">
        <w:t xml:space="preserve">преемственность формирования общих компетенций ФГОС СПО. </w:t>
      </w:r>
    </w:p>
    <w:p w:rsidR="00726240" w:rsidRPr="00286E96" w:rsidRDefault="00726240" w:rsidP="00286E96">
      <w:pPr>
        <w:pStyle w:val="Style9"/>
        <w:widowControl/>
        <w:ind w:firstLine="708"/>
        <w:rPr>
          <w:rStyle w:val="FontStyle72"/>
          <w:b w:val="0"/>
          <w:bCs w:val="0"/>
          <w:sz w:val="24"/>
          <w:szCs w:val="24"/>
        </w:rPr>
      </w:pPr>
    </w:p>
    <w:tbl>
      <w:tblPr>
        <w:tblW w:w="9526" w:type="dxa"/>
        <w:tblInd w:w="2" w:type="dxa"/>
        <w:tblBorders>
          <w:top w:val="single" w:sz="4" w:space="0" w:color="000000"/>
          <w:left w:val="single" w:sz="4" w:space="0" w:color="000000"/>
          <w:bottom w:val="single" w:sz="4" w:space="0" w:color="000000"/>
          <w:insideH w:val="single" w:sz="4" w:space="0" w:color="000000"/>
        </w:tblBorders>
        <w:tblLook w:val="00A0" w:firstRow="1" w:lastRow="0" w:firstColumn="1" w:lastColumn="0" w:noHBand="0" w:noVBand="0"/>
      </w:tblPr>
      <w:tblGrid>
        <w:gridCol w:w="4565"/>
        <w:gridCol w:w="992"/>
        <w:gridCol w:w="3969"/>
      </w:tblGrid>
      <w:tr w:rsidR="00726240" w:rsidRPr="00286E96" w:rsidTr="00563101">
        <w:tc>
          <w:tcPr>
            <w:tcW w:w="4565" w:type="dxa"/>
          </w:tcPr>
          <w:p w:rsidR="00726240" w:rsidRPr="00286E96" w:rsidRDefault="00726240"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Виды универсальных учебных действий</w:t>
            </w:r>
          </w:p>
          <w:p w:rsidR="00726240" w:rsidRPr="00286E96" w:rsidRDefault="00726240"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ФГОС СОО</w:t>
            </w:r>
          </w:p>
        </w:tc>
        <w:tc>
          <w:tcPr>
            <w:tcW w:w="992" w:type="dxa"/>
            <w:tcBorders>
              <w:left w:val="single" w:sz="4" w:space="0" w:color="000000"/>
            </w:tcBorders>
          </w:tcPr>
          <w:p w:rsidR="00726240" w:rsidRPr="00286E96" w:rsidRDefault="00726240"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Коды</w:t>
            </w:r>
          </w:p>
          <w:p w:rsidR="00726240" w:rsidRPr="00286E96" w:rsidRDefault="00726240"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ОК</w:t>
            </w:r>
          </w:p>
        </w:tc>
        <w:tc>
          <w:tcPr>
            <w:tcW w:w="3969" w:type="dxa"/>
            <w:tcBorders>
              <w:left w:val="single" w:sz="4" w:space="0" w:color="000000"/>
              <w:right w:val="single" w:sz="4" w:space="0" w:color="000000"/>
            </w:tcBorders>
          </w:tcPr>
          <w:p w:rsidR="00726240" w:rsidRPr="00286E96" w:rsidRDefault="00726240" w:rsidP="00286E96">
            <w:pPr>
              <w:spacing w:after="0" w:line="240" w:lineRule="auto"/>
              <w:jc w:val="center"/>
              <w:rPr>
                <w:rFonts w:ascii="Times New Roman" w:hAnsi="Times New Roman"/>
                <w:sz w:val="24"/>
                <w:szCs w:val="24"/>
              </w:rPr>
            </w:pPr>
            <w:r w:rsidRPr="00286E96">
              <w:rPr>
                <w:rFonts w:ascii="Times New Roman" w:hAnsi="Times New Roman"/>
                <w:b/>
                <w:bCs/>
                <w:sz w:val="24"/>
                <w:szCs w:val="24"/>
              </w:rPr>
              <w:t xml:space="preserve">Наименование ОК (в соответствии с ФГОС СПО по </w:t>
            </w:r>
            <w:hyperlink r:id="rId9" w:tooltip="http://00.00.00" w:history="1">
              <w:r w:rsidRPr="00286E96">
                <w:rPr>
                  <w:rStyle w:val="ad"/>
                  <w:rFonts w:ascii="Times New Roman" w:hAnsi="Times New Roman"/>
                  <w:b/>
                  <w:bCs/>
                  <w:color w:val="auto"/>
                  <w:sz w:val="24"/>
                  <w:szCs w:val="24"/>
                </w:rPr>
                <w:t>15.01.32</w:t>
              </w:r>
            </w:hyperlink>
            <w:r w:rsidRPr="00286E96">
              <w:rPr>
                <w:rFonts w:ascii="Times New Roman" w:hAnsi="Times New Roman"/>
                <w:b/>
                <w:bCs/>
                <w:sz w:val="24"/>
                <w:szCs w:val="24"/>
              </w:rPr>
              <w:t>Оператор станков с программным управлением)</w:t>
            </w:r>
          </w:p>
        </w:tc>
      </w:tr>
      <w:tr w:rsidR="00726240" w:rsidRPr="00286E96" w:rsidTr="00563101">
        <w:tc>
          <w:tcPr>
            <w:tcW w:w="4565" w:type="dxa"/>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992" w:type="dxa"/>
            <w:tcBorders>
              <w:left w:val="single" w:sz="4" w:space="0" w:color="000000"/>
            </w:tcBorders>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726240" w:rsidRPr="00286E96" w:rsidRDefault="00726240" w:rsidP="00286E96">
            <w:pPr>
              <w:spacing w:after="0" w:line="240" w:lineRule="auto"/>
              <w:rPr>
                <w:rFonts w:ascii="Times New Roman" w:hAnsi="Times New Roman"/>
                <w:sz w:val="24"/>
                <w:szCs w:val="24"/>
              </w:rPr>
            </w:pPr>
          </w:p>
        </w:tc>
        <w:tc>
          <w:tcPr>
            <w:tcW w:w="3969" w:type="dxa"/>
            <w:tcBorders>
              <w:left w:val="single" w:sz="4" w:space="0" w:color="000000"/>
              <w:right w:val="single" w:sz="4" w:space="0" w:color="000000"/>
            </w:tcBorders>
          </w:tcPr>
          <w:p w:rsidR="00726240" w:rsidRPr="00286E96" w:rsidRDefault="00726240" w:rsidP="00286E96">
            <w:pPr>
              <w:pStyle w:val="s1"/>
              <w:spacing w:before="0" w:beforeAutospacing="0" w:after="0" w:afterAutospacing="0"/>
            </w:pPr>
            <w:r w:rsidRPr="00286E96">
              <w:t>ОК 02. Осуществлять поиск, анализ и интерпретацию информации, необходимой для выполнения задач профессиональной деятельности.</w:t>
            </w:r>
          </w:p>
          <w:p w:rsidR="00726240" w:rsidRPr="00286E96" w:rsidRDefault="00726240" w:rsidP="00286E96">
            <w:pPr>
              <w:spacing w:after="0" w:line="240" w:lineRule="auto"/>
              <w:rPr>
                <w:rFonts w:ascii="Times New Roman" w:hAnsi="Times New Roman"/>
                <w:sz w:val="24"/>
                <w:szCs w:val="24"/>
              </w:rPr>
            </w:pPr>
          </w:p>
        </w:tc>
      </w:tr>
      <w:tr w:rsidR="00726240" w:rsidRPr="00286E96" w:rsidTr="00563101">
        <w:tc>
          <w:tcPr>
            <w:tcW w:w="4565" w:type="dxa"/>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left w:val="single" w:sz="4" w:space="0" w:color="000000"/>
            </w:tcBorders>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06</w:t>
            </w:r>
          </w:p>
        </w:tc>
        <w:tc>
          <w:tcPr>
            <w:tcW w:w="3969" w:type="dxa"/>
            <w:tcBorders>
              <w:left w:val="single" w:sz="4" w:space="0" w:color="000000"/>
              <w:right w:val="single" w:sz="4" w:space="0" w:color="000000"/>
            </w:tcBorders>
          </w:tcPr>
          <w:p w:rsidR="00726240" w:rsidRPr="00286E96" w:rsidRDefault="00726240" w:rsidP="00286E96">
            <w:pPr>
              <w:pStyle w:val="s1"/>
              <w:spacing w:before="0" w:beforeAutospacing="0" w:after="0" w:afterAutospacing="0"/>
            </w:pPr>
            <w:r w:rsidRPr="00286E96">
              <w:t xml:space="preserve">ОК 01. Выбирать способы решения задач профессиональной деятельности, применительно к различным контекстам </w:t>
            </w:r>
          </w:p>
          <w:p w:rsidR="00726240" w:rsidRPr="00286E96" w:rsidRDefault="00726240" w:rsidP="00286E96">
            <w:pPr>
              <w:pStyle w:val="s1"/>
              <w:spacing w:before="0" w:beforeAutospacing="0" w:after="0" w:afterAutospacing="0"/>
            </w:pPr>
            <w:r w:rsidRPr="00286E96">
              <w:t>ОК 04. Работать в коллективе и команде, эффективно взаимодействовать с коллегами, руководством, клиентами.</w:t>
            </w:r>
          </w:p>
          <w:p w:rsidR="00726240" w:rsidRPr="00286E96" w:rsidRDefault="00726240" w:rsidP="00286E96">
            <w:pPr>
              <w:pStyle w:val="s1"/>
              <w:spacing w:before="0" w:beforeAutospacing="0" w:after="0" w:afterAutospacing="0"/>
            </w:pPr>
            <w:r w:rsidRPr="00286E96">
              <w:t>ОК 05. Осуществлять устную и письменную коммуникацию на государственном языке с учетом особенностей социального и культурного контекста.</w:t>
            </w:r>
          </w:p>
          <w:p w:rsidR="00726240" w:rsidRPr="00286E96" w:rsidRDefault="00726240" w:rsidP="00286E96">
            <w:pPr>
              <w:pStyle w:val="s1"/>
              <w:spacing w:before="0" w:beforeAutospacing="0" w:after="0" w:afterAutospacing="0"/>
            </w:pPr>
            <w:r w:rsidRPr="00286E96">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726240" w:rsidRPr="00286E96" w:rsidRDefault="00726240" w:rsidP="00286E96">
            <w:pPr>
              <w:spacing w:after="0" w:line="240" w:lineRule="auto"/>
              <w:rPr>
                <w:rFonts w:ascii="Times New Roman" w:hAnsi="Times New Roman"/>
                <w:sz w:val="24"/>
                <w:szCs w:val="24"/>
              </w:rPr>
            </w:pPr>
          </w:p>
        </w:tc>
      </w:tr>
      <w:tr w:rsidR="00726240" w:rsidRPr="00286E96" w:rsidTr="00563101">
        <w:tc>
          <w:tcPr>
            <w:tcW w:w="4565" w:type="dxa"/>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Регулятивные  универсальные учебные </w:t>
            </w:r>
            <w:r w:rsidRPr="00286E96">
              <w:rPr>
                <w:rFonts w:ascii="Times New Roman" w:hAnsi="Times New Roman"/>
                <w:sz w:val="24"/>
                <w:szCs w:val="24"/>
              </w:rPr>
              <w:lastRenderedPageBreak/>
              <w:t>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left w:val="single" w:sz="4" w:space="0" w:color="000000"/>
            </w:tcBorders>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 03</w:t>
            </w:r>
          </w:p>
          <w:p w:rsidR="00726240" w:rsidRPr="00286E96" w:rsidRDefault="00726240" w:rsidP="00286E96">
            <w:pPr>
              <w:spacing w:after="0" w:line="240" w:lineRule="auto"/>
              <w:rPr>
                <w:rFonts w:ascii="Times New Roman" w:hAnsi="Times New Roman"/>
                <w:sz w:val="24"/>
                <w:szCs w:val="24"/>
              </w:rPr>
            </w:pPr>
          </w:p>
        </w:tc>
        <w:tc>
          <w:tcPr>
            <w:tcW w:w="3969" w:type="dxa"/>
            <w:tcBorders>
              <w:left w:val="single" w:sz="4" w:space="0" w:color="000000"/>
              <w:right w:val="single" w:sz="4" w:space="0" w:color="000000"/>
            </w:tcBorders>
          </w:tcPr>
          <w:p w:rsidR="00726240" w:rsidRPr="00286E96" w:rsidRDefault="00726240" w:rsidP="00286E96">
            <w:pPr>
              <w:pStyle w:val="s1"/>
              <w:spacing w:before="0" w:beforeAutospacing="0" w:after="0" w:afterAutospacing="0"/>
            </w:pPr>
            <w:r w:rsidRPr="00286E96">
              <w:lastRenderedPageBreak/>
              <w:t xml:space="preserve">ОК 03. Планировать и </w:t>
            </w:r>
            <w:r w:rsidRPr="00286E96">
              <w:lastRenderedPageBreak/>
              <w:t>реализовывать собственное профессиональное и личностное развитие.</w:t>
            </w:r>
          </w:p>
          <w:p w:rsidR="00726240" w:rsidRPr="00286E96" w:rsidRDefault="00726240" w:rsidP="00286E96">
            <w:pPr>
              <w:spacing w:after="0" w:line="240" w:lineRule="auto"/>
              <w:rPr>
                <w:rFonts w:ascii="Times New Roman" w:hAnsi="Times New Roman"/>
                <w:sz w:val="24"/>
                <w:szCs w:val="24"/>
              </w:rPr>
            </w:pPr>
          </w:p>
        </w:tc>
      </w:tr>
    </w:tbl>
    <w:p w:rsidR="00726240" w:rsidRPr="00286E96" w:rsidRDefault="00726240" w:rsidP="00286E96">
      <w:pPr>
        <w:spacing w:after="0" w:line="240" w:lineRule="auto"/>
        <w:ind w:firstLine="709"/>
        <w:jc w:val="both"/>
        <w:rPr>
          <w:rFonts w:ascii="Times New Roman" w:hAnsi="Times New Roman"/>
          <w:i/>
          <w:iCs/>
          <w:color w:val="FF0000"/>
          <w:sz w:val="24"/>
          <w:szCs w:val="24"/>
        </w:rPr>
      </w:pPr>
    </w:p>
    <w:p w:rsidR="00726240" w:rsidRPr="00286E96" w:rsidRDefault="00726240" w:rsidP="00286E96">
      <w:pPr>
        <w:spacing w:after="0" w:line="240" w:lineRule="auto"/>
        <w:rPr>
          <w:rStyle w:val="FontStyle72"/>
          <w:b w:val="0"/>
          <w:bCs w:val="0"/>
          <w:sz w:val="24"/>
          <w:szCs w:val="24"/>
        </w:rPr>
      </w:pPr>
    </w:p>
    <w:p w:rsidR="00726240" w:rsidRPr="00286E96" w:rsidRDefault="00726240" w:rsidP="00286E96">
      <w:pPr>
        <w:spacing w:after="0" w:line="240" w:lineRule="auto"/>
        <w:ind w:firstLine="708"/>
        <w:jc w:val="both"/>
        <w:rPr>
          <w:rStyle w:val="FontStyle72"/>
          <w:b w:val="0"/>
          <w:bCs w:val="0"/>
          <w:sz w:val="24"/>
          <w:szCs w:val="24"/>
        </w:rPr>
      </w:pPr>
      <w:r w:rsidRPr="00286E96">
        <w:rPr>
          <w:rStyle w:val="FontStyle72"/>
          <w:sz w:val="24"/>
          <w:szCs w:val="24"/>
        </w:rPr>
        <w:t xml:space="preserve">В целях подготовки обучающихся к будущей профессиональной  деятельности при изучении </w:t>
      </w:r>
      <w:r w:rsidRPr="00286E96">
        <w:rPr>
          <w:rFonts w:ascii="Times New Roman" w:hAnsi="Times New Roman"/>
          <w:sz w:val="24"/>
          <w:szCs w:val="24"/>
        </w:rPr>
        <w:t>учебной дисциплины «Истории»</w:t>
      </w:r>
      <w:r w:rsidRPr="00286E96">
        <w:rPr>
          <w:rStyle w:val="FontStyle72"/>
          <w:sz w:val="24"/>
          <w:szCs w:val="24"/>
        </w:rPr>
        <w:t xml:space="preserve">закладывается основа для формирования ПК в рамках  реализации ООП СПО по профессии </w:t>
      </w:r>
      <w:hyperlink r:id="rId10" w:tooltip="http://00.00.00" w:history="1">
        <w:r w:rsidRPr="00286E96">
          <w:rPr>
            <w:rStyle w:val="ad"/>
            <w:rFonts w:ascii="Times New Roman" w:hAnsi="Times New Roman"/>
            <w:i/>
            <w:iCs/>
            <w:color w:val="auto"/>
            <w:sz w:val="24"/>
            <w:szCs w:val="24"/>
          </w:rPr>
          <w:t xml:space="preserve">15.01. 32 </w:t>
        </w:r>
      </w:hyperlink>
      <w:r w:rsidRPr="00286E96">
        <w:rPr>
          <w:rFonts w:ascii="Times New Roman" w:hAnsi="Times New Roman"/>
          <w:sz w:val="24"/>
          <w:szCs w:val="24"/>
        </w:rPr>
        <w:t xml:space="preserve"> Оператор станков с программным управлением </w:t>
      </w:r>
    </w:p>
    <w:p w:rsidR="00726240" w:rsidRPr="00286E96" w:rsidRDefault="00726240" w:rsidP="00286E96">
      <w:pPr>
        <w:spacing w:after="0" w:line="240" w:lineRule="auto"/>
        <w:rPr>
          <w:rStyle w:val="FontStyle72"/>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6"/>
        <w:gridCol w:w="8183"/>
      </w:tblGrid>
      <w:tr w:rsidR="00726240" w:rsidRPr="00286E96" w:rsidTr="00563101">
        <w:trPr>
          <w:tblHeader/>
        </w:trPr>
        <w:tc>
          <w:tcPr>
            <w:tcW w:w="1402" w:type="dxa"/>
          </w:tcPr>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Коды ПК</w:t>
            </w:r>
          </w:p>
        </w:tc>
        <w:tc>
          <w:tcPr>
            <w:tcW w:w="8344" w:type="dxa"/>
          </w:tcPr>
          <w:p w:rsidR="00726240" w:rsidRPr="00286E96" w:rsidRDefault="00726240" w:rsidP="00286E96">
            <w:pPr>
              <w:spacing w:after="0" w:line="240" w:lineRule="auto"/>
              <w:ind w:firstLine="708"/>
              <w:jc w:val="both"/>
              <w:rPr>
                <w:rFonts w:ascii="Times New Roman" w:hAnsi="Times New Roman"/>
                <w:b/>
                <w:bCs/>
                <w:sz w:val="24"/>
                <w:szCs w:val="24"/>
              </w:rPr>
            </w:pPr>
            <w:r w:rsidRPr="00286E96">
              <w:rPr>
                <w:rFonts w:ascii="Times New Roman" w:hAnsi="Times New Roman"/>
                <w:b/>
                <w:bCs/>
                <w:sz w:val="24"/>
                <w:szCs w:val="24"/>
              </w:rPr>
              <w:t xml:space="preserve">Наименование ПК (в соответствии с ФГОС СПО по  </w:t>
            </w:r>
          </w:p>
          <w:p w:rsidR="00726240" w:rsidRPr="00286E96" w:rsidRDefault="00192A00" w:rsidP="00286E96">
            <w:pPr>
              <w:spacing w:after="0" w:line="240" w:lineRule="auto"/>
              <w:rPr>
                <w:rStyle w:val="FontStyle72"/>
                <w:b w:val="0"/>
                <w:bCs w:val="0"/>
                <w:sz w:val="24"/>
                <w:szCs w:val="24"/>
              </w:rPr>
            </w:pPr>
            <w:hyperlink r:id="rId11" w:tooltip="http://00.00.00" w:history="1">
              <w:r w:rsidR="00726240" w:rsidRPr="00286E96">
                <w:rPr>
                  <w:rStyle w:val="ad"/>
                  <w:rFonts w:ascii="Times New Roman" w:hAnsi="Times New Roman"/>
                  <w:b/>
                  <w:bCs/>
                  <w:i/>
                  <w:iCs/>
                  <w:color w:val="auto"/>
                  <w:sz w:val="24"/>
                  <w:szCs w:val="24"/>
                </w:rPr>
                <w:t xml:space="preserve">15.01. 32 </w:t>
              </w:r>
            </w:hyperlink>
            <w:r w:rsidR="00726240" w:rsidRPr="00286E96">
              <w:rPr>
                <w:rFonts w:ascii="Times New Roman" w:hAnsi="Times New Roman"/>
                <w:b/>
                <w:bCs/>
                <w:sz w:val="24"/>
                <w:szCs w:val="24"/>
              </w:rPr>
              <w:t xml:space="preserve"> Оператор станков с программным управлением </w:t>
            </w:r>
          </w:p>
          <w:p w:rsidR="00726240" w:rsidRPr="00286E96" w:rsidRDefault="00726240" w:rsidP="00286E96">
            <w:pPr>
              <w:suppressAutoHyphens/>
              <w:spacing w:after="0" w:line="240" w:lineRule="auto"/>
              <w:rPr>
                <w:rFonts w:ascii="Times New Roman" w:hAnsi="Times New Roman"/>
                <w:b/>
                <w:bCs/>
                <w:sz w:val="24"/>
                <w:szCs w:val="24"/>
              </w:rPr>
            </w:pPr>
          </w:p>
        </w:tc>
      </w:tr>
      <w:tr w:rsidR="00726240" w:rsidRPr="00286E96" w:rsidTr="00563101">
        <w:tc>
          <w:tcPr>
            <w:tcW w:w="9746" w:type="dxa"/>
            <w:gridSpan w:val="2"/>
          </w:tcPr>
          <w:p w:rsidR="00726240" w:rsidRPr="00286E96" w:rsidRDefault="00726240" w:rsidP="00286E96">
            <w:pPr>
              <w:spacing w:after="0" w:line="240" w:lineRule="auto"/>
              <w:ind w:firstLine="709"/>
              <w:jc w:val="center"/>
              <w:rPr>
                <w:rFonts w:ascii="Times New Roman" w:hAnsi="Times New Roman"/>
                <w:b/>
                <w:bCs/>
                <w:sz w:val="24"/>
                <w:szCs w:val="24"/>
              </w:rPr>
            </w:pPr>
            <w:r w:rsidRPr="00286E96">
              <w:rPr>
                <w:rFonts w:ascii="Times New Roman" w:hAnsi="Times New Roman"/>
                <w:b/>
                <w:bCs/>
                <w:sz w:val="24"/>
                <w:szCs w:val="24"/>
              </w:rPr>
              <w:t xml:space="preserve">Наименование ВПД </w:t>
            </w:r>
          </w:p>
        </w:tc>
      </w:tr>
      <w:tr w:rsidR="00726240" w:rsidRPr="00286E96" w:rsidTr="00563101">
        <w:tc>
          <w:tcPr>
            <w:tcW w:w="1402" w:type="dxa"/>
          </w:tcPr>
          <w:p w:rsidR="00726240" w:rsidRPr="00286E96" w:rsidRDefault="00726240"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ПК 1.3</w:t>
            </w:r>
          </w:p>
        </w:tc>
        <w:tc>
          <w:tcPr>
            <w:tcW w:w="8344" w:type="dxa"/>
          </w:tcPr>
          <w:p w:rsidR="00726240" w:rsidRPr="00286E96" w:rsidRDefault="00726240" w:rsidP="00286E96">
            <w:pPr>
              <w:pStyle w:val="s1"/>
              <w:spacing w:before="0" w:beforeAutospacing="0" w:after="0" w:afterAutospacing="0"/>
            </w:pPr>
            <w:r w:rsidRPr="00286E96">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rsidR="00726240" w:rsidRPr="00286E96" w:rsidRDefault="00726240" w:rsidP="00286E96">
            <w:pPr>
              <w:widowControl w:val="0"/>
              <w:spacing w:after="0" w:line="240" w:lineRule="auto"/>
              <w:jc w:val="both"/>
              <w:rPr>
                <w:rFonts w:ascii="Times New Roman" w:hAnsi="Times New Roman"/>
                <w:sz w:val="24"/>
                <w:szCs w:val="24"/>
              </w:rPr>
            </w:pPr>
          </w:p>
        </w:tc>
      </w:tr>
      <w:tr w:rsidR="00726240" w:rsidRPr="00286E96" w:rsidTr="00563101">
        <w:tc>
          <w:tcPr>
            <w:tcW w:w="9746" w:type="dxa"/>
            <w:gridSpan w:val="2"/>
          </w:tcPr>
          <w:p w:rsidR="00726240" w:rsidRPr="00286E96" w:rsidRDefault="00726240" w:rsidP="00286E96">
            <w:pPr>
              <w:widowControl w:val="0"/>
              <w:spacing w:after="0" w:line="240" w:lineRule="auto"/>
              <w:jc w:val="center"/>
              <w:rPr>
                <w:rFonts w:ascii="Times New Roman" w:hAnsi="Times New Roman"/>
                <w:sz w:val="24"/>
                <w:szCs w:val="24"/>
              </w:rPr>
            </w:pPr>
            <w:r w:rsidRPr="00286E96">
              <w:rPr>
                <w:rFonts w:ascii="Times New Roman" w:hAnsi="Times New Roman"/>
                <w:b/>
                <w:bCs/>
                <w:sz w:val="24"/>
                <w:szCs w:val="24"/>
              </w:rPr>
              <w:t>Наименование ВПД</w:t>
            </w:r>
          </w:p>
        </w:tc>
      </w:tr>
      <w:tr w:rsidR="00726240" w:rsidRPr="00286E96" w:rsidTr="00563101">
        <w:tc>
          <w:tcPr>
            <w:tcW w:w="1402" w:type="dxa"/>
          </w:tcPr>
          <w:p w:rsidR="00726240" w:rsidRPr="00286E96" w:rsidRDefault="00726240"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ПМ. 02</w:t>
            </w:r>
          </w:p>
        </w:tc>
        <w:tc>
          <w:tcPr>
            <w:tcW w:w="8344" w:type="dxa"/>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ПМ.02 Разработка управляющих программ для станков с числовым программным управлением</w:t>
            </w:r>
          </w:p>
          <w:p w:rsidR="00726240" w:rsidRPr="00286E96" w:rsidRDefault="00726240" w:rsidP="00286E96">
            <w:pPr>
              <w:widowControl w:val="0"/>
              <w:spacing w:after="0" w:line="240" w:lineRule="auto"/>
              <w:jc w:val="both"/>
              <w:rPr>
                <w:rFonts w:ascii="Times New Roman" w:hAnsi="Times New Roman"/>
                <w:sz w:val="24"/>
                <w:szCs w:val="24"/>
              </w:rPr>
            </w:pPr>
          </w:p>
        </w:tc>
      </w:tr>
    </w:tbl>
    <w:p w:rsidR="00726240" w:rsidRPr="00286E96" w:rsidRDefault="00726240" w:rsidP="00286E96">
      <w:pPr>
        <w:spacing w:after="0" w:line="240" w:lineRule="auto"/>
        <w:rPr>
          <w:rStyle w:val="FontStyle72"/>
          <w:b w:val="0"/>
          <w:bCs w:val="0"/>
          <w:sz w:val="24"/>
          <w:szCs w:val="24"/>
        </w:rPr>
      </w:pPr>
    </w:p>
    <w:p w:rsidR="00726240" w:rsidRPr="00286E96" w:rsidRDefault="00726240" w:rsidP="00286E96">
      <w:pPr>
        <w:spacing w:after="0" w:line="240" w:lineRule="auto"/>
        <w:ind w:firstLine="709"/>
        <w:jc w:val="both"/>
        <w:rPr>
          <w:rFonts w:ascii="Times New Roman" w:hAnsi="Times New Roman"/>
          <w:b/>
          <w:bCs/>
          <w:sz w:val="24"/>
          <w:szCs w:val="24"/>
        </w:rPr>
      </w:pPr>
      <w:r w:rsidRPr="00286E96">
        <w:rPr>
          <w:rFonts w:ascii="Times New Roman" w:hAnsi="Times New Roman"/>
          <w:b/>
          <w:bCs/>
          <w:sz w:val="24"/>
          <w:szCs w:val="24"/>
        </w:rPr>
        <w:br w:type="page"/>
      </w:r>
    </w:p>
    <w:p w:rsidR="00726240" w:rsidRPr="00286E96" w:rsidRDefault="00726240" w:rsidP="00D4764C">
      <w:pPr>
        <w:pStyle w:val="1"/>
        <w:numPr>
          <w:ilvl w:val="0"/>
          <w:numId w:val="53"/>
        </w:numPr>
        <w:spacing w:before="0" w:after="0"/>
      </w:pPr>
      <w:bookmarkStart w:id="5" w:name="_Toc103856106"/>
      <w:r w:rsidRPr="00286E96">
        <w:lastRenderedPageBreak/>
        <w:t>ОБЪЕМ УЧЕБНОЙ ДИСЦИПЛИНЫ И ВИДЫ УЧЕБНОЙ РАБОТЫ</w:t>
      </w:r>
      <w:bookmarkEnd w:id="5"/>
    </w:p>
    <w:p w:rsidR="00726240" w:rsidRPr="00286E96" w:rsidRDefault="00726240" w:rsidP="00286E96">
      <w:pPr>
        <w:suppressAutoHyphens/>
        <w:spacing w:after="0" w:line="240" w:lineRule="auto"/>
        <w:ind w:firstLine="709"/>
        <w:jc w:val="center"/>
        <w:rPr>
          <w:rFonts w:ascii="Times New Roman" w:hAnsi="Times New Roman"/>
          <w:b/>
          <w:bCs/>
          <w:sz w:val="24"/>
          <w:szCs w:val="24"/>
        </w:rPr>
      </w:pPr>
    </w:p>
    <w:tbl>
      <w:tblPr>
        <w:tblW w:w="482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6"/>
        <w:gridCol w:w="1808"/>
      </w:tblGrid>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b/>
                <w:bCs/>
                <w:sz w:val="24"/>
                <w:szCs w:val="24"/>
              </w:rPr>
            </w:pPr>
            <w:r w:rsidRPr="00286E96">
              <w:rPr>
                <w:rFonts w:ascii="Times New Roman" w:hAnsi="Times New Roman"/>
                <w:b/>
                <w:bCs/>
                <w:sz w:val="24"/>
                <w:szCs w:val="24"/>
              </w:rPr>
              <w:t>Вид учебной работы</w:t>
            </w:r>
          </w:p>
        </w:tc>
        <w:tc>
          <w:tcPr>
            <w:tcW w:w="978" w:type="pct"/>
            <w:vAlign w:val="center"/>
          </w:tcPr>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Объем в часах</w:t>
            </w:r>
          </w:p>
        </w:tc>
      </w:tr>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b/>
                <w:bCs/>
                <w:sz w:val="24"/>
                <w:szCs w:val="24"/>
              </w:rPr>
            </w:pPr>
            <w:r w:rsidRPr="00286E96">
              <w:rPr>
                <w:rFonts w:ascii="Times New Roman" w:hAnsi="Times New Roman"/>
                <w:b/>
                <w:bCs/>
                <w:sz w:val="24"/>
                <w:szCs w:val="24"/>
              </w:rPr>
              <w:t>Объем образовательной программы учебной дисциплины</w:t>
            </w:r>
          </w:p>
        </w:tc>
        <w:tc>
          <w:tcPr>
            <w:tcW w:w="978" w:type="pct"/>
            <w:vAlign w:val="center"/>
          </w:tcPr>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190</w:t>
            </w:r>
          </w:p>
        </w:tc>
      </w:tr>
      <w:tr w:rsidR="00726240" w:rsidRPr="00286E96" w:rsidTr="00563101">
        <w:trPr>
          <w:trHeight w:val="490"/>
        </w:trPr>
        <w:tc>
          <w:tcPr>
            <w:tcW w:w="4022" w:type="pct"/>
          </w:tcPr>
          <w:p w:rsidR="00726240" w:rsidRPr="00286E96" w:rsidRDefault="00726240" w:rsidP="00286E96">
            <w:pPr>
              <w:suppressAutoHyphens/>
              <w:spacing w:after="0" w:line="240" w:lineRule="auto"/>
              <w:rPr>
                <w:rFonts w:ascii="Times New Roman" w:hAnsi="Times New Roman"/>
                <w:b/>
                <w:bCs/>
                <w:sz w:val="24"/>
                <w:szCs w:val="24"/>
              </w:rPr>
            </w:pPr>
            <w:r w:rsidRPr="00286E96">
              <w:rPr>
                <w:rFonts w:ascii="Times New Roman" w:hAnsi="Times New Roman"/>
                <w:b/>
                <w:bCs/>
                <w:sz w:val="24"/>
                <w:szCs w:val="24"/>
              </w:rPr>
              <w:t>Основное содержание</w:t>
            </w:r>
          </w:p>
        </w:tc>
        <w:tc>
          <w:tcPr>
            <w:tcW w:w="978" w:type="pct"/>
            <w:vAlign w:val="center"/>
          </w:tcPr>
          <w:p w:rsidR="00726240" w:rsidRPr="00286E96" w:rsidRDefault="00726240" w:rsidP="00286E96">
            <w:pPr>
              <w:suppressAutoHyphens/>
              <w:spacing w:after="0" w:line="240" w:lineRule="auto"/>
              <w:jc w:val="center"/>
              <w:rPr>
                <w:rFonts w:ascii="Times New Roman" w:hAnsi="Times New Roman"/>
                <w:b/>
                <w:bCs/>
                <w:sz w:val="24"/>
                <w:szCs w:val="24"/>
              </w:rPr>
            </w:pPr>
          </w:p>
        </w:tc>
      </w:tr>
      <w:tr w:rsidR="00726240" w:rsidRPr="00286E96" w:rsidTr="00563101">
        <w:trPr>
          <w:trHeight w:val="516"/>
        </w:trPr>
        <w:tc>
          <w:tcPr>
            <w:tcW w:w="5000" w:type="pct"/>
            <w:gridSpan w:val="2"/>
            <w:vAlign w:val="center"/>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в т. ч.:</w:t>
            </w:r>
          </w:p>
        </w:tc>
      </w:tr>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726240" w:rsidRPr="00286E96" w:rsidRDefault="00726240"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186</w:t>
            </w:r>
          </w:p>
        </w:tc>
      </w:tr>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726240" w:rsidRPr="00286E96" w:rsidRDefault="00726240"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Не предусмотрено</w:t>
            </w:r>
          </w:p>
        </w:tc>
      </w:tr>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c>
          <w:tcPr>
            <w:tcW w:w="978" w:type="pct"/>
            <w:vAlign w:val="center"/>
          </w:tcPr>
          <w:p w:rsidR="00726240" w:rsidRPr="00286E96" w:rsidRDefault="00726240" w:rsidP="00286E96">
            <w:pPr>
              <w:suppressAutoHyphens/>
              <w:spacing w:after="0" w:line="240" w:lineRule="auto"/>
              <w:jc w:val="center"/>
              <w:rPr>
                <w:rFonts w:ascii="Times New Roman" w:hAnsi="Times New Roman"/>
                <w:b/>
                <w:bCs/>
                <w:sz w:val="24"/>
                <w:szCs w:val="24"/>
              </w:rPr>
            </w:pPr>
          </w:p>
        </w:tc>
      </w:tr>
      <w:tr w:rsidR="00726240" w:rsidRPr="00286E96" w:rsidTr="00563101">
        <w:trPr>
          <w:trHeight w:val="486"/>
        </w:trPr>
        <w:tc>
          <w:tcPr>
            <w:tcW w:w="5000" w:type="pct"/>
            <w:gridSpan w:val="2"/>
            <w:vAlign w:val="center"/>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в т. ч.:</w:t>
            </w:r>
          </w:p>
        </w:tc>
      </w:tr>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726240" w:rsidRPr="00286E96" w:rsidRDefault="00726240"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20</w:t>
            </w:r>
          </w:p>
        </w:tc>
      </w:tr>
      <w:tr w:rsidR="00726240" w:rsidRPr="00286E96" w:rsidTr="00563101">
        <w:trPr>
          <w:trHeight w:val="490"/>
        </w:trPr>
        <w:tc>
          <w:tcPr>
            <w:tcW w:w="4022" w:type="pct"/>
            <w:vAlign w:val="center"/>
          </w:tcPr>
          <w:p w:rsidR="00726240" w:rsidRPr="00286E96" w:rsidRDefault="00726240"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726240" w:rsidRPr="00286E96" w:rsidRDefault="00726240"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w:t>
            </w:r>
          </w:p>
        </w:tc>
      </w:tr>
      <w:tr w:rsidR="00726240" w:rsidRPr="00286E96" w:rsidTr="00563101">
        <w:trPr>
          <w:trHeight w:val="331"/>
        </w:trPr>
        <w:tc>
          <w:tcPr>
            <w:tcW w:w="4022" w:type="pct"/>
            <w:vAlign w:val="center"/>
          </w:tcPr>
          <w:p w:rsidR="00726240" w:rsidRPr="00286E96" w:rsidRDefault="00726240" w:rsidP="00286E96">
            <w:pPr>
              <w:suppressAutoHyphens/>
              <w:spacing w:after="0" w:line="240" w:lineRule="auto"/>
              <w:rPr>
                <w:rFonts w:ascii="Times New Roman" w:hAnsi="Times New Roman"/>
                <w:i/>
                <w:iCs/>
                <w:sz w:val="24"/>
                <w:szCs w:val="24"/>
              </w:rPr>
            </w:pPr>
            <w:r w:rsidRPr="00286E96">
              <w:rPr>
                <w:rFonts w:ascii="Times New Roman" w:hAnsi="Times New Roman"/>
                <w:b/>
                <w:bCs/>
                <w:sz w:val="24"/>
                <w:szCs w:val="24"/>
              </w:rPr>
              <w:t>Промежуточная аттестация (дифференцированный зачет)</w:t>
            </w:r>
          </w:p>
        </w:tc>
        <w:tc>
          <w:tcPr>
            <w:tcW w:w="978" w:type="pct"/>
            <w:vAlign w:val="center"/>
          </w:tcPr>
          <w:p w:rsidR="00726240" w:rsidRPr="00286E96" w:rsidRDefault="00726240"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r>
    </w:tbl>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sectPr w:rsidR="00726240" w:rsidRPr="00286E96" w:rsidSect="00604F07">
          <w:headerReference w:type="default" r:id="rId12"/>
          <w:footerReference w:type="default" r:id="rId13"/>
          <w:pgSz w:w="11906" w:h="16838"/>
          <w:pgMar w:top="1134" w:right="850" w:bottom="1134" w:left="1701" w:header="720" w:footer="720" w:gutter="0"/>
          <w:cols w:space="1701"/>
          <w:titlePg/>
          <w:docGrid w:linePitch="360"/>
        </w:sectPr>
      </w:pPr>
    </w:p>
    <w:p w:rsidR="00726240" w:rsidRPr="00286E96" w:rsidRDefault="00726240" w:rsidP="00D4764C">
      <w:pPr>
        <w:pStyle w:val="1"/>
        <w:numPr>
          <w:ilvl w:val="0"/>
          <w:numId w:val="53"/>
        </w:numPr>
        <w:spacing w:before="0" w:after="0"/>
        <w:rPr>
          <w:i/>
          <w:iCs/>
        </w:rPr>
      </w:pPr>
      <w:bookmarkStart w:id="6" w:name="_Toc103856107"/>
      <w:r w:rsidRPr="00286E96">
        <w:lastRenderedPageBreak/>
        <w:t>СОДЕРЖАНИЕ И ТЕМАТИЧЕСКОЕ ПЛАНИРОВАНИЕ УЧЕБНОЙ ДИСЦИПЛИНЫ</w:t>
      </w:r>
      <w:bookmarkEnd w:id="6"/>
      <w:r w:rsidRPr="00286E96">
        <w:t>«ИСТОРИЯ»</w:t>
      </w:r>
    </w:p>
    <w:p w:rsidR="00726240" w:rsidRPr="00286E96" w:rsidRDefault="00726240" w:rsidP="00286E96">
      <w:pPr>
        <w:pStyle w:val="1"/>
        <w:spacing w:before="0" w:after="0"/>
        <w:ind w:left="720" w:firstLine="0"/>
        <w:rPr>
          <w:i/>
          <w:iCs/>
        </w:rPr>
      </w:pPr>
    </w:p>
    <w:p w:rsidR="00726240" w:rsidRPr="00286E96" w:rsidRDefault="00726240" w:rsidP="00286E96">
      <w:pPr>
        <w:spacing w:after="0" w:line="240" w:lineRule="auto"/>
        <w:ind w:firstLine="600"/>
        <w:rPr>
          <w:rFonts w:ascii="Times New Roman" w:hAnsi="Times New Roman"/>
          <w:color w:val="FF0000"/>
          <w:sz w:val="24"/>
          <w:szCs w:val="24"/>
        </w:rPr>
      </w:pPr>
    </w:p>
    <w:tbl>
      <w:tblPr>
        <w:tblW w:w="15518" w:type="dxa"/>
        <w:tblInd w:w="2" w:type="dxa"/>
        <w:tblBorders>
          <w:top w:val="single" w:sz="4" w:space="0" w:color="000000"/>
          <w:left w:val="single" w:sz="4" w:space="0" w:color="000000"/>
          <w:bottom w:val="single" w:sz="4" w:space="0" w:color="000000"/>
          <w:insideH w:val="single" w:sz="4" w:space="0" w:color="000000"/>
        </w:tblBorders>
        <w:tblLayout w:type="fixed"/>
        <w:tblLook w:val="0020" w:firstRow="1" w:lastRow="0" w:firstColumn="0" w:lastColumn="0" w:noHBand="0" w:noVBand="0"/>
      </w:tblPr>
      <w:tblGrid>
        <w:gridCol w:w="1967"/>
        <w:gridCol w:w="334"/>
        <w:gridCol w:w="101"/>
        <w:gridCol w:w="35"/>
        <w:gridCol w:w="21"/>
        <w:gridCol w:w="7"/>
        <w:gridCol w:w="15"/>
        <w:gridCol w:w="19"/>
        <w:gridCol w:w="41"/>
        <w:gridCol w:w="88"/>
        <w:gridCol w:w="10"/>
        <w:gridCol w:w="12"/>
        <w:gridCol w:w="5463"/>
        <w:gridCol w:w="945"/>
        <w:gridCol w:w="1228"/>
        <w:gridCol w:w="8"/>
        <w:gridCol w:w="9"/>
        <w:gridCol w:w="2017"/>
        <w:gridCol w:w="19"/>
        <w:gridCol w:w="36"/>
        <w:gridCol w:w="1587"/>
        <w:gridCol w:w="14"/>
        <w:gridCol w:w="16"/>
        <w:gridCol w:w="88"/>
        <w:gridCol w:w="1368"/>
        <w:gridCol w:w="14"/>
        <w:gridCol w:w="18"/>
        <w:gridCol w:w="38"/>
      </w:tblGrid>
      <w:tr w:rsidR="00726240" w:rsidRPr="00286E96" w:rsidTr="00563101">
        <w:trPr>
          <w:gridAfter w:val="3"/>
          <w:wAfter w:w="70" w:type="dxa"/>
          <w:trHeight w:val="23"/>
          <w:tblHeader/>
        </w:trPr>
        <w:tc>
          <w:tcPr>
            <w:tcW w:w="1967" w:type="dxa"/>
            <w:tcMar>
              <w:left w:w="28" w:type="dxa"/>
              <w:right w:w="28" w:type="dxa"/>
            </w:tcMar>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7091" w:type="dxa"/>
            <w:gridSpan w:val="13"/>
            <w:tcBorders>
              <w:left w:val="single" w:sz="4" w:space="0" w:color="000000"/>
            </w:tcBorders>
            <w:tcMar>
              <w:left w:w="28" w:type="dxa"/>
              <w:right w:w="28" w:type="dxa"/>
            </w:tcMar>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1228" w:type="dxa"/>
            <w:tcBorders>
              <w:left w:val="single" w:sz="4" w:space="0" w:color="000000"/>
              <w:right w:val="single" w:sz="4" w:space="0" w:color="000000"/>
            </w:tcBorders>
            <w:tcMar>
              <w:left w:w="28" w:type="dxa"/>
              <w:right w:w="28" w:type="dxa"/>
            </w:tcMar>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Объем</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 часах</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053" w:type="dxa"/>
            <w:gridSpan w:val="4"/>
            <w:tcBorders>
              <w:left w:val="single" w:sz="4" w:space="0" w:color="000000"/>
              <w:right w:val="single" w:sz="4" w:space="0" w:color="000000"/>
            </w:tcBorders>
            <w:tcMar>
              <w:left w:w="28" w:type="dxa"/>
              <w:right w:w="28" w:type="dxa"/>
            </w:tcMar>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СОО</w:t>
            </w:r>
          </w:p>
        </w:tc>
        <w:tc>
          <w:tcPr>
            <w:tcW w:w="1637" w:type="dxa"/>
            <w:gridSpan w:val="3"/>
            <w:tcBorders>
              <w:left w:val="single" w:sz="4" w:space="0" w:color="000000"/>
              <w:right w:val="single" w:sz="4" w:space="0" w:color="000000"/>
            </w:tcBorders>
            <w:tcMar>
              <w:left w:w="28" w:type="dxa"/>
              <w:right w:w="28" w:type="dxa"/>
            </w:tcMar>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СПО</w:t>
            </w:r>
          </w:p>
        </w:tc>
        <w:tc>
          <w:tcPr>
            <w:tcW w:w="1472" w:type="dxa"/>
            <w:gridSpan w:val="3"/>
            <w:tcBorders>
              <w:left w:val="single" w:sz="4" w:space="0" w:color="000000"/>
              <w:right w:val="single" w:sz="4" w:space="0" w:color="000000"/>
            </w:tcBorders>
            <w:tcMar>
              <w:left w:w="28" w:type="dxa"/>
              <w:right w:w="28" w:type="dxa"/>
            </w:tcMar>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Направления воспитательной работы</w:t>
            </w:r>
          </w:p>
        </w:tc>
      </w:tr>
      <w:tr w:rsidR="00726240" w:rsidRPr="00286E96" w:rsidTr="00563101">
        <w:trPr>
          <w:gridAfter w:val="3"/>
          <w:wAfter w:w="70" w:type="dxa"/>
          <w:trHeight w:val="23"/>
        </w:trPr>
        <w:tc>
          <w:tcPr>
            <w:tcW w:w="1967" w:type="dxa"/>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Введение</w:t>
            </w:r>
          </w:p>
        </w:tc>
        <w:tc>
          <w:tcPr>
            <w:tcW w:w="7091" w:type="dxa"/>
            <w:gridSpan w:val="13"/>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Введение. Россия и мир в годы Первой мировой войны.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2, ОК 05</w:t>
            </w: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1.</w:t>
            </w: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Россия в Первой мировой войне. Мир накануне и в годы Первой мировой войны.</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sz w:val="24"/>
                <w:szCs w:val="24"/>
              </w:rPr>
            </w:pPr>
            <w:r w:rsidRPr="00286E96">
              <w:rPr>
                <w:rFonts w:ascii="Times New Roman" w:hAnsi="Times New Roman"/>
                <w:b/>
                <w:i/>
                <w:iCs/>
                <w:sz w:val="24"/>
                <w:szCs w:val="24"/>
              </w:rPr>
              <w:t>12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val="restart"/>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Название темы</w:t>
            </w: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Мир в начале ХХ 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Развитие индустриального общества. Технический прогресс. Изменение социальной структуры общества. Политические течения и движения.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t xml:space="preserve">ОК 06 </w:t>
            </w:r>
          </w:p>
          <w:p w:rsidR="00726240" w:rsidRPr="00286E96" w:rsidRDefault="00726240" w:rsidP="00286E9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 xml:space="preserve">ЛР 1, ЛР2, ЛР.3,ЛР5,ЛР6,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Россия   накануне   Первой  мировой  войны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Россия накануне Первой мировой войны: проблемы внутреннего развития, внешняя политика.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w:t>
            </w:r>
          </w:p>
        </w:tc>
        <w:tc>
          <w:tcPr>
            <w:tcW w:w="1228" w:type="dxa"/>
            <w:tcBorders>
              <w:left w:val="single" w:sz="4" w:space="0" w:color="000000"/>
              <w:right w:val="single" w:sz="4" w:space="0" w:color="000000"/>
            </w:tcBorders>
            <w:tcMar>
              <w:left w:w="28" w:type="dxa"/>
              <w:right w:w="28" w:type="dxa"/>
            </w:tcMar>
            <w:vAlign w:val="cente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w:t>
            </w:r>
            <w:r w:rsidRPr="00286E96">
              <w:rPr>
                <w:rFonts w:ascii="Times New Roman" w:hAnsi="Times New Roman"/>
                <w:sz w:val="24"/>
                <w:szCs w:val="24"/>
              </w:rPr>
              <w:lastRenderedPageBreak/>
              <w:t xml:space="preserve">ПРб 05,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t xml:space="preserve">ОК 06 </w:t>
            </w:r>
          </w:p>
          <w:p w:rsidR="00726240" w:rsidRPr="00286E96" w:rsidRDefault="00726240" w:rsidP="00286E9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ЛР 1, ЛР2, ЛР.3, ЛР5, ЛР6, ЛР7,ЛР8.1, Лр 8.2, ЛР14</w:t>
            </w: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Главные военные события на Западном и Восточном фронтах войны.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Сражения на Марне, под Верденом, при Сомме.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Действия российских войск на австро-германском и Кавказском фронтах, Брусиловский прорыв.</w:t>
            </w:r>
          </w:p>
        </w:tc>
        <w:tc>
          <w:tcPr>
            <w:tcW w:w="1228" w:type="dxa"/>
            <w:tcBorders>
              <w:left w:val="single" w:sz="4" w:space="0" w:color="000000"/>
              <w:right w:val="single" w:sz="4" w:space="0" w:color="000000"/>
            </w:tcBorders>
            <w:tcMar>
              <w:left w:w="28" w:type="dxa"/>
              <w:right w:w="28" w:type="dxa"/>
            </w:tcMar>
            <w:vAlign w:val="cente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ПРб 05, </w:t>
            </w:r>
            <w:r w:rsidRPr="00286E96">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t xml:space="preserve">ОК 06 </w:t>
            </w:r>
          </w:p>
          <w:p w:rsidR="00726240" w:rsidRPr="00286E96" w:rsidRDefault="00726240" w:rsidP="00286E9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Власть и общество в годы войны.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 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w:t>
            </w:r>
          </w:p>
        </w:tc>
        <w:tc>
          <w:tcPr>
            <w:tcW w:w="1228" w:type="dxa"/>
            <w:tcBorders>
              <w:left w:val="single" w:sz="4" w:space="0" w:color="000000"/>
              <w:right w:val="single" w:sz="4" w:space="0" w:color="000000"/>
            </w:tcBorders>
            <w:tcMar>
              <w:left w:w="28" w:type="dxa"/>
              <w:right w:w="28" w:type="dxa"/>
            </w:tcMar>
            <w:vAlign w:val="cente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ПРб 05, </w:t>
            </w:r>
            <w:r w:rsidRPr="00286E96">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p>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5</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Политические партии и война.</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Политические партии и война: оборонцы, интернационалисты и «пораженцы». Влияние большевистской пропаганды.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vAlign w:val="cente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ПРб 05, </w:t>
            </w:r>
            <w:r w:rsidRPr="00286E96">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380"/>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6</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Революция 1917 г. и выход России из войны.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Революция 1917 г. и выход России из войны. Бои на Западном фронте. 14 пунктов В. Вильсона</w:t>
            </w:r>
          </w:p>
        </w:tc>
        <w:tc>
          <w:tcPr>
            <w:tcW w:w="1228" w:type="dxa"/>
            <w:tcBorders>
              <w:left w:val="single" w:sz="4" w:space="0" w:color="000000"/>
              <w:right w:val="single" w:sz="4" w:space="0" w:color="000000"/>
            </w:tcBorders>
            <w:tcMar>
              <w:left w:w="28" w:type="dxa"/>
              <w:right w:w="28" w:type="dxa"/>
            </w:tcMar>
            <w:vAlign w:val="cente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07, МР 08, МР 09, </w:t>
            </w:r>
          </w:p>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ПРб 01, ПРб 02, ПРб 05, </w:t>
            </w:r>
            <w:r w:rsidRPr="00286E96">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в рамках текущей аттестации)</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2</w:t>
            </w: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Великая российская революция (1917-1922 гг.)</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16</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1099"/>
        </w:trPr>
        <w:tc>
          <w:tcPr>
            <w:tcW w:w="1967" w:type="dxa"/>
            <w:vMerge w:val="restart"/>
            <w:tcBorders>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2.1</w:t>
            </w:r>
          </w:p>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b/>
                <w:bCs/>
                <w:sz w:val="24"/>
                <w:szCs w:val="24"/>
              </w:rPr>
              <w:t xml:space="preserve">Введение. Основные этапы и хронология революционных событий 1917 г.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Первые революционные </w:t>
            </w:r>
            <w:r w:rsidRPr="00286E96">
              <w:rPr>
                <w:rFonts w:ascii="Times New Roman" w:hAnsi="Times New Roman"/>
                <w:b/>
                <w:bCs/>
                <w:sz w:val="24"/>
                <w:szCs w:val="24"/>
              </w:rPr>
              <w:lastRenderedPageBreak/>
              <w:t>преобразования большевиков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91" w:type="dxa"/>
            <w:gridSpan w:val="13"/>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lastRenderedPageBreak/>
              <w:t>Содержание учебного материала</w:t>
            </w:r>
          </w:p>
        </w:tc>
        <w:tc>
          <w:tcPr>
            <w:tcW w:w="1228" w:type="dxa"/>
            <w:vMerge w:val="restart"/>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vMerge w:val="restart"/>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ОК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val="restart"/>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91" w:type="dxa"/>
            <w:gridSpan w:val="13"/>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26240" w:rsidRPr="00286E96" w:rsidRDefault="00726240" w:rsidP="00286E96">
            <w:pPr>
              <w:pBdr>
                <w:bottom w:val="single" w:sz="4" w:space="1" w:color="auto"/>
              </w:pBdr>
              <w:spacing w:after="0" w:line="240" w:lineRule="auto"/>
              <w:rPr>
                <w:rFonts w:ascii="Times New Roman" w:hAnsi="Times New Roman"/>
                <w:sz w:val="24"/>
                <w:szCs w:val="24"/>
              </w:rPr>
            </w:pPr>
            <w:r w:rsidRPr="00286E96">
              <w:rPr>
                <w:rFonts w:ascii="Times New Roman" w:hAnsi="Times New Roman"/>
                <w:b/>
                <w:bCs/>
                <w:sz w:val="24"/>
                <w:szCs w:val="24"/>
              </w:rPr>
              <w:t>Понятие и этапы Великой российской революции.</w:t>
            </w:r>
            <w:r w:rsidRPr="00286E96">
              <w:rPr>
                <w:rFonts w:ascii="Times New Roman" w:hAnsi="Times New Roman"/>
                <w:sz w:val="24"/>
                <w:szCs w:val="24"/>
              </w:rPr>
              <w:t xml:space="preserve"> Российская империя накануне революции. Причины обострения экономического и политического кризиса. Война как революционизирующий фактор. </w:t>
            </w:r>
          </w:p>
          <w:p w:rsidR="00726240" w:rsidRPr="00286E96" w:rsidRDefault="00726240" w:rsidP="00286E96">
            <w:pPr>
              <w:pBdr>
                <w:bottom w:val="single" w:sz="4" w:space="1" w:color="auto"/>
              </w:pBdr>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rsidR="00726240" w:rsidRPr="00286E96" w:rsidRDefault="00726240" w:rsidP="00286E96">
            <w:pPr>
              <w:pBdr>
                <w:bottom w:val="single" w:sz="4" w:space="1" w:color="auto"/>
              </w:pBdr>
              <w:spacing w:after="0" w:line="240" w:lineRule="auto"/>
              <w:rPr>
                <w:rFonts w:ascii="Times New Roman" w:hAnsi="Times New Roman"/>
                <w:sz w:val="24"/>
                <w:szCs w:val="24"/>
              </w:rPr>
            </w:pPr>
            <w:r w:rsidRPr="00286E96">
              <w:rPr>
                <w:rFonts w:ascii="Times New Roman" w:hAnsi="Times New Roman"/>
                <w:sz w:val="24"/>
                <w:szCs w:val="24"/>
              </w:rPr>
              <w:t xml:space="preserve">Весна – лето: «зыбкое равновесие» политических сил. Июльский кризис и конец двоевластия. </w:t>
            </w:r>
          </w:p>
          <w:p w:rsidR="00726240" w:rsidRPr="00286E96" w:rsidRDefault="00726240" w:rsidP="00286E96">
            <w:pPr>
              <w:pBdr>
                <w:bottom w:val="single" w:sz="4" w:space="1" w:color="auto"/>
              </w:pBdr>
              <w:spacing w:after="0" w:line="240" w:lineRule="auto"/>
              <w:rPr>
                <w:rFonts w:ascii="Times New Roman" w:hAnsi="Times New Roman"/>
                <w:sz w:val="24"/>
                <w:szCs w:val="24"/>
              </w:rPr>
            </w:pPr>
            <w:r w:rsidRPr="00286E96">
              <w:rPr>
                <w:rFonts w:ascii="Times New Roman" w:hAnsi="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w:t>
            </w:r>
            <w:r w:rsidRPr="00286E96">
              <w:rPr>
                <w:rFonts w:ascii="Times New Roman" w:hAnsi="Times New Roman"/>
                <w:i/>
                <w:iCs/>
                <w:sz w:val="24"/>
                <w:szCs w:val="24"/>
              </w:rPr>
              <w:lastRenderedPageBreak/>
              <w:t xml:space="preserve">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Свержение Временного правительства и взятие власти большевиками.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Свержение Временного правительства и взятие власти большевиками 25 октября (7 ноября) 1917 г.</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Созыв и разгон Учредительного собрания. Слом старого и создание нового госаппарата. </w:t>
            </w:r>
          </w:p>
          <w:p w:rsidR="00726240" w:rsidRPr="00286E96" w:rsidRDefault="00726240" w:rsidP="00286E96">
            <w:pPr>
              <w:pBdr>
                <w:bottom w:val="single" w:sz="4" w:space="1" w:color="auto"/>
              </w:pBdr>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ОК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Borders>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bottom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Советы как форма власти.</w:t>
            </w:r>
          </w:p>
          <w:p w:rsidR="00726240" w:rsidRPr="00286E96" w:rsidRDefault="00726240" w:rsidP="00286E96">
            <w:pPr>
              <w:pBdr>
                <w:bottom w:val="single" w:sz="4" w:space="1" w:color="auto"/>
              </w:pBdr>
              <w:spacing w:after="0" w:line="240" w:lineRule="auto"/>
              <w:rPr>
                <w:rFonts w:ascii="Times New Roman" w:hAnsi="Times New Roman"/>
                <w:b/>
                <w:bCs/>
                <w:sz w:val="24"/>
                <w:szCs w:val="24"/>
              </w:rPr>
            </w:pPr>
            <w:r w:rsidRPr="00286E96">
              <w:rPr>
                <w:rFonts w:ascii="Times New Roman" w:hAnsi="Times New Roman"/>
                <w:sz w:val="24"/>
                <w:szCs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val="restart"/>
            <w:tcBorders>
              <w:top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lastRenderedPageBreak/>
              <w:t>Тема 2.2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286E96">
              <w:rPr>
                <w:rFonts w:ascii="Times New Roman" w:hAnsi="Times New Roman"/>
                <w:b/>
                <w:bCs/>
                <w:sz w:val="24"/>
                <w:szCs w:val="24"/>
              </w:rPr>
              <w:t>Гражданская война и ее последствия. Идеология и культура Советской России в период Гражданской войны</w:t>
            </w:r>
          </w:p>
        </w:tc>
        <w:tc>
          <w:tcPr>
            <w:tcW w:w="435" w:type="dxa"/>
            <w:gridSpan w:val="2"/>
            <w:tcBorders>
              <w:top w:val="single" w:sz="4" w:space="0" w:color="auto"/>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656" w:type="dxa"/>
            <w:gridSpan w:val="11"/>
            <w:tcBorders>
              <w:left w:val="single" w:sz="4" w:space="0" w:color="000000"/>
            </w:tcBorders>
            <w:tcMar>
              <w:left w:w="28" w:type="dxa"/>
              <w:right w:w="28" w:type="dxa"/>
            </w:tcMar>
          </w:tcPr>
          <w:p w:rsidR="00726240" w:rsidRPr="00286E96" w:rsidRDefault="00726240" w:rsidP="00286E96">
            <w:pPr>
              <w:pBdr>
                <w:bottom w:val="single" w:sz="4" w:space="1" w:color="auto"/>
              </w:pBdr>
              <w:spacing w:after="0" w:line="240" w:lineRule="auto"/>
              <w:rPr>
                <w:rFonts w:ascii="Times New Roman" w:hAnsi="Times New Roman"/>
                <w:b/>
                <w:bCs/>
                <w:sz w:val="24"/>
                <w:szCs w:val="24"/>
              </w:rPr>
            </w:pPr>
            <w:r w:rsidRPr="00286E96">
              <w:rPr>
                <w:rFonts w:ascii="Times New Roman" w:hAnsi="Times New Roman"/>
                <w:b/>
                <w:bCs/>
                <w:sz w:val="24"/>
                <w:szCs w:val="24"/>
              </w:rPr>
              <w:t>Содержание учебного материала</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Причины, этапы и основные события Гражданской войны</w:t>
            </w:r>
            <w:r w:rsidRPr="00286E96">
              <w:rPr>
                <w:rFonts w:ascii="Times New Roman" w:hAnsi="Times New Roman"/>
                <w:sz w:val="24"/>
                <w:szCs w:val="24"/>
              </w:rPr>
              <w:t xml:space="preserve">.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 xml:space="preserve">Политика «военного коммунизма».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Разработка плана ГОЭЛРО. Создание регулярной Красной Армии. Использование военспецов. Выступление левых эсеров.  «Красный» и «белый» террор, их масштабы.</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Завершающий этап войны.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 xml:space="preserve"> Изменения в системе образования. Социальная политика власти.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Политика в </w:t>
            </w:r>
            <w:r w:rsidRPr="00286E96">
              <w:rPr>
                <w:rFonts w:ascii="Times New Roman" w:hAnsi="Times New Roman"/>
                <w:sz w:val="24"/>
                <w:szCs w:val="24"/>
              </w:rPr>
              <w:lastRenderedPageBreak/>
              <w:t xml:space="preserve">отношении церкви (антирелигиозная пропаганда, изъятие церковных ценностей).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jc w:val="center"/>
              <w:rPr>
                <w:rFonts w:ascii="Times New Roman" w:hAnsi="Times New Roman"/>
                <w:i/>
                <w:iCs/>
                <w:sz w:val="24"/>
                <w:szCs w:val="24"/>
              </w:rPr>
            </w:pPr>
            <w:r w:rsidRPr="00286E96">
              <w:rPr>
                <w:rFonts w:ascii="Times New Roman" w:hAnsi="Times New Roman"/>
                <w:i/>
                <w:iCs/>
                <w:sz w:val="24"/>
                <w:szCs w:val="24"/>
              </w:rPr>
              <w:lastRenderedPageBreak/>
              <w:t>1</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lastRenderedPageBreak/>
              <w:t>05</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sz w:val="24"/>
                <w:szCs w:val="24"/>
              </w:rPr>
              <w:lastRenderedPageBreak/>
              <w:t>ОК02, ОК 03, ОК 05</w:t>
            </w: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Borders>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3.</w:t>
            </w: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Советский Союз в 1920–1930-е годы.</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34</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val="restart"/>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3.1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СССР в годы НЭПа. 1921–1928 гг.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6F2DD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571104C" wp14:editId="7D8B06B4">
                      <wp:simplePos x="0" y="0"/>
                      <wp:positionH relativeFrom="column">
                        <wp:posOffset>43815</wp:posOffset>
                      </wp:positionH>
                      <wp:positionV relativeFrom="paragraph">
                        <wp:posOffset>-1271</wp:posOffset>
                      </wp:positionV>
                      <wp:extent cx="1318260" cy="0"/>
                      <wp:effectExtent l="0" t="0" r="1524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45pt;margin-top:-.1pt;width:103.8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"/>
                  </w:pict>
                </mc:Fallback>
              </mc:AlternateConten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Тема3.2 Советский Союз в 1929-1941 гг.</w:t>
            </w: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lastRenderedPageBreak/>
              <w:t>Содержание учебного материала</w:t>
            </w:r>
          </w:p>
        </w:tc>
        <w:tc>
          <w:tcPr>
            <w:tcW w:w="1228" w:type="dxa"/>
            <w:vMerge w:val="restart"/>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vMerge w:val="restart"/>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ПРб 04.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val="restart"/>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vMerge w:val="restart"/>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Положение в стране после Гражданской войны.</w:t>
            </w:r>
            <w:r w:rsidRPr="00286E96">
              <w:rPr>
                <w:rFonts w:ascii="Times New Roman" w:hAnsi="Times New Roman"/>
                <w:sz w:val="24"/>
                <w:szCs w:val="24"/>
              </w:rPr>
              <w:t xml:space="preserve"> Разруха. Голод 1921–1922 гг. и меры по его преодолению. Крестьянские восстания (Сибирь, Тамбовщина, Поволжье) Кронштадтское восстание.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472" w:type="dxa"/>
            <w:gridSpan w:val="3"/>
            <w:vMerge/>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Переход большевиков к новой экономической политике (нэп).</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 xml:space="preserve">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w:t>
            </w:r>
            <w:r w:rsidRPr="00286E96">
              <w:rPr>
                <w:rFonts w:ascii="Times New Roman" w:hAnsi="Times New Roman"/>
                <w:sz w:val="24"/>
                <w:szCs w:val="24"/>
              </w:rPr>
              <w:lastRenderedPageBreak/>
              <w:t>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r w:rsidRPr="00286E96">
              <w:rPr>
                <w:rFonts w:ascii="Times New Roman" w:hAnsi="Times New Roman"/>
                <w:sz w:val="24"/>
                <w:szCs w:val="24"/>
              </w:rPr>
              <w:lastRenderedPageBreak/>
              <w:t xml:space="preserve">ПРб 04.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 xml:space="preserve">ГН, </w:t>
            </w:r>
            <w:r w:rsidRPr="00286E96">
              <w:rPr>
                <w:rFonts w:ascii="Times New Roman" w:hAnsi="Times New Roman"/>
                <w:bCs/>
                <w:sz w:val="24"/>
                <w:szCs w:val="24"/>
              </w:rPr>
              <w:lastRenderedPageBreak/>
              <w:t>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Возрастание роли партийного аппарата.Социальная политика большевиков.</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Предпосылки и значение образования СССР. Принятие Конституции СССР 1924 г.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ПРб 04,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381"/>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Содержаниеучебного материала</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 xml:space="preserve">«Великий перелом».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Перестройка экономики на основе командного администрирования. Социалистическое соревнование. Ликвидация частной торговли и предпринимательства. Кризис снабжения и введение карточной системы</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Коллективизация сельского хозяйства, ее итоги и последствия</w:t>
            </w:r>
            <w:r w:rsidRPr="00286E96">
              <w:rPr>
                <w:rFonts w:ascii="Times New Roman" w:hAnsi="Times New Roman"/>
                <w:sz w:val="24"/>
                <w:szCs w:val="24"/>
              </w:rPr>
              <w:t xml:space="preserve">.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«Раскулачивание». Сопротивление крестьян. Становление колхозного строя. Создание МТС. Голод  в  СССР в 1932–1933 гг.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ПРб 03,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Условия труда и быта на стройках пятилеток</w:t>
            </w:r>
            <w:r w:rsidRPr="00286E96">
              <w:rPr>
                <w:rFonts w:ascii="Times New Roman" w:hAnsi="Times New Roman"/>
                <w:sz w:val="24"/>
                <w:szCs w:val="24"/>
              </w:rPr>
              <w:t xml:space="preserve">.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Жилищная проблема.</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Ликвидация безработицы.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Советская социальная и национальная политика 1930-х гг.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Пропаганда и реальные достижения. Конституция СССР 1936 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5</w:t>
            </w:r>
          </w:p>
        </w:tc>
        <w:tc>
          <w:tcPr>
            <w:tcW w:w="6656" w:type="dxa"/>
            <w:gridSpan w:val="11"/>
            <w:tcBorders>
              <w:lef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СОСТАВЛЯЮЩАЯ</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Форсированная индустриализация: региональная и национальная специфика</w:t>
            </w:r>
            <w:r w:rsidRPr="00286E96">
              <w:rPr>
                <w:rFonts w:ascii="Times New Roman" w:hAnsi="Times New Roman"/>
                <w:sz w:val="24"/>
                <w:szCs w:val="24"/>
              </w:rPr>
              <w:t>.</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Подготовка рабочих и инженерных кадров. Крупнейшие стройки первых пятилеток в центре и национальных республиках. Развитие </w:t>
            </w:r>
            <w:r w:rsidRPr="00286E96">
              <w:rPr>
                <w:rFonts w:ascii="Times New Roman" w:hAnsi="Times New Roman"/>
                <w:color w:val="000000"/>
                <w:sz w:val="24"/>
                <w:szCs w:val="24"/>
              </w:rPr>
              <w:t xml:space="preserve">качественной и цветной металлургии (Азовсталь, Запорожсталь); тяжелого машиностроения (Уралмаш, НовоКраматорский); авиационной и автомобильной (в Москве, Горьком, Куйбышеве и др.); химической и шинной </w:t>
            </w:r>
            <w:r w:rsidRPr="00286E96">
              <w:rPr>
                <w:rFonts w:ascii="Times New Roman" w:hAnsi="Times New Roman"/>
                <w:color w:val="000000"/>
                <w:sz w:val="24"/>
                <w:szCs w:val="24"/>
              </w:rPr>
              <w:lastRenderedPageBreak/>
              <w:t>(Воронежский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p w:rsidR="00726240" w:rsidRPr="00286E96" w:rsidRDefault="00726240" w:rsidP="00286E96">
            <w:pPr>
              <w:spacing w:after="0" w:line="240" w:lineRule="auto"/>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
                <w:iCs/>
                <w:sz w:val="24"/>
                <w:szCs w:val="24"/>
              </w:rPr>
              <w:t>ПК 1,3</w:t>
            </w:r>
          </w:p>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56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6</w:t>
            </w:r>
          </w:p>
        </w:tc>
        <w:tc>
          <w:tcPr>
            <w:tcW w:w="6656" w:type="dxa"/>
            <w:gridSpan w:val="11"/>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Превращение СССР в аграрно-индустриальную державу.</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 xml:space="preserve">Строительство Московского метрополитена. Создание новых отраслей промышленности. Результаты, цена и издержки модернизации. </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
                <w:iCs/>
                <w:sz w:val="24"/>
                <w:szCs w:val="24"/>
              </w:rPr>
              <w:t>ПК 1,3</w:t>
            </w:r>
          </w:p>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spacing w:after="0" w:line="240" w:lineRule="auto"/>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3"/>
        </w:trPr>
        <w:tc>
          <w:tcPr>
            <w:tcW w:w="1967" w:type="dxa"/>
            <w:tcBorders>
              <w:bottom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left w:val="single" w:sz="4" w:space="0" w:color="000000"/>
              <w:bottom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28" w:type="dxa"/>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93"/>
        </w:trPr>
        <w:tc>
          <w:tcPr>
            <w:tcW w:w="1967" w:type="dxa"/>
            <w:vMerge w:val="restart"/>
            <w:tcBorders>
              <w:top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r w:rsidRPr="00286E96">
              <w:rPr>
                <w:rFonts w:ascii="Times New Roman" w:hAnsi="Times New Roman"/>
                <w:b/>
                <w:bCs/>
                <w:sz w:val="24"/>
                <w:szCs w:val="24"/>
              </w:rPr>
              <w:t xml:space="preserve">Тема </w:t>
            </w:r>
            <w:r w:rsidRPr="00286E96">
              <w:rPr>
                <w:rFonts w:ascii="Times New Roman" w:hAnsi="Times New Roman"/>
                <w:b/>
                <w:bCs/>
                <w:sz w:val="24"/>
                <w:szCs w:val="24"/>
              </w:rPr>
              <w:lastRenderedPageBreak/>
              <w:t>3.3Культурное</w:t>
            </w:r>
          </w:p>
          <w:p w:rsidR="00726240" w:rsidRPr="00286E96" w:rsidRDefault="00726240" w:rsidP="00286E96">
            <w:pPr>
              <w:spacing w:after="0" w:line="240" w:lineRule="auto"/>
              <w:rPr>
                <w:rFonts w:ascii="Times New Roman" w:hAnsi="Times New Roman"/>
                <w:b/>
                <w:bCs/>
                <w:i/>
                <w:iCs/>
                <w:sz w:val="24"/>
                <w:szCs w:val="24"/>
              </w:rPr>
            </w:pPr>
            <w:r w:rsidRPr="00286E96">
              <w:rPr>
                <w:rFonts w:ascii="Times New Roman" w:hAnsi="Times New Roman"/>
                <w:b/>
                <w:bCs/>
                <w:sz w:val="24"/>
                <w:szCs w:val="24"/>
              </w:rPr>
              <w:t>пространство советского общества в 1920–1930-е гг.</w:t>
            </w:r>
          </w:p>
        </w:tc>
        <w:tc>
          <w:tcPr>
            <w:tcW w:w="7091" w:type="dxa"/>
            <w:gridSpan w:val="13"/>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lastRenderedPageBreak/>
              <w:t>Содержание учебного материала:</w:t>
            </w:r>
          </w:p>
        </w:tc>
        <w:tc>
          <w:tcPr>
            <w:tcW w:w="1228" w:type="dxa"/>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109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1</w:t>
            </w:r>
          </w:p>
        </w:tc>
        <w:tc>
          <w:tcPr>
            <w:tcW w:w="6656" w:type="dxa"/>
            <w:gridSpan w:val="11"/>
            <w:tcBorders>
              <w:top w:val="single" w:sz="4" w:space="0" w:color="auto"/>
              <w:left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Повседневная жизнь и общественные настроения в 1920-е гг.</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726240" w:rsidRPr="00286E96" w:rsidRDefault="00726240" w:rsidP="00286E96">
            <w:pPr>
              <w:spacing w:after="0" w:line="240" w:lineRule="auto"/>
              <w:jc w:val="both"/>
              <w:rPr>
                <w:rFonts w:ascii="Times New Roman" w:hAnsi="Times New Roman"/>
                <w:i/>
                <w:iCs/>
                <w:sz w:val="24"/>
                <w:szCs w:val="24"/>
              </w:rPr>
            </w:pP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i/>
                <w:iCs/>
                <w:sz w:val="24"/>
                <w:szCs w:val="24"/>
              </w:rPr>
            </w:pPr>
            <w:r w:rsidRPr="00286E96">
              <w:rPr>
                <w:rFonts w:ascii="Times New Roman" w:hAnsi="Times New Roman"/>
                <w:sz w:val="24"/>
                <w:szCs w:val="24"/>
              </w:rPr>
              <w:t>ПРб 04.</w:t>
            </w: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09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2</w:t>
            </w:r>
          </w:p>
        </w:tc>
        <w:tc>
          <w:tcPr>
            <w:tcW w:w="6656" w:type="dxa"/>
            <w:gridSpan w:val="11"/>
            <w:tcBorders>
              <w:top w:val="single" w:sz="4" w:space="0" w:color="auto"/>
              <w:left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Образование, наука и культура в 1930-е гг.</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05, МР 06, МР07,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i/>
                <w:iCs/>
                <w:sz w:val="24"/>
                <w:szCs w:val="24"/>
              </w:rPr>
            </w:pPr>
            <w:r w:rsidRPr="00286E96">
              <w:rPr>
                <w:rFonts w:ascii="Times New Roman" w:hAnsi="Times New Roman"/>
                <w:sz w:val="24"/>
                <w:szCs w:val="24"/>
              </w:rPr>
              <w:t xml:space="preserve">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43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3</w:t>
            </w:r>
          </w:p>
        </w:tc>
        <w:tc>
          <w:tcPr>
            <w:tcW w:w="6656" w:type="dxa"/>
            <w:gridSpan w:val="11"/>
            <w:tcBorders>
              <w:top w:val="single" w:sz="4" w:space="0" w:color="auto"/>
              <w:left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3"/>
              <w:jc w:val="both"/>
              <w:rPr>
                <w:rFonts w:ascii="Times New Roman" w:hAnsi="Times New Roman"/>
                <w:sz w:val="24"/>
                <w:szCs w:val="24"/>
              </w:rPr>
            </w:pPr>
            <w:r w:rsidRPr="00286E96">
              <w:rPr>
                <w:rFonts w:ascii="Times New Roman" w:hAnsi="Times New Roman"/>
                <w:b/>
                <w:bCs/>
                <w:sz w:val="24"/>
                <w:szCs w:val="24"/>
              </w:rPr>
              <w:t>В      Воспитание советского патриотизма и интернационализма</w:t>
            </w:r>
            <w:r w:rsidRPr="00286E96">
              <w:rPr>
                <w:rFonts w:ascii="Times New Roman" w:hAnsi="Times New Roman"/>
                <w:sz w:val="24"/>
                <w:szCs w:val="24"/>
              </w:rPr>
              <w:t>.</w:t>
            </w:r>
          </w:p>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sz w:val="24"/>
                <w:szCs w:val="24"/>
              </w:rPr>
              <w:t>Общественный энтузиазм периода первых пятилеток.               Развитие спорта. Военно-спортивные организации.         Коллективные формы быта и досуга.Пионерия и комсомол.</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i/>
                <w:iCs/>
                <w:sz w:val="24"/>
                <w:szCs w:val="24"/>
              </w:rPr>
            </w:pPr>
            <w:r w:rsidRPr="00286E96">
              <w:rPr>
                <w:rFonts w:ascii="Times New Roman" w:hAnsi="Times New Roman"/>
                <w:sz w:val="24"/>
                <w:szCs w:val="24"/>
              </w:rPr>
              <w:t>ПРб 04.</w:t>
            </w: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09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109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860"/>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68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spacing w:after="0" w:line="240" w:lineRule="auto"/>
              <w:jc w:val="both"/>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151"/>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3.4 </w:t>
            </w:r>
          </w:p>
          <w:p w:rsidR="00726240" w:rsidRPr="00286E96" w:rsidRDefault="00726240" w:rsidP="00286E96">
            <w:pPr>
              <w:spacing w:after="0" w:line="240" w:lineRule="auto"/>
              <w:rPr>
                <w:rFonts w:ascii="Times New Roman" w:hAnsi="Times New Roman"/>
                <w:b/>
                <w:bCs/>
                <w:i/>
                <w:iCs/>
                <w:sz w:val="24"/>
                <w:szCs w:val="24"/>
              </w:rPr>
            </w:pPr>
            <w:r w:rsidRPr="00286E96">
              <w:rPr>
                <w:rFonts w:ascii="Times New Roman" w:hAnsi="Times New Roman"/>
                <w:b/>
                <w:bCs/>
                <w:sz w:val="24"/>
                <w:szCs w:val="24"/>
              </w:rPr>
              <w:t xml:space="preserve">Внешняя политика СССР в 1920–1930-е годы.  СССР накануне </w:t>
            </w:r>
          </w:p>
          <w:p w:rsidR="00726240" w:rsidRPr="00286E96" w:rsidRDefault="00726240" w:rsidP="00286E96">
            <w:pPr>
              <w:spacing w:after="0" w:line="240" w:lineRule="auto"/>
              <w:rPr>
                <w:rFonts w:ascii="Times New Roman" w:hAnsi="Times New Roman"/>
                <w:b/>
                <w:bCs/>
                <w:i/>
                <w:iCs/>
                <w:sz w:val="24"/>
                <w:szCs w:val="24"/>
              </w:rPr>
            </w:pPr>
            <w:r w:rsidRPr="00286E96">
              <w:rPr>
                <w:rFonts w:ascii="Times New Roman" w:hAnsi="Times New Roman"/>
                <w:b/>
                <w:bCs/>
                <w:sz w:val="24"/>
                <w:szCs w:val="24"/>
              </w:rPr>
              <w:t>Великой Отечественной войны.</w:t>
            </w:r>
          </w:p>
        </w:tc>
        <w:tc>
          <w:tcPr>
            <w:tcW w:w="435" w:type="dxa"/>
            <w:gridSpan w:val="2"/>
            <w:vMerge w:val="restart"/>
            <w:tcBorders>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236" w:type="dxa"/>
            <w:gridSpan w:val="8"/>
            <w:tcBorders>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Содержание учебного материала</w:t>
            </w:r>
          </w:p>
        </w:tc>
        <w:tc>
          <w:tcPr>
            <w:tcW w:w="1228" w:type="dxa"/>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053" w:type="dxa"/>
            <w:gridSpan w:val="4"/>
            <w:vMerge w:val="restart"/>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05,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03, МР 04,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04,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vMerge w:val="restart"/>
            <w:tcBorders>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vMerge w:val="restart"/>
            <w:tcBorders>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223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ind w:left="-1855" w:hanging="1714"/>
              <w:rPr>
                <w:rFonts w:ascii="Times New Roman" w:hAnsi="Times New Roman"/>
                <w:sz w:val="24"/>
                <w:szCs w:val="24"/>
              </w:rPr>
            </w:pPr>
            <w:r w:rsidRPr="00286E96">
              <w:rPr>
                <w:rFonts w:ascii="Times New Roman" w:hAnsi="Times New Roman"/>
                <w:b/>
                <w:bCs/>
                <w:sz w:val="24"/>
                <w:szCs w:val="24"/>
              </w:rPr>
              <w:t>От курс                                             От курса   на   мировую   революцию к концепции    построе                                    «построения социализма в одной стране».</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120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СССР накануне Великой Отечественной войны.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 xml:space="preserve"> Форсирование военного производства и освоения новой техники. Ужесточение трудового законодательства</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05,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03, МР 04,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ПРб 04,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20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Мюнхенский договор 1938 г. и угроза международной изоляции СССР</w:t>
            </w:r>
            <w:r w:rsidRPr="00286E96">
              <w:rPr>
                <w:rFonts w:ascii="Times New Roman" w:hAnsi="Times New Roman"/>
                <w:sz w:val="24"/>
                <w:szCs w:val="24"/>
              </w:rPr>
              <w:t>.</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Мюнхенский договор 1938 г. и угроза международной изоляции СССР.</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Заключение договора о ненападении между СССР и Германией в 1939 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05, ЛР 06, ЛР 08,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03, МР 04,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03, ПРб 04,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653" w:type="dxa"/>
            <w:gridSpan w:val="4"/>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Зимняя война с Финляндией.</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Включение в состав СССР Латвии, Литвы и Эстонии; Бессарабии, Северной Буковины, Западной Украины и Западной Белоруссии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05, ЛР 06, ЛР 08,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03, МР 04,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04,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5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816"/>
        </w:trPr>
        <w:tc>
          <w:tcPr>
            <w:tcW w:w="1967" w:type="dxa"/>
            <w:vMerge w:val="restart"/>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687"/>
        </w:trPr>
        <w:tc>
          <w:tcPr>
            <w:tcW w:w="1967" w:type="dxa"/>
            <w:vMerge/>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555"/>
        </w:trPr>
        <w:tc>
          <w:tcPr>
            <w:tcW w:w="1967" w:type="dxa"/>
            <w:vMerge/>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407"/>
        </w:trPr>
        <w:tc>
          <w:tcPr>
            <w:tcW w:w="1967" w:type="dxa"/>
            <w:vMerge/>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 xml:space="preserve"> (не предусмотрено)</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435"/>
        </w:trPr>
        <w:tc>
          <w:tcPr>
            <w:tcW w:w="2301" w:type="dxa"/>
            <w:gridSpan w:val="2"/>
            <w:tcBorders>
              <w:top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 xml:space="preserve">Раздел 4.      Мир  </w:t>
            </w: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 xml:space="preserve">    в   1918--1939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18</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58"/>
        </w:trPr>
        <w:tc>
          <w:tcPr>
            <w:tcW w:w="1967" w:type="dxa"/>
            <w:vMerge w:val="restart"/>
            <w:tcBorders>
              <w:top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4.1  Революционные события 1918 – начала 1920-х гг. </w:t>
            </w:r>
          </w:p>
        </w:tc>
        <w:tc>
          <w:tcPr>
            <w:tcW w:w="43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28" w:type="dxa"/>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1637"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550"/>
        </w:trPr>
        <w:tc>
          <w:tcPr>
            <w:tcW w:w="1967" w:type="dxa"/>
            <w:vMerge/>
            <w:tcBorders>
              <w:bottom w:val="nil"/>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w:t>
            </w:r>
          </w:p>
        </w:tc>
        <w:tc>
          <w:tcPr>
            <w:tcW w:w="1228" w:type="dxa"/>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Версальско-Вашингтонская система. Мир в 1920-е – 1930-е гг. Нарастание агрессии в мире в 1930-х гг.</w:t>
            </w: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w:t>
            </w:r>
            <w:r w:rsidRPr="00286E96">
              <w:rPr>
                <w:rFonts w:ascii="Times New Roman" w:hAnsi="Times New Roman"/>
                <w:sz w:val="24"/>
                <w:szCs w:val="24"/>
              </w:rPr>
              <w:lastRenderedPageBreak/>
              <w:t xml:space="preserve">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b/>
                <w:bCs/>
                <w:sz w:val="24"/>
                <w:szCs w:val="24"/>
              </w:rPr>
              <w:t>Мировой экономический кризис.</w:t>
            </w:r>
          </w:p>
          <w:p w:rsidR="00726240" w:rsidRPr="00286E96" w:rsidRDefault="00726240" w:rsidP="00286E96">
            <w:pPr>
              <w:spacing w:after="0" w:line="240" w:lineRule="auto"/>
              <w:jc w:val="both"/>
              <w:rPr>
                <w:rFonts w:ascii="Times New Roman" w:hAnsi="Times New Roman"/>
                <w:b/>
                <w:bCs/>
                <w:sz w:val="24"/>
                <w:szCs w:val="24"/>
              </w:rPr>
            </w:pP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5</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Возникновение и утверждение нацизма в Германии.</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w:t>
            </w: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0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6</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Страны Восточной и Южной Азии.</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Агрессия Японии против Китая в 1931–1933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967"/>
        </w:trPr>
        <w:tc>
          <w:tcPr>
            <w:tcW w:w="1967" w:type="dxa"/>
            <w:vMerge w:val="restart"/>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7</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Инициативы СССР по созданию системы коллективной безопасности.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Агрессивная политика нацистской Германии (оккупация </w:t>
            </w:r>
            <w:r w:rsidRPr="00286E96">
              <w:rPr>
                <w:rFonts w:ascii="Times New Roman" w:hAnsi="Times New Roman"/>
                <w:sz w:val="24"/>
                <w:szCs w:val="24"/>
              </w:rPr>
              <w:lastRenderedPageBreak/>
              <w:t>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w:t>
            </w:r>
            <w:r w:rsidRPr="00286E96">
              <w:rPr>
                <w:rFonts w:ascii="Times New Roman" w:hAnsi="Times New Roman"/>
                <w:sz w:val="24"/>
                <w:szCs w:val="24"/>
              </w:rPr>
              <w:lastRenderedPageBreak/>
              <w:t xml:space="preserve">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lastRenderedPageBreak/>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lastRenderedPageBreak/>
              <w:t xml:space="preserve">ЛР 1, ЛР2, ЛР.3, ЛР5, ЛР6, </w:t>
            </w:r>
            <w:r w:rsidRPr="00286E96">
              <w:rPr>
                <w:rFonts w:ascii="Times New Roman" w:hAnsi="Times New Roman"/>
                <w:i/>
                <w:iCs/>
                <w:sz w:val="24"/>
                <w:szCs w:val="24"/>
              </w:rPr>
              <w:lastRenderedPageBreak/>
              <w:t xml:space="preserve">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80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84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566"/>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546"/>
        </w:trPr>
        <w:tc>
          <w:tcPr>
            <w:tcW w:w="1967" w:type="dxa"/>
            <w:vMerge/>
            <w:tcBorders>
              <w:bottom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263"/>
        </w:trPr>
        <w:tc>
          <w:tcPr>
            <w:tcW w:w="1967" w:type="dxa"/>
            <w:vMerge w:val="restart"/>
            <w:tcBorders>
              <w:top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b/>
                <w:bCs/>
                <w:sz w:val="24"/>
                <w:szCs w:val="24"/>
              </w:rPr>
              <w:t>Тема 4.2</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Развитие культуры в первой трети ХХ в.</w:t>
            </w:r>
          </w:p>
        </w:tc>
        <w:tc>
          <w:tcPr>
            <w:tcW w:w="435" w:type="dxa"/>
            <w:gridSpan w:val="2"/>
            <w:vMerge w:val="restart"/>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Содержание учебного материала</w:t>
            </w:r>
          </w:p>
        </w:tc>
        <w:tc>
          <w:tcPr>
            <w:tcW w:w="1228" w:type="dxa"/>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4"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01, ЛР 02, 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МР 01, МР 02, МР 03, МР 04, МР 09,</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02, ПРб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Cs/>
                <w:sz w:val="24"/>
                <w:szCs w:val="24"/>
              </w:rPr>
              <w:t>ПРб 04, ПРб</w:t>
            </w:r>
          </w:p>
        </w:tc>
        <w:tc>
          <w:tcPr>
            <w:tcW w:w="1642"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1096"/>
        </w:trPr>
        <w:tc>
          <w:tcPr>
            <w:tcW w:w="1967" w:type="dxa"/>
            <w:vMerge/>
            <w:tcBorders>
              <w:bottom w:val="nil"/>
            </w:tcBorders>
            <w:tcMar>
              <w:left w:w="28" w:type="dxa"/>
              <w:right w:w="28" w:type="dxa"/>
            </w:tcMar>
          </w:tcPr>
          <w:p w:rsidR="00726240" w:rsidRPr="00286E96" w:rsidRDefault="00726240" w:rsidP="00286E96">
            <w:pPr>
              <w:spacing w:after="0" w:line="240" w:lineRule="auto"/>
              <w:jc w:val="both"/>
              <w:rPr>
                <w:rFonts w:ascii="Times New Roman" w:hAnsi="Times New Roman"/>
                <w:b/>
                <w:bCs/>
                <w:sz w:val="24"/>
                <w:szCs w:val="24"/>
              </w:rPr>
            </w:pPr>
          </w:p>
        </w:tc>
        <w:tc>
          <w:tcPr>
            <w:tcW w:w="435" w:type="dxa"/>
            <w:gridSpan w:val="2"/>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Основные направления в культуре в первой трети ХХ века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Основные направления в искусстве.«Потерянное поколение»: тема войны в литературе и художественной культуре. Модернизм, авангардизм, сюрреализм, абстракционизм, реализм. Развитие кинематографа. Музыкальное искусство.</w:t>
            </w:r>
          </w:p>
        </w:tc>
        <w:tc>
          <w:tcPr>
            <w:tcW w:w="1228" w:type="dxa"/>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4"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42"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Ведущие деятели культуры первой трети ХХ в. Тоталитаризм и культура. Массовая культура. Олимпийское движение.</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34"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01, ЛР 02, 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МР 01, МР 02, МР 03, МР 04, МР 09,</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02, ПРб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Cs/>
                <w:sz w:val="24"/>
                <w:szCs w:val="24"/>
              </w:rPr>
              <w:t>ПРб 04, ПРб</w:t>
            </w: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967"/>
        </w:trPr>
        <w:tc>
          <w:tcPr>
            <w:tcW w:w="1967" w:type="dxa"/>
            <w:tcBorders>
              <w:top w:val="nil"/>
              <w:bottom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967"/>
        </w:trPr>
        <w:tc>
          <w:tcPr>
            <w:tcW w:w="1967" w:type="dxa"/>
            <w:vMerge w:val="restart"/>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36" w:type="dxa"/>
            <w:gridSpan w:val="2"/>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2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(не предусмотрено)</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3"/>
          <w:wAfter w:w="70"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5.</w:t>
            </w: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Вторая мировая война 1930 – 1945 гг. Великая Отечественная война 1941 – 1945 гг.</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26</w:t>
            </w:r>
          </w:p>
        </w:tc>
        <w:tc>
          <w:tcPr>
            <w:tcW w:w="5154" w:type="dxa"/>
            <w:gridSpan w:val="9"/>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44"/>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5.1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Начало Второй мировой войны. Начало и первый период Великой Отечественной войны (июнь 1941 – осень 1942).</w:t>
            </w: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7"/>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4580"/>
                <w:tab w:val="left" w:pos="470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36" w:type="dxa"/>
            <w:gridSpan w:val="2"/>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45"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03, ЛР 04, ЛР 06, ЛР 08,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МР 01, МР 02, МР 05, МР 06, МР 07,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741" w:type="dxa"/>
            <w:gridSpan w:val="5"/>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00"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601"/>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w:t>
            </w:r>
          </w:p>
        </w:tc>
        <w:tc>
          <w:tcPr>
            <w:tcW w:w="1236" w:type="dxa"/>
            <w:gridSpan w:val="2"/>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45"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741" w:type="dxa"/>
            <w:gridSpan w:val="5"/>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00"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2.  </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Завоевания Германии в Европе. Разгром Франции и ее союзников. Битва за Британию. Рост советско-германских противоречий.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45"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03, ЛР 04, ЛР 06, ЛР 08,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МР 01, МР 02, МР 05, МР 06, МР 07,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741"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00"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2"/>
          <w:wAfter w:w="56"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sz w:val="24"/>
                <w:szCs w:val="24"/>
              </w:rPr>
              <w:t>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Наступательные операции Красной Армии зимой–весной 1942 г. Завершение, итоги и значение Московской битвы.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Блокада Ленинграда. Героизм и трагедия гражданского населения. Эвакуация ленинградцев. «Дорога жизни».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spacing w:after="0" w:line="240" w:lineRule="auto"/>
              <w:ind w:hanging="4"/>
              <w:jc w:val="center"/>
              <w:rPr>
                <w:rFonts w:ascii="Times New Roman" w:hAnsi="Times New Roman"/>
                <w:sz w:val="24"/>
                <w:szCs w:val="24"/>
              </w:rPr>
            </w:pPr>
            <w:r w:rsidRPr="00286E96">
              <w:rPr>
                <w:rFonts w:ascii="Times New Roman" w:hAnsi="Times New Roman"/>
                <w:sz w:val="24"/>
                <w:szCs w:val="24"/>
              </w:rPr>
              <w:t>2</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03, ЛР 04, ЛР 06, ЛР 08,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МР 01, МР 02, МР 05, МР 06, МР 07,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70"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Перестройка экономики на военный лад.</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Эвакуация предприятий, населения и ресурсов.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Начало массового сопротивления врагу. Восстания в нацистских лагерях. Развертывание партизанского движения.</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03, ЛР 04, ЛР 06, ЛР 08,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МР 01, МР 02, МР 05, МР 06, МР 07,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trHeight w:val="674"/>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trHeight w:val="698"/>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trHeight w:val="552"/>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trHeight w:val="379"/>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Самостоятельная работа обучающихся </w:t>
            </w:r>
            <w:r w:rsidRPr="00286E96">
              <w:rPr>
                <w:rFonts w:ascii="Times New Roman" w:hAnsi="Times New Roman"/>
                <w:i/>
                <w:iCs/>
                <w:sz w:val="24"/>
                <w:szCs w:val="24"/>
              </w:rPr>
              <w:t>(не предусмотрено)</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49"/>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5.2</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Коренной перелом в ходе войны (осень 1942 – 1943 г.).</w:t>
            </w:r>
          </w:p>
        </w:tc>
        <w:tc>
          <w:tcPr>
            <w:tcW w:w="334" w:type="dxa"/>
            <w:vMerge w:val="restart"/>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72" w:type="dxa"/>
            <w:gridSpan w:val="3"/>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02, ЛР 03, ЛР 06, </w:t>
            </w:r>
          </w:p>
          <w:p w:rsidR="00726240" w:rsidRPr="00286E96" w:rsidRDefault="00726240" w:rsidP="00286E96">
            <w:pPr>
              <w:spacing w:after="0" w:line="240" w:lineRule="auto"/>
              <w:rPr>
                <w:rFonts w:ascii="Times New Roman" w:hAnsi="Times New Roman"/>
                <w:bCs/>
                <w:sz w:val="24"/>
                <w:szCs w:val="24"/>
              </w:rPr>
            </w:pPr>
            <w:r w:rsidRPr="00286E96">
              <w:rPr>
                <w:rFonts w:ascii="Times New Roman" w:hAnsi="Times New Roman"/>
                <w:bCs/>
                <w:sz w:val="24"/>
                <w:szCs w:val="24"/>
              </w:rPr>
              <w:t>ЛР 08, ЛР 13,</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МР 01, МР 02, МР 05, МР 06, МР 07, МР 08,</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bCs/>
                <w:sz w:val="24"/>
                <w:szCs w:val="24"/>
              </w:rPr>
            </w:pPr>
            <w:r w:rsidRPr="00286E96">
              <w:rPr>
                <w:rFonts w:ascii="Times New Roman" w:hAnsi="Times New Roman"/>
                <w:bCs/>
                <w:sz w:val="24"/>
                <w:szCs w:val="24"/>
              </w:rPr>
              <w:t>ПРб 05.</w:t>
            </w:r>
          </w:p>
          <w:p w:rsidR="00726240" w:rsidRPr="00286E96" w:rsidRDefault="00726240" w:rsidP="00286E96">
            <w:pPr>
              <w:spacing w:after="0" w:line="240" w:lineRule="auto"/>
              <w:rPr>
                <w:rFonts w:ascii="Times New Roman" w:hAnsi="Times New Roman"/>
                <w:sz w:val="24"/>
                <w:szCs w:val="24"/>
              </w:rPr>
            </w:pPr>
          </w:p>
        </w:tc>
        <w:tc>
          <w:tcPr>
            <w:tcW w:w="1587" w:type="dxa"/>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05,ОК 06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18" w:type="dxa"/>
            <w:gridSpan w:val="6"/>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1010"/>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Прорыв блокады Ленинграда в январе 1943 г. Значение героического сопротивления Ленинграда.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Битва на Курской дуге. Соотношение сил. Провал немецкого наступления. Танковые сражения под Прохоровкой и Обоянью. Итоги и значение Курской битвы.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Битва за Днепр. Освобождение Левобережной Украины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СССР и союзники. Проблема второго фронта. Тегеранская конференция 1943 г.</w:t>
            </w: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72" w:type="dxa"/>
            <w:gridSpan w:val="3"/>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587" w:type="dxa"/>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518" w:type="dxa"/>
            <w:gridSpan w:val="6"/>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57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05"/>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273"/>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5.3</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Человек и культура в годы Великой Отечественной войны.</w:t>
            </w:r>
          </w:p>
        </w:tc>
        <w:tc>
          <w:tcPr>
            <w:tcW w:w="334" w:type="dxa"/>
            <w:vMerge w:val="restart"/>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06,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04, МР 05,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5</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114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95"/>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286E96">
              <w:rPr>
                <w:rFonts w:ascii="Times New Roman" w:hAnsi="Times New Roman"/>
                <w:b/>
                <w:bCs/>
                <w:color w:val="000000"/>
                <w:sz w:val="24"/>
                <w:szCs w:val="24"/>
              </w:rPr>
              <w:t>ПРОФИЛЬНАЯ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286E96">
              <w:rPr>
                <w:rFonts w:ascii="Times New Roman" w:hAnsi="Times New Roman"/>
                <w:b/>
                <w:bCs/>
                <w:color w:val="000000"/>
                <w:sz w:val="24"/>
                <w:szCs w:val="24"/>
              </w:rPr>
              <w:t>Достижения советских ученых в области военно-прикладных научных знаний модификации военной техники.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color w:val="000000"/>
                <w:sz w:val="24"/>
                <w:szCs w:val="24"/>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ЛР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04, МР 05,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
                <w:iCs/>
                <w:sz w:val="24"/>
                <w:szCs w:val="24"/>
              </w:rPr>
              <w:t>П.К.1.3</w:t>
            </w:r>
          </w:p>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5</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val="restart"/>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286E96">
              <w:rPr>
                <w:rFonts w:ascii="Times New Roman" w:hAnsi="Times New Roman"/>
                <w:b/>
                <w:bCs/>
                <w:color w:val="000000"/>
                <w:sz w:val="24"/>
                <w:szCs w:val="24"/>
              </w:rPr>
              <w:t>ПРОФИЛЬНАЯ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286E96">
              <w:rPr>
                <w:rFonts w:ascii="Times New Roman" w:hAnsi="Times New Roman"/>
                <w:b/>
                <w:bCs/>
                <w:color w:val="000000"/>
                <w:sz w:val="24"/>
                <w:szCs w:val="24"/>
              </w:rPr>
              <w:t>Внедрение в массовое производство образцов военной техники.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color w:val="000000"/>
                <w:sz w:val="24"/>
                <w:szCs w:val="24"/>
              </w:rPr>
              <w:t>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ЛР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04, МР 05,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
                <w:iCs/>
                <w:sz w:val="24"/>
                <w:szCs w:val="24"/>
              </w:rPr>
              <w:t>ПК 1.3</w:t>
            </w:r>
          </w:p>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ОК 05, ОК 06 </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435"/>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 (не предусмотрено)</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441"/>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Практические занятия </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0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490"/>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8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5.4</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Победа СССР в Великой Отечественной войне. Завершение боевых действий в Европе. Завершение Второй мировой войны.</w:t>
            </w: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tc>
        <w:tc>
          <w:tcPr>
            <w:tcW w:w="334" w:type="dxa"/>
            <w:vMerge w:val="restart"/>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55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Боевые действия в Восточной и Центральной Европе и освободительная миссия Красной армии. Встреча на Эльбе.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Наш край в годы Великой Отечественной войны.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Нюрнбергский трибунал и Токийский процесс над военными преступниками Германии и Японии.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5</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Влияние победы на развитие национально-освободительного движения в странах Азии и Африки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МР 01, МР 02, МР 03, МР 04, МР 05,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482"/>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53"/>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6</w:t>
            </w: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СССР в 1945–1991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286E96">
              <w:rPr>
                <w:rFonts w:ascii="Times New Roman" w:hAnsi="Times New Roman"/>
                <w:b/>
                <w:iCs/>
                <w:sz w:val="24"/>
                <w:szCs w:val="24"/>
              </w:rPr>
              <w:t>26</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23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val="restart"/>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ЛР 08,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709"/>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Восстановление индустриального потенциала страны.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Ужесточение административно-командной системы.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ЛР 05, ЛР 06, ЛР 08,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ПРб 01, ПРб 04.</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04"/>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05"/>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01"/>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6.2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СССР в середине 1950-х – первой половине 1960-х гг.</w:t>
            </w:r>
          </w:p>
        </w:tc>
        <w:tc>
          <w:tcPr>
            <w:tcW w:w="334" w:type="dxa"/>
            <w:vMerge w:val="restart"/>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08, ЛР 13,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ПРб 05, 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645"/>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Переход политического лидерства к Н.С. Хрущеву.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sz w:val="24"/>
                <w:szCs w:val="24"/>
              </w:rPr>
              <w:t>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Экономическое развитие СССР.</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08, ЛР 13,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Наш край в 1953–1964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08, ЛР 13,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14 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СОСТАВЛЯЯЮЩАЯ</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Научно-техническая революция в СССР.</w:t>
            </w:r>
          </w:p>
          <w:p w:rsidR="00726240" w:rsidRPr="00286E96" w:rsidRDefault="00726240" w:rsidP="00286E96">
            <w:pPr>
              <w:spacing w:after="0" w:line="240" w:lineRule="auto"/>
              <w:rPr>
                <w:rFonts w:ascii="Times New Roman" w:hAnsi="Times New Roman"/>
                <w:color w:val="000000"/>
                <w:sz w:val="24"/>
                <w:szCs w:val="24"/>
              </w:rPr>
            </w:pPr>
            <w:r w:rsidRPr="00286E96">
              <w:rPr>
                <w:rFonts w:ascii="Times New Roman" w:hAnsi="Times New Roman"/>
                <w:sz w:val="24"/>
                <w:szCs w:val="24"/>
              </w:rPr>
              <w:t xml:space="preserve">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286E96">
              <w:rPr>
                <w:rFonts w:ascii="Times New Roman" w:hAnsi="Times New Roman"/>
                <w:color w:val="000000"/>
                <w:sz w:val="24"/>
                <w:szCs w:val="24"/>
              </w:rPr>
              <w:t>Март 1965 г. А.А. Леонов совершил первый выход в открытый космос. Космические экспедиции 1960-х гг.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Первые советские ЭВМ. Влияние НТР на перемены в повседневной жизни людей. Реформы в промышленности.</w:t>
            </w:r>
            <w:r w:rsidRPr="00286E96">
              <w:rPr>
                <w:rFonts w:ascii="Times New Roman" w:hAnsi="Times New Roman"/>
                <w:color w:val="000000"/>
                <w:sz w:val="24"/>
                <w:szCs w:val="24"/>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08, ЛР 13,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ПРб 05, 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
                <w:iCs/>
                <w:sz w:val="24"/>
                <w:szCs w:val="24"/>
              </w:rPr>
            </w:pPr>
            <w:r w:rsidRPr="00286E96">
              <w:rPr>
                <w:rFonts w:ascii="Times New Roman" w:hAnsi="Times New Roman"/>
                <w:i/>
                <w:iCs/>
                <w:sz w:val="24"/>
                <w:szCs w:val="24"/>
              </w:rPr>
              <w:t>ПК 1.3</w:t>
            </w:r>
          </w:p>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 xml:space="preserve"> 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14 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778"/>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val="restart"/>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60"/>
        </w:trPr>
        <w:tc>
          <w:tcPr>
            <w:tcW w:w="1967" w:type="dxa"/>
            <w:vMerge/>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61"/>
        </w:trPr>
        <w:tc>
          <w:tcPr>
            <w:tcW w:w="1967" w:type="dxa"/>
            <w:vMerge/>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Самостоятельная работа обучающихся </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44"/>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sz w:val="24"/>
                <w:szCs w:val="24"/>
              </w:rPr>
            </w:pPr>
            <w:r w:rsidRPr="00286E96">
              <w:rPr>
                <w:rFonts w:ascii="Times New Roman" w:hAnsi="Times New Roman"/>
                <w:b/>
                <w:sz w:val="24"/>
                <w:szCs w:val="24"/>
              </w:rPr>
              <w:t xml:space="preserve">Тема 6.3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sz w:val="24"/>
                <w:szCs w:val="24"/>
              </w:rPr>
              <w:t>Советское общество в середине 1960-х – начале 1980-х гг.</w:t>
            </w:r>
          </w:p>
        </w:tc>
        <w:tc>
          <w:tcPr>
            <w:tcW w:w="334" w:type="dxa"/>
            <w:vMerge w:val="restart"/>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05, ЛР 06,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14 ЛР 1, ЛР2, 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601"/>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Приход к власти Л.И. Брежнева: его окружение и смена политического курса.</w:t>
            </w:r>
            <w:r w:rsidRPr="00286E96">
              <w:rPr>
                <w:rFonts w:ascii="Times New Roman" w:hAnsi="Times New Roman"/>
                <w:sz w:val="24"/>
                <w:szCs w:val="24"/>
              </w:rPr>
              <w:t xml:space="preserve">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 xml:space="preserve">Идейная и духовная жизнь советского общества.Внешняя политика. </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Наш край в 1964–1985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05, ЛР 06,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iCs/>
                <w:sz w:val="24"/>
                <w:szCs w:val="24"/>
              </w:rPr>
            </w:pPr>
            <w:r w:rsidRPr="00286E96">
              <w:rPr>
                <w:rFonts w:ascii="Times New Roman" w:hAnsi="Times New Roman"/>
                <w:sz w:val="24"/>
                <w:szCs w:val="24"/>
              </w:rPr>
              <w:t>ОК 01</w:t>
            </w:r>
            <w:r w:rsidRPr="00286E96">
              <w:rPr>
                <w:rFonts w:ascii="Times New Roman" w:hAnsi="Times New Roman"/>
                <w:iCs/>
                <w:sz w:val="24"/>
                <w:szCs w:val="24"/>
              </w:rPr>
              <w:t xml:space="preserve"> ОК 02,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iCs/>
                <w:sz w:val="24"/>
                <w:szCs w:val="24"/>
              </w:rPr>
              <w:t>ОК 03</w:t>
            </w:r>
            <w:r w:rsidRPr="00286E96">
              <w:rPr>
                <w:rFonts w:ascii="Times New Roman" w:hAnsi="Times New Roman"/>
                <w:sz w:val="24"/>
                <w:szCs w:val="24"/>
              </w:rPr>
              <w:t>,ОК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СОСТАВЛЯЮЩАЯ</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bCs/>
                <w:sz w:val="24"/>
                <w:szCs w:val="24"/>
              </w:rPr>
              <w:t>Советские научные и технические приоритеты.</w:t>
            </w:r>
          </w:p>
          <w:p w:rsidR="00726240" w:rsidRPr="00286E96" w:rsidRDefault="00726240" w:rsidP="00286E96">
            <w:pPr>
              <w:spacing w:after="0" w:line="240" w:lineRule="auto"/>
              <w:rPr>
                <w:rFonts w:ascii="Times New Roman" w:hAnsi="Times New Roman"/>
                <w:color w:val="000000"/>
                <w:sz w:val="24"/>
                <w:szCs w:val="24"/>
              </w:rPr>
            </w:pPr>
            <w:r w:rsidRPr="00286E96">
              <w:rPr>
                <w:rFonts w:ascii="Times New Roman" w:hAnsi="Times New Roman"/>
                <w:sz w:val="24"/>
                <w:szCs w:val="24"/>
              </w:rPr>
              <w:t xml:space="preserve">Замедление научно-технического прогресса в СССР. Лунная гонка с США.  </w:t>
            </w:r>
            <w:r w:rsidRPr="00286E96">
              <w:rPr>
                <w:rFonts w:ascii="Times New Roman" w:hAnsi="Times New Roman"/>
                <w:color w:val="000000"/>
                <w:sz w:val="24"/>
                <w:szCs w:val="24"/>
              </w:rPr>
              <w:t>Запуски пилотируемых космических кораблей, для изучения Луны и космического пространства в 1959-1976 гг. Полеты автоматических межпланетных станций. 1970 г. доставка на Луну первой в мире автоматической лунной станции ─ «Луноход-1». Состыковка 17 июля 1975 г. советского и американского космических кораблей ─ работа на орбите первого международного космического комплекса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Создание топливно-энергетического комплекса (ТЭК).</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05, ЛР 06,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03, МР 04,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 ПК 1.3</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632"/>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280"/>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6.4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Политика «перестройки». Распад СССР </w:t>
            </w: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7</w:t>
            </w:r>
          </w:p>
          <w:p w:rsidR="00726240" w:rsidRPr="00286E96" w:rsidRDefault="00726240" w:rsidP="00286E96">
            <w:pPr>
              <w:spacing w:after="0" w:line="240" w:lineRule="auto"/>
              <w:rPr>
                <w:rFonts w:ascii="Times New Roman" w:hAnsi="Times New Roman"/>
                <w:b/>
                <w:bCs/>
                <w:sz w:val="24"/>
                <w:szCs w:val="24"/>
              </w:rPr>
            </w:pPr>
          </w:p>
        </w:tc>
        <w:tc>
          <w:tcPr>
            <w:tcW w:w="334" w:type="dxa"/>
            <w:vMerge w:val="restart"/>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04, ЛР 06,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06, МР 07, МР 08,</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p w:rsidR="00726240" w:rsidRPr="00286E96" w:rsidRDefault="00726240" w:rsidP="00286E96">
            <w:pPr>
              <w:spacing w:after="0" w:line="240" w:lineRule="auto"/>
              <w:jc w:val="right"/>
              <w:rPr>
                <w:rFonts w:ascii="Times New Roman" w:hAnsi="Times New Roman"/>
                <w:sz w:val="24"/>
                <w:szCs w:val="24"/>
              </w:rPr>
            </w:pP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666"/>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sz w:val="24"/>
                <w:szCs w:val="24"/>
              </w:rPr>
              <w:t>Политика «перестройки»</w:t>
            </w:r>
            <w:r w:rsidRPr="00286E96">
              <w:rPr>
                <w:rFonts w:ascii="Times New Roman" w:hAnsi="Times New Roman"/>
                <w:b/>
                <w:bCs/>
                <w:sz w:val="24"/>
                <w:szCs w:val="24"/>
              </w:rPr>
              <w:t xml:space="preserve"> (1985–1991 гг.)</w:t>
            </w: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76" w:hanging="284"/>
              <w:rPr>
                <w:rFonts w:ascii="Times New Roman" w:hAnsi="Times New Roman"/>
                <w:sz w:val="24"/>
                <w:szCs w:val="24"/>
              </w:rPr>
            </w:pPr>
            <w:r w:rsidRPr="00286E96">
              <w:rPr>
                <w:rFonts w:ascii="Times New Roman" w:hAnsi="Times New Roman"/>
                <w:sz w:val="24"/>
                <w:szCs w:val="24"/>
              </w:rPr>
              <w:t>2</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sz w:val="24"/>
                <w:szCs w:val="24"/>
              </w:rPr>
              <w:t>«Новое мышление» М.С. Горбачева.</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33"/>
              <w:jc w:val="center"/>
              <w:rPr>
                <w:rFonts w:ascii="Times New Roman" w:hAnsi="Times New Roman"/>
                <w:i/>
                <w:iCs/>
                <w:sz w:val="24"/>
                <w:szCs w:val="24"/>
              </w:rPr>
            </w:pPr>
            <w:r w:rsidRPr="00286E96">
              <w:rPr>
                <w:rFonts w:ascii="Times New Roman" w:hAnsi="Times New Roman"/>
                <w:i/>
                <w:iCs/>
                <w:sz w:val="24"/>
                <w:szCs w:val="24"/>
              </w:rPr>
              <w:t>2</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04, ЛР 06,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06, МР 07, МР 08,</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sz w:val="24"/>
                <w:szCs w:val="24"/>
              </w:rPr>
              <w:t>Последний этап «перестройки»: 1990–1991 гг</w:t>
            </w:r>
            <w:r w:rsidRPr="00286E96">
              <w:rPr>
                <w:rFonts w:ascii="Times New Roman" w:hAnsi="Times New Roman"/>
                <w:sz w:val="24"/>
                <w:szCs w:val="24"/>
              </w:rPr>
              <w:t xml:space="preserve">. </w:t>
            </w:r>
          </w:p>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sz w:val="24"/>
                <w:szCs w:val="24"/>
              </w:rPr>
              <w:t xml:space="preserve">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04, ЛР 06,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06, МР 07, МР 08,</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Распад СССР.</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Наш край в 1985–1991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04, ЛР 06,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06, МР 07, МР 08,</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76" w:firstLine="2176"/>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работаобучающихся</w:t>
            </w:r>
            <w:r w:rsidRPr="00286E96">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22"/>
        </w:trPr>
        <w:tc>
          <w:tcPr>
            <w:tcW w:w="1967" w:type="dxa"/>
            <w:vMerge/>
            <w:tcBorders>
              <w:top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24"/>
        </w:trPr>
        <w:tc>
          <w:tcPr>
            <w:tcW w:w="1967" w:type="dxa"/>
            <w:vMerge/>
            <w:tcBorders>
              <w:top w:val="single" w:sz="4" w:space="0" w:color="auto"/>
              <w:bottom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3"/>
              <w:rPr>
                <w:rFonts w:ascii="Times New Roman" w:hAnsi="Times New Roman"/>
                <w:sz w:val="24"/>
                <w:szCs w:val="24"/>
              </w:rPr>
            </w:pPr>
            <w:r w:rsidRPr="00286E96">
              <w:rPr>
                <w:rFonts w:ascii="Times New Roman" w:hAnsi="Times New Roman"/>
                <w:b/>
                <w:bCs/>
                <w:sz w:val="24"/>
                <w:szCs w:val="24"/>
              </w:rPr>
              <w:t xml:space="preserve">              Российская Федерация в 1992–2020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286E96">
              <w:rPr>
                <w:rFonts w:ascii="Times New Roman" w:hAnsi="Times New Roman"/>
                <w:b/>
                <w:iCs/>
                <w:sz w:val="24"/>
                <w:szCs w:val="24"/>
              </w:rPr>
              <w:t>18</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237"/>
        </w:trPr>
        <w:tc>
          <w:tcPr>
            <w:tcW w:w="1967" w:type="dxa"/>
            <w:vMerge w:val="restart"/>
            <w:tcBorders>
              <w:top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7. 1  Становление новой России (1992–1999 гг.).</w:t>
            </w:r>
          </w:p>
        </w:tc>
        <w:tc>
          <w:tcPr>
            <w:tcW w:w="334" w:type="dxa"/>
            <w:vMerge w:val="restart"/>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 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709"/>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Становление  новой России</w:t>
            </w:r>
          </w:p>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5812" w:type="dxa"/>
            <w:gridSpan w:val="11"/>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sz w:val="24"/>
                <w:szCs w:val="24"/>
              </w:rPr>
              <w:t>Обострение межнациональных и межконфессиональных отношений в 1990-е гг.</w:t>
            </w:r>
            <w:r w:rsidRPr="00286E96">
              <w:rPr>
                <w:rFonts w:ascii="Times New Roman" w:hAnsi="Times New Roman"/>
                <w:sz w:val="24"/>
                <w:szCs w:val="24"/>
              </w:rPr>
              <w:t xml:space="preserve">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rsidR="00726240" w:rsidRPr="00286E96" w:rsidRDefault="00726240" w:rsidP="00286E96">
            <w:pPr>
              <w:spacing w:after="0" w:line="240" w:lineRule="auto"/>
              <w:ind w:right="-1268"/>
              <w:rPr>
                <w:rFonts w:ascii="Times New Roman" w:hAnsi="Times New Roman"/>
                <w:sz w:val="24"/>
                <w:szCs w:val="24"/>
              </w:rPr>
            </w:pPr>
            <w:r w:rsidRPr="00286E96">
              <w:rPr>
                <w:rFonts w:ascii="Times New Roman" w:hAnsi="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67"/>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5812" w:type="dxa"/>
            <w:gridSpan w:val="11"/>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sz w:val="24"/>
                <w:szCs w:val="24"/>
              </w:rPr>
              <w:t>Новые приоритеты внешней политики.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Добровольная отставка Б.Н. Ельцина (1999 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Наш край в 1992–1999 гг.</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ЛР 05, ЛР 06, ЛР 08, ЛР 13,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val="restart"/>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Borders>
              <w:top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01"/>
        </w:trPr>
        <w:tc>
          <w:tcPr>
            <w:tcW w:w="1967" w:type="dxa"/>
            <w:vMerge w:val="restart"/>
            <w:tcMar>
              <w:left w:w="28" w:type="dxa"/>
              <w:right w:w="28" w:type="dxa"/>
            </w:tcMar>
          </w:tcPr>
          <w:p w:rsidR="00726240" w:rsidRPr="00286E96" w:rsidRDefault="00726240" w:rsidP="00286E96">
            <w:pPr>
              <w:spacing w:after="0" w:line="240" w:lineRule="auto"/>
              <w:jc w:val="both"/>
              <w:rPr>
                <w:rFonts w:ascii="Times New Roman" w:hAnsi="Times New Roman"/>
                <w:b/>
                <w:bCs/>
                <w:sz w:val="24"/>
                <w:szCs w:val="24"/>
              </w:rPr>
            </w:pPr>
            <w:r w:rsidRPr="00286E96">
              <w:rPr>
                <w:rFonts w:ascii="Times New Roman" w:hAnsi="Times New Roman"/>
                <w:b/>
                <w:bCs/>
                <w:sz w:val="24"/>
                <w:szCs w:val="24"/>
              </w:rPr>
              <w:t xml:space="preserve">Тема 7.2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Россия в XXI веке: вызовы времени и задачи модернизации.</w:t>
            </w:r>
          </w:p>
        </w:tc>
        <w:tc>
          <w:tcPr>
            <w:tcW w:w="532" w:type="dxa"/>
            <w:gridSpan w:val="7"/>
            <w:vMerge w:val="restart"/>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645"/>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32" w:type="dxa"/>
            <w:gridSpan w:val="7"/>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Россия в XXI веке: вызовы времени и задачи модернизации</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jc w:val="both"/>
              <w:rPr>
                <w:rFonts w:ascii="Times New Roman" w:hAnsi="Times New Roman"/>
                <w:b/>
                <w:sz w:val="24"/>
                <w:szCs w:val="24"/>
              </w:rPr>
            </w:pPr>
            <w:r w:rsidRPr="00286E96">
              <w:rPr>
                <w:rFonts w:ascii="Times New Roman" w:hAnsi="Times New Roman"/>
                <w:b/>
                <w:sz w:val="24"/>
                <w:szCs w:val="24"/>
              </w:rPr>
              <w:t xml:space="preserve">Изменения в российском обществе в конце XX – начале XXI вв.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Избрание В.В. Путина Президентом РФ (2012 г., 2018 г.). Вхождение Крыма в состав России. Начало конституционной реформы (2020).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jc w:val="both"/>
              <w:rPr>
                <w:rFonts w:ascii="Times New Roman" w:hAnsi="Times New Roman"/>
                <w:b/>
                <w:sz w:val="24"/>
                <w:szCs w:val="24"/>
              </w:rPr>
            </w:pPr>
            <w:r w:rsidRPr="00286E96">
              <w:rPr>
                <w:rFonts w:ascii="Times New Roman" w:hAnsi="Times New Roman"/>
                <w:b/>
                <w:sz w:val="24"/>
                <w:szCs w:val="24"/>
              </w:rPr>
              <w:t xml:space="preserve">ПРОФИЛЬНАЯ   СОСТАВЛЯЮЩАЯ </w:t>
            </w:r>
          </w:p>
          <w:p w:rsidR="00726240" w:rsidRPr="00286E96" w:rsidRDefault="00726240" w:rsidP="00286E96">
            <w:pPr>
              <w:spacing w:after="0" w:line="240" w:lineRule="auto"/>
              <w:jc w:val="both"/>
              <w:rPr>
                <w:rFonts w:ascii="Times New Roman" w:hAnsi="Times New Roman"/>
                <w:b/>
                <w:sz w:val="24"/>
                <w:szCs w:val="24"/>
              </w:rPr>
            </w:pPr>
            <w:r w:rsidRPr="00286E96">
              <w:rPr>
                <w:rFonts w:ascii="Times New Roman" w:hAnsi="Times New Roman"/>
                <w:b/>
                <w:sz w:val="24"/>
                <w:szCs w:val="24"/>
              </w:rPr>
              <w:t xml:space="preserve">Наука, религии и культура России в конце XX – начале XXI в </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Мир и процессы глобализации в новых условиях. Россия в борьбе с коронавирусной пандемией, оказание помощи зарубежным странам.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jc w:val="center"/>
              <w:rPr>
                <w:rFonts w:ascii="Times New Roman" w:hAnsi="Times New Roman"/>
                <w:sz w:val="24"/>
                <w:szCs w:val="24"/>
              </w:rPr>
            </w:pPr>
            <w:r w:rsidRPr="00286E96">
              <w:rPr>
                <w:rFonts w:ascii="Times New Roman" w:hAnsi="Times New Roman"/>
                <w:sz w:val="24"/>
                <w:szCs w:val="24"/>
              </w:rPr>
              <w:t>П.К 1.3</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sz w:val="24"/>
                <w:szCs w:val="24"/>
              </w:rPr>
              <w:t>Внешняя политика РФ в конце XX – начале XXI 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ЛР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5</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b/>
                <w:sz w:val="24"/>
                <w:szCs w:val="24"/>
              </w:rPr>
              <w:t>Государственный переворот на Украине 2014 г. и позиция России.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726240" w:rsidRPr="00286E96" w:rsidRDefault="00726240" w:rsidP="00286E96">
            <w:pPr>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6</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Наш край в 2000–2020 гг.</w:t>
            </w:r>
          </w:p>
          <w:p w:rsidR="00726240" w:rsidRPr="00286E96" w:rsidRDefault="00726240" w:rsidP="00286E96">
            <w:pPr>
              <w:spacing w:after="0" w:line="240" w:lineRule="auto"/>
              <w:rPr>
                <w:rFonts w:ascii="Times New Roman" w:hAnsi="Times New Roman"/>
                <w:b/>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01, ЛР 02, ЛР 03,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04,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02, 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700"/>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8</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Мир во второй половине   ХХ в</w:t>
            </w:r>
            <w:r w:rsidRPr="00286E96">
              <w:rPr>
                <w:rFonts w:ascii="Times New Roman" w:hAnsi="Times New Roman"/>
                <w:sz w:val="24"/>
                <w:szCs w:val="24"/>
              </w:rPr>
              <w:t>.</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286E96">
              <w:rPr>
                <w:rFonts w:ascii="Times New Roman" w:hAnsi="Times New Roman"/>
                <w:b/>
                <w:bCs/>
                <w:i/>
                <w:iCs/>
                <w:sz w:val="24"/>
                <w:szCs w:val="24"/>
              </w:rPr>
              <w:t>16</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8.1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Мир и международные отношения в годы холодной войны (с опорой на материал о внешней политике СССР).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Страны Западной Европы и Северной Америки во второй половине ХХ века.</w:t>
            </w: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Мир и международные отношения в годы холодной войны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04, ЛР 05,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ПРб 01, ПРб 02, ПРб 03, ПРб 04, ПРб 05,</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5463" w:type="dxa"/>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 </w:t>
            </w:r>
            <w:r w:rsidRPr="00286E96">
              <w:rPr>
                <w:rFonts w:ascii="Times New Roman" w:hAnsi="Times New Roman"/>
                <w:b/>
                <w:sz w:val="24"/>
                <w:szCs w:val="24"/>
              </w:rPr>
              <w:t>Освободительные движения и революции в странах Азии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04, ЛР 05,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ПРб 01, ПРб 02, ПРб 03, ПРб 04, ПРб 05,</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5463" w:type="dxa"/>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sz w:val="24"/>
                <w:szCs w:val="24"/>
              </w:rPr>
              <w:t>Экономическая и политическая ситуация в первые послевоенные годы.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04, ЛР 05,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ПРб 01, ПРб 02, ПРб 03, ПРб 04, 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ЛР 14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5463" w:type="dxa"/>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sz w:val="24"/>
                <w:szCs w:val="24"/>
              </w:rPr>
              <w:t xml:space="preserve">«Бурные шестидесятые»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«Скандинавская модель» политического и социально-экономического развития..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04, ЛР 05,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ПРб 01, ПРб 02, ПРб 03, ПРб 04, ПРб 05,</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23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8.2</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Страны Восточной Европы во второй половине ХХ в. </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Страны Азии, Африки и Латинской Америки во второй половине ХХ в.:  проблемы и пути модернизации.</w:t>
            </w:r>
          </w:p>
        </w:tc>
        <w:tc>
          <w:tcPr>
            <w:tcW w:w="470" w:type="dxa"/>
            <w:gridSpan w:val="3"/>
            <w:vMerge w:val="restart"/>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709"/>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70" w:type="dxa"/>
            <w:gridSpan w:val="3"/>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Приход коммунистов к власти в странах Восточной и Центральной Европы.</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Страны Юго-Восточной Азии.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Вьетнам и Корея: судьбы разделенных стран.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726240" w:rsidRPr="00286E96" w:rsidRDefault="00726240" w:rsidP="00286E96">
            <w:pPr>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Страны Азии и Африки.</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Модернизация в Турции и Иране. Исламская революция в Иране. Кризис в Персидском заливе и войны в Ираке.</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286E96">
              <w:rPr>
                <w:rFonts w:ascii="Times New Roman" w:hAnsi="Times New Roman"/>
                <w:b/>
                <w:bCs/>
                <w:sz w:val="24"/>
                <w:szCs w:val="24"/>
              </w:rPr>
              <w:tab/>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b/>
                <w:bCs/>
                <w:sz w:val="24"/>
                <w:szCs w:val="24"/>
              </w:rPr>
              <w:t>Положение стран Латинской Америки в середине ХХ века.</w:t>
            </w:r>
          </w:p>
          <w:p w:rsidR="00726240" w:rsidRPr="00286E96" w:rsidRDefault="00726240" w:rsidP="00286E96">
            <w:pPr>
              <w:spacing w:after="0" w:line="240" w:lineRule="auto"/>
              <w:jc w:val="both"/>
              <w:rPr>
                <w:rFonts w:ascii="Times New Roman" w:hAnsi="Times New Roman"/>
                <w:sz w:val="24"/>
                <w:szCs w:val="24"/>
              </w:rPr>
            </w:pPr>
            <w:r w:rsidRPr="00286E96">
              <w:rPr>
                <w:rFonts w:ascii="Times New Roman" w:hAnsi="Times New Roman"/>
                <w:sz w:val="24"/>
                <w:szCs w:val="24"/>
              </w:rPr>
              <w:t>Аграрные реформы и импортзамещающая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03, ЛР 04, ЛР 05, ЛР 06, ЛР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01, МР 02,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496"/>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9</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Развитие науки и культуры в Новейшую эпоху.</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86E96">
              <w:rPr>
                <w:rFonts w:ascii="Times New Roman" w:hAnsi="Times New Roman"/>
                <w:b/>
                <w:sz w:val="24"/>
                <w:szCs w:val="24"/>
              </w:rPr>
              <w:t>12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344"/>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9.1</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Развитие науки и культуры в Новейшую эпоху. Глобализация культуры.</w:t>
            </w:r>
          </w:p>
        </w:tc>
        <w:tc>
          <w:tcPr>
            <w:tcW w:w="498" w:type="dxa"/>
            <w:gridSpan w:val="5"/>
            <w:vMerge w:val="restart"/>
            <w:tcBorders>
              <w:top w:val="single" w:sz="4" w:space="0" w:color="auto"/>
              <w:left w:val="single" w:sz="4" w:space="0" w:color="000000"/>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ПРб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601"/>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8" w:type="dxa"/>
            <w:gridSpan w:val="5"/>
            <w:vMerge/>
            <w:tcBorders>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Научные открытия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Многообразие течений и стилей в художественной культуре ХХ – начала XXI вв.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ПРб 05, </w:t>
            </w:r>
          </w:p>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Развитие ракетной техники и вооружения.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ПК 1.3.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4</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Компьютерная революция. Интернет</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Компьютерная революция. Интернет</w:t>
            </w:r>
            <w:r w:rsidRPr="00286E96">
              <w:rPr>
                <w:rFonts w:ascii="Times New Roman" w:hAnsi="Times New Roman"/>
                <w:b/>
                <w:bCs/>
                <w:sz w:val="24"/>
                <w:szCs w:val="24"/>
              </w:rPr>
              <w:t>.</w:t>
            </w:r>
            <w:r w:rsidRPr="00286E96">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ПК 1.3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13" w:type="dxa"/>
            <w:gridSpan w:val="6"/>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5</w:t>
            </w:r>
          </w:p>
        </w:tc>
        <w:tc>
          <w:tcPr>
            <w:tcW w:w="5633" w:type="dxa"/>
            <w:gridSpan w:val="6"/>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color w:val="000000"/>
                <w:sz w:val="24"/>
                <w:szCs w:val="24"/>
              </w:rPr>
              <w:t>Развитие генетики. Комбинаторная химия и фармацевтический взрыв.</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513" w:type="dxa"/>
            <w:gridSpan w:val="6"/>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6</w:t>
            </w:r>
          </w:p>
        </w:tc>
        <w:tc>
          <w:tcPr>
            <w:tcW w:w="5633" w:type="dxa"/>
            <w:gridSpan w:val="6"/>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ПРОФИЛЬНАЯ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Развитие электротехники и робототехники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Развитие электротехники и робототехники. </w:t>
            </w:r>
            <w:r w:rsidRPr="00286E96">
              <w:rPr>
                <w:rFonts w:ascii="Times New Roman" w:hAnsi="Times New Roman"/>
                <w:color w:val="000000"/>
                <w:sz w:val="24"/>
                <w:szCs w:val="24"/>
              </w:rPr>
              <w:t>Робототехника и производство роботов их использование в промышленности и быту</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05, МР 06, МР 07, МР 08, МР 09,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04, ПРб 05,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ПК 1.3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Раздел 10</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Современный мир.</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286E96">
              <w:rPr>
                <w:rFonts w:ascii="Times New Roman" w:hAnsi="Times New Roman"/>
                <w:b/>
                <w:bCs/>
                <w:i/>
                <w:iCs/>
                <w:sz w:val="24"/>
                <w:szCs w:val="24"/>
              </w:rPr>
              <w:t>10</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425"/>
        </w:trPr>
        <w:tc>
          <w:tcPr>
            <w:tcW w:w="1967" w:type="dxa"/>
            <w:vMerge w:val="restart"/>
            <w:tcMar>
              <w:left w:w="28" w:type="dxa"/>
              <w:right w:w="28" w:type="dxa"/>
            </w:tcMar>
          </w:tcPr>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Тема 10.1</w:t>
            </w:r>
          </w:p>
          <w:p w:rsidR="00726240" w:rsidRPr="00286E96" w:rsidRDefault="00726240" w:rsidP="00286E96">
            <w:pPr>
              <w:spacing w:after="0" w:line="240" w:lineRule="auto"/>
              <w:rPr>
                <w:rFonts w:ascii="Times New Roman" w:hAnsi="Times New Roman"/>
                <w:b/>
                <w:bCs/>
                <w:sz w:val="24"/>
                <w:szCs w:val="24"/>
              </w:rPr>
            </w:pPr>
            <w:r w:rsidRPr="00286E96">
              <w:rPr>
                <w:rFonts w:ascii="Times New Roman" w:hAnsi="Times New Roman"/>
                <w:b/>
                <w:bCs/>
                <w:sz w:val="24"/>
                <w:szCs w:val="24"/>
              </w:rPr>
              <w:t>Современный мир. Глобальные проблемы человечества</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i/>
                <w:iCs/>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117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1</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 xml:space="preserve">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2</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i/>
                <w:iCs/>
                <w:sz w:val="24"/>
                <w:szCs w:val="24"/>
              </w:rPr>
            </w:pPr>
            <w:r w:rsidRPr="00286E96">
              <w:rPr>
                <w:rFonts w:ascii="Times New Roman" w:hAnsi="Times New Roman"/>
                <w:sz w:val="24"/>
                <w:szCs w:val="24"/>
              </w:rPr>
              <w:t xml:space="preserve">ПРб 03, ПРб 04, </w:t>
            </w:r>
          </w:p>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vMerge/>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3</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03, ЛР 06, ЛР 08, ЛР 13,</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МР 03, МР 04, МР 05, МР 06, МР 07, МР 08, </w:t>
            </w:r>
          </w:p>
          <w:p w:rsidR="00726240" w:rsidRPr="00286E96" w:rsidRDefault="00726240" w:rsidP="00286E96">
            <w:pPr>
              <w:autoSpaceDE w:val="0"/>
              <w:autoSpaceDN w:val="0"/>
              <w:adjustRightInd w:val="0"/>
              <w:spacing w:after="0" w:line="240" w:lineRule="auto"/>
              <w:rPr>
                <w:rFonts w:ascii="Times New Roman" w:hAnsi="Times New Roman"/>
                <w:sz w:val="24"/>
                <w:szCs w:val="24"/>
              </w:rPr>
            </w:pPr>
            <w:r w:rsidRPr="00286E96">
              <w:rPr>
                <w:rFonts w:ascii="Times New Roman" w:hAnsi="Times New Roman"/>
                <w:sz w:val="24"/>
                <w:szCs w:val="24"/>
              </w:rPr>
              <w:t xml:space="preserve">ПРб 01, ПРб 02, </w:t>
            </w:r>
          </w:p>
          <w:p w:rsidR="00726240" w:rsidRPr="00286E96" w:rsidRDefault="00726240" w:rsidP="00286E96">
            <w:pPr>
              <w:autoSpaceDE w:val="0"/>
              <w:autoSpaceDN w:val="0"/>
              <w:adjustRightInd w:val="0"/>
              <w:spacing w:after="0" w:line="240" w:lineRule="auto"/>
              <w:rPr>
                <w:rFonts w:ascii="Times New Roman" w:hAnsi="Times New Roman"/>
                <w:i/>
                <w:iCs/>
                <w:sz w:val="24"/>
                <w:szCs w:val="24"/>
              </w:rPr>
            </w:pPr>
            <w:r w:rsidRPr="00286E96">
              <w:rPr>
                <w:rFonts w:ascii="Times New Roman" w:hAnsi="Times New Roman"/>
                <w:sz w:val="24"/>
                <w:szCs w:val="24"/>
              </w:rPr>
              <w:t xml:space="preserve">ПРб 03, ПРб 04,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01, ОК 02, ОК 03, ОК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 xml:space="preserve">ЛР 1, ЛР2.1,ЛР.3, ЛР5, ЛР6, ЛР7,ЛР8.1, Лр 8.2,  </w:t>
            </w:r>
            <w:r w:rsidRPr="00286E96">
              <w:rPr>
                <w:rFonts w:ascii="Times New Roman" w:hAnsi="Times New Roman"/>
                <w:bCs/>
                <w:sz w:val="24"/>
                <w:szCs w:val="24"/>
              </w:rPr>
              <w:t>ГН, ПатН, ДНН</w:t>
            </w: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Итоговое занятие . Дифференцированный зачет</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 xml:space="preserve">Контрольные работы </w:t>
            </w:r>
            <w:r w:rsidRPr="00286E96">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286E96">
              <w:rPr>
                <w:rFonts w:ascii="Times New Roman" w:hAnsi="Times New Roman"/>
                <w:sz w:val="24"/>
                <w:szCs w:val="24"/>
              </w:rPr>
              <w:t>Самостоятельная работа обучающихся</w:t>
            </w:r>
            <w:r w:rsidRPr="00286E96">
              <w:rPr>
                <w:rFonts w:ascii="Times New Roman" w:hAnsi="Times New Roman"/>
                <w:i/>
                <w:iCs/>
                <w:sz w:val="24"/>
                <w:szCs w:val="24"/>
              </w:rPr>
              <w:t>(указывается при наличии в учебном плане)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726240" w:rsidRPr="00286E96" w:rsidTr="00563101">
        <w:trPr>
          <w:gridAfter w:val="1"/>
          <w:wAfter w:w="38" w:type="dxa"/>
          <w:trHeight w:val="967"/>
        </w:trPr>
        <w:tc>
          <w:tcPr>
            <w:tcW w:w="1967" w:type="dxa"/>
            <w:tcMar>
              <w:left w:w="28" w:type="dxa"/>
              <w:right w:w="28" w:type="dxa"/>
            </w:tcMar>
          </w:tcPr>
          <w:p w:rsidR="00726240" w:rsidRPr="00286E96" w:rsidRDefault="00726240" w:rsidP="00286E96">
            <w:pPr>
              <w:spacing w:after="0" w:line="240" w:lineRule="auto"/>
              <w:rPr>
                <w:rFonts w:ascii="Times New Roman" w:hAnsi="Times New Roman"/>
                <w:b/>
                <w:bCs/>
                <w:sz w:val="24"/>
                <w:szCs w:val="24"/>
              </w:rPr>
            </w:pPr>
          </w:p>
        </w:tc>
        <w:tc>
          <w:tcPr>
            <w:tcW w:w="6146" w:type="dxa"/>
            <w:gridSpan w:val="12"/>
            <w:tcBorders>
              <w:top w:val="single" w:sz="4" w:space="0" w:color="auto"/>
              <w:left w:val="single" w:sz="4" w:space="0" w:color="000000"/>
              <w:right w:val="nil"/>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ВСЕГО</w:t>
            </w:r>
          </w:p>
        </w:tc>
        <w:tc>
          <w:tcPr>
            <w:tcW w:w="945" w:type="dxa"/>
            <w:tcBorders>
              <w:top w:val="single" w:sz="4" w:space="0" w:color="auto"/>
              <w:left w:val="nil"/>
              <w:right w:val="single" w:sz="4" w:space="0" w:color="auto"/>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45" w:type="dxa"/>
            <w:gridSpan w:val="3"/>
            <w:tcBorders>
              <w:top w:val="single" w:sz="4" w:space="0" w:color="auto"/>
              <w:left w:val="single" w:sz="4" w:space="0" w:color="auto"/>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286E96">
              <w:rPr>
                <w:rFonts w:ascii="Times New Roman" w:hAnsi="Times New Roman"/>
                <w:i/>
                <w:iCs/>
                <w:sz w:val="24"/>
                <w:szCs w:val="24"/>
              </w:rPr>
              <w:t>190</w:t>
            </w:r>
          </w:p>
        </w:tc>
        <w:tc>
          <w:tcPr>
            <w:tcW w:w="2036" w:type="dxa"/>
            <w:gridSpan w:val="2"/>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spacing w:after="0" w:line="240" w:lineRule="auto"/>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488" w:type="dxa"/>
            <w:gridSpan w:val="4"/>
            <w:tcBorders>
              <w:top w:val="single" w:sz="4" w:space="0" w:color="auto"/>
              <w:left w:val="single" w:sz="4" w:space="0" w:color="000000"/>
              <w:right w:val="single" w:sz="4" w:space="0" w:color="000000"/>
            </w:tcBorders>
            <w:tcMar>
              <w:left w:w="28" w:type="dxa"/>
              <w:right w:w="28" w:type="dxa"/>
            </w:tcMa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bl>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FF0000"/>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tabs>
          <w:tab w:val="left" w:pos="12065"/>
        </w:tabs>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pPr>
    </w:p>
    <w:p w:rsidR="00726240" w:rsidRPr="00286E96" w:rsidRDefault="00726240" w:rsidP="00286E96">
      <w:pPr>
        <w:spacing w:after="0" w:line="240" w:lineRule="auto"/>
        <w:rPr>
          <w:rFonts w:ascii="Times New Roman" w:hAnsi="Times New Roman"/>
          <w:sz w:val="24"/>
          <w:szCs w:val="24"/>
        </w:rPr>
        <w:sectPr w:rsidR="00726240" w:rsidRPr="00286E96">
          <w:headerReference w:type="default" r:id="rId14"/>
          <w:footerReference w:type="default" r:id="rId15"/>
          <w:pgSz w:w="16838" w:h="11906" w:orient="landscape"/>
          <w:pgMar w:top="851" w:right="851" w:bottom="851" w:left="851" w:header="720" w:footer="720" w:gutter="0"/>
          <w:cols w:space="1701"/>
          <w:docGrid w:linePitch="360"/>
        </w:sectPr>
      </w:pPr>
    </w:p>
    <w:p w:rsidR="00726240" w:rsidRPr="00286E96" w:rsidRDefault="00726240" w:rsidP="00D4764C">
      <w:pPr>
        <w:pStyle w:val="1"/>
        <w:numPr>
          <w:ilvl w:val="0"/>
          <w:numId w:val="53"/>
        </w:numPr>
        <w:spacing w:before="0" w:after="0"/>
      </w:pPr>
      <w:bookmarkStart w:id="7" w:name="_Toc103856108"/>
      <w:r w:rsidRPr="00286E96">
        <w:t>УСЛОВИЯ РЕАЛИЗАЦИИ ПРОГРАММЫ УЧЕБНОЙ ДИСЦИПЛИНЫ</w:t>
      </w:r>
      <w:bookmarkEnd w:id="7"/>
    </w:p>
    <w:p w:rsidR="00726240" w:rsidRPr="00286E96" w:rsidRDefault="00726240" w:rsidP="00D4764C">
      <w:pPr>
        <w:pStyle w:val="1"/>
        <w:numPr>
          <w:ilvl w:val="0"/>
          <w:numId w:val="25"/>
        </w:numPr>
        <w:spacing w:before="0" w:after="0"/>
        <w:ind w:firstLine="0"/>
        <w:jc w:val="cente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726240" w:rsidRPr="00286E96" w:rsidRDefault="00726240" w:rsidP="00286E96">
      <w:pPr>
        <w:suppressAutoHyphens/>
        <w:spacing w:after="0" w:line="240" w:lineRule="auto"/>
        <w:ind w:firstLine="709"/>
        <w:jc w:val="both"/>
        <w:rPr>
          <w:rFonts w:ascii="Times New Roman" w:hAnsi="Times New Roman"/>
          <w:sz w:val="24"/>
          <w:szCs w:val="24"/>
        </w:rPr>
      </w:pPr>
      <w:r w:rsidRPr="00286E96">
        <w:rPr>
          <w:rFonts w:ascii="Times New Roman" w:hAnsi="Times New Roman"/>
          <w:sz w:val="24"/>
          <w:szCs w:val="24"/>
        </w:rPr>
        <w:t>Реализация программы учебной дисциплины требует наличия учебного кабинета «История». Помещение кабинета удовлетворяет требованиям Санитарно-эпидемиологических привил и нормативов и оснащено типовым оборудование, в том числе специализированной учебной мебелью и средствами обучения.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
          <w:bCs/>
          <w:sz w:val="24"/>
          <w:szCs w:val="24"/>
        </w:rPr>
        <w:t>Оборудование учебного кабинета</w:t>
      </w:r>
      <w:r w:rsidRPr="00286E96">
        <w:rPr>
          <w:rFonts w:ascii="Times New Roman" w:hAnsi="Times New Roman"/>
          <w:sz w:val="24"/>
          <w:szCs w:val="24"/>
        </w:rPr>
        <w:t xml:space="preserve">: </w:t>
      </w:r>
    </w:p>
    <w:p w:rsidR="00726240" w:rsidRPr="00286E96" w:rsidRDefault="00726240" w:rsidP="00D4764C">
      <w:pPr>
        <w:pStyle w:val="ae"/>
        <w:numPr>
          <w:ilvl w:val="0"/>
          <w:numId w:val="26"/>
        </w:numPr>
        <w:suppressAutoHyphens/>
        <w:spacing w:before="0" w:after="0"/>
        <w:jc w:val="both"/>
      </w:pPr>
      <w:r w:rsidRPr="00286E96">
        <w:t>доска учебная,</w:t>
      </w:r>
    </w:p>
    <w:p w:rsidR="00726240" w:rsidRPr="00286E96" w:rsidRDefault="00726240" w:rsidP="00D4764C">
      <w:pPr>
        <w:pStyle w:val="ae"/>
        <w:numPr>
          <w:ilvl w:val="0"/>
          <w:numId w:val="26"/>
        </w:numPr>
        <w:suppressAutoHyphens/>
        <w:spacing w:before="0" w:after="0"/>
        <w:jc w:val="both"/>
      </w:pPr>
      <w:r w:rsidRPr="00286E96">
        <w:t xml:space="preserve"> рабочее место преподавателя, </w:t>
      </w:r>
    </w:p>
    <w:p w:rsidR="00726240" w:rsidRPr="00286E96" w:rsidRDefault="00726240" w:rsidP="00D4764C">
      <w:pPr>
        <w:pStyle w:val="ae"/>
        <w:numPr>
          <w:ilvl w:val="0"/>
          <w:numId w:val="26"/>
        </w:numPr>
        <w:suppressAutoHyphens/>
        <w:spacing w:before="0" w:after="0"/>
        <w:jc w:val="both"/>
      </w:pPr>
      <w:r w:rsidRPr="00286E96">
        <w:t>столы, стулья (по числу обучающихся),</w:t>
      </w:r>
    </w:p>
    <w:p w:rsidR="00726240" w:rsidRPr="00286E96" w:rsidRDefault="00726240" w:rsidP="00D4764C">
      <w:pPr>
        <w:pStyle w:val="ae"/>
        <w:numPr>
          <w:ilvl w:val="0"/>
          <w:numId w:val="26"/>
        </w:numPr>
        <w:suppressAutoHyphens/>
        <w:spacing w:before="0" w:after="0"/>
        <w:jc w:val="both"/>
      </w:pPr>
      <w:r w:rsidRPr="00286E96">
        <w:t>шкаф для хранения раздаточного дидактического материала и др.,</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наглядные пособия (комплекты учебных таблиц, исторических карт, плакатов, портретов выдающихся исторических личностей);</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информационно-коммуникационные средства;</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экранно-звуковые пособия;</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комплект технической документации, в том числе паспорта на средства обучения, инструкции по их использованию и технике безопасности;</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библиотечный фонд кабинета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
          <w:bCs/>
          <w:sz w:val="24"/>
          <w:szCs w:val="24"/>
        </w:rPr>
        <w:t>Оборудование учебного кабинета</w:t>
      </w:r>
      <w:r w:rsidRPr="00286E96">
        <w:rPr>
          <w:rFonts w:ascii="Times New Roman" w:hAnsi="Times New Roman"/>
          <w:sz w:val="24"/>
          <w:szCs w:val="24"/>
        </w:rPr>
        <w:t xml:space="preserve">: </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наглядные пособия (комплекты учебных таблиц, исторических карт, плакатов, портретов выдающихся исторических личностей);</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информационно-коммуникационные средства;</w:t>
      </w:r>
    </w:p>
    <w:p w:rsidR="00726240" w:rsidRPr="00286E96" w:rsidRDefault="00726240" w:rsidP="00D4764C">
      <w:pPr>
        <w:pStyle w:val="ae"/>
        <w:widowControl w:val="0"/>
        <w:numPr>
          <w:ilvl w:val="0"/>
          <w:numId w:val="26"/>
        </w:numPr>
        <w:suppressAutoHyphens/>
        <w:autoSpaceDE w:val="0"/>
        <w:autoSpaceDN w:val="0"/>
        <w:spacing w:before="0" w:after="0"/>
        <w:jc w:val="both"/>
      </w:pPr>
      <w:r w:rsidRPr="00286E96">
        <w:t>экранно-звуковые пособия;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
          <w:bCs/>
          <w:sz w:val="24"/>
          <w:szCs w:val="24"/>
        </w:rPr>
        <w:t>Технические средства обучения</w:t>
      </w:r>
      <w:r w:rsidRPr="00286E96">
        <w:rPr>
          <w:rFonts w:ascii="Times New Roman" w:hAnsi="Times New Roman"/>
          <w:sz w:val="24"/>
          <w:szCs w:val="24"/>
        </w:rPr>
        <w:t xml:space="preserve">: </w:t>
      </w:r>
    </w:p>
    <w:p w:rsidR="00726240" w:rsidRPr="00286E96" w:rsidRDefault="00726240"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sz w:val="24"/>
          <w:szCs w:val="24"/>
        </w:rPr>
        <w:t>Мультимедийный комплект</w:t>
      </w:r>
    </w:p>
    <w:p w:rsidR="00726240" w:rsidRPr="00286E96" w:rsidRDefault="00726240" w:rsidP="00D4764C">
      <w:pPr>
        <w:pStyle w:val="5"/>
        <w:numPr>
          <w:ilvl w:val="4"/>
          <w:numId w:val="25"/>
        </w:numPr>
        <w:ind w:firstLine="0"/>
        <w:jc w:val="left"/>
        <w:rPr>
          <w:rFonts w:ascii="Times New Roman" w:hAnsi="Times New Roman" w:cs="Times New Roman"/>
          <w:b w:val="0"/>
          <w:bCs w:val="0"/>
          <w:i/>
          <w:iCs/>
        </w:rPr>
      </w:pPr>
    </w:p>
    <w:p w:rsidR="00726240" w:rsidRPr="00286E96" w:rsidRDefault="00726240"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Информационное обеспечение обучения</w:t>
      </w:r>
    </w:p>
    <w:p w:rsidR="00B71CA1" w:rsidRPr="005D2CAC" w:rsidRDefault="00B71CA1" w:rsidP="00D4764C">
      <w:pPr>
        <w:pStyle w:val="ae"/>
        <w:numPr>
          <w:ilvl w:val="0"/>
          <w:numId w:val="25"/>
        </w:numPr>
        <w:spacing w:after="0"/>
        <w:jc w:val="center"/>
        <w:rPr>
          <w:b/>
        </w:rPr>
      </w:pPr>
      <w:r>
        <w:rPr>
          <w:b/>
        </w:rPr>
        <w:t>4</w:t>
      </w:r>
      <w:r w:rsidRPr="005D2CAC">
        <w:rPr>
          <w:b/>
        </w:rPr>
        <w:t xml:space="preserve">.2.1 Основные печатные издания </w:t>
      </w:r>
    </w:p>
    <w:p w:rsidR="00726240" w:rsidRPr="00286E96" w:rsidRDefault="00726240" w:rsidP="00286E96">
      <w:pPr>
        <w:spacing w:after="0" w:line="240" w:lineRule="auto"/>
        <w:jc w:val="center"/>
        <w:rPr>
          <w:rFonts w:ascii="Times New Roman" w:hAnsi="Times New Roman"/>
          <w:b/>
          <w:bCs/>
          <w:sz w:val="24"/>
          <w:szCs w:val="24"/>
        </w:rPr>
      </w:pPr>
    </w:p>
    <w:p w:rsidR="00726240" w:rsidRPr="00B71CA1" w:rsidRDefault="00726240" w:rsidP="00D4764C">
      <w:pPr>
        <w:pStyle w:val="ae"/>
        <w:widowControl w:val="0"/>
        <w:numPr>
          <w:ilvl w:val="0"/>
          <w:numId w:val="33"/>
        </w:numPr>
        <w:autoSpaceDE w:val="0"/>
        <w:autoSpaceDN w:val="0"/>
        <w:spacing w:before="0" w:after="0"/>
        <w:ind w:left="714" w:hanging="357"/>
        <w:jc w:val="both"/>
      </w:pPr>
      <w:r w:rsidRPr="00B71CA1">
        <w:t>Артемов В. В. История : учебник для студ. учреждений сред.проф. образования / В.В.Артемов, Ю. Н.Лубченков. — 15-е изд., испр. — М. : Издательский центр «Академия», 2014. — 448 с.</w:t>
      </w:r>
      <w:r w:rsidR="00B71CA1" w:rsidRPr="00B71CA1">
        <w:t xml:space="preserve"> ISBN 978-5-4468-2871-5</w:t>
      </w:r>
    </w:p>
    <w:p w:rsidR="00726240" w:rsidRPr="00B71CA1" w:rsidRDefault="00726240" w:rsidP="00D4764C">
      <w:pPr>
        <w:pStyle w:val="ae"/>
        <w:widowControl w:val="0"/>
        <w:numPr>
          <w:ilvl w:val="0"/>
          <w:numId w:val="33"/>
        </w:numPr>
        <w:autoSpaceDE w:val="0"/>
        <w:autoSpaceDN w:val="0"/>
        <w:spacing w:before="0" w:after="0"/>
        <w:jc w:val="both"/>
      </w:pPr>
      <w:r w:rsidRPr="00B71CA1">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r w:rsidR="00B71CA1" w:rsidRPr="00B71CA1">
        <w:t>ISBN</w:t>
      </w:r>
      <w:r w:rsidR="00B71CA1" w:rsidRPr="00B71CA1">
        <w:rPr>
          <w:shd w:val="clear" w:color="auto" w:fill="FFFFFF"/>
        </w:rPr>
        <w:t xml:space="preserve"> 978-5-16-016200-3</w:t>
      </w:r>
    </w:p>
    <w:p w:rsidR="00B71CA1" w:rsidRPr="00B71CA1" w:rsidRDefault="00726240" w:rsidP="00D4764C">
      <w:pPr>
        <w:pStyle w:val="ae"/>
        <w:widowControl w:val="0"/>
        <w:numPr>
          <w:ilvl w:val="0"/>
          <w:numId w:val="33"/>
        </w:numPr>
        <w:suppressAutoHyphens/>
        <w:autoSpaceDE w:val="0"/>
        <w:autoSpaceDN w:val="0"/>
        <w:spacing w:before="0" w:after="0"/>
        <w:ind w:left="714" w:hanging="357"/>
        <w:jc w:val="both"/>
        <w:rPr>
          <w:b/>
          <w:bCs/>
        </w:rPr>
      </w:pPr>
      <w:r w:rsidRPr="00B71CA1">
        <w:t>Оришев, А. Б. История : учебник / А.Б. Оришев, В.Н. Тарасенко. — Москва : РИОР : ИНФРА-М, 2021. — 276 с. — (Среднее профессиональное образование).</w:t>
      </w:r>
      <w:r w:rsidR="00B71CA1" w:rsidRPr="00B71CA1">
        <w:t xml:space="preserve"> ISBN</w:t>
      </w:r>
      <w:r w:rsidR="00B71CA1" w:rsidRPr="00B71CA1">
        <w:rPr>
          <w:shd w:val="clear" w:color="auto" w:fill="FFFFFF"/>
        </w:rPr>
        <w:t xml:space="preserve"> 978-5-369-01833-0</w:t>
      </w:r>
    </w:p>
    <w:p w:rsidR="00726240" w:rsidRPr="00B71CA1" w:rsidRDefault="00726240" w:rsidP="00D4764C">
      <w:pPr>
        <w:pStyle w:val="ae"/>
        <w:widowControl w:val="0"/>
        <w:numPr>
          <w:ilvl w:val="0"/>
          <w:numId w:val="33"/>
        </w:numPr>
        <w:suppressAutoHyphens/>
        <w:autoSpaceDE w:val="0"/>
        <w:autoSpaceDN w:val="0"/>
        <w:spacing w:before="0" w:after="0"/>
        <w:ind w:left="714" w:hanging="357"/>
        <w:jc w:val="both"/>
        <w:rPr>
          <w:b/>
          <w:bCs/>
        </w:rPr>
      </w:pPr>
      <w:r w:rsidRPr="00B71CA1">
        <w:t>Самыгин, С.И. История : учебник / С.И. Самыгин, П.С. Самыгин, В.Н. Шевелев. — 4-е изд., стер. — Москва : КНОРУС, 2017. — 306 с. — (Среднее профессиональное образование)</w:t>
      </w:r>
      <w:r w:rsidRPr="00B71CA1">
        <w:rPr>
          <w:b/>
          <w:bCs/>
        </w:rPr>
        <w:t>.</w:t>
      </w:r>
      <w:r w:rsidR="00B71CA1" w:rsidRPr="00B71CA1">
        <w:rPr>
          <w:b/>
          <w:bCs/>
        </w:rPr>
        <w:t xml:space="preserve"> </w:t>
      </w:r>
      <w:r w:rsidR="00B71CA1" w:rsidRPr="00B71CA1">
        <w:t>ISBN 5-222-10270-х</w:t>
      </w:r>
    </w:p>
    <w:p w:rsidR="00726240" w:rsidRPr="00B71CA1" w:rsidRDefault="00726240" w:rsidP="00D4764C">
      <w:pPr>
        <w:pStyle w:val="ae"/>
        <w:widowControl w:val="0"/>
        <w:numPr>
          <w:ilvl w:val="0"/>
          <w:numId w:val="33"/>
        </w:numPr>
        <w:suppressAutoHyphens/>
        <w:autoSpaceDE w:val="0"/>
        <w:autoSpaceDN w:val="0"/>
        <w:spacing w:before="0" w:after="0"/>
        <w:ind w:left="714" w:hanging="357"/>
        <w:jc w:val="both"/>
        <w:rPr>
          <w:b/>
          <w:bCs/>
        </w:rPr>
      </w:pPr>
      <w:r w:rsidRPr="00B71CA1">
        <w:t>Трифонова, Г. А. История : учебное пособие / Трифонова Г.А, Супрунова Е.П., Пай С.С., Салионов А.Е.. - Москва : НИЦ ИНФРА-М, 202</w:t>
      </w:r>
      <w:r w:rsidR="00B71CA1" w:rsidRPr="00B71CA1">
        <w:t>1</w:t>
      </w:r>
      <w:r w:rsidRPr="00B71CA1">
        <w:t>. - 649 с. - (Среднее профессиональное образование).</w:t>
      </w:r>
      <w:r w:rsidR="00B71CA1" w:rsidRPr="00B71CA1">
        <w:t xml:space="preserve"> ISBN 978-5-16-014652-2</w:t>
      </w:r>
    </w:p>
    <w:p w:rsidR="00726240" w:rsidRPr="00286E96" w:rsidRDefault="00726240" w:rsidP="00286E96">
      <w:pPr>
        <w:pStyle w:val="ae"/>
        <w:widowControl w:val="0"/>
        <w:autoSpaceDE w:val="0"/>
        <w:autoSpaceDN w:val="0"/>
        <w:spacing w:before="0" w:after="0"/>
        <w:ind w:left="1428"/>
        <w:jc w:val="center"/>
        <w:rPr>
          <w:b/>
          <w:bCs/>
        </w:rPr>
      </w:pPr>
    </w:p>
    <w:p w:rsidR="00B71CA1" w:rsidRDefault="00B71CA1" w:rsidP="00B71CA1">
      <w:pPr>
        <w:pStyle w:val="ae"/>
        <w:spacing w:after="0"/>
        <w:ind w:left="720"/>
        <w:contextualSpacing/>
        <w:rPr>
          <w:b/>
        </w:rPr>
      </w:pPr>
      <w:r>
        <w:rPr>
          <w:b/>
        </w:rPr>
        <w:t>4</w:t>
      </w:r>
      <w:r w:rsidRPr="00B71CA1">
        <w:rPr>
          <w:b/>
        </w:rPr>
        <w:t>.2.2. Основные электронные издания</w:t>
      </w:r>
    </w:p>
    <w:p w:rsidR="00B71CA1" w:rsidRPr="00B71CA1" w:rsidRDefault="00B71CA1" w:rsidP="00B71CA1">
      <w:pPr>
        <w:pStyle w:val="ae"/>
        <w:spacing w:after="0"/>
        <w:ind w:left="720"/>
        <w:contextualSpacing/>
        <w:rPr>
          <w:b/>
        </w:rPr>
      </w:pPr>
    </w:p>
    <w:p w:rsidR="00726240" w:rsidRPr="00B71CA1" w:rsidRDefault="00726240" w:rsidP="00D4764C">
      <w:pPr>
        <w:pStyle w:val="114"/>
        <w:numPr>
          <w:ilvl w:val="1"/>
          <w:numId w:val="34"/>
        </w:numPr>
        <w:spacing w:before="0"/>
        <w:ind w:left="709" w:hanging="425"/>
        <w:rPr>
          <w:b w:val="0"/>
          <w:bCs w:val="0"/>
          <w:sz w:val="24"/>
          <w:szCs w:val="24"/>
        </w:rPr>
      </w:pPr>
      <w:r w:rsidRPr="00B71CA1">
        <w:rPr>
          <w:b w:val="0"/>
          <w:bCs w:val="0"/>
          <w:sz w:val="24"/>
          <w:szCs w:val="24"/>
        </w:rPr>
        <w:t xml:space="preserve">Библиотека Гумер – гуманитарные науки [Электронный ресурс]. – Режимдоступа: </w:t>
      </w:r>
      <w:hyperlink r:id="rId16">
        <w:r w:rsidRPr="00B71CA1">
          <w:rPr>
            <w:b w:val="0"/>
            <w:bCs w:val="0"/>
            <w:sz w:val="24"/>
            <w:szCs w:val="24"/>
          </w:rPr>
          <w:t>http://www.gumer.info/</w:t>
        </w:r>
      </w:hyperlink>
      <w:r w:rsidRPr="00B71CA1">
        <w:rPr>
          <w:b w:val="0"/>
          <w:bCs w:val="0"/>
          <w:sz w:val="24"/>
          <w:szCs w:val="24"/>
        </w:rPr>
        <w:t>,свободный. –Загл.сэкрана.</w:t>
      </w:r>
      <w:r w:rsidR="00B71CA1" w:rsidRPr="00B71CA1">
        <w:rPr>
          <w:b w:val="0"/>
          <w:bCs w:val="0"/>
          <w:sz w:val="24"/>
          <w:szCs w:val="24"/>
        </w:rPr>
        <w:t xml:space="preserve"> </w:t>
      </w:r>
      <w:r w:rsidR="00B71CA1" w:rsidRPr="00B71CA1">
        <w:rPr>
          <w:b w:val="0"/>
          <w:sz w:val="24"/>
          <w:szCs w:val="24"/>
        </w:rPr>
        <w:t>(дата обращения: 03.06.2022)</w:t>
      </w:r>
      <w:r w:rsidR="00B71CA1" w:rsidRPr="00B71CA1">
        <w:rPr>
          <w:b w:val="0"/>
          <w:bCs w:val="0"/>
          <w:sz w:val="24"/>
          <w:szCs w:val="24"/>
        </w:rPr>
        <w:t xml:space="preserve"> </w:t>
      </w:r>
    </w:p>
    <w:p w:rsidR="00726240" w:rsidRPr="00B71CA1" w:rsidRDefault="00726240" w:rsidP="00D4764C">
      <w:pPr>
        <w:pStyle w:val="114"/>
        <w:numPr>
          <w:ilvl w:val="1"/>
          <w:numId w:val="34"/>
        </w:numPr>
        <w:spacing w:before="0"/>
        <w:ind w:left="709" w:hanging="425"/>
        <w:rPr>
          <w:b w:val="0"/>
          <w:bCs w:val="0"/>
          <w:sz w:val="24"/>
          <w:szCs w:val="24"/>
        </w:rPr>
      </w:pPr>
      <w:r w:rsidRPr="00B71CA1">
        <w:rPr>
          <w:b w:val="0"/>
          <w:bCs w:val="0"/>
          <w:sz w:val="24"/>
          <w:szCs w:val="24"/>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литературыпорусскойимировойистории,искусству,культуре,прикладнымнаукам[Электронныйресурс].–Режимдоступа:</w:t>
      </w:r>
      <w:hyperlink r:id="rId17">
        <w:r w:rsidRPr="00B71CA1">
          <w:rPr>
            <w:b w:val="0"/>
            <w:bCs w:val="0"/>
            <w:sz w:val="24"/>
            <w:szCs w:val="24"/>
          </w:rPr>
          <w:t>http://www.bibliotekar.ru</w:t>
        </w:r>
      </w:hyperlink>
      <w:r w:rsidRPr="00B71CA1">
        <w:rPr>
          <w:b w:val="0"/>
          <w:bCs w:val="0"/>
          <w:sz w:val="24"/>
          <w:szCs w:val="24"/>
        </w:rPr>
        <w:t>,свободный.– Загл.с экрана.</w:t>
      </w:r>
      <w:r w:rsidR="00B71CA1" w:rsidRPr="00B71CA1">
        <w:rPr>
          <w:b w:val="0"/>
          <w:bCs w:val="0"/>
          <w:sz w:val="24"/>
          <w:szCs w:val="24"/>
        </w:rPr>
        <w:t xml:space="preserve"> </w:t>
      </w:r>
      <w:r w:rsidR="00B71CA1" w:rsidRPr="00B71CA1">
        <w:rPr>
          <w:b w:val="0"/>
          <w:sz w:val="24"/>
          <w:szCs w:val="24"/>
        </w:rPr>
        <w:t>(дата обращения: 03.06.2022)</w:t>
      </w:r>
    </w:p>
    <w:p w:rsidR="00726240" w:rsidRPr="00B71CA1" w:rsidRDefault="00726240" w:rsidP="00D4764C">
      <w:pPr>
        <w:pStyle w:val="114"/>
        <w:numPr>
          <w:ilvl w:val="1"/>
          <w:numId w:val="34"/>
        </w:numPr>
        <w:spacing w:before="0"/>
        <w:ind w:left="709" w:hanging="425"/>
        <w:rPr>
          <w:b w:val="0"/>
          <w:bCs w:val="0"/>
          <w:sz w:val="24"/>
          <w:szCs w:val="24"/>
        </w:rPr>
      </w:pPr>
      <w:r w:rsidRPr="00B71CA1">
        <w:rPr>
          <w:b w:val="0"/>
          <w:bCs w:val="0"/>
          <w:sz w:val="24"/>
          <w:szCs w:val="24"/>
        </w:rPr>
        <w:t>Вторая мировая война в русском Интернете [Электронный ресурс]. –Режимдоступа:</w:t>
      </w:r>
      <w:hyperlink r:id="rId18">
        <w:r w:rsidRPr="00B71CA1">
          <w:rPr>
            <w:b w:val="0"/>
            <w:bCs w:val="0"/>
            <w:sz w:val="24"/>
            <w:szCs w:val="24"/>
          </w:rPr>
          <w:t>http://www.world-war2.chat.ru</w:t>
        </w:r>
      </w:hyperlink>
      <w:r w:rsidRPr="00B71CA1">
        <w:rPr>
          <w:b w:val="0"/>
          <w:bCs w:val="0"/>
          <w:sz w:val="24"/>
          <w:szCs w:val="24"/>
        </w:rPr>
        <w:t>,свободный.–Загл.сэкрана.</w:t>
      </w:r>
      <w:r w:rsidR="00B71CA1" w:rsidRPr="00B71CA1">
        <w:rPr>
          <w:b w:val="0"/>
          <w:bCs w:val="0"/>
          <w:sz w:val="24"/>
          <w:szCs w:val="24"/>
        </w:rPr>
        <w:t xml:space="preserve"> </w:t>
      </w:r>
      <w:r w:rsidR="00B71CA1" w:rsidRPr="00B71CA1">
        <w:rPr>
          <w:b w:val="0"/>
          <w:sz w:val="24"/>
          <w:szCs w:val="24"/>
        </w:rPr>
        <w:t>(дата обращения: 03.06.2022)</w:t>
      </w:r>
    </w:p>
    <w:p w:rsidR="00726240" w:rsidRPr="00B71CA1" w:rsidRDefault="00726240" w:rsidP="00D4764C">
      <w:pPr>
        <w:pStyle w:val="114"/>
        <w:numPr>
          <w:ilvl w:val="1"/>
          <w:numId w:val="34"/>
        </w:numPr>
        <w:spacing w:before="0"/>
        <w:ind w:left="709" w:hanging="425"/>
        <w:rPr>
          <w:b w:val="0"/>
          <w:bCs w:val="0"/>
          <w:sz w:val="24"/>
          <w:szCs w:val="24"/>
        </w:rPr>
      </w:pPr>
      <w:r w:rsidRPr="00B71CA1">
        <w:rPr>
          <w:b w:val="0"/>
          <w:bCs w:val="0"/>
          <w:sz w:val="24"/>
          <w:szCs w:val="24"/>
        </w:rPr>
        <w:t>Европейские гравированные географические чертежи и карты России,изданныевXVI–XVIIIстолетиях[Электронныйресурс].–Режимдоступа:</w:t>
      </w:r>
      <w:hyperlink r:id="rId19">
        <w:r w:rsidRPr="00B71CA1">
          <w:rPr>
            <w:b w:val="0"/>
            <w:bCs w:val="0"/>
            <w:sz w:val="24"/>
            <w:szCs w:val="24"/>
          </w:rPr>
          <w:t>http://www.old-rus-maps.ru</w:t>
        </w:r>
      </w:hyperlink>
      <w:r w:rsidRPr="00B71CA1">
        <w:rPr>
          <w:b w:val="0"/>
          <w:bCs w:val="0"/>
          <w:sz w:val="24"/>
          <w:szCs w:val="24"/>
        </w:rPr>
        <w:t>,свободный.–Загл.сэкрана.</w:t>
      </w:r>
      <w:r w:rsidR="00B71CA1" w:rsidRPr="00B71CA1">
        <w:rPr>
          <w:b w:val="0"/>
          <w:bCs w:val="0"/>
          <w:sz w:val="24"/>
          <w:szCs w:val="24"/>
        </w:rPr>
        <w:t xml:space="preserve"> </w:t>
      </w:r>
      <w:r w:rsidR="00B71CA1" w:rsidRPr="00B71CA1">
        <w:rPr>
          <w:b w:val="0"/>
          <w:sz w:val="24"/>
          <w:szCs w:val="24"/>
        </w:rPr>
        <w:t>(дата обращения: 03.06.2022)</w:t>
      </w:r>
    </w:p>
    <w:p w:rsidR="00726240" w:rsidRPr="00B71CA1" w:rsidRDefault="00726240" w:rsidP="00D4764C">
      <w:pPr>
        <w:pStyle w:val="114"/>
        <w:numPr>
          <w:ilvl w:val="1"/>
          <w:numId w:val="34"/>
        </w:numPr>
        <w:spacing w:before="0"/>
        <w:ind w:left="709" w:hanging="425"/>
        <w:rPr>
          <w:b w:val="0"/>
          <w:bCs w:val="0"/>
          <w:sz w:val="24"/>
          <w:szCs w:val="24"/>
        </w:rPr>
      </w:pPr>
      <w:r w:rsidRPr="00B71CA1">
        <w:rPr>
          <w:b w:val="0"/>
          <w:bCs w:val="0"/>
          <w:sz w:val="24"/>
          <w:szCs w:val="24"/>
        </w:rPr>
        <w:t>ЕдинаяколлекцияЦифровыхобразовательныхресурсов[Электронный ресурс].–Режимдоступа:</w:t>
      </w:r>
      <w:hyperlink r:id="rId20">
        <w:r w:rsidRPr="00B71CA1">
          <w:rPr>
            <w:b w:val="0"/>
            <w:bCs w:val="0"/>
            <w:sz w:val="24"/>
            <w:szCs w:val="24"/>
          </w:rPr>
          <w:t>http://school-collection.edu.ru/</w:t>
        </w:r>
      </w:hyperlink>
      <w:r w:rsidRPr="00B71CA1">
        <w:rPr>
          <w:b w:val="0"/>
          <w:bCs w:val="0"/>
          <w:sz w:val="24"/>
          <w:szCs w:val="24"/>
        </w:rPr>
        <w:t>,свободный.–Загл.сэкрана.</w:t>
      </w:r>
      <w:r w:rsidR="00B71CA1" w:rsidRPr="00B71CA1">
        <w:rPr>
          <w:b w:val="0"/>
          <w:bCs w:val="0"/>
          <w:sz w:val="24"/>
          <w:szCs w:val="24"/>
        </w:rPr>
        <w:t xml:space="preserve"> </w:t>
      </w:r>
      <w:r w:rsidR="00B71CA1" w:rsidRPr="00B71CA1">
        <w:rPr>
          <w:b w:val="0"/>
          <w:sz w:val="24"/>
          <w:szCs w:val="24"/>
        </w:rPr>
        <w:t>(дата обращения: 03.06.2022)</w:t>
      </w:r>
    </w:p>
    <w:p w:rsidR="00726240" w:rsidRPr="00B71CA1" w:rsidRDefault="00726240" w:rsidP="00D4764C">
      <w:pPr>
        <w:pStyle w:val="114"/>
        <w:numPr>
          <w:ilvl w:val="1"/>
          <w:numId w:val="34"/>
        </w:numPr>
        <w:spacing w:before="0"/>
        <w:ind w:left="709" w:hanging="425"/>
        <w:rPr>
          <w:b w:val="0"/>
          <w:bCs w:val="0"/>
          <w:sz w:val="24"/>
          <w:szCs w:val="24"/>
        </w:rPr>
      </w:pPr>
      <w:r w:rsidRPr="00B71CA1">
        <w:rPr>
          <w:b w:val="0"/>
          <w:bCs w:val="0"/>
          <w:sz w:val="24"/>
          <w:szCs w:val="24"/>
        </w:rPr>
        <w:t>Единоеокнодоступакинформационнымресурсам[Электронныйресурс]. –Режимдоступа:</w:t>
      </w:r>
      <w:hyperlink r:id="rId21">
        <w:r w:rsidRPr="00B71CA1">
          <w:rPr>
            <w:b w:val="0"/>
            <w:bCs w:val="0"/>
            <w:sz w:val="24"/>
            <w:szCs w:val="24"/>
          </w:rPr>
          <w:t>http://window.edu.ru/</w:t>
        </w:r>
      </w:hyperlink>
      <w:r w:rsidRPr="00B71CA1">
        <w:rPr>
          <w:b w:val="0"/>
          <w:bCs w:val="0"/>
          <w:sz w:val="24"/>
          <w:szCs w:val="24"/>
        </w:rPr>
        <w:t>,свободный.–Загл.сэкрана.</w:t>
      </w:r>
      <w:r w:rsidR="00B71CA1" w:rsidRPr="00B71CA1">
        <w:rPr>
          <w:b w:val="0"/>
          <w:bCs w:val="0"/>
          <w:sz w:val="24"/>
          <w:szCs w:val="24"/>
        </w:rPr>
        <w:t xml:space="preserve"> </w:t>
      </w:r>
      <w:r w:rsidR="00B71CA1" w:rsidRPr="00B71CA1">
        <w:rPr>
          <w:b w:val="0"/>
          <w:sz w:val="24"/>
          <w:szCs w:val="24"/>
        </w:rPr>
        <w:t>(дата обращения: 03.06.2022)</w:t>
      </w:r>
    </w:p>
    <w:p w:rsidR="00726240" w:rsidRPr="00286E96" w:rsidRDefault="00726240" w:rsidP="00D4764C">
      <w:pPr>
        <w:pStyle w:val="114"/>
        <w:numPr>
          <w:ilvl w:val="1"/>
          <w:numId w:val="34"/>
        </w:numPr>
        <w:spacing w:before="0"/>
        <w:ind w:left="709" w:hanging="425"/>
        <w:rPr>
          <w:b w:val="0"/>
          <w:bCs w:val="0"/>
          <w:sz w:val="24"/>
          <w:szCs w:val="24"/>
        </w:rPr>
      </w:pPr>
      <w:r w:rsidRPr="00B71CA1">
        <w:rPr>
          <w:b w:val="0"/>
          <w:bCs w:val="0"/>
          <w:sz w:val="24"/>
          <w:szCs w:val="24"/>
        </w:rPr>
        <w:t xml:space="preserve">Исторические источники по Отечественной истории до начала XVIII в. нарусском языке в Интернете (Электронная библиотека ИсторическогофакультетаМГУим.М.В.Ломоносова)[Электронныйресурс].–Режимдоступа: </w:t>
      </w:r>
      <w:hyperlink r:id="rId22">
        <w:r w:rsidRPr="00B71CA1">
          <w:rPr>
            <w:b w:val="0"/>
            <w:bCs w:val="0"/>
            <w:sz w:val="24"/>
            <w:szCs w:val="24"/>
          </w:rPr>
          <w:t>http://www.hist.msu.ru/ER/Etext/PICT/feudal.htm</w:t>
        </w:r>
      </w:hyperlink>
      <w:r w:rsidRPr="00B71CA1">
        <w:rPr>
          <w:b w:val="0"/>
          <w:bCs w:val="0"/>
          <w:sz w:val="24"/>
          <w:szCs w:val="24"/>
        </w:rPr>
        <w:t xml:space="preserve">, свободный. – Загл. сэкрана. </w:t>
      </w:r>
      <w:r w:rsidR="00B71CA1" w:rsidRPr="00B71CA1">
        <w:rPr>
          <w:b w:val="0"/>
          <w:bCs w:val="0"/>
          <w:sz w:val="24"/>
          <w:szCs w:val="24"/>
        </w:rPr>
        <w:t xml:space="preserve"> </w:t>
      </w:r>
      <w:r w:rsidR="00B71CA1" w:rsidRPr="00B71CA1">
        <w:rPr>
          <w:b w:val="0"/>
          <w:sz w:val="24"/>
          <w:szCs w:val="24"/>
        </w:rPr>
        <w:t>(дата обращения: 03.06.2022)</w:t>
      </w:r>
    </w:p>
    <w:p w:rsidR="00726240" w:rsidRPr="00286E96" w:rsidRDefault="00726240" w:rsidP="00286E96">
      <w:pPr>
        <w:spacing w:after="0" w:line="240" w:lineRule="auto"/>
        <w:jc w:val="center"/>
        <w:rPr>
          <w:rFonts w:ascii="Times New Roman" w:hAnsi="Times New Roman"/>
          <w:sz w:val="24"/>
          <w:szCs w:val="24"/>
        </w:rPr>
      </w:pPr>
    </w:p>
    <w:p w:rsidR="00726240" w:rsidRPr="00286E96" w:rsidRDefault="00B71CA1" w:rsidP="00286E96">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4.2.3 </w:t>
      </w:r>
      <w:r w:rsidR="00726240" w:rsidRPr="00286E96">
        <w:rPr>
          <w:rFonts w:ascii="Times New Roman" w:hAnsi="Times New Roman"/>
          <w:b/>
          <w:bCs/>
          <w:sz w:val="24"/>
          <w:szCs w:val="24"/>
        </w:rPr>
        <w:t>Дополнительные источники</w:t>
      </w:r>
    </w:p>
    <w:p w:rsidR="00726240" w:rsidRPr="00286E96" w:rsidRDefault="00726240" w:rsidP="00286E96">
      <w:pPr>
        <w:spacing w:after="0" w:line="240" w:lineRule="auto"/>
        <w:jc w:val="center"/>
        <w:rPr>
          <w:rFonts w:ascii="Times New Roman" w:hAnsi="Times New Roman"/>
          <w:b/>
          <w:bCs/>
          <w:sz w:val="24"/>
          <w:szCs w:val="24"/>
        </w:rPr>
      </w:pPr>
    </w:p>
    <w:p w:rsidR="00726240" w:rsidRPr="00B71CA1" w:rsidRDefault="00726240" w:rsidP="00D4764C">
      <w:pPr>
        <w:numPr>
          <w:ilvl w:val="0"/>
          <w:numId w:val="35"/>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Беловинский, Л. В. История русской материальной культуры : учеб.пособие / Л.В. Беловинский. — 2-е изд., испр. и доп. — М. : ФОРУМ : ИНФРА-М, 2019. — 512 с. — (Среднее профессиональное образование). </w:t>
      </w:r>
      <w:r w:rsidR="00B71CA1" w:rsidRPr="00B71CA1">
        <w:rPr>
          <w:rFonts w:ascii="Times New Roman" w:hAnsi="Times New Roman"/>
          <w:color w:val="222222"/>
          <w:sz w:val="24"/>
          <w:szCs w:val="24"/>
          <w:shd w:val="clear" w:color="auto" w:fill="FFFFFF"/>
        </w:rPr>
        <w:t>ISBN 5-9502-0035-7</w:t>
      </w:r>
    </w:p>
    <w:p w:rsidR="00726240" w:rsidRPr="00B71CA1" w:rsidRDefault="00726240" w:rsidP="00D4764C">
      <w:pPr>
        <w:numPr>
          <w:ilvl w:val="0"/>
          <w:numId w:val="35"/>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rsidR="00726240" w:rsidRPr="00B71CA1" w:rsidRDefault="00726240" w:rsidP="00D4764C">
      <w:pPr>
        <w:numPr>
          <w:ilvl w:val="0"/>
          <w:numId w:val="35"/>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r w:rsidR="00B71CA1" w:rsidRPr="00B71CA1">
        <w:rPr>
          <w:rFonts w:ascii="Times New Roman" w:hAnsi="Times New Roman"/>
          <w:color w:val="222222"/>
          <w:sz w:val="24"/>
          <w:szCs w:val="24"/>
          <w:shd w:val="clear" w:color="auto" w:fill="FFFFFF"/>
        </w:rPr>
        <w:t>ISBN 978-5-00092-403-7 </w:t>
      </w:r>
    </w:p>
    <w:p w:rsidR="00726240" w:rsidRPr="00B71CA1" w:rsidRDefault="00726240" w:rsidP="00D4764C">
      <w:pPr>
        <w:numPr>
          <w:ilvl w:val="0"/>
          <w:numId w:val="35"/>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метод.пособие / Н. И. Шевченко. – Москва : ИЦ «Академия», 2013. – 272 с.</w:t>
      </w:r>
      <w:r w:rsidR="00B71CA1" w:rsidRPr="00B71CA1">
        <w:rPr>
          <w:rFonts w:ascii="Times New Roman" w:hAnsi="Times New Roman"/>
          <w:color w:val="222222"/>
          <w:sz w:val="24"/>
          <w:szCs w:val="24"/>
          <w:shd w:val="clear" w:color="auto" w:fill="FFFFFF"/>
        </w:rPr>
        <w:t xml:space="preserve"> ISBN 978-5-7695-9333-8</w:t>
      </w:r>
    </w:p>
    <w:p w:rsidR="00726240" w:rsidRPr="00B71CA1" w:rsidRDefault="00726240" w:rsidP="00286E96">
      <w:pPr>
        <w:spacing w:after="0" w:line="240" w:lineRule="auto"/>
        <w:jc w:val="center"/>
        <w:rPr>
          <w:rFonts w:ascii="Times New Roman" w:hAnsi="Times New Roman"/>
          <w:sz w:val="24"/>
          <w:szCs w:val="24"/>
        </w:rPr>
      </w:pPr>
    </w:p>
    <w:p w:rsidR="00726240" w:rsidRPr="00B71CA1"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286E96">
      <w:pPr>
        <w:overflowPunct w:val="0"/>
        <w:autoSpaceDE w:val="0"/>
        <w:autoSpaceDN w:val="0"/>
        <w:adjustRightInd w:val="0"/>
        <w:spacing w:after="0" w:line="240" w:lineRule="auto"/>
        <w:jc w:val="both"/>
        <w:rPr>
          <w:rFonts w:ascii="Times New Roman" w:hAnsi="Times New Roman"/>
          <w:sz w:val="24"/>
          <w:szCs w:val="24"/>
        </w:rPr>
      </w:pPr>
    </w:p>
    <w:p w:rsidR="00726240" w:rsidRPr="00286E96" w:rsidRDefault="00726240" w:rsidP="00D4764C">
      <w:pPr>
        <w:pStyle w:val="1"/>
        <w:numPr>
          <w:ilvl w:val="0"/>
          <w:numId w:val="53"/>
        </w:numPr>
        <w:spacing w:before="0" w:after="0"/>
      </w:pPr>
      <w:bookmarkStart w:id="8" w:name="_Toc103856109"/>
      <w:r w:rsidRPr="00286E96">
        <w:t>КОНТРОЛЬ И ОЦЕНКА РЕЗУЛЬТАТОВ ОСВОЕНИЯ УЧЕБНОЙ ДИСЦИПЛИНЫ</w:t>
      </w:r>
      <w:bookmarkEnd w:id="8"/>
    </w:p>
    <w:p w:rsidR="00726240" w:rsidRPr="00286E96" w:rsidRDefault="00726240" w:rsidP="00286E96">
      <w:pPr>
        <w:spacing w:after="0"/>
        <w:rPr>
          <w:rFonts w:ascii="Times New Roman" w:hAnsi="Times New Roman"/>
        </w:rPr>
      </w:pPr>
    </w:p>
    <w:p w:rsidR="00726240" w:rsidRPr="00286E96" w:rsidRDefault="00726240" w:rsidP="00286E96">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1"/>
        <w:gridCol w:w="4889"/>
      </w:tblGrid>
      <w:tr w:rsidR="00726240" w:rsidRPr="00286E96" w:rsidTr="00563101">
        <w:trPr>
          <w:trHeight w:val="1450"/>
          <w:tblHeader/>
        </w:trPr>
        <w:tc>
          <w:tcPr>
            <w:tcW w:w="4768"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Наименование образовательных результатов ФГОС СОО (предметные результаты – ПР б)</w:t>
            </w:r>
          </w:p>
        </w:tc>
        <w:tc>
          <w:tcPr>
            <w:tcW w:w="498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Методы оценки</w:t>
            </w:r>
          </w:p>
        </w:tc>
      </w:tr>
      <w:tr w:rsidR="00726240" w:rsidRPr="00286E96" w:rsidTr="00563101">
        <w:trPr>
          <w:trHeight w:val="2353"/>
        </w:trPr>
        <w:tc>
          <w:tcPr>
            <w:tcW w:w="4768"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ПРб 01.</w:t>
            </w:r>
            <w:r w:rsidRPr="00286E96">
              <w:rPr>
                <w:rFonts w:ascii="Times New Roman" w:hAnsi="Times New Roman"/>
                <w:color w:val="000000"/>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26240" w:rsidRPr="00286E96" w:rsidRDefault="00726240" w:rsidP="00286E96">
            <w:pPr>
              <w:spacing w:after="0"/>
              <w:rPr>
                <w:rFonts w:ascii="Times New Roman" w:hAnsi="Times New Roman"/>
                <w:i/>
                <w:iCs/>
                <w:sz w:val="24"/>
                <w:szCs w:val="24"/>
              </w:rPr>
            </w:pPr>
          </w:p>
        </w:tc>
        <w:tc>
          <w:tcPr>
            <w:tcW w:w="4989"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письменный/устный опрос (монологические и диалогические высказывания по темам, решение кейсов на основе прочитанных текстов),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оформление понятийного словаря,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сообщения-презентации,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составление сравнительной таблицы;</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тестирование;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экспертная оценка выполненных презентаций, оценка рефератов и докладов;</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творческие задания.</w:t>
            </w:r>
          </w:p>
        </w:tc>
      </w:tr>
      <w:tr w:rsidR="00726240" w:rsidRPr="00286E96" w:rsidTr="00563101">
        <w:trPr>
          <w:trHeight w:val="1279"/>
        </w:trPr>
        <w:tc>
          <w:tcPr>
            <w:tcW w:w="4768"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ПРб 02. </w:t>
            </w:r>
            <w:r w:rsidRPr="00286E96">
              <w:rPr>
                <w:rFonts w:ascii="Times New Roman" w:hAnsi="Times New Roman"/>
                <w:color w:val="000000"/>
                <w:sz w:val="24"/>
                <w:szCs w:val="24"/>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4989"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письменный/устный опрос (монологические и диалогические высказывания по темам, решение кейсов на основе прочитанных текстов),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сообщения-презентации,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тестирование;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экспертная оценка выполненных презентаций, оценка рефератов и докладов;</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творческие задания.</w:t>
            </w:r>
          </w:p>
        </w:tc>
      </w:tr>
      <w:tr w:rsidR="00726240" w:rsidRPr="00286E96" w:rsidTr="00563101">
        <w:trPr>
          <w:trHeight w:val="363"/>
        </w:trPr>
        <w:tc>
          <w:tcPr>
            <w:tcW w:w="4768"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ПРб 03. </w:t>
            </w:r>
            <w:r w:rsidRPr="00286E96">
              <w:rPr>
                <w:rFonts w:ascii="Times New Roman" w:hAnsi="Times New Roman"/>
                <w:color w:val="000000"/>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w:t>
            </w:r>
          </w:p>
        </w:tc>
        <w:tc>
          <w:tcPr>
            <w:tcW w:w="4989"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письменный/устный опрос;</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  сообщения-презентации, </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тестирование;</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оценка освоенных умений в ходе выполнения практических работ по темам</w:t>
            </w:r>
          </w:p>
        </w:tc>
      </w:tr>
      <w:tr w:rsidR="00726240" w:rsidRPr="00286E96" w:rsidTr="00563101">
        <w:trPr>
          <w:trHeight w:val="384"/>
        </w:trPr>
        <w:tc>
          <w:tcPr>
            <w:tcW w:w="4768"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ПР б  04. </w:t>
            </w:r>
            <w:r w:rsidRPr="00286E96">
              <w:rPr>
                <w:rFonts w:ascii="Times New Roman" w:hAnsi="Times New Roman"/>
                <w:color w:val="000000"/>
                <w:sz w:val="24"/>
                <w:szCs w:val="24"/>
              </w:rPr>
              <w:t>владение навыками проектной деятельности и исторической реконструкции с привлечением различных источников;</w:t>
            </w:r>
          </w:p>
        </w:tc>
        <w:tc>
          <w:tcPr>
            <w:tcW w:w="4989"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оценка уровня усвоения обучающимися материала  при защите индивидуальных  работ;</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составление презентаций;</w:t>
            </w:r>
          </w:p>
          <w:p w:rsidR="00726240" w:rsidRPr="00286E96" w:rsidRDefault="00726240" w:rsidP="00286E96">
            <w:pPr>
              <w:spacing w:after="0"/>
              <w:rPr>
                <w:rFonts w:ascii="Times New Roman" w:hAnsi="Times New Roman"/>
                <w:sz w:val="24"/>
                <w:szCs w:val="24"/>
              </w:rPr>
            </w:pPr>
          </w:p>
        </w:tc>
      </w:tr>
      <w:tr w:rsidR="00726240" w:rsidRPr="00286E96" w:rsidTr="00563101">
        <w:trPr>
          <w:trHeight w:val="384"/>
        </w:trPr>
        <w:tc>
          <w:tcPr>
            <w:tcW w:w="4768" w:type="dxa"/>
          </w:tcPr>
          <w:p w:rsidR="00726240" w:rsidRPr="00286E96" w:rsidRDefault="00726240" w:rsidP="00286E96">
            <w:pPr>
              <w:autoSpaceDE w:val="0"/>
              <w:autoSpaceDN w:val="0"/>
              <w:adjustRightInd w:val="0"/>
              <w:spacing w:after="0"/>
              <w:rPr>
                <w:rFonts w:ascii="Times New Roman" w:hAnsi="Times New Roman"/>
                <w:color w:val="000000"/>
                <w:sz w:val="24"/>
                <w:szCs w:val="24"/>
              </w:rPr>
            </w:pPr>
            <w:r w:rsidRPr="00286E96">
              <w:rPr>
                <w:rFonts w:ascii="Times New Roman" w:hAnsi="Times New Roman"/>
                <w:sz w:val="24"/>
                <w:szCs w:val="24"/>
              </w:rPr>
              <w:t>ПР</w:t>
            </w:r>
            <w:r w:rsidRPr="00286E96">
              <w:rPr>
                <w:rFonts w:ascii="Times New Roman" w:hAnsi="Times New Roman"/>
                <w:color w:val="000000"/>
                <w:sz w:val="24"/>
                <w:szCs w:val="24"/>
              </w:rPr>
              <w:t>б</w:t>
            </w:r>
            <w:r w:rsidRPr="00286E96">
              <w:rPr>
                <w:rFonts w:ascii="Times New Roman" w:hAnsi="Times New Roman"/>
                <w:sz w:val="24"/>
                <w:szCs w:val="24"/>
              </w:rPr>
              <w:t xml:space="preserve">  05.</w:t>
            </w:r>
            <w:r w:rsidRPr="00286E96">
              <w:rPr>
                <w:rFonts w:ascii="Times New Roman" w:hAnsi="Times New Roman"/>
                <w:color w:val="000000"/>
                <w:sz w:val="24"/>
                <w:szCs w:val="24"/>
              </w:rPr>
              <w:t>сформированность умений вести диалог, обосновывать свою точку зрения в дискуссии по исторической тематике.</w:t>
            </w:r>
          </w:p>
          <w:p w:rsidR="00726240" w:rsidRPr="00286E96" w:rsidRDefault="00726240" w:rsidP="00286E96">
            <w:pPr>
              <w:spacing w:after="0"/>
              <w:rPr>
                <w:rFonts w:ascii="Times New Roman" w:hAnsi="Times New Roman"/>
                <w:sz w:val="24"/>
                <w:szCs w:val="24"/>
              </w:rPr>
            </w:pPr>
          </w:p>
        </w:tc>
        <w:tc>
          <w:tcPr>
            <w:tcW w:w="4989"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письменный/устный опрос;</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оценка освоенных умений в ходе выполнения практических работ по темам</w:t>
            </w:r>
          </w:p>
        </w:tc>
      </w:tr>
    </w:tbl>
    <w:p w:rsidR="00726240" w:rsidRPr="00286E96" w:rsidRDefault="00726240" w:rsidP="00D4764C">
      <w:pPr>
        <w:pStyle w:val="1"/>
        <w:numPr>
          <w:ilvl w:val="0"/>
          <w:numId w:val="25"/>
        </w:numPr>
        <w:spacing w:before="0" w:after="0"/>
        <w:ind w:firstLine="0"/>
        <w:jc w:val="center"/>
      </w:pPr>
    </w:p>
    <w:p w:rsidR="00726240" w:rsidRPr="00286E96" w:rsidRDefault="00726240" w:rsidP="00286E96">
      <w:pPr>
        <w:spacing w:after="0"/>
        <w:rPr>
          <w:rFonts w:ascii="Times New Roman" w:hAnsi="Times New Roman"/>
        </w:rPr>
      </w:pPr>
    </w:p>
    <w:p w:rsidR="00726240" w:rsidRPr="00286E96" w:rsidRDefault="00726240" w:rsidP="00286E96">
      <w:pPr>
        <w:autoSpaceDE w:val="0"/>
        <w:autoSpaceDN w:val="0"/>
        <w:adjustRightInd w:val="0"/>
        <w:spacing w:after="0"/>
        <w:rPr>
          <w:rFonts w:ascii="Times New Roman" w:hAnsi="Times New Roman"/>
          <w:color w:val="000000"/>
          <w:sz w:val="23"/>
          <w:szCs w:val="23"/>
        </w:rPr>
      </w:pPr>
    </w:p>
    <w:p w:rsidR="00726240" w:rsidRPr="00286E96" w:rsidRDefault="00726240" w:rsidP="00286E96">
      <w:pPr>
        <w:spacing w:after="0"/>
        <w:rPr>
          <w:rFonts w:ascii="Times New Roman" w:hAnsi="Times New Roman"/>
        </w:rPr>
      </w:pPr>
    </w:p>
    <w:p w:rsidR="00726240" w:rsidRPr="00286E96" w:rsidRDefault="00726240" w:rsidP="00D4764C">
      <w:pPr>
        <w:pStyle w:val="1"/>
        <w:numPr>
          <w:ilvl w:val="0"/>
          <w:numId w:val="25"/>
        </w:numPr>
        <w:spacing w:before="0" w:after="0"/>
        <w:ind w:firstLine="0"/>
        <w:jc w:val="center"/>
      </w:pPr>
    </w:p>
    <w:p w:rsidR="00726240" w:rsidRPr="00286E96" w:rsidRDefault="00726240" w:rsidP="00286E96">
      <w:pPr>
        <w:spacing w:after="0"/>
        <w:rPr>
          <w:rFonts w:ascii="Times New Roman" w:hAnsi="Times New Roman"/>
        </w:rPr>
      </w:pPr>
      <w:bookmarkStart w:id="9" w:name="_Toc100334991"/>
    </w:p>
    <w:p w:rsidR="00726240" w:rsidRPr="00286E96" w:rsidRDefault="00726240" w:rsidP="00286E96">
      <w:pPr>
        <w:autoSpaceDE w:val="0"/>
        <w:autoSpaceDN w:val="0"/>
        <w:adjustRightInd w:val="0"/>
        <w:spacing w:after="0"/>
        <w:rPr>
          <w:rFonts w:ascii="Times New Roman" w:hAnsi="Times New Roman"/>
          <w:color w:val="000000"/>
          <w:sz w:val="23"/>
          <w:szCs w:val="23"/>
        </w:rPr>
      </w:pPr>
    </w:p>
    <w:p w:rsidR="00726240" w:rsidRPr="00286E96" w:rsidRDefault="00726240" w:rsidP="00286E96">
      <w:pPr>
        <w:autoSpaceDE w:val="0"/>
        <w:autoSpaceDN w:val="0"/>
        <w:adjustRightInd w:val="0"/>
        <w:spacing w:after="0"/>
        <w:rPr>
          <w:rFonts w:ascii="Times New Roman" w:hAnsi="Times New Roman"/>
          <w:color w:val="000000"/>
          <w:sz w:val="23"/>
          <w:szCs w:val="23"/>
        </w:rPr>
      </w:pPr>
    </w:p>
    <w:p w:rsidR="00726240" w:rsidRPr="00286E96" w:rsidRDefault="00726240" w:rsidP="00286E96">
      <w:pPr>
        <w:spacing w:after="0"/>
        <w:rPr>
          <w:rFonts w:ascii="Times New Roman" w:hAnsi="Times New Roman"/>
          <w:b/>
          <w:bCs/>
          <w:sz w:val="28"/>
          <w:szCs w:val="28"/>
        </w:rPr>
      </w:pPr>
      <w:r w:rsidRPr="00286E96">
        <w:rPr>
          <w:rFonts w:ascii="Times New Roman" w:hAnsi="Times New Roman"/>
        </w:rPr>
        <w:br w:type="page"/>
      </w:r>
    </w:p>
    <w:bookmarkEnd w:id="0"/>
    <w:bookmarkEnd w:id="1"/>
    <w:bookmarkEnd w:id="9"/>
    <w:p w:rsidR="00406B69" w:rsidRPr="00286E96" w:rsidRDefault="00406B69" w:rsidP="006F2DD9">
      <w:pPr>
        <w:pStyle w:val="afffffd"/>
        <w:spacing w:after="0"/>
        <w:jc w:val="right"/>
        <w:rPr>
          <w:rFonts w:ascii="Times New Roman" w:hAnsi="Times New Roman"/>
          <w:b/>
          <w:i/>
        </w:rPr>
      </w:pPr>
    </w:p>
    <w:p w:rsidR="00644C67" w:rsidRPr="00726240" w:rsidRDefault="00644C67" w:rsidP="00286E96">
      <w:pPr>
        <w:spacing w:after="0"/>
        <w:jc w:val="right"/>
        <w:rPr>
          <w:rFonts w:ascii="Times New Roman" w:hAnsi="Times New Roman"/>
          <w:b/>
          <w:sz w:val="20"/>
          <w:szCs w:val="48"/>
        </w:rPr>
      </w:pPr>
    </w:p>
    <w:sectPr w:rsidR="00644C67" w:rsidRPr="00726240" w:rsidSect="00764A68">
      <w:footerReference w:type="defaul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00" w:rsidRDefault="00192A00" w:rsidP="0018331B">
      <w:pPr>
        <w:spacing w:after="0" w:line="240" w:lineRule="auto"/>
      </w:pPr>
      <w:r>
        <w:separator/>
      </w:r>
    </w:p>
  </w:endnote>
  <w:endnote w:type="continuationSeparator" w:id="0">
    <w:p w:rsidR="00192A00" w:rsidRDefault="00192A0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F22529">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F22529">
      <w:rPr>
        <w:rStyle w:val="a7"/>
        <w:noProof/>
      </w:rPr>
      <w:t>27</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3C64B0">
      <w:rPr>
        <w:noProof/>
      </w:rPr>
      <w:t>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00" w:rsidRDefault="00192A00" w:rsidP="0018331B">
      <w:pPr>
        <w:spacing w:after="0" w:line="240" w:lineRule="auto"/>
      </w:pPr>
      <w:r>
        <w:separator/>
      </w:r>
    </w:p>
  </w:footnote>
  <w:footnote w:type="continuationSeparator" w:id="0">
    <w:p w:rsidR="00192A00" w:rsidRDefault="00192A00"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A00"/>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4B0"/>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1AA"/>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2529"/>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world-war2.chat.ru/"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iblioteka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mer.info/" TargetMode="Externa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00.00.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http://00.00.00" TargetMode="External"/><Relationship Id="rId19" Type="http://schemas.openxmlformats.org/officeDocument/2006/relationships/hyperlink" Target="http://www.old-rus-maps.ru/" TargetMode="External"/><Relationship Id="rId4" Type="http://schemas.microsoft.com/office/2007/relationships/stylesWithEffects" Target="stylesWithEffects.xml"/><Relationship Id="rId9" Type="http://schemas.openxmlformats.org/officeDocument/2006/relationships/hyperlink" Target="http://00.00.00" TargetMode="External"/><Relationship Id="rId14" Type="http://schemas.openxmlformats.org/officeDocument/2006/relationships/header" Target="header2.xml"/><Relationship Id="rId22" Type="http://schemas.openxmlformats.org/officeDocument/2006/relationships/hyperlink" Target="http://www.hist.msu.ru/ER/Etext/PICT/feuda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2155-C87B-44D7-B565-1232333A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15254</Words>
  <Characters>86948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2022-11-11T10:34:00Z</dcterms:created>
  <dcterms:modified xsi:type="dcterms:W3CDTF">2022-11-11T10:34:00Z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