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7A190" w14:textId="77777777" w:rsidR="001437A4" w:rsidRPr="00F03377" w:rsidRDefault="001437A4" w:rsidP="001437A4">
      <w:pPr>
        <w:spacing w:line="360" w:lineRule="auto"/>
        <w:jc w:val="center"/>
        <w:rPr>
          <w:sz w:val="28"/>
          <w:szCs w:val="28"/>
        </w:rPr>
      </w:pPr>
      <w:r>
        <w:rPr>
          <w:b/>
          <w:noProof/>
          <w:lang w:eastAsia="ru-RU"/>
        </w:rPr>
        <w:drawing>
          <wp:inline distT="0" distB="0" distL="0" distR="0" wp14:anchorId="628318AA" wp14:editId="5A560BBF">
            <wp:extent cx="6021934" cy="752475"/>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l="6027" t="31079" r="9645" b="22742"/>
                    <a:stretch>
                      <a:fillRect/>
                    </a:stretch>
                  </pic:blipFill>
                  <pic:spPr bwMode="auto">
                    <a:xfrm>
                      <a:off x="0" y="0"/>
                      <a:ext cx="6029325" cy="753399"/>
                    </a:xfrm>
                    <a:prstGeom prst="rect">
                      <a:avLst/>
                    </a:prstGeom>
                    <a:noFill/>
                    <a:ln w="9525">
                      <a:noFill/>
                      <a:miter lim="800000"/>
                      <a:headEnd/>
                      <a:tailEnd/>
                    </a:ln>
                  </pic:spPr>
                </pic:pic>
              </a:graphicData>
            </a:graphic>
          </wp:inline>
        </w:drawing>
      </w:r>
    </w:p>
    <w:p w14:paraId="767DE348" w14:textId="77777777" w:rsidR="001437A4" w:rsidRPr="005E67AF" w:rsidRDefault="001437A4" w:rsidP="001437A4">
      <w:pPr>
        <w:spacing w:after="0" w:line="360" w:lineRule="auto"/>
        <w:jc w:val="both"/>
        <w:rPr>
          <w:rFonts w:ascii="Times New Roman" w:hAnsi="Times New Roman" w:cs="Times New Roman"/>
          <w:sz w:val="28"/>
          <w:szCs w:val="28"/>
        </w:rPr>
      </w:pPr>
    </w:p>
    <w:p w14:paraId="5685366B" w14:textId="77777777" w:rsidR="001437A4" w:rsidRPr="005E67AF" w:rsidRDefault="001437A4" w:rsidP="001437A4">
      <w:pPr>
        <w:spacing w:after="0" w:line="360" w:lineRule="auto"/>
        <w:jc w:val="both"/>
        <w:rPr>
          <w:rFonts w:ascii="Times New Roman" w:hAnsi="Times New Roman" w:cs="Times New Roman"/>
          <w:sz w:val="28"/>
          <w:szCs w:val="28"/>
        </w:rPr>
      </w:pPr>
    </w:p>
    <w:p w14:paraId="4F858B0D" w14:textId="77777777" w:rsidR="001437A4" w:rsidRPr="005E67AF" w:rsidRDefault="001437A4" w:rsidP="001437A4">
      <w:pPr>
        <w:spacing w:after="0" w:line="360" w:lineRule="auto"/>
        <w:jc w:val="both"/>
        <w:rPr>
          <w:rFonts w:ascii="Times New Roman" w:hAnsi="Times New Roman" w:cs="Times New Roman"/>
          <w:sz w:val="28"/>
          <w:szCs w:val="28"/>
        </w:rPr>
      </w:pPr>
    </w:p>
    <w:p w14:paraId="513445F1" w14:textId="77777777" w:rsidR="001437A4" w:rsidRDefault="001437A4" w:rsidP="001437A4">
      <w:pPr>
        <w:spacing w:after="0" w:line="360" w:lineRule="auto"/>
        <w:jc w:val="both"/>
        <w:rPr>
          <w:rFonts w:ascii="Times New Roman" w:hAnsi="Times New Roman" w:cs="Times New Roman"/>
          <w:sz w:val="28"/>
          <w:szCs w:val="28"/>
        </w:rPr>
      </w:pPr>
    </w:p>
    <w:p w14:paraId="5D6C0EAF" w14:textId="77777777" w:rsidR="001437A4" w:rsidRDefault="001437A4" w:rsidP="001437A4">
      <w:pPr>
        <w:spacing w:after="0" w:line="360" w:lineRule="auto"/>
        <w:jc w:val="both"/>
        <w:rPr>
          <w:rFonts w:ascii="Times New Roman" w:hAnsi="Times New Roman" w:cs="Times New Roman"/>
          <w:sz w:val="28"/>
          <w:szCs w:val="28"/>
        </w:rPr>
      </w:pPr>
    </w:p>
    <w:p w14:paraId="157C2B24" w14:textId="77777777" w:rsidR="001437A4" w:rsidRDefault="001437A4" w:rsidP="001437A4">
      <w:pPr>
        <w:spacing w:after="0" w:line="360" w:lineRule="auto"/>
        <w:jc w:val="both"/>
        <w:rPr>
          <w:rFonts w:ascii="Times New Roman" w:hAnsi="Times New Roman" w:cs="Times New Roman"/>
          <w:sz w:val="28"/>
          <w:szCs w:val="28"/>
        </w:rPr>
      </w:pPr>
    </w:p>
    <w:p w14:paraId="578FB634" w14:textId="77777777" w:rsidR="001437A4" w:rsidRPr="005E67AF" w:rsidRDefault="001437A4" w:rsidP="001437A4">
      <w:pPr>
        <w:spacing w:after="0" w:line="360" w:lineRule="auto"/>
        <w:jc w:val="both"/>
        <w:rPr>
          <w:rFonts w:ascii="Times New Roman" w:hAnsi="Times New Roman" w:cs="Times New Roman"/>
          <w:sz w:val="28"/>
          <w:szCs w:val="28"/>
        </w:rPr>
      </w:pPr>
    </w:p>
    <w:p w14:paraId="3F4DD696" w14:textId="77777777" w:rsidR="001437A4" w:rsidRPr="005E67AF" w:rsidRDefault="001437A4" w:rsidP="001437A4">
      <w:pPr>
        <w:spacing w:after="0" w:line="360" w:lineRule="auto"/>
        <w:jc w:val="both"/>
        <w:rPr>
          <w:rFonts w:ascii="Times New Roman" w:hAnsi="Times New Roman" w:cs="Times New Roman"/>
          <w:sz w:val="28"/>
          <w:szCs w:val="28"/>
        </w:rPr>
      </w:pPr>
    </w:p>
    <w:p w14:paraId="282E0F56" w14:textId="77777777" w:rsidR="001437A4" w:rsidRPr="005E67AF" w:rsidRDefault="001437A4" w:rsidP="001437A4">
      <w:pPr>
        <w:spacing w:after="0" w:line="360" w:lineRule="auto"/>
        <w:jc w:val="both"/>
        <w:rPr>
          <w:rFonts w:ascii="Times New Roman" w:hAnsi="Times New Roman" w:cs="Times New Roman"/>
          <w:sz w:val="28"/>
          <w:szCs w:val="28"/>
        </w:rPr>
      </w:pPr>
    </w:p>
    <w:p w14:paraId="0A0F1DBA" w14:textId="77777777" w:rsidR="001437A4" w:rsidRPr="005E67AF" w:rsidRDefault="001437A4" w:rsidP="001437A4">
      <w:pPr>
        <w:spacing w:after="0" w:line="360" w:lineRule="auto"/>
        <w:jc w:val="center"/>
        <w:rPr>
          <w:rFonts w:ascii="Times New Roman" w:hAnsi="Times New Roman" w:cs="Times New Roman"/>
          <w:b/>
          <w:bCs/>
          <w:caps/>
          <w:sz w:val="28"/>
          <w:szCs w:val="24"/>
          <w:lang w:eastAsia="ru-RU"/>
        </w:rPr>
      </w:pPr>
      <w:r>
        <w:rPr>
          <w:rFonts w:ascii="Times New Roman" w:hAnsi="Times New Roman" w:cs="Times New Roman"/>
          <w:b/>
          <w:bCs/>
          <w:caps/>
          <w:sz w:val="28"/>
          <w:szCs w:val="24"/>
          <w:lang w:eastAsia="ru-RU"/>
        </w:rPr>
        <w:t>МЕТОДИЧЕСКИЕ</w:t>
      </w:r>
      <w:r w:rsidRPr="005E67AF">
        <w:rPr>
          <w:rFonts w:ascii="Times New Roman" w:hAnsi="Times New Roman" w:cs="Times New Roman"/>
          <w:b/>
          <w:bCs/>
          <w:caps/>
          <w:sz w:val="28"/>
          <w:szCs w:val="24"/>
          <w:lang w:eastAsia="ru-RU"/>
        </w:rPr>
        <w:t xml:space="preserve"> </w:t>
      </w:r>
      <w:r>
        <w:rPr>
          <w:rFonts w:ascii="Times New Roman" w:hAnsi="Times New Roman" w:cs="Times New Roman"/>
          <w:b/>
          <w:bCs/>
          <w:caps/>
          <w:sz w:val="28"/>
          <w:szCs w:val="24"/>
          <w:lang w:eastAsia="ru-RU"/>
        </w:rPr>
        <w:t>УКАЗАНИЯ</w:t>
      </w:r>
    </w:p>
    <w:p w14:paraId="00F426FD" w14:textId="77777777" w:rsidR="001437A4" w:rsidRPr="005E67AF" w:rsidRDefault="001437A4" w:rsidP="001437A4">
      <w:pPr>
        <w:pStyle w:val="af"/>
        <w:spacing w:after="0"/>
        <w:jc w:val="center"/>
        <w:rPr>
          <w:rFonts w:ascii="Times New Roman" w:hAnsi="Times New Roman" w:cs="Times New Roman"/>
          <w:b/>
          <w:sz w:val="32"/>
          <w:szCs w:val="32"/>
        </w:rPr>
      </w:pPr>
    </w:p>
    <w:p w14:paraId="31887727" w14:textId="77777777" w:rsidR="001437A4" w:rsidRDefault="001437A4" w:rsidP="001437A4">
      <w:pPr>
        <w:pStyle w:val="af"/>
        <w:spacing w:after="0"/>
        <w:jc w:val="center"/>
        <w:rPr>
          <w:rFonts w:ascii="Times New Roman" w:hAnsi="Times New Roman" w:cs="Times New Roman"/>
          <w:b/>
          <w:bCs/>
          <w:sz w:val="32"/>
          <w:szCs w:val="32"/>
          <w:lang w:eastAsia="ru-RU"/>
        </w:rPr>
      </w:pPr>
      <w:r w:rsidRPr="005E67AF">
        <w:rPr>
          <w:rFonts w:ascii="Times New Roman" w:hAnsi="Times New Roman" w:cs="Times New Roman"/>
          <w:b/>
          <w:sz w:val="32"/>
          <w:szCs w:val="32"/>
        </w:rPr>
        <w:t xml:space="preserve">для студентов по выполнению </w:t>
      </w:r>
      <w:r>
        <w:rPr>
          <w:rFonts w:ascii="Times New Roman" w:hAnsi="Times New Roman" w:cs="Times New Roman"/>
          <w:b/>
          <w:bCs/>
          <w:sz w:val="32"/>
          <w:szCs w:val="32"/>
          <w:lang w:eastAsia="ru-RU"/>
        </w:rPr>
        <w:t xml:space="preserve">практических работ </w:t>
      </w:r>
    </w:p>
    <w:p w14:paraId="5B4FD255" w14:textId="77777777" w:rsidR="001437A4" w:rsidRPr="005E67AF" w:rsidRDefault="001437A4" w:rsidP="001437A4">
      <w:pPr>
        <w:pStyle w:val="af"/>
        <w:spacing w:after="0"/>
        <w:rPr>
          <w:rFonts w:ascii="Times New Roman" w:hAnsi="Times New Roman" w:cs="Times New Roman"/>
          <w:b/>
          <w:sz w:val="32"/>
          <w:szCs w:val="32"/>
        </w:rPr>
      </w:pPr>
    </w:p>
    <w:p w14:paraId="2044F0F1" w14:textId="77777777" w:rsidR="001437A4" w:rsidRPr="005E67AF" w:rsidRDefault="001437A4" w:rsidP="001437A4">
      <w:pPr>
        <w:pStyle w:val="af"/>
        <w:spacing w:after="0"/>
        <w:rPr>
          <w:rFonts w:ascii="Times New Roman" w:hAnsi="Times New Roman" w:cs="Times New Roman"/>
          <w:b/>
          <w:sz w:val="32"/>
          <w:szCs w:val="32"/>
        </w:rPr>
      </w:pPr>
    </w:p>
    <w:p w14:paraId="0FDC187B" w14:textId="77777777" w:rsidR="001437A4" w:rsidRPr="005E67AF" w:rsidRDefault="001437A4" w:rsidP="001437A4">
      <w:pPr>
        <w:spacing w:after="0"/>
        <w:rPr>
          <w:rFonts w:ascii="Times New Roman" w:hAnsi="Times New Roman" w:cs="Times New Roman"/>
        </w:rPr>
      </w:pPr>
    </w:p>
    <w:tbl>
      <w:tblPr>
        <w:tblW w:w="0" w:type="auto"/>
        <w:tblLook w:val="01E0" w:firstRow="1" w:lastRow="1" w:firstColumn="1" w:lastColumn="1" w:noHBand="0" w:noVBand="0"/>
      </w:tblPr>
      <w:tblGrid>
        <w:gridCol w:w="2947"/>
        <w:gridCol w:w="7190"/>
      </w:tblGrid>
      <w:tr w:rsidR="001437A4" w:rsidRPr="005E143E" w14:paraId="7E6248FB" w14:textId="77777777" w:rsidTr="0032657A">
        <w:tc>
          <w:tcPr>
            <w:tcW w:w="2947" w:type="dxa"/>
          </w:tcPr>
          <w:p w14:paraId="09A3F2BD" w14:textId="77777777" w:rsidR="001437A4" w:rsidRPr="005E143E" w:rsidRDefault="001437A4" w:rsidP="0032657A">
            <w:pPr>
              <w:spacing w:after="0"/>
              <w:jc w:val="both"/>
              <w:rPr>
                <w:rFonts w:ascii="Times New Roman" w:hAnsi="Times New Roman" w:cs="Times New Roman"/>
                <w:b/>
                <w:sz w:val="28"/>
                <w:szCs w:val="28"/>
              </w:rPr>
            </w:pPr>
            <w:r w:rsidRPr="005E143E">
              <w:rPr>
                <w:rFonts w:ascii="Times New Roman" w:hAnsi="Times New Roman" w:cs="Times New Roman"/>
                <w:b/>
                <w:sz w:val="28"/>
                <w:szCs w:val="28"/>
              </w:rPr>
              <w:t>профессиональный модуль:</w:t>
            </w:r>
          </w:p>
        </w:tc>
        <w:tc>
          <w:tcPr>
            <w:tcW w:w="7200" w:type="dxa"/>
          </w:tcPr>
          <w:p w14:paraId="71A3FE25" w14:textId="77777777" w:rsidR="001437A4" w:rsidRPr="005E143E" w:rsidRDefault="001437A4" w:rsidP="0032657A">
            <w:pPr>
              <w:spacing w:after="0" w:line="360" w:lineRule="auto"/>
              <w:rPr>
                <w:rFonts w:ascii="Times New Roman" w:hAnsi="Times New Roman" w:cs="Times New Roman"/>
                <w:bCs/>
                <w:sz w:val="28"/>
                <w:szCs w:val="28"/>
              </w:rPr>
            </w:pPr>
            <w:r w:rsidRPr="005E143E">
              <w:rPr>
                <w:rFonts w:ascii="Times New Roman" w:hAnsi="Times New Roman" w:cs="Times New Roman"/>
                <w:bCs/>
                <w:sz w:val="28"/>
                <w:szCs w:val="28"/>
              </w:rPr>
              <w:t>ПМ.01 Участие в проектировании зданий и сооружений</w:t>
            </w:r>
          </w:p>
          <w:p w14:paraId="3B59C834" w14:textId="77777777" w:rsidR="001437A4" w:rsidRPr="005E143E" w:rsidRDefault="001437A4" w:rsidP="0032657A">
            <w:pPr>
              <w:spacing w:after="0" w:line="360" w:lineRule="auto"/>
              <w:rPr>
                <w:rFonts w:ascii="Times New Roman" w:hAnsi="Times New Roman" w:cs="Times New Roman"/>
                <w:sz w:val="28"/>
                <w:szCs w:val="28"/>
              </w:rPr>
            </w:pPr>
            <w:r w:rsidRPr="005E143E">
              <w:rPr>
                <w:rFonts w:ascii="Times New Roman" w:hAnsi="Times New Roman" w:cs="Times New Roman"/>
                <w:sz w:val="28"/>
                <w:szCs w:val="28"/>
              </w:rPr>
              <w:t>МДК.01.01 Проектирование зданий и сооружений</w:t>
            </w:r>
          </w:p>
        </w:tc>
      </w:tr>
      <w:tr w:rsidR="001437A4" w:rsidRPr="005E143E" w14:paraId="7744291C" w14:textId="77777777" w:rsidTr="0032657A">
        <w:tc>
          <w:tcPr>
            <w:tcW w:w="2947" w:type="dxa"/>
          </w:tcPr>
          <w:p w14:paraId="1B96BA13" w14:textId="77777777" w:rsidR="001437A4" w:rsidRPr="005E143E" w:rsidRDefault="001437A4" w:rsidP="0032657A">
            <w:pPr>
              <w:spacing w:after="0"/>
              <w:jc w:val="both"/>
              <w:rPr>
                <w:rFonts w:ascii="Times New Roman" w:hAnsi="Times New Roman" w:cs="Times New Roman"/>
                <w:b/>
                <w:sz w:val="28"/>
                <w:szCs w:val="28"/>
              </w:rPr>
            </w:pPr>
            <w:r w:rsidRPr="005E143E">
              <w:rPr>
                <w:rFonts w:ascii="Times New Roman" w:hAnsi="Times New Roman" w:cs="Times New Roman"/>
                <w:b/>
                <w:sz w:val="28"/>
                <w:szCs w:val="28"/>
              </w:rPr>
              <w:t>специальность СПО:</w:t>
            </w:r>
          </w:p>
        </w:tc>
        <w:tc>
          <w:tcPr>
            <w:tcW w:w="7200" w:type="dxa"/>
          </w:tcPr>
          <w:p w14:paraId="006D2C2B" w14:textId="77777777" w:rsidR="001437A4" w:rsidRPr="005E143E" w:rsidRDefault="001437A4" w:rsidP="0032657A">
            <w:pPr>
              <w:spacing w:after="0"/>
              <w:jc w:val="both"/>
              <w:rPr>
                <w:rFonts w:ascii="Times New Roman" w:hAnsi="Times New Roman" w:cs="Times New Roman"/>
                <w:b/>
                <w:color w:val="FF0000"/>
                <w:sz w:val="28"/>
                <w:szCs w:val="28"/>
              </w:rPr>
            </w:pPr>
            <w:r w:rsidRPr="005E143E">
              <w:rPr>
                <w:rFonts w:ascii="Times New Roman" w:hAnsi="Times New Roman" w:cs="Times New Roman"/>
                <w:sz w:val="28"/>
                <w:szCs w:val="28"/>
              </w:rPr>
              <w:t>08.02.01 Строительство и эксплуатация зданий и сооружений</w:t>
            </w:r>
            <w:r w:rsidRPr="005E143E">
              <w:rPr>
                <w:rFonts w:ascii="Times New Roman" w:hAnsi="Times New Roman" w:cs="Times New Roman"/>
                <w:b/>
                <w:color w:val="FF0000"/>
                <w:sz w:val="28"/>
                <w:szCs w:val="28"/>
              </w:rPr>
              <w:t xml:space="preserve"> </w:t>
            </w:r>
          </w:p>
        </w:tc>
      </w:tr>
      <w:tr w:rsidR="001437A4" w:rsidRPr="005E67AF" w14:paraId="3A9B7ABD" w14:textId="77777777" w:rsidTr="0032657A">
        <w:tc>
          <w:tcPr>
            <w:tcW w:w="2947" w:type="dxa"/>
          </w:tcPr>
          <w:p w14:paraId="0CEA1FEC" w14:textId="77777777" w:rsidR="001437A4" w:rsidRPr="005E67AF" w:rsidRDefault="001437A4" w:rsidP="0032657A">
            <w:pPr>
              <w:spacing w:after="0"/>
              <w:jc w:val="both"/>
              <w:rPr>
                <w:rFonts w:ascii="Times New Roman" w:hAnsi="Times New Roman" w:cs="Times New Roman"/>
                <w:b/>
              </w:rPr>
            </w:pPr>
          </w:p>
        </w:tc>
        <w:tc>
          <w:tcPr>
            <w:tcW w:w="7200" w:type="dxa"/>
          </w:tcPr>
          <w:p w14:paraId="0CD74C6C" w14:textId="77777777" w:rsidR="001437A4" w:rsidRPr="005E67AF" w:rsidRDefault="001437A4" w:rsidP="0032657A">
            <w:pPr>
              <w:spacing w:after="0"/>
              <w:jc w:val="both"/>
              <w:rPr>
                <w:rFonts w:ascii="Times New Roman" w:hAnsi="Times New Roman" w:cs="Times New Roman"/>
                <w:b/>
              </w:rPr>
            </w:pPr>
          </w:p>
        </w:tc>
      </w:tr>
    </w:tbl>
    <w:p w14:paraId="79C084A4" w14:textId="77777777" w:rsidR="001437A4" w:rsidRPr="005E67AF" w:rsidRDefault="001437A4" w:rsidP="001437A4">
      <w:pPr>
        <w:spacing w:after="0"/>
        <w:jc w:val="center"/>
        <w:rPr>
          <w:rFonts w:ascii="Times New Roman" w:hAnsi="Times New Roman" w:cs="Times New Roman"/>
          <w:b/>
          <w:sz w:val="28"/>
          <w:szCs w:val="28"/>
        </w:rPr>
      </w:pPr>
    </w:p>
    <w:p w14:paraId="69AD7B91" w14:textId="77777777" w:rsidR="001437A4" w:rsidRPr="005E67AF" w:rsidRDefault="001437A4" w:rsidP="001437A4">
      <w:pPr>
        <w:spacing w:after="0"/>
        <w:jc w:val="center"/>
        <w:rPr>
          <w:rFonts w:ascii="Times New Roman" w:hAnsi="Times New Roman" w:cs="Times New Roman"/>
          <w:b/>
          <w:sz w:val="28"/>
          <w:szCs w:val="28"/>
        </w:rPr>
      </w:pPr>
    </w:p>
    <w:p w14:paraId="3F6A4A69" w14:textId="77777777" w:rsidR="001437A4" w:rsidRDefault="001437A4" w:rsidP="001437A4">
      <w:pPr>
        <w:spacing w:after="0"/>
        <w:rPr>
          <w:rFonts w:ascii="Times New Roman" w:hAnsi="Times New Roman" w:cs="Times New Roman"/>
          <w:b/>
          <w:sz w:val="32"/>
          <w:szCs w:val="32"/>
        </w:rPr>
      </w:pPr>
    </w:p>
    <w:p w14:paraId="6BB564BA" w14:textId="77777777" w:rsidR="001437A4" w:rsidRPr="005E67AF" w:rsidRDefault="001437A4" w:rsidP="001437A4">
      <w:pPr>
        <w:spacing w:after="0"/>
        <w:rPr>
          <w:rFonts w:ascii="Times New Roman" w:hAnsi="Times New Roman" w:cs="Times New Roman"/>
          <w:b/>
          <w:sz w:val="32"/>
          <w:szCs w:val="32"/>
        </w:rPr>
      </w:pPr>
    </w:p>
    <w:p w14:paraId="28E61175" w14:textId="77777777" w:rsidR="001437A4" w:rsidRPr="005E67AF" w:rsidRDefault="001437A4" w:rsidP="001437A4">
      <w:pPr>
        <w:spacing w:after="0" w:line="360" w:lineRule="auto"/>
        <w:ind w:firstLine="709"/>
        <w:jc w:val="both"/>
        <w:rPr>
          <w:rFonts w:ascii="Times New Roman" w:hAnsi="Times New Roman" w:cs="Times New Roman"/>
          <w:b/>
          <w:color w:val="000000"/>
          <w:sz w:val="28"/>
          <w:szCs w:val="28"/>
        </w:rPr>
      </w:pPr>
    </w:p>
    <w:p w14:paraId="1D387FE9" w14:textId="77777777" w:rsidR="001437A4" w:rsidRDefault="001437A4" w:rsidP="001437A4">
      <w:pPr>
        <w:spacing w:after="0" w:line="360" w:lineRule="auto"/>
        <w:ind w:firstLine="709"/>
        <w:jc w:val="both"/>
        <w:rPr>
          <w:rFonts w:ascii="Times New Roman" w:hAnsi="Times New Roman" w:cs="Times New Roman"/>
          <w:b/>
          <w:color w:val="000000"/>
          <w:sz w:val="28"/>
          <w:szCs w:val="28"/>
        </w:rPr>
      </w:pPr>
    </w:p>
    <w:p w14:paraId="1B8FCF49" w14:textId="77777777" w:rsidR="001437A4" w:rsidRPr="005E67AF" w:rsidRDefault="001437A4" w:rsidP="001437A4">
      <w:pPr>
        <w:spacing w:after="0" w:line="360" w:lineRule="auto"/>
        <w:ind w:firstLine="709"/>
        <w:jc w:val="both"/>
        <w:rPr>
          <w:rFonts w:ascii="Times New Roman" w:hAnsi="Times New Roman" w:cs="Times New Roman"/>
          <w:b/>
          <w:color w:val="000000"/>
          <w:sz w:val="28"/>
          <w:szCs w:val="28"/>
        </w:rPr>
      </w:pPr>
    </w:p>
    <w:p w14:paraId="770FDB7D" w14:textId="77777777" w:rsidR="001437A4" w:rsidRPr="005E67AF" w:rsidRDefault="001437A4" w:rsidP="001437A4">
      <w:pPr>
        <w:spacing w:after="0" w:line="360" w:lineRule="auto"/>
        <w:ind w:firstLine="709"/>
        <w:jc w:val="both"/>
        <w:rPr>
          <w:rFonts w:ascii="Times New Roman" w:hAnsi="Times New Roman" w:cs="Times New Roman"/>
          <w:b/>
          <w:color w:val="000000"/>
          <w:sz w:val="28"/>
          <w:szCs w:val="28"/>
        </w:rPr>
      </w:pPr>
    </w:p>
    <w:p w14:paraId="36643E8D" w14:textId="77777777" w:rsidR="001437A4" w:rsidRPr="005E67AF" w:rsidRDefault="001437A4" w:rsidP="001437A4">
      <w:pPr>
        <w:spacing w:after="0"/>
        <w:jc w:val="center"/>
        <w:rPr>
          <w:rFonts w:ascii="Times New Roman" w:hAnsi="Times New Roman" w:cs="Times New Roman"/>
          <w:b/>
        </w:rPr>
      </w:pPr>
    </w:p>
    <w:p w14:paraId="3EC06FAE" w14:textId="54C68268" w:rsidR="001437A4" w:rsidRPr="005E67AF" w:rsidRDefault="001437A4" w:rsidP="001437A4">
      <w:pPr>
        <w:spacing w:after="0"/>
        <w:jc w:val="center"/>
        <w:rPr>
          <w:rFonts w:ascii="Times New Roman" w:hAnsi="Times New Roman" w:cs="Times New Roman"/>
          <w:b/>
          <w:sz w:val="28"/>
        </w:rPr>
      </w:pPr>
      <w:r w:rsidRPr="005E67AF">
        <w:rPr>
          <w:rFonts w:ascii="Times New Roman" w:hAnsi="Times New Roman" w:cs="Times New Roman"/>
          <w:b/>
          <w:sz w:val="28"/>
        </w:rPr>
        <w:t>Тольятти, 20</w:t>
      </w:r>
      <w:r w:rsidR="0095132A">
        <w:rPr>
          <w:rFonts w:ascii="Times New Roman" w:hAnsi="Times New Roman" w:cs="Times New Roman"/>
          <w:b/>
          <w:sz w:val="28"/>
        </w:rPr>
        <w:t>2</w:t>
      </w:r>
      <w:r w:rsidR="002712EC">
        <w:rPr>
          <w:rFonts w:ascii="Times New Roman" w:hAnsi="Times New Roman" w:cs="Times New Roman"/>
          <w:b/>
          <w:sz w:val="28"/>
        </w:rPr>
        <w:t>2</w:t>
      </w:r>
    </w:p>
    <w:p w14:paraId="7789327C" w14:textId="77777777" w:rsidR="001437A4" w:rsidRPr="005E67AF" w:rsidRDefault="001437A4" w:rsidP="001437A4">
      <w:pPr>
        <w:spacing w:after="0"/>
        <w:jc w:val="center"/>
        <w:rPr>
          <w:rFonts w:ascii="Times New Roman" w:hAnsi="Times New Roman" w:cs="Times New Roman"/>
          <w:b/>
        </w:rPr>
      </w:pPr>
    </w:p>
    <w:tbl>
      <w:tblPr>
        <w:tblW w:w="0" w:type="auto"/>
        <w:jc w:val="center"/>
        <w:tblLayout w:type="fixed"/>
        <w:tblLook w:val="0000" w:firstRow="0" w:lastRow="0" w:firstColumn="0" w:lastColumn="0" w:noHBand="0" w:noVBand="0"/>
      </w:tblPr>
      <w:tblGrid>
        <w:gridCol w:w="4649"/>
        <w:gridCol w:w="851"/>
        <w:gridCol w:w="4417"/>
      </w:tblGrid>
      <w:tr w:rsidR="001437A4" w:rsidRPr="005E67AF" w14:paraId="6ED4F869" w14:textId="77777777" w:rsidTr="0032657A">
        <w:trPr>
          <w:trHeight w:val="242"/>
          <w:jc w:val="center"/>
        </w:trPr>
        <w:tc>
          <w:tcPr>
            <w:tcW w:w="4649" w:type="dxa"/>
            <w:noWrap/>
          </w:tcPr>
          <w:p w14:paraId="6562BBCD" w14:textId="77777777" w:rsidR="001437A4" w:rsidRPr="005E67AF" w:rsidRDefault="001437A4" w:rsidP="0032657A">
            <w:pPr>
              <w:snapToGrid w:val="0"/>
              <w:spacing w:after="0"/>
              <w:rPr>
                <w:rFonts w:ascii="Times New Roman" w:hAnsi="Times New Roman" w:cs="Times New Roman"/>
              </w:rPr>
            </w:pPr>
            <w:r w:rsidRPr="005E67AF">
              <w:rPr>
                <w:rFonts w:ascii="Times New Roman" w:hAnsi="Times New Roman" w:cs="Times New Roman"/>
              </w:rPr>
              <w:lastRenderedPageBreak/>
              <w:t>ОДОБРЕНО</w:t>
            </w:r>
          </w:p>
        </w:tc>
        <w:tc>
          <w:tcPr>
            <w:tcW w:w="851" w:type="dxa"/>
            <w:noWrap/>
            <w:vAlign w:val="center"/>
          </w:tcPr>
          <w:p w14:paraId="17CB91F3" w14:textId="77777777" w:rsidR="001437A4" w:rsidRPr="005E67AF" w:rsidRDefault="001437A4" w:rsidP="0032657A">
            <w:pPr>
              <w:pStyle w:val="1"/>
              <w:rPr>
                <w:sz w:val="24"/>
                <w:szCs w:val="24"/>
              </w:rPr>
            </w:pPr>
          </w:p>
        </w:tc>
        <w:tc>
          <w:tcPr>
            <w:tcW w:w="4417" w:type="dxa"/>
            <w:noWrap/>
          </w:tcPr>
          <w:p w14:paraId="77AACF05" w14:textId="77777777" w:rsidR="001437A4" w:rsidRPr="005E67AF" w:rsidRDefault="001437A4" w:rsidP="0032657A">
            <w:pPr>
              <w:pStyle w:val="1"/>
              <w:rPr>
                <w:sz w:val="24"/>
                <w:szCs w:val="24"/>
              </w:rPr>
            </w:pPr>
            <w:r w:rsidRPr="005E67AF">
              <w:rPr>
                <w:sz w:val="24"/>
                <w:szCs w:val="24"/>
              </w:rPr>
              <w:t>РАССМОТРЕНО</w:t>
            </w:r>
          </w:p>
        </w:tc>
      </w:tr>
      <w:tr w:rsidR="001437A4" w:rsidRPr="005E67AF" w14:paraId="73E7E562" w14:textId="77777777" w:rsidTr="0032657A">
        <w:trPr>
          <w:trHeight w:val="253"/>
          <w:jc w:val="center"/>
        </w:trPr>
        <w:tc>
          <w:tcPr>
            <w:tcW w:w="4649" w:type="dxa"/>
            <w:noWrap/>
          </w:tcPr>
          <w:p w14:paraId="7B4ACF40" w14:textId="77777777" w:rsidR="001437A4" w:rsidRPr="005E67AF" w:rsidRDefault="001437A4" w:rsidP="0032657A">
            <w:pPr>
              <w:spacing w:after="0"/>
              <w:rPr>
                <w:rFonts w:ascii="Times New Roman" w:hAnsi="Times New Roman" w:cs="Times New Roman"/>
              </w:rPr>
            </w:pPr>
            <w:r w:rsidRPr="005E67AF">
              <w:rPr>
                <w:rFonts w:ascii="Times New Roman" w:hAnsi="Times New Roman" w:cs="Times New Roman"/>
              </w:rPr>
              <w:t xml:space="preserve">Методическим советом </w:t>
            </w:r>
          </w:p>
        </w:tc>
        <w:tc>
          <w:tcPr>
            <w:tcW w:w="851" w:type="dxa"/>
            <w:noWrap/>
            <w:vAlign w:val="center"/>
          </w:tcPr>
          <w:p w14:paraId="7FFDB4DF" w14:textId="77777777" w:rsidR="001437A4" w:rsidRPr="005E67AF" w:rsidRDefault="001437A4" w:rsidP="0032657A">
            <w:pPr>
              <w:pStyle w:val="1"/>
              <w:jc w:val="center"/>
              <w:rPr>
                <w:sz w:val="24"/>
                <w:szCs w:val="24"/>
              </w:rPr>
            </w:pPr>
          </w:p>
        </w:tc>
        <w:tc>
          <w:tcPr>
            <w:tcW w:w="4417" w:type="dxa"/>
            <w:noWrap/>
          </w:tcPr>
          <w:p w14:paraId="4310BB22" w14:textId="6242757F" w:rsidR="001437A4" w:rsidRPr="005E67AF" w:rsidRDefault="0095132A" w:rsidP="0032657A">
            <w:pPr>
              <w:pStyle w:val="1"/>
              <w:rPr>
                <w:sz w:val="24"/>
                <w:szCs w:val="24"/>
              </w:rPr>
            </w:pPr>
            <w:r>
              <w:rPr>
                <w:sz w:val="24"/>
                <w:szCs w:val="24"/>
              </w:rPr>
              <w:t>Методическим объединением</w:t>
            </w:r>
          </w:p>
        </w:tc>
      </w:tr>
      <w:tr w:rsidR="001437A4" w:rsidRPr="005E67AF" w14:paraId="3299CF26" w14:textId="77777777" w:rsidTr="0032657A">
        <w:trPr>
          <w:jc w:val="center"/>
        </w:trPr>
        <w:tc>
          <w:tcPr>
            <w:tcW w:w="4649" w:type="dxa"/>
            <w:noWrap/>
          </w:tcPr>
          <w:p w14:paraId="2257DF3C" w14:textId="77777777" w:rsidR="001437A4" w:rsidRPr="005E67AF" w:rsidRDefault="001437A4" w:rsidP="0032657A">
            <w:pPr>
              <w:pStyle w:val="1"/>
              <w:rPr>
                <w:sz w:val="24"/>
                <w:szCs w:val="24"/>
              </w:rPr>
            </w:pPr>
            <w:r w:rsidRPr="005E67AF">
              <w:rPr>
                <w:sz w:val="24"/>
                <w:szCs w:val="24"/>
              </w:rPr>
              <w:t>ГАПОУ КТиХО</w:t>
            </w:r>
          </w:p>
        </w:tc>
        <w:tc>
          <w:tcPr>
            <w:tcW w:w="851" w:type="dxa"/>
            <w:noWrap/>
            <w:vAlign w:val="center"/>
          </w:tcPr>
          <w:p w14:paraId="201BB360" w14:textId="77777777" w:rsidR="001437A4" w:rsidRPr="005E67AF" w:rsidRDefault="001437A4" w:rsidP="0032657A">
            <w:pPr>
              <w:pStyle w:val="1"/>
              <w:rPr>
                <w:sz w:val="24"/>
                <w:szCs w:val="24"/>
              </w:rPr>
            </w:pPr>
          </w:p>
        </w:tc>
        <w:tc>
          <w:tcPr>
            <w:tcW w:w="4417" w:type="dxa"/>
            <w:noWrap/>
          </w:tcPr>
          <w:p w14:paraId="61BD34A7" w14:textId="77777777" w:rsidR="001437A4" w:rsidRPr="005E67AF" w:rsidRDefault="001437A4" w:rsidP="0032657A">
            <w:pPr>
              <w:pStyle w:val="1"/>
              <w:rPr>
                <w:sz w:val="24"/>
                <w:szCs w:val="24"/>
              </w:rPr>
            </w:pPr>
            <w:r>
              <w:rPr>
                <w:sz w:val="24"/>
                <w:szCs w:val="24"/>
              </w:rPr>
              <w:t>Техники и технологии строительства</w:t>
            </w:r>
          </w:p>
        </w:tc>
      </w:tr>
      <w:tr w:rsidR="001437A4" w:rsidRPr="005E67AF" w14:paraId="7C65813A" w14:textId="77777777" w:rsidTr="0032657A">
        <w:trPr>
          <w:jc w:val="center"/>
        </w:trPr>
        <w:tc>
          <w:tcPr>
            <w:tcW w:w="4649" w:type="dxa"/>
            <w:noWrap/>
          </w:tcPr>
          <w:p w14:paraId="51ACAE89" w14:textId="77777777" w:rsidR="001437A4" w:rsidRPr="005E67AF" w:rsidRDefault="001437A4" w:rsidP="0032657A">
            <w:pPr>
              <w:pStyle w:val="1"/>
              <w:rPr>
                <w:sz w:val="24"/>
                <w:szCs w:val="24"/>
              </w:rPr>
            </w:pPr>
          </w:p>
        </w:tc>
        <w:tc>
          <w:tcPr>
            <w:tcW w:w="851" w:type="dxa"/>
            <w:noWrap/>
            <w:vAlign w:val="center"/>
          </w:tcPr>
          <w:p w14:paraId="68B08D6B" w14:textId="77777777" w:rsidR="001437A4" w:rsidRPr="005E67AF" w:rsidRDefault="001437A4" w:rsidP="0032657A">
            <w:pPr>
              <w:pStyle w:val="1"/>
              <w:rPr>
                <w:sz w:val="24"/>
                <w:szCs w:val="24"/>
              </w:rPr>
            </w:pPr>
          </w:p>
        </w:tc>
        <w:tc>
          <w:tcPr>
            <w:tcW w:w="4417" w:type="dxa"/>
            <w:noWrap/>
          </w:tcPr>
          <w:p w14:paraId="582E1EEE" w14:textId="5FEC65D8" w:rsidR="001437A4" w:rsidRPr="005E67AF" w:rsidRDefault="0095132A" w:rsidP="0032657A">
            <w:pPr>
              <w:pStyle w:val="1"/>
              <w:rPr>
                <w:sz w:val="24"/>
                <w:szCs w:val="24"/>
              </w:rPr>
            </w:pPr>
            <w:r>
              <w:rPr>
                <w:sz w:val="24"/>
                <w:szCs w:val="24"/>
              </w:rPr>
              <w:t>Руководитель МО</w:t>
            </w:r>
            <w:r w:rsidR="002457D6">
              <w:rPr>
                <w:sz w:val="24"/>
                <w:szCs w:val="24"/>
              </w:rPr>
              <w:t xml:space="preserve">  Стенькина Н.В.</w:t>
            </w:r>
          </w:p>
        </w:tc>
      </w:tr>
      <w:tr w:rsidR="001437A4" w:rsidRPr="005E67AF" w14:paraId="1146817A" w14:textId="77777777" w:rsidTr="0032657A">
        <w:trPr>
          <w:jc w:val="center"/>
        </w:trPr>
        <w:tc>
          <w:tcPr>
            <w:tcW w:w="4649" w:type="dxa"/>
            <w:noWrap/>
          </w:tcPr>
          <w:p w14:paraId="5D1B7612" w14:textId="77777777" w:rsidR="001437A4" w:rsidRPr="005E67AF" w:rsidRDefault="001437A4" w:rsidP="0032657A">
            <w:pPr>
              <w:pStyle w:val="1"/>
              <w:rPr>
                <w:sz w:val="24"/>
                <w:szCs w:val="24"/>
              </w:rPr>
            </w:pPr>
          </w:p>
        </w:tc>
        <w:tc>
          <w:tcPr>
            <w:tcW w:w="851" w:type="dxa"/>
            <w:noWrap/>
            <w:vAlign w:val="center"/>
          </w:tcPr>
          <w:p w14:paraId="018D6EE1" w14:textId="77777777" w:rsidR="001437A4" w:rsidRPr="005E67AF" w:rsidRDefault="001437A4" w:rsidP="0032657A">
            <w:pPr>
              <w:pStyle w:val="1"/>
              <w:rPr>
                <w:sz w:val="24"/>
                <w:szCs w:val="24"/>
              </w:rPr>
            </w:pPr>
          </w:p>
        </w:tc>
        <w:tc>
          <w:tcPr>
            <w:tcW w:w="4417" w:type="dxa"/>
            <w:noWrap/>
          </w:tcPr>
          <w:p w14:paraId="29E35527" w14:textId="77777777" w:rsidR="001437A4" w:rsidRPr="005E67AF" w:rsidRDefault="001437A4" w:rsidP="0032657A">
            <w:pPr>
              <w:pStyle w:val="1"/>
              <w:rPr>
                <w:sz w:val="24"/>
                <w:szCs w:val="24"/>
              </w:rPr>
            </w:pPr>
          </w:p>
        </w:tc>
      </w:tr>
    </w:tbl>
    <w:p w14:paraId="58E1EF29" w14:textId="77777777" w:rsidR="001437A4" w:rsidRPr="005E67AF" w:rsidRDefault="001437A4" w:rsidP="001437A4">
      <w:pPr>
        <w:adjustRightInd w:val="0"/>
        <w:spacing w:after="0"/>
        <w:jc w:val="center"/>
        <w:rPr>
          <w:rFonts w:ascii="Times New Roman" w:hAnsi="Times New Roman" w:cs="Times New Roman"/>
          <w:bCs/>
          <w:color w:val="000000"/>
        </w:rPr>
      </w:pPr>
    </w:p>
    <w:p w14:paraId="6EA0E52D" w14:textId="77777777" w:rsidR="001437A4" w:rsidRPr="005E67AF" w:rsidRDefault="001437A4" w:rsidP="001437A4">
      <w:pPr>
        <w:spacing w:after="0" w:line="360" w:lineRule="auto"/>
        <w:ind w:firstLine="695"/>
        <w:jc w:val="both"/>
        <w:rPr>
          <w:rFonts w:ascii="Times New Roman" w:hAnsi="Times New Roman" w:cs="Times New Roman"/>
        </w:rPr>
      </w:pPr>
    </w:p>
    <w:p w14:paraId="2D84D973" w14:textId="77777777" w:rsidR="001437A4" w:rsidRPr="005E67AF" w:rsidRDefault="001437A4" w:rsidP="001437A4">
      <w:pPr>
        <w:spacing w:after="0" w:line="360" w:lineRule="auto"/>
        <w:ind w:firstLine="695"/>
        <w:jc w:val="both"/>
        <w:rPr>
          <w:rFonts w:ascii="Times New Roman" w:hAnsi="Times New Roman" w:cs="Times New Roman"/>
        </w:rPr>
      </w:pPr>
    </w:p>
    <w:p w14:paraId="5C96CC0B" w14:textId="77777777" w:rsidR="001437A4" w:rsidRPr="005E67AF" w:rsidRDefault="001437A4" w:rsidP="001437A4">
      <w:pPr>
        <w:spacing w:after="0" w:line="360" w:lineRule="auto"/>
        <w:ind w:firstLine="695"/>
        <w:jc w:val="both"/>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71"/>
      </w:tblGrid>
      <w:tr w:rsidR="001437A4" w:rsidRPr="001437A4" w14:paraId="13056DF6" w14:textId="77777777" w:rsidTr="0032657A">
        <w:tc>
          <w:tcPr>
            <w:tcW w:w="2376" w:type="dxa"/>
            <w:tcBorders>
              <w:top w:val="nil"/>
              <w:left w:val="nil"/>
              <w:bottom w:val="nil"/>
              <w:right w:val="nil"/>
            </w:tcBorders>
          </w:tcPr>
          <w:p w14:paraId="201EB5D6" w14:textId="77777777" w:rsidR="001437A4" w:rsidRPr="001437A4" w:rsidRDefault="001437A4" w:rsidP="0032657A">
            <w:pPr>
              <w:spacing w:after="0"/>
              <w:jc w:val="both"/>
              <w:rPr>
                <w:rFonts w:ascii="Times New Roman" w:hAnsi="Times New Roman" w:cs="Times New Roman"/>
                <w:sz w:val="24"/>
                <w:lang w:val="en-US"/>
              </w:rPr>
            </w:pPr>
            <w:r w:rsidRPr="001437A4">
              <w:rPr>
                <w:rFonts w:ascii="Times New Roman" w:hAnsi="Times New Roman" w:cs="Times New Roman"/>
                <w:sz w:val="24"/>
              </w:rPr>
              <w:t xml:space="preserve">Автор (составитель): </w:t>
            </w:r>
          </w:p>
        </w:tc>
        <w:tc>
          <w:tcPr>
            <w:tcW w:w="7371" w:type="dxa"/>
            <w:tcBorders>
              <w:top w:val="nil"/>
              <w:left w:val="nil"/>
              <w:bottom w:val="single" w:sz="4" w:space="0" w:color="auto"/>
              <w:right w:val="nil"/>
            </w:tcBorders>
          </w:tcPr>
          <w:p w14:paraId="5532A589" w14:textId="77777777" w:rsidR="001437A4" w:rsidRPr="001437A4" w:rsidRDefault="001437A4" w:rsidP="0032657A">
            <w:pPr>
              <w:spacing w:after="0" w:line="360" w:lineRule="auto"/>
              <w:jc w:val="both"/>
              <w:rPr>
                <w:rFonts w:ascii="Times New Roman" w:hAnsi="Times New Roman" w:cs="Times New Roman"/>
                <w:sz w:val="24"/>
              </w:rPr>
            </w:pPr>
            <w:r w:rsidRPr="001437A4">
              <w:rPr>
                <w:rFonts w:ascii="Times New Roman" w:hAnsi="Times New Roman" w:cs="Times New Roman"/>
                <w:sz w:val="24"/>
              </w:rPr>
              <w:t>Роменская Н.В., преподаватель ГАПОУ КТиХО</w:t>
            </w:r>
          </w:p>
        </w:tc>
      </w:tr>
    </w:tbl>
    <w:p w14:paraId="52582D24" w14:textId="77777777" w:rsidR="001437A4" w:rsidRPr="005E67AF" w:rsidRDefault="001437A4" w:rsidP="001437A4">
      <w:pPr>
        <w:spacing w:after="0" w:line="360" w:lineRule="auto"/>
        <w:ind w:firstLine="3828"/>
        <w:jc w:val="both"/>
        <w:rPr>
          <w:rFonts w:ascii="Times New Roman" w:hAnsi="Times New Roman" w:cs="Times New Roman"/>
        </w:rPr>
      </w:pPr>
      <w:r w:rsidRPr="005E67AF">
        <w:rPr>
          <w:rFonts w:ascii="Times New Roman" w:hAnsi="Times New Roman" w:cs="Times New Roman"/>
        </w:rPr>
        <w:t>Ф.И.О., должность</w:t>
      </w:r>
    </w:p>
    <w:p w14:paraId="1BC88F74" w14:textId="77777777" w:rsidR="001437A4" w:rsidRPr="005E67AF" w:rsidRDefault="001437A4" w:rsidP="001437A4">
      <w:pPr>
        <w:spacing w:after="0" w:line="360" w:lineRule="auto"/>
        <w:jc w:val="both"/>
        <w:rPr>
          <w:rFonts w:ascii="Times New Roman" w:hAnsi="Times New Roman" w:cs="Times New Roman"/>
        </w:rPr>
      </w:pPr>
    </w:p>
    <w:p w14:paraId="783412A7" w14:textId="77777777" w:rsidR="001437A4" w:rsidRDefault="001437A4" w:rsidP="001437A4">
      <w:pPr>
        <w:spacing w:after="0" w:line="360" w:lineRule="auto"/>
        <w:ind w:firstLine="695"/>
        <w:jc w:val="both"/>
        <w:rPr>
          <w:rFonts w:ascii="Times New Roman" w:hAnsi="Times New Roman" w:cs="Times New Roman"/>
        </w:rPr>
      </w:pPr>
    </w:p>
    <w:p w14:paraId="00BC95BF" w14:textId="77777777" w:rsidR="001437A4" w:rsidRPr="005E67AF" w:rsidRDefault="001437A4" w:rsidP="001437A4">
      <w:pPr>
        <w:spacing w:after="0" w:line="360" w:lineRule="auto"/>
        <w:ind w:firstLine="695"/>
        <w:jc w:val="both"/>
        <w:rPr>
          <w:rFonts w:ascii="Times New Roman" w:hAnsi="Times New Roman" w:cs="Times New Roman"/>
        </w:rPr>
      </w:pPr>
    </w:p>
    <w:p w14:paraId="5DC96447" w14:textId="77777777" w:rsidR="001437A4" w:rsidRPr="005E67AF" w:rsidRDefault="001437A4" w:rsidP="001437A4">
      <w:pPr>
        <w:spacing w:after="0" w:line="360" w:lineRule="auto"/>
        <w:ind w:firstLine="695"/>
        <w:jc w:val="both"/>
        <w:rPr>
          <w:rFonts w:ascii="Times New Roman" w:hAnsi="Times New Roman" w:cs="Times New Roman"/>
        </w:rPr>
      </w:pPr>
    </w:p>
    <w:p w14:paraId="1218D1DC" w14:textId="77777777" w:rsidR="001437A4" w:rsidRPr="005E67AF" w:rsidRDefault="001437A4" w:rsidP="001437A4">
      <w:pPr>
        <w:spacing w:after="0" w:line="360" w:lineRule="auto"/>
        <w:ind w:firstLine="695"/>
        <w:jc w:val="both"/>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71"/>
      </w:tblGrid>
      <w:tr w:rsidR="001437A4" w:rsidRPr="001437A4" w14:paraId="66F01DA4" w14:textId="77777777" w:rsidTr="0032657A">
        <w:tc>
          <w:tcPr>
            <w:tcW w:w="2376" w:type="dxa"/>
            <w:tcBorders>
              <w:top w:val="nil"/>
              <w:left w:val="nil"/>
              <w:bottom w:val="nil"/>
              <w:right w:val="nil"/>
            </w:tcBorders>
          </w:tcPr>
          <w:p w14:paraId="5D37B099" w14:textId="77777777" w:rsidR="001437A4" w:rsidRPr="001437A4" w:rsidRDefault="001437A4" w:rsidP="0032657A">
            <w:pPr>
              <w:spacing w:after="0" w:line="360" w:lineRule="auto"/>
              <w:jc w:val="both"/>
              <w:rPr>
                <w:rFonts w:ascii="Times New Roman" w:hAnsi="Times New Roman" w:cs="Times New Roman"/>
                <w:sz w:val="24"/>
                <w:szCs w:val="28"/>
              </w:rPr>
            </w:pPr>
            <w:r w:rsidRPr="001437A4">
              <w:rPr>
                <w:rFonts w:ascii="Times New Roman" w:hAnsi="Times New Roman" w:cs="Times New Roman"/>
                <w:sz w:val="24"/>
                <w:szCs w:val="28"/>
              </w:rPr>
              <w:t>Рецензенты:</w:t>
            </w:r>
          </w:p>
        </w:tc>
        <w:tc>
          <w:tcPr>
            <w:tcW w:w="7371" w:type="dxa"/>
            <w:tcBorders>
              <w:top w:val="nil"/>
              <w:left w:val="nil"/>
              <w:bottom w:val="single" w:sz="4" w:space="0" w:color="auto"/>
              <w:right w:val="nil"/>
            </w:tcBorders>
          </w:tcPr>
          <w:p w14:paraId="3C7EC8F4" w14:textId="2AA27F4D" w:rsidR="001437A4" w:rsidRPr="001437A4" w:rsidRDefault="001437A4" w:rsidP="0032657A">
            <w:pPr>
              <w:spacing w:after="0"/>
              <w:jc w:val="both"/>
              <w:rPr>
                <w:rFonts w:ascii="Times New Roman" w:hAnsi="Times New Roman" w:cs="Times New Roman"/>
                <w:sz w:val="24"/>
                <w:szCs w:val="28"/>
              </w:rPr>
            </w:pPr>
          </w:p>
        </w:tc>
      </w:tr>
    </w:tbl>
    <w:p w14:paraId="24AE1716" w14:textId="77777777" w:rsidR="001437A4" w:rsidRPr="005E67AF" w:rsidRDefault="001437A4" w:rsidP="001437A4">
      <w:pPr>
        <w:spacing w:after="0" w:line="360" w:lineRule="auto"/>
        <w:ind w:firstLine="695"/>
        <w:jc w:val="both"/>
        <w:rPr>
          <w:rFonts w:ascii="Times New Roman" w:hAnsi="Times New Roman" w:cs="Times New Roman"/>
        </w:rPr>
      </w:pPr>
    </w:p>
    <w:p w14:paraId="45B88028" w14:textId="77777777" w:rsidR="001437A4" w:rsidRPr="005E67AF" w:rsidRDefault="001437A4" w:rsidP="001437A4">
      <w:pPr>
        <w:spacing w:after="0" w:line="360" w:lineRule="auto"/>
        <w:ind w:firstLine="695"/>
        <w:jc w:val="both"/>
        <w:rPr>
          <w:rFonts w:ascii="Times New Roman" w:hAnsi="Times New Roman" w:cs="Times New Roman"/>
        </w:rPr>
      </w:pPr>
    </w:p>
    <w:p w14:paraId="52195E37" w14:textId="77777777" w:rsidR="001437A4" w:rsidRPr="005E67AF" w:rsidRDefault="001437A4" w:rsidP="001437A4">
      <w:pPr>
        <w:spacing w:after="0" w:line="360" w:lineRule="auto"/>
        <w:ind w:firstLine="695"/>
        <w:jc w:val="both"/>
        <w:rPr>
          <w:rFonts w:ascii="Times New Roman" w:hAnsi="Times New Roman" w:cs="Times New Roman"/>
        </w:rPr>
      </w:pPr>
    </w:p>
    <w:p w14:paraId="32403C19" w14:textId="77777777" w:rsidR="001437A4" w:rsidRDefault="001437A4" w:rsidP="001437A4">
      <w:pPr>
        <w:spacing w:after="0" w:line="360" w:lineRule="auto"/>
        <w:ind w:firstLine="695"/>
        <w:jc w:val="both"/>
        <w:rPr>
          <w:rFonts w:ascii="Times New Roman" w:hAnsi="Times New Roman" w:cs="Times New Roman"/>
          <w:sz w:val="28"/>
          <w:szCs w:val="24"/>
        </w:rPr>
      </w:pPr>
      <w:r w:rsidRPr="00E747C6">
        <w:rPr>
          <w:rFonts w:ascii="Times New Roman" w:hAnsi="Times New Roman" w:cs="Times New Roman"/>
          <w:sz w:val="28"/>
          <w:szCs w:val="24"/>
        </w:rPr>
        <w:t xml:space="preserve">Методические указания разработаны для обучающихся специальности </w:t>
      </w:r>
      <w:r w:rsidRPr="005E143E">
        <w:rPr>
          <w:rFonts w:ascii="Times New Roman" w:hAnsi="Times New Roman" w:cs="Times New Roman"/>
          <w:sz w:val="28"/>
          <w:szCs w:val="28"/>
        </w:rPr>
        <w:t>08.02.01 Строительство и эксплуатация зданий и сооружений</w:t>
      </w:r>
      <w:r w:rsidRPr="00E747C6">
        <w:rPr>
          <w:rFonts w:ascii="Times New Roman" w:hAnsi="Times New Roman" w:cs="Times New Roman"/>
          <w:sz w:val="28"/>
          <w:szCs w:val="24"/>
        </w:rPr>
        <w:t xml:space="preserve"> по выполнению практических работ темы «</w:t>
      </w:r>
      <w:r>
        <w:rPr>
          <w:rFonts w:ascii="Times New Roman" w:hAnsi="Times New Roman" w:cs="Times New Roman"/>
          <w:sz w:val="28"/>
          <w:szCs w:val="24"/>
        </w:rPr>
        <w:t>Архитектура зданий</w:t>
      </w:r>
      <w:r w:rsidRPr="00E747C6">
        <w:rPr>
          <w:rFonts w:ascii="Times New Roman" w:hAnsi="Times New Roman" w:cs="Times New Roman"/>
          <w:sz w:val="28"/>
          <w:szCs w:val="24"/>
        </w:rPr>
        <w:t>» профессионального модуля ПМ.01 «Участие в проектировании зданий и сооружений». Пособие содержит методику выполнения расчетов и описания основных элементов здания, разработки архитектурно-строительных чертежей. В приложении приведены справочные таблицы и материалы, необходимые при проектировании.</w:t>
      </w:r>
    </w:p>
    <w:p w14:paraId="654E55EF" w14:textId="77777777" w:rsidR="001437A4" w:rsidRPr="005E67AF" w:rsidRDefault="001437A4" w:rsidP="001437A4">
      <w:pPr>
        <w:spacing w:after="0" w:line="360" w:lineRule="auto"/>
        <w:ind w:firstLine="695"/>
        <w:jc w:val="both"/>
        <w:rPr>
          <w:rFonts w:ascii="Times New Roman" w:hAnsi="Times New Roman" w:cs="Times New Roman"/>
        </w:rPr>
      </w:pPr>
    </w:p>
    <w:p w14:paraId="09439D46" w14:textId="77777777" w:rsidR="001437A4" w:rsidRPr="005E67AF" w:rsidRDefault="001437A4" w:rsidP="001437A4">
      <w:pPr>
        <w:spacing w:after="0"/>
        <w:rPr>
          <w:rFonts w:ascii="Times New Roman" w:hAnsi="Times New Roman" w:cs="Times New Roman"/>
        </w:rPr>
      </w:pPr>
    </w:p>
    <w:p w14:paraId="01F54C0B" w14:textId="77777777" w:rsidR="001437A4" w:rsidRPr="005E67AF" w:rsidRDefault="001437A4" w:rsidP="001437A4">
      <w:pPr>
        <w:spacing w:after="0"/>
        <w:rPr>
          <w:rFonts w:ascii="Times New Roman" w:hAnsi="Times New Roman" w:cs="Times New Roman"/>
        </w:rPr>
      </w:pPr>
    </w:p>
    <w:p w14:paraId="3A72EBA8" w14:textId="77777777" w:rsidR="001437A4" w:rsidRPr="005E67AF" w:rsidRDefault="001437A4" w:rsidP="001437A4">
      <w:pPr>
        <w:spacing w:after="0"/>
        <w:rPr>
          <w:rFonts w:ascii="Times New Roman" w:hAnsi="Times New Roman" w:cs="Times New Roman"/>
        </w:rPr>
      </w:pPr>
      <w:r w:rsidRPr="005E67AF">
        <w:rPr>
          <w:rFonts w:ascii="Times New Roman" w:hAnsi="Times New Roman" w:cs="Times New Roman"/>
        </w:rPr>
        <w:br w:type="page"/>
      </w:r>
    </w:p>
    <w:p w14:paraId="65C76592" w14:textId="77777777" w:rsidR="00023631" w:rsidRDefault="001335A4" w:rsidP="001335A4">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 xml:space="preserve">Содержание </w:t>
      </w:r>
    </w:p>
    <w:p w14:paraId="2D908535" w14:textId="77777777" w:rsidR="00DD63F1" w:rsidRPr="001335A4" w:rsidRDefault="00DD63F1" w:rsidP="001335A4">
      <w:pPr>
        <w:spacing w:after="0" w:line="360" w:lineRule="auto"/>
        <w:jc w:val="center"/>
        <w:rPr>
          <w:rFonts w:ascii="Times New Roman" w:hAnsi="Times New Roman" w:cs="Times New Roman"/>
          <w:b/>
          <w:sz w:val="28"/>
        </w:rPr>
      </w:pPr>
    </w:p>
    <w:tbl>
      <w:tblPr>
        <w:tblW w:w="10081" w:type="dxa"/>
        <w:tblInd w:w="91" w:type="dxa"/>
        <w:tblBorders>
          <w:bottom w:val="single" w:sz="4" w:space="0" w:color="auto"/>
          <w:insideH w:val="single" w:sz="4" w:space="0" w:color="auto"/>
        </w:tblBorders>
        <w:tblLook w:val="04A0" w:firstRow="1" w:lastRow="0" w:firstColumn="1" w:lastColumn="0" w:noHBand="0" w:noVBand="1"/>
      </w:tblPr>
      <w:tblGrid>
        <w:gridCol w:w="9089"/>
        <w:gridCol w:w="992"/>
      </w:tblGrid>
      <w:tr w:rsidR="001335A4" w:rsidRPr="001335A4" w14:paraId="5F7C0387" w14:textId="77777777" w:rsidTr="00E01A5C">
        <w:trPr>
          <w:trHeight w:val="77"/>
        </w:trPr>
        <w:tc>
          <w:tcPr>
            <w:tcW w:w="9089" w:type="dxa"/>
            <w:shd w:val="clear" w:color="auto" w:fill="auto"/>
          </w:tcPr>
          <w:p w14:paraId="1C52FCB3" w14:textId="77777777" w:rsidR="001335A4" w:rsidRPr="001335A4" w:rsidRDefault="00DD63F1" w:rsidP="001335A4">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Введение </w:t>
            </w:r>
          </w:p>
        </w:tc>
        <w:tc>
          <w:tcPr>
            <w:tcW w:w="992" w:type="dxa"/>
            <w:shd w:val="clear" w:color="000000" w:fill="FFFFFF"/>
            <w:vAlign w:val="bottom"/>
          </w:tcPr>
          <w:p w14:paraId="36B52C94" w14:textId="77777777" w:rsidR="001335A4"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D63F1" w:rsidRPr="001335A4" w14:paraId="4FDF156D" w14:textId="77777777" w:rsidTr="00E01A5C">
        <w:trPr>
          <w:trHeight w:val="77"/>
        </w:trPr>
        <w:tc>
          <w:tcPr>
            <w:tcW w:w="9089" w:type="dxa"/>
            <w:shd w:val="clear" w:color="auto" w:fill="auto"/>
          </w:tcPr>
          <w:p w14:paraId="33A0431C" w14:textId="77777777" w:rsidR="00DD63F1" w:rsidRPr="007D7C85" w:rsidRDefault="007D7C85" w:rsidP="007D7C85">
            <w:pPr>
              <w:spacing w:after="0" w:line="360" w:lineRule="auto"/>
              <w:ind w:right="-2"/>
              <w:rPr>
                <w:rFonts w:ascii="Times New Roman" w:hAnsi="Times New Roman" w:cs="Times New Roman"/>
                <w:sz w:val="24"/>
                <w:szCs w:val="24"/>
              </w:rPr>
            </w:pPr>
            <w:r w:rsidRPr="007D7C85">
              <w:rPr>
                <w:rFonts w:ascii="Times New Roman" w:eastAsia="Times New Roman" w:hAnsi="Times New Roman" w:cs="Times New Roman"/>
                <w:sz w:val="24"/>
                <w:szCs w:val="24"/>
                <w:lang w:eastAsia="ru-RU"/>
              </w:rPr>
              <w:t xml:space="preserve">Практическая работа 1. Теплотехнический расчет ограждающей конструкции стены гражданского здания </w:t>
            </w:r>
          </w:p>
        </w:tc>
        <w:tc>
          <w:tcPr>
            <w:tcW w:w="992" w:type="dxa"/>
            <w:shd w:val="clear" w:color="000000" w:fill="FFFFFF"/>
            <w:vAlign w:val="bottom"/>
          </w:tcPr>
          <w:p w14:paraId="263B66AF"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D63F1" w:rsidRPr="001335A4" w14:paraId="2A4F923B" w14:textId="77777777" w:rsidTr="00E01A5C">
        <w:trPr>
          <w:trHeight w:val="77"/>
        </w:trPr>
        <w:tc>
          <w:tcPr>
            <w:tcW w:w="9089" w:type="dxa"/>
            <w:shd w:val="clear" w:color="auto" w:fill="auto"/>
          </w:tcPr>
          <w:p w14:paraId="3C45C5DF" w14:textId="77777777" w:rsidR="00DD63F1"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eastAsia="Times New Roman" w:hAnsi="Times New Roman" w:cs="Times New Roman"/>
                <w:sz w:val="24"/>
                <w:szCs w:val="24"/>
                <w:lang w:eastAsia="ru-RU"/>
              </w:rPr>
              <w:t>Практическая работа 2. Конструктивное решение фундаментов гражданского здания. Выполнение схемы расположения элементов фундамента</w:t>
            </w:r>
          </w:p>
        </w:tc>
        <w:tc>
          <w:tcPr>
            <w:tcW w:w="992" w:type="dxa"/>
            <w:shd w:val="clear" w:color="000000" w:fill="FFFFFF"/>
            <w:vAlign w:val="bottom"/>
            <w:hideMark/>
          </w:tcPr>
          <w:p w14:paraId="5BC4DC98"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DD63F1" w:rsidRPr="001335A4" w14:paraId="2ADD52E3" w14:textId="77777777" w:rsidTr="00E01A5C">
        <w:trPr>
          <w:trHeight w:val="77"/>
        </w:trPr>
        <w:tc>
          <w:tcPr>
            <w:tcW w:w="9089" w:type="dxa"/>
            <w:shd w:val="clear" w:color="auto" w:fill="auto"/>
          </w:tcPr>
          <w:p w14:paraId="49A9A133" w14:textId="77777777" w:rsidR="00DD63F1"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eastAsia="Times New Roman" w:hAnsi="Times New Roman" w:cs="Times New Roman"/>
                <w:sz w:val="24"/>
                <w:szCs w:val="24"/>
                <w:lang w:eastAsia="ru-RU"/>
              </w:rPr>
              <w:t>Практическая работа 3. Конструктивное решение проемов в кирпичных стенах</w:t>
            </w:r>
          </w:p>
        </w:tc>
        <w:tc>
          <w:tcPr>
            <w:tcW w:w="992" w:type="dxa"/>
            <w:shd w:val="clear" w:color="000000" w:fill="FFFFFF"/>
            <w:vAlign w:val="bottom"/>
            <w:hideMark/>
          </w:tcPr>
          <w:p w14:paraId="0B99EB1C"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DD63F1" w:rsidRPr="001335A4" w14:paraId="5996C95E" w14:textId="77777777" w:rsidTr="00E01A5C">
        <w:trPr>
          <w:trHeight w:val="77"/>
        </w:trPr>
        <w:tc>
          <w:tcPr>
            <w:tcW w:w="9089" w:type="dxa"/>
            <w:shd w:val="clear" w:color="auto" w:fill="auto"/>
          </w:tcPr>
          <w:p w14:paraId="07C18D69" w14:textId="77777777" w:rsidR="00DD63F1"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eastAsia="Times New Roman" w:hAnsi="Times New Roman" w:cs="Times New Roman"/>
                <w:sz w:val="24"/>
                <w:szCs w:val="24"/>
                <w:lang w:eastAsia="ru-RU"/>
              </w:rPr>
              <w:t>Практическая работа 4. Конструирование перекрытий в гражданских зданиях</w:t>
            </w:r>
          </w:p>
        </w:tc>
        <w:tc>
          <w:tcPr>
            <w:tcW w:w="992" w:type="dxa"/>
            <w:shd w:val="clear" w:color="000000" w:fill="FFFFFF"/>
            <w:vAlign w:val="bottom"/>
            <w:hideMark/>
          </w:tcPr>
          <w:p w14:paraId="275A9870"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DD63F1" w:rsidRPr="001335A4" w14:paraId="6EDA39CD" w14:textId="77777777" w:rsidTr="00E01A5C">
        <w:trPr>
          <w:trHeight w:val="77"/>
        </w:trPr>
        <w:tc>
          <w:tcPr>
            <w:tcW w:w="9089" w:type="dxa"/>
            <w:shd w:val="clear" w:color="auto" w:fill="auto"/>
          </w:tcPr>
          <w:p w14:paraId="08B7FC56" w14:textId="77777777" w:rsidR="00DD63F1"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eastAsia="Times New Roman" w:hAnsi="Times New Roman" w:cs="Times New Roman"/>
                <w:sz w:val="24"/>
                <w:szCs w:val="24"/>
                <w:lang w:eastAsia="ru-RU"/>
              </w:rPr>
              <w:t>Практическая работа 5. Конструктивное решение большепролетных конструкций покрытия гражданских зданий</w:t>
            </w:r>
          </w:p>
        </w:tc>
        <w:tc>
          <w:tcPr>
            <w:tcW w:w="992" w:type="dxa"/>
            <w:shd w:val="clear" w:color="000000" w:fill="FFFFFF"/>
            <w:vAlign w:val="bottom"/>
            <w:hideMark/>
          </w:tcPr>
          <w:p w14:paraId="155812E9"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DD63F1" w:rsidRPr="001335A4" w14:paraId="7FB4EBCC" w14:textId="77777777" w:rsidTr="00E01A5C">
        <w:trPr>
          <w:trHeight w:val="77"/>
        </w:trPr>
        <w:tc>
          <w:tcPr>
            <w:tcW w:w="9089" w:type="dxa"/>
            <w:shd w:val="clear" w:color="auto" w:fill="auto"/>
          </w:tcPr>
          <w:p w14:paraId="44E8606A" w14:textId="77777777" w:rsidR="00DD63F1"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eastAsia="Times New Roman" w:hAnsi="Times New Roman" w:cs="Times New Roman"/>
                <w:sz w:val="24"/>
                <w:szCs w:val="24"/>
                <w:lang w:eastAsia="ru-RU"/>
              </w:rPr>
              <w:t xml:space="preserve">Практическая работа 6. Конструкция </w:t>
            </w:r>
            <w:r w:rsidRPr="007D7C85">
              <w:rPr>
                <w:rFonts w:ascii="Times New Roman" w:eastAsia="Times New Roman" w:hAnsi="Times New Roman" w:cs="Times New Roman"/>
                <w:bCs/>
                <w:sz w:val="24"/>
                <w:szCs w:val="24"/>
                <w:lang w:eastAsia="ru-RU"/>
              </w:rPr>
              <w:t>с</w:t>
            </w:r>
            <w:r w:rsidRPr="007D7C85">
              <w:rPr>
                <w:rFonts w:ascii="Times New Roman" w:eastAsia="Times New Roman" w:hAnsi="Times New Roman" w:cs="Times New Roman"/>
                <w:sz w:val="24"/>
                <w:szCs w:val="24"/>
                <w:lang w:eastAsia="ru-RU"/>
              </w:rPr>
              <w:t>катной и плоской крыши. Выполнение плана кровли</w:t>
            </w:r>
          </w:p>
        </w:tc>
        <w:tc>
          <w:tcPr>
            <w:tcW w:w="992" w:type="dxa"/>
            <w:shd w:val="clear" w:color="000000" w:fill="FFFFFF"/>
            <w:vAlign w:val="bottom"/>
            <w:hideMark/>
          </w:tcPr>
          <w:p w14:paraId="21C78E90"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r w:rsidR="00DD63F1" w:rsidRPr="001335A4" w14:paraId="503AD655" w14:textId="77777777" w:rsidTr="00E01A5C">
        <w:trPr>
          <w:trHeight w:val="77"/>
        </w:trPr>
        <w:tc>
          <w:tcPr>
            <w:tcW w:w="9089" w:type="dxa"/>
            <w:shd w:val="clear" w:color="auto" w:fill="auto"/>
          </w:tcPr>
          <w:p w14:paraId="5AC6E7DF" w14:textId="77777777" w:rsidR="00DD63F1"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eastAsia="Times New Roman" w:hAnsi="Times New Roman" w:cs="Times New Roman"/>
                <w:sz w:val="24"/>
                <w:szCs w:val="24"/>
                <w:lang w:eastAsia="ru-RU"/>
              </w:rPr>
              <w:t>Практическая работа 7. Конструктивное решение сборной железобетонной лестницы</w:t>
            </w:r>
          </w:p>
        </w:tc>
        <w:tc>
          <w:tcPr>
            <w:tcW w:w="992" w:type="dxa"/>
            <w:shd w:val="clear" w:color="000000" w:fill="FFFFFF"/>
            <w:vAlign w:val="bottom"/>
            <w:hideMark/>
          </w:tcPr>
          <w:p w14:paraId="1BBA2C1B"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DD63F1" w:rsidRPr="001335A4" w14:paraId="396C0560" w14:textId="77777777" w:rsidTr="00E01A5C">
        <w:trPr>
          <w:trHeight w:val="133"/>
        </w:trPr>
        <w:tc>
          <w:tcPr>
            <w:tcW w:w="9089" w:type="dxa"/>
            <w:shd w:val="clear" w:color="auto" w:fill="auto"/>
          </w:tcPr>
          <w:p w14:paraId="7C3D6280" w14:textId="77777777" w:rsidR="00DD63F1"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eastAsia="Times New Roman" w:hAnsi="Times New Roman" w:cs="Times New Roman"/>
                <w:sz w:val="24"/>
                <w:szCs w:val="24"/>
                <w:lang w:eastAsia="ru-RU"/>
              </w:rPr>
              <w:t>Практическая работа 8. Конструктивное решение каркаса промышленного здания. Построение плана промышленного здания</w:t>
            </w:r>
          </w:p>
        </w:tc>
        <w:tc>
          <w:tcPr>
            <w:tcW w:w="992" w:type="dxa"/>
            <w:shd w:val="clear" w:color="000000" w:fill="FFFFFF"/>
            <w:vAlign w:val="bottom"/>
            <w:hideMark/>
          </w:tcPr>
          <w:p w14:paraId="59F8D0B8"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DD63F1" w:rsidRPr="001335A4" w14:paraId="49833A8A" w14:textId="77777777" w:rsidTr="00E01A5C">
        <w:trPr>
          <w:trHeight w:val="77"/>
        </w:trPr>
        <w:tc>
          <w:tcPr>
            <w:tcW w:w="9089" w:type="dxa"/>
            <w:shd w:val="clear" w:color="auto" w:fill="auto"/>
          </w:tcPr>
          <w:p w14:paraId="00170840" w14:textId="77777777" w:rsidR="00DD63F1"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eastAsia="Times New Roman" w:hAnsi="Times New Roman" w:cs="Times New Roman"/>
                <w:sz w:val="24"/>
                <w:szCs w:val="24"/>
                <w:lang w:eastAsia="ru-RU"/>
              </w:rPr>
              <w:t>Практическая работа 9. Конструктивное решение фундаментов промышленного здания. Выполнение схемы расположения элементов фундамента.</w:t>
            </w:r>
          </w:p>
        </w:tc>
        <w:tc>
          <w:tcPr>
            <w:tcW w:w="992" w:type="dxa"/>
            <w:shd w:val="clear" w:color="auto" w:fill="auto"/>
            <w:vAlign w:val="bottom"/>
            <w:hideMark/>
          </w:tcPr>
          <w:p w14:paraId="0EA42099"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DD63F1" w:rsidRPr="001335A4" w14:paraId="069F21DD" w14:textId="77777777" w:rsidTr="00E01A5C">
        <w:trPr>
          <w:trHeight w:val="315"/>
        </w:trPr>
        <w:tc>
          <w:tcPr>
            <w:tcW w:w="9089" w:type="dxa"/>
            <w:shd w:val="clear" w:color="auto" w:fill="auto"/>
          </w:tcPr>
          <w:p w14:paraId="4A69A707" w14:textId="77777777" w:rsidR="00DD63F1"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eastAsia="Times New Roman" w:hAnsi="Times New Roman" w:cs="Times New Roman"/>
                <w:sz w:val="24"/>
                <w:szCs w:val="24"/>
                <w:lang w:eastAsia="ru-RU"/>
              </w:rPr>
              <w:t>Практическая работа 10. Покрытие и кровля промышленного здания.</w:t>
            </w:r>
          </w:p>
        </w:tc>
        <w:tc>
          <w:tcPr>
            <w:tcW w:w="992" w:type="dxa"/>
            <w:shd w:val="clear" w:color="000000" w:fill="FFFFFF"/>
            <w:vAlign w:val="bottom"/>
            <w:hideMark/>
          </w:tcPr>
          <w:p w14:paraId="52399893"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DD63F1" w:rsidRPr="001335A4" w14:paraId="74633120" w14:textId="77777777" w:rsidTr="00E01A5C">
        <w:trPr>
          <w:trHeight w:val="315"/>
        </w:trPr>
        <w:tc>
          <w:tcPr>
            <w:tcW w:w="9089" w:type="dxa"/>
            <w:shd w:val="clear" w:color="auto" w:fill="auto"/>
          </w:tcPr>
          <w:p w14:paraId="21E2C253" w14:textId="77777777" w:rsidR="00DD63F1"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eastAsia="Times New Roman" w:hAnsi="Times New Roman" w:cs="Times New Roman"/>
                <w:sz w:val="24"/>
                <w:szCs w:val="24"/>
                <w:lang w:eastAsia="ru-RU"/>
              </w:rPr>
              <w:t>Практическая работа 11. Построение разреза промышленного здания.</w:t>
            </w:r>
          </w:p>
        </w:tc>
        <w:tc>
          <w:tcPr>
            <w:tcW w:w="992" w:type="dxa"/>
            <w:shd w:val="clear" w:color="000000" w:fill="FFFFFF"/>
            <w:vAlign w:val="bottom"/>
            <w:hideMark/>
          </w:tcPr>
          <w:p w14:paraId="1345B5FC"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DD63F1" w:rsidRPr="001335A4" w14:paraId="656CF0CD" w14:textId="77777777" w:rsidTr="00E01A5C">
        <w:trPr>
          <w:trHeight w:val="77"/>
        </w:trPr>
        <w:tc>
          <w:tcPr>
            <w:tcW w:w="9089" w:type="dxa"/>
            <w:shd w:val="clear" w:color="auto" w:fill="auto"/>
          </w:tcPr>
          <w:p w14:paraId="1C609BC1" w14:textId="77777777" w:rsidR="00DD63F1"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eastAsia="Times New Roman" w:hAnsi="Times New Roman" w:cs="Times New Roman"/>
                <w:sz w:val="24"/>
                <w:szCs w:val="24"/>
                <w:lang w:eastAsia="ru-RU"/>
              </w:rPr>
              <w:t>Практическая работа 12. Конструктивное решение стен промышленного здания.</w:t>
            </w:r>
          </w:p>
        </w:tc>
        <w:tc>
          <w:tcPr>
            <w:tcW w:w="992" w:type="dxa"/>
            <w:shd w:val="clear" w:color="000000" w:fill="FFFFFF"/>
            <w:vAlign w:val="bottom"/>
            <w:hideMark/>
          </w:tcPr>
          <w:p w14:paraId="4143E9CB" w14:textId="77777777" w:rsidR="00DD63F1"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7D7C85" w:rsidRPr="001335A4" w14:paraId="5BF3015C" w14:textId="77777777" w:rsidTr="00E01A5C">
        <w:trPr>
          <w:trHeight w:val="77"/>
        </w:trPr>
        <w:tc>
          <w:tcPr>
            <w:tcW w:w="9089" w:type="dxa"/>
            <w:shd w:val="clear" w:color="auto" w:fill="auto"/>
          </w:tcPr>
          <w:p w14:paraId="1F5EE36F" w14:textId="77777777" w:rsidR="007D7C85"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hAnsi="Times New Roman" w:cs="Times New Roman"/>
                <w:sz w:val="24"/>
                <w:szCs w:val="24"/>
              </w:rPr>
              <w:t xml:space="preserve">Приложение А </w:t>
            </w:r>
            <w:r w:rsidRPr="007D7C85">
              <w:rPr>
                <w:rFonts w:ascii="Times New Roman" w:eastAsia="Times New Roman" w:hAnsi="Times New Roman" w:cs="Times New Roman"/>
                <w:bCs/>
                <w:sz w:val="24"/>
                <w:szCs w:val="24"/>
                <w:lang w:eastAsia="ru-RU"/>
              </w:rPr>
              <w:t>Карта зон влажности</w:t>
            </w:r>
          </w:p>
        </w:tc>
        <w:tc>
          <w:tcPr>
            <w:tcW w:w="992" w:type="dxa"/>
            <w:shd w:val="clear" w:color="000000" w:fill="FFFFFF"/>
            <w:vAlign w:val="bottom"/>
          </w:tcPr>
          <w:p w14:paraId="1647CF93" w14:textId="77777777" w:rsidR="007D7C85"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7D7C85" w:rsidRPr="001335A4" w14:paraId="61B81DB6" w14:textId="77777777" w:rsidTr="00E01A5C">
        <w:trPr>
          <w:trHeight w:val="77"/>
        </w:trPr>
        <w:tc>
          <w:tcPr>
            <w:tcW w:w="9089" w:type="dxa"/>
            <w:shd w:val="clear" w:color="auto" w:fill="auto"/>
          </w:tcPr>
          <w:p w14:paraId="148800CA" w14:textId="77777777" w:rsidR="007D7C85" w:rsidRPr="001335A4" w:rsidRDefault="007D7C85" w:rsidP="001335A4">
            <w:pPr>
              <w:spacing w:after="0" w:line="360" w:lineRule="auto"/>
              <w:rPr>
                <w:rFonts w:ascii="Times New Roman" w:eastAsia="Times New Roman" w:hAnsi="Times New Roman" w:cs="Times New Roman"/>
                <w:sz w:val="24"/>
                <w:szCs w:val="24"/>
                <w:lang w:eastAsia="ru-RU"/>
              </w:rPr>
            </w:pPr>
            <w:r w:rsidRPr="007D7C85">
              <w:rPr>
                <w:rFonts w:ascii="Times New Roman" w:hAnsi="Times New Roman" w:cs="Times New Roman"/>
                <w:sz w:val="24"/>
              </w:rPr>
              <w:t xml:space="preserve">Приложение Б </w:t>
            </w:r>
            <w:r w:rsidRPr="007D7C85">
              <w:rPr>
                <w:rFonts w:ascii="Times New Roman" w:hAnsi="Times New Roman" w:cs="Times New Roman"/>
                <w:sz w:val="24"/>
                <w:szCs w:val="24"/>
              </w:rPr>
              <w:t>Карта нормативных значений глубины промерзания грунтов</w:t>
            </w:r>
          </w:p>
        </w:tc>
        <w:tc>
          <w:tcPr>
            <w:tcW w:w="992" w:type="dxa"/>
            <w:shd w:val="clear" w:color="000000" w:fill="FFFFFF"/>
            <w:vAlign w:val="bottom"/>
          </w:tcPr>
          <w:p w14:paraId="4092FB1B" w14:textId="77777777" w:rsidR="007D7C85"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7D7C85" w:rsidRPr="001335A4" w14:paraId="6ACB3B86" w14:textId="77777777" w:rsidTr="00E01A5C">
        <w:trPr>
          <w:trHeight w:val="77"/>
        </w:trPr>
        <w:tc>
          <w:tcPr>
            <w:tcW w:w="9089" w:type="dxa"/>
            <w:shd w:val="clear" w:color="auto" w:fill="auto"/>
          </w:tcPr>
          <w:p w14:paraId="6F58C653" w14:textId="77777777" w:rsidR="007D7C85" w:rsidRPr="007D7C85" w:rsidRDefault="007D7C85" w:rsidP="001335A4">
            <w:pPr>
              <w:spacing w:after="0" w:line="360" w:lineRule="auto"/>
              <w:rPr>
                <w:rFonts w:ascii="Times New Roman" w:hAnsi="Times New Roman" w:cs="Times New Roman"/>
                <w:sz w:val="24"/>
              </w:rPr>
            </w:pPr>
            <w:r w:rsidRPr="007D7C85">
              <w:rPr>
                <w:rFonts w:ascii="Times New Roman" w:hAnsi="Times New Roman" w:cs="Times New Roman"/>
                <w:sz w:val="24"/>
              </w:rPr>
              <w:t xml:space="preserve">Приложение В </w:t>
            </w:r>
            <w:r w:rsidRPr="007D7C85">
              <w:rPr>
                <w:rFonts w:ascii="Times New Roman" w:hAnsi="Times New Roman" w:cs="Times New Roman"/>
                <w:color w:val="212121"/>
                <w:spacing w:val="-2"/>
                <w:sz w:val="24"/>
                <w:szCs w:val="24"/>
              </w:rPr>
              <w:t>Номенклатура элементов сборных фундаментов</w:t>
            </w:r>
          </w:p>
        </w:tc>
        <w:tc>
          <w:tcPr>
            <w:tcW w:w="992" w:type="dxa"/>
            <w:shd w:val="clear" w:color="000000" w:fill="FFFFFF"/>
            <w:vAlign w:val="bottom"/>
          </w:tcPr>
          <w:p w14:paraId="3BBD5DFB" w14:textId="77777777" w:rsidR="007D7C85"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r>
      <w:tr w:rsidR="007D7C85" w:rsidRPr="001335A4" w14:paraId="7D3F1F4A" w14:textId="77777777" w:rsidTr="00E01A5C">
        <w:trPr>
          <w:trHeight w:val="77"/>
        </w:trPr>
        <w:tc>
          <w:tcPr>
            <w:tcW w:w="9089" w:type="dxa"/>
            <w:shd w:val="clear" w:color="auto" w:fill="auto"/>
          </w:tcPr>
          <w:p w14:paraId="11B77F9D" w14:textId="77777777" w:rsidR="007D7C85" w:rsidRPr="007D7C85" w:rsidRDefault="007D7C85" w:rsidP="001335A4">
            <w:pPr>
              <w:spacing w:after="0" w:line="360" w:lineRule="auto"/>
              <w:rPr>
                <w:rFonts w:ascii="Times New Roman" w:hAnsi="Times New Roman" w:cs="Times New Roman"/>
                <w:sz w:val="24"/>
              </w:rPr>
            </w:pPr>
            <w:r w:rsidRPr="007D7C85">
              <w:rPr>
                <w:rFonts w:ascii="Times New Roman" w:hAnsi="Times New Roman" w:cs="Times New Roman"/>
                <w:sz w:val="24"/>
              </w:rPr>
              <w:t xml:space="preserve">Приложение Г </w:t>
            </w:r>
            <w:r w:rsidRPr="007D7C85">
              <w:rPr>
                <w:rFonts w:ascii="Times New Roman" w:hAnsi="Times New Roman" w:cs="Times New Roman"/>
                <w:sz w:val="24"/>
                <w:szCs w:val="24"/>
              </w:rPr>
              <w:t>Формы основных таблиц</w:t>
            </w:r>
          </w:p>
        </w:tc>
        <w:tc>
          <w:tcPr>
            <w:tcW w:w="992" w:type="dxa"/>
            <w:shd w:val="clear" w:color="000000" w:fill="FFFFFF"/>
            <w:vAlign w:val="bottom"/>
          </w:tcPr>
          <w:p w14:paraId="47A76E4B" w14:textId="77777777" w:rsidR="007D7C85" w:rsidRPr="001335A4" w:rsidRDefault="00E01A5C" w:rsidP="007D7C85">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E01A5C" w:rsidRPr="00E01A5C" w14:paraId="7D36AE3F" w14:textId="77777777" w:rsidTr="00E01A5C">
        <w:trPr>
          <w:trHeight w:val="77"/>
        </w:trPr>
        <w:tc>
          <w:tcPr>
            <w:tcW w:w="9089" w:type="dxa"/>
            <w:shd w:val="clear" w:color="auto" w:fill="auto"/>
          </w:tcPr>
          <w:p w14:paraId="79A0573C" w14:textId="77777777" w:rsidR="00E01A5C" w:rsidRPr="00E01A5C" w:rsidRDefault="00E01A5C" w:rsidP="001335A4">
            <w:pPr>
              <w:spacing w:after="0" w:line="360" w:lineRule="auto"/>
              <w:rPr>
                <w:rFonts w:ascii="Times New Roman" w:hAnsi="Times New Roman" w:cs="Times New Roman"/>
                <w:sz w:val="24"/>
              </w:rPr>
            </w:pPr>
            <w:r w:rsidRPr="00E01A5C">
              <w:rPr>
                <w:rFonts w:ascii="Times New Roman" w:hAnsi="Times New Roman" w:cs="Times New Roman"/>
                <w:bCs/>
                <w:sz w:val="24"/>
                <w:szCs w:val="24"/>
              </w:rPr>
              <w:t>Перечень рекомендуемых учебных изданий, Интернет-ресурсов, дополнительной литературы</w:t>
            </w:r>
          </w:p>
        </w:tc>
        <w:tc>
          <w:tcPr>
            <w:tcW w:w="992" w:type="dxa"/>
            <w:shd w:val="clear" w:color="000000" w:fill="FFFFFF"/>
            <w:vAlign w:val="center"/>
          </w:tcPr>
          <w:p w14:paraId="173F94A8" w14:textId="77777777" w:rsidR="00E01A5C" w:rsidRPr="00E01A5C" w:rsidRDefault="00E01A5C" w:rsidP="00E01A5C">
            <w:pPr>
              <w:spacing w:after="0"/>
              <w:jc w:val="center"/>
              <w:rPr>
                <w:rFonts w:ascii="Times New Roman" w:hAnsi="Times New Roman" w:cs="Times New Roman"/>
              </w:rPr>
            </w:pPr>
            <w:r w:rsidRPr="00E01A5C">
              <w:rPr>
                <w:rFonts w:ascii="Times New Roman" w:hAnsi="Times New Roman" w:cs="Times New Roman"/>
              </w:rPr>
              <w:t>49</w:t>
            </w:r>
          </w:p>
        </w:tc>
      </w:tr>
    </w:tbl>
    <w:p w14:paraId="35C79016" w14:textId="77777777" w:rsidR="009E1072" w:rsidRPr="007D7C85" w:rsidRDefault="009E1072" w:rsidP="007D7C85">
      <w:pPr>
        <w:spacing w:after="0" w:line="360" w:lineRule="auto"/>
        <w:rPr>
          <w:rFonts w:ascii="Times New Roman" w:eastAsia="Times New Roman" w:hAnsi="Times New Roman" w:cs="Times New Roman"/>
          <w:sz w:val="24"/>
          <w:szCs w:val="24"/>
          <w:lang w:eastAsia="ru-RU"/>
        </w:rPr>
      </w:pPr>
    </w:p>
    <w:p w14:paraId="43EF76BB" w14:textId="77777777" w:rsidR="009E1072" w:rsidRPr="007D7C85" w:rsidRDefault="009E1072" w:rsidP="007D7C85">
      <w:pPr>
        <w:spacing w:after="0" w:line="360" w:lineRule="auto"/>
        <w:rPr>
          <w:rFonts w:ascii="Times New Roman" w:eastAsia="Times New Roman" w:hAnsi="Times New Roman" w:cs="Times New Roman"/>
          <w:bCs/>
          <w:sz w:val="24"/>
          <w:szCs w:val="24"/>
          <w:lang w:eastAsia="ru-RU"/>
        </w:rPr>
      </w:pPr>
    </w:p>
    <w:p w14:paraId="54AABC7F" w14:textId="77777777" w:rsidR="009E1072" w:rsidRPr="007D7C85" w:rsidRDefault="009E1072" w:rsidP="007D7C85">
      <w:pPr>
        <w:spacing w:after="0" w:line="360" w:lineRule="auto"/>
        <w:rPr>
          <w:rFonts w:ascii="Times New Roman" w:hAnsi="Times New Roman" w:cs="Times New Roman"/>
          <w:sz w:val="24"/>
          <w:szCs w:val="24"/>
        </w:rPr>
      </w:pPr>
    </w:p>
    <w:p w14:paraId="350E48CD" w14:textId="77777777" w:rsidR="009E1072" w:rsidRDefault="009E1072" w:rsidP="007D7C85">
      <w:pPr>
        <w:spacing w:after="0" w:line="360" w:lineRule="auto"/>
        <w:rPr>
          <w:rFonts w:ascii="Times New Roman" w:hAnsi="Times New Roman" w:cs="Times New Roman"/>
          <w:color w:val="212121"/>
          <w:spacing w:val="-2"/>
          <w:sz w:val="24"/>
          <w:szCs w:val="24"/>
          <w:lang w:val="en-US"/>
        </w:rPr>
      </w:pPr>
    </w:p>
    <w:p w14:paraId="000BB333" w14:textId="77777777" w:rsidR="005F552A" w:rsidRPr="005F552A" w:rsidRDefault="005F552A" w:rsidP="007D7C85">
      <w:pPr>
        <w:spacing w:after="0" w:line="360" w:lineRule="auto"/>
        <w:rPr>
          <w:rFonts w:ascii="Times New Roman" w:hAnsi="Times New Roman" w:cs="Times New Roman"/>
          <w:color w:val="212121"/>
          <w:spacing w:val="-2"/>
          <w:sz w:val="24"/>
          <w:szCs w:val="24"/>
          <w:lang w:val="en-US"/>
        </w:rPr>
      </w:pPr>
    </w:p>
    <w:p w14:paraId="5BE64D05" w14:textId="77777777" w:rsidR="009E1072" w:rsidRPr="007D7C85" w:rsidRDefault="009E1072" w:rsidP="007D7C85">
      <w:pPr>
        <w:spacing w:after="0" w:line="360" w:lineRule="auto"/>
        <w:rPr>
          <w:rFonts w:ascii="Times New Roman" w:hAnsi="Times New Roman" w:cs="Times New Roman"/>
          <w:sz w:val="24"/>
          <w:szCs w:val="24"/>
        </w:rPr>
      </w:pPr>
    </w:p>
    <w:p w14:paraId="2D259A14" w14:textId="77777777" w:rsidR="009E1072" w:rsidRPr="007D7C85" w:rsidRDefault="009E1072" w:rsidP="007D7C85">
      <w:pPr>
        <w:spacing w:after="0" w:line="360" w:lineRule="auto"/>
        <w:rPr>
          <w:rFonts w:ascii="Times New Roman" w:hAnsi="Times New Roman" w:cs="Times New Roman"/>
          <w:sz w:val="24"/>
          <w:szCs w:val="24"/>
        </w:rPr>
      </w:pPr>
    </w:p>
    <w:p w14:paraId="1694A98A" w14:textId="77777777" w:rsidR="00290FD5" w:rsidRPr="001335A4" w:rsidRDefault="00290FD5" w:rsidP="001335A4">
      <w:pPr>
        <w:spacing w:after="0"/>
        <w:rPr>
          <w:rFonts w:ascii="Times New Roman" w:hAnsi="Times New Roman" w:cs="Times New Roman"/>
        </w:rPr>
      </w:pPr>
    </w:p>
    <w:p w14:paraId="6038D66B" w14:textId="77777777" w:rsidR="00290FD5" w:rsidRPr="001335A4" w:rsidRDefault="00290FD5" w:rsidP="001335A4">
      <w:pPr>
        <w:spacing w:after="0"/>
        <w:rPr>
          <w:rFonts w:ascii="Times New Roman" w:hAnsi="Times New Roman" w:cs="Times New Roman"/>
        </w:rPr>
      </w:pPr>
    </w:p>
    <w:p w14:paraId="7F86A50D" w14:textId="77777777" w:rsidR="00A300FA" w:rsidRPr="007D7C85" w:rsidRDefault="00A300FA" w:rsidP="00E747C6">
      <w:pPr>
        <w:tabs>
          <w:tab w:val="right" w:pos="10488"/>
        </w:tabs>
        <w:spacing w:after="0" w:line="360" w:lineRule="auto"/>
        <w:ind w:firstLine="709"/>
        <w:jc w:val="both"/>
        <w:rPr>
          <w:rFonts w:ascii="Times New Roman" w:hAnsi="Times New Roman" w:cs="Times New Roman"/>
          <w:b/>
          <w:sz w:val="24"/>
          <w:szCs w:val="24"/>
        </w:rPr>
      </w:pPr>
      <w:r w:rsidRPr="007D7C85">
        <w:rPr>
          <w:rFonts w:ascii="Times New Roman" w:hAnsi="Times New Roman" w:cs="Times New Roman"/>
          <w:b/>
          <w:sz w:val="24"/>
          <w:szCs w:val="24"/>
        </w:rPr>
        <w:t>Введение</w:t>
      </w:r>
    </w:p>
    <w:p w14:paraId="6B76F049" w14:textId="77777777" w:rsidR="007D7C85" w:rsidRPr="000D337D" w:rsidRDefault="00A300FA" w:rsidP="007D7C85">
      <w:pPr>
        <w:tabs>
          <w:tab w:val="right" w:pos="10488"/>
        </w:tabs>
        <w:spacing w:after="0" w:line="360" w:lineRule="auto"/>
        <w:ind w:firstLine="709"/>
        <w:jc w:val="both"/>
        <w:rPr>
          <w:rFonts w:ascii="Times New Roman" w:hAnsi="Times New Roman" w:cs="Times New Roman"/>
          <w:sz w:val="24"/>
          <w:szCs w:val="24"/>
        </w:rPr>
      </w:pPr>
      <w:r w:rsidRPr="007D7C85">
        <w:rPr>
          <w:rFonts w:ascii="Times New Roman" w:hAnsi="Times New Roman" w:cs="Times New Roman"/>
          <w:sz w:val="24"/>
          <w:szCs w:val="24"/>
        </w:rPr>
        <w:t xml:space="preserve">Настоящие указания имеют целью оказать студентам необходимую методическую помощь в выполнении </w:t>
      </w:r>
      <w:r w:rsidR="007D7C85">
        <w:rPr>
          <w:rFonts w:ascii="Times New Roman" w:hAnsi="Times New Roman" w:cs="Times New Roman"/>
          <w:sz w:val="24"/>
          <w:szCs w:val="24"/>
        </w:rPr>
        <w:t>практических работ по проектированию гражданских и промышленных зданий. Практические работы</w:t>
      </w:r>
      <w:r w:rsidR="007D7C85" w:rsidRPr="000D337D">
        <w:rPr>
          <w:rFonts w:ascii="Times New Roman" w:hAnsi="Times New Roman" w:cs="Times New Roman"/>
          <w:sz w:val="24"/>
          <w:szCs w:val="24"/>
        </w:rPr>
        <w:t xml:space="preserve"> </w:t>
      </w:r>
      <w:r w:rsidR="007D7C85">
        <w:rPr>
          <w:rFonts w:ascii="Times New Roman" w:hAnsi="Times New Roman" w:cs="Times New Roman"/>
          <w:sz w:val="24"/>
          <w:szCs w:val="24"/>
        </w:rPr>
        <w:t>направлены на формирование у студентов</w:t>
      </w:r>
      <w:r w:rsidR="007D7C85" w:rsidRPr="000D337D">
        <w:rPr>
          <w:rFonts w:ascii="Times New Roman" w:hAnsi="Times New Roman" w:cs="Times New Roman"/>
          <w:sz w:val="24"/>
          <w:szCs w:val="24"/>
        </w:rPr>
        <w:t xml:space="preserve"> </w:t>
      </w:r>
      <w:r w:rsidR="007D7C85">
        <w:rPr>
          <w:rFonts w:ascii="Times New Roman" w:hAnsi="Times New Roman" w:cs="Times New Roman"/>
          <w:sz w:val="24"/>
          <w:szCs w:val="24"/>
        </w:rPr>
        <w:t>умений и навыков</w:t>
      </w:r>
      <w:r w:rsidR="007D7C85" w:rsidRPr="000D337D">
        <w:rPr>
          <w:rFonts w:ascii="Times New Roman" w:hAnsi="Times New Roman" w:cs="Times New Roman"/>
          <w:sz w:val="24"/>
          <w:szCs w:val="24"/>
        </w:rPr>
        <w:t xml:space="preserve"> по основным разделам профессионального модуля, а также формой контроля учебной работы студентов. </w:t>
      </w:r>
    </w:p>
    <w:p w14:paraId="4CED176E" w14:textId="77777777" w:rsidR="007D7C85" w:rsidRPr="000D337D" w:rsidRDefault="007D7C85" w:rsidP="007D7C85">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Основными целями </w:t>
      </w:r>
      <w:r>
        <w:rPr>
          <w:rFonts w:ascii="Times New Roman" w:hAnsi="Times New Roman" w:cs="Times New Roman"/>
          <w:sz w:val="24"/>
          <w:szCs w:val="24"/>
        </w:rPr>
        <w:t>выполнения практических работ</w:t>
      </w:r>
      <w:r w:rsidRPr="000D337D">
        <w:rPr>
          <w:rFonts w:ascii="Times New Roman" w:hAnsi="Times New Roman" w:cs="Times New Roman"/>
          <w:sz w:val="24"/>
          <w:szCs w:val="24"/>
        </w:rPr>
        <w:t xml:space="preserve"> являются закрепление и углубление теоретических знаний, полученных на аудиторных занятиях</w:t>
      </w:r>
      <w:r>
        <w:rPr>
          <w:rFonts w:ascii="Times New Roman" w:hAnsi="Times New Roman" w:cs="Times New Roman"/>
          <w:sz w:val="24"/>
          <w:szCs w:val="24"/>
        </w:rPr>
        <w:t xml:space="preserve"> и в ходе самостоятельной работы студента</w:t>
      </w:r>
      <w:r w:rsidRPr="000D337D">
        <w:rPr>
          <w:rFonts w:ascii="Times New Roman" w:hAnsi="Times New Roman" w:cs="Times New Roman"/>
          <w:sz w:val="24"/>
          <w:szCs w:val="24"/>
        </w:rPr>
        <w:t>, овладение методикой разра</w:t>
      </w:r>
      <w:r>
        <w:rPr>
          <w:rFonts w:ascii="Times New Roman" w:hAnsi="Times New Roman" w:cs="Times New Roman"/>
          <w:sz w:val="24"/>
          <w:szCs w:val="24"/>
        </w:rPr>
        <w:t>ботки архитектурно-строительных</w:t>
      </w:r>
      <w:r w:rsidRPr="000D337D">
        <w:rPr>
          <w:rFonts w:ascii="Times New Roman" w:hAnsi="Times New Roman" w:cs="Times New Roman"/>
          <w:sz w:val="24"/>
          <w:szCs w:val="24"/>
        </w:rPr>
        <w:t xml:space="preserve"> </w:t>
      </w:r>
      <w:r>
        <w:rPr>
          <w:rFonts w:ascii="Times New Roman" w:hAnsi="Times New Roman" w:cs="Times New Roman"/>
          <w:sz w:val="24"/>
          <w:szCs w:val="24"/>
        </w:rPr>
        <w:t>чертежей</w:t>
      </w:r>
      <w:r w:rsidRPr="000D337D">
        <w:rPr>
          <w:rFonts w:ascii="Times New Roman" w:hAnsi="Times New Roman" w:cs="Times New Roman"/>
          <w:sz w:val="24"/>
          <w:szCs w:val="24"/>
        </w:rPr>
        <w:t>, развитие самостоятельности, ответственности и организованности.</w:t>
      </w:r>
    </w:p>
    <w:p w14:paraId="3EA8BAFE" w14:textId="77777777" w:rsidR="007D7C85" w:rsidRPr="000D337D" w:rsidRDefault="007D7C85" w:rsidP="007D7C85">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Выполнение </w:t>
      </w:r>
      <w:r>
        <w:rPr>
          <w:rFonts w:ascii="Times New Roman" w:hAnsi="Times New Roman" w:cs="Times New Roman"/>
          <w:sz w:val="24"/>
          <w:szCs w:val="24"/>
        </w:rPr>
        <w:t>практических работ</w:t>
      </w:r>
      <w:r w:rsidRPr="000D337D">
        <w:rPr>
          <w:rFonts w:ascii="Times New Roman" w:hAnsi="Times New Roman" w:cs="Times New Roman"/>
          <w:sz w:val="24"/>
          <w:szCs w:val="24"/>
        </w:rPr>
        <w:t xml:space="preserve"> способствует формированию общих </w:t>
      </w:r>
      <w:r>
        <w:rPr>
          <w:rFonts w:ascii="Times New Roman" w:hAnsi="Times New Roman" w:cs="Times New Roman"/>
          <w:sz w:val="24"/>
          <w:szCs w:val="24"/>
        </w:rPr>
        <w:t xml:space="preserve">(ОК) и профессиональных (ПК) </w:t>
      </w:r>
      <w:r w:rsidRPr="000D337D">
        <w:rPr>
          <w:rFonts w:ascii="Times New Roman" w:hAnsi="Times New Roman" w:cs="Times New Roman"/>
          <w:sz w:val="24"/>
          <w:szCs w:val="24"/>
        </w:rPr>
        <w:t>компетенций:</w:t>
      </w:r>
    </w:p>
    <w:p w14:paraId="6A1A688E" w14:textId="77777777" w:rsidR="007D7C85" w:rsidRPr="000D337D" w:rsidRDefault="007D7C85" w:rsidP="007D7C85">
      <w:pPr>
        <w:widowControl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14:paraId="1229F7F7" w14:textId="77777777" w:rsidR="007D7C85" w:rsidRPr="000D337D" w:rsidRDefault="007D7C85" w:rsidP="007D7C85">
      <w:pPr>
        <w:spacing w:after="0" w:line="360" w:lineRule="auto"/>
        <w:ind w:firstLine="709"/>
        <w:jc w:val="both"/>
        <w:rPr>
          <w:rFonts w:ascii="Times New Roman" w:hAnsi="Times New Roman" w:cs="Times New Roman"/>
        </w:rPr>
      </w:pPr>
      <w:r w:rsidRPr="000D337D">
        <w:rPr>
          <w:rFonts w:ascii="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14:paraId="6F1A732D" w14:textId="77777777" w:rsidR="007D7C85" w:rsidRPr="000D337D" w:rsidRDefault="007D7C85" w:rsidP="007D7C85">
      <w:pPr>
        <w:spacing w:after="0" w:line="360" w:lineRule="auto"/>
        <w:ind w:firstLine="709"/>
        <w:jc w:val="both"/>
        <w:rPr>
          <w:rFonts w:ascii="Times New Roman" w:hAnsi="Times New Roman" w:cs="Times New Roman"/>
        </w:rPr>
      </w:pPr>
      <w:r w:rsidRPr="000D337D">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14:paraId="64C18B3E" w14:textId="77777777" w:rsidR="007D7C85" w:rsidRPr="000D337D" w:rsidRDefault="007D7C85" w:rsidP="007D7C85">
      <w:pPr>
        <w:spacing w:after="0" w:line="360" w:lineRule="auto"/>
        <w:ind w:firstLine="709"/>
        <w:jc w:val="both"/>
        <w:rPr>
          <w:rFonts w:ascii="Times New Roman" w:hAnsi="Times New Roman" w:cs="Times New Roman"/>
        </w:rPr>
      </w:pPr>
      <w:r w:rsidRPr="000D337D">
        <w:rPr>
          <w:rFonts w:ascii="Times New Roman" w:hAnsi="Times New Roman" w:cs="Times New Roman"/>
          <w:sz w:val="24"/>
          <w:szCs w:val="24"/>
        </w:rPr>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14:paraId="7007BA23" w14:textId="77777777" w:rsidR="007D7C85" w:rsidRPr="000D337D" w:rsidRDefault="007D7C85" w:rsidP="007D7C85">
      <w:pPr>
        <w:spacing w:after="0" w:line="360" w:lineRule="auto"/>
        <w:ind w:firstLine="709"/>
        <w:jc w:val="both"/>
        <w:rPr>
          <w:rFonts w:ascii="Times New Roman" w:hAnsi="Times New Roman" w:cs="Times New Roman"/>
        </w:rPr>
      </w:pPr>
      <w:r w:rsidRPr="000D337D">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14:paraId="737CD124" w14:textId="77777777" w:rsidR="007D7C85" w:rsidRPr="000D337D" w:rsidRDefault="007D7C85" w:rsidP="007D7C85">
      <w:pPr>
        <w:widowControl w:val="0"/>
        <w:spacing w:after="0" w:line="360" w:lineRule="auto"/>
        <w:ind w:firstLine="709"/>
        <w:jc w:val="both"/>
        <w:rPr>
          <w:rFonts w:ascii="Times New Roman" w:hAnsi="Times New Roman" w:cs="Times New Roman"/>
          <w:sz w:val="24"/>
        </w:rPr>
      </w:pPr>
      <w:r w:rsidRPr="000D337D">
        <w:rPr>
          <w:rFonts w:ascii="Times New Roman" w:hAnsi="Times New Roman" w:cs="Times New Roman"/>
          <w:sz w:val="24"/>
        </w:rPr>
        <w:t xml:space="preserve">ПК 1.1 Подбирать строительные конструкции и разрабатывать несложные узлы и детали конструктивных элементов зданий. </w:t>
      </w:r>
    </w:p>
    <w:p w14:paraId="167038CF" w14:textId="77777777" w:rsidR="007D7C85" w:rsidRPr="000D337D" w:rsidRDefault="007D7C85" w:rsidP="007D7C85">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rPr>
        <w:t>ПК 1.2 Разрабатывать архитектурно-строительные чертежи с использованием информационных технологий</w:t>
      </w:r>
    </w:p>
    <w:p w14:paraId="6A4011DF" w14:textId="77777777" w:rsidR="007D7C85" w:rsidRDefault="007D7C85" w:rsidP="007D7C85">
      <w:pPr>
        <w:shd w:val="clear" w:color="auto" w:fill="FFFFFF"/>
        <w:spacing w:after="0" w:line="360" w:lineRule="auto"/>
        <w:ind w:firstLine="709"/>
        <w:jc w:val="both"/>
        <w:rPr>
          <w:rFonts w:ascii="Times New Roman" w:hAnsi="Times New Roman" w:cs="Times New Roman"/>
          <w:spacing w:val="-3"/>
          <w:sz w:val="24"/>
          <w:szCs w:val="24"/>
        </w:rPr>
      </w:pPr>
    </w:p>
    <w:p w14:paraId="36FA8C73" w14:textId="77777777" w:rsidR="00A300FA" w:rsidRPr="001335A4" w:rsidRDefault="00A300FA" w:rsidP="00A300FA">
      <w:pPr>
        <w:tabs>
          <w:tab w:val="right" w:pos="10488"/>
        </w:tabs>
        <w:spacing w:after="0" w:line="240" w:lineRule="auto"/>
        <w:ind w:right="-2" w:firstLine="709"/>
        <w:jc w:val="both"/>
        <w:rPr>
          <w:rFonts w:ascii="Times New Roman" w:hAnsi="Times New Roman" w:cs="Times New Roman"/>
          <w:sz w:val="24"/>
          <w:szCs w:val="24"/>
        </w:rPr>
      </w:pPr>
    </w:p>
    <w:p w14:paraId="44EAFBF5" w14:textId="77777777" w:rsidR="00A300FA" w:rsidRDefault="00A300FA" w:rsidP="001335A4">
      <w:pPr>
        <w:spacing w:after="0" w:line="240" w:lineRule="auto"/>
        <w:ind w:right="-2"/>
        <w:jc w:val="center"/>
        <w:rPr>
          <w:rFonts w:ascii="Times New Roman" w:eastAsia="Times New Roman" w:hAnsi="Times New Roman" w:cs="Times New Roman"/>
          <w:b/>
          <w:sz w:val="24"/>
          <w:szCs w:val="24"/>
          <w:lang w:eastAsia="ru-RU"/>
        </w:rPr>
      </w:pPr>
    </w:p>
    <w:p w14:paraId="05D0BA3A" w14:textId="77777777" w:rsidR="00A300FA" w:rsidRDefault="00A300FA" w:rsidP="001335A4">
      <w:pPr>
        <w:spacing w:after="0" w:line="240" w:lineRule="auto"/>
        <w:ind w:right="-2"/>
        <w:jc w:val="center"/>
        <w:rPr>
          <w:rFonts w:ascii="Times New Roman" w:eastAsia="Times New Roman" w:hAnsi="Times New Roman" w:cs="Times New Roman"/>
          <w:b/>
          <w:sz w:val="24"/>
          <w:szCs w:val="24"/>
          <w:lang w:eastAsia="ru-RU"/>
        </w:rPr>
      </w:pPr>
    </w:p>
    <w:p w14:paraId="3384FCD7" w14:textId="77777777" w:rsidR="00A300FA" w:rsidRDefault="00A300FA" w:rsidP="001335A4">
      <w:pPr>
        <w:spacing w:after="0" w:line="240" w:lineRule="auto"/>
        <w:ind w:right="-2"/>
        <w:jc w:val="center"/>
        <w:rPr>
          <w:rFonts w:ascii="Times New Roman" w:eastAsia="Times New Roman" w:hAnsi="Times New Roman" w:cs="Times New Roman"/>
          <w:b/>
          <w:sz w:val="24"/>
          <w:szCs w:val="24"/>
          <w:lang w:eastAsia="ru-RU"/>
        </w:rPr>
      </w:pPr>
    </w:p>
    <w:p w14:paraId="0FE49FAC" w14:textId="77777777" w:rsidR="00A300FA" w:rsidRDefault="00A300FA" w:rsidP="001335A4">
      <w:pPr>
        <w:spacing w:after="0" w:line="240" w:lineRule="auto"/>
        <w:ind w:right="-2"/>
        <w:jc w:val="center"/>
        <w:rPr>
          <w:rFonts w:ascii="Times New Roman" w:eastAsia="Times New Roman" w:hAnsi="Times New Roman" w:cs="Times New Roman"/>
          <w:b/>
          <w:sz w:val="24"/>
          <w:szCs w:val="24"/>
          <w:lang w:eastAsia="ru-RU"/>
        </w:rPr>
      </w:pPr>
    </w:p>
    <w:p w14:paraId="50CE3B9C" w14:textId="77777777" w:rsidR="00A300FA" w:rsidRDefault="00A300FA" w:rsidP="001335A4">
      <w:pPr>
        <w:spacing w:after="0" w:line="240" w:lineRule="auto"/>
        <w:ind w:right="-2"/>
        <w:jc w:val="center"/>
        <w:rPr>
          <w:rFonts w:ascii="Times New Roman" w:eastAsia="Times New Roman" w:hAnsi="Times New Roman" w:cs="Times New Roman"/>
          <w:b/>
          <w:sz w:val="24"/>
          <w:szCs w:val="24"/>
          <w:lang w:eastAsia="ru-RU"/>
        </w:rPr>
      </w:pPr>
    </w:p>
    <w:p w14:paraId="12D1BD5F" w14:textId="77777777" w:rsidR="00A300FA" w:rsidRDefault="00A300FA" w:rsidP="001335A4">
      <w:pPr>
        <w:spacing w:after="0" w:line="240" w:lineRule="auto"/>
        <w:ind w:right="-2"/>
        <w:jc w:val="center"/>
        <w:rPr>
          <w:rFonts w:ascii="Times New Roman" w:eastAsia="Times New Roman" w:hAnsi="Times New Roman" w:cs="Times New Roman"/>
          <w:b/>
          <w:sz w:val="24"/>
          <w:szCs w:val="24"/>
          <w:lang w:eastAsia="ru-RU"/>
        </w:rPr>
      </w:pPr>
    </w:p>
    <w:p w14:paraId="135A95FE" w14:textId="77777777" w:rsidR="00A300FA" w:rsidRDefault="00A300FA" w:rsidP="001335A4">
      <w:pPr>
        <w:spacing w:after="0" w:line="240" w:lineRule="auto"/>
        <w:ind w:right="-2"/>
        <w:jc w:val="center"/>
        <w:rPr>
          <w:rFonts w:ascii="Times New Roman" w:eastAsia="Times New Roman" w:hAnsi="Times New Roman" w:cs="Times New Roman"/>
          <w:b/>
          <w:sz w:val="24"/>
          <w:szCs w:val="24"/>
          <w:lang w:eastAsia="ru-RU"/>
        </w:rPr>
      </w:pPr>
    </w:p>
    <w:p w14:paraId="1538F8C2" w14:textId="77777777" w:rsidR="00A300FA" w:rsidRDefault="00A300FA" w:rsidP="001335A4">
      <w:pPr>
        <w:spacing w:after="0" w:line="240" w:lineRule="auto"/>
        <w:ind w:right="-2"/>
        <w:jc w:val="center"/>
        <w:rPr>
          <w:rFonts w:ascii="Times New Roman" w:eastAsia="Times New Roman" w:hAnsi="Times New Roman" w:cs="Times New Roman"/>
          <w:b/>
          <w:sz w:val="24"/>
          <w:szCs w:val="24"/>
          <w:lang w:eastAsia="ru-RU"/>
        </w:rPr>
      </w:pPr>
    </w:p>
    <w:p w14:paraId="45ABE8E4" w14:textId="77777777" w:rsidR="00A300FA" w:rsidRDefault="00A300FA" w:rsidP="001335A4">
      <w:pPr>
        <w:spacing w:after="0" w:line="240" w:lineRule="auto"/>
        <w:ind w:right="-2"/>
        <w:jc w:val="center"/>
        <w:rPr>
          <w:rFonts w:ascii="Times New Roman" w:eastAsia="Times New Roman" w:hAnsi="Times New Roman" w:cs="Times New Roman"/>
          <w:b/>
          <w:sz w:val="24"/>
          <w:szCs w:val="24"/>
          <w:lang w:eastAsia="ru-RU"/>
        </w:rPr>
      </w:pPr>
    </w:p>
    <w:p w14:paraId="6F12586E" w14:textId="77777777" w:rsidR="00A300FA" w:rsidRDefault="00A300FA" w:rsidP="001335A4">
      <w:pPr>
        <w:spacing w:after="0" w:line="240" w:lineRule="auto"/>
        <w:ind w:right="-2"/>
        <w:jc w:val="center"/>
        <w:rPr>
          <w:rFonts w:ascii="Times New Roman" w:eastAsia="Times New Roman" w:hAnsi="Times New Roman" w:cs="Times New Roman"/>
          <w:b/>
          <w:sz w:val="24"/>
          <w:szCs w:val="24"/>
          <w:lang w:eastAsia="ru-RU"/>
        </w:rPr>
      </w:pPr>
    </w:p>
    <w:p w14:paraId="2DD7597D" w14:textId="77777777" w:rsidR="00A300FA" w:rsidRDefault="00A300FA" w:rsidP="001335A4">
      <w:pPr>
        <w:spacing w:after="0" w:line="240" w:lineRule="auto"/>
        <w:ind w:right="-2"/>
        <w:jc w:val="center"/>
        <w:rPr>
          <w:rFonts w:ascii="Times New Roman" w:eastAsia="Times New Roman" w:hAnsi="Times New Roman" w:cs="Times New Roman"/>
          <w:b/>
          <w:sz w:val="24"/>
          <w:szCs w:val="24"/>
          <w:lang w:eastAsia="ru-RU"/>
        </w:rPr>
      </w:pPr>
    </w:p>
    <w:p w14:paraId="3990EF0C" w14:textId="77777777" w:rsidR="00290FD5" w:rsidRPr="001335A4" w:rsidRDefault="00290FD5" w:rsidP="00922FB7">
      <w:pPr>
        <w:spacing w:after="0" w:line="360" w:lineRule="auto"/>
        <w:ind w:right="-2"/>
        <w:jc w:val="center"/>
        <w:rPr>
          <w:rFonts w:ascii="Times New Roman" w:eastAsia="Times New Roman" w:hAnsi="Times New Roman" w:cs="Times New Roman"/>
          <w:b/>
          <w:sz w:val="24"/>
          <w:szCs w:val="24"/>
          <w:lang w:eastAsia="ru-RU"/>
        </w:rPr>
      </w:pPr>
      <w:r w:rsidRPr="001335A4">
        <w:rPr>
          <w:rFonts w:ascii="Times New Roman" w:eastAsia="Times New Roman" w:hAnsi="Times New Roman" w:cs="Times New Roman"/>
          <w:b/>
          <w:sz w:val="24"/>
          <w:szCs w:val="24"/>
          <w:lang w:eastAsia="ru-RU"/>
        </w:rPr>
        <w:lastRenderedPageBreak/>
        <w:t>Практическая работа 1</w:t>
      </w:r>
    </w:p>
    <w:p w14:paraId="082F62A6" w14:textId="77777777" w:rsidR="00290FD5" w:rsidRPr="001335A4" w:rsidRDefault="00290FD5" w:rsidP="00922FB7">
      <w:pPr>
        <w:spacing w:after="0" w:line="360" w:lineRule="auto"/>
        <w:ind w:right="-2"/>
        <w:jc w:val="center"/>
        <w:rPr>
          <w:rFonts w:ascii="Times New Roman" w:hAnsi="Times New Roman" w:cs="Times New Roman"/>
          <w:b/>
          <w:sz w:val="24"/>
          <w:szCs w:val="24"/>
        </w:rPr>
      </w:pPr>
      <w:r w:rsidRPr="001335A4">
        <w:rPr>
          <w:rFonts w:ascii="Times New Roman" w:eastAsia="Times New Roman" w:hAnsi="Times New Roman" w:cs="Times New Roman"/>
          <w:b/>
          <w:sz w:val="24"/>
          <w:szCs w:val="24"/>
          <w:lang w:eastAsia="ru-RU"/>
        </w:rPr>
        <w:t>Теплотехнический расчет ограждающей конструкции стены гражданского здания</w:t>
      </w:r>
    </w:p>
    <w:p w14:paraId="1CE83221" w14:textId="77777777" w:rsidR="00290FD5" w:rsidRPr="001335A4" w:rsidRDefault="00290FD5" w:rsidP="00DD63F1">
      <w:pPr>
        <w:spacing w:after="0" w:line="240" w:lineRule="auto"/>
        <w:ind w:right="-2"/>
        <w:rPr>
          <w:rFonts w:ascii="Times New Roman" w:hAnsi="Times New Roman" w:cs="Times New Roman"/>
          <w:sz w:val="24"/>
          <w:szCs w:val="24"/>
        </w:rPr>
      </w:pPr>
    </w:p>
    <w:p w14:paraId="12D7DBD5" w14:textId="77777777" w:rsidR="006E271B" w:rsidRPr="001335A4" w:rsidRDefault="006E271B" w:rsidP="00DD63F1">
      <w:pPr>
        <w:tabs>
          <w:tab w:val="right" w:pos="10488"/>
        </w:tabs>
        <w:spacing w:after="0" w:line="360" w:lineRule="auto"/>
        <w:ind w:left="851" w:right="-2" w:hanging="851"/>
        <w:jc w:val="both"/>
        <w:rPr>
          <w:rFonts w:ascii="Times New Roman" w:hAnsi="Times New Roman" w:cs="Times New Roman"/>
          <w:sz w:val="24"/>
          <w:szCs w:val="24"/>
        </w:rPr>
      </w:pPr>
      <w:r w:rsidRPr="001335A4">
        <w:rPr>
          <w:rFonts w:ascii="Times New Roman" w:hAnsi="Times New Roman" w:cs="Times New Roman"/>
          <w:b/>
          <w:sz w:val="24"/>
          <w:szCs w:val="24"/>
        </w:rPr>
        <w:t>Цель работы</w:t>
      </w:r>
      <w:r w:rsidR="00A300FA">
        <w:rPr>
          <w:rFonts w:ascii="Times New Roman" w:hAnsi="Times New Roman" w:cs="Times New Roman"/>
          <w:b/>
          <w:sz w:val="24"/>
          <w:szCs w:val="24"/>
        </w:rPr>
        <w:t xml:space="preserve">: </w:t>
      </w:r>
      <w:r w:rsidRPr="001335A4">
        <w:rPr>
          <w:rFonts w:ascii="Times New Roman" w:hAnsi="Times New Roman" w:cs="Times New Roman"/>
          <w:sz w:val="24"/>
          <w:szCs w:val="24"/>
        </w:rPr>
        <w:t>Исходя из данных материалов, составляющих конструкцию ограждающих элементов и их характеристик определить толщину слоя утеплителя.</w:t>
      </w:r>
    </w:p>
    <w:p w14:paraId="7E19248F" w14:textId="77777777" w:rsidR="00A300FA" w:rsidRDefault="006E271B" w:rsidP="00DD63F1">
      <w:pPr>
        <w:tabs>
          <w:tab w:val="right" w:pos="10488"/>
        </w:tabs>
        <w:spacing w:after="0" w:line="360" w:lineRule="auto"/>
        <w:ind w:left="851" w:right="-2" w:hanging="851"/>
        <w:jc w:val="both"/>
        <w:rPr>
          <w:rFonts w:ascii="Times New Roman" w:eastAsia="Calibri" w:hAnsi="Times New Roman" w:cs="Times New Roman"/>
          <w:sz w:val="24"/>
          <w:szCs w:val="24"/>
        </w:rPr>
      </w:pPr>
      <w:r w:rsidRPr="001335A4">
        <w:rPr>
          <w:rFonts w:ascii="Times New Roman" w:hAnsi="Times New Roman" w:cs="Times New Roman"/>
          <w:b/>
          <w:sz w:val="24"/>
          <w:szCs w:val="24"/>
        </w:rPr>
        <w:t>Задача</w:t>
      </w:r>
      <w:r w:rsidR="00A300FA">
        <w:rPr>
          <w:rFonts w:ascii="Times New Roman" w:hAnsi="Times New Roman" w:cs="Times New Roman"/>
          <w:b/>
          <w:sz w:val="24"/>
          <w:szCs w:val="24"/>
        </w:rPr>
        <w:t xml:space="preserve">: </w:t>
      </w:r>
      <w:r w:rsidR="00A300FA" w:rsidRPr="001335A4">
        <w:rPr>
          <w:rFonts w:ascii="Times New Roman" w:eastAsia="Calibri" w:hAnsi="Times New Roman" w:cs="Times New Roman"/>
          <w:sz w:val="24"/>
          <w:szCs w:val="24"/>
        </w:rPr>
        <w:t xml:space="preserve">Выполнить теплотехнический расчет ограждающей конструкции стены </w:t>
      </w:r>
      <w:r w:rsidR="00A300FA">
        <w:rPr>
          <w:rFonts w:ascii="Times New Roman" w:eastAsia="Calibri" w:hAnsi="Times New Roman" w:cs="Times New Roman"/>
          <w:sz w:val="24"/>
          <w:szCs w:val="24"/>
        </w:rPr>
        <w:t>здания, исходя из</w:t>
      </w:r>
      <w:r w:rsidR="00A300FA" w:rsidRPr="00A300FA">
        <w:rPr>
          <w:rFonts w:ascii="Times New Roman" w:hAnsi="Times New Roman" w:cs="Times New Roman"/>
          <w:sz w:val="24"/>
          <w:szCs w:val="24"/>
        </w:rPr>
        <w:t xml:space="preserve"> </w:t>
      </w:r>
      <w:r w:rsidR="00A300FA" w:rsidRPr="001335A4">
        <w:rPr>
          <w:rFonts w:ascii="Times New Roman" w:hAnsi="Times New Roman" w:cs="Times New Roman"/>
          <w:sz w:val="24"/>
          <w:szCs w:val="24"/>
        </w:rPr>
        <w:t>рациональн</w:t>
      </w:r>
      <w:r w:rsidR="00A300FA">
        <w:rPr>
          <w:rFonts w:ascii="Times New Roman" w:hAnsi="Times New Roman" w:cs="Times New Roman"/>
          <w:sz w:val="24"/>
          <w:szCs w:val="24"/>
        </w:rPr>
        <w:t>ого</w:t>
      </w:r>
      <w:r w:rsidR="00A300FA" w:rsidRPr="001335A4">
        <w:rPr>
          <w:rFonts w:ascii="Times New Roman" w:hAnsi="Times New Roman" w:cs="Times New Roman"/>
          <w:sz w:val="24"/>
          <w:szCs w:val="24"/>
        </w:rPr>
        <w:t xml:space="preserve"> подбор</w:t>
      </w:r>
      <w:r w:rsidR="00A300FA">
        <w:rPr>
          <w:rFonts w:ascii="Times New Roman" w:hAnsi="Times New Roman" w:cs="Times New Roman"/>
          <w:sz w:val="24"/>
          <w:szCs w:val="24"/>
        </w:rPr>
        <w:t>а</w:t>
      </w:r>
      <w:r w:rsidR="00A300FA" w:rsidRPr="001335A4">
        <w:rPr>
          <w:rFonts w:ascii="Times New Roman" w:hAnsi="Times New Roman" w:cs="Times New Roman"/>
          <w:sz w:val="24"/>
          <w:szCs w:val="24"/>
        </w:rPr>
        <w:t xml:space="preserve"> материалов ограждающих конструкций объекта с учетом современных требований к микроклимату внутри помещения: уменьшения массы и толщины конструкции за счет использования современных строительных материалов.</w:t>
      </w:r>
    </w:p>
    <w:p w14:paraId="259C8C45" w14:textId="77777777" w:rsidR="006E271B" w:rsidRPr="001335A4" w:rsidRDefault="006E271B" w:rsidP="00DD63F1">
      <w:pPr>
        <w:tabs>
          <w:tab w:val="right" w:pos="10488"/>
        </w:tabs>
        <w:spacing w:after="0" w:line="360" w:lineRule="auto"/>
        <w:ind w:right="-2"/>
        <w:jc w:val="both"/>
        <w:rPr>
          <w:rFonts w:ascii="Times New Roman" w:hAnsi="Times New Roman" w:cs="Times New Roman"/>
          <w:b/>
          <w:sz w:val="24"/>
          <w:szCs w:val="24"/>
        </w:rPr>
      </w:pPr>
      <w:r w:rsidRPr="001335A4">
        <w:rPr>
          <w:rFonts w:ascii="Times New Roman" w:hAnsi="Times New Roman" w:cs="Times New Roman"/>
          <w:b/>
          <w:sz w:val="24"/>
          <w:szCs w:val="24"/>
        </w:rPr>
        <w:t>Общие положения</w:t>
      </w:r>
    </w:p>
    <w:p w14:paraId="01BDF289" w14:textId="77777777" w:rsidR="006E271B" w:rsidRPr="001335A4" w:rsidRDefault="00A300FA" w:rsidP="00922FB7">
      <w:pPr>
        <w:tabs>
          <w:tab w:val="right" w:pos="10488"/>
        </w:tabs>
        <w:spacing w:after="0" w:line="360" w:lineRule="auto"/>
        <w:ind w:right="-2" w:firstLine="709"/>
        <w:jc w:val="both"/>
        <w:rPr>
          <w:rFonts w:ascii="Times New Roman" w:hAnsi="Times New Roman" w:cs="Times New Roman"/>
          <w:sz w:val="24"/>
          <w:szCs w:val="24"/>
        </w:rPr>
      </w:pPr>
      <w:r w:rsidRPr="001335A4">
        <w:rPr>
          <w:rFonts w:ascii="Times New Roman" w:hAnsi="Times New Roman" w:cs="Times New Roman"/>
          <w:sz w:val="24"/>
          <w:szCs w:val="24"/>
        </w:rPr>
        <w:t>С</w:t>
      </w:r>
      <w:r w:rsidR="006E271B" w:rsidRPr="001335A4">
        <w:rPr>
          <w:rFonts w:ascii="Times New Roman" w:hAnsi="Times New Roman" w:cs="Times New Roman"/>
          <w:sz w:val="24"/>
          <w:szCs w:val="24"/>
        </w:rPr>
        <w:t>троительство</w:t>
      </w:r>
      <w:r>
        <w:rPr>
          <w:rFonts w:ascii="Times New Roman" w:hAnsi="Times New Roman" w:cs="Times New Roman"/>
          <w:sz w:val="24"/>
          <w:szCs w:val="24"/>
        </w:rPr>
        <w:t xml:space="preserve"> </w:t>
      </w:r>
      <w:r w:rsidR="006E271B" w:rsidRPr="001335A4">
        <w:rPr>
          <w:rFonts w:ascii="Times New Roman" w:hAnsi="Times New Roman" w:cs="Times New Roman"/>
          <w:sz w:val="24"/>
          <w:szCs w:val="24"/>
        </w:rPr>
        <w:t>зданий должно осуществляться в соответствии с требованиями к тепловой защите зданий для обеспечения установленного для проживания и деятельности людей микроклимата в помещениях.</w:t>
      </w:r>
      <w:r>
        <w:rPr>
          <w:rFonts w:ascii="Times New Roman" w:hAnsi="Times New Roman" w:cs="Times New Roman"/>
          <w:sz w:val="24"/>
          <w:szCs w:val="24"/>
        </w:rPr>
        <w:t xml:space="preserve"> </w:t>
      </w:r>
      <w:r w:rsidR="006E271B" w:rsidRPr="001335A4">
        <w:rPr>
          <w:rFonts w:ascii="Times New Roman" w:hAnsi="Times New Roman" w:cs="Times New Roman"/>
          <w:sz w:val="24"/>
          <w:szCs w:val="24"/>
        </w:rPr>
        <w:t xml:space="preserve">Долговечность ограждающих конструкций следует обеспечить применением материалов, имеющих надлежащую стойкость (влагостойкость, морозостойкость, биостойкость и пр.) </w:t>
      </w:r>
    </w:p>
    <w:p w14:paraId="6F0E1F79" w14:textId="77777777" w:rsidR="006E271B" w:rsidRPr="001335A4" w:rsidRDefault="00A300FA" w:rsidP="00922FB7">
      <w:pPr>
        <w:tabs>
          <w:tab w:val="right" w:pos="10488"/>
        </w:tabs>
        <w:spacing w:after="0" w:line="360" w:lineRule="auto"/>
        <w:ind w:right="-2" w:firstLine="709"/>
        <w:jc w:val="both"/>
        <w:rPr>
          <w:rFonts w:ascii="Times New Roman" w:hAnsi="Times New Roman" w:cs="Times New Roman"/>
          <w:sz w:val="24"/>
          <w:szCs w:val="24"/>
        </w:rPr>
      </w:pPr>
      <w:r>
        <w:rPr>
          <w:rFonts w:ascii="Times New Roman" w:hAnsi="Times New Roman" w:cs="Times New Roman"/>
          <w:sz w:val="24"/>
          <w:szCs w:val="24"/>
        </w:rPr>
        <w:t>Строительными н</w:t>
      </w:r>
      <w:r w:rsidR="006E271B" w:rsidRPr="001335A4">
        <w:rPr>
          <w:rFonts w:ascii="Times New Roman" w:hAnsi="Times New Roman" w:cs="Times New Roman"/>
          <w:sz w:val="24"/>
          <w:szCs w:val="24"/>
        </w:rPr>
        <w:t>ормами</w:t>
      </w:r>
      <w:r>
        <w:rPr>
          <w:rFonts w:ascii="Times New Roman" w:hAnsi="Times New Roman" w:cs="Times New Roman"/>
          <w:sz w:val="24"/>
          <w:szCs w:val="24"/>
        </w:rPr>
        <w:t xml:space="preserve"> </w:t>
      </w:r>
      <w:r w:rsidR="006E271B" w:rsidRPr="001335A4">
        <w:rPr>
          <w:rFonts w:ascii="Times New Roman" w:hAnsi="Times New Roman" w:cs="Times New Roman"/>
          <w:sz w:val="24"/>
          <w:szCs w:val="24"/>
        </w:rPr>
        <w:t>и правилами устанавливают требования к</w:t>
      </w:r>
      <w:r>
        <w:rPr>
          <w:rFonts w:ascii="Times New Roman" w:hAnsi="Times New Roman" w:cs="Times New Roman"/>
          <w:sz w:val="24"/>
          <w:szCs w:val="24"/>
        </w:rPr>
        <w:t xml:space="preserve"> </w:t>
      </w:r>
      <w:r w:rsidR="006E271B" w:rsidRPr="001335A4">
        <w:rPr>
          <w:rFonts w:ascii="Times New Roman" w:hAnsi="Times New Roman" w:cs="Times New Roman"/>
          <w:sz w:val="24"/>
          <w:szCs w:val="24"/>
        </w:rPr>
        <w:t>приведенному сопротивлению теплопередаче</w:t>
      </w:r>
      <w:r>
        <w:rPr>
          <w:rFonts w:ascii="Times New Roman" w:hAnsi="Times New Roman" w:cs="Times New Roman"/>
          <w:sz w:val="24"/>
          <w:szCs w:val="24"/>
        </w:rPr>
        <w:t xml:space="preserve"> ограждающих конструкций здания, ограничению температуры</w:t>
      </w:r>
      <w:r w:rsidR="006E271B" w:rsidRPr="001335A4">
        <w:rPr>
          <w:rFonts w:ascii="Times New Roman" w:hAnsi="Times New Roman" w:cs="Times New Roman"/>
          <w:sz w:val="24"/>
          <w:szCs w:val="24"/>
        </w:rPr>
        <w:t xml:space="preserve"> теплоустойчивости ограждающих конструкций в теплый период года и помещени</w:t>
      </w:r>
      <w:r>
        <w:rPr>
          <w:rFonts w:ascii="Times New Roman" w:hAnsi="Times New Roman" w:cs="Times New Roman"/>
          <w:sz w:val="24"/>
          <w:szCs w:val="24"/>
        </w:rPr>
        <w:t>й зданий в холодный период года.</w:t>
      </w:r>
    </w:p>
    <w:p w14:paraId="0BDA5D86" w14:textId="77777777" w:rsidR="002B5DB9" w:rsidRDefault="00A300FA" w:rsidP="00922FB7">
      <w:pPr>
        <w:tabs>
          <w:tab w:val="right" w:pos="10488"/>
        </w:tabs>
        <w:spacing w:after="0" w:line="360" w:lineRule="auto"/>
        <w:ind w:right="-2" w:firstLine="709"/>
        <w:jc w:val="both"/>
        <w:rPr>
          <w:rFonts w:ascii="Times New Roman" w:hAnsi="Times New Roman" w:cs="Times New Roman"/>
          <w:sz w:val="24"/>
          <w:szCs w:val="24"/>
        </w:rPr>
      </w:pPr>
      <w:r w:rsidRPr="001335A4">
        <w:rPr>
          <w:rFonts w:ascii="Times New Roman" w:hAnsi="Times New Roman" w:cs="Times New Roman"/>
          <w:sz w:val="24"/>
          <w:szCs w:val="24"/>
        </w:rPr>
        <w:t>В</w:t>
      </w:r>
      <w:r w:rsidR="006E271B" w:rsidRPr="001335A4">
        <w:rPr>
          <w:rFonts w:ascii="Times New Roman" w:hAnsi="Times New Roman" w:cs="Times New Roman"/>
          <w:sz w:val="24"/>
          <w:szCs w:val="24"/>
        </w:rPr>
        <w:t>лажностный</w:t>
      </w:r>
      <w:r>
        <w:rPr>
          <w:rFonts w:ascii="Times New Roman" w:hAnsi="Times New Roman" w:cs="Times New Roman"/>
          <w:sz w:val="24"/>
          <w:szCs w:val="24"/>
        </w:rPr>
        <w:t xml:space="preserve"> </w:t>
      </w:r>
      <w:r w:rsidR="006E271B" w:rsidRPr="001335A4">
        <w:rPr>
          <w:rFonts w:ascii="Times New Roman" w:hAnsi="Times New Roman" w:cs="Times New Roman"/>
          <w:sz w:val="24"/>
          <w:szCs w:val="24"/>
        </w:rPr>
        <w:t xml:space="preserve">режим помещений зданий в холодный период года в зависимости от относительной влажности и температуры внутреннего воздуха </w:t>
      </w:r>
      <w:r>
        <w:rPr>
          <w:rFonts w:ascii="Times New Roman" w:hAnsi="Times New Roman" w:cs="Times New Roman"/>
          <w:sz w:val="24"/>
          <w:szCs w:val="24"/>
        </w:rPr>
        <w:t xml:space="preserve">устанавливается по </w:t>
      </w:r>
      <w:r w:rsidR="006E271B" w:rsidRPr="001335A4">
        <w:rPr>
          <w:rFonts w:ascii="Times New Roman" w:hAnsi="Times New Roman" w:cs="Times New Roman"/>
          <w:sz w:val="24"/>
          <w:szCs w:val="24"/>
        </w:rPr>
        <w:t>таблице.</w:t>
      </w:r>
      <w:r>
        <w:rPr>
          <w:rFonts w:ascii="Times New Roman" w:hAnsi="Times New Roman" w:cs="Times New Roman"/>
          <w:sz w:val="24"/>
          <w:szCs w:val="24"/>
        </w:rPr>
        <w:t xml:space="preserve"> </w:t>
      </w:r>
    </w:p>
    <w:p w14:paraId="53428BC2" w14:textId="77777777" w:rsidR="006E271B" w:rsidRPr="002B5DB9" w:rsidRDefault="002B5DB9" w:rsidP="002B5DB9">
      <w:pPr>
        <w:tabs>
          <w:tab w:val="right" w:pos="10488"/>
        </w:tabs>
        <w:spacing w:after="0" w:line="360" w:lineRule="auto"/>
        <w:ind w:right="-2"/>
        <w:jc w:val="both"/>
        <w:rPr>
          <w:rFonts w:ascii="Times New Roman" w:hAnsi="Times New Roman" w:cs="Times New Roman"/>
          <w:b/>
          <w:sz w:val="24"/>
          <w:szCs w:val="24"/>
        </w:rPr>
      </w:pPr>
      <w:r w:rsidRPr="002B5DB9">
        <w:rPr>
          <w:rFonts w:ascii="Times New Roman" w:hAnsi="Times New Roman" w:cs="Times New Roman"/>
          <w:b/>
          <w:sz w:val="24"/>
          <w:szCs w:val="24"/>
        </w:rPr>
        <w:t>Таблица 1 - Относительная</w:t>
      </w:r>
      <w:r w:rsidR="006E271B" w:rsidRPr="002B5DB9">
        <w:rPr>
          <w:rFonts w:ascii="Times New Roman" w:hAnsi="Times New Roman" w:cs="Times New Roman"/>
          <w:b/>
          <w:sz w:val="24"/>
          <w:szCs w:val="24"/>
        </w:rPr>
        <w:t xml:space="preserve"> влажность внутреннего воздуха</w:t>
      </w:r>
    </w:p>
    <w:tbl>
      <w:tblPr>
        <w:tblStyle w:val="a9"/>
        <w:tblW w:w="10314" w:type="dxa"/>
        <w:tblLook w:val="04A0" w:firstRow="1" w:lastRow="0" w:firstColumn="1" w:lastColumn="0" w:noHBand="0" w:noVBand="1"/>
      </w:tblPr>
      <w:tblGrid>
        <w:gridCol w:w="7621"/>
        <w:gridCol w:w="2693"/>
      </w:tblGrid>
      <w:tr w:rsidR="002B5DB9" w:rsidRPr="002B5DB9" w14:paraId="0E62C2C9" w14:textId="77777777" w:rsidTr="00DD63F1">
        <w:tc>
          <w:tcPr>
            <w:tcW w:w="7621" w:type="dxa"/>
            <w:vAlign w:val="center"/>
          </w:tcPr>
          <w:p w14:paraId="3AF88684" w14:textId="77777777" w:rsidR="002B5DB9" w:rsidRPr="002B5DB9" w:rsidRDefault="002B5DB9" w:rsidP="002B5DB9">
            <w:pPr>
              <w:tabs>
                <w:tab w:val="right" w:pos="10488"/>
              </w:tabs>
              <w:ind w:right="-2"/>
              <w:jc w:val="center"/>
              <w:rPr>
                <w:rFonts w:ascii="Times New Roman" w:hAnsi="Times New Roman" w:cs="Times New Roman"/>
                <w:b/>
                <w:sz w:val="24"/>
                <w:szCs w:val="24"/>
              </w:rPr>
            </w:pPr>
            <w:r w:rsidRPr="002B5DB9">
              <w:rPr>
                <w:rFonts w:ascii="Times New Roman" w:hAnsi="Times New Roman" w:cs="Times New Roman"/>
                <w:b/>
                <w:sz w:val="24"/>
                <w:szCs w:val="24"/>
              </w:rPr>
              <w:t>Вид здания, помещения</w:t>
            </w:r>
          </w:p>
        </w:tc>
        <w:tc>
          <w:tcPr>
            <w:tcW w:w="2693" w:type="dxa"/>
            <w:vAlign w:val="center"/>
          </w:tcPr>
          <w:p w14:paraId="6B4D4526" w14:textId="77777777" w:rsidR="002B5DB9" w:rsidRPr="002B5DB9" w:rsidRDefault="002B5DB9" w:rsidP="002B5DB9">
            <w:pPr>
              <w:tabs>
                <w:tab w:val="right" w:pos="10488"/>
              </w:tabs>
              <w:ind w:right="-2"/>
              <w:jc w:val="center"/>
              <w:rPr>
                <w:rFonts w:ascii="Times New Roman" w:hAnsi="Times New Roman" w:cs="Times New Roman"/>
                <w:b/>
                <w:sz w:val="24"/>
                <w:szCs w:val="24"/>
              </w:rPr>
            </w:pPr>
            <w:r w:rsidRPr="002B5DB9">
              <w:rPr>
                <w:rFonts w:ascii="Times New Roman" w:hAnsi="Times New Roman" w:cs="Times New Roman"/>
                <w:b/>
                <w:sz w:val="24"/>
                <w:szCs w:val="24"/>
              </w:rPr>
              <w:t>Относительная влажность</w:t>
            </w:r>
          </w:p>
        </w:tc>
      </w:tr>
      <w:tr w:rsidR="002B5DB9" w14:paraId="0F35AA2F" w14:textId="77777777" w:rsidTr="00DD63F1">
        <w:tc>
          <w:tcPr>
            <w:tcW w:w="7621" w:type="dxa"/>
          </w:tcPr>
          <w:p w14:paraId="7DD755C8" w14:textId="77777777" w:rsidR="002B5DB9" w:rsidRDefault="002B5DB9" w:rsidP="002B5DB9">
            <w:pPr>
              <w:tabs>
                <w:tab w:val="right" w:pos="10488"/>
              </w:tabs>
              <w:ind w:right="-2"/>
              <w:jc w:val="both"/>
              <w:rPr>
                <w:rFonts w:ascii="Times New Roman" w:hAnsi="Times New Roman" w:cs="Times New Roman"/>
                <w:sz w:val="24"/>
                <w:szCs w:val="24"/>
              </w:rPr>
            </w:pPr>
            <w:r w:rsidRPr="001335A4">
              <w:rPr>
                <w:rFonts w:ascii="Times New Roman" w:hAnsi="Times New Roman" w:cs="Times New Roman"/>
                <w:sz w:val="24"/>
                <w:szCs w:val="24"/>
              </w:rPr>
              <w:t>Помещени</w:t>
            </w:r>
            <w:r>
              <w:rPr>
                <w:rFonts w:ascii="Times New Roman" w:hAnsi="Times New Roman" w:cs="Times New Roman"/>
                <w:sz w:val="24"/>
                <w:szCs w:val="24"/>
              </w:rPr>
              <w:t xml:space="preserve">я </w:t>
            </w:r>
            <w:r w:rsidRPr="001335A4">
              <w:rPr>
                <w:rFonts w:ascii="Times New Roman" w:hAnsi="Times New Roman" w:cs="Times New Roman"/>
                <w:sz w:val="24"/>
                <w:szCs w:val="24"/>
              </w:rPr>
              <w:t>жилых зданий, больниц, поликлиник, интернатов, детских садов и школ</w:t>
            </w:r>
          </w:p>
        </w:tc>
        <w:tc>
          <w:tcPr>
            <w:tcW w:w="2693" w:type="dxa"/>
          </w:tcPr>
          <w:p w14:paraId="4902E5C6" w14:textId="77777777" w:rsidR="002B5DB9" w:rsidRDefault="002B5DB9" w:rsidP="002B5DB9">
            <w:pPr>
              <w:tabs>
                <w:tab w:val="right" w:pos="10488"/>
              </w:tabs>
              <w:ind w:right="-2"/>
              <w:jc w:val="center"/>
              <w:rPr>
                <w:rFonts w:ascii="Times New Roman" w:hAnsi="Times New Roman" w:cs="Times New Roman"/>
                <w:sz w:val="24"/>
                <w:szCs w:val="24"/>
              </w:rPr>
            </w:pPr>
            <w:r w:rsidRPr="001335A4">
              <w:rPr>
                <w:rFonts w:ascii="Times New Roman" w:hAnsi="Times New Roman" w:cs="Times New Roman"/>
                <w:sz w:val="24"/>
                <w:szCs w:val="24"/>
              </w:rPr>
              <w:t>55%</w:t>
            </w:r>
          </w:p>
        </w:tc>
      </w:tr>
      <w:tr w:rsidR="002B5DB9" w14:paraId="4F4E1362" w14:textId="77777777" w:rsidTr="00DD63F1">
        <w:tc>
          <w:tcPr>
            <w:tcW w:w="7621" w:type="dxa"/>
          </w:tcPr>
          <w:p w14:paraId="18CE8AF8" w14:textId="77777777" w:rsidR="002B5DB9" w:rsidRDefault="002B5DB9" w:rsidP="002B5DB9">
            <w:pPr>
              <w:tabs>
                <w:tab w:val="right" w:pos="10488"/>
              </w:tabs>
              <w:ind w:right="-2"/>
              <w:jc w:val="both"/>
              <w:rPr>
                <w:rFonts w:ascii="Times New Roman" w:hAnsi="Times New Roman" w:cs="Times New Roman"/>
                <w:sz w:val="24"/>
                <w:szCs w:val="24"/>
              </w:rPr>
            </w:pPr>
            <w:r w:rsidRPr="001335A4">
              <w:rPr>
                <w:rFonts w:ascii="Times New Roman" w:hAnsi="Times New Roman" w:cs="Times New Roman"/>
                <w:sz w:val="24"/>
                <w:szCs w:val="24"/>
              </w:rPr>
              <w:t>К</w:t>
            </w:r>
            <w:r>
              <w:rPr>
                <w:rFonts w:ascii="Times New Roman" w:hAnsi="Times New Roman" w:cs="Times New Roman"/>
                <w:sz w:val="24"/>
                <w:szCs w:val="24"/>
              </w:rPr>
              <w:t>ух</w:t>
            </w:r>
            <w:r w:rsidRPr="001335A4">
              <w:rPr>
                <w:rFonts w:ascii="Times New Roman" w:hAnsi="Times New Roman" w:cs="Times New Roman"/>
                <w:sz w:val="24"/>
                <w:szCs w:val="24"/>
              </w:rPr>
              <w:t>н</w:t>
            </w:r>
            <w:r>
              <w:rPr>
                <w:rFonts w:ascii="Times New Roman" w:hAnsi="Times New Roman" w:cs="Times New Roman"/>
                <w:sz w:val="24"/>
                <w:szCs w:val="24"/>
              </w:rPr>
              <w:t xml:space="preserve">и </w:t>
            </w:r>
          </w:p>
        </w:tc>
        <w:tc>
          <w:tcPr>
            <w:tcW w:w="2693" w:type="dxa"/>
          </w:tcPr>
          <w:p w14:paraId="46B600EB" w14:textId="77777777" w:rsidR="002B5DB9" w:rsidRDefault="002B5DB9" w:rsidP="002B5DB9">
            <w:pPr>
              <w:tabs>
                <w:tab w:val="right" w:pos="10488"/>
              </w:tabs>
              <w:ind w:right="-2"/>
              <w:jc w:val="center"/>
              <w:rPr>
                <w:rFonts w:ascii="Times New Roman" w:hAnsi="Times New Roman" w:cs="Times New Roman"/>
                <w:sz w:val="24"/>
                <w:szCs w:val="24"/>
              </w:rPr>
            </w:pPr>
            <w:r w:rsidRPr="001335A4">
              <w:rPr>
                <w:rFonts w:ascii="Times New Roman" w:hAnsi="Times New Roman" w:cs="Times New Roman"/>
                <w:sz w:val="24"/>
                <w:szCs w:val="24"/>
              </w:rPr>
              <w:t>60%</w:t>
            </w:r>
          </w:p>
        </w:tc>
      </w:tr>
      <w:tr w:rsidR="002B5DB9" w14:paraId="774CD788" w14:textId="77777777" w:rsidTr="00DD63F1">
        <w:tc>
          <w:tcPr>
            <w:tcW w:w="7621" w:type="dxa"/>
          </w:tcPr>
          <w:p w14:paraId="014A728B" w14:textId="77777777" w:rsidR="002B5DB9" w:rsidRDefault="002B5DB9" w:rsidP="002B5DB9">
            <w:pPr>
              <w:tabs>
                <w:tab w:val="right" w:pos="10488"/>
              </w:tabs>
              <w:ind w:right="-2"/>
              <w:jc w:val="both"/>
              <w:rPr>
                <w:rFonts w:ascii="Times New Roman" w:hAnsi="Times New Roman" w:cs="Times New Roman"/>
                <w:sz w:val="24"/>
                <w:szCs w:val="24"/>
              </w:rPr>
            </w:pPr>
            <w:r w:rsidRPr="001335A4">
              <w:rPr>
                <w:rFonts w:ascii="Times New Roman" w:hAnsi="Times New Roman" w:cs="Times New Roman"/>
                <w:sz w:val="24"/>
                <w:szCs w:val="24"/>
              </w:rPr>
              <w:t>Ванны</w:t>
            </w:r>
            <w:r>
              <w:rPr>
                <w:rFonts w:ascii="Times New Roman" w:hAnsi="Times New Roman" w:cs="Times New Roman"/>
                <w:sz w:val="24"/>
                <w:szCs w:val="24"/>
              </w:rPr>
              <w:t xml:space="preserve">е </w:t>
            </w:r>
            <w:r w:rsidRPr="001335A4">
              <w:rPr>
                <w:rFonts w:ascii="Times New Roman" w:hAnsi="Times New Roman" w:cs="Times New Roman"/>
                <w:sz w:val="24"/>
                <w:szCs w:val="24"/>
              </w:rPr>
              <w:t>комнат</w:t>
            </w:r>
            <w:r>
              <w:rPr>
                <w:rFonts w:ascii="Times New Roman" w:hAnsi="Times New Roman" w:cs="Times New Roman"/>
                <w:sz w:val="24"/>
                <w:szCs w:val="24"/>
              </w:rPr>
              <w:t>ы</w:t>
            </w:r>
          </w:p>
        </w:tc>
        <w:tc>
          <w:tcPr>
            <w:tcW w:w="2693" w:type="dxa"/>
          </w:tcPr>
          <w:p w14:paraId="2018ED1B" w14:textId="77777777" w:rsidR="002B5DB9" w:rsidRDefault="002B5DB9" w:rsidP="002B5DB9">
            <w:pPr>
              <w:tabs>
                <w:tab w:val="right" w:pos="10488"/>
              </w:tabs>
              <w:ind w:right="-2"/>
              <w:jc w:val="center"/>
              <w:rPr>
                <w:rFonts w:ascii="Times New Roman" w:hAnsi="Times New Roman" w:cs="Times New Roman"/>
                <w:sz w:val="24"/>
                <w:szCs w:val="24"/>
              </w:rPr>
            </w:pPr>
            <w:r w:rsidRPr="001335A4">
              <w:rPr>
                <w:rFonts w:ascii="Times New Roman" w:hAnsi="Times New Roman" w:cs="Times New Roman"/>
                <w:sz w:val="24"/>
                <w:szCs w:val="24"/>
              </w:rPr>
              <w:t>65%</w:t>
            </w:r>
          </w:p>
        </w:tc>
      </w:tr>
      <w:tr w:rsidR="002B5DB9" w14:paraId="62104926" w14:textId="77777777" w:rsidTr="00DD63F1">
        <w:tc>
          <w:tcPr>
            <w:tcW w:w="7621" w:type="dxa"/>
          </w:tcPr>
          <w:p w14:paraId="59F586FC" w14:textId="77777777" w:rsidR="002B5DB9" w:rsidRPr="001335A4" w:rsidRDefault="002B5DB9" w:rsidP="002B5DB9">
            <w:pPr>
              <w:tabs>
                <w:tab w:val="right" w:pos="10488"/>
              </w:tabs>
              <w:ind w:right="-2"/>
              <w:jc w:val="both"/>
              <w:rPr>
                <w:rFonts w:ascii="Times New Roman" w:hAnsi="Times New Roman" w:cs="Times New Roman"/>
                <w:sz w:val="24"/>
                <w:szCs w:val="24"/>
              </w:rPr>
            </w:pPr>
            <w:r>
              <w:rPr>
                <w:rFonts w:ascii="Times New Roman" w:hAnsi="Times New Roman" w:cs="Times New Roman"/>
                <w:sz w:val="24"/>
                <w:szCs w:val="24"/>
              </w:rPr>
              <w:t>Теплые подвалы и подполья</w:t>
            </w:r>
            <w:r w:rsidRPr="001335A4">
              <w:rPr>
                <w:rFonts w:ascii="Times New Roman" w:hAnsi="Times New Roman" w:cs="Times New Roman"/>
                <w:sz w:val="24"/>
                <w:szCs w:val="24"/>
              </w:rPr>
              <w:t xml:space="preserve"> с коммуникациями</w:t>
            </w:r>
          </w:p>
        </w:tc>
        <w:tc>
          <w:tcPr>
            <w:tcW w:w="2693" w:type="dxa"/>
          </w:tcPr>
          <w:p w14:paraId="3B485C78" w14:textId="77777777" w:rsidR="002B5DB9" w:rsidRPr="001335A4" w:rsidRDefault="002B5DB9" w:rsidP="002B5DB9">
            <w:pPr>
              <w:tabs>
                <w:tab w:val="right" w:pos="10488"/>
              </w:tabs>
              <w:ind w:right="-2"/>
              <w:jc w:val="center"/>
              <w:rPr>
                <w:rFonts w:ascii="Times New Roman" w:hAnsi="Times New Roman" w:cs="Times New Roman"/>
                <w:sz w:val="24"/>
                <w:szCs w:val="24"/>
              </w:rPr>
            </w:pPr>
            <w:r w:rsidRPr="001335A4">
              <w:rPr>
                <w:rFonts w:ascii="Times New Roman" w:hAnsi="Times New Roman" w:cs="Times New Roman"/>
                <w:sz w:val="24"/>
                <w:szCs w:val="24"/>
              </w:rPr>
              <w:t>75%</w:t>
            </w:r>
          </w:p>
        </w:tc>
      </w:tr>
      <w:tr w:rsidR="002B5DB9" w14:paraId="69CE7FA7" w14:textId="77777777" w:rsidTr="00DD63F1">
        <w:tc>
          <w:tcPr>
            <w:tcW w:w="7621" w:type="dxa"/>
          </w:tcPr>
          <w:p w14:paraId="25D323AD" w14:textId="77777777" w:rsidR="002B5DB9" w:rsidRPr="001335A4" w:rsidRDefault="002B5DB9" w:rsidP="002B5DB9">
            <w:pPr>
              <w:tabs>
                <w:tab w:val="right" w:pos="10488"/>
              </w:tabs>
              <w:ind w:right="-2"/>
              <w:jc w:val="both"/>
              <w:rPr>
                <w:rFonts w:ascii="Times New Roman" w:hAnsi="Times New Roman" w:cs="Times New Roman"/>
                <w:sz w:val="24"/>
                <w:szCs w:val="24"/>
              </w:rPr>
            </w:pPr>
            <w:r>
              <w:rPr>
                <w:rFonts w:ascii="Times New Roman" w:hAnsi="Times New Roman" w:cs="Times New Roman"/>
                <w:sz w:val="24"/>
                <w:szCs w:val="24"/>
              </w:rPr>
              <w:t>Теплые чердаки</w:t>
            </w:r>
            <w:r w:rsidRPr="001335A4">
              <w:rPr>
                <w:rFonts w:ascii="Times New Roman" w:hAnsi="Times New Roman" w:cs="Times New Roman"/>
                <w:sz w:val="24"/>
                <w:szCs w:val="24"/>
              </w:rPr>
              <w:t xml:space="preserve"> жилых зданий</w:t>
            </w:r>
          </w:p>
        </w:tc>
        <w:tc>
          <w:tcPr>
            <w:tcW w:w="2693" w:type="dxa"/>
          </w:tcPr>
          <w:p w14:paraId="300C7AC4" w14:textId="77777777" w:rsidR="002B5DB9" w:rsidRPr="001335A4" w:rsidRDefault="002B5DB9" w:rsidP="002B5DB9">
            <w:pPr>
              <w:tabs>
                <w:tab w:val="right" w:pos="10488"/>
              </w:tabs>
              <w:ind w:right="-2"/>
              <w:jc w:val="center"/>
              <w:rPr>
                <w:rFonts w:ascii="Times New Roman" w:hAnsi="Times New Roman" w:cs="Times New Roman"/>
                <w:sz w:val="24"/>
                <w:szCs w:val="24"/>
              </w:rPr>
            </w:pPr>
            <w:r w:rsidRPr="001335A4">
              <w:rPr>
                <w:rFonts w:ascii="Times New Roman" w:hAnsi="Times New Roman" w:cs="Times New Roman"/>
                <w:sz w:val="24"/>
                <w:szCs w:val="24"/>
              </w:rPr>
              <w:t>55%</w:t>
            </w:r>
          </w:p>
        </w:tc>
      </w:tr>
      <w:tr w:rsidR="002B5DB9" w14:paraId="6C97EBFE" w14:textId="77777777" w:rsidTr="00DD63F1">
        <w:tc>
          <w:tcPr>
            <w:tcW w:w="7621" w:type="dxa"/>
          </w:tcPr>
          <w:p w14:paraId="32040A54" w14:textId="77777777" w:rsidR="002B5DB9" w:rsidRPr="001335A4" w:rsidRDefault="002B5DB9" w:rsidP="002B5DB9">
            <w:pPr>
              <w:tabs>
                <w:tab w:val="right" w:pos="10488"/>
              </w:tabs>
              <w:ind w:right="-2"/>
              <w:jc w:val="both"/>
              <w:rPr>
                <w:rFonts w:ascii="Times New Roman" w:hAnsi="Times New Roman" w:cs="Times New Roman"/>
                <w:sz w:val="24"/>
                <w:szCs w:val="24"/>
              </w:rPr>
            </w:pPr>
            <w:r>
              <w:rPr>
                <w:rFonts w:ascii="Times New Roman" w:hAnsi="Times New Roman" w:cs="Times New Roman"/>
                <w:sz w:val="24"/>
                <w:szCs w:val="24"/>
              </w:rPr>
              <w:t>Прочие общественные</w:t>
            </w:r>
            <w:r w:rsidRPr="001335A4">
              <w:rPr>
                <w:rFonts w:ascii="Times New Roman" w:hAnsi="Times New Roman" w:cs="Times New Roman"/>
                <w:sz w:val="24"/>
                <w:szCs w:val="24"/>
              </w:rPr>
              <w:t xml:space="preserve"> здани</w:t>
            </w:r>
            <w:r>
              <w:rPr>
                <w:rFonts w:ascii="Times New Roman" w:hAnsi="Times New Roman" w:cs="Times New Roman"/>
                <w:sz w:val="24"/>
                <w:szCs w:val="24"/>
              </w:rPr>
              <w:t>я</w:t>
            </w:r>
          </w:p>
        </w:tc>
        <w:tc>
          <w:tcPr>
            <w:tcW w:w="2693" w:type="dxa"/>
          </w:tcPr>
          <w:p w14:paraId="600CF821" w14:textId="77777777" w:rsidR="002B5DB9" w:rsidRPr="001335A4" w:rsidRDefault="002B5DB9" w:rsidP="002B5DB9">
            <w:pPr>
              <w:tabs>
                <w:tab w:val="right" w:pos="10488"/>
              </w:tabs>
              <w:ind w:right="-2"/>
              <w:jc w:val="center"/>
              <w:rPr>
                <w:rFonts w:ascii="Times New Roman" w:hAnsi="Times New Roman" w:cs="Times New Roman"/>
                <w:sz w:val="24"/>
                <w:szCs w:val="24"/>
              </w:rPr>
            </w:pPr>
            <w:r w:rsidRPr="001335A4">
              <w:rPr>
                <w:rFonts w:ascii="Times New Roman" w:hAnsi="Times New Roman" w:cs="Times New Roman"/>
                <w:sz w:val="24"/>
                <w:szCs w:val="24"/>
              </w:rPr>
              <w:t>50%</w:t>
            </w:r>
          </w:p>
        </w:tc>
      </w:tr>
      <w:tr w:rsidR="002B5DB9" w14:paraId="3E5F54B7" w14:textId="77777777" w:rsidTr="00DD63F1">
        <w:tc>
          <w:tcPr>
            <w:tcW w:w="7621" w:type="dxa"/>
          </w:tcPr>
          <w:p w14:paraId="1B455F98" w14:textId="77777777" w:rsidR="002B5DB9" w:rsidRPr="001335A4" w:rsidRDefault="002B5DB9" w:rsidP="002B5DB9">
            <w:pPr>
              <w:tabs>
                <w:tab w:val="right" w:pos="10488"/>
              </w:tabs>
              <w:ind w:right="-2"/>
              <w:jc w:val="both"/>
              <w:rPr>
                <w:rFonts w:ascii="Times New Roman" w:hAnsi="Times New Roman" w:cs="Times New Roman"/>
                <w:sz w:val="24"/>
                <w:szCs w:val="24"/>
              </w:rPr>
            </w:pPr>
            <w:r>
              <w:rPr>
                <w:rFonts w:ascii="Times New Roman" w:hAnsi="Times New Roman" w:cs="Times New Roman"/>
                <w:sz w:val="24"/>
                <w:szCs w:val="24"/>
              </w:rPr>
              <w:t>Промышленные предприятия и сельскохозяйственные</w:t>
            </w:r>
            <w:r w:rsidRPr="001335A4">
              <w:rPr>
                <w:rFonts w:ascii="Times New Roman" w:hAnsi="Times New Roman" w:cs="Times New Roman"/>
                <w:sz w:val="24"/>
                <w:szCs w:val="24"/>
              </w:rPr>
              <w:t xml:space="preserve"> здани</w:t>
            </w:r>
            <w:r>
              <w:rPr>
                <w:rFonts w:ascii="Times New Roman" w:hAnsi="Times New Roman" w:cs="Times New Roman"/>
                <w:sz w:val="24"/>
                <w:szCs w:val="24"/>
              </w:rPr>
              <w:t>я</w:t>
            </w:r>
          </w:p>
        </w:tc>
        <w:tc>
          <w:tcPr>
            <w:tcW w:w="2693" w:type="dxa"/>
          </w:tcPr>
          <w:p w14:paraId="4F71087C" w14:textId="77777777" w:rsidR="002B5DB9" w:rsidRPr="001335A4" w:rsidRDefault="002B5DB9" w:rsidP="002B5DB9">
            <w:pPr>
              <w:tabs>
                <w:tab w:val="right" w:pos="10488"/>
              </w:tabs>
              <w:ind w:right="-2"/>
              <w:jc w:val="center"/>
              <w:rPr>
                <w:rFonts w:ascii="Times New Roman" w:hAnsi="Times New Roman" w:cs="Times New Roman"/>
                <w:sz w:val="24"/>
                <w:szCs w:val="24"/>
              </w:rPr>
            </w:pPr>
            <w:r w:rsidRPr="001335A4">
              <w:rPr>
                <w:rFonts w:ascii="Times New Roman" w:hAnsi="Times New Roman" w:cs="Times New Roman"/>
                <w:sz w:val="24"/>
                <w:szCs w:val="24"/>
              </w:rPr>
              <w:t>по требованиям или техпаспорту объекта</w:t>
            </w:r>
          </w:p>
        </w:tc>
      </w:tr>
    </w:tbl>
    <w:p w14:paraId="6A41B7E3" w14:textId="77777777" w:rsidR="002B5DB9" w:rsidRDefault="002B5DB9" w:rsidP="002B5DB9">
      <w:pPr>
        <w:tabs>
          <w:tab w:val="right" w:pos="10488"/>
        </w:tabs>
        <w:spacing w:after="0" w:line="240" w:lineRule="auto"/>
        <w:ind w:right="-2"/>
        <w:jc w:val="both"/>
        <w:rPr>
          <w:rFonts w:ascii="Times New Roman" w:hAnsi="Times New Roman" w:cs="Times New Roman"/>
          <w:sz w:val="24"/>
          <w:szCs w:val="24"/>
        </w:rPr>
      </w:pPr>
    </w:p>
    <w:p w14:paraId="76385D46" w14:textId="77777777" w:rsidR="00A300FA" w:rsidRPr="001335A4" w:rsidRDefault="00A300FA" w:rsidP="00A300FA">
      <w:pPr>
        <w:spacing w:after="0" w:line="360" w:lineRule="auto"/>
        <w:ind w:right="-2"/>
        <w:rPr>
          <w:rFonts w:ascii="Times New Roman" w:hAnsi="Times New Roman" w:cs="Times New Roman"/>
          <w:b/>
          <w:bCs/>
          <w:sz w:val="24"/>
          <w:szCs w:val="24"/>
        </w:rPr>
      </w:pPr>
      <w:r>
        <w:rPr>
          <w:rFonts w:ascii="Times New Roman" w:hAnsi="Times New Roman" w:cs="Times New Roman"/>
          <w:b/>
          <w:bCs/>
          <w:sz w:val="24"/>
          <w:szCs w:val="24"/>
        </w:rPr>
        <w:t xml:space="preserve">Таблица </w:t>
      </w:r>
      <w:r w:rsidR="002B5DB9">
        <w:rPr>
          <w:rFonts w:ascii="Times New Roman" w:hAnsi="Times New Roman" w:cs="Times New Roman"/>
          <w:b/>
          <w:bCs/>
          <w:sz w:val="24"/>
          <w:szCs w:val="24"/>
        </w:rPr>
        <w:t>2</w:t>
      </w:r>
      <w:r>
        <w:rPr>
          <w:rFonts w:ascii="Times New Roman" w:hAnsi="Times New Roman" w:cs="Times New Roman"/>
          <w:b/>
          <w:bCs/>
          <w:sz w:val="24"/>
          <w:szCs w:val="24"/>
        </w:rPr>
        <w:t xml:space="preserve">- </w:t>
      </w:r>
      <w:r w:rsidRPr="001335A4">
        <w:rPr>
          <w:rFonts w:ascii="Times New Roman" w:hAnsi="Times New Roman" w:cs="Times New Roman"/>
          <w:b/>
          <w:bCs/>
          <w:sz w:val="24"/>
          <w:szCs w:val="24"/>
        </w:rPr>
        <w:t>Расчетная температура внутреннего воздуха t</w:t>
      </w:r>
      <w:r w:rsidRPr="001335A4">
        <w:rPr>
          <w:rFonts w:ascii="Times New Roman" w:hAnsi="Times New Roman" w:cs="Times New Roman"/>
          <w:b/>
          <w:bCs/>
          <w:sz w:val="24"/>
          <w:szCs w:val="24"/>
          <w:vertAlign w:val="subscript"/>
        </w:rPr>
        <w:t>в</w:t>
      </w:r>
      <w:r w:rsidRPr="001335A4">
        <w:rPr>
          <w:rFonts w:ascii="Times New Roman" w:hAnsi="Times New Roman" w:cs="Times New Roman"/>
          <w:b/>
          <w:bCs/>
          <w:sz w:val="24"/>
          <w:szCs w:val="24"/>
        </w:rPr>
        <w:t xml:space="preserve">, </w:t>
      </w:r>
      <w:r w:rsidRPr="001335A4">
        <w:rPr>
          <w:rFonts w:ascii="Times New Roman" w:hAnsi="Times New Roman" w:cs="Times New Roman"/>
          <w:b/>
          <w:bCs/>
          <w:sz w:val="24"/>
          <w:szCs w:val="24"/>
          <w:vertAlign w:val="superscript"/>
        </w:rPr>
        <w:t>0</w:t>
      </w:r>
      <w:r w:rsidRPr="001335A4">
        <w:rPr>
          <w:rFonts w:ascii="Times New Roman" w:hAnsi="Times New Roman" w:cs="Times New Roman"/>
          <w:b/>
          <w:bCs/>
          <w:sz w:val="24"/>
          <w:szCs w:val="24"/>
        </w:rPr>
        <w:t>C</w:t>
      </w:r>
    </w:p>
    <w:tbl>
      <w:tblPr>
        <w:tblW w:w="10294" w:type="dxa"/>
        <w:tblInd w:w="-5" w:type="dxa"/>
        <w:tblLayout w:type="fixed"/>
        <w:tblLook w:val="0000" w:firstRow="0" w:lastRow="0" w:firstColumn="0" w:lastColumn="0" w:noHBand="0" w:noVBand="0"/>
      </w:tblPr>
      <w:tblGrid>
        <w:gridCol w:w="8902"/>
        <w:gridCol w:w="1392"/>
      </w:tblGrid>
      <w:tr w:rsidR="00A300FA" w:rsidRPr="00A300FA" w14:paraId="1D2564D1" w14:textId="77777777" w:rsidTr="00DD63F1">
        <w:trPr>
          <w:trHeight w:val="285"/>
        </w:trPr>
        <w:tc>
          <w:tcPr>
            <w:tcW w:w="8902" w:type="dxa"/>
            <w:tcBorders>
              <w:top w:val="single" w:sz="4" w:space="0" w:color="000000"/>
              <w:left w:val="single" w:sz="4" w:space="0" w:color="000000"/>
              <w:bottom w:val="single" w:sz="4" w:space="0" w:color="000000"/>
            </w:tcBorders>
            <w:shd w:val="clear" w:color="auto" w:fill="auto"/>
            <w:vAlign w:val="center"/>
          </w:tcPr>
          <w:p w14:paraId="6B5F3027" w14:textId="77777777" w:rsidR="00A300FA" w:rsidRPr="00A300FA" w:rsidRDefault="00A300FA" w:rsidP="00A300FA">
            <w:pPr>
              <w:snapToGrid w:val="0"/>
              <w:spacing w:after="0" w:line="240" w:lineRule="auto"/>
              <w:ind w:right="-2"/>
              <w:jc w:val="center"/>
              <w:rPr>
                <w:rFonts w:ascii="Times New Roman" w:hAnsi="Times New Roman" w:cs="Times New Roman"/>
                <w:b/>
                <w:sz w:val="24"/>
                <w:szCs w:val="24"/>
              </w:rPr>
            </w:pPr>
            <w:r w:rsidRPr="00A300FA">
              <w:rPr>
                <w:rFonts w:ascii="Times New Roman" w:hAnsi="Times New Roman" w:cs="Times New Roman"/>
                <w:b/>
                <w:sz w:val="24"/>
                <w:szCs w:val="24"/>
              </w:rPr>
              <w:t>Наименование зданий и сооружений</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72D66" w14:textId="77777777" w:rsidR="00A300FA" w:rsidRPr="00A300FA" w:rsidRDefault="00A300FA" w:rsidP="00A300FA">
            <w:pPr>
              <w:snapToGrid w:val="0"/>
              <w:spacing w:after="0" w:line="240" w:lineRule="auto"/>
              <w:ind w:right="-2"/>
              <w:jc w:val="center"/>
              <w:rPr>
                <w:rFonts w:ascii="Times New Roman" w:hAnsi="Times New Roman" w:cs="Times New Roman"/>
                <w:b/>
                <w:sz w:val="24"/>
                <w:szCs w:val="24"/>
              </w:rPr>
            </w:pPr>
            <w:r w:rsidRPr="00A300FA">
              <w:rPr>
                <w:rFonts w:ascii="Times New Roman" w:hAnsi="Times New Roman" w:cs="Times New Roman"/>
                <w:b/>
                <w:sz w:val="24"/>
                <w:szCs w:val="24"/>
              </w:rPr>
              <w:t xml:space="preserve">tв, </w:t>
            </w:r>
            <w:r w:rsidRPr="00A300FA">
              <w:rPr>
                <w:rFonts w:ascii="Times New Roman" w:hAnsi="Times New Roman" w:cs="Times New Roman"/>
                <w:b/>
                <w:sz w:val="24"/>
                <w:szCs w:val="24"/>
                <w:vertAlign w:val="superscript"/>
              </w:rPr>
              <w:t>0</w:t>
            </w:r>
            <w:r w:rsidRPr="00A300FA">
              <w:rPr>
                <w:rFonts w:ascii="Times New Roman" w:hAnsi="Times New Roman" w:cs="Times New Roman"/>
                <w:b/>
                <w:sz w:val="24"/>
                <w:szCs w:val="24"/>
              </w:rPr>
              <w:t>C</w:t>
            </w:r>
          </w:p>
        </w:tc>
      </w:tr>
      <w:tr w:rsidR="002B5DB9" w:rsidRPr="00A300FA" w14:paraId="12A210A0" w14:textId="77777777" w:rsidTr="002B5DB9">
        <w:trPr>
          <w:trHeight w:val="64"/>
        </w:trPr>
        <w:tc>
          <w:tcPr>
            <w:tcW w:w="8902" w:type="dxa"/>
            <w:tcBorders>
              <w:top w:val="single" w:sz="4" w:space="0" w:color="000000"/>
              <w:left w:val="single" w:sz="4" w:space="0" w:color="000000"/>
              <w:bottom w:val="single" w:sz="4" w:space="0" w:color="000000"/>
            </w:tcBorders>
            <w:shd w:val="clear" w:color="auto" w:fill="auto"/>
            <w:vAlign w:val="center"/>
          </w:tcPr>
          <w:p w14:paraId="3E9979B2" w14:textId="77777777" w:rsidR="002B5DB9" w:rsidRPr="00A300FA" w:rsidRDefault="002B5DB9" w:rsidP="00DD63F1">
            <w:pPr>
              <w:snapToGri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E7E5A" w14:textId="77777777" w:rsidR="002B5DB9" w:rsidRPr="00A300FA" w:rsidRDefault="002B5DB9" w:rsidP="00DD63F1">
            <w:pPr>
              <w:snapToGri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2</w:t>
            </w:r>
          </w:p>
        </w:tc>
      </w:tr>
      <w:tr w:rsidR="00A300FA" w:rsidRPr="00A300FA" w14:paraId="1FA954D4" w14:textId="77777777" w:rsidTr="00A300FA">
        <w:tc>
          <w:tcPr>
            <w:tcW w:w="10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647A00" w14:textId="77777777" w:rsidR="00A300FA" w:rsidRPr="00A300FA" w:rsidRDefault="00A300FA" w:rsidP="00A300FA">
            <w:pPr>
              <w:snapToGrid w:val="0"/>
              <w:spacing w:after="0" w:line="240" w:lineRule="auto"/>
              <w:ind w:right="-2"/>
              <w:jc w:val="center"/>
              <w:rPr>
                <w:rFonts w:ascii="Times New Roman" w:hAnsi="Times New Roman" w:cs="Times New Roman"/>
                <w:b/>
                <w:sz w:val="24"/>
                <w:szCs w:val="24"/>
              </w:rPr>
            </w:pPr>
            <w:r w:rsidRPr="00A300FA">
              <w:rPr>
                <w:rFonts w:ascii="Times New Roman" w:hAnsi="Times New Roman" w:cs="Times New Roman"/>
                <w:b/>
                <w:sz w:val="24"/>
                <w:szCs w:val="24"/>
              </w:rPr>
              <w:t>Жилые здания</w:t>
            </w:r>
          </w:p>
        </w:tc>
      </w:tr>
      <w:tr w:rsidR="00A300FA" w:rsidRPr="001335A4" w14:paraId="3D8C417F"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3E280230"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Жилые комнаты квартир или общежитий</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8B59E"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18 (20)</w:t>
            </w:r>
          </w:p>
        </w:tc>
      </w:tr>
      <w:tr w:rsidR="00A300FA" w:rsidRPr="001335A4" w14:paraId="5FCD1A8A"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48B96979"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 xml:space="preserve">То же в районах с температурой наиболее холодной пятидневки (обеспеченностью 0,92) -31 </w:t>
            </w:r>
            <w:r w:rsidRPr="001335A4">
              <w:rPr>
                <w:rFonts w:ascii="Times New Roman" w:hAnsi="Times New Roman" w:cs="Times New Roman"/>
                <w:sz w:val="24"/>
                <w:szCs w:val="24"/>
                <w:vertAlign w:val="superscript"/>
              </w:rPr>
              <w:t>0</w:t>
            </w:r>
            <w:r w:rsidRPr="001335A4">
              <w:rPr>
                <w:rFonts w:ascii="Times New Roman" w:hAnsi="Times New Roman" w:cs="Times New Roman"/>
                <w:sz w:val="24"/>
                <w:szCs w:val="24"/>
              </w:rPr>
              <w:t>C и ниже</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0139D"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20 (22)</w:t>
            </w:r>
          </w:p>
        </w:tc>
      </w:tr>
      <w:tr w:rsidR="00DD63F1" w:rsidRPr="00A300FA" w14:paraId="079D184E" w14:textId="77777777" w:rsidTr="00DD63F1">
        <w:trPr>
          <w:trHeight w:val="64"/>
        </w:trPr>
        <w:tc>
          <w:tcPr>
            <w:tcW w:w="8902" w:type="dxa"/>
            <w:tcBorders>
              <w:top w:val="single" w:sz="4" w:space="0" w:color="000000"/>
              <w:left w:val="single" w:sz="4" w:space="0" w:color="000000"/>
              <w:bottom w:val="single" w:sz="4" w:space="0" w:color="000000"/>
            </w:tcBorders>
            <w:shd w:val="clear" w:color="auto" w:fill="auto"/>
            <w:vAlign w:val="center"/>
          </w:tcPr>
          <w:p w14:paraId="5A801C4A" w14:textId="77777777" w:rsidR="00DD63F1" w:rsidRPr="00A300FA" w:rsidRDefault="00DD63F1" w:rsidP="00DD63F1">
            <w:pPr>
              <w:snapToGri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A1BE5" w14:textId="77777777" w:rsidR="00DD63F1" w:rsidRPr="00A300FA" w:rsidRDefault="00DD63F1" w:rsidP="00DD63F1">
            <w:pPr>
              <w:snapToGri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2</w:t>
            </w:r>
          </w:p>
        </w:tc>
      </w:tr>
      <w:tr w:rsidR="00A300FA" w:rsidRPr="001335A4" w14:paraId="36E15991"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30BA2268"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lastRenderedPageBreak/>
              <w:t>Кухня квартиры и общежития, кубовая</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6C0DA"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18</w:t>
            </w:r>
          </w:p>
        </w:tc>
      </w:tr>
      <w:tr w:rsidR="00A300FA" w:rsidRPr="001335A4" w14:paraId="2EE1DE3A"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7E35D894"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Ванная, совмещенное помещение уборной и ванной, душевая общая</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29BDA"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25</w:t>
            </w:r>
          </w:p>
        </w:tc>
      </w:tr>
      <w:tr w:rsidR="00A300FA" w:rsidRPr="001335A4" w14:paraId="0C796D3F"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2A171D6E"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Уборная индивидуальная, умывальная общая, вестибюль, общий коридор, передняя, лестничная клетка в общежитии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0CDF1"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18</w:t>
            </w:r>
          </w:p>
        </w:tc>
      </w:tr>
      <w:tr w:rsidR="00A300FA" w:rsidRPr="001335A4" w14:paraId="3C41650A"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2960C36F" w14:textId="77777777" w:rsidR="002B5DB9"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Уборная общая</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63FFC"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16</w:t>
            </w:r>
          </w:p>
        </w:tc>
      </w:tr>
      <w:tr w:rsidR="00A300FA" w:rsidRPr="00A300FA" w14:paraId="7F8385E5" w14:textId="77777777" w:rsidTr="00A300FA">
        <w:tc>
          <w:tcPr>
            <w:tcW w:w="10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CDF6D8" w14:textId="77777777" w:rsidR="00A300FA" w:rsidRPr="00A300FA" w:rsidRDefault="00A300FA" w:rsidP="00A300FA">
            <w:pPr>
              <w:snapToGrid w:val="0"/>
              <w:spacing w:after="0" w:line="240" w:lineRule="auto"/>
              <w:ind w:right="-2"/>
              <w:jc w:val="center"/>
              <w:rPr>
                <w:rFonts w:ascii="Times New Roman" w:hAnsi="Times New Roman" w:cs="Times New Roman"/>
                <w:b/>
                <w:sz w:val="24"/>
                <w:szCs w:val="24"/>
              </w:rPr>
            </w:pPr>
            <w:r w:rsidRPr="00A300FA">
              <w:rPr>
                <w:rFonts w:ascii="Times New Roman" w:hAnsi="Times New Roman" w:cs="Times New Roman"/>
                <w:b/>
                <w:sz w:val="24"/>
                <w:szCs w:val="24"/>
              </w:rPr>
              <w:t>Общественные здания</w:t>
            </w:r>
          </w:p>
        </w:tc>
      </w:tr>
      <w:tr w:rsidR="00A300FA" w:rsidRPr="001335A4" w14:paraId="660426AE"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73B4A2B1" w14:textId="77777777" w:rsidR="00A300FA" w:rsidRPr="001335A4" w:rsidRDefault="00A300FA" w:rsidP="002B5DB9">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Детские дошкольные учреждения:</w:t>
            </w:r>
            <w:r w:rsidR="002B5DB9">
              <w:rPr>
                <w:rFonts w:ascii="Times New Roman" w:hAnsi="Times New Roman" w:cs="Times New Roman"/>
                <w:sz w:val="24"/>
                <w:szCs w:val="24"/>
              </w:rPr>
              <w:t xml:space="preserve"> </w:t>
            </w:r>
            <w:r w:rsidRPr="001335A4">
              <w:rPr>
                <w:rFonts w:ascii="Times New Roman" w:hAnsi="Times New Roman" w:cs="Times New Roman"/>
                <w:sz w:val="24"/>
                <w:szCs w:val="24"/>
              </w:rPr>
              <w:t xml:space="preserve"> групповая, раздевальная второй группы раннего возраста и первой младшей группы;</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24DEB"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23, 22, 21</w:t>
            </w:r>
          </w:p>
        </w:tc>
      </w:tr>
      <w:tr w:rsidR="00A300FA" w:rsidRPr="001335A4" w14:paraId="424B1599"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484CDA38"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-групповые, раздевальные второй младшей группы;</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C7D98"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22, 21, 20</w:t>
            </w:r>
          </w:p>
        </w:tc>
      </w:tr>
      <w:tr w:rsidR="00A300FA" w:rsidRPr="001335A4" w14:paraId="3BC5651F"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55885F34"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-групповые, раздевальные средней и старшей групп;</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938D0"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21, 20, 19</w:t>
            </w:r>
          </w:p>
        </w:tc>
      </w:tr>
      <w:tr w:rsidR="00A300FA" w:rsidRPr="001335A4" w14:paraId="32269F47"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1EC51CEC"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-спальня ясельных групп;</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3483A"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22, 21, 20</w:t>
            </w:r>
          </w:p>
        </w:tc>
      </w:tr>
      <w:tr w:rsidR="00A300FA" w:rsidRPr="001335A4" w14:paraId="0EA5AD08"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0EB94834"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-спальня дошкольных групп;</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3AB75"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20, 19, 18</w:t>
            </w:r>
          </w:p>
        </w:tc>
      </w:tr>
      <w:tr w:rsidR="00A300FA" w:rsidRPr="001335A4" w14:paraId="0754FC51"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04EBB366"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-туалетная ясельных групп;</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DF8F7"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23, 22, 21</w:t>
            </w:r>
          </w:p>
        </w:tc>
      </w:tr>
      <w:tr w:rsidR="00A300FA" w:rsidRPr="001335A4" w14:paraId="42DA49B3"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62606812"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-туалетная дошкольных групп;</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560AB"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21, 20, 19</w:t>
            </w:r>
          </w:p>
        </w:tc>
      </w:tr>
      <w:tr w:rsidR="00A300FA" w:rsidRPr="001335A4" w14:paraId="1CCB3168"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4B4A401A"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-буфетные;</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A0ABF"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16, 16, 16</w:t>
            </w:r>
          </w:p>
        </w:tc>
      </w:tr>
      <w:tr w:rsidR="00A300FA" w:rsidRPr="001335A4" w14:paraId="7ABB39A4"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3A332B8A"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-залы для музыкальных и гимнастических занятий;</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A0EEB"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20, 19, 18</w:t>
            </w:r>
          </w:p>
        </w:tc>
      </w:tr>
      <w:tr w:rsidR="00A300FA" w:rsidRPr="001335A4" w14:paraId="774E419B"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7B9F3479"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-помещение бассейна для обучения детей плаванию</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CF561"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30, 30, 30</w:t>
            </w:r>
          </w:p>
        </w:tc>
      </w:tr>
      <w:tr w:rsidR="00A300FA" w:rsidRPr="00A300FA" w14:paraId="4AA99F05" w14:textId="77777777" w:rsidTr="00A300FA">
        <w:tc>
          <w:tcPr>
            <w:tcW w:w="10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37E06E" w14:textId="77777777" w:rsidR="00A300FA" w:rsidRPr="00A300FA" w:rsidRDefault="00A300FA" w:rsidP="00A300FA">
            <w:pPr>
              <w:snapToGrid w:val="0"/>
              <w:spacing w:after="0" w:line="240" w:lineRule="auto"/>
              <w:ind w:right="-2"/>
              <w:jc w:val="center"/>
              <w:rPr>
                <w:rFonts w:ascii="Times New Roman" w:hAnsi="Times New Roman" w:cs="Times New Roman"/>
                <w:b/>
                <w:sz w:val="24"/>
                <w:szCs w:val="24"/>
              </w:rPr>
            </w:pPr>
            <w:r w:rsidRPr="00A300FA">
              <w:rPr>
                <w:rFonts w:ascii="Times New Roman" w:hAnsi="Times New Roman" w:cs="Times New Roman"/>
                <w:b/>
                <w:sz w:val="24"/>
                <w:szCs w:val="24"/>
              </w:rPr>
              <w:t>Школы и школьные интернаты</w:t>
            </w:r>
          </w:p>
        </w:tc>
      </w:tr>
      <w:tr w:rsidR="00A300FA" w:rsidRPr="001335A4" w14:paraId="6ADDB2F6"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68467275"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Классные помещения, учебные кабинеты, лаборатории</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1E511"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21, 18, 17</w:t>
            </w:r>
          </w:p>
        </w:tc>
      </w:tr>
      <w:tr w:rsidR="00A300FA" w:rsidRPr="001335A4" w14:paraId="00FC0A2F"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562775E3"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Учебные мастерские</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25C4F"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17, 15, 15</w:t>
            </w:r>
          </w:p>
        </w:tc>
      </w:tr>
      <w:tr w:rsidR="00A300FA" w:rsidRPr="001335A4" w14:paraId="271AE415"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601F6B7D"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Актовый зал, лекционная аудитория, класс пения и музыки, клубная комната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B8004"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20, 18, 18</w:t>
            </w:r>
          </w:p>
        </w:tc>
      </w:tr>
      <w:tr w:rsidR="00A300FA" w:rsidRPr="001335A4" w14:paraId="1513FAE8"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4DACD02C"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Кружковые помещения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AF9F4"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21, 18, 17</w:t>
            </w:r>
          </w:p>
        </w:tc>
      </w:tr>
      <w:tr w:rsidR="00A300FA" w:rsidRPr="001335A4" w14:paraId="61EAC51B"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3A8D5419"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 xml:space="preserve">Спальные комнаты школ-интернатов и интернатов при школах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0174D"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18, 16, 16</w:t>
            </w:r>
          </w:p>
        </w:tc>
      </w:tr>
      <w:tr w:rsidR="00A300FA" w:rsidRPr="00A300FA" w14:paraId="224EAD01" w14:textId="77777777" w:rsidTr="00A300FA">
        <w:tc>
          <w:tcPr>
            <w:tcW w:w="10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987860" w14:textId="77777777" w:rsidR="00A300FA" w:rsidRPr="00A300FA" w:rsidRDefault="00A300FA" w:rsidP="00A300FA">
            <w:pPr>
              <w:snapToGrid w:val="0"/>
              <w:spacing w:after="0" w:line="240" w:lineRule="auto"/>
              <w:ind w:right="-2"/>
              <w:jc w:val="center"/>
              <w:rPr>
                <w:rFonts w:ascii="Times New Roman" w:hAnsi="Times New Roman" w:cs="Times New Roman"/>
                <w:b/>
                <w:sz w:val="24"/>
                <w:szCs w:val="24"/>
              </w:rPr>
            </w:pPr>
            <w:r w:rsidRPr="00A300FA">
              <w:rPr>
                <w:rFonts w:ascii="Times New Roman" w:hAnsi="Times New Roman" w:cs="Times New Roman"/>
                <w:b/>
                <w:sz w:val="24"/>
                <w:szCs w:val="24"/>
              </w:rPr>
              <w:t>Средние специальные и высшие учебные заведения:</w:t>
            </w:r>
          </w:p>
        </w:tc>
      </w:tr>
      <w:tr w:rsidR="00A300FA" w:rsidRPr="001335A4" w14:paraId="2ABD4FB6"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3F4FC6B2" w14:textId="77777777" w:rsidR="00A300FA" w:rsidRPr="001335A4" w:rsidRDefault="002B5DB9"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А</w:t>
            </w:r>
            <w:r w:rsidR="00A300FA" w:rsidRPr="001335A4">
              <w:rPr>
                <w:rFonts w:ascii="Times New Roman" w:hAnsi="Times New Roman" w:cs="Times New Roman"/>
                <w:sz w:val="24"/>
                <w:szCs w:val="24"/>
              </w:rPr>
              <w:t>удитории, учебные кабинеты, лаборатории, залы курсового и дипломного проектирования, читальные залы, служебные помещения, конференц-залы, актовые залы;</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67181"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18</w:t>
            </w:r>
          </w:p>
        </w:tc>
      </w:tr>
      <w:tr w:rsidR="00A300FA" w:rsidRPr="001335A4" w14:paraId="75048008"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3BA7B7AF" w14:textId="77777777" w:rsidR="00A300FA" w:rsidRPr="001335A4" w:rsidRDefault="002B5DB9" w:rsidP="002B5DB9">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Л</w:t>
            </w:r>
            <w:r w:rsidR="00A300FA" w:rsidRPr="001335A4">
              <w:rPr>
                <w:rFonts w:ascii="Times New Roman" w:hAnsi="Times New Roman" w:cs="Times New Roman"/>
                <w:sz w:val="24"/>
                <w:szCs w:val="24"/>
              </w:rPr>
              <w:t>аборатории</w:t>
            </w:r>
            <w:r>
              <w:rPr>
                <w:rFonts w:ascii="Times New Roman" w:hAnsi="Times New Roman" w:cs="Times New Roman"/>
                <w:sz w:val="24"/>
                <w:szCs w:val="24"/>
              </w:rPr>
              <w:t xml:space="preserve"> </w:t>
            </w:r>
            <w:r w:rsidR="00A300FA" w:rsidRPr="001335A4">
              <w:rPr>
                <w:rFonts w:ascii="Times New Roman" w:hAnsi="Times New Roman" w:cs="Times New Roman"/>
                <w:sz w:val="24"/>
                <w:szCs w:val="24"/>
              </w:rPr>
              <w:t>с приборами повышенной точности</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E81C0"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20</w:t>
            </w:r>
          </w:p>
        </w:tc>
      </w:tr>
      <w:tr w:rsidR="00A300FA" w:rsidRPr="00A300FA" w14:paraId="3EA5E167" w14:textId="77777777" w:rsidTr="00A300FA">
        <w:tc>
          <w:tcPr>
            <w:tcW w:w="10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B0B894" w14:textId="77777777" w:rsidR="00A300FA" w:rsidRPr="00A300FA" w:rsidRDefault="00A300FA" w:rsidP="00A300FA">
            <w:pPr>
              <w:snapToGrid w:val="0"/>
              <w:spacing w:after="0" w:line="240" w:lineRule="auto"/>
              <w:ind w:right="-2"/>
              <w:jc w:val="center"/>
              <w:rPr>
                <w:rFonts w:ascii="Times New Roman" w:hAnsi="Times New Roman" w:cs="Times New Roman"/>
                <w:b/>
                <w:sz w:val="24"/>
                <w:szCs w:val="24"/>
              </w:rPr>
            </w:pPr>
            <w:r w:rsidRPr="00A300FA">
              <w:rPr>
                <w:rFonts w:ascii="Times New Roman" w:hAnsi="Times New Roman" w:cs="Times New Roman"/>
                <w:b/>
                <w:sz w:val="24"/>
                <w:szCs w:val="24"/>
              </w:rPr>
              <w:t>Театры и кинотеатры</w:t>
            </w:r>
          </w:p>
        </w:tc>
      </w:tr>
      <w:tr w:rsidR="00A300FA" w:rsidRPr="001335A4" w14:paraId="06043693"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7CC50BE0" w14:textId="77777777" w:rsidR="00A300FA" w:rsidRPr="001335A4" w:rsidRDefault="002B5DB9" w:rsidP="002B5DB9">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З</w:t>
            </w:r>
            <w:r w:rsidR="00A300FA" w:rsidRPr="001335A4">
              <w:rPr>
                <w:rFonts w:ascii="Times New Roman" w:hAnsi="Times New Roman" w:cs="Times New Roman"/>
                <w:sz w:val="24"/>
                <w:szCs w:val="24"/>
              </w:rPr>
              <w:t>рительный</w:t>
            </w:r>
            <w:r>
              <w:rPr>
                <w:rFonts w:ascii="Times New Roman" w:hAnsi="Times New Roman" w:cs="Times New Roman"/>
                <w:sz w:val="24"/>
                <w:szCs w:val="24"/>
              </w:rPr>
              <w:t xml:space="preserve"> </w:t>
            </w:r>
            <w:r w:rsidR="00A300FA" w:rsidRPr="001335A4">
              <w:rPr>
                <w:rFonts w:ascii="Times New Roman" w:hAnsi="Times New Roman" w:cs="Times New Roman"/>
                <w:sz w:val="24"/>
                <w:szCs w:val="24"/>
              </w:rPr>
              <w:t>зал вместимостью 800 мест и более с эстрадой, вместимость</w:t>
            </w:r>
            <w:r>
              <w:rPr>
                <w:rFonts w:ascii="Times New Roman" w:hAnsi="Times New Roman" w:cs="Times New Roman"/>
                <w:sz w:val="24"/>
                <w:szCs w:val="24"/>
              </w:rPr>
              <w:t>ю до 600 мест и более со сценой</w:t>
            </w:r>
            <w:r w:rsidR="00DD63F1">
              <w:rPr>
                <w:rFonts w:ascii="Times New Roman" w:hAnsi="Times New Roman" w:cs="Times New Roman"/>
                <w:sz w:val="24"/>
                <w:szCs w:val="24"/>
              </w:rPr>
              <w:t xml:space="preserve"> </w:t>
            </w:r>
            <w:r w:rsidR="00A300FA" w:rsidRPr="001335A4">
              <w:rPr>
                <w:rFonts w:ascii="Times New Roman" w:hAnsi="Times New Roman" w:cs="Times New Roman"/>
                <w:sz w:val="24"/>
                <w:szCs w:val="24"/>
              </w:rPr>
              <w:t>в клубах и театрах;</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579F3"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20</w:t>
            </w:r>
          </w:p>
        </w:tc>
      </w:tr>
      <w:tr w:rsidR="00A300FA" w:rsidRPr="001335A4" w14:paraId="4C79224B"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6AAE49F7" w14:textId="77777777" w:rsidR="00A300FA" w:rsidRPr="001335A4" w:rsidRDefault="002B5DB9" w:rsidP="002B5DB9">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В</w:t>
            </w:r>
            <w:r>
              <w:rPr>
                <w:rFonts w:ascii="Times New Roman" w:hAnsi="Times New Roman" w:cs="Times New Roman"/>
                <w:sz w:val="24"/>
                <w:szCs w:val="24"/>
              </w:rPr>
              <w:t xml:space="preserve"> </w:t>
            </w:r>
            <w:r w:rsidR="00A300FA" w:rsidRPr="001335A4">
              <w:rPr>
                <w:rFonts w:ascii="Times New Roman" w:hAnsi="Times New Roman" w:cs="Times New Roman"/>
                <w:sz w:val="24"/>
                <w:szCs w:val="24"/>
              </w:rPr>
              <w:t>кинотеатрах;</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87B26"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16</w:t>
            </w:r>
          </w:p>
        </w:tc>
      </w:tr>
      <w:tr w:rsidR="00A300FA" w:rsidRPr="001335A4" w14:paraId="6C7976EC"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5E2567A5" w14:textId="77777777" w:rsidR="00A300FA" w:rsidRPr="001335A4" w:rsidRDefault="002B5DB9" w:rsidP="002B5DB9">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З</w:t>
            </w:r>
            <w:r w:rsidR="00A300FA" w:rsidRPr="001335A4">
              <w:rPr>
                <w:rFonts w:ascii="Times New Roman" w:hAnsi="Times New Roman" w:cs="Times New Roman"/>
                <w:sz w:val="24"/>
                <w:szCs w:val="24"/>
              </w:rPr>
              <w:t>рительный</w:t>
            </w:r>
            <w:r>
              <w:rPr>
                <w:rFonts w:ascii="Times New Roman" w:hAnsi="Times New Roman" w:cs="Times New Roman"/>
                <w:sz w:val="24"/>
                <w:szCs w:val="24"/>
              </w:rPr>
              <w:t xml:space="preserve"> </w:t>
            </w:r>
            <w:r w:rsidR="00A300FA" w:rsidRPr="001335A4">
              <w:rPr>
                <w:rFonts w:ascii="Times New Roman" w:hAnsi="Times New Roman" w:cs="Times New Roman"/>
                <w:sz w:val="24"/>
                <w:szCs w:val="24"/>
              </w:rPr>
              <w:t>зал вместимостью 800 мест с эстрадой, вме</w:t>
            </w:r>
            <w:r>
              <w:rPr>
                <w:rFonts w:ascii="Times New Roman" w:hAnsi="Times New Roman" w:cs="Times New Roman"/>
                <w:sz w:val="24"/>
                <w:szCs w:val="24"/>
              </w:rPr>
              <w:t xml:space="preserve">стимостью до 600 мест со сценой </w:t>
            </w:r>
            <w:r w:rsidR="00A300FA" w:rsidRPr="001335A4">
              <w:rPr>
                <w:rFonts w:ascii="Times New Roman" w:hAnsi="Times New Roman" w:cs="Times New Roman"/>
                <w:sz w:val="24"/>
                <w:szCs w:val="24"/>
              </w:rPr>
              <w:t>в клубах и театрах;</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5FAF5"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20</w:t>
            </w:r>
          </w:p>
        </w:tc>
      </w:tr>
      <w:tr w:rsidR="00A300FA" w:rsidRPr="001335A4" w14:paraId="55B69FE7"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0AD4277C" w14:textId="77777777" w:rsidR="00A300FA" w:rsidRPr="001335A4" w:rsidRDefault="002B5DB9"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В</w:t>
            </w:r>
            <w:r>
              <w:rPr>
                <w:rFonts w:ascii="Times New Roman" w:hAnsi="Times New Roman" w:cs="Times New Roman"/>
                <w:sz w:val="24"/>
                <w:szCs w:val="24"/>
              </w:rPr>
              <w:t xml:space="preserve"> </w:t>
            </w:r>
            <w:r w:rsidR="00A300FA" w:rsidRPr="001335A4">
              <w:rPr>
                <w:rFonts w:ascii="Times New Roman" w:hAnsi="Times New Roman" w:cs="Times New Roman"/>
                <w:sz w:val="24"/>
                <w:szCs w:val="24"/>
              </w:rPr>
              <w:t xml:space="preserve"> кинотеатрах;</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B7B52"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16</w:t>
            </w:r>
          </w:p>
        </w:tc>
      </w:tr>
      <w:tr w:rsidR="00A300FA" w:rsidRPr="001335A4" w14:paraId="45300779"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5A2133B6" w14:textId="77777777" w:rsidR="00A300FA" w:rsidRPr="001335A4" w:rsidRDefault="002B5DB9"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С</w:t>
            </w:r>
            <w:r w:rsidR="00A300FA" w:rsidRPr="001335A4">
              <w:rPr>
                <w:rFonts w:ascii="Times New Roman" w:hAnsi="Times New Roman" w:cs="Times New Roman"/>
                <w:sz w:val="24"/>
                <w:szCs w:val="24"/>
              </w:rPr>
              <w:t>цена, арьерсцена, карман;</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9C24E"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22</w:t>
            </w:r>
          </w:p>
        </w:tc>
      </w:tr>
      <w:tr w:rsidR="00A300FA" w:rsidRPr="001335A4" w14:paraId="51954166"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5E9B7E54" w14:textId="77777777" w:rsidR="00A300FA" w:rsidRPr="001335A4" w:rsidRDefault="002B5DB9"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Б</w:t>
            </w:r>
            <w:r w:rsidR="00A300FA" w:rsidRPr="001335A4">
              <w:rPr>
                <w:rFonts w:ascii="Times New Roman" w:hAnsi="Times New Roman" w:cs="Times New Roman"/>
                <w:sz w:val="24"/>
                <w:szCs w:val="24"/>
              </w:rPr>
              <w:t>иблиотеки</w:t>
            </w:r>
            <w:r>
              <w:rPr>
                <w:rFonts w:ascii="Times New Roman" w:hAnsi="Times New Roman" w:cs="Times New Roman"/>
                <w:sz w:val="24"/>
                <w:szCs w:val="24"/>
              </w:rPr>
              <w:t xml:space="preserve"> </w:t>
            </w:r>
            <w:r w:rsidR="00A300FA" w:rsidRPr="001335A4">
              <w:rPr>
                <w:rFonts w:ascii="Times New Roman" w:hAnsi="Times New Roman" w:cs="Times New Roman"/>
                <w:sz w:val="24"/>
                <w:szCs w:val="24"/>
              </w:rPr>
              <w:t xml:space="preserve"> и архивы</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A4066"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18</w:t>
            </w:r>
          </w:p>
        </w:tc>
      </w:tr>
      <w:tr w:rsidR="00A300FA" w:rsidRPr="00A300FA" w14:paraId="630A5E8C" w14:textId="77777777" w:rsidTr="00A300FA">
        <w:tc>
          <w:tcPr>
            <w:tcW w:w="10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FAD6AB" w14:textId="77777777" w:rsidR="00A300FA" w:rsidRPr="00A300FA" w:rsidRDefault="00A300FA" w:rsidP="00A300FA">
            <w:pPr>
              <w:snapToGrid w:val="0"/>
              <w:spacing w:after="0" w:line="240" w:lineRule="auto"/>
              <w:ind w:right="-2"/>
              <w:jc w:val="center"/>
              <w:rPr>
                <w:rFonts w:ascii="Times New Roman" w:hAnsi="Times New Roman" w:cs="Times New Roman"/>
                <w:b/>
                <w:sz w:val="24"/>
                <w:szCs w:val="24"/>
              </w:rPr>
            </w:pPr>
            <w:r w:rsidRPr="00A300FA">
              <w:rPr>
                <w:rFonts w:ascii="Times New Roman" w:hAnsi="Times New Roman" w:cs="Times New Roman"/>
                <w:b/>
                <w:sz w:val="24"/>
                <w:szCs w:val="24"/>
              </w:rPr>
              <w:t>Магазины</w:t>
            </w:r>
          </w:p>
        </w:tc>
      </w:tr>
      <w:tr w:rsidR="00A300FA" w:rsidRPr="001335A4" w14:paraId="0B5FDBD5"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1FDA0770"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Торговые залы продовольственных магазинов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C20B8"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12</w:t>
            </w:r>
          </w:p>
        </w:tc>
      </w:tr>
      <w:tr w:rsidR="00A300FA" w:rsidRPr="001335A4" w14:paraId="5AD6EEE3"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77813B90"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Торговые залы универсальных и непродовольственных магазинов</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70491"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15</w:t>
            </w:r>
          </w:p>
        </w:tc>
      </w:tr>
      <w:tr w:rsidR="00A300FA" w:rsidRPr="001335A4" w14:paraId="065E39E9" w14:textId="77777777" w:rsidTr="00A300FA">
        <w:tc>
          <w:tcPr>
            <w:tcW w:w="10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976DDC"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Спортивные и физкультурно-оздоровительные сооружения</w:t>
            </w:r>
          </w:p>
        </w:tc>
      </w:tr>
      <w:tr w:rsidR="00A300FA" w:rsidRPr="001335A4" w14:paraId="793C817D"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67E060D5"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Спортивные залы</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FBD43"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18</w:t>
            </w:r>
          </w:p>
        </w:tc>
      </w:tr>
      <w:tr w:rsidR="00A300FA" w:rsidRPr="001335A4" w14:paraId="0516CD9D"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2140838F"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Спортивные залы  для зрителей  (без мест)</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3D533"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15</w:t>
            </w:r>
          </w:p>
        </w:tc>
      </w:tr>
      <w:tr w:rsidR="00A300FA" w:rsidRPr="00A300FA" w14:paraId="1DA44B98" w14:textId="77777777" w:rsidTr="00A300FA">
        <w:tc>
          <w:tcPr>
            <w:tcW w:w="10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DAA978" w14:textId="77777777" w:rsidR="00A300FA" w:rsidRPr="00A300FA" w:rsidRDefault="00A300FA" w:rsidP="00A300FA">
            <w:pPr>
              <w:snapToGrid w:val="0"/>
              <w:spacing w:after="0" w:line="240" w:lineRule="auto"/>
              <w:ind w:right="-2"/>
              <w:jc w:val="center"/>
              <w:rPr>
                <w:rFonts w:ascii="Times New Roman" w:hAnsi="Times New Roman" w:cs="Times New Roman"/>
                <w:b/>
                <w:sz w:val="24"/>
                <w:szCs w:val="24"/>
              </w:rPr>
            </w:pPr>
            <w:r w:rsidRPr="00A300FA">
              <w:rPr>
                <w:rFonts w:ascii="Times New Roman" w:hAnsi="Times New Roman" w:cs="Times New Roman"/>
                <w:b/>
                <w:sz w:val="24"/>
                <w:szCs w:val="24"/>
              </w:rPr>
              <w:t>Лечебные</w:t>
            </w:r>
          </w:p>
        </w:tc>
      </w:tr>
      <w:tr w:rsidR="00A300FA" w:rsidRPr="001335A4" w14:paraId="08C9D635"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42F4C861"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Палаты для взрослых больных</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819FD"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20</w:t>
            </w:r>
          </w:p>
        </w:tc>
      </w:tr>
      <w:tr w:rsidR="00A300FA" w:rsidRPr="001335A4" w14:paraId="6991D074"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422B53D2"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Послеоперационные палаты, боксы, палаты для детей, родовые и послеродовые палаты</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B6B58"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22</w:t>
            </w:r>
          </w:p>
        </w:tc>
      </w:tr>
      <w:tr w:rsidR="00A300FA" w:rsidRPr="001335A4" w14:paraId="4AA3ADBE"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19F6E8E8"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Палаты для недоношенных, грудных новорожденных и травмированных детей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1BBF0"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25</w:t>
            </w:r>
          </w:p>
        </w:tc>
      </w:tr>
      <w:tr w:rsidR="00A300FA" w:rsidRPr="001335A4" w14:paraId="2E6E0243"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044D3DC6" w14:textId="77777777" w:rsidR="00A300FA" w:rsidRPr="001335A4" w:rsidRDefault="00A300FA" w:rsidP="00A300FA">
            <w:pPr>
              <w:snapToGrid w:val="0"/>
              <w:spacing w:after="0" w:line="240" w:lineRule="auto"/>
              <w:ind w:right="-2"/>
              <w:rPr>
                <w:rFonts w:ascii="Times New Roman" w:hAnsi="Times New Roman" w:cs="Times New Roman"/>
                <w:sz w:val="24"/>
                <w:szCs w:val="24"/>
              </w:rPr>
            </w:pPr>
            <w:r w:rsidRPr="001335A4">
              <w:rPr>
                <w:rFonts w:ascii="Times New Roman" w:hAnsi="Times New Roman" w:cs="Times New Roman"/>
                <w:sz w:val="24"/>
                <w:szCs w:val="24"/>
              </w:rPr>
              <w:t xml:space="preserve">Стерилизационные при операционных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7900D" w14:textId="77777777" w:rsidR="00A300FA" w:rsidRPr="001335A4" w:rsidRDefault="00A300FA" w:rsidP="00A300FA">
            <w:pPr>
              <w:snapToGrid w:val="0"/>
              <w:spacing w:after="0" w:line="240" w:lineRule="auto"/>
              <w:ind w:right="-2"/>
              <w:jc w:val="center"/>
              <w:rPr>
                <w:rFonts w:ascii="Times New Roman" w:hAnsi="Times New Roman" w:cs="Times New Roman"/>
                <w:sz w:val="24"/>
                <w:szCs w:val="24"/>
              </w:rPr>
            </w:pPr>
            <w:r w:rsidRPr="001335A4">
              <w:rPr>
                <w:rFonts w:ascii="Times New Roman" w:hAnsi="Times New Roman" w:cs="Times New Roman"/>
                <w:sz w:val="24"/>
                <w:szCs w:val="24"/>
              </w:rPr>
              <w:t>18</w:t>
            </w:r>
          </w:p>
        </w:tc>
      </w:tr>
      <w:tr w:rsidR="00A300FA" w:rsidRPr="00A300FA" w14:paraId="09B2533F" w14:textId="77777777" w:rsidTr="00A300FA">
        <w:tc>
          <w:tcPr>
            <w:tcW w:w="8902" w:type="dxa"/>
            <w:tcBorders>
              <w:top w:val="single" w:sz="4" w:space="0" w:color="000000"/>
              <w:left w:val="single" w:sz="4" w:space="0" w:color="000000"/>
              <w:bottom w:val="single" w:sz="4" w:space="0" w:color="000000"/>
            </w:tcBorders>
            <w:shd w:val="clear" w:color="auto" w:fill="auto"/>
            <w:vAlign w:val="center"/>
          </w:tcPr>
          <w:p w14:paraId="4D599F61" w14:textId="77777777" w:rsidR="00A300FA" w:rsidRPr="00A300FA" w:rsidRDefault="00A300FA" w:rsidP="00A300FA">
            <w:pPr>
              <w:snapToGrid w:val="0"/>
              <w:spacing w:after="0" w:line="240" w:lineRule="auto"/>
              <w:ind w:right="-2"/>
              <w:jc w:val="center"/>
              <w:rPr>
                <w:rFonts w:ascii="Times New Roman" w:hAnsi="Times New Roman" w:cs="Times New Roman"/>
                <w:b/>
                <w:sz w:val="24"/>
                <w:szCs w:val="24"/>
              </w:rPr>
            </w:pPr>
            <w:r w:rsidRPr="00A300FA">
              <w:rPr>
                <w:rFonts w:ascii="Times New Roman" w:hAnsi="Times New Roman" w:cs="Times New Roman"/>
                <w:b/>
                <w:sz w:val="24"/>
                <w:szCs w:val="24"/>
              </w:rPr>
              <w:t>Промышленные здания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41A51" w14:textId="77777777" w:rsidR="00A300FA" w:rsidRPr="00A300FA" w:rsidRDefault="00A300FA" w:rsidP="00A300FA">
            <w:pPr>
              <w:snapToGrid w:val="0"/>
              <w:spacing w:after="0" w:line="240" w:lineRule="auto"/>
              <w:ind w:right="-2"/>
              <w:jc w:val="center"/>
              <w:rPr>
                <w:rFonts w:ascii="Times New Roman" w:hAnsi="Times New Roman" w:cs="Times New Roman"/>
                <w:b/>
                <w:sz w:val="24"/>
                <w:szCs w:val="24"/>
              </w:rPr>
            </w:pPr>
            <w:r w:rsidRPr="00A300FA">
              <w:rPr>
                <w:rFonts w:ascii="Times New Roman" w:hAnsi="Times New Roman" w:cs="Times New Roman"/>
                <w:b/>
                <w:sz w:val="24"/>
                <w:szCs w:val="24"/>
              </w:rPr>
              <w:t>8-25</w:t>
            </w:r>
          </w:p>
        </w:tc>
      </w:tr>
    </w:tbl>
    <w:p w14:paraId="193045BF" w14:textId="77777777" w:rsidR="005F552A" w:rsidRDefault="005F552A" w:rsidP="002B5DB9">
      <w:pPr>
        <w:spacing w:after="0" w:line="360" w:lineRule="auto"/>
        <w:jc w:val="both"/>
        <w:rPr>
          <w:rFonts w:ascii="Times New Roman" w:eastAsia="Times New Roman" w:hAnsi="Times New Roman" w:cs="Times New Roman"/>
          <w:b/>
          <w:sz w:val="24"/>
          <w:szCs w:val="24"/>
          <w:lang w:val="en-US" w:eastAsia="ru-RU"/>
        </w:rPr>
      </w:pPr>
    </w:p>
    <w:p w14:paraId="6BF08126" w14:textId="77777777" w:rsidR="00A300FA" w:rsidRDefault="00A300FA" w:rsidP="002B5DB9">
      <w:pPr>
        <w:spacing w:after="0" w:line="360" w:lineRule="auto"/>
        <w:jc w:val="both"/>
        <w:rPr>
          <w:rFonts w:ascii="Times New Roman" w:eastAsia="Times New Roman" w:hAnsi="Times New Roman" w:cs="Times New Roman"/>
          <w:b/>
          <w:bCs/>
          <w:sz w:val="24"/>
          <w:szCs w:val="24"/>
          <w:lang w:eastAsia="ru-RU"/>
        </w:rPr>
      </w:pPr>
      <w:r w:rsidRPr="002B5DB9">
        <w:rPr>
          <w:rFonts w:ascii="Times New Roman" w:eastAsia="Times New Roman" w:hAnsi="Times New Roman" w:cs="Times New Roman"/>
          <w:b/>
          <w:sz w:val="24"/>
          <w:szCs w:val="24"/>
          <w:lang w:eastAsia="ru-RU"/>
        </w:rPr>
        <w:lastRenderedPageBreak/>
        <w:t xml:space="preserve">Таблица </w:t>
      </w:r>
      <w:r w:rsidR="002B5DB9" w:rsidRPr="002B5DB9">
        <w:rPr>
          <w:rFonts w:ascii="Times New Roman" w:eastAsia="Times New Roman" w:hAnsi="Times New Roman" w:cs="Times New Roman"/>
          <w:b/>
          <w:sz w:val="24"/>
          <w:szCs w:val="24"/>
          <w:lang w:eastAsia="ru-RU"/>
        </w:rPr>
        <w:t>3</w:t>
      </w:r>
      <w:r w:rsidR="002B5DB9">
        <w:rPr>
          <w:rFonts w:ascii="Times New Roman" w:eastAsia="Times New Roman" w:hAnsi="Times New Roman" w:cs="Times New Roman"/>
          <w:b/>
          <w:sz w:val="24"/>
          <w:szCs w:val="24"/>
          <w:lang w:eastAsia="ru-RU"/>
        </w:rPr>
        <w:t xml:space="preserve"> - </w:t>
      </w:r>
      <w:r w:rsidRPr="002B5DB9">
        <w:rPr>
          <w:rFonts w:ascii="Times New Roman" w:eastAsia="Times New Roman" w:hAnsi="Times New Roman" w:cs="Times New Roman"/>
          <w:b/>
          <w:bCs/>
          <w:sz w:val="24"/>
          <w:szCs w:val="24"/>
          <w:lang w:eastAsia="ru-RU"/>
        </w:rPr>
        <w:t>Влажностный режим помещений зданий</w:t>
      </w:r>
    </w:p>
    <w:tbl>
      <w:tblPr>
        <w:tblStyle w:val="a9"/>
        <w:tblW w:w="0" w:type="auto"/>
        <w:tblLook w:val="04A0" w:firstRow="1" w:lastRow="0" w:firstColumn="1" w:lastColumn="0" w:noHBand="0" w:noVBand="1"/>
      </w:tblPr>
      <w:tblGrid>
        <w:gridCol w:w="2534"/>
        <w:gridCol w:w="2534"/>
        <w:gridCol w:w="2534"/>
        <w:gridCol w:w="2535"/>
      </w:tblGrid>
      <w:tr w:rsidR="002B5DB9" w14:paraId="31FA0959" w14:textId="77777777" w:rsidTr="00DD63F1">
        <w:trPr>
          <w:trHeight w:val="321"/>
        </w:trPr>
        <w:tc>
          <w:tcPr>
            <w:tcW w:w="2534" w:type="dxa"/>
            <w:vMerge w:val="restart"/>
            <w:vAlign w:val="center"/>
          </w:tcPr>
          <w:p w14:paraId="0497786C"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Режим</w:t>
            </w:r>
          </w:p>
        </w:tc>
        <w:tc>
          <w:tcPr>
            <w:tcW w:w="7603" w:type="dxa"/>
            <w:gridSpan w:val="3"/>
            <w:vAlign w:val="center"/>
          </w:tcPr>
          <w:p w14:paraId="41F3686E" w14:textId="77777777" w:rsidR="002B5DB9" w:rsidRDefault="002B5DB9" w:rsidP="002B5DB9">
            <w:pPr>
              <w:spacing w:line="360" w:lineRule="auto"/>
              <w:jc w:val="center"/>
              <w:rPr>
                <w:rFonts w:ascii="Times New Roman" w:eastAsia="Times New Roman" w:hAnsi="Times New Roman" w:cs="Times New Roman"/>
                <w:b/>
                <w:bCs/>
                <w:sz w:val="24"/>
                <w:szCs w:val="24"/>
                <w:lang w:eastAsia="ru-RU"/>
              </w:rPr>
            </w:pPr>
            <w:r w:rsidRPr="001335A4">
              <w:rPr>
                <w:rFonts w:ascii="Times New Roman" w:eastAsia="Times New Roman" w:hAnsi="Times New Roman" w:cs="Times New Roman"/>
                <w:sz w:val="24"/>
                <w:szCs w:val="24"/>
                <w:lang w:eastAsia="ru-RU"/>
              </w:rPr>
              <w:t>Влажность внутреннего воздуха, %, при температуре, °С</w:t>
            </w:r>
          </w:p>
        </w:tc>
      </w:tr>
      <w:tr w:rsidR="002B5DB9" w14:paraId="6914BE54" w14:textId="77777777" w:rsidTr="002B5DB9">
        <w:tc>
          <w:tcPr>
            <w:tcW w:w="2534" w:type="dxa"/>
            <w:vMerge/>
            <w:vAlign w:val="center"/>
          </w:tcPr>
          <w:p w14:paraId="60455673" w14:textId="77777777" w:rsidR="002B5DB9" w:rsidRDefault="002B5DB9" w:rsidP="002B5DB9">
            <w:pPr>
              <w:spacing w:line="360" w:lineRule="auto"/>
              <w:jc w:val="center"/>
              <w:rPr>
                <w:rFonts w:ascii="Times New Roman" w:eastAsia="Times New Roman" w:hAnsi="Times New Roman" w:cs="Times New Roman"/>
                <w:b/>
                <w:bCs/>
                <w:sz w:val="24"/>
                <w:szCs w:val="24"/>
                <w:lang w:eastAsia="ru-RU"/>
              </w:rPr>
            </w:pPr>
          </w:p>
        </w:tc>
        <w:tc>
          <w:tcPr>
            <w:tcW w:w="2534" w:type="dxa"/>
            <w:vAlign w:val="center"/>
          </w:tcPr>
          <w:p w14:paraId="5F125FAE"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до 12</w:t>
            </w:r>
          </w:p>
        </w:tc>
        <w:tc>
          <w:tcPr>
            <w:tcW w:w="2534" w:type="dxa"/>
            <w:vAlign w:val="center"/>
          </w:tcPr>
          <w:p w14:paraId="5EED713F"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св. 12 до 24</w:t>
            </w:r>
          </w:p>
        </w:tc>
        <w:tc>
          <w:tcPr>
            <w:tcW w:w="2535" w:type="dxa"/>
            <w:vAlign w:val="center"/>
          </w:tcPr>
          <w:p w14:paraId="561E7253"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св. 24</w:t>
            </w:r>
          </w:p>
        </w:tc>
      </w:tr>
      <w:tr w:rsidR="002B5DB9" w14:paraId="3579303E" w14:textId="77777777" w:rsidTr="002B5DB9">
        <w:tc>
          <w:tcPr>
            <w:tcW w:w="2534" w:type="dxa"/>
          </w:tcPr>
          <w:p w14:paraId="5BD69719" w14:textId="77777777" w:rsidR="002B5DB9" w:rsidRPr="001335A4" w:rsidRDefault="002B5DB9" w:rsidP="00E3291E">
            <w:pPr>
              <w:ind w:right="-2"/>
              <w:jc w:val="both"/>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Сухой</w:t>
            </w:r>
          </w:p>
        </w:tc>
        <w:tc>
          <w:tcPr>
            <w:tcW w:w="2534" w:type="dxa"/>
            <w:vAlign w:val="center"/>
          </w:tcPr>
          <w:p w14:paraId="526F7A37"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До 60</w:t>
            </w:r>
          </w:p>
        </w:tc>
        <w:tc>
          <w:tcPr>
            <w:tcW w:w="2534" w:type="dxa"/>
            <w:vAlign w:val="center"/>
          </w:tcPr>
          <w:p w14:paraId="19B06B8C"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До 50</w:t>
            </w:r>
          </w:p>
        </w:tc>
        <w:tc>
          <w:tcPr>
            <w:tcW w:w="2535" w:type="dxa"/>
            <w:vAlign w:val="center"/>
          </w:tcPr>
          <w:p w14:paraId="201A8BFD"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До 40</w:t>
            </w:r>
          </w:p>
        </w:tc>
      </w:tr>
      <w:tr w:rsidR="002B5DB9" w14:paraId="2F7C12D0" w14:textId="77777777" w:rsidTr="002B5DB9">
        <w:tc>
          <w:tcPr>
            <w:tcW w:w="2534" w:type="dxa"/>
          </w:tcPr>
          <w:p w14:paraId="053C915F" w14:textId="77777777" w:rsidR="002B5DB9" w:rsidRPr="001335A4" w:rsidRDefault="002B5DB9" w:rsidP="00E3291E">
            <w:pPr>
              <w:ind w:right="-2"/>
              <w:jc w:val="both"/>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Нормальный</w:t>
            </w:r>
          </w:p>
        </w:tc>
        <w:tc>
          <w:tcPr>
            <w:tcW w:w="2534" w:type="dxa"/>
            <w:vAlign w:val="center"/>
          </w:tcPr>
          <w:p w14:paraId="7FA18AA0"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Св. 60 до 75</w:t>
            </w:r>
          </w:p>
        </w:tc>
        <w:tc>
          <w:tcPr>
            <w:tcW w:w="2534" w:type="dxa"/>
            <w:vAlign w:val="center"/>
          </w:tcPr>
          <w:p w14:paraId="73502744"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Св. 50 до 60</w:t>
            </w:r>
          </w:p>
        </w:tc>
        <w:tc>
          <w:tcPr>
            <w:tcW w:w="2535" w:type="dxa"/>
            <w:vAlign w:val="center"/>
          </w:tcPr>
          <w:p w14:paraId="64FF4161"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Св. 40 до 50</w:t>
            </w:r>
          </w:p>
        </w:tc>
      </w:tr>
      <w:tr w:rsidR="002B5DB9" w14:paraId="38AC0E22" w14:textId="77777777" w:rsidTr="002B5DB9">
        <w:tc>
          <w:tcPr>
            <w:tcW w:w="2534" w:type="dxa"/>
          </w:tcPr>
          <w:p w14:paraId="45EA709B" w14:textId="77777777" w:rsidR="002B5DB9" w:rsidRPr="001335A4" w:rsidRDefault="002B5DB9" w:rsidP="00E3291E">
            <w:pPr>
              <w:ind w:right="-2"/>
              <w:jc w:val="both"/>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Влажный</w:t>
            </w:r>
          </w:p>
        </w:tc>
        <w:tc>
          <w:tcPr>
            <w:tcW w:w="2534" w:type="dxa"/>
            <w:vAlign w:val="center"/>
          </w:tcPr>
          <w:p w14:paraId="4DEEC93E"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Св. 75</w:t>
            </w:r>
          </w:p>
        </w:tc>
        <w:tc>
          <w:tcPr>
            <w:tcW w:w="2534" w:type="dxa"/>
            <w:vAlign w:val="center"/>
          </w:tcPr>
          <w:p w14:paraId="5CAB2EAE"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Св</w:t>
            </w:r>
            <w:r>
              <w:rPr>
                <w:rFonts w:ascii="Times New Roman" w:eastAsia="Times New Roman" w:hAnsi="Times New Roman" w:cs="Times New Roman"/>
                <w:sz w:val="24"/>
                <w:szCs w:val="24"/>
                <w:lang w:eastAsia="ru-RU"/>
              </w:rPr>
              <w:t xml:space="preserve"> 60 </w:t>
            </w:r>
            <w:r w:rsidRPr="001335A4">
              <w:rPr>
                <w:rFonts w:ascii="Times New Roman" w:eastAsia="Times New Roman" w:hAnsi="Times New Roman" w:cs="Times New Roman"/>
                <w:sz w:val="24"/>
                <w:szCs w:val="24"/>
                <w:lang w:eastAsia="ru-RU"/>
              </w:rPr>
              <w:t>до 75</w:t>
            </w:r>
          </w:p>
        </w:tc>
        <w:tc>
          <w:tcPr>
            <w:tcW w:w="2535" w:type="dxa"/>
            <w:vAlign w:val="center"/>
          </w:tcPr>
          <w:p w14:paraId="2E2ABD47"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Св.</w:t>
            </w:r>
            <w:r>
              <w:rPr>
                <w:rFonts w:ascii="Times New Roman" w:eastAsia="Times New Roman" w:hAnsi="Times New Roman" w:cs="Times New Roman"/>
                <w:sz w:val="24"/>
                <w:szCs w:val="24"/>
                <w:lang w:eastAsia="ru-RU"/>
              </w:rPr>
              <w:t xml:space="preserve"> </w:t>
            </w:r>
            <w:r w:rsidRPr="001335A4">
              <w:rPr>
                <w:rFonts w:ascii="Times New Roman" w:eastAsia="Times New Roman" w:hAnsi="Times New Roman" w:cs="Times New Roman"/>
                <w:sz w:val="24"/>
                <w:szCs w:val="24"/>
                <w:lang w:eastAsia="ru-RU"/>
              </w:rPr>
              <w:t>50 до 60</w:t>
            </w:r>
          </w:p>
        </w:tc>
      </w:tr>
      <w:tr w:rsidR="002B5DB9" w14:paraId="2A973A94" w14:textId="77777777" w:rsidTr="002B5DB9">
        <w:tc>
          <w:tcPr>
            <w:tcW w:w="2534" w:type="dxa"/>
          </w:tcPr>
          <w:p w14:paraId="3BA6F0D0" w14:textId="77777777" w:rsidR="002B5DB9" w:rsidRPr="001335A4" w:rsidRDefault="002B5DB9" w:rsidP="00E3291E">
            <w:pPr>
              <w:ind w:right="-2"/>
              <w:jc w:val="both"/>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Мокрый</w:t>
            </w:r>
          </w:p>
        </w:tc>
        <w:tc>
          <w:tcPr>
            <w:tcW w:w="2534" w:type="dxa"/>
            <w:vAlign w:val="center"/>
          </w:tcPr>
          <w:p w14:paraId="0E7139D3"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w:t>
            </w:r>
          </w:p>
        </w:tc>
        <w:tc>
          <w:tcPr>
            <w:tcW w:w="2534" w:type="dxa"/>
            <w:vAlign w:val="center"/>
          </w:tcPr>
          <w:p w14:paraId="28C41A76"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Св. 75</w:t>
            </w:r>
          </w:p>
        </w:tc>
        <w:tc>
          <w:tcPr>
            <w:tcW w:w="2535" w:type="dxa"/>
            <w:vAlign w:val="center"/>
          </w:tcPr>
          <w:p w14:paraId="0637ED4C" w14:textId="77777777" w:rsidR="002B5DB9" w:rsidRPr="001335A4" w:rsidRDefault="002B5DB9" w:rsidP="002B5DB9">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Св. 60</w:t>
            </w:r>
          </w:p>
        </w:tc>
      </w:tr>
    </w:tbl>
    <w:p w14:paraId="06AEFB90" w14:textId="77777777" w:rsidR="00A300FA" w:rsidRPr="001335A4" w:rsidRDefault="00A300FA" w:rsidP="00A300FA">
      <w:pPr>
        <w:tabs>
          <w:tab w:val="right" w:pos="10488"/>
        </w:tabs>
        <w:spacing w:after="0" w:line="240" w:lineRule="auto"/>
        <w:ind w:right="-2"/>
        <w:jc w:val="both"/>
        <w:rPr>
          <w:rFonts w:ascii="Times New Roman" w:hAnsi="Times New Roman" w:cs="Times New Roman"/>
          <w:sz w:val="24"/>
          <w:szCs w:val="24"/>
        </w:rPr>
      </w:pPr>
    </w:p>
    <w:p w14:paraId="01F574D8" w14:textId="77777777" w:rsidR="006E271B" w:rsidRDefault="002B5DB9" w:rsidP="00922FB7">
      <w:pPr>
        <w:tabs>
          <w:tab w:val="right" w:pos="10488"/>
        </w:tabs>
        <w:spacing w:after="0" w:line="360" w:lineRule="auto"/>
        <w:ind w:right="-2" w:firstLine="709"/>
        <w:jc w:val="both"/>
        <w:rPr>
          <w:rFonts w:ascii="Times New Roman" w:hAnsi="Times New Roman" w:cs="Times New Roman"/>
          <w:sz w:val="24"/>
          <w:szCs w:val="24"/>
        </w:rPr>
      </w:pPr>
      <w:r w:rsidRPr="001335A4">
        <w:rPr>
          <w:rFonts w:ascii="Times New Roman" w:hAnsi="Times New Roman" w:cs="Times New Roman"/>
          <w:sz w:val="24"/>
          <w:szCs w:val="24"/>
        </w:rPr>
        <w:t>У</w:t>
      </w:r>
      <w:r w:rsidR="006E271B" w:rsidRPr="001335A4">
        <w:rPr>
          <w:rFonts w:ascii="Times New Roman" w:hAnsi="Times New Roman" w:cs="Times New Roman"/>
          <w:sz w:val="24"/>
          <w:szCs w:val="24"/>
        </w:rPr>
        <w:t>словия</w:t>
      </w:r>
      <w:r>
        <w:rPr>
          <w:rFonts w:ascii="Times New Roman" w:hAnsi="Times New Roman" w:cs="Times New Roman"/>
          <w:sz w:val="24"/>
          <w:szCs w:val="24"/>
        </w:rPr>
        <w:t xml:space="preserve"> </w:t>
      </w:r>
      <w:r w:rsidR="006E271B" w:rsidRPr="001335A4">
        <w:rPr>
          <w:rFonts w:ascii="Times New Roman" w:hAnsi="Times New Roman" w:cs="Times New Roman"/>
          <w:sz w:val="24"/>
          <w:szCs w:val="24"/>
        </w:rPr>
        <w:t xml:space="preserve">эксплуатации ограждающих конструкций </w:t>
      </w:r>
      <w:r>
        <w:rPr>
          <w:rFonts w:ascii="Times New Roman" w:hAnsi="Times New Roman" w:cs="Times New Roman"/>
          <w:sz w:val="24"/>
          <w:szCs w:val="24"/>
        </w:rPr>
        <w:t>(</w:t>
      </w:r>
      <w:r w:rsidR="006E271B" w:rsidRPr="001335A4">
        <w:rPr>
          <w:rFonts w:ascii="Times New Roman" w:hAnsi="Times New Roman" w:cs="Times New Roman"/>
          <w:sz w:val="24"/>
          <w:szCs w:val="24"/>
        </w:rPr>
        <w:t>А или Б</w:t>
      </w:r>
      <w:r>
        <w:rPr>
          <w:rFonts w:ascii="Times New Roman" w:hAnsi="Times New Roman" w:cs="Times New Roman"/>
          <w:sz w:val="24"/>
          <w:szCs w:val="24"/>
        </w:rPr>
        <w:t>)</w:t>
      </w:r>
      <w:r w:rsidR="006E271B" w:rsidRPr="001335A4">
        <w:rPr>
          <w:rFonts w:ascii="Times New Roman" w:hAnsi="Times New Roman" w:cs="Times New Roman"/>
          <w:sz w:val="24"/>
          <w:szCs w:val="24"/>
        </w:rPr>
        <w:t xml:space="preserve"> определяют в зависимости от влажностного режима помещений и зон влажности района строительства</w:t>
      </w:r>
      <w:r w:rsidR="00CC7F7B">
        <w:rPr>
          <w:rFonts w:ascii="Times New Roman" w:hAnsi="Times New Roman" w:cs="Times New Roman"/>
          <w:sz w:val="24"/>
          <w:szCs w:val="24"/>
        </w:rPr>
        <w:t xml:space="preserve"> (</w:t>
      </w:r>
      <w:r w:rsidR="00CC7F7B" w:rsidRPr="007C2200">
        <w:rPr>
          <w:rFonts w:ascii="Times New Roman" w:hAnsi="Times New Roman" w:cs="Times New Roman"/>
          <w:sz w:val="24"/>
          <w:szCs w:val="24"/>
        </w:rPr>
        <w:t>Приложение А),</w:t>
      </w:r>
      <w:r w:rsidR="006E271B" w:rsidRPr="001335A4">
        <w:rPr>
          <w:rFonts w:ascii="Times New Roman" w:hAnsi="Times New Roman" w:cs="Times New Roman"/>
          <w:sz w:val="24"/>
          <w:szCs w:val="24"/>
        </w:rPr>
        <w:t xml:space="preserve"> </w:t>
      </w:r>
      <w:r w:rsidR="00CC7F7B">
        <w:rPr>
          <w:rFonts w:ascii="Times New Roman" w:hAnsi="Times New Roman" w:cs="Times New Roman"/>
          <w:sz w:val="24"/>
          <w:szCs w:val="24"/>
        </w:rPr>
        <w:t>которые устанавливают</w:t>
      </w:r>
      <w:r w:rsidR="006E271B" w:rsidRPr="001335A4">
        <w:rPr>
          <w:rFonts w:ascii="Times New Roman" w:hAnsi="Times New Roman" w:cs="Times New Roman"/>
          <w:sz w:val="24"/>
          <w:szCs w:val="24"/>
        </w:rPr>
        <w:t xml:space="preserve"> по таблице </w:t>
      </w:r>
      <w:r w:rsidR="00CC7F7B">
        <w:rPr>
          <w:rFonts w:ascii="Times New Roman" w:hAnsi="Times New Roman" w:cs="Times New Roman"/>
          <w:sz w:val="24"/>
          <w:szCs w:val="24"/>
        </w:rPr>
        <w:t xml:space="preserve">4. </w:t>
      </w:r>
    </w:p>
    <w:p w14:paraId="4090386B" w14:textId="77777777" w:rsidR="00CC7F7B" w:rsidRDefault="00CC7F7B" w:rsidP="00CC7F7B">
      <w:pPr>
        <w:spacing w:after="0" w:line="360" w:lineRule="auto"/>
        <w:ind w:right="-2"/>
        <w:jc w:val="both"/>
        <w:rPr>
          <w:rFonts w:ascii="Times New Roman" w:eastAsia="Times New Roman" w:hAnsi="Times New Roman" w:cs="Times New Roman"/>
          <w:b/>
          <w:bCs/>
          <w:sz w:val="24"/>
          <w:szCs w:val="24"/>
          <w:lang w:eastAsia="ru-RU"/>
        </w:rPr>
      </w:pPr>
      <w:r w:rsidRPr="00CC7F7B">
        <w:rPr>
          <w:rFonts w:ascii="Times New Roman" w:eastAsia="Times New Roman" w:hAnsi="Times New Roman" w:cs="Times New Roman"/>
          <w:b/>
          <w:sz w:val="24"/>
          <w:szCs w:val="24"/>
          <w:lang w:eastAsia="ru-RU"/>
        </w:rPr>
        <w:t>Таблица 4 -</w:t>
      </w:r>
      <w:r w:rsidRPr="001335A4">
        <w:rPr>
          <w:rFonts w:ascii="Times New Roman" w:eastAsia="Times New Roman" w:hAnsi="Times New Roman" w:cs="Times New Roman"/>
          <w:sz w:val="24"/>
          <w:szCs w:val="24"/>
          <w:lang w:eastAsia="ru-RU"/>
        </w:rPr>
        <w:t> </w:t>
      </w:r>
      <w:r w:rsidRPr="001335A4">
        <w:rPr>
          <w:rFonts w:ascii="Times New Roman" w:eastAsia="Times New Roman" w:hAnsi="Times New Roman" w:cs="Times New Roman"/>
          <w:b/>
          <w:bCs/>
          <w:sz w:val="24"/>
          <w:szCs w:val="24"/>
          <w:lang w:eastAsia="ru-RU"/>
        </w:rPr>
        <w:t>Условия эксплуатации ограждающих конструкций</w:t>
      </w:r>
    </w:p>
    <w:tbl>
      <w:tblPr>
        <w:tblStyle w:val="a9"/>
        <w:tblW w:w="0" w:type="auto"/>
        <w:tblLook w:val="04A0" w:firstRow="1" w:lastRow="0" w:firstColumn="1" w:lastColumn="0" w:noHBand="0" w:noVBand="1"/>
      </w:tblPr>
      <w:tblGrid>
        <w:gridCol w:w="2534"/>
        <w:gridCol w:w="2534"/>
        <w:gridCol w:w="2534"/>
        <w:gridCol w:w="2535"/>
      </w:tblGrid>
      <w:tr w:rsidR="00CC7F7B" w14:paraId="01E22865" w14:textId="77777777" w:rsidTr="00CC7F7B">
        <w:tc>
          <w:tcPr>
            <w:tcW w:w="2534" w:type="dxa"/>
            <w:vMerge w:val="restart"/>
            <w:vAlign w:val="center"/>
          </w:tcPr>
          <w:p w14:paraId="77D13251"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 xml:space="preserve">Влажностный режим помещений зданий (по таблице </w:t>
            </w:r>
            <w:r>
              <w:rPr>
                <w:rFonts w:ascii="Times New Roman" w:eastAsia="Times New Roman" w:hAnsi="Times New Roman" w:cs="Times New Roman"/>
                <w:sz w:val="24"/>
                <w:szCs w:val="24"/>
                <w:lang w:eastAsia="ru-RU"/>
              </w:rPr>
              <w:t>3</w:t>
            </w:r>
            <w:r w:rsidRPr="001335A4">
              <w:rPr>
                <w:rFonts w:ascii="Times New Roman" w:eastAsia="Times New Roman" w:hAnsi="Times New Roman" w:cs="Times New Roman"/>
                <w:sz w:val="24"/>
                <w:szCs w:val="24"/>
                <w:lang w:eastAsia="ru-RU"/>
              </w:rPr>
              <w:t>)</w:t>
            </w:r>
          </w:p>
        </w:tc>
        <w:tc>
          <w:tcPr>
            <w:tcW w:w="7603" w:type="dxa"/>
            <w:gridSpan w:val="3"/>
            <w:vAlign w:val="center"/>
          </w:tcPr>
          <w:p w14:paraId="2F844F47" w14:textId="77777777" w:rsidR="00CC7F7B" w:rsidRDefault="00CC7F7B" w:rsidP="007C2200">
            <w:pPr>
              <w:ind w:right="-2"/>
              <w:jc w:val="center"/>
              <w:rPr>
                <w:rFonts w:ascii="Times New Roman" w:eastAsia="Times New Roman" w:hAnsi="Times New Roman" w:cs="Times New Roman"/>
                <w:b/>
                <w:bCs/>
                <w:sz w:val="24"/>
                <w:szCs w:val="24"/>
                <w:lang w:eastAsia="ru-RU"/>
              </w:rPr>
            </w:pPr>
            <w:r w:rsidRPr="001335A4">
              <w:rPr>
                <w:rFonts w:ascii="Times New Roman" w:eastAsia="Times New Roman" w:hAnsi="Times New Roman" w:cs="Times New Roman"/>
                <w:sz w:val="24"/>
                <w:szCs w:val="24"/>
                <w:lang w:eastAsia="ru-RU"/>
              </w:rPr>
              <w:t xml:space="preserve">Условия эксплуатации А и Б в зоне влажности </w:t>
            </w:r>
            <w:r w:rsidRPr="007C2200">
              <w:rPr>
                <w:rFonts w:ascii="Times New Roman" w:eastAsia="Times New Roman" w:hAnsi="Times New Roman" w:cs="Times New Roman"/>
                <w:sz w:val="24"/>
                <w:szCs w:val="24"/>
                <w:lang w:eastAsia="ru-RU"/>
              </w:rPr>
              <w:t xml:space="preserve">(по приложению </w:t>
            </w:r>
            <w:r w:rsidR="007C2200">
              <w:rPr>
                <w:rFonts w:ascii="Times New Roman" w:eastAsia="Times New Roman" w:hAnsi="Times New Roman" w:cs="Times New Roman"/>
                <w:sz w:val="24"/>
                <w:szCs w:val="24"/>
                <w:lang w:eastAsia="ru-RU"/>
              </w:rPr>
              <w:t>А</w:t>
            </w:r>
            <w:r w:rsidRPr="007C2200">
              <w:rPr>
                <w:rFonts w:ascii="Times New Roman" w:eastAsia="Times New Roman" w:hAnsi="Times New Roman" w:cs="Times New Roman"/>
                <w:sz w:val="24"/>
                <w:szCs w:val="24"/>
                <w:lang w:eastAsia="ru-RU"/>
              </w:rPr>
              <w:t>)</w:t>
            </w:r>
          </w:p>
        </w:tc>
      </w:tr>
      <w:tr w:rsidR="00CC7F7B" w14:paraId="0A162FB6" w14:textId="77777777" w:rsidTr="00CC7F7B">
        <w:tc>
          <w:tcPr>
            <w:tcW w:w="2534" w:type="dxa"/>
            <w:vMerge/>
          </w:tcPr>
          <w:p w14:paraId="5C3456BF" w14:textId="77777777" w:rsidR="00CC7F7B" w:rsidRDefault="00CC7F7B" w:rsidP="00CC7F7B">
            <w:pPr>
              <w:ind w:right="-2"/>
              <w:jc w:val="both"/>
              <w:rPr>
                <w:rFonts w:ascii="Times New Roman" w:eastAsia="Times New Roman" w:hAnsi="Times New Roman" w:cs="Times New Roman"/>
                <w:b/>
                <w:bCs/>
                <w:sz w:val="24"/>
                <w:szCs w:val="24"/>
                <w:lang w:eastAsia="ru-RU"/>
              </w:rPr>
            </w:pPr>
          </w:p>
        </w:tc>
        <w:tc>
          <w:tcPr>
            <w:tcW w:w="2534" w:type="dxa"/>
            <w:vAlign w:val="center"/>
          </w:tcPr>
          <w:p w14:paraId="5EF0D619"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сухой</w:t>
            </w:r>
          </w:p>
        </w:tc>
        <w:tc>
          <w:tcPr>
            <w:tcW w:w="2534" w:type="dxa"/>
            <w:vAlign w:val="center"/>
          </w:tcPr>
          <w:p w14:paraId="58525F76"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нормальной</w:t>
            </w:r>
          </w:p>
        </w:tc>
        <w:tc>
          <w:tcPr>
            <w:tcW w:w="2535" w:type="dxa"/>
            <w:vAlign w:val="center"/>
          </w:tcPr>
          <w:p w14:paraId="6B251EA9"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влажной</w:t>
            </w:r>
          </w:p>
        </w:tc>
      </w:tr>
      <w:tr w:rsidR="00CC7F7B" w14:paraId="371FFB5E" w14:textId="77777777" w:rsidTr="00CC7F7B">
        <w:tc>
          <w:tcPr>
            <w:tcW w:w="2534" w:type="dxa"/>
          </w:tcPr>
          <w:p w14:paraId="10310567" w14:textId="77777777" w:rsidR="00CC7F7B" w:rsidRPr="001335A4" w:rsidRDefault="00CC7F7B" w:rsidP="00E3291E">
            <w:pPr>
              <w:ind w:right="-2"/>
              <w:jc w:val="both"/>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Сухой</w:t>
            </w:r>
          </w:p>
        </w:tc>
        <w:tc>
          <w:tcPr>
            <w:tcW w:w="2534" w:type="dxa"/>
            <w:vAlign w:val="center"/>
          </w:tcPr>
          <w:p w14:paraId="43A9014E"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А</w:t>
            </w:r>
          </w:p>
        </w:tc>
        <w:tc>
          <w:tcPr>
            <w:tcW w:w="2534" w:type="dxa"/>
            <w:vAlign w:val="center"/>
          </w:tcPr>
          <w:p w14:paraId="45A3F2B7"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А</w:t>
            </w:r>
          </w:p>
        </w:tc>
        <w:tc>
          <w:tcPr>
            <w:tcW w:w="2535" w:type="dxa"/>
            <w:vAlign w:val="center"/>
          </w:tcPr>
          <w:p w14:paraId="3DA3271B"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Б</w:t>
            </w:r>
          </w:p>
        </w:tc>
      </w:tr>
      <w:tr w:rsidR="00CC7F7B" w14:paraId="17A70D42" w14:textId="77777777" w:rsidTr="00CC7F7B">
        <w:tc>
          <w:tcPr>
            <w:tcW w:w="2534" w:type="dxa"/>
          </w:tcPr>
          <w:p w14:paraId="60FB26B4" w14:textId="77777777" w:rsidR="00CC7F7B" w:rsidRPr="001335A4" w:rsidRDefault="00CC7F7B" w:rsidP="00E3291E">
            <w:pPr>
              <w:ind w:right="-2"/>
              <w:jc w:val="both"/>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Нормальный</w:t>
            </w:r>
          </w:p>
        </w:tc>
        <w:tc>
          <w:tcPr>
            <w:tcW w:w="2534" w:type="dxa"/>
            <w:vAlign w:val="center"/>
          </w:tcPr>
          <w:p w14:paraId="1E08B444"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А</w:t>
            </w:r>
          </w:p>
        </w:tc>
        <w:tc>
          <w:tcPr>
            <w:tcW w:w="2534" w:type="dxa"/>
            <w:vAlign w:val="center"/>
          </w:tcPr>
          <w:p w14:paraId="4EF84542"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Б</w:t>
            </w:r>
          </w:p>
        </w:tc>
        <w:tc>
          <w:tcPr>
            <w:tcW w:w="2535" w:type="dxa"/>
            <w:vAlign w:val="center"/>
          </w:tcPr>
          <w:p w14:paraId="2585C36E"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Б</w:t>
            </w:r>
          </w:p>
        </w:tc>
      </w:tr>
      <w:tr w:rsidR="00CC7F7B" w14:paraId="7830F32D" w14:textId="77777777" w:rsidTr="00CC7F7B">
        <w:tc>
          <w:tcPr>
            <w:tcW w:w="2534" w:type="dxa"/>
          </w:tcPr>
          <w:p w14:paraId="7EB45C96" w14:textId="77777777" w:rsidR="00CC7F7B" w:rsidRPr="001335A4" w:rsidRDefault="00CC7F7B" w:rsidP="00E3291E">
            <w:pPr>
              <w:ind w:right="-2"/>
              <w:jc w:val="both"/>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Влажный или мокрый</w:t>
            </w:r>
          </w:p>
        </w:tc>
        <w:tc>
          <w:tcPr>
            <w:tcW w:w="2534" w:type="dxa"/>
            <w:vAlign w:val="center"/>
          </w:tcPr>
          <w:p w14:paraId="6850EEDC"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Б</w:t>
            </w:r>
          </w:p>
        </w:tc>
        <w:tc>
          <w:tcPr>
            <w:tcW w:w="2534" w:type="dxa"/>
            <w:vAlign w:val="center"/>
          </w:tcPr>
          <w:p w14:paraId="03E85E3E"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Б</w:t>
            </w:r>
          </w:p>
        </w:tc>
        <w:tc>
          <w:tcPr>
            <w:tcW w:w="2535" w:type="dxa"/>
            <w:vAlign w:val="center"/>
          </w:tcPr>
          <w:p w14:paraId="04742EB8" w14:textId="77777777" w:rsidR="00CC7F7B" w:rsidRPr="001335A4" w:rsidRDefault="00CC7F7B" w:rsidP="00CC7F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Б</w:t>
            </w:r>
          </w:p>
        </w:tc>
      </w:tr>
    </w:tbl>
    <w:p w14:paraId="08EDF73E" w14:textId="77777777" w:rsidR="00CC7F7B" w:rsidRPr="001335A4" w:rsidRDefault="00CC7F7B" w:rsidP="00CC7F7B">
      <w:pPr>
        <w:spacing w:after="0" w:line="240" w:lineRule="auto"/>
        <w:ind w:right="-2"/>
        <w:jc w:val="both"/>
        <w:rPr>
          <w:rFonts w:ascii="Times New Roman" w:eastAsia="Times New Roman" w:hAnsi="Times New Roman" w:cs="Times New Roman"/>
          <w:b/>
          <w:bCs/>
          <w:sz w:val="24"/>
          <w:szCs w:val="24"/>
          <w:lang w:eastAsia="ru-RU"/>
        </w:rPr>
      </w:pPr>
    </w:p>
    <w:p w14:paraId="2C32BC99" w14:textId="77777777" w:rsidR="006E271B" w:rsidRPr="001335A4" w:rsidRDefault="006E271B" w:rsidP="00922FB7">
      <w:pPr>
        <w:tabs>
          <w:tab w:val="right" w:pos="10488"/>
        </w:tabs>
        <w:spacing w:after="0" w:line="360" w:lineRule="auto"/>
        <w:ind w:right="-2"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Нормами для </w:t>
      </w:r>
      <w:r w:rsidR="00764821">
        <w:rPr>
          <w:rFonts w:ascii="Times New Roman" w:hAnsi="Times New Roman" w:cs="Times New Roman"/>
          <w:sz w:val="24"/>
          <w:szCs w:val="24"/>
        </w:rPr>
        <w:t>т</w:t>
      </w:r>
      <w:r w:rsidRPr="001335A4">
        <w:rPr>
          <w:rFonts w:ascii="Times New Roman" w:hAnsi="Times New Roman" w:cs="Times New Roman"/>
          <w:sz w:val="24"/>
          <w:szCs w:val="24"/>
        </w:rPr>
        <w:t>еплотехнического расчета ограждающих конструкций зданий установлены два показателя тепловой защиты зданий:</w:t>
      </w:r>
    </w:p>
    <w:p w14:paraId="317A0077" w14:textId="77777777" w:rsidR="006E271B" w:rsidRPr="001335A4" w:rsidRDefault="006E271B" w:rsidP="00922FB7">
      <w:pPr>
        <w:tabs>
          <w:tab w:val="right" w:pos="10488"/>
        </w:tabs>
        <w:spacing w:after="0" w:line="360" w:lineRule="auto"/>
        <w:ind w:right="-2" w:firstLine="709"/>
        <w:jc w:val="both"/>
        <w:rPr>
          <w:rFonts w:ascii="Times New Roman" w:hAnsi="Times New Roman" w:cs="Times New Roman"/>
          <w:sz w:val="24"/>
          <w:szCs w:val="24"/>
        </w:rPr>
      </w:pPr>
      <w:r w:rsidRPr="001335A4">
        <w:rPr>
          <w:rFonts w:ascii="Times New Roman" w:hAnsi="Times New Roman" w:cs="Times New Roman"/>
          <w:sz w:val="24"/>
          <w:szCs w:val="24"/>
        </w:rPr>
        <w:t>а) приведенное сопротивление теплопередаче отдельных элементов ограждающих конструкций здания;</w:t>
      </w:r>
    </w:p>
    <w:p w14:paraId="3070A8A0" w14:textId="77777777" w:rsidR="006E271B" w:rsidRPr="001335A4" w:rsidRDefault="006E271B" w:rsidP="00922FB7">
      <w:pPr>
        <w:tabs>
          <w:tab w:val="right" w:pos="10488"/>
        </w:tabs>
        <w:spacing w:after="0" w:line="360" w:lineRule="auto"/>
        <w:ind w:right="-2" w:firstLine="709"/>
        <w:jc w:val="both"/>
        <w:rPr>
          <w:rFonts w:ascii="Times New Roman" w:hAnsi="Times New Roman" w:cs="Times New Roman"/>
          <w:sz w:val="24"/>
          <w:szCs w:val="24"/>
        </w:rPr>
      </w:pPr>
      <w:r w:rsidRPr="001335A4">
        <w:rPr>
          <w:rFonts w:ascii="Times New Roman" w:hAnsi="Times New Roman" w:cs="Times New Roman"/>
          <w:sz w:val="24"/>
          <w:szCs w:val="24"/>
        </w:rPr>
        <w:t>б) санитарно-гигиенический, включающий температурный перепад между температурами внутреннего воздуха и на поверхности ограждающих конструкций и температуру на внутренней поверхности.</w:t>
      </w:r>
    </w:p>
    <w:p w14:paraId="6D01E255" w14:textId="77777777" w:rsidR="006E271B" w:rsidRPr="001335A4" w:rsidRDefault="006E271B" w:rsidP="00922FB7">
      <w:pPr>
        <w:tabs>
          <w:tab w:val="right" w:pos="10488"/>
        </w:tabs>
        <w:spacing w:after="0" w:line="360" w:lineRule="auto"/>
        <w:ind w:right="-2"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Приведенное сопротивление теплопередаче </w:t>
      </w:r>
      <w:r w:rsidR="00764821">
        <w:rPr>
          <w:rFonts w:ascii="Times New Roman" w:hAnsi="Times New Roman" w:cs="Times New Roman"/>
          <w:sz w:val="24"/>
          <w:szCs w:val="24"/>
        </w:rPr>
        <w:t>(</w:t>
      </w:r>
      <w:r w:rsidRPr="001335A4">
        <w:rPr>
          <w:rFonts w:ascii="Times New Roman" w:hAnsi="Times New Roman" w:cs="Times New Roman"/>
          <w:sz w:val="24"/>
          <w:szCs w:val="24"/>
          <w:lang w:val="en-US"/>
        </w:rPr>
        <w:t>R</w:t>
      </w:r>
      <w:r w:rsidRPr="001335A4">
        <w:rPr>
          <w:rFonts w:ascii="Times New Roman" w:hAnsi="Times New Roman" w:cs="Times New Roman"/>
          <w:sz w:val="24"/>
          <w:szCs w:val="24"/>
          <w:vertAlign w:val="subscript"/>
        </w:rPr>
        <w:t>0</w:t>
      </w:r>
      <w:r w:rsidRPr="001335A4">
        <w:rPr>
          <w:rFonts w:ascii="Times New Roman" w:hAnsi="Times New Roman" w:cs="Times New Roman"/>
          <w:sz w:val="24"/>
          <w:szCs w:val="24"/>
        </w:rPr>
        <w:t>, м</w:t>
      </w:r>
      <w:r w:rsidRPr="001335A4">
        <w:rPr>
          <w:rFonts w:ascii="Times New Roman" w:hAnsi="Times New Roman" w:cs="Times New Roman"/>
          <w:sz w:val="24"/>
          <w:szCs w:val="24"/>
          <w:vertAlign w:val="superscript"/>
        </w:rPr>
        <w:t xml:space="preserve">2 0 </w:t>
      </w:r>
      <w:r w:rsidRPr="001335A4">
        <w:rPr>
          <w:rFonts w:ascii="Times New Roman" w:hAnsi="Times New Roman" w:cs="Times New Roman"/>
          <w:sz w:val="24"/>
          <w:szCs w:val="24"/>
        </w:rPr>
        <w:t>С/Вт</w:t>
      </w:r>
      <w:r w:rsidR="00764821">
        <w:rPr>
          <w:rFonts w:ascii="Times New Roman" w:hAnsi="Times New Roman" w:cs="Times New Roman"/>
          <w:sz w:val="24"/>
          <w:szCs w:val="24"/>
        </w:rPr>
        <w:t>)</w:t>
      </w:r>
      <w:r w:rsidRPr="001335A4">
        <w:rPr>
          <w:rFonts w:ascii="Times New Roman" w:hAnsi="Times New Roman" w:cs="Times New Roman"/>
          <w:sz w:val="24"/>
          <w:szCs w:val="24"/>
        </w:rPr>
        <w:t xml:space="preserve">, ограждающих конструкций следует принимать не менее нормируемых значений </w:t>
      </w:r>
      <w:r w:rsidR="00764821">
        <w:rPr>
          <w:rFonts w:ascii="Times New Roman" w:hAnsi="Times New Roman" w:cs="Times New Roman"/>
          <w:sz w:val="24"/>
          <w:szCs w:val="24"/>
        </w:rPr>
        <w:t>(</w:t>
      </w:r>
      <w:r w:rsidRPr="001335A4">
        <w:rPr>
          <w:rFonts w:ascii="Times New Roman" w:hAnsi="Times New Roman" w:cs="Times New Roman"/>
          <w:sz w:val="24"/>
          <w:szCs w:val="24"/>
          <w:lang w:val="en-US"/>
        </w:rPr>
        <w:t>R</w:t>
      </w:r>
      <w:r w:rsidRPr="001335A4">
        <w:rPr>
          <w:rFonts w:ascii="Times New Roman" w:hAnsi="Times New Roman" w:cs="Times New Roman"/>
          <w:sz w:val="24"/>
          <w:szCs w:val="24"/>
          <w:vertAlign w:val="subscript"/>
          <w:lang w:val="en-US"/>
        </w:rPr>
        <w:t>req</w:t>
      </w:r>
      <w:r w:rsidRPr="001335A4">
        <w:rPr>
          <w:rFonts w:ascii="Times New Roman" w:hAnsi="Times New Roman" w:cs="Times New Roman"/>
          <w:sz w:val="24"/>
          <w:szCs w:val="24"/>
        </w:rPr>
        <w:t>, м</w:t>
      </w:r>
      <w:r w:rsidRPr="001335A4">
        <w:rPr>
          <w:rFonts w:ascii="Times New Roman" w:hAnsi="Times New Roman" w:cs="Times New Roman"/>
          <w:sz w:val="24"/>
          <w:szCs w:val="24"/>
          <w:vertAlign w:val="superscript"/>
        </w:rPr>
        <w:t>2 0</w:t>
      </w:r>
      <w:r w:rsidRPr="001335A4">
        <w:rPr>
          <w:rFonts w:ascii="Times New Roman" w:hAnsi="Times New Roman" w:cs="Times New Roman"/>
          <w:sz w:val="24"/>
          <w:szCs w:val="24"/>
        </w:rPr>
        <w:t>С/Вт</w:t>
      </w:r>
      <w:r w:rsidR="00764821">
        <w:rPr>
          <w:rFonts w:ascii="Times New Roman" w:hAnsi="Times New Roman" w:cs="Times New Roman"/>
          <w:sz w:val="24"/>
          <w:szCs w:val="24"/>
        </w:rPr>
        <w:t>)</w:t>
      </w:r>
      <w:r w:rsidRPr="001335A4">
        <w:rPr>
          <w:rFonts w:ascii="Times New Roman" w:hAnsi="Times New Roman" w:cs="Times New Roman"/>
          <w:sz w:val="24"/>
          <w:szCs w:val="24"/>
        </w:rPr>
        <w:t xml:space="preserve">, определяемых по таблице </w:t>
      </w:r>
      <w:r w:rsidR="00136CBA">
        <w:rPr>
          <w:rFonts w:ascii="Times New Roman" w:hAnsi="Times New Roman" w:cs="Times New Roman"/>
          <w:sz w:val="24"/>
          <w:szCs w:val="24"/>
        </w:rPr>
        <w:t>7</w:t>
      </w:r>
      <w:r w:rsidRPr="001335A4">
        <w:rPr>
          <w:rFonts w:ascii="Times New Roman" w:hAnsi="Times New Roman" w:cs="Times New Roman"/>
          <w:sz w:val="24"/>
          <w:szCs w:val="24"/>
        </w:rPr>
        <w:t xml:space="preserve"> в зависимости от градусо-суток </w:t>
      </w:r>
      <w:r w:rsidR="00764821">
        <w:rPr>
          <w:rFonts w:ascii="Times New Roman" w:hAnsi="Times New Roman" w:cs="Times New Roman"/>
          <w:sz w:val="24"/>
          <w:szCs w:val="24"/>
        </w:rPr>
        <w:t xml:space="preserve">отопительного периода </w:t>
      </w:r>
      <w:r w:rsidRPr="001335A4">
        <w:rPr>
          <w:rFonts w:ascii="Times New Roman" w:hAnsi="Times New Roman" w:cs="Times New Roman"/>
          <w:sz w:val="24"/>
          <w:szCs w:val="24"/>
        </w:rPr>
        <w:t xml:space="preserve">района строительства </w:t>
      </w:r>
      <w:r w:rsidR="00764821">
        <w:rPr>
          <w:rFonts w:ascii="Times New Roman" w:hAnsi="Times New Roman" w:cs="Times New Roman"/>
          <w:sz w:val="24"/>
          <w:szCs w:val="24"/>
        </w:rPr>
        <w:t>(</w:t>
      </w:r>
      <w:r w:rsidR="00764821" w:rsidRPr="001335A4">
        <w:rPr>
          <w:rFonts w:ascii="Times New Roman" w:hAnsi="Times New Roman" w:cs="Times New Roman"/>
          <w:sz w:val="24"/>
          <w:szCs w:val="24"/>
        </w:rPr>
        <w:t>ГСОП</w:t>
      </w:r>
      <w:r w:rsidRPr="001335A4">
        <w:rPr>
          <w:rFonts w:ascii="Times New Roman" w:hAnsi="Times New Roman" w:cs="Times New Roman"/>
          <w:sz w:val="24"/>
          <w:szCs w:val="24"/>
        </w:rPr>
        <w:t xml:space="preserve">, </w:t>
      </w:r>
      <w:r w:rsidRPr="001335A4">
        <w:rPr>
          <w:rFonts w:ascii="Times New Roman" w:hAnsi="Times New Roman" w:cs="Times New Roman"/>
          <w:sz w:val="24"/>
          <w:szCs w:val="24"/>
          <w:vertAlign w:val="superscript"/>
        </w:rPr>
        <w:t>0</w:t>
      </w:r>
      <w:r w:rsidRPr="001335A4">
        <w:rPr>
          <w:rFonts w:ascii="Times New Roman" w:hAnsi="Times New Roman" w:cs="Times New Roman"/>
          <w:sz w:val="24"/>
          <w:szCs w:val="24"/>
          <w:lang w:val="en-US"/>
        </w:rPr>
        <w:t>C</w:t>
      </w:r>
      <w:r w:rsidRPr="001335A4">
        <w:rPr>
          <w:rFonts w:ascii="Times New Roman" w:hAnsi="Times New Roman" w:cs="Times New Roman"/>
          <w:sz w:val="24"/>
          <w:szCs w:val="24"/>
        </w:rPr>
        <w:t xml:space="preserve"> </w:t>
      </w:r>
      <w:r w:rsidR="00764821">
        <w:rPr>
          <w:rFonts w:ascii="Times New Roman" w:hAnsi="Times New Roman" w:cs="Times New Roman"/>
          <w:sz w:val="24"/>
          <w:szCs w:val="24"/>
        </w:rPr>
        <w:t>*</w:t>
      </w:r>
      <w:r w:rsidRPr="001335A4">
        <w:rPr>
          <w:rFonts w:ascii="Times New Roman" w:hAnsi="Times New Roman" w:cs="Times New Roman"/>
          <w:sz w:val="24"/>
          <w:szCs w:val="24"/>
        </w:rPr>
        <w:t xml:space="preserve"> сут.</w:t>
      </w:r>
      <w:r w:rsidR="00764821">
        <w:rPr>
          <w:rFonts w:ascii="Times New Roman" w:hAnsi="Times New Roman" w:cs="Times New Roman"/>
          <w:sz w:val="24"/>
          <w:szCs w:val="24"/>
        </w:rPr>
        <w:t>)</w:t>
      </w:r>
    </w:p>
    <w:p w14:paraId="7C54B968" w14:textId="77777777" w:rsidR="006E271B" w:rsidRPr="001335A4" w:rsidRDefault="006E271B" w:rsidP="00922FB7">
      <w:pPr>
        <w:tabs>
          <w:tab w:val="right" w:pos="10488"/>
        </w:tabs>
        <w:spacing w:after="0" w:line="360" w:lineRule="auto"/>
        <w:ind w:right="-2" w:firstLine="709"/>
        <w:jc w:val="both"/>
        <w:rPr>
          <w:rFonts w:ascii="Times New Roman" w:hAnsi="Times New Roman" w:cs="Times New Roman"/>
          <w:sz w:val="24"/>
          <w:szCs w:val="24"/>
        </w:rPr>
      </w:pPr>
      <w:r w:rsidRPr="001335A4">
        <w:rPr>
          <w:rFonts w:ascii="Times New Roman" w:hAnsi="Times New Roman" w:cs="Times New Roman"/>
          <w:sz w:val="24"/>
          <w:szCs w:val="24"/>
        </w:rPr>
        <w:t>Градусо-сутки отопительного периода определяют по формуле</w:t>
      </w:r>
      <w:r w:rsidR="00764821">
        <w:rPr>
          <w:rFonts w:ascii="Times New Roman" w:hAnsi="Times New Roman" w:cs="Times New Roman"/>
          <w:sz w:val="24"/>
          <w:szCs w:val="24"/>
        </w:rPr>
        <w:t xml:space="preserve"> (1):</w:t>
      </w:r>
    </w:p>
    <w:p w14:paraId="5959C596" w14:textId="77777777" w:rsidR="006E271B" w:rsidRPr="00764821" w:rsidRDefault="00764821" w:rsidP="00922FB7">
      <w:pPr>
        <w:tabs>
          <w:tab w:val="right" w:pos="5812"/>
        </w:tabs>
        <w:spacing w:after="0" w:line="360" w:lineRule="auto"/>
        <w:ind w:right="-2"/>
        <w:jc w:val="right"/>
        <w:rPr>
          <w:rFonts w:ascii="Times New Roman" w:hAnsi="Times New Roman" w:cs="Times New Roman"/>
          <w:sz w:val="24"/>
          <w:szCs w:val="24"/>
        </w:rPr>
      </w:pPr>
      <w:r w:rsidRPr="001335A4">
        <w:rPr>
          <w:rFonts w:ascii="Times New Roman" w:hAnsi="Times New Roman" w:cs="Times New Roman"/>
          <w:sz w:val="24"/>
          <w:szCs w:val="24"/>
        </w:rPr>
        <w:t>ГСОП</w:t>
      </w:r>
      <w:r w:rsidR="006E271B" w:rsidRPr="00764821">
        <w:rPr>
          <w:rFonts w:ascii="Times New Roman" w:hAnsi="Times New Roman" w:cs="Times New Roman"/>
          <w:sz w:val="24"/>
          <w:szCs w:val="24"/>
        </w:rPr>
        <w:t xml:space="preserve"> = (</w:t>
      </w:r>
      <w:r w:rsidR="006E271B" w:rsidRPr="001335A4">
        <w:rPr>
          <w:rFonts w:ascii="Times New Roman" w:hAnsi="Times New Roman" w:cs="Times New Roman"/>
          <w:sz w:val="24"/>
          <w:szCs w:val="24"/>
          <w:lang w:val="en-US"/>
        </w:rPr>
        <w:t>t</w:t>
      </w:r>
      <w:r>
        <w:rPr>
          <w:rFonts w:ascii="Times New Roman" w:hAnsi="Times New Roman" w:cs="Times New Roman"/>
          <w:sz w:val="24"/>
          <w:szCs w:val="24"/>
          <w:vertAlign w:val="subscript"/>
        </w:rPr>
        <w:t>в</w:t>
      </w:r>
      <w:r w:rsidR="006E271B" w:rsidRPr="00764821">
        <w:rPr>
          <w:rFonts w:ascii="Times New Roman" w:hAnsi="Times New Roman" w:cs="Times New Roman"/>
          <w:sz w:val="24"/>
          <w:szCs w:val="24"/>
        </w:rPr>
        <w:t>-</w:t>
      </w:r>
      <w:r w:rsidR="006E271B" w:rsidRPr="001335A4">
        <w:rPr>
          <w:rFonts w:ascii="Times New Roman" w:hAnsi="Times New Roman" w:cs="Times New Roman"/>
          <w:sz w:val="24"/>
          <w:szCs w:val="24"/>
          <w:lang w:val="en-US"/>
        </w:rPr>
        <w:t>t</w:t>
      </w:r>
      <w:r w:rsidRPr="00764821">
        <w:rPr>
          <w:rFonts w:ascii="Times New Roman" w:hAnsi="Times New Roman" w:cs="Times New Roman"/>
          <w:sz w:val="24"/>
          <w:szCs w:val="24"/>
          <w:vertAlign w:val="subscript"/>
        </w:rPr>
        <w:t>н</w:t>
      </w:r>
      <w:r w:rsidR="006E271B" w:rsidRPr="00764821">
        <w:rPr>
          <w:rFonts w:ascii="Times New Roman" w:hAnsi="Times New Roman" w:cs="Times New Roman"/>
          <w:sz w:val="24"/>
          <w:szCs w:val="24"/>
        </w:rPr>
        <w:t xml:space="preserve">) </w:t>
      </w:r>
      <w:r>
        <w:rPr>
          <w:rFonts w:ascii="Times New Roman" w:hAnsi="Times New Roman" w:cs="Times New Roman"/>
          <w:sz w:val="24"/>
          <w:szCs w:val="24"/>
        </w:rPr>
        <w:t>*</w:t>
      </w:r>
      <w:r w:rsidR="006E271B" w:rsidRPr="00764821">
        <w:rPr>
          <w:rFonts w:ascii="Times New Roman" w:hAnsi="Times New Roman" w:cs="Times New Roman"/>
          <w:sz w:val="24"/>
          <w:szCs w:val="24"/>
        </w:rPr>
        <w:t xml:space="preserve"> </w:t>
      </w:r>
      <w:r w:rsidR="006E271B" w:rsidRPr="001335A4">
        <w:rPr>
          <w:rFonts w:ascii="Times New Roman" w:hAnsi="Times New Roman" w:cs="Times New Roman"/>
          <w:sz w:val="24"/>
          <w:szCs w:val="24"/>
          <w:lang w:val="en-US"/>
        </w:rPr>
        <w:t>z</w:t>
      </w:r>
      <w:r w:rsidR="006E271B" w:rsidRPr="00764821">
        <w:rPr>
          <w:rFonts w:ascii="Times New Roman" w:hAnsi="Times New Roman" w:cs="Times New Roman"/>
          <w:sz w:val="24"/>
          <w:szCs w:val="24"/>
          <w:vertAlign w:val="subscript"/>
        </w:rPr>
        <w:tab/>
      </w:r>
      <w:r w:rsidR="006E271B" w:rsidRPr="00764821">
        <w:rPr>
          <w:rFonts w:ascii="Times New Roman" w:hAnsi="Times New Roman" w:cs="Times New Roman"/>
          <w:sz w:val="24"/>
          <w:szCs w:val="24"/>
        </w:rPr>
        <w:t>(1)</w:t>
      </w:r>
    </w:p>
    <w:p w14:paraId="63FE009A" w14:textId="77777777" w:rsidR="006E271B" w:rsidRPr="001335A4" w:rsidRDefault="006E271B" w:rsidP="00922FB7">
      <w:pPr>
        <w:tabs>
          <w:tab w:val="left" w:pos="9480"/>
        </w:tabs>
        <w:spacing w:after="0" w:line="360" w:lineRule="auto"/>
        <w:ind w:right="-2" w:firstLine="709"/>
        <w:rPr>
          <w:rFonts w:ascii="Times New Roman" w:hAnsi="Times New Roman" w:cs="Times New Roman"/>
          <w:sz w:val="24"/>
          <w:szCs w:val="24"/>
        </w:rPr>
      </w:pPr>
      <w:r w:rsidRPr="001335A4">
        <w:rPr>
          <w:rFonts w:ascii="Times New Roman" w:hAnsi="Times New Roman" w:cs="Times New Roman"/>
          <w:sz w:val="24"/>
          <w:szCs w:val="24"/>
        </w:rPr>
        <w:t xml:space="preserve">где    </w:t>
      </w:r>
      <w:r w:rsidRPr="001335A4">
        <w:rPr>
          <w:rFonts w:ascii="Times New Roman" w:hAnsi="Times New Roman" w:cs="Times New Roman"/>
          <w:sz w:val="24"/>
          <w:szCs w:val="24"/>
          <w:lang w:val="en-US"/>
        </w:rPr>
        <w:t>t</w:t>
      </w:r>
      <w:r w:rsidR="00764821">
        <w:rPr>
          <w:rFonts w:ascii="Times New Roman" w:hAnsi="Times New Roman" w:cs="Times New Roman"/>
          <w:sz w:val="24"/>
          <w:szCs w:val="24"/>
          <w:vertAlign w:val="subscript"/>
        </w:rPr>
        <w:t>в</w:t>
      </w:r>
      <w:r w:rsidRPr="001335A4">
        <w:rPr>
          <w:rFonts w:ascii="Times New Roman" w:hAnsi="Times New Roman" w:cs="Times New Roman"/>
          <w:sz w:val="24"/>
          <w:szCs w:val="24"/>
        </w:rPr>
        <w:t xml:space="preserve"> – расчетная средняя температура внутреннего воздуха здания </w:t>
      </w:r>
      <w:r w:rsidRPr="001335A4">
        <w:rPr>
          <w:rFonts w:ascii="Times New Roman" w:hAnsi="Times New Roman" w:cs="Times New Roman"/>
          <w:sz w:val="24"/>
          <w:szCs w:val="24"/>
          <w:vertAlign w:val="superscript"/>
        </w:rPr>
        <w:t>0</w:t>
      </w:r>
      <w:r w:rsidRPr="001335A4">
        <w:rPr>
          <w:rFonts w:ascii="Times New Roman" w:hAnsi="Times New Roman" w:cs="Times New Roman"/>
          <w:sz w:val="24"/>
          <w:szCs w:val="24"/>
        </w:rPr>
        <w:t xml:space="preserve">С, </w:t>
      </w:r>
    </w:p>
    <w:p w14:paraId="226A107A" w14:textId="77777777" w:rsidR="00764821" w:rsidRDefault="006E271B" w:rsidP="00922FB7">
      <w:pPr>
        <w:tabs>
          <w:tab w:val="left" w:pos="9480"/>
        </w:tabs>
        <w:spacing w:after="0" w:line="360" w:lineRule="auto"/>
        <w:ind w:right="-2" w:firstLine="709"/>
        <w:rPr>
          <w:rFonts w:ascii="Times New Roman" w:hAnsi="Times New Roman" w:cs="Times New Roman"/>
          <w:sz w:val="24"/>
          <w:szCs w:val="24"/>
        </w:rPr>
      </w:pPr>
      <w:r w:rsidRPr="001335A4">
        <w:rPr>
          <w:rFonts w:ascii="Times New Roman" w:hAnsi="Times New Roman" w:cs="Times New Roman"/>
          <w:sz w:val="24"/>
          <w:szCs w:val="24"/>
          <w:lang w:val="en-US"/>
        </w:rPr>
        <w:t>t</w:t>
      </w:r>
      <w:r w:rsidR="00764821">
        <w:rPr>
          <w:rFonts w:ascii="Times New Roman" w:hAnsi="Times New Roman" w:cs="Times New Roman"/>
          <w:sz w:val="24"/>
          <w:szCs w:val="24"/>
          <w:vertAlign w:val="subscript"/>
        </w:rPr>
        <w:t>н</w:t>
      </w:r>
      <w:r w:rsidRPr="001335A4">
        <w:rPr>
          <w:rFonts w:ascii="Times New Roman" w:hAnsi="Times New Roman" w:cs="Times New Roman"/>
          <w:sz w:val="24"/>
          <w:szCs w:val="24"/>
        </w:rPr>
        <w:t xml:space="preserve">, </w:t>
      </w:r>
      <w:r w:rsidR="00764821">
        <w:rPr>
          <w:rFonts w:ascii="Times New Roman" w:hAnsi="Times New Roman" w:cs="Times New Roman"/>
          <w:sz w:val="24"/>
          <w:szCs w:val="24"/>
        </w:rPr>
        <w:t xml:space="preserve">- </w:t>
      </w:r>
      <w:r w:rsidRPr="001335A4">
        <w:rPr>
          <w:rFonts w:ascii="Times New Roman" w:hAnsi="Times New Roman" w:cs="Times New Roman"/>
          <w:sz w:val="24"/>
          <w:szCs w:val="24"/>
        </w:rPr>
        <w:t xml:space="preserve">средняя температура наружного воздуха, </w:t>
      </w:r>
      <w:r w:rsidRPr="001335A4">
        <w:rPr>
          <w:rFonts w:ascii="Times New Roman" w:hAnsi="Times New Roman" w:cs="Times New Roman"/>
          <w:sz w:val="24"/>
          <w:szCs w:val="24"/>
          <w:vertAlign w:val="superscript"/>
        </w:rPr>
        <w:t>0</w:t>
      </w:r>
      <w:r w:rsidRPr="001335A4">
        <w:rPr>
          <w:rFonts w:ascii="Times New Roman" w:hAnsi="Times New Roman" w:cs="Times New Roman"/>
          <w:sz w:val="24"/>
          <w:szCs w:val="24"/>
        </w:rPr>
        <w:t xml:space="preserve">С, </w:t>
      </w:r>
      <w:r w:rsidR="00764821" w:rsidRPr="001335A4">
        <w:rPr>
          <w:rFonts w:ascii="Times New Roman" w:hAnsi="Times New Roman" w:cs="Times New Roman"/>
          <w:sz w:val="24"/>
          <w:szCs w:val="24"/>
        </w:rPr>
        <w:t>отопительного периода</w:t>
      </w:r>
    </w:p>
    <w:p w14:paraId="5A06EDD0" w14:textId="77777777" w:rsidR="006F5A4E" w:rsidRDefault="00764821" w:rsidP="00922FB7">
      <w:pPr>
        <w:tabs>
          <w:tab w:val="left" w:pos="9480"/>
        </w:tabs>
        <w:spacing w:after="0" w:line="360" w:lineRule="auto"/>
        <w:ind w:right="-2" w:firstLine="709"/>
        <w:rPr>
          <w:rFonts w:ascii="Times New Roman" w:hAnsi="Times New Roman" w:cs="Times New Roman"/>
          <w:sz w:val="24"/>
          <w:szCs w:val="24"/>
        </w:rPr>
      </w:pPr>
      <w:r w:rsidRPr="001335A4">
        <w:rPr>
          <w:rFonts w:ascii="Times New Roman" w:hAnsi="Times New Roman" w:cs="Times New Roman"/>
          <w:sz w:val="24"/>
          <w:szCs w:val="24"/>
          <w:lang w:val="en-US"/>
        </w:rPr>
        <w:t>z</w:t>
      </w:r>
      <w:r w:rsidRPr="001335A4">
        <w:rPr>
          <w:rFonts w:ascii="Times New Roman" w:hAnsi="Times New Roman" w:cs="Times New Roman"/>
          <w:sz w:val="24"/>
          <w:szCs w:val="24"/>
        </w:rPr>
        <w:t xml:space="preserve"> –</w:t>
      </w:r>
      <w:r w:rsidR="006E271B" w:rsidRPr="001335A4">
        <w:rPr>
          <w:rFonts w:ascii="Times New Roman" w:hAnsi="Times New Roman" w:cs="Times New Roman"/>
          <w:sz w:val="24"/>
          <w:szCs w:val="24"/>
        </w:rPr>
        <w:t xml:space="preserve"> продолжительность, сут., отопительного периода, принимаемые по СНиП 23-01 для периода со средней суточной температурой не более +10</w:t>
      </w:r>
      <w:r w:rsidR="006E271B" w:rsidRPr="001335A4">
        <w:rPr>
          <w:rFonts w:ascii="Times New Roman" w:hAnsi="Times New Roman" w:cs="Times New Roman"/>
          <w:sz w:val="24"/>
          <w:szCs w:val="24"/>
          <w:vertAlign w:val="superscript"/>
        </w:rPr>
        <w:t>0</w:t>
      </w:r>
      <w:r w:rsidR="006E271B" w:rsidRPr="001335A4">
        <w:rPr>
          <w:rFonts w:ascii="Times New Roman" w:hAnsi="Times New Roman" w:cs="Times New Roman"/>
          <w:sz w:val="24"/>
          <w:szCs w:val="24"/>
        </w:rPr>
        <w:t>С для лечебных и детских учреждений, и не более +8</w:t>
      </w:r>
      <w:r w:rsidR="006E271B" w:rsidRPr="001335A4">
        <w:rPr>
          <w:rFonts w:ascii="Times New Roman" w:hAnsi="Times New Roman" w:cs="Times New Roman"/>
          <w:sz w:val="24"/>
          <w:szCs w:val="24"/>
          <w:vertAlign w:val="superscript"/>
        </w:rPr>
        <w:t>0</w:t>
      </w:r>
      <w:r w:rsidR="006E271B" w:rsidRPr="001335A4">
        <w:rPr>
          <w:rFonts w:ascii="Times New Roman" w:hAnsi="Times New Roman" w:cs="Times New Roman"/>
          <w:sz w:val="24"/>
          <w:szCs w:val="24"/>
        </w:rPr>
        <w:t>С в остальных случаях.</w:t>
      </w:r>
    </w:p>
    <w:p w14:paraId="56DE2811" w14:textId="77777777" w:rsidR="00922FB7" w:rsidRPr="001335A4" w:rsidRDefault="00922FB7" w:rsidP="00922FB7">
      <w:pPr>
        <w:tabs>
          <w:tab w:val="left" w:pos="9480"/>
        </w:tabs>
        <w:spacing w:after="0" w:line="360" w:lineRule="auto"/>
        <w:ind w:right="-2"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Приведенное сопротивление теплопередаче </w:t>
      </w:r>
      <w:r w:rsidRPr="001335A4">
        <w:rPr>
          <w:rFonts w:ascii="Times New Roman" w:hAnsi="Times New Roman" w:cs="Times New Roman"/>
          <w:sz w:val="24"/>
          <w:szCs w:val="24"/>
          <w:lang w:val="en-US"/>
        </w:rPr>
        <w:t>R</w:t>
      </w:r>
      <w:r w:rsidRPr="001335A4">
        <w:rPr>
          <w:rFonts w:ascii="Times New Roman" w:hAnsi="Times New Roman" w:cs="Times New Roman"/>
          <w:sz w:val="24"/>
          <w:szCs w:val="24"/>
          <w:vertAlign w:val="subscript"/>
        </w:rPr>
        <w:t>0</w:t>
      </w:r>
      <w:r w:rsidRPr="001335A4">
        <w:rPr>
          <w:rFonts w:ascii="Times New Roman" w:hAnsi="Times New Roman" w:cs="Times New Roman"/>
          <w:sz w:val="24"/>
          <w:szCs w:val="24"/>
        </w:rPr>
        <w:t>, м</w:t>
      </w:r>
      <w:r w:rsidRPr="001335A4">
        <w:rPr>
          <w:rFonts w:ascii="Times New Roman" w:hAnsi="Times New Roman" w:cs="Times New Roman"/>
          <w:sz w:val="24"/>
          <w:szCs w:val="24"/>
          <w:vertAlign w:val="superscript"/>
        </w:rPr>
        <w:t>2</w:t>
      </w:r>
      <w:r w:rsidRPr="001335A4">
        <w:rPr>
          <w:rFonts w:ascii="Times New Roman" w:hAnsi="Times New Roman" w:cs="Times New Roman"/>
          <w:sz w:val="24"/>
          <w:szCs w:val="24"/>
        </w:rPr>
        <w:t xml:space="preserve"> </w:t>
      </w:r>
      <w:r>
        <w:rPr>
          <w:rFonts w:ascii="Times New Roman" w:hAnsi="Times New Roman" w:cs="Times New Roman"/>
          <w:sz w:val="24"/>
          <w:szCs w:val="24"/>
        </w:rPr>
        <w:t>*</w:t>
      </w:r>
      <w:r w:rsidRPr="001335A4">
        <w:rPr>
          <w:rFonts w:ascii="Times New Roman" w:hAnsi="Times New Roman" w:cs="Times New Roman"/>
          <w:sz w:val="24"/>
          <w:szCs w:val="24"/>
        </w:rPr>
        <w:t xml:space="preserve"> </w:t>
      </w:r>
      <w:r w:rsidRPr="001335A4">
        <w:rPr>
          <w:rFonts w:ascii="Times New Roman" w:hAnsi="Times New Roman" w:cs="Times New Roman"/>
          <w:sz w:val="24"/>
          <w:szCs w:val="24"/>
          <w:vertAlign w:val="superscript"/>
        </w:rPr>
        <w:t>0</w:t>
      </w:r>
      <w:r w:rsidRPr="001335A4">
        <w:rPr>
          <w:rFonts w:ascii="Times New Roman" w:hAnsi="Times New Roman" w:cs="Times New Roman"/>
          <w:sz w:val="24"/>
          <w:szCs w:val="24"/>
        </w:rPr>
        <w:t>С/Вт, ограждающих конструкций следует определять по формуле</w:t>
      </w:r>
      <w:r>
        <w:rPr>
          <w:rFonts w:ascii="Times New Roman" w:hAnsi="Times New Roman" w:cs="Times New Roman"/>
          <w:sz w:val="24"/>
          <w:szCs w:val="24"/>
        </w:rPr>
        <w:t xml:space="preserve"> (2):</w:t>
      </w:r>
    </w:p>
    <w:p w14:paraId="23B3F669" w14:textId="77777777" w:rsidR="00922FB7" w:rsidRPr="001335A4" w:rsidRDefault="00922FB7" w:rsidP="00922FB7">
      <w:pPr>
        <w:tabs>
          <w:tab w:val="right" w:pos="5954"/>
        </w:tabs>
        <w:spacing w:after="0" w:line="360" w:lineRule="auto"/>
        <w:ind w:right="-2"/>
        <w:jc w:val="right"/>
        <w:rPr>
          <w:rFonts w:ascii="Times New Roman" w:eastAsiaTheme="minorEastAsia" w:hAnsi="Times New Roman" w:cs="Times New Roman"/>
          <w:sz w:val="24"/>
          <w:szCs w:val="24"/>
        </w:rPr>
      </w:pP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rPr>
              <m:t xml:space="preserve">0 </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sz w:val="24"/>
                    <w:szCs w:val="24"/>
                  </w:rPr>
                </m:ctrlPr>
              </m:sSubPr>
              <m:e>
                <m:r>
                  <m:rPr>
                    <m:sty m:val="p"/>
                  </m:rPr>
                  <w:rPr>
                    <w:rFonts w:ascii="Times New Roman" w:hAnsi="Times New Roman" w:cs="Times New Roman"/>
                    <w:sz w:val="24"/>
                    <w:szCs w:val="24"/>
                  </w:rPr>
                  <m:t>α</m:t>
                </m:r>
              </m:e>
              <m:sub>
                <m:r>
                  <m:rPr>
                    <m:sty m:val="p"/>
                  </m:rPr>
                  <w:rPr>
                    <w:rFonts w:ascii="Times New Roman" w:hAnsi="Times New Roman" w:cs="Times New Roman"/>
                    <w:sz w:val="24"/>
                    <w:szCs w:val="24"/>
                  </w:rPr>
                  <m:t>в</m:t>
                </m:r>
              </m:sub>
            </m:sSub>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Times New Roman" w:hAnsi="Times New Roman" w:cs="Times New Roman"/>
                <w:sz w:val="24"/>
                <w:szCs w:val="24"/>
              </w:rPr>
              <m:t>к</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Times New Roman" w:hAnsi="Times New Roman" w:cs="Times New Roman"/>
                    <w:sz w:val="24"/>
                    <w:szCs w:val="24"/>
                  </w:rPr>
                  <m:t>н</m:t>
                </m:r>
              </m:sub>
            </m:sSub>
          </m:den>
        </m:f>
      </m:oMath>
      <w:r>
        <w:rPr>
          <w:rFonts w:ascii="Times New Roman" w:eastAsiaTheme="minorEastAsia" w:hAnsi="Times New Roman" w:cs="Times New Roman"/>
          <w:sz w:val="24"/>
          <w:szCs w:val="24"/>
        </w:rPr>
        <w:t xml:space="preserve">                      </w:t>
      </w:r>
      <w:r w:rsidRPr="001335A4">
        <w:rPr>
          <w:rFonts w:ascii="Times New Roman" w:eastAsiaTheme="minorEastAsia" w:hAnsi="Times New Roman" w:cs="Times New Roman"/>
          <w:sz w:val="24"/>
          <w:szCs w:val="24"/>
        </w:rPr>
        <w:tab/>
        <w:t>(2)</w:t>
      </w:r>
    </w:p>
    <w:p w14:paraId="4A00D2A4" w14:textId="77777777" w:rsidR="00922FB7" w:rsidRPr="001335A4" w:rsidRDefault="00922FB7" w:rsidP="00922FB7">
      <w:pPr>
        <w:tabs>
          <w:tab w:val="right" w:pos="10488"/>
        </w:tabs>
        <w:spacing w:after="0" w:line="360" w:lineRule="auto"/>
        <w:ind w:right="-2" w:firstLine="709"/>
        <w:jc w:val="both"/>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rPr>
        <w:lastRenderedPageBreak/>
        <w:t xml:space="preserve">где </w:t>
      </w:r>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α</m:t>
            </m:r>
          </m:e>
          <m:sub>
            <m:r>
              <m:rPr>
                <m:sty m:val="p"/>
              </m:rPr>
              <w:rPr>
                <w:rFonts w:ascii="Times New Roman" w:hAnsi="Times New Roman" w:cs="Times New Roman"/>
                <w:sz w:val="24"/>
                <w:szCs w:val="24"/>
              </w:rPr>
              <m:t>в</m:t>
            </m:r>
          </m:sub>
        </m:sSub>
      </m:oMath>
      <w:r w:rsidRPr="001335A4">
        <w:rPr>
          <w:rFonts w:ascii="Times New Roman" w:eastAsiaTheme="minorEastAsia" w:hAnsi="Times New Roman" w:cs="Times New Roman"/>
          <w:sz w:val="24"/>
          <w:szCs w:val="24"/>
        </w:rPr>
        <w:t xml:space="preserve"> - коэффициент теплоотдачи внутренней поверхности ограждающих конструкций, принимаем по таблице </w:t>
      </w:r>
      <w:r>
        <w:rPr>
          <w:rFonts w:ascii="Times New Roman" w:eastAsiaTheme="minorEastAsia" w:hAnsi="Times New Roman" w:cs="Times New Roman"/>
          <w:sz w:val="24"/>
          <w:szCs w:val="24"/>
        </w:rPr>
        <w:t>6</w:t>
      </w:r>
      <w:r w:rsidRPr="001335A4">
        <w:rPr>
          <w:rFonts w:ascii="Times New Roman" w:eastAsiaTheme="minorEastAsia" w:hAnsi="Times New Roman" w:cs="Times New Roman"/>
          <w:sz w:val="24"/>
          <w:szCs w:val="24"/>
        </w:rPr>
        <w:t>;</w:t>
      </w:r>
    </w:p>
    <w:p w14:paraId="1C9DB5C5" w14:textId="77777777" w:rsidR="00922FB7" w:rsidRPr="001335A4" w:rsidRDefault="00922FB7" w:rsidP="00922FB7">
      <w:pPr>
        <w:tabs>
          <w:tab w:val="right" w:pos="10488"/>
        </w:tabs>
        <w:spacing w:after="0" w:line="360" w:lineRule="auto"/>
        <w:ind w:right="-2" w:firstLine="709"/>
        <w:jc w:val="both"/>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rPr>
        <w:t>к</w:t>
      </w:r>
      <w:r w:rsidRPr="001335A4">
        <w:rPr>
          <w:rFonts w:ascii="Times New Roman" w:eastAsiaTheme="minorEastAsia" w:hAnsi="Times New Roman" w:cs="Times New Roman"/>
          <w:sz w:val="24"/>
          <w:szCs w:val="24"/>
        </w:rPr>
        <w:t xml:space="preserve"> – термическое сопротивление ограждающей конструкции, м</w:t>
      </w:r>
      <w:r w:rsidRPr="001335A4">
        <w:rPr>
          <w:rFonts w:ascii="Times New Roman" w:eastAsiaTheme="minorEastAsia" w:hAnsi="Times New Roman" w:cs="Times New Roman"/>
          <w:sz w:val="24"/>
          <w:szCs w:val="24"/>
          <w:vertAlign w:val="superscript"/>
        </w:rPr>
        <w:t>2</w:t>
      </w:r>
      <w:r w:rsidRPr="001335A4">
        <w:rPr>
          <w:rFonts w:ascii="Times New Roman" w:eastAsiaTheme="minorEastAsia" w:hAnsi="Times New Roman" w:cs="Times New Roman"/>
          <w:sz w:val="24"/>
          <w:szCs w:val="24"/>
        </w:rPr>
        <w:t xml:space="preserve"> х </w:t>
      </w:r>
      <w:r w:rsidRPr="001335A4">
        <w:rPr>
          <w:rFonts w:ascii="Times New Roman" w:eastAsiaTheme="minorEastAsia" w:hAnsi="Times New Roman" w:cs="Times New Roman"/>
          <w:sz w:val="24"/>
          <w:szCs w:val="24"/>
          <w:vertAlign w:val="superscript"/>
        </w:rPr>
        <w:t>0</w:t>
      </w:r>
      <w:r w:rsidRPr="001335A4">
        <w:rPr>
          <w:rFonts w:ascii="Times New Roman" w:eastAsiaTheme="minorEastAsia" w:hAnsi="Times New Roman" w:cs="Times New Roman"/>
          <w:sz w:val="24"/>
          <w:szCs w:val="24"/>
        </w:rPr>
        <w:t>С/Вт, определяемой как многослойная;</w:t>
      </w:r>
    </w:p>
    <w:p w14:paraId="69531863" w14:textId="77777777" w:rsidR="00922FB7" w:rsidRPr="001335A4" w:rsidRDefault="00922FB7" w:rsidP="00922FB7">
      <w:pPr>
        <w:tabs>
          <w:tab w:val="right" w:pos="10488"/>
        </w:tabs>
        <w:spacing w:after="0" w:line="360" w:lineRule="auto"/>
        <w:ind w:right="-2" w:firstLine="709"/>
        <w:jc w:val="both"/>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rPr>
        <w:t>α</w:t>
      </w:r>
      <w:r w:rsidRPr="001335A4">
        <w:rPr>
          <w:rFonts w:ascii="Times New Roman" w:eastAsiaTheme="minorEastAsia" w:hAnsi="Times New Roman" w:cs="Times New Roman"/>
          <w:sz w:val="24"/>
          <w:szCs w:val="24"/>
          <w:vertAlign w:val="subscript"/>
        </w:rPr>
        <w:t>н</w:t>
      </w:r>
      <w:r w:rsidRPr="001335A4">
        <w:rPr>
          <w:rFonts w:ascii="Times New Roman" w:eastAsiaTheme="minorEastAsia" w:hAnsi="Times New Roman" w:cs="Times New Roman"/>
          <w:sz w:val="24"/>
          <w:szCs w:val="24"/>
        </w:rPr>
        <w:t xml:space="preserve"> – коэффициент теплоотдачи (для зимних условий) наружной поверхности ограждающей конструкции, принимаем по таблице </w:t>
      </w:r>
      <w:r w:rsidR="00136CBA">
        <w:rPr>
          <w:rFonts w:ascii="Times New Roman" w:eastAsiaTheme="minorEastAsia" w:hAnsi="Times New Roman" w:cs="Times New Roman"/>
          <w:sz w:val="24"/>
          <w:szCs w:val="24"/>
        </w:rPr>
        <w:t>5</w:t>
      </w:r>
      <w:r w:rsidRPr="001335A4">
        <w:rPr>
          <w:rFonts w:ascii="Times New Roman" w:eastAsiaTheme="minorEastAsia" w:hAnsi="Times New Roman" w:cs="Times New Roman"/>
          <w:sz w:val="24"/>
          <w:szCs w:val="24"/>
        </w:rPr>
        <w:t>.</w:t>
      </w:r>
    </w:p>
    <w:p w14:paraId="33DB754B" w14:textId="77777777" w:rsidR="00136CBA" w:rsidRDefault="00136CBA" w:rsidP="00136CBA">
      <w:pPr>
        <w:spacing w:after="0" w:line="240" w:lineRule="auto"/>
        <w:ind w:right="-2"/>
        <w:jc w:val="both"/>
        <w:rPr>
          <w:rFonts w:ascii="Times New Roman" w:eastAsia="Times New Roman" w:hAnsi="Times New Roman" w:cs="Times New Roman"/>
          <w:b/>
          <w:bCs/>
          <w:sz w:val="24"/>
          <w:szCs w:val="24"/>
          <w:lang w:eastAsia="ru-RU"/>
        </w:rPr>
      </w:pPr>
      <w:bookmarkStart w:id="0" w:name="i268510"/>
      <w:r w:rsidRPr="00311A1D">
        <w:rPr>
          <w:rFonts w:ascii="Times New Roman" w:eastAsia="Times New Roman" w:hAnsi="Times New Roman" w:cs="Times New Roman"/>
          <w:b/>
          <w:bCs/>
          <w:sz w:val="24"/>
          <w:szCs w:val="24"/>
          <w:lang w:eastAsia="ru-RU"/>
        </w:rPr>
        <w:t>Таблица</w:t>
      </w:r>
      <w:bookmarkEnd w:id="0"/>
      <w:r>
        <w:rPr>
          <w:rFonts w:ascii="Times New Roman" w:eastAsia="Times New Roman" w:hAnsi="Times New Roman" w:cs="Times New Roman"/>
          <w:b/>
          <w:bCs/>
          <w:sz w:val="24"/>
          <w:szCs w:val="24"/>
          <w:lang w:eastAsia="ru-RU"/>
        </w:rPr>
        <w:t xml:space="preserve"> 5</w:t>
      </w:r>
      <w:r w:rsidRPr="001335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1335A4">
        <w:rPr>
          <w:rFonts w:ascii="Times New Roman" w:eastAsia="Times New Roman" w:hAnsi="Times New Roman" w:cs="Times New Roman"/>
          <w:b/>
          <w:bCs/>
          <w:sz w:val="24"/>
          <w:szCs w:val="24"/>
          <w:lang w:eastAsia="ru-RU"/>
        </w:rPr>
        <w:t>Коэффициент теплоотдачи наружной поверхности ограждающей конструкции</w:t>
      </w:r>
    </w:p>
    <w:tbl>
      <w:tblPr>
        <w:tblW w:w="5071" w:type="pct"/>
        <w:jc w:val="center"/>
        <w:tblCellMar>
          <w:left w:w="0" w:type="dxa"/>
          <w:right w:w="0" w:type="dxa"/>
        </w:tblCellMar>
        <w:tblLook w:val="04A0" w:firstRow="1" w:lastRow="0" w:firstColumn="1" w:lastColumn="0" w:noHBand="0" w:noVBand="1"/>
      </w:tblPr>
      <w:tblGrid>
        <w:gridCol w:w="6842"/>
        <w:gridCol w:w="3301"/>
      </w:tblGrid>
      <w:tr w:rsidR="00136CBA" w:rsidRPr="001335A4" w14:paraId="170F5E4D" w14:textId="77777777" w:rsidTr="00DD63F1">
        <w:trPr>
          <w:trHeight w:val="20"/>
          <w:jc w:val="center"/>
        </w:trPr>
        <w:tc>
          <w:tcPr>
            <w:tcW w:w="3373" w:type="pct"/>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hideMark/>
          </w:tcPr>
          <w:p w14:paraId="052F843C" w14:textId="77777777" w:rsidR="00136CBA" w:rsidRPr="00311A1D" w:rsidRDefault="00136CBA" w:rsidP="007B567B">
            <w:pPr>
              <w:spacing w:after="0" w:line="240" w:lineRule="auto"/>
              <w:ind w:right="-2"/>
              <w:jc w:val="center"/>
              <w:rPr>
                <w:rFonts w:ascii="Times New Roman" w:eastAsia="Times New Roman" w:hAnsi="Times New Roman" w:cs="Times New Roman"/>
                <w:b/>
                <w:sz w:val="24"/>
                <w:szCs w:val="24"/>
                <w:lang w:eastAsia="ru-RU"/>
              </w:rPr>
            </w:pPr>
            <w:r w:rsidRPr="00311A1D">
              <w:rPr>
                <w:rFonts w:ascii="Times New Roman" w:eastAsia="Times New Roman" w:hAnsi="Times New Roman" w:cs="Times New Roman"/>
                <w:b/>
                <w:sz w:val="24"/>
                <w:szCs w:val="24"/>
                <w:lang w:eastAsia="ru-RU"/>
              </w:rPr>
              <w:t>Наружная поверхность ограждающих конструкций</w:t>
            </w:r>
          </w:p>
        </w:tc>
        <w:tc>
          <w:tcPr>
            <w:tcW w:w="1627"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14:paraId="0AF097F0" w14:textId="77777777" w:rsidR="00136CBA" w:rsidRDefault="00136CBA" w:rsidP="007B567B">
            <w:pPr>
              <w:spacing w:after="0" w:line="240" w:lineRule="auto"/>
              <w:ind w:right="-2"/>
              <w:jc w:val="center"/>
              <w:rPr>
                <w:rFonts w:ascii="Times New Roman" w:eastAsia="Times New Roman" w:hAnsi="Times New Roman" w:cs="Times New Roman"/>
                <w:b/>
                <w:sz w:val="24"/>
                <w:szCs w:val="24"/>
                <w:lang w:eastAsia="ru-RU"/>
              </w:rPr>
            </w:pPr>
            <w:r w:rsidRPr="00311A1D">
              <w:rPr>
                <w:rFonts w:ascii="Times New Roman" w:eastAsia="Times New Roman" w:hAnsi="Times New Roman" w:cs="Times New Roman"/>
                <w:b/>
                <w:sz w:val="24"/>
                <w:szCs w:val="24"/>
                <w:lang w:eastAsia="ru-RU"/>
              </w:rPr>
              <w:t>Коэффициент теплоотдачи для зимних условий</w:t>
            </w:r>
          </w:p>
          <w:p w14:paraId="4B01971F" w14:textId="77777777" w:rsidR="00136CBA" w:rsidRPr="00311A1D" w:rsidRDefault="00136CBA" w:rsidP="007B567B">
            <w:pPr>
              <w:spacing w:after="0" w:line="240" w:lineRule="auto"/>
              <w:ind w:right="-2"/>
              <w:jc w:val="center"/>
              <w:rPr>
                <w:rFonts w:ascii="Times New Roman" w:eastAsia="Times New Roman" w:hAnsi="Times New Roman" w:cs="Times New Roman"/>
                <w:b/>
                <w:sz w:val="24"/>
                <w:szCs w:val="24"/>
                <w:lang w:eastAsia="ru-RU"/>
              </w:rPr>
            </w:pPr>
            <w:r w:rsidRPr="00311A1D">
              <w:rPr>
                <w:rFonts w:ascii="Times New Roman" w:eastAsia="Times New Roman" w:hAnsi="Times New Roman" w:cs="Times New Roman"/>
                <w:b/>
                <w:i/>
                <w:iCs/>
                <w:sz w:val="24"/>
                <w:szCs w:val="24"/>
                <w:lang w:eastAsia="ru-RU"/>
              </w:rPr>
              <w:t>α</w:t>
            </w:r>
            <w:r w:rsidRPr="00311A1D">
              <w:rPr>
                <w:rFonts w:ascii="Times New Roman" w:eastAsia="Times New Roman" w:hAnsi="Times New Roman" w:cs="Times New Roman"/>
                <w:b/>
                <w:i/>
                <w:iCs/>
                <w:sz w:val="24"/>
                <w:szCs w:val="24"/>
                <w:vertAlign w:val="subscript"/>
                <w:lang w:eastAsia="ru-RU"/>
              </w:rPr>
              <w:t>H</w:t>
            </w:r>
            <w:r w:rsidRPr="00311A1D">
              <w:rPr>
                <w:rFonts w:ascii="Times New Roman" w:eastAsia="Times New Roman" w:hAnsi="Times New Roman" w:cs="Times New Roman"/>
                <w:b/>
                <w:sz w:val="24"/>
                <w:szCs w:val="24"/>
                <w:lang w:eastAsia="ru-RU"/>
              </w:rPr>
              <w:t>, Вт/(м</w:t>
            </w:r>
            <w:r w:rsidRPr="00311A1D">
              <w:rPr>
                <w:rFonts w:ascii="Times New Roman" w:eastAsia="Times New Roman" w:hAnsi="Times New Roman" w:cs="Times New Roman"/>
                <w:b/>
                <w:sz w:val="24"/>
                <w:szCs w:val="24"/>
                <w:vertAlign w:val="superscript"/>
                <w:lang w:eastAsia="ru-RU"/>
              </w:rPr>
              <w:t>2</w:t>
            </w:r>
            <w:r w:rsidRPr="00311A1D">
              <w:rPr>
                <w:rFonts w:ascii="Times New Roman" w:eastAsia="Times New Roman" w:hAnsi="Times New Roman" w:cs="Times New Roman"/>
                <w:b/>
                <w:sz w:val="24"/>
                <w:szCs w:val="24"/>
                <w:lang w:eastAsia="ru-RU"/>
              </w:rPr>
              <w:t>·°С)</w:t>
            </w:r>
          </w:p>
        </w:tc>
      </w:tr>
      <w:tr w:rsidR="00136CBA" w:rsidRPr="001335A4" w14:paraId="7BFDD976" w14:textId="77777777" w:rsidTr="00DD63F1">
        <w:trPr>
          <w:trHeight w:val="20"/>
          <w:jc w:val="center"/>
        </w:trPr>
        <w:tc>
          <w:tcPr>
            <w:tcW w:w="3373" w:type="pct"/>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hideMark/>
          </w:tcPr>
          <w:p w14:paraId="43A161E0" w14:textId="77777777" w:rsidR="00136CBA" w:rsidRPr="001335A4" w:rsidRDefault="00136CBA" w:rsidP="007B567B">
            <w:pPr>
              <w:spacing w:after="0" w:line="240" w:lineRule="auto"/>
              <w:ind w:right="-2"/>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Наружных стен, покрытий, перекрытий над проездами и над холодными (без ограждающих стенок) подпольями в северной строительно-климатической зоне</w:t>
            </w:r>
          </w:p>
        </w:tc>
        <w:tc>
          <w:tcPr>
            <w:tcW w:w="1627" w:type="pct"/>
            <w:tcBorders>
              <w:top w:val="nil"/>
              <w:left w:val="nil"/>
              <w:bottom w:val="single" w:sz="6" w:space="0" w:color="auto"/>
              <w:right w:val="single" w:sz="6" w:space="0" w:color="auto"/>
            </w:tcBorders>
            <w:tcMar>
              <w:top w:w="0" w:type="dxa"/>
              <w:left w:w="40" w:type="dxa"/>
              <w:bottom w:w="0" w:type="dxa"/>
              <w:right w:w="40" w:type="dxa"/>
            </w:tcMar>
            <w:hideMark/>
          </w:tcPr>
          <w:p w14:paraId="2134A72B" w14:textId="77777777" w:rsidR="00136CBA" w:rsidRPr="001335A4" w:rsidRDefault="00136CBA" w:rsidP="007B567B">
            <w:pPr>
              <w:spacing w:after="0" w:line="240" w:lineRule="auto"/>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23</w:t>
            </w:r>
          </w:p>
        </w:tc>
      </w:tr>
      <w:tr w:rsidR="00136CBA" w:rsidRPr="001335A4" w14:paraId="5996DD4E" w14:textId="77777777" w:rsidTr="00DD63F1">
        <w:trPr>
          <w:trHeight w:val="20"/>
          <w:jc w:val="center"/>
        </w:trPr>
        <w:tc>
          <w:tcPr>
            <w:tcW w:w="3373" w:type="pct"/>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hideMark/>
          </w:tcPr>
          <w:p w14:paraId="548C7096" w14:textId="77777777" w:rsidR="00136CBA" w:rsidRPr="001335A4" w:rsidRDefault="00136CBA" w:rsidP="007B567B">
            <w:pPr>
              <w:spacing w:after="0" w:line="240" w:lineRule="auto"/>
              <w:ind w:right="-2"/>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Перекрытий над холодными подвалами, сообщающимися с наружным воздухом, перекрытий над холодными (с ограждающими стенками) подпольями и холодными этажами в северной строительно-климатической зоне</w:t>
            </w:r>
          </w:p>
        </w:tc>
        <w:tc>
          <w:tcPr>
            <w:tcW w:w="1627" w:type="pct"/>
            <w:tcBorders>
              <w:top w:val="nil"/>
              <w:left w:val="nil"/>
              <w:bottom w:val="single" w:sz="6" w:space="0" w:color="auto"/>
              <w:right w:val="single" w:sz="6" w:space="0" w:color="auto"/>
            </w:tcBorders>
            <w:tcMar>
              <w:top w:w="0" w:type="dxa"/>
              <w:left w:w="40" w:type="dxa"/>
              <w:bottom w:w="0" w:type="dxa"/>
              <w:right w:w="40" w:type="dxa"/>
            </w:tcMar>
            <w:hideMark/>
          </w:tcPr>
          <w:p w14:paraId="2AC819EA" w14:textId="77777777" w:rsidR="00136CBA" w:rsidRPr="001335A4" w:rsidRDefault="00136CBA" w:rsidP="007B567B">
            <w:pPr>
              <w:spacing w:after="0" w:line="240" w:lineRule="auto"/>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17</w:t>
            </w:r>
          </w:p>
        </w:tc>
      </w:tr>
      <w:tr w:rsidR="00136CBA" w:rsidRPr="001335A4" w14:paraId="2970555D" w14:textId="77777777" w:rsidTr="00DD63F1">
        <w:trPr>
          <w:trHeight w:val="20"/>
          <w:jc w:val="center"/>
        </w:trPr>
        <w:tc>
          <w:tcPr>
            <w:tcW w:w="3373" w:type="pct"/>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hideMark/>
          </w:tcPr>
          <w:p w14:paraId="0BB4D520" w14:textId="77777777" w:rsidR="00136CBA" w:rsidRPr="001335A4" w:rsidRDefault="00136CBA" w:rsidP="007B567B">
            <w:pPr>
              <w:spacing w:after="0" w:line="240" w:lineRule="auto"/>
              <w:ind w:right="-2"/>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Перекрытий чердачных и над неотапливаемыми подвалами со световыми проемами в стенах, а также наружных стен с воздушной прослойкой, вентилируемой наружным воздухом</w:t>
            </w:r>
          </w:p>
        </w:tc>
        <w:tc>
          <w:tcPr>
            <w:tcW w:w="1627" w:type="pct"/>
            <w:tcBorders>
              <w:top w:val="nil"/>
              <w:left w:val="nil"/>
              <w:bottom w:val="single" w:sz="6" w:space="0" w:color="auto"/>
              <w:right w:val="single" w:sz="6" w:space="0" w:color="auto"/>
            </w:tcBorders>
            <w:tcMar>
              <w:top w:w="0" w:type="dxa"/>
              <w:left w:w="40" w:type="dxa"/>
              <w:bottom w:w="0" w:type="dxa"/>
              <w:right w:w="40" w:type="dxa"/>
            </w:tcMar>
            <w:hideMark/>
          </w:tcPr>
          <w:p w14:paraId="3360F3A8" w14:textId="77777777" w:rsidR="00136CBA" w:rsidRPr="001335A4" w:rsidRDefault="00136CBA" w:rsidP="007B567B">
            <w:pPr>
              <w:spacing w:after="0" w:line="240" w:lineRule="auto"/>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12</w:t>
            </w:r>
          </w:p>
        </w:tc>
      </w:tr>
      <w:tr w:rsidR="00136CBA" w:rsidRPr="001335A4" w14:paraId="4ED14D3B" w14:textId="77777777" w:rsidTr="00DD63F1">
        <w:trPr>
          <w:trHeight w:val="20"/>
          <w:jc w:val="center"/>
        </w:trPr>
        <w:tc>
          <w:tcPr>
            <w:tcW w:w="3373" w:type="pct"/>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hideMark/>
          </w:tcPr>
          <w:p w14:paraId="5587A8C0" w14:textId="77777777" w:rsidR="00136CBA" w:rsidRPr="001335A4" w:rsidRDefault="00136CBA" w:rsidP="007B567B">
            <w:pPr>
              <w:spacing w:after="0" w:line="240" w:lineRule="auto"/>
              <w:ind w:right="-2"/>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Перекрытий над неотапливаемыми подвалами без световых проемов в стенах, расположенных выше уровня земли, и над неотапливаемыми техническими подпольями, расположенными ниже уровня земли</w:t>
            </w:r>
          </w:p>
        </w:tc>
        <w:tc>
          <w:tcPr>
            <w:tcW w:w="1627" w:type="pct"/>
            <w:tcBorders>
              <w:top w:val="nil"/>
              <w:left w:val="nil"/>
              <w:bottom w:val="single" w:sz="6" w:space="0" w:color="auto"/>
              <w:right w:val="single" w:sz="6" w:space="0" w:color="auto"/>
            </w:tcBorders>
            <w:tcMar>
              <w:top w:w="0" w:type="dxa"/>
              <w:left w:w="40" w:type="dxa"/>
              <w:bottom w:w="0" w:type="dxa"/>
              <w:right w:w="40" w:type="dxa"/>
            </w:tcMar>
            <w:hideMark/>
          </w:tcPr>
          <w:p w14:paraId="5061B108" w14:textId="77777777" w:rsidR="00136CBA" w:rsidRPr="001335A4" w:rsidRDefault="00136CBA" w:rsidP="007B567B">
            <w:pPr>
              <w:spacing w:after="0" w:line="240" w:lineRule="auto"/>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6</w:t>
            </w:r>
          </w:p>
        </w:tc>
      </w:tr>
    </w:tbl>
    <w:p w14:paraId="4E8CBBA8" w14:textId="77777777" w:rsidR="00136CBA" w:rsidRDefault="00136CBA" w:rsidP="00136CBA">
      <w:pPr>
        <w:tabs>
          <w:tab w:val="right" w:pos="10488"/>
        </w:tabs>
        <w:spacing w:after="0" w:line="240" w:lineRule="auto"/>
        <w:ind w:right="-2" w:firstLine="709"/>
        <w:jc w:val="both"/>
        <w:rPr>
          <w:rFonts w:ascii="Times New Roman" w:eastAsiaTheme="minorEastAsia" w:hAnsi="Times New Roman" w:cs="Times New Roman"/>
          <w:sz w:val="24"/>
          <w:szCs w:val="24"/>
        </w:rPr>
      </w:pPr>
    </w:p>
    <w:p w14:paraId="0807F31A" w14:textId="77777777" w:rsidR="00136CBA" w:rsidRPr="001335A4" w:rsidRDefault="00DD63F1" w:rsidP="00DD63F1">
      <w:pPr>
        <w:spacing w:after="0" w:line="240" w:lineRule="auto"/>
        <w:ind w:right="-14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Таблица 6-</w:t>
      </w:r>
      <w:r w:rsidR="00136CBA" w:rsidRPr="00311A1D">
        <w:rPr>
          <w:rFonts w:ascii="Times New Roman" w:eastAsia="Times New Roman" w:hAnsi="Times New Roman" w:cs="Times New Roman"/>
          <w:b/>
          <w:bCs/>
          <w:sz w:val="24"/>
          <w:szCs w:val="24"/>
          <w:lang w:eastAsia="ru-RU"/>
        </w:rPr>
        <w:t>Коэффициент теплоотдачи внутренней поверхности ограждающей</w:t>
      </w:r>
      <w:r w:rsidR="00136CBA" w:rsidRPr="001335A4">
        <w:rPr>
          <w:rFonts w:ascii="Times New Roman" w:eastAsia="Times New Roman" w:hAnsi="Times New Roman" w:cs="Times New Roman"/>
          <w:b/>
          <w:bCs/>
          <w:sz w:val="24"/>
          <w:szCs w:val="24"/>
          <w:lang w:eastAsia="ru-RU"/>
        </w:rPr>
        <w:t xml:space="preserve"> конструкции</w:t>
      </w:r>
    </w:p>
    <w:tbl>
      <w:tblPr>
        <w:tblStyle w:val="a9"/>
        <w:tblW w:w="10173" w:type="dxa"/>
        <w:tblLayout w:type="fixed"/>
        <w:tblLook w:val="04A0" w:firstRow="1" w:lastRow="0" w:firstColumn="1" w:lastColumn="0" w:noHBand="0" w:noVBand="1"/>
      </w:tblPr>
      <w:tblGrid>
        <w:gridCol w:w="6912"/>
        <w:gridCol w:w="3261"/>
      </w:tblGrid>
      <w:tr w:rsidR="00136CBA" w14:paraId="00E1A21C" w14:textId="77777777" w:rsidTr="00DD63F1">
        <w:tc>
          <w:tcPr>
            <w:tcW w:w="6912" w:type="dxa"/>
            <w:vAlign w:val="center"/>
          </w:tcPr>
          <w:p w14:paraId="3405E278" w14:textId="77777777" w:rsidR="00136CBA" w:rsidRPr="00311A1D" w:rsidRDefault="00136CBA" w:rsidP="00DD63F1">
            <w:pPr>
              <w:ind w:right="-2"/>
              <w:jc w:val="center"/>
              <w:rPr>
                <w:rFonts w:ascii="Times New Roman" w:eastAsia="Times New Roman" w:hAnsi="Times New Roman" w:cs="Times New Roman"/>
                <w:b/>
                <w:sz w:val="24"/>
                <w:szCs w:val="24"/>
                <w:lang w:eastAsia="ru-RU"/>
              </w:rPr>
            </w:pPr>
            <w:r w:rsidRPr="00311A1D">
              <w:rPr>
                <w:rFonts w:ascii="Times New Roman" w:eastAsia="Times New Roman" w:hAnsi="Times New Roman" w:cs="Times New Roman"/>
                <w:b/>
                <w:sz w:val="24"/>
                <w:szCs w:val="24"/>
                <w:lang w:eastAsia="ru-RU"/>
              </w:rPr>
              <w:t>Внутренняя поверхность ограждения</w:t>
            </w:r>
          </w:p>
        </w:tc>
        <w:tc>
          <w:tcPr>
            <w:tcW w:w="3261" w:type="dxa"/>
            <w:vAlign w:val="center"/>
          </w:tcPr>
          <w:p w14:paraId="60CDEE02" w14:textId="77777777" w:rsidR="00136CBA" w:rsidRPr="00311A1D" w:rsidRDefault="00136CBA" w:rsidP="00DD63F1">
            <w:pPr>
              <w:ind w:right="-2"/>
              <w:jc w:val="center"/>
              <w:rPr>
                <w:rFonts w:ascii="Times New Roman" w:eastAsia="Times New Roman" w:hAnsi="Times New Roman" w:cs="Times New Roman"/>
                <w:b/>
                <w:sz w:val="24"/>
                <w:szCs w:val="24"/>
                <w:lang w:eastAsia="ru-RU"/>
              </w:rPr>
            </w:pPr>
            <w:r w:rsidRPr="00311A1D">
              <w:rPr>
                <w:rFonts w:ascii="Times New Roman" w:eastAsia="Times New Roman" w:hAnsi="Times New Roman" w:cs="Times New Roman"/>
                <w:b/>
                <w:sz w:val="24"/>
                <w:szCs w:val="24"/>
                <w:lang w:eastAsia="ru-RU"/>
              </w:rPr>
              <w:t>Коэффициент теплоотдачи</w:t>
            </w:r>
          </w:p>
          <w:p w14:paraId="5730A974" w14:textId="77777777" w:rsidR="00136CBA" w:rsidRPr="00311A1D" w:rsidRDefault="00136CBA" w:rsidP="00DD63F1">
            <w:pPr>
              <w:ind w:right="-2"/>
              <w:jc w:val="center"/>
              <w:rPr>
                <w:rFonts w:ascii="Times New Roman" w:eastAsia="Times New Roman" w:hAnsi="Times New Roman" w:cs="Times New Roman"/>
                <w:b/>
                <w:sz w:val="24"/>
                <w:szCs w:val="24"/>
                <w:lang w:eastAsia="ru-RU"/>
              </w:rPr>
            </w:pPr>
            <w:r w:rsidRPr="00311A1D">
              <w:rPr>
                <w:rFonts w:ascii="Times New Roman" w:eastAsia="Times New Roman" w:hAnsi="Times New Roman" w:cs="Times New Roman"/>
                <w:b/>
                <w:noProof/>
                <w:sz w:val="24"/>
                <w:szCs w:val="24"/>
                <w:lang w:eastAsia="ru-RU"/>
              </w:rPr>
              <w:drawing>
                <wp:inline distT="0" distB="0" distL="0" distR="0" wp14:anchorId="320D7DFF" wp14:editId="4AA770C9">
                  <wp:extent cx="276225" cy="228600"/>
                  <wp:effectExtent l="19050" t="0" r="9525" b="0"/>
                  <wp:docPr id="58" name="Рисунок 23" descr="http://www.rosteplo.ru/Npb_files/snip_EYntob.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osteplo.ru/Npb_files/snip_EYntob.files/image026.gif"/>
                          <pic:cNvPicPr>
                            <a:picLocks noChangeAspect="1" noChangeArrowheads="1"/>
                          </pic:cNvPicPr>
                        </pic:nvPicPr>
                        <pic:blipFill>
                          <a:blip r:embed="rId9"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311A1D">
              <w:rPr>
                <w:rFonts w:ascii="Times New Roman" w:eastAsia="Times New Roman" w:hAnsi="Times New Roman" w:cs="Times New Roman"/>
                <w:b/>
                <w:sz w:val="24"/>
                <w:szCs w:val="24"/>
                <w:lang w:eastAsia="ru-RU"/>
              </w:rPr>
              <w:t>, Вт/(м</w:t>
            </w:r>
            <w:r w:rsidRPr="00311A1D">
              <w:rPr>
                <w:rFonts w:ascii="Times New Roman" w:eastAsia="Times New Roman" w:hAnsi="Times New Roman" w:cs="Times New Roman"/>
                <w:b/>
                <w:noProof/>
                <w:sz w:val="24"/>
                <w:szCs w:val="24"/>
                <w:lang w:eastAsia="ru-RU"/>
              </w:rPr>
              <w:drawing>
                <wp:inline distT="0" distB="0" distL="0" distR="0" wp14:anchorId="149E9DFF" wp14:editId="24200459">
                  <wp:extent cx="104775" cy="228600"/>
                  <wp:effectExtent l="19050" t="0" r="9525" b="0"/>
                  <wp:docPr id="59" name="Рисунок 24" descr="http://www.rosteplo.ru/Npb_files/snip_EYntob.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osteplo.ru/Npb_files/snip_EYntob.files/image003.gif"/>
                          <pic:cNvPicPr>
                            <a:picLocks noChangeAspect="1" noChangeArrowheads="1"/>
                          </pic:cNvPicPr>
                        </pic:nvPicPr>
                        <pic:blipFill>
                          <a:blip r:embed="rId10"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311A1D">
              <w:rPr>
                <w:rFonts w:ascii="Times New Roman" w:eastAsia="Times New Roman" w:hAnsi="Times New Roman" w:cs="Times New Roman"/>
                <w:b/>
                <w:sz w:val="24"/>
                <w:szCs w:val="24"/>
                <w:lang w:eastAsia="ru-RU"/>
              </w:rPr>
              <w:t>·°С)</w:t>
            </w:r>
          </w:p>
        </w:tc>
      </w:tr>
      <w:tr w:rsidR="00136CBA" w14:paraId="44B33715" w14:textId="77777777" w:rsidTr="00DD63F1">
        <w:tc>
          <w:tcPr>
            <w:tcW w:w="6912" w:type="dxa"/>
          </w:tcPr>
          <w:p w14:paraId="6B14ACEA" w14:textId="77777777" w:rsidR="00136CBA" w:rsidRPr="001335A4" w:rsidRDefault="00136CBA" w:rsidP="007B567B">
            <w:pPr>
              <w:ind w:right="-2"/>
              <w:jc w:val="both"/>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1. Стен, полов, гладких потолков, потолков с выступающими ребрами при отношении высоты </w:t>
            </w:r>
            <w:r w:rsidRPr="001335A4">
              <w:rPr>
                <w:rFonts w:ascii="Times New Roman" w:eastAsia="Times New Roman" w:hAnsi="Times New Roman" w:cs="Times New Roman"/>
                <w:noProof/>
                <w:sz w:val="24"/>
                <w:szCs w:val="24"/>
                <w:lang w:eastAsia="ru-RU"/>
              </w:rPr>
              <w:drawing>
                <wp:inline distT="0" distB="0" distL="0" distR="0" wp14:anchorId="7B539375" wp14:editId="504CFA7F">
                  <wp:extent cx="123825" cy="180975"/>
                  <wp:effectExtent l="19050" t="0" r="9525" b="0"/>
                  <wp:docPr id="60" name="Рисунок 25" descr="http://www.rosteplo.ru/Npb_files/snip_EYntob.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osteplo.ru/Npb_files/snip_EYntob.files/image038.gif"/>
                          <pic:cNvPicPr>
                            <a:picLocks noChangeAspect="1" noChangeArrowheads="1"/>
                          </pic:cNvPicPr>
                        </pic:nvPicPr>
                        <pic:blipFill>
                          <a:blip r:embed="rId11"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1335A4">
              <w:rPr>
                <w:rFonts w:ascii="Times New Roman" w:eastAsia="Times New Roman" w:hAnsi="Times New Roman" w:cs="Times New Roman"/>
                <w:sz w:val="24"/>
                <w:szCs w:val="24"/>
                <w:lang w:eastAsia="ru-RU"/>
              </w:rPr>
              <w:t>ребер к расстоянию </w:t>
            </w:r>
            <w:r w:rsidRPr="001335A4">
              <w:rPr>
                <w:rFonts w:ascii="Times New Roman" w:eastAsia="Times New Roman" w:hAnsi="Times New Roman" w:cs="Times New Roman"/>
                <w:noProof/>
                <w:sz w:val="24"/>
                <w:szCs w:val="24"/>
                <w:lang w:eastAsia="ru-RU"/>
              </w:rPr>
              <w:drawing>
                <wp:inline distT="0" distB="0" distL="0" distR="0" wp14:anchorId="3432B1E1" wp14:editId="17DED31E">
                  <wp:extent cx="123825" cy="142875"/>
                  <wp:effectExtent l="19050" t="0" r="9525" b="0"/>
                  <wp:docPr id="61" name="Рисунок 26" descr="http://www.rosteplo.ru/Npb_files/snip_EYntob.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osteplo.ru/Npb_files/snip_EYntob.files/image006.gif"/>
                          <pic:cNvPicPr>
                            <a:picLocks noChangeAspect="1" noChangeArrowheads="1"/>
                          </pic:cNvPicPr>
                        </pic:nvPicPr>
                        <pic:blipFill>
                          <a:blip r:embed="rId1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1335A4">
              <w:rPr>
                <w:rFonts w:ascii="Times New Roman" w:eastAsia="Times New Roman" w:hAnsi="Times New Roman" w:cs="Times New Roman"/>
                <w:sz w:val="24"/>
                <w:szCs w:val="24"/>
                <w:lang w:eastAsia="ru-RU"/>
              </w:rPr>
              <w:t>между гранями соседних ребер </w:t>
            </w:r>
            <w:r w:rsidRPr="001335A4">
              <w:rPr>
                <w:rFonts w:ascii="Times New Roman" w:eastAsia="Times New Roman" w:hAnsi="Times New Roman" w:cs="Times New Roman"/>
                <w:noProof/>
                <w:sz w:val="24"/>
                <w:szCs w:val="24"/>
                <w:lang w:eastAsia="ru-RU"/>
              </w:rPr>
              <w:drawing>
                <wp:inline distT="0" distB="0" distL="0" distR="0" wp14:anchorId="5A55D939" wp14:editId="2A7B49CF">
                  <wp:extent cx="581025" cy="200025"/>
                  <wp:effectExtent l="19050" t="0" r="9525" b="0"/>
                  <wp:docPr id="62" name="Рисунок 27" descr="http://www.rosteplo.ru/Npb_files/snip_EYntob.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osteplo.ru/Npb_files/snip_EYntob.files/image039.gif"/>
                          <pic:cNvPicPr>
                            <a:picLocks noChangeAspect="1" noChangeArrowheads="1"/>
                          </pic:cNvPicPr>
                        </pic:nvPicPr>
                        <pic:blipFill>
                          <a:blip r:embed="rId13"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p>
        </w:tc>
        <w:tc>
          <w:tcPr>
            <w:tcW w:w="3261" w:type="dxa"/>
            <w:vAlign w:val="center"/>
          </w:tcPr>
          <w:p w14:paraId="133A7550" w14:textId="77777777" w:rsidR="00136CBA" w:rsidRPr="001335A4" w:rsidRDefault="00136CBA" w:rsidP="007B56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8,7</w:t>
            </w:r>
          </w:p>
        </w:tc>
      </w:tr>
      <w:tr w:rsidR="00136CBA" w14:paraId="6D2E324C" w14:textId="77777777" w:rsidTr="00DD63F1">
        <w:tc>
          <w:tcPr>
            <w:tcW w:w="6912" w:type="dxa"/>
          </w:tcPr>
          <w:p w14:paraId="2A55033C" w14:textId="77777777" w:rsidR="00136CBA" w:rsidRPr="001335A4" w:rsidRDefault="00136CBA" w:rsidP="007B567B">
            <w:pPr>
              <w:ind w:right="-2"/>
              <w:jc w:val="both"/>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2. Потолков с выступающими ребрами при отношении </w:t>
            </w:r>
            <w:r w:rsidRPr="001335A4">
              <w:rPr>
                <w:rFonts w:ascii="Times New Roman" w:eastAsia="Times New Roman" w:hAnsi="Times New Roman" w:cs="Times New Roman"/>
                <w:noProof/>
                <w:sz w:val="24"/>
                <w:szCs w:val="24"/>
                <w:lang w:eastAsia="ru-RU"/>
              </w:rPr>
              <w:drawing>
                <wp:inline distT="0" distB="0" distL="0" distR="0" wp14:anchorId="56CB4577" wp14:editId="4F34DA12">
                  <wp:extent cx="571500" cy="200025"/>
                  <wp:effectExtent l="19050" t="0" r="0" b="0"/>
                  <wp:docPr id="63" name="Рисунок 28" descr="http://www.rosteplo.ru/Npb_files/snip_EYntob.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osteplo.ru/Npb_files/snip_EYntob.files/image040.gif"/>
                          <pic:cNvPicPr>
                            <a:picLocks noChangeAspect="1" noChangeArrowheads="1"/>
                          </pic:cNvPicPr>
                        </pic:nvPicPr>
                        <pic:blipFill>
                          <a:blip r:embed="rId14" cstate="print"/>
                          <a:srcRect/>
                          <a:stretch>
                            <a:fillRect/>
                          </a:stretch>
                        </pic:blipFill>
                        <pic:spPr bwMode="auto">
                          <a:xfrm>
                            <a:off x="0" y="0"/>
                            <a:ext cx="571500" cy="200025"/>
                          </a:xfrm>
                          <a:prstGeom prst="rect">
                            <a:avLst/>
                          </a:prstGeom>
                          <a:noFill/>
                          <a:ln w="9525">
                            <a:noFill/>
                            <a:miter lim="800000"/>
                            <a:headEnd/>
                            <a:tailEnd/>
                          </a:ln>
                        </pic:spPr>
                      </pic:pic>
                    </a:graphicData>
                  </a:graphic>
                </wp:inline>
              </w:drawing>
            </w:r>
          </w:p>
        </w:tc>
        <w:tc>
          <w:tcPr>
            <w:tcW w:w="3261" w:type="dxa"/>
            <w:vAlign w:val="center"/>
          </w:tcPr>
          <w:p w14:paraId="1A69F023" w14:textId="77777777" w:rsidR="00136CBA" w:rsidRPr="001335A4" w:rsidRDefault="00136CBA" w:rsidP="007B56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7,6</w:t>
            </w:r>
          </w:p>
        </w:tc>
      </w:tr>
      <w:tr w:rsidR="00136CBA" w14:paraId="42476A06" w14:textId="77777777" w:rsidTr="00DD63F1">
        <w:tc>
          <w:tcPr>
            <w:tcW w:w="6912" w:type="dxa"/>
          </w:tcPr>
          <w:p w14:paraId="204C87AB" w14:textId="77777777" w:rsidR="00136CBA" w:rsidRPr="001335A4" w:rsidRDefault="00136CBA" w:rsidP="007B567B">
            <w:pPr>
              <w:ind w:right="-2"/>
              <w:jc w:val="both"/>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3. Окон</w:t>
            </w:r>
          </w:p>
        </w:tc>
        <w:tc>
          <w:tcPr>
            <w:tcW w:w="3261" w:type="dxa"/>
            <w:vAlign w:val="center"/>
          </w:tcPr>
          <w:p w14:paraId="32FD80EA" w14:textId="77777777" w:rsidR="00136CBA" w:rsidRPr="001335A4" w:rsidRDefault="00136CBA" w:rsidP="007B56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8,0</w:t>
            </w:r>
          </w:p>
        </w:tc>
      </w:tr>
      <w:tr w:rsidR="00136CBA" w14:paraId="059F679D" w14:textId="77777777" w:rsidTr="00DD63F1">
        <w:tc>
          <w:tcPr>
            <w:tcW w:w="6912" w:type="dxa"/>
          </w:tcPr>
          <w:p w14:paraId="48BB39ED" w14:textId="77777777" w:rsidR="00136CBA" w:rsidRPr="001335A4" w:rsidRDefault="00136CBA" w:rsidP="007B567B">
            <w:pPr>
              <w:ind w:right="-2"/>
              <w:jc w:val="both"/>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4. Зенитных фонарей</w:t>
            </w:r>
          </w:p>
        </w:tc>
        <w:tc>
          <w:tcPr>
            <w:tcW w:w="3261" w:type="dxa"/>
            <w:vAlign w:val="center"/>
          </w:tcPr>
          <w:p w14:paraId="51AA1974" w14:textId="77777777" w:rsidR="00136CBA" w:rsidRPr="001335A4" w:rsidRDefault="00136CBA" w:rsidP="007B567B">
            <w:pPr>
              <w:ind w:right="-2"/>
              <w:jc w:val="center"/>
              <w:rPr>
                <w:rFonts w:ascii="Times New Roman" w:eastAsia="Times New Roman" w:hAnsi="Times New Roman" w:cs="Times New Roman"/>
                <w:sz w:val="24"/>
                <w:szCs w:val="24"/>
                <w:lang w:eastAsia="ru-RU"/>
              </w:rPr>
            </w:pPr>
            <w:r w:rsidRPr="001335A4">
              <w:rPr>
                <w:rFonts w:ascii="Times New Roman" w:eastAsia="Times New Roman" w:hAnsi="Times New Roman" w:cs="Times New Roman"/>
                <w:sz w:val="24"/>
                <w:szCs w:val="24"/>
                <w:lang w:eastAsia="ru-RU"/>
              </w:rPr>
              <w:t>9,9</w:t>
            </w:r>
          </w:p>
        </w:tc>
      </w:tr>
    </w:tbl>
    <w:p w14:paraId="4F5697CC" w14:textId="77777777" w:rsidR="00136CBA" w:rsidRDefault="00136CBA" w:rsidP="00136CBA">
      <w:pPr>
        <w:spacing w:after="0" w:line="240" w:lineRule="auto"/>
        <w:ind w:right="-2"/>
        <w:jc w:val="both"/>
        <w:rPr>
          <w:rFonts w:ascii="Times New Roman" w:eastAsia="Times New Roman" w:hAnsi="Times New Roman" w:cs="Times New Roman"/>
          <w:sz w:val="24"/>
          <w:szCs w:val="24"/>
          <w:lang w:eastAsia="ru-RU"/>
        </w:rPr>
      </w:pPr>
    </w:p>
    <w:p w14:paraId="480A5BEE" w14:textId="77777777" w:rsidR="00136CBA" w:rsidRPr="001335A4" w:rsidRDefault="00136CBA" w:rsidP="00136CBA">
      <w:pPr>
        <w:tabs>
          <w:tab w:val="right" w:pos="10488"/>
        </w:tabs>
        <w:spacing w:after="0" w:line="360" w:lineRule="auto"/>
        <w:ind w:right="-2" w:firstLine="709"/>
        <w:jc w:val="both"/>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rPr>
        <w:t>Термическое</w:t>
      </w:r>
      <w:r>
        <w:rPr>
          <w:rFonts w:ascii="Times New Roman" w:eastAsiaTheme="minorEastAsia" w:hAnsi="Times New Roman" w:cs="Times New Roman"/>
          <w:sz w:val="24"/>
          <w:szCs w:val="24"/>
        </w:rPr>
        <w:t xml:space="preserve"> </w:t>
      </w:r>
      <w:r w:rsidRPr="001335A4">
        <w:rPr>
          <w:rFonts w:ascii="Times New Roman" w:eastAsiaTheme="minorEastAsia" w:hAnsi="Times New Roman" w:cs="Times New Roman"/>
          <w:sz w:val="24"/>
          <w:szCs w:val="24"/>
        </w:rPr>
        <w:t xml:space="preserve">сопротивление </w:t>
      </w:r>
      <w:r>
        <w:rPr>
          <w:rFonts w:ascii="Times New Roman" w:eastAsiaTheme="minorEastAsia" w:hAnsi="Times New Roman" w:cs="Times New Roman"/>
          <w:sz w:val="24"/>
          <w:szCs w:val="24"/>
        </w:rPr>
        <w:t>(</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rPr>
        <w:t>к</w:t>
      </w:r>
      <w:r w:rsidRPr="001335A4">
        <w:rPr>
          <w:rFonts w:ascii="Times New Roman" w:eastAsiaTheme="minorEastAsia" w:hAnsi="Times New Roman" w:cs="Times New Roman"/>
          <w:sz w:val="24"/>
          <w:szCs w:val="24"/>
        </w:rPr>
        <w:t>, м</w:t>
      </w:r>
      <w:r w:rsidRPr="001335A4">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r w:rsidRPr="001335A4">
        <w:rPr>
          <w:rFonts w:ascii="Times New Roman" w:eastAsiaTheme="minorEastAsia" w:hAnsi="Times New Roman" w:cs="Times New Roman"/>
          <w:sz w:val="24"/>
          <w:szCs w:val="24"/>
          <w:vertAlign w:val="superscript"/>
        </w:rPr>
        <w:t>0</w:t>
      </w:r>
      <w:r w:rsidRPr="001335A4">
        <w:rPr>
          <w:rFonts w:ascii="Times New Roman" w:eastAsiaTheme="minorEastAsia" w:hAnsi="Times New Roman" w:cs="Times New Roman"/>
          <w:sz w:val="24"/>
          <w:szCs w:val="24"/>
        </w:rPr>
        <w:t>С/Вт</w:t>
      </w:r>
      <w:r>
        <w:rPr>
          <w:rFonts w:ascii="Times New Roman" w:eastAsiaTheme="minorEastAsia" w:hAnsi="Times New Roman" w:cs="Times New Roman"/>
          <w:sz w:val="24"/>
          <w:szCs w:val="24"/>
        </w:rPr>
        <w:t>)</w:t>
      </w:r>
      <w:r w:rsidRPr="001335A4">
        <w:rPr>
          <w:rFonts w:ascii="Times New Roman" w:eastAsiaTheme="minorEastAsia" w:hAnsi="Times New Roman" w:cs="Times New Roman"/>
          <w:sz w:val="24"/>
          <w:szCs w:val="24"/>
        </w:rPr>
        <w:t>, ограждающей конструкции с последовательно расположенными однородными слоями следует определять как сумму термических сопротивлений отдельных слоев</w:t>
      </w:r>
      <w:r>
        <w:rPr>
          <w:rFonts w:ascii="Times New Roman" w:eastAsiaTheme="minorEastAsia" w:hAnsi="Times New Roman" w:cs="Times New Roman"/>
          <w:sz w:val="24"/>
          <w:szCs w:val="24"/>
        </w:rPr>
        <w:t xml:space="preserve"> (3)</w:t>
      </w:r>
      <w:r w:rsidRPr="001335A4">
        <w:rPr>
          <w:rFonts w:ascii="Times New Roman" w:eastAsiaTheme="minorEastAsia" w:hAnsi="Times New Roman" w:cs="Times New Roman"/>
          <w:sz w:val="24"/>
          <w:szCs w:val="24"/>
        </w:rPr>
        <w:t>:</w:t>
      </w:r>
    </w:p>
    <w:p w14:paraId="507585BD" w14:textId="77777777" w:rsidR="00136CBA" w:rsidRPr="001335A4" w:rsidRDefault="00136CBA" w:rsidP="00136CBA">
      <w:pPr>
        <w:tabs>
          <w:tab w:val="left" w:pos="6946"/>
        </w:tabs>
        <w:spacing w:after="0" w:line="360" w:lineRule="auto"/>
        <w:ind w:right="-2" w:firstLine="709"/>
        <w:jc w:val="right"/>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rPr>
        <w:t xml:space="preserve">к </w:t>
      </w:r>
      <w:r w:rsidRPr="001335A4">
        <w:rPr>
          <w:rFonts w:ascii="Times New Roman" w:eastAsiaTheme="minorEastAsia" w:hAnsi="Times New Roman" w:cs="Times New Roman"/>
          <w:sz w:val="24"/>
          <w:szCs w:val="24"/>
        </w:rPr>
        <w:t xml:space="preserve">= </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rPr>
        <w:t>1</w:t>
      </w:r>
      <w:r w:rsidRPr="001335A4">
        <w:rPr>
          <w:rFonts w:ascii="Times New Roman" w:eastAsiaTheme="minorEastAsia" w:hAnsi="Times New Roman" w:cs="Times New Roman"/>
          <w:sz w:val="24"/>
          <w:szCs w:val="24"/>
        </w:rPr>
        <w:t xml:space="preserve"> + </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rPr>
        <w:t>2</w:t>
      </w:r>
      <w:r w:rsidRPr="001335A4">
        <w:rPr>
          <w:rFonts w:ascii="Times New Roman" w:eastAsiaTheme="minorEastAsia" w:hAnsi="Times New Roman" w:cs="Times New Roman"/>
          <w:sz w:val="24"/>
          <w:szCs w:val="24"/>
        </w:rPr>
        <w:t xml:space="preserve"> + … + </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lang w:val="en-US"/>
        </w:rPr>
        <w:t>n</w:t>
      </w:r>
      <w:r w:rsidRPr="001335A4">
        <w:rPr>
          <w:rFonts w:ascii="Times New Roman" w:eastAsiaTheme="minorEastAsia" w:hAnsi="Times New Roman" w:cs="Times New Roman"/>
          <w:sz w:val="24"/>
          <w:szCs w:val="24"/>
          <w:vertAlign w:val="subscript"/>
        </w:rPr>
        <w:tab/>
      </w:r>
      <w:r w:rsidRPr="001335A4">
        <w:rPr>
          <w:rFonts w:ascii="Times New Roman" w:eastAsiaTheme="minorEastAsia" w:hAnsi="Times New Roman" w:cs="Times New Roman"/>
          <w:sz w:val="24"/>
          <w:szCs w:val="24"/>
        </w:rPr>
        <w:t>(3)</w:t>
      </w:r>
    </w:p>
    <w:p w14:paraId="47987A0D" w14:textId="77777777" w:rsidR="00136CBA" w:rsidRPr="001335A4" w:rsidRDefault="00136CBA" w:rsidP="00136CBA">
      <w:pPr>
        <w:tabs>
          <w:tab w:val="right" w:pos="10488"/>
        </w:tabs>
        <w:spacing w:after="0" w:line="360" w:lineRule="auto"/>
        <w:ind w:right="-2" w:firstLine="709"/>
        <w:jc w:val="both"/>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rPr>
        <w:t xml:space="preserve">где </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rPr>
        <w:t>1</w:t>
      </w:r>
      <w:r w:rsidRPr="001335A4">
        <w:rPr>
          <w:rFonts w:ascii="Times New Roman" w:eastAsiaTheme="minorEastAsia" w:hAnsi="Times New Roman" w:cs="Times New Roman"/>
          <w:sz w:val="24"/>
          <w:szCs w:val="24"/>
        </w:rPr>
        <w:t xml:space="preserve">, </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rPr>
        <w:t>2</w:t>
      </w:r>
      <w:r w:rsidRPr="001335A4">
        <w:rPr>
          <w:rFonts w:ascii="Times New Roman" w:eastAsiaTheme="minorEastAsia" w:hAnsi="Times New Roman" w:cs="Times New Roman"/>
          <w:sz w:val="24"/>
          <w:szCs w:val="24"/>
        </w:rPr>
        <w:t xml:space="preserve">, …, </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lang w:val="en-US"/>
        </w:rPr>
        <w:t>n</w:t>
      </w:r>
      <w:r w:rsidRPr="001335A4">
        <w:rPr>
          <w:rFonts w:ascii="Times New Roman" w:eastAsiaTheme="minorEastAsia" w:hAnsi="Times New Roman" w:cs="Times New Roman"/>
          <w:sz w:val="24"/>
          <w:szCs w:val="24"/>
        </w:rPr>
        <w:t xml:space="preserve"> – термические сопротивления отдельных слоев ограждающей конструкции, м</w:t>
      </w:r>
      <w:r w:rsidRPr="001335A4">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r w:rsidRPr="001335A4">
        <w:rPr>
          <w:rFonts w:ascii="Times New Roman" w:eastAsiaTheme="minorEastAsia" w:hAnsi="Times New Roman" w:cs="Times New Roman"/>
          <w:sz w:val="24"/>
          <w:szCs w:val="24"/>
          <w:vertAlign w:val="superscript"/>
        </w:rPr>
        <w:t>0</w:t>
      </w:r>
      <w:r w:rsidRPr="001335A4">
        <w:rPr>
          <w:rFonts w:ascii="Times New Roman" w:eastAsiaTheme="minorEastAsia" w:hAnsi="Times New Roman" w:cs="Times New Roman"/>
          <w:sz w:val="24"/>
          <w:szCs w:val="24"/>
        </w:rPr>
        <w:t xml:space="preserve">С/Вт, определяемые по формуле (4) </w:t>
      </w:r>
    </w:p>
    <w:p w14:paraId="3F8F2F1F" w14:textId="77777777" w:rsidR="00136CBA" w:rsidRPr="001335A4" w:rsidRDefault="00136CBA" w:rsidP="00136CBA">
      <w:pPr>
        <w:tabs>
          <w:tab w:val="right" w:pos="10488"/>
        </w:tabs>
        <w:spacing w:after="0" w:line="360" w:lineRule="auto"/>
        <w:ind w:right="-2" w:firstLine="709"/>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R</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δ</m:t>
            </m:r>
          </m:num>
          <m:den>
            <m:r>
              <w:rPr>
                <w:rFonts w:ascii="Cambria Math" w:eastAsiaTheme="minorEastAsia" w:hAnsi="Cambria Math" w:cs="Times New Roman"/>
                <w:sz w:val="24"/>
                <w:szCs w:val="24"/>
              </w:rPr>
              <m:t>λ</m:t>
            </m:r>
          </m:den>
        </m:f>
      </m:oMath>
      <w:r w:rsidRPr="001335A4">
        <w:rPr>
          <w:rFonts w:ascii="Times New Roman" w:eastAsiaTheme="minorEastAsia" w:hAnsi="Times New Roman" w:cs="Times New Roman"/>
          <w:sz w:val="24"/>
          <w:szCs w:val="24"/>
        </w:rPr>
        <w:t xml:space="preserve">                                                                                 (4)</w:t>
      </w:r>
    </w:p>
    <w:p w14:paraId="730F8F67" w14:textId="77777777" w:rsidR="00136CBA" w:rsidRPr="001335A4" w:rsidRDefault="00136CBA" w:rsidP="00136CBA">
      <w:pPr>
        <w:tabs>
          <w:tab w:val="right" w:pos="10488"/>
        </w:tabs>
        <w:spacing w:after="0" w:line="360" w:lineRule="auto"/>
        <w:ind w:right="-2" w:firstLine="709"/>
        <w:jc w:val="both"/>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rPr>
        <w:t xml:space="preserve">где </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rPr>
        <w:t xml:space="preserve"> – термическое сопротивление, м</w:t>
      </w:r>
      <w:r w:rsidRPr="001335A4">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r w:rsidRPr="001335A4">
        <w:rPr>
          <w:rFonts w:ascii="Times New Roman" w:eastAsiaTheme="minorEastAsia" w:hAnsi="Times New Roman" w:cs="Times New Roman"/>
          <w:sz w:val="24"/>
          <w:szCs w:val="24"/>
          <w:vertAlign w:val="superscript"/>
        </w:rPr>
        <w:t>0</w:t>
      </w:r>
      <w:r w:rsidRPr="001335A4">
        <w:rPr>
          <w:rFonts w:ascii="Times New Roman" w:eastAsiaTheme="minorEastAsia" w:hAnsi="Times New Roman" w:cs="Times New Roman"/>
          <w:sz w:val="24"/>
          <w:szCs w:val="24"/>
        </w:rPr>
        <w:t>С/Вт, слоя многослойной ограждающей конструкции</w:t>
      </w:r>
    </w:p>
    <w:p w14:paraId="36FD45C6" w14:textId="77777777" w:rsidR="00136CBA" w:rsidRPr="001335A4" w:rsidRDefault="00136CBA" w:rsidP="00136CBA">
      <w:pPr>
        <w:tabs>
          <w:tab w:val="right" w:pos="10488"/>
        </w:tabs>
        <w:spacing w:after="0" w:line="360" w:lineRule="auto"/>
        <w:ind w:right="-2" w:firstLine="709"/>
        <w:jc w:val="both"/>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rPr>
        <w:lastRenderedPageBreak/>
        <w:t>δ – толщина слоя, м</w:t>
      </w:r>
    </w:p>
    <w:p w14:paraId="2D6A9160" w14:textId="77777777" w:rsidR="00136CBA" w:rsidRPr="001335A4" w:rsidRDefault="00136CBA" w:rsidP="00136CBA">
      <w:pPr>
        <w:tabs>
          <w:tab w:val="right" w:pos="10488"/>
        </w:tabs>
        <w:spacing w:after="0" w:line="360" w:lineRule="auto"/>
        <w:ind w:right="-2" w:firstLine="709"/>
        <w:jc w:val="both"/>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rPr>
        <w:t xml:space="preserve">λ – расчетный коэффициент теплопроводности материала слоя, Вт/м </w:t>
      </w:r>
      <w:r>
        <w:rPr>
          <w:rFonts w:ascii="Times New Roman" w:eastAsiaTheme="minorEastAsia" w:hAnsi="Times New Roman" w:cs="Times New Roman"/>
          <w:sz w:val="24"/>
          <w:szCs w:val="24"/>
        </w:rPr>
        <w:t>*</w:t>
      </w:r>
      <w:r w:rsidRPr="001335A4">
        <w:rPr>
          <w:rFonts w:ascii="Times New Roman" w:eastAsiaTheme="minorEastAsia" w:hAnsi="Times New Roman" w:cs="Times New Roman"/>
          <w:sz w:val="24"/>
          <w:szCs w:val="24"/>
        </w:rPr>
        <w:t xml:space="preserve"> </w:t>
      </w:r>
      <w:r w:rsidRPr="001335A4">
        <w:rPr>
          <w:rFonts w:ascii="Times New Roman" w:eastAsiaTheme="minorEastAsia" w:hAnsi="Times New Roman" w:cs="Times New Roman"/>
          <w:sz w:val="24"/>
          <w:szCs w:val="24"/>
          <w:vertAlign w:val="superscript"/>
        </w:rPr>
        <w:t>0</w:t>
      </w:r>
      <w:r w:rsidRPr="001335A4">
        <w:rPr>
          <w:rFonts w:ascii="Times New Roman" w:eastAsiaTheme="minorEastAsia" w:hAnsi="Times New Roman" w:cs="Times New Roman"/>
          <w:sz w:val="24"/>
          <w:szCs w:val="24"/>
        </w:rPr>
        <w:t xml:space="preserve">С, принимаемый </w:t>
      </w:r>
      <w:r>
        <w:rPr>
          <w:rFonts w:ascii="Times New Roman" w:eastAsiaTheme="minorEastAsia" w:hAnsi="Times New Roman" w:cs="Times New Roman"/>
          <w:sz w:val="24"/>
          <w:szCs w:val="24"/>
        </w:rPr>
        <w:t>для каждого вида материала с учетом условий работы конструкции (А или Б)</w:t>
      </w:r>
      <w:r w:rsidRPr="001335A4">
        <w:rPr>
          <w:rFonts w:ascii="Times New Roman" w:eastAsiaTheme="minorEastAsia" w:hAnsi="Times New Roman" w:cs="Times New Roman"/>
          <w:sz w:val="24"/>
          <w:szCs w:val="24"/>
        </w:rPr>
        <w:t>.</w:t>
      </w:r>
    </w:p>
    <w:p w14:paraId="6C57DE8C" w14:textId="77777777" w:rsidR="00136CBA" w:rsidRPr="001335A4" w:rsidRDefault="00136CBA" w:rsidP="00136CBA">
      <w:pPr>
        <w:tabs>
          <w:tab w:val="right" w:pos="10488"/>
        </w:tabs>
        <w:spacing w:after="0" w:line="360" w:lineRule="auto"/>
        <w:ind w:right="-2" w:firstLine="709"/>
        <w:jc w:val="both"/>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rPr>
        <w:t>Определение толщины слоя утеплителя производим после определения его марки и расчетного коэффициента теплопроводности путем замены показателя толщины на неизвестную величину.</w:t>
      </w:r>
    </w:p>
    <w:p w14:paraId="0201966D" w14:textId="77777777" w:rsidR="00136CBA" w:rsidRPr="001335A4" w:rsidRDefault="00136CBA" w:rsidP="00136CBA">
      <w:pPr>
        <w:tabs>
          <w:tab w:val="right" w:pos="10488"/>
        </w:tabs>
        <w:spacing w:after="0" w:line="360" w:lineRule="auto"/>
        <w:ind w:right="-2" w:firstLine="709"/>
        <w:jc w:val="both"/>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rPr>
        <w:t xml:space="preserve">Все показатели приводим в формулу (2) и путем решения уравнения определяем требуемую толщину утеплителя  δ, м. Приведенное сопротивление теплоотдаче </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rPr>
        <w:t>0</w:t>
      </w:r>
      <w:r w:rsidRPr="001335A4">
        <w:rPr>
          <w:rFonts w:ascii="Times New Roman" w:eastAsiaTheme="minorEastAsia" w:hAnsi="Times New Roman" w:cs="Times New Roman"/>
          <w:sz w:val="24"/>
          <w:szCs w:val="24"/>
        </w:rPr>
        <w:t>, м</w:t>
      </w:r>
      <w:r w:rsidRPr="001335A4">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r w:rsidRPr="001335A4">
        <w:rPr>
          <w:rFonts w:ascii="Times New Roman" w:eastAsiaTheme="minorEastAsia" w:hAnsi="Times New Roman" w:cs="Times New Roman"/>
          <w:sz w:val="24"/>
          <w:szCs w:val="24"/>
          <w:vertAlign w:val="superscript"/>
        </w:rPr>
        <w:t>0</w:t>
      </w:r>
      <w:r w:rsidRPr="001335A4">
        <w:rPr>
          <w:rFonts w:ascii="Times New Roman" w:eastAsiaTheme="minorEastAsia" w:hAnsi="Times New Roman" w:cs="Times New Roman"/>
          <w:sz w:val="24"/>
          <w:szCs w:val="24"/>
        </w:rPr>
        <w:t xml:space="preserve">С/Вт, следует принимать не менее </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lang w:val="en-US"/>
        </w:rPr>
        <w:t>req</w:t>
      </w:r>
      <w:r w:rsidRPr="001335A4">
        <w:rPr>
          <w:rFonts w:ascii="Times New Roman" w:eastAsiaTheme="minorEastAsia" w:hAnsi="Times New Roman" w:cs="Times New Roman"/>
          <w:sz w:val="24"/>
          <w:szCs w:val="24"/>
        </w:rPr>
        <w:t>, м</w:t>
      </w:r>
      <w:r w:rsidRPr="001335A4">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r w:rsidRPr="001335A4">
        <w:rPr>
          <w:rFonts w:ascii="Times New Roman" w:eastAsiaTheme="minorEastAsia" w:hAnsi="Times New Roman" w:cs="Times New Roman"/>
          <w:sz w:val="24"/>
          <w:szCs w:val="24"/>
          <w:vertAlign w:val="superscript"/>
        </w:rPr>
        <w:t>0</w:t>
      </w:r>
      <w:r w:rsidRPr="001335A4">
        <w:rPr>
          <w:rFonts w:ascii="Times New Roman" w:eastAsiaTheme="minorEastAsia" w:hAnsi="Times New Roman" w:cs="Times New Roman"/>
          <w:sz w:val="24"/>
          <w:szCs w:val="24"/>
        </w:rPr>
        <w:t>С/Вт, формула (1).</w:t>
      </w:r>
    </w:p>
    <w:p w14:paraId="11F486ED" w14:textId="77777777" w:rsidR="00136CBA" w:rsidRPr="001335A4" w:rsidRDefault="00136CBA" w:rsidP="00136CBA">
      <w:pPr>
        <w:tabs>
          <w:tab w:val="right" w:pos="10488"/>
        </w:tabs>
        <w:spacing w:after="0" w:line="360" w:lineRule="auto"/>
        <w:ind w:right="-2" w:firstLine="709"/>
        <w:jc w:val="both"/>
        <w:rPr>
          <w:rFonts w:ascii="Times New Roman" w:eastAsiaTheme="minorEastAsia" w:hAnsi="Times New Roman" w:cs="Times New Roman"/>
          <w:sz w:val="24"/>
          <w:szCs w:val="24"/>
        </w:rPr>
      </w:pPr>
      <w:r w:rsidRPr="001335A4">
        <w:rPr>
          <w:rFonts w:ascii="Times New Roman" w:eastAsiaTheme="minorEastAsia" w:hAnsi="Times New Roman" w:cs="Times New Roman"/>
          <w:sz w:val="24"/>
          <w:szCs w:val="24"/>
        </w:rPr>
        <w:t xml:space="preserve">Примечание: Для решения уравнения показатели </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rPr>
        <w:t>0</w:t>
      </w:r>
      <w:r w:rsidRPr="001335A4">
        <w:rPr>
          <w:rFonts w:ascii="Times New Roman" w:eastAsiaTheme="minorEastAsia" w:hAnsi="Times New Roman" w:cs="Times New Roman"/>
          <w:sz w:val="24"/>
          <w:szCs w:val="24"/>
        </w:rPr>
        <w:t xml:space="preserve"> и </w:t>
      </w:r>
      <w:r w:rsidRPr="001335A4">
        <w:rPr>
          <w:rFonts w:ascii="Times New Roman" w:eastAsiaTheme="minorEastAsia" w:hAnsi="Times New Roman" w:cs="Times New Roman"/>
          <w:sz w:val="24"/>
          <w:szCs w:val="24"/>
          <w:lang w:val="en-US"/>
        </w:rPr>
        <w:t>R</w:t>
      </w:r>
      <w:r w:rsidRPr="001335A4">
        <w:rPr>
          <w:rFonts w:ascii="Times New Roman" w:eastAsiaTheme="minorEastAsia" w:hAnsi="Times New Roman" w:cs="Times New Roman"/>
          <w:sz w:val="24"/>
          <w:szCs w:val="24"/>
          <w:vertAlign w:val="subscript"/>
          <w:lang w:val="en-US"/>
        </w:rPr>
        <w:t>req</w:t>
      </w:r>
      <w:r w:rsidRPr="001335A4">
        <w:rPr>
          <w:rFonts w:ascii="Times New Roman" w:eastAsiaTheme="minorEastAsia" w:hAnsi="Times New Roman" w:cs="Times New Roman"/>
          <w:sz w:val="24"/>
          <w:szCs w:val="24"/>
        </w:rPr>
        <w:t>, м</w:t>
      </w:r>
      <w:r w:rsidRPr="001335A4">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r w:rsidRPr="001335A4">
        <w:rPr>
          <w:rFonts w:ascii="Times New Roman" w:eastAsiaTheme="minorEastAsia" w:hAnsi="Times New Roman" w:cs="Times New Roman"/>
          <w:sz w:val="24"/>
          <w:szCs w:val="24"/>
          <w:vertAlign w:val="superscript"/>
        </w:rPr>
        <w:t>0</w:t>
      </w:r>
      <w:r w:rsidRPr="001335A4">
        <w:rPr>
          <w:rFonts w:ascii="Times New Roman" w:eastAsiaTheme="minorEastAsia" w:hAnsi="Times New Roman" w:cs="Times New Roman"/>
          <w:sz w:val="24"/>
          <w:szCs w:val="24"/>
        </w:rPr>
        <w:t>С/Вт приравниваем.</w:t>
      </w:r>
    </w:p>
    <w:p w14:paraId="6CE8F5D5" w14:textId="77777777" w:rsidR="00C62F70" w:rsidRDefault="00C62F70" w:rsidP="00C62F70">
      <w:pPr>
        <w:spacing w:after="0" w:line="240" w:lineRule="auto"/>
        <w:ind w:right="-2"/>
        <w:jc w:val="both"/>
        <w:rPr>
          <w:rFonts w:ascii="Times New Roman" w:eastAsia="Times New Roman" w:hAnsi="Times New Roman" w:cs="Times New Roman"/>
          <w:b/>
          <w:bCs/>
          <w:sz w:val="24"/>
          <w:szCs w:val="24"/>
          <w:lang w:eastAsia="ru-RU"/>
        </w:rPr>
      </w:pPr>
      <w:r w:rsidRPr="00C62F70">
        <w:rPr>
          <w:rFonts w:ascii="Times New Roman" w:eastAsia="Times New Roman" w:hAnsi="Times New Roman" w:cs="Times New Roman"/>
          <w:b/>
          <w:sz w:val="24"/>
          <w:szCs w:val="24"/>
          <w:lang w:eastAsia="ru-RU"/>
        </w:rPr>
        <w:t xml:space="preserve">Таблица </w:t>
      </w:r>
      <w:r w:rsidR="00136CBA">
        <w:rPr>
          <w:rFonts w:ascii="Times New Roman" w:eastAsia="Times New Roman" w:hAnsi="Times New Roman" w:cs="Times New Roman"/>
          <w:b/>
          <w:sz w:val="24"/>
          <w:szCs w:val="24"/>
          <w:lang w:eastAsia="ru-RU"/>
        </w:rPr>
        <w:t>7</w:t>
      </w:r>
      <w:r w:rsidRPr="001335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1335A4">
        <w:rPr>
          <w:rFonts w:ascii="Times New Roman" w:eastAsia="Times New Roman" w:hAnsi="Times New Roman" w:cs="Times New Roman"/>
          <w:b/>
          <w:bCs/>
          <w:sz w:val="24"/>
          <w:szCs w:val="24"/>
          <w:lang w:eastAsia="ru-RU"/>
        </w:rPr>
        <w:t>Нормируемые значения сопротивления теплопередаче ограждающих конструкций</w:t>
      </w:r>
    </w:p>
    <w:tbl>
      <w:tblPr>
        <w:tblStyle w:val="a9"/>
        <w:tblW w:w="10514" w:type="dxa"/>
        <w:tblLayout w:type="fixed"/>
        <w:tblLook w:val="04A0" w:firstRow="1" w:lastRow="0" w:firstColumn="1" w:lastColumn="0" w:noHBand="0" w:noVBand="1"/>
      </w:tblPr>
      <w:tblGrid>
        <w:gridCol w:w="2376"/>
        <w:gridCol w:w="1458"/>
        <w:gridCol w:w="714"/>
        <w:gridCol w:w="1436"/>
        <w:gridCol w:w="1695"/>
        <w:gridCol w:w="1338"/>
        <w:gridCol w:w="1497"/>
      </w:tblGrid>
      <w:tr w:rsidR="00C62F70" w:rsidRPr="00C62F70" w14:paraId="6EA9CF38" w14:textId="77777777" w:rsidTr="00DD63F1">
        <w:tc>
          <w:tcPr>
            <w:tcW w:w="2376" w:type="dxa"/>
            <w:vMerge w:val="restart"/>
            <w:vAlign w:val="center"/>
          </w:tcPr>
          <w:p w14:paraId="402BE504" w14:textId="77777777" w:rsidR="00C62F70" w:rsidRPr="00C62F70" w:rsidRDefault="00C62F70" w:rsidP="00C62F70">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Здания и помещения, коэффициенты</w:t>
            </w:r>
          </w:p>
        </w:tc>
        <w:tc>
          <w:tcPr>
            <w:tcW w:w="1458" w:type="dxa"/>
            <w:vMerge w:val="restart"/>
            <w:vAlign w:val="center"/>
          </w:tcPr>
          <w:p w14:paraId="6EFD8F03" w14:textId="77777777" w:rsidR="00C62F70" w:rsidRPr="00C62F70" w:rsidRDefault="00C62F70" w:rsidP="00DD63F1">
            <w:pPr>
              <w:ind w:right="-108"/>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Град</w:t>
            </w:r>
            <w:r>
              <w:rPr>
                <w:rFonts w:ascii="Times New Roman" w:eastAsia="Times New Roman" w:hAnsi="Times New Roman" w:cs="Times New Roman"/>
                <w:lang w:eastAsia="ru-RU"/>
              </w:rPr>
              <w:t>усо</w:t>
            </w:r>
            <w:r w:rsidRPr="00C62F70">
              <w:rPr>
                <w:rFonts w:ascii="Times New Roman" w:eastAsia="Times New Roman" w:hAnsi="Times New Roman" w:cs="Times New Roman"/>
                <w:lang w:eastAsia="ru-RU"/>
              </w:rPr>
              <w:t>сутки отопительного периода</w:t>
            </w:r>
          </w:p>
          <w:p w14:paraId="106447A6" w14:textId="77777777" w:rsidR="00C62F70" w:rsidRPr="00C62F70" w:rsidRDefault="00C62F70" w:rsidP="00C62F70">
            <w:pPr>
              <w:ind w:right="-2"/>
              <w:jc w:val="center"/>
              <w:rPr>
                <w:rFonts w:ascii="Times New Roman" w:eastAsia="Times New Roman" w:hAnsi="Times New Roman" w:cs="Times New Roman"/>
                <w:b/>
                <w:bCs/>
                <w:lang w:eastAsia="ru-RU"/>
              </w:rPr>
            </w:pPr>
            <w:r w:rsidRPr="00C62F70">
              <w:rPr>
                <w:rFonts w:ascii="Times New Roman" w:eastAsia="Times New Roman" w:hAnsi="Times New Roman" w:cs="Times New Roman"/>
                <w:noProof/>
                <w:lang w:eastAsia="ru-RU"/>
              </w:rPr>
              <w:t>ГСОП</w:t>
            </w:r>
            <w:r w:rsidRPr="00C62F70">
              <w:rPr>
                <w:rFonts w:ascii="Times New Roman" w:eastAsia="Times New Roman" w:hAnsi="Times New Roman" w:cs="Times New Roman"/>
                <w:lang w:eastAsia="ru-RU"/>
              </w:rPr>
              <w:t>, °С·сут</w:t>
            </w:r>
          </w:p>
        </w:tc>
        <w:tc>
          <w:tcPr>
            <w:tcW w:w="6680" w:type="dxa"/>
            <w:gridSpan w:val="5"/>
            <w:vAlign w:val="center"/>
          </w:tcPr>
          <w:p w14:paraId="721D71F6" w14:textId="77777777" w:rsidR="00C62F70" w:rsidRPr="00C62F70" w:rsidRDefault="00C62F70" w:rsidP="00C62F70">
            <w:pPr>
              <w:ind w:right="-2"/>
              <w:jc w:val="center"/>
              <w:rPr>
                <w:rFonts w:ascii="Times New Roman" w:eastAsia="Times New Roman" w:hAnsi="Times New Roman" w:cs="Times New Roman"/>
                <w:b/>
                <w:bCs/>
                <w:lang w:eastAsia="ru-RU"/>
              </w:rPr>
            </w:pPr>
            <w:r w:rsidRPr="00C62F70">
              <w:rPr>
                <w:rFonts w:ascii="Times New Roman" w:eastAsia="Times New Roman" w:hAnsi="Times New Roman" w:cs="Times New Roman"/>
                <w:lang w:eastAsia="ru-RU"/>
              </w:rPr>
              <w:t>Нормируемые значения сопротивления теплопередаче ограждающих конструкций</w:t>
            </w:r>
            <w:r>
              <w:rPr>
                <w:rFonts w:ascii="Times New Roman" w:eastAsia="Times New Roman" w:hAnsi="Times New Roman" w:cs="Times New Roman"/>
                <w:lang w:eastAsia="ru-RU"/>
              </w:rPr>
              <w:t xml:space="preserve">    </w:t>
            </w:r>
            <w:r w:rsidRPr="00C62F70">
              <w:rPr>
                <w:rFonts w:ascii="Times New Roman" w:eastAsia="Times New Roman" w:hAnsi="Times New Roman" w:cs="Times New Roman"/>
                <w:noProof/>
                <w:lang w:eastAsia="ru-RU"/>
              </w:rPr>
              <w:drawing>
                <wp:inline distT="0" distB="0" distL="0" distR="0" wp14:anchorId="399EB756" wp14:editId="18EC2D12">
                  <wp:extent cx="304800" cy="238125"/>
                  <wp:effectExtent l="19050" t="0" r="0" b="0"/>
                  <wp:docPr id="13041" name="Рисунок 1" descr="http://www.rosteplo.ru/Npb_files/snip_EYntob.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steplo.ru/Npb_files/snip_EYntob.files/image004.gif"/>
                          <pic:cNvPicPr>
                            <a:picLocks noChangeAspect="1" noChangeArrowheads="1"/>
                          </pic:cNvPicPr>
                        </pic:nvPicPr>
                        <pic:blipFill>
                          <a:blip r:embed="rId15"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C62F70">
              <w:rPr>
                <w:rFonts w:ascii="Times New Roman" w:eastAsia="Times New Roman" w:hAnsi="Times New Roman" w:cs="Times New Roman"/>
                <w:lang w:eastAsia="ru-RU"/>
              </w:rPr>
              <w:t>, м</w:t>
            </w:r>
            <w:r w:rsidRPr="00C62F70">
              <w:rPr>
                <w:rFonts w:ascii="Times New Roman" w:eastAsia="Times New Roman" w:hAnsi="Times New Roman" w:cs="Times New Roman"/>
                <w:noProof/>
                <w:lang w:eastAsia="ru-RU"/>
              </w:rPr>
              <w:drawing>
                <wp:inline distT="0" distB="0" distL="0" distR="0" wp14:anchorId="3789C250" wp14:editId="3AF0486F">
                  <wp:extent cx="104775" cy="219075"/>
                  <wp:effectExtent l="19050" t="0" r="9525" b="0"/>
                  <wp:docPr id="13042" name="Рисунок 2" descr="http://www.rosteplo.ru/Npb_files/snip_EYntob.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steplo.ru/Npb_files/snip_EYntob.files/image003.gif"/>
                          <pic:cNvPicPr>
                            <a:picLocks noChangeAspect="1" noChangeArrowheads="1"/>
                          </pic:cNvPicPr>
                        </pic:nvPicPr>
                        <pic:blipFill>
                          <a:blip r:embed="rId10"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C62F70">
              <w:rPr>
                <w:rFonts w:ascii="Times New Roman" w:eastAsia="Times New Roman" w:hAnsi="Times New Roman" w:cs="Times New Roman"/>
                <w:lang w:eastAsia="ru-RU"/>
              </w:rPr>
              <w:t xml:space="preserve">·°С/Вт, </w:t>
            </w:r>
          </w:p>
        </w:tc>
      </w:tr>
      <w:tr w:rsidR="00C62F70" w:rsidRPr="00C62F70" w14:paraId="7457CFE8" w14:textId="77777777" w:rsidTr="00DD63F1">
        <w:tc>
          <w:tcPr>
            <w:tcW w:w="2376" w:type="dxa"/>
            <w:vMerge/>
            <w:vAlign w:val="center"/>
          </w:tcPr>
          <w:p w14:paraId="037F8412" w14:textId="77777777" w:rsidR="00C62F70" w:rsidRPr="00C62F70" w:rsidRDefault="00C62F70" w:rsidP="00C62F70">
            <w:pPr>
              <w:ind w:right="-2"/>
              <w:jc w:val="center"/>
              <w:rPr>
                <w:rFonts w:ascii="Times New Roman" w:eastAsia="Times New Roman" w:hAnsi="Times New Roman" w:cs="Times New Roman"/>
                <w:lang w:eastAsia="ru-RU"/>
              </w:rPr>
            </w:pPr>
          </w:p>
        </w:tc>
        <w:tc>
          <w:tcPr>
            <w:tcW w:w="1458" w:type="dxa"/>
            <w:vMerge/>
            <w:vAlign w:val="center"/>
          </w:tcPr>
          <w:p w14:paraId="4DFA493B" w14:textId="77777777" w:rsidR="00C62F70" w:rsidRPr="00C62F70" w:rsidRDefault="00C62F70" w:rsidP="00C62F70">
            <w:pPr>
              <w:ind w:right="-2"/>
              <w:jc w:val="center"/>
              <w:rPr>
                <w:rFonts w:ascii="Times New Roman" w:eastAsia="Times New Roman" w:hAnsi="Times New Roman" w:cs="Times New Roman"/>
                <w:lang w:eastAsia="ru-RU"/>
              </w:rPr>
            </w:pPr>
          </w:p>
        </w:tc>
        <w:tc>
          <w:tcPr>
            <w:tcW w:w="714" w:type="dxa"/>
            <w:vAlign w:val="center"/>
          </w:tcPr>
          <w:p w14:paraId="15D83A19" w14:textId="77777777" w:rsidR="00C62F70" w:rsidRPr="00DD63F1" w:rsidRDefault="00C62F70" w:rsidP="00C62F70">
            <w:pPr>
              <w:ind w:right="-2"/>
              <w:jc w:val="center"/>
              <w:rPr>
                <w:rFonts w:ascii="Times New Roman" w:eastAsia="Times New Roman" w:hAnsi="Times New Roman" w:cs="Times New Roman"/>
                <w:sz w:val="20"/>
                <w:lang w:eastAsia="ru-RU"/>
              </w:rPr>
            </w:pPr>
            <w:r w:rsidRPr="00DD63F1">
              <w:rPr>
                <w:rFonts w:ascii="Times New Roman" w:eastAsia="Times New Roman" w:hAnsi="Times New Roman" w:cs="Times New Roman"/>
                <w:sz w:val="20"/>
                <w:lang w:eastAsia="ru-RU"/>
              </w:rPr>
              <w:t>Стен</w:t>
            </w:r>
          </w:p>
        </w:tc>
        <w:tc>
          <w:tcPr>
            <w:tcW w:w="1436" w:type="dxa"/>
            <w:vAlign w:val="center"/>
          </w:tcPr>
          <w:p w14:paraId="23398682" w14:textId="77777777" w:rsidR="00C62F70" w:rsidRPr="00DD63F1" w:rsidRDefault="00C62F70" w:rsidP="00C62F70">
            <w:pPr>
              <w:ind w:right="-2"/>
              <w:jc w:val="center"/>
              <w:rPr>
                <w:rFonts w:ascii="Times New Roman" w:eastAsia="Times New Roman" w:hAnsi="Times New Roman" w:cs="Times New Roman"/>
                <w:sz w:val="20"/>
                <w:lang w:eastAsia="ru-RU"/>
              </w:rPr>
            </w:pPr>
            <w:r w:rsidRPr="00DD63F1">
              <w:rPr>
                <w:rFonts w:ascii="Times New Roman" w:eastAsia="Times New Roman" w:hAnsi="Times New Roman" w:cs="Times New Roman"/>
                <w:sz w:val="20"/>
                <w:lang w:eastAsia="ru-RU"/>
              </w:rPr>
              <w:t>Покрытий и перекрытий над проездами</w:t>
            </w:r>
          </w:p>
        </w:tc>
        <w:tc>
          <w:tcPr>
            <w:tcW w:w="1695" w:type="dxa"/>
            <w:vAlign w:val="center"/>
          </w:tcPr>
          <w:p w14:paraId="70E9F042" w14:textId="77777777" w:rsidR="00C62F70" w:rsidRPr="00DD63F1" w:rsidRDefault="00C62F70" w:rsidP="00C62F70">
            <w:pPr>
              <w:ind w:left="-114" w:right="-108"/>
              <w:jc w:val="center"/>
              <w:rPr>
                <w:rFonts w:ascii="Times New Roman" w:eastAsia="Times New Roman" w:hAnsi="Times New Roman" w:cs="Times New Roman"/>
                <w:sz w:val="20"/>
                <w:lang w:eastAsia="ru-RU"/>
              </w:rPr>
            </w:pPr>
            <w:r w:rsidRPr="00DD63F1">
              <w:rPr>
                <w:rFonts w:ascii="Times New Roman" w:eastAsia="Times New Roman" w:hAnsi="Times New Roman" w:cs="Times New Roman"/>
                <w:sz w:val="20"/>
                <w:lang w:eastAsia="ru-RU"/>
              </w:rPr>
              <w:t>Перекрытий чердачных, над неотапливаемыми подпольями и подвалами</w:t>
            </w:r>
          </w:p>
        </w:tc>
        <w:tc>
          <w:tcPr>
            <w:tcW w:w="1338" w:type="dxa"/>
            <w:vAlign w:val="center"/>
          </w:tcPr>
          <w:p w14:paraId="59B2F54F" w14:textId="77777777" w:rsidR="00C62F70" w:rsidRPr="00DD63F1" w:rsidRDefault="00C62F70" w:rsidP="00C62F70">
            <w:pPr>
              <w:ind w:right="-2"/>
              <w:jc w:val="center"/>
              <w:rPr>
                <w:rFonts w:ascii="Times New Roman" w:eastAsia="Times New Roman" w:hAnsi="Times New Roman" w:cs="Times New Roman"/>
                <w:sz w:val="20"/>
                <w:lang w:eastAsia="ru-RU"/>
              </w:rPr>
            </w:pPr>
            <w:r w:rsidRPr="00DD63F1">
              <w:rPr>
                <w:rFonts w:ascii="Times New Roman" w:eastAsia="Times New Roman" w:hAnsi="Times New Roman" w:cs="Times New Roman"/>
                <w:sz w:val="20"/>
                <w:lang w:eastAsia="ru-RU"/>
              </w:rPr>
              <w:t>Окон и балконных дверей, витрин и витражей</w:t>
            </w:r>
          </w:p>
        </w:tc>
        <w:tc>
          <w:tcPr>
            <w:tcW w:w="1497" w:type="dxa"/>
            <w:vAlign w:val="center"/>
          </w:tcPr>
          <w:p w14:paraId="4179AFBD" w14:textId="77777777" w:rsidR="00C62F70" w:rsidRPr="00DD63F1" w:rsidRDefault="00C62F70" w:rsidP="00C62F70">
            <w:pPr>
              <w:ind w:left="-28" w:right="-108"/>
              <w:jc w:val="center"/>
              <w:rPr>
                <w:rFonts w:ascii="Times New Roman" w:eastAsia="Times New Roman" w:hAnsi="Times New Roman" w:cs="Times New Roman"/>
                <w:sz w:val="20"/>
                <w:lang w:eastAsia="ru-RU"/>
              </w:rPr>
            </w:pPr>
            <w:r w:rsidRPr="00DD63F1">
              <w:rPr>
                <w:rFonts w:ascii="Times New Roman" w:eastAsia="Times New Roman" w:hAnsi="Times New Roman" w:cs="Times New Roman"/>
                <w:sz w:val="20"/>
                <w:lang w:eastAsia="ru-RU"/>
              </w:rPr>
              <w:t>Фонарей с вертикальным остеклением</w:t>
            </w:r>
          </w:p>
        </w:tc>
      </w:tr>
      <w:tr w:rsidR="00C62F70" w:rsidRPr="00C62F70" w14:paraId="08DB89CF" w14:textId="77777777" w:rsidTr="00DD63F1">
        <w:tc>
          <w:tcPr>
            <w:tcW w:w="2376" w:type="dxa"/>
            <w:vAlign w:val="center"/>
          </w:tcPr>
          <w:p w14:paraId="67CFE6D9" w14:textId="77777777" w:rsidR="00C62F70" w:rsidRPr="00C62F70" w:rsidRDefault="00C62F70" w:rsidP="00C62F70">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w:t>
            </w:r>
          </w:p>
        </w:tc>
        <w:tc>
          <w:tcPr>
            <w:tcW w:w="1458" w:type="dxa"/>
            <w:vAlign w:val="center"/>
          </w:tcPr>
          <w:p w14:paraId="2DD7FE81" w14:textId="77777777" w:rsidR="00C62F70" w:rsidRPr="00C62F70" w:rsidRDefault="00C62F70" w:rsidP="00C62F70">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w:t>
            </w:r>
          </w:p>
        </w:tc>
        <w:tc>
          <w:tcPr>
            <w:tcW w:w="714" w:type="dxa"/>
            <w:vAlign w:val="center"/>
          </w:tcPr>
          <w:p w14:paraId="524B7560" w14:textId="77777777" w:rsidR="00C62F70" w:rsidRPr="00C62F70" w:rsidRDefault="00C62F70" w:rsidP="00C62F70">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w:t>
            </w:r>
          </w:p>
        </w:tc>
        <w:tc>
          <w:tcPr>
            <w:tcW w:w="1436" w:type="dxa"/>
            <w:vAlign w:val="center"/>
          </w:tcPr>
          <w:p w14:paraId="33E2CDE6" w14:textId="77777777" w:rsidR="00C62F70" w:rsidRPr="00C62F70" w:rsidRDefault="00C62F70" w:rsidP="00C62F70">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w:t>
            </w:r>
          </w:p>
        </w:tc>
        <w:tc>
          <w:tcPr>
            <w:tcW w:w="1695" w:type="dxa"/>
            <w:vAlign w:val="center"/>
          </w:tcPr>
          <w:p w14:paraId="1F01CB38" w14:textId="77777777" w:rsidR="00C62F70" w:rsidRPr="00C62F70" w:rsidRDefault="00C62F70" w:rsidP="00C62F70">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5</w:t>
            </w:r>
          </w:p>
        </w:tc>
        <w:tc>
          <w:tcPr>
            <w:tcW w:w="1338" w:type="dxa"/>
            <w:vAlign w:val="center"/>
          </w:tcPr>
          <w:p w14:paraId="22DDF4F1" w14:textId="77777777" w:rsidR="00C62F70" w:rsidRPr="00C62F70" w:rsidRDefault="00C62F70" w:rsidP="00C62F70">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6</w:t>
            </w:r>
          </w:p>
        </w:tc>
        <w:tc>
          <w:tcPr>
            <w:tcW w:w="1497" w:type="dxa"/>
            <w:vAlign w:val="center"/>
          </w:tcPr>
          <w:p w14:paraId="380A93F9" w14:textId="77777777" w:rsidR="00C62F70" w:rsidRPr="00C62F70" w:rsidRDefault="00C62F70" w:rsidP="00C62F70">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7</w:t>
            </w:r>
          </w:p>
        </w:tc>
      </w:tr>
      <w:tr w:rsidR="001510C5" w:rsidRPr="00C62F70" w14:paraId="75DB816F" w14:textId="77777777" w:rsidTr="00DD63F1">
        <w:tc>
          <w:tcPr>
            <w:tcW w:w="2376" w:type="dxa"/>
            <w:vMerge w:val="restart"/>
          </w:tcPr>
          <w:p w14:paraId="69426F36" w14:textId="77777777" w:rsidR="001510C5" w:rsidRPr="00C62F70" w:rsidRDefault="001510C5" w:rsidP="00DD63F1">
            <w:pPr>
              <w:ind w:right="-108"/>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 Жилые, лечебно-профилактические и детские учреждения, школы, интернаты, гостиницы и общежития</w:t>
            </w:r>
          </w:p>
        </w:tc>
        <w:tc>
          <w:tcPr>
            <w:tcW w:w="1458" w:type="dxa"/>
            <w:vAlign w:val="center"/>
          </w:tcPr>
          <w:p w14:paraId="34B1607B"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2000</w:t>
            </w:r>
          </w:p>
        </w:tc>
        <w:tc>
          <w:tcPr>
            <w:tcW w:w="714" w:type="dxa"/>
            <w:vAlign w:val="center"/>
          </w:tcPr>
          <w:p w14:paraId="13CF1DD0"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2,1</w:t>
            </w:r>
          </w:p>
        </w:tc>
        <w:tc>
          <w:tcPr>
            <w:tcW w:w="1436" w:type="dxa"/>
            <w:vAlign w:val="center"/>
          </w:tcPr>
          <w:p w14:paraId="0BB760D9"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3,2</w:t>
            </w:r>
          </w:p>
        </w:tc>
        <w:tc>
          <w:tcPr>
            <w:tcW w:w="1695" w:type="dxa"/>
            <w:vAlign w:val="center"/>
          </w:tcPr>
          <w:p w14:paraId="150B25B9"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2,8</w:t>
            </w:r>
          </w:p>
        </w:tc>
        <w:tc>
          <w:tcPr>
            <w:tcW w:w="1338" w:type="dxa"/>
            <w:vAlign w:val="center"/>
          </w:tcPr>
          <w:p w14:paraId="67B2E938"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0,3</w:t>
            </w:r>
          </w:p>
        </w:tc>
        <w:tc>
          <w:tcPr>
            <w:tcW w:w="1497" w:type="dxa"/>
            <w:vAlign w:val="center"/>
          </w:tcPr>
          <w:p w14:paraId="55AA0054"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0,3</w:t>
            </w:r>
          </w:p>
        </w:tc>
      </w:tr>
      <w:tr w:rsidR="001510C5" w:rsidRPr="00C62F70" w14:paraId="2C79AB1D" w14:textId="77777777" w:rsidTr="00DD63F1">
        <w:tc>
          <w:tcPr>
            <w:tcW w:w="2376" w:type="dxa"/>
            <w:vMerge/>
          </w:tcPr>
          <w:p w14:paraId="01018740" w14:textId="77777777" w:rsidR="001510C5" w:rsidRPr="00C62F70" w:rsidRDefault="001510C5" w:rsidP="00C62F70">
            <w:pPr>
              <w:ind w:right="-2"/>
              <w:rPr>
                <w:rFonts w:ascii="Times New Roman" w:eastAsia="Times New Roman" w:hAnsi="Times New Roman" w:cs="Times New Roman"/>
                <w:b/>
                <w:bCs/>
                <w:lang w:eastAsia="ru-RU"/>
              </w:rPr>
            </w:pPr>
          </w:p>
        </w:tc>
        <w:tc>
          <w:tcPr>
            <w:tcW w:w="1458" w:type="dxa"/>
            <w:vAlign w:val="center"/>
          </w:tcPr>
          <w:p w14:paraId="32AE428C"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4000</w:t>
            </w:r>
          </w:p>
        </w:tc>
        <w:tc>
          <w:tcPr>
            <w:tcW w:w="714" w:type="dxa"/>
            <w:vAlign w:val="center"/>
          </w:tcPr>
          <w:p w14:paraId="623BB359"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2,8</w:t>
            </w:r>
          </w:p>
        </w:tc>
        <w:tc>
          <w:tcPr>
            <w:tcW w:w="1436" w:type="dxa"/>
            <w:vAlign w:val="center"/>
          </w:tcPr>
          <w:p w14:paraId="275C5568"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4,2</w:t>
            </w:r>
          </w:p>
        </w:tc>
        <w:tc>
          <w:tcPr>
            <w:tcW w:w="1695" w:type="dxa"/>
            <w:vAlign w:val="center"/>
          </w:tcPr>
          <w:p w14:paraId="1C454083"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3,7</w:t>
            </w:r>
          </w:p>
        </w:tc>
        <w:tc>
          <w:tcPr>
            <w:tcW w:w="1338" w:type="dxa"/>
            <w:vAlign w:val="center"/>
          </w:tcPr>
          <w:p w14:paraId="27C8B13E"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0,45</w:t>
            </w:r>
          </w:p>
        </w:tc>
        <w:tc>
          <w:tcPr>
            <w:tcW w:w="1497" w:type="dxa"/>
            <w:vAlign w:val="center"/>
          </w:tcPr>
          <w:p w14:paraId="59444E38"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0,35</w:t>
            </w:r>
          </w:p>
        </w:tc>
      </w:tr>
      <w:tr w:rsidR="001510C5" w:rsidRPr="00C62F70" w14:paraId="53369C52" w14:textId="77777777" w:rsidTr="00DD63F1">
        <w:tc>
          <w:tcPr>
            <w:tcW w:w="2376" w:type="dxa"/>
            <w:vMerge/>
          </w:tcPr>
          <w:p w14:paraId="52A6392C" w14:textId="77777777" w:rsidR="001510C5" w:rsidRPr="00C62F70" w:rsidRDefault="001510C5" w:rsidP="00C62F70">
            <w:pPr>
              <w:ind w:right="-2"/>
              <w:rPr>
                <w:rFonts w:ascii="Times New Roman" w:eastAsia="Times New Roman" w:hAnsi="Times New Roman" w:cs="Times New Roman"/>
                <w:b/>
                <w:bCs/>
                <w:lang w:eastAsia="ru-RU"/>
              </w:rPr>
            </w:pPr>
          </w:p>
        </w:tc>
        <w:tc>
          <w:tcPr>
            <w:tcW w:w="1458" w:type="dxa"/>
            <w:vAlign w:val="center"/>
          </w:tcPr>
          <w:p w14:paraId="4DEC2B52"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6000</w:t>
            </w:r>
          </w:p>
        </w:tc>
        <w:tc>
          <w:tcPr>
            <w:tcW w:w="714" w:type="dxa"/>
            <w:vAlign w:val="center"/>
          </w:tcPr>
          <w:p w14:paraId="7846B690"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3,5</w:t>
            </w:r>
          </w:p>
        </w:tc>
        <w:tc>
          <w:tcPr>
            <w:tcW w:w="1436" w:type="dxa"/>
            <w:vAlign w:val="center"/>
          </w:tcPr>
          <w:p w14:paraId="4BD6A0FB"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5,2</w:t>
            </w:r>
          </w:p>
        </w:tc>
        <w:tc>
          <w:tcPr>
            <w:tcW w:w="1695" w:type="dxa"/>
            <w:vAlign w:val="center"/>
          </w:tcPr>
          <w:p w14:paraId="03EAA1F7"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4,6</w:t>
            </w:r>
          </w:p>
        </w:tc>
        <w:tc>
          <w:tcPr>
            <w:tcW w:w="1338" w:type="dxa"/>
            <w:vAlign w:val="center"/>
          </w:tcPr>
          <w:p w14:paraId="5B543FF8"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0,6</w:t>
            </w:r>
          </w:p>
        </w:tc>
        <w:tc>
          <w:tcPr>
            <w:tcW w:w="1497" w:type="dxa"/>
            <w:vAlign w:val="center"/>
          </w:tcPr>
          <w:p w14:paraId="4A26F29F"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0,4</w:t>
            </w:r>
          </w:p>
        </w:tc>
      </w:tr>
      <w:tr w:rsidR="001510C5" w:rsidRPr="00C62F70" w14:paraId="2CB0999E" w14:textId="77777777" w:rsidTr="00DD63F1">
        <w:tc>
          <w:tcPr>
            <w:tcW w:w="2376" w:type="dxa"/>
            <w:vMerge/>
          </w:tcPr>
          <w:p w14:paraId="7117D878" w14:textId="77777777" w:rsidR="001510C5" w:rsidRPr="00C62F70" w:rsidRDefault="001510C5" w:rsidP="00C62F70">
            <w:pPr>
              <w:ind w:right="-2"/>
              <w:rPr>
                <w:rFonts w:ascii="Times New Roman" w:eastAsia="Times New Roman" w:hAnsi="Times New Roman" w:cs="Times New Roman"/>
                <w:b/>
                <w:bCs/>
                <w:lang w:eastAsia="ru-RU"/>
              </w:rPr>
            </w:pPr>
          </w:p>
        </w:tc>
        <w:tc>
          <w:tcPr>
            <w:tcW w:w="1458" w:type="dxa"/>
            <w:vAlign w:val="center"/>
          </w:tcPr>
          <w:p w14:paraId="3AD855E6"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8000</w:t>
            </w:r>
          </w:p>
        </w:tc>
        <w:tc>
          <w:tcPr>
            <w:tcW w:w="714" w:type="dxa"/>
            <w:vAlign w:val="center"/>
          </w:tcPr>
          <w:p w14:paraId="18643E63"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4,2</w:t>
            </w:r>
          </w:p>
        </w:tc>
        <w:tc>
          <w:tcPr>
            <w:tcW w:w="1436" w:type="dxa"/>
            <w:vAlign w:val="center"/>
          </w:tcPr>
          <w:p w14:paraId="58BA09AC"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6,2</w:t>
            </w:r>
          </w:p>
        </w:tc>
        <w:tc>
          <w:tcPr>
            <w:tcW w:w="1695" w:type="dxa"/>
            <w:vAlign w:val="center"/>
          </w:tcPr>
          <w:p w14:paraId="7411DDAE"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5,5</w:t>
            </w:r>
          </w:p>
        </w:tc>
        <w:tc>
          <w:tcPr>
            <w:tcW w:w="1338" w:type="dxa"/>
            <w:vAlign w:val="center"/>
          </w:tcPr>
          <w:p w14:paraId="6C724003"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0,7</w:t>
            </w:r>
          </w:p>
        </w:tc>
        <w:tc>
          <w:tcPr>
            <w:tcW w:w="1497" w:type="dxa"/>
            <w:vAlign w:val="center"/>
          </w:tcPr>
          <w:p w14:paraId="760EB131"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0,45</w:t>
            </w:r>
          </w:p>
        </w:tc>
      </w:tr>
      <w:tr w:rsidR="001510C5" w:rsidRPr="00C62F70" w14:paraId="6B3C7513" w14:textId="77777777" w:rsidTr="00DD63F1">
        <w:tc>
          <w:tcPr>
            <w:tcW w:w="2376" w:type="dxa"/>
            <w:vMerge/>
          </w:tcPr>
          <w:p w14:paraId="0E01FCC5" w14:textId="77777777" w:rsidR="001510C5" w:rsidRPr="00C62F70" w:rsidRDefault="001510C5" w:rsidP="00C62F70">
            <w:pPr>
              <w:ind w:right="-2"/>
              <w:rPr>
                <w:rFonts w:ascii="Times New Roman" w:eastAsia="Times New Roman" w:hAnsi="Times New Roman" w:cs="Times New Roman"/>
                <w:b/>
                <w:bCs/>
                <w:lang w:eastAsia="ru-RU"/>
              </w:rPr>
            </w:pPr>
          </w:p>
        </w:tc>
        <w:tc>
          <w:tcPr>
            <w:tcW w:w="1458" w:type="dxa"/>
            <w:vAlign w:val="center"/>
          </w:tcPr>
          <w:p w14:paraId="7D4AD825"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10000</w:t>
            </w:r>
          </w:p>
        </w:tc>
        <w:tc>
          <w:tcPr>
            <w:tcW w:w="714" w:type="dxa"/>
            <w:vAlign w:val="center"/>
          </w:tcPr>
          <w:p w14:paraId="3B5307B1"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4,9</w:t>
            </w:r>
          </w:p>
        </w:tc>
        <w:tc>
          <w:tcPr>
            <w:tcW w:w="1436" w:type="dxa"/>
            <w:vAlign w:val="center"/>
          </w:tcPr>
          <w:p w14:paraId="7B5ADBB4"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7,2</w:t>
            </w:r>
          </w:p>
        </w:tc>
        <w:tc>
          <w:tcPr>
            <w:tcW w:w="1695" w:type="dxa"/>
            <w:vAlign w:val="center"/>
          </w:tcPr>
          <w:p w14:paraId="67AB7064"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6,4</w:t>
            </w:r>
          </w:p>
        </w:tc>
        <w:tc>
          <w:tcPr>
            <w:tcW w:w="1338" w:type="dxa"/>
            <w:vAlign w:val="center"/>
          </w:tcPr>
          <w:p w14:paraId="37038AAA"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0,75</w:t>
            </w:r>
          </w:p>
        </w:tc>
        <w:tc>
          <w:tcPr>
            <w:tcW w:w="1497" w:type="dxa"/>
            <w:vAlign w:val="center"/>
          </w:tcPr>
          <w:p w14:paraId="1DEB6989"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0,5</w:t>
            </w:r>
          </w:p>
        </w:tc>
      </w:tr>
      <w:tr w:rsidR="001510C5" w:rsidRPr="00C62F70" w14:paraId="5F4D500B" w14:textId="77777777" w:rsidTr="00DD63F1">
        <w:tc>
          <w:tcPr>
            <w:tcW w:w="2376" w:type="dxa"/>
            <w:vMerge/>
          </w:tcPr>
          <w:p w14:paraId="09643E9C" w14:textId="77777777" w:rsidR="001510C5" w:rsidRPr="00C62F70" w:rsidRDefault="001510C5" w:rsidP="00C62F70">
            <w:pPr>
              <w:ind w:right="-2"/>
              <w:rPr>
                <w:rFonts w:ascii="Times New Roman" w:eastAsia="Times New Roman" w:hAnsi="Times New Roman" w:cs="Times New Roman"/>
                <w:b/>
                <w:bCs/>
                <w:lang w:eastAsia="ru-RU"/>
              </w:rPr>
            </w:pPr>
          </w:p>
        </w:tc>
        <w:tc>
          <w:tcPr>
            <w:tcW w:w="1458" w:type="dxa"/>
            <w:vAlign w:val="center"/>
          </w:tcPr>
          <w:p w14:paraId="65C29EF1"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12000</w:t>
            </w:r>
          </w:p>
        </w:tc>
        <w:tc>
          <w:tcPr>
            <w:tcW w:w="714" w:type="dxa"/>
            <w:vAlign w:val="center"/>
          </w:tcPr>
          <w:p w14:paraId="76586D32"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5,6</w:t>
            </w:r>
          </w:p>
        </w:tc>
        <w:tc>
          <w:tcPr>
            <w:tcW w:w="1436" w:type="dxa"/>
            <w:vAlign w:val="center"/>
          </w:tcPr>
          <w:p w14:paraId="39621BB7"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8,2</w:t>
            </w:r>
          </w:p>
        </w:tc>
        <w:tc>
          <w:tcPr>
            <w:tcW w:w="1695" w:type="dxa"/>
            <w:vAlign w:val="center"/>
          </w:tcPr>
          <w:p w14:paraId="03CDFB66"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7,3</w:t>
            </w:r>
          </w:p>
        </w:tc>
        <w:tc>
          <w:tcPr>
            <w:tcW w:w="1338" w:type="dxa"/>
            <w:vAlign w:val="center"/>
          </w:tcPr>
          <w:p w14:paraId="10322936"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0,8</w:t>
            </w:r>
          </w:p>
        </w:tc>
        <w:tc>
          <w:tcPr>
            <w:tcW w:w="1497" w:type="dxa"/>
            <w:vAlign w:val="center"/>
          </w:tcPr>
          <w:p w14:paraId="6F63B616"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0,55</w:t>
            </w:r>
          </w:p>
        </w:tc>
      </w:tr>
      <w:tr w:rsidR="00C62F70" w:rsidRPr="00C62F70" w14:paraId="0830D047" w14:textId="77777777" w:rsidTr="00DD63F1">
        <w:tc>
          <w:tcPr>
            <w:tcW w:w="2376" w:type="dxa"/>
          </w:tcPr>
          <w:p w14:paraId="34049F1F" w14:textId="77777777" w:rsidR="00C62F70" w:rsidRPr="00C62F70" w:rsidRDefault="00C62F70" w:rsidP="00C62F70">
            <w:pPr>
              <w:ind w:right="-2"/>
              <w:rPr>
                <w:rFonts w:ascii="Times New Roman" w:eastAsia="Times New Roman" w:hAnsi="Times New Roman" w:cs="Times New Roman"/>
                <w:lang w:eastAsia="ru-RU"/>
              </w:rPr>
            </w:pPr>
            <w:r w:rsidRPr="00C62F70">
              <w:rPr>
                <w:rFonts w:ascii="Times New Roman" w:eastAsia="Times New Roman" w:hAnsi="Times New Roman" w:cs="Times New Roman"/>
                <w:noProof/>
                <w:lang w:eastAsia="ru-RU"/>
              </w:rPr>
              <w:drawing>
                <wp:inline distT="0" distB="0" distL="0" distR="0" wp14:anchorId="2F17AE34" wp14:editId="3A82DF9A">
                  <wp:extent cx="123825" cy="142875"/>
                  <wp:effectExtent l="19050" t="0" r="9525" b="0"/>
                  <wp:docPr id="13043" name="Рисунок 6" descr="http://www.rosteplo.ru/Npb_files/snip_EYntob.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osteplo.ru/Npb_files/snip_EYntob.files/image006.gif"/>
                          <pic:cNvPicPr>
                            <a:picLocks noChangeAspect="1" noChangeArrowheads="1"/>
                          </pic:cNvPicPr>
                        </pic:nvPicPr>
                        <pic:blipFill>
                          <a:blip r:embed="rId1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1458" w:type="dxa"/>
            <w:vAlign w:val="center"/>
          </w:tcPr>
          <w:p w14:paraId="30593C08"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w:t>
            </w:r>
          </w:p>
        </w:tc>
        <w:tc>
          <w:tcPr>
            <w:tcW w:w="714" w:type="dxa"/>
            <w:vAlign w:val="center"/>
          </w:tcPr>
          <w:p w14:paraId="6A60DB97" w14:textId="77777777" w:rsidR="00C62F70" w:rsidRPr="00C62F70" w:rsidRDefault="00C62F70" w:rsidP="00895C64">
            <w:pPr>
              <w:ind w:left="-90" w:right="-121"/>
              <w:jc w:val="center"/>
              <w:rPr>
                <w:rFonts w:ascii="Times New Roman" w:eastAsia="Times New Roman" w:hAnsi="Times New Roman" w:cs="Times New Roman"/>
                <w:sz w:val="20"/>
                <w:lang w:eastAsia="ru-RU"/>
              </w:rPr>
            </w:pPr>
            <w:r w:rsidRPr="00C62F70">
              <w:rPr>
                <w:rFonts w:ascii="Times New Roman" w:eastAsia="Times New Roman" w:hAnsi="Times New Roman" w:cs="Times New Roman"/>
                <w:sz w:val="20"/>
                <w:lang w:eastAsia="ru-RU"/>
              </w:rPr>
              <w:t>0,00035</w:t>
            </w:r>
          </w:p>
        </w:tc>
        <w:tc>
          <w:tcPr>
            <w:tcW w:w="1436" w:type="dxa"/>
            <w:vAlign w:val="center"/>
          </w:tcPr>
          <w:p w14:paraId="20D52425"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0,0005</w:t>
            </w:r>
          </w:p>
        </w:tc>
        <w:tc>
          <w:tcPr>
            <w:tcW w:w="1695" w:type="dxa"/>
            <w:vAlign w:val="center"/>
          </w:tcPr>
          <w:p w14:paraId="2BD875AF"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0,00045</w:t>
            </w:r>
          </w:p>
        </w:tc>
        <w:tc>
          <w:tcPr>
            <w:tcW w:w="1338" w:type="dxa"/>
            <w:vAlign w:val="center"/>
          </w:tcPr>
          <w:p w14:paraId="2A27970A"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w:t>
            </w:r>
          </w:p>
        </w:tc>
        <w:tc>
          <w:tcPr>
            <w:tcW w:w="1497" w:type="dxa"/>
            <w:vAlign w:val="center"/>
          </w:tcPr>
          <w:p w14:paraId="4BDA13A7"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0,000025</w:t>
            </w:r>
          </w:p>
        </w:tc>
      </w:tr>
      <w:tr w:rsidR="00C62F70" w:rsidRPr="00C62F70" w14:paraId="79BAB344" w14:textId="77777777" w:rsidTr="00DD63F1">
        <w:tc>
          <w:tcPr>
            <w:tcW w:w="2376" w:type="dxa"/>
          </w:tcPr>
          <w:p w14:paraId="53B2E8C4" w14:textId="77777777" w:rsidR="00C62F70" w:rsidRPr="00C62F70" w:rsidRDefault="00C62F70" w:rsidP="00C62F70">
            <w:pPr>
              <w:ind w:right="-2"/>
              <w:rPr>
                <w:rFonts w:ascii="Times New Roman" w:eastAsia="Times New Roman" w:hAnsi="Times New Roman" w:cs="Times New Roman"/>
                <w:lang w:eastAsia="ru-RU"/>
              </w:rPr>
            </w:pPr>
            <w:r w:rsidRPr="00C62F70">
              <w:rPr>
                <w:rFonts w:ascii="Times New Roman" w:eastAsia="Times New Roman" w:hAnsi="Times New Roman" w:cs="Times New Roman"/>
                <w:noProof/>
                <w:lang w:eastAsia="ru-RU"/>
              </w:rPr>
              <w:drawing>
                <wp:inline distT="0" distB="0" distL="0" distR="0" wp14:anchorId="49C8E133" wp14:editId="3A743B98">
                  <wp:extent cx="123825" cy="180975"/>
                  <wp:effectExtent l="19050" t="0" r="9525" b="0"/>
                  <wp:docPr id="13044" name="Рисунок 7" descr="http://www.rosteplo.ru/Npb_files/snip_EYntob.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steplo.ru/Npb_files/snip_EYntob.files/image007.gif"/>
                          <pic:cNvPicPr>
                            <a:picLocks noChangeAspect="1" noChangeArrowheads="1"/>
                          </pic:cNvPicPr>
                        </pic:nvPicPr>
                        <pic:blipFill>
                          <a:blip r:embed="rId1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p>
        </w:tc>
        <w:tc>
          <w:tcPr>
            <w:tcW w:w="1458" w:type="dxa"/>
            <w:vAlign w:val="center"/>
          </w:tcPr>
          <w:p w14:paraId="11989128"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w:t>
            </w:r>
          </w:p>
        </w:tc>
        <w:tc>
          <w:tcPr>
            <w:tcW w:w="714" w:type="dxa"/>
            <w:vAlign w:val="center"/>
          </w:tcPr>
          <w:p w14:paraId="250558DD"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1,4</w:t>
            </w:r>
          </w:p>
        </w:tc>
        <w:tc>
          <w:tcPr>
            <w:tcW w:w="1436" w:type="dxa"/>
            <w:vAlign w:val="center"/>
          </w:tcPr>
          <w:p w14:paraId="592EEC00"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2,2</w:t>
            </w:r>
          </w:p>
        </w:tc>
        <w:tc>
          <w:tcPr>
            <w:tcW w:w="1695" w:type="dxa"/>
            <w:vAlign w:val="center"/>
          </w:tcPr>
          <w:p w14:paraId="7820B468"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1,9</w:t>
            </w:r>
          </w:p>
        </w:tc>
        <w:tc>
          <w:tcPr>
            <w:tcW w:w="1338" w:type="dxa"/>
            <w:vAlign w:val="center"/>
          </w:tcPr>
          <w:p w14:paraId="19B5F604"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w:t>
            </w:r>
          </w:p>
        </w:tc>
        <w:tc>
          <w:tcPr>
            <w:tcW w:w="1497" w:type="dxa"/>
            <w:vAlign w:val="center"/>
          </w:tcPr>
          <w:p w14:paraId="74ABB138"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0,25</w:t>
            </w:r>
          </w:p>
        </w:tc>
      </w:tr>
      <w:tr w:rsidR="001510C5" w:rsidRPr="00C62F70" w14:paraId="717E2CB1" w14:textId="77777777" w:rsidTr="00DD63F1">
        <w:tc>
          <w:tcPr>
            <w:tcW w:w="2376" w:type="dxa"/>
            <w:vMerge w:val="restart"/>
          </w:tcPr>
          <w:p w14:paraId="0A7C36B6" w14:textId="77777777" w:rsidR="001510C5" w:rsidRPr="00C62F70" w:rsidRDefault="001510C5" w:rsidP="00DD63F1">
            <w:pPr>
              <w:ind w:right="-108"/>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 Общественные, кроме указанных выше, административные и бытовые, производственные и другие здания и помещения с влажным или мокрым режимом</w:t>
            </w:r>
          </w:p>
        </w:tc>
        <w:tc>
          <w:tcPr>
            <w:tcW w:w="1458" w:type="dxa"/>
            <w:vAlign w:val="center"/>
          </w:tcPr>
          <w:p w14:paraId="5A4B9319"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2000</w:t>
            </w:r>
          </w:p>
        </w:tc>
        <w:tc>
          <w:tcPr>
            <w:tcW w:w="714" w:type="dxa"/>
            <w:vAlign w:val="center"/>
          </w:tcPr>
          <w:p w14:paraId="2056FBA7"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1,8</w:t>
            </w:r>
          </w:p>
        </w:tc>
        <w:tc>
          <w:tcPr>
            <w:tcW w:w="1436" w:type="dxa"/>
            <w:vAlign w:val="center"/>
          </w:tcPr>
          <w:p w14:paraId="4400F9C7"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2,4</w:t>
            </w:r>
          </w:p>
        </w:tc>
        <w:tc>
          <w:tcPr>
            <w:tcW w:w="1695" w:type="dxa"/>
            <w:vAlign w:val="center"/>
          </w:tcPr>
          <w:p w14:paraId="747B2566"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2,0</w:t>
            </w:r>
          </w:p>
        </w:tc>
        <w:tc>
          <w:tcPr>
            <w:tcW w:w="1338" w:type="dxa"/>
            <w:vAlign w:val="center"/>
          </w:tcPr>
          <w:p w14:paraId="3356BFA7"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0,3</w:t>
            </w:r>
          </w:p>
        </w:tc>
        <w:tc>
          <w:tcPr>
            <w:tcW w:w="1497" w:type="dxa"/>
            <w:vAlign w:val="center"/>
          </w:tcPr>
          <w:p w14:paraId="22033E6A"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0,3</w:t>
            </w:r>
          </w:p>
        </w:tc>
      </w:tr>
      <w:tr w:rsidR="001510C5" w:rsidRPr="00C62F70" w14:paraId="2893EAFB" w14:textId="77777777" w:rsidTr="00DD63F1">
        <w:tc>
          <w:tcPr>
            <w:tcW w:w="2376" w:type="dxa"/>
            <w:vMerge/>
          </w:tcPr>
          <w:p w14:paraId="10856762" w14:textId="77777777" w:rsidR="001510C5" w:rsidRPr="00C62F70" w:rsidRDefault="001510C5" w:rsidP="00C62F70">
            <w:pPr>
              <w:ind w:right="-2"/>
              <w:rPr>
                <w:rFonts w:ascii="Times New Roman" w:eastAsia="Times New Roman" w:hAnsi="Times New Roman" w:cs="Times New Roman"/>
                <w:lang w:eastAsia="ru-RU"/>
              </w:rPr>
            </w:pPr>
          </w:p>
        </w:tc>
        <w:tc>
          <w:tcPr>
            <w:tcW w:w="1458" w:type="dxa"/>
            <w:vAlign w:val="center"/>
          </w:tcPr>
          <w:p w14:paraId="68DBCF6D"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4000</w:t>
            </w:r>
          </w:p>
        </w:tc>
        <w:tc>
          <w:tcPr>
            <w:tcW w:w="714" w:type="dxa"/>
            <w:vAlign w:val="center"/>
          </w:tcPr>
          <w:p w14:paraId="53B1649C"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2,4</w:t>
            </w:r>
          </w:p>
        </w:tc>
        <w:tc>
          <w:tcPr>
            <w:tcW w:w="1436" w:type="dxa"/>
            <w:vAlign w:val="center"/>
          </w:tcPr>
          <w:p w14:paraId="576D909C"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3,2</w:t>
            </w:r>
          </w:p>
        </w:tc>
        <w:tc>
          <w:tcPr>
            <w:tcW w:w="1695" w:type="dxa"/>
            <w:vAlign w:val="center"/>
          </w:tcPr>
          <w:p w14:paraId="215185A5"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2,7</w:t>
            </w:r>
          </w:p>
        </w:tc>
        <w:tc>
          <w:tcPr>
            <w:tcW w:w="1338" w:type="dxa"/>
            <w:vAlign w:val="center"/>
          </w:tcPr>
          <w:p w14:paraId="4F80BDAB"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0,4</w:t>
            </w:r>
          </w:p>
        </w:tc>
        <w:tc>
          <w:tcPr>
            <w:tcW w:w="1497" w:type="dxa"/>
            <w:vAlign w:val="center"/>
          </w:tcPr>
          <w:p w14:paraId="18F921D7"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0,35</w:t>
            </w:r>
          </w:p>
        </w:tc>
      </w:tr>
      <w:tr w:rsidR="001510C5" w:rsidRPr="00C62F70" w14:paraId="0E444F72" w14:textId="77777777" w:rsidTr="00DD63F1">
        <w:tc>
          <w:tcPr>
            <w:tcW w:w="2376" w:type="dxa"/>
            <w:vMerge/>
          </w:tcPr>
          <w:p w14:paraId="4DAA69A9" w14:textId="77777777" w:rsidR="001510C5" w:rsidRPr="00C62F70" w:rsidRDefault="001510C5" w:rsidP="00C62F70">
            <w:pPr>
              <w:ind w:right="-2"/>
              <w:rPr>
                <w:rFonts w:ascii="Times New Roman" w:eastAsia="Times New Roman" w:hAnsi="Times New Roman" w:cs="Times New Roman"/>
                <w:lang w:eastAsia="ru-RU"/>
              </w:rPr>
            </w:pPr>
          </w:p>
        </w:tc>
        <w:tc>
          <w:tcPr>
            <w:tcW w:w="1458" w:type="dxa"/>
            <w:vAlign w:val="center"/>
          </w:tcPr>
          <w:p w14:paraId="1DA4675E"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6000</w:t>
            </w:r>
          </w:p>
        </w:tc>
        <w:tc>
          <w:tcPr>
            <w:tcW w:w="714" w:type="dxa"/>
            <w:vAlign w:val="center"/>
          </w:tcPr>
          <w:p w14:paraId="471E3500"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3,0</w:t>
            </w:r>
          </w:p>
        </w:tc>
        <w:tc>
          <w:tcPr>
            <w:tcW w:w="1436" w:type="dxa"/>
            <w:vAlign w:val="center"/>
          </w:tcPr>
          <w:p w14:paraId="6CE40F26"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4,0</w:t>
            </w:r>
          </w:p>
        </w:tc>
        <w:tc>
          <w:tcPr>
            <w:tcW w:w="1695" w:type="dxa"/>
            <w:vAlign w:val="center"/>
          </w:tcPr>
          <w:p w14:paraId="04260FF5"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3,4</w:t>
            </w:r>
          </w:p>
        </w:tc>
        <w:tc>
          <w:tcPr>
            <w:tcW w:w="1338" w:type="dxa"/>
            <w:vAlign w:val="center"/>
          </w:tcPr>
          <w:p w14:paraId="433ED3E4"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0,5</w:t>
            </w:r>
          </w:p>
        </w:tc>
        <w:tc>
          <w:tcPr>
            <w:tcW w:w="1497" w:type="dxa"/>
            <w:vAlign w:val="center"/>
          </w:tcPr>
          <w:p w14:paraId="5C5399E8"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0,4</w:t>
            </w:r>
          </w:p>
        </w:tc>
      </w:tr>
      <w:tr w:rsidR="001510C5" w:rsidRPr="00C62F70" w14:paraId="410A7CC6" w14:textId="77777777" w:rsidTr="00DD63F1">
        <w:tc>
          <w:tcPr>
            <w:tcW w:w="2376" w:type="dxa"/>
            <w:vMerge/>
          </w:tcPr>
          <w:p w14:paraId="6DA88D0C" w14:textId="77777777" w:rsidR="001510C5" w:rsidRPr="00C62F70" w:rsidRDefault="001510C5" w:rsidP="00C62F70">
            <w:pPr>
              <w:ind w:right="-2"/>
              <w:rPr>
                <w:rFonts w:ascii="Times New Roman" w:eastAsia="Times New Roman" w:hAnsi="Times New Roman" w:cs="Times New Roman"/>
                <w:lang w:eastAsia="ru-RU"/>
              </w:rPr>
            </w:pPr>
          </w:p>
        </w:tc>
        <w:tc>
          <w:tcPr>
            <w:tcW w:w="1458" w:type="dxa"/>
            <w:vAlign w:val="center"/>
          </w:tcPr>
          <w:p w14:paraId="7637EDE2"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8000</w:t>
            </w:r>
          </w:p>
        </w:tc>
        <w:tc>
          <w:tcPr>
            <w:tcW w:w="714" w:type="dxa"/>
            <w:vAlign w:val="center"/>
          </w:tcPr>
          <w:p w14:paraId="5AADDFED"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3,6</w:t>
            </w:r>
          </w:p>
        </w:tc>
        <w:tc>
          <w:tcPr>
            <w:tcW w:w="1436" w:type="dxa"/>
            <w:vAlign w:val="center"/>
          </w:tcPr>
          <w:p w14:paraId="5B74656E"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4,8</w:t>
            </w:r>
          </w:p>
        </w:tc>
        <w:tc>
          <w:tcPr>
            <w:tcW w:w="1695" w:type="dxa"/>
            <w:vAlign w:val="center"/>
          </w:tcPr>
          <w:p w14:paraId="1B64211A"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4,1</w:t>
            </w:r>
          </w:p>
        </w:tc>
        <w:tc>
          <w:tcPr>
            <w:tcW w:w="1338" w:type="dxa"/>
            <w:vAlign w:val="center"/>
          </w:tcPr>
          <w:p w14:paraId="6B56AAC0"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0,6</w:t>
            </w:r>
          </w:p>
        </w:tc>
        <w:tc>
          <w:tcPr>
            <w:tcW w:w="1497" w:type="dxa"/>
            <w:vAlign w:val="center"/>
          </w:tcPr>
          <w:p w14:paraId="76E16C73"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0,45</w:t>
            </w:r>
          </w:p>
        </w:tc>
      </w:tr>
      <w:tr w:rsidR="001510C5" w:rsidRPr="00C62F70" w14:paraId="28682157" w14:textId="77777777" w:rsidTr="00DD63F1">
        <w:tc>
          <w:tcPr>
            <w:tcW w:w="2376" w:type="dxa"/>
            <w:vMerge/>
          </w:tcPr>
          <w:p w14:paraId="4A61A1A7" w14:textId="77777777" w:rsidR="001510C5" w:rsidRPr="00C62F70" w:rsidRDefault="001510C5" w:rsidP="00C62F70">
            <w:pPr>
              <w:ind w:right="-2"/>
              <w:rPr>
                <w:rFonts w:ascii="Times New Roman" w:eastAsia="Times New Roman" w:hAnsi="Times New Roman" w:cs="Times New Roman"/>
                <w:lang w:eastAsia="ru-RU"/>
              </w:rPr>
            </w:pPr>
          </w:p>
        </w:tc>
        <w:tc>
          <w:tcPr>
            <w:tcW w:w="1458" w:type="dxa"/>
            <w:vAlign w:val="center"/>
          </w:tcPr>
          <w:p w14:paraId="1E8368D3"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10000</w:t>
            </w:r>
          </w:p>
        </w:tc>
        <w:tc>
          <w:tcPr>
            <w:tcW w:w="714" w:type="dxa"/>
            <w:vAlign w:val="center"/>
          </w:tcPr>
          <w:p w14:paraId="3259225F"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4,2</w:t>
            </w:r>
          </w:p>
        </w:tc>
        <w:tc>
          <w:tcPr>
            <w:tcW w:w="1436" w:type="dxa"/>
            <w:vAlign w:val="center"/>
          </w:tcPr>
          <w:p w14:paraId="20886770"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5,6</w:t>
            </w:r>
          </w:p>
        </w:tc>
        <w:tc>
          <w:tcPr>
            <w:tcW w:w="1695" w:type="dxa"/>
            <w:vAlign w:val="center"/>
          </w:tcPr>
          <w:p w14:paraId="2BF4EDC2"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4,8</w:t>
            </w:r>
          </w:p>
        </w:tc>
        <w:tc>
          <w:tcPr>
            <w:tcW w:w="1338" w:type="dxa"/>
            <w:vAlign w:val="center"/>
          </w:tcPr>
          <w:p w14:paraId="6E51FC8C"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0,7</w:t>
            </w:r>
          </w:p>
        </w:tc>
        <w:tc>
          <w:tcPr>
            <w:tcW w:w="1497" w:type="dxa"/>
            <w:vAlign w:val="center"/>
          </w:tcPr>
          <w:p w14:paraId="5A52753A"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0,5</w:t>
            </w:r>
          </w:p>
        </w:tc>
      </w:tr>
      <w:tr w:rsidR="001510C5" w:rsidRPr="00C62F70" w14:paraId="28D4C264" w14:textId="77777777" w:rsidTr="00DD63F1">
        <w:tc>
          <w:tcPr>
            <w:tcW w:w="2376" w:type="dxa"/>
            <w:vMerge/>
          </w:tcPr>
          <w:p w14:paraId="3DD3D654" w14:textId="77777777" w:rsidR="001510C5" w:rsidRPr="00C62F70" w:rsidRDefault="001510C5" w:rsidP="00C62F70">
            <w:pPr>
              <w:ind w:right="-2"/>
              <w:rPr>
                <w:rFonts w:ascii="Times New Roman" w:eastAsia="Times New Roman" w:hAnsi="Times New Roman" w:cs="Times New Roman"/>
                <w:lang w:eastAsia="ru-RU"/>
              </w:rPr>
            </w:pPr>
          </w:p>
        </w:tc>
        <w:tc>
          <w:tcPr>
            <w:tcW w:w="1458" w:type="dxa"/>
            <w:vAlign w:val="center"/>
          </w:tcPr>
          <w:p w14:paraId="02D2388D"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12000</w:t>
            </w:r>
          </w:p>
        </w:tc>
        <w:tc>
          <w:tcPr>
            <w:tcW w:w="714" w:type="dxa"/>
            <w:vAlign w:val="center"/>
          </w:tcPr>
          <w:p w14:paraId="55D01924"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4,8</w:t>
            </w:r>
          </w:p>
        </w:tc>
        <w:tc>
          <w:tcPr>
            <w:tcW w:w="1436" w:type="dxa"/>
            <w:vAlign w:val="center"/>
          </w:tcPr>
          <w:p w14:paraId="2B616275"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6,4</w:t>
            </w:r>
          </w:p>
        </w:tc>
        <w:tc>
          <w:tcPr>
            <w:tcW w:w="1695" w:type="dxa"/>
            <w:vAlign w:val="center"/>
          </w:tcPr>
          <w:p w14:paraId="520AEDF5"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5,5</w:t>
            </w:r>
          </w:p>
        </w:tc>
        <w:tc>
          <w:tcPr>
            <w:tcW w:w="1338" w:type="dxa"/>
            <w:vAlign w:val="center"/>
          </w:tcPr>
          <w:p w14:paraId="0857A67A"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0,8</w:t>
            </w:r>
          </w:p>
        </w:tc>
        <w:tc>
          <w:tcPr>
            <w:tcW w:w="1497" w:type="dxa"/>
            <w:vAlign w:val="center"/>
          </w:tcPr>
          <w:p w14:paraId="259A3AF6"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0,55</w:t>
            </w:r>
          </w:p>
        </w:tc>
      </w:tr>
      <w:tr w:rsidR="00C62F70" w:rsidRPr="00C62F70" w14:paraId="61AA2EAC" w14:textId="77777777" w:rsidTr="00DD63F1">
        <w:tc>
          <w:tcPr>
            <w:tcW w:w="2376" w:type="dxa"/>
          </w:tcPr>
          <w:p w14:paraId="053233B3" w14:textId="77777777" w:rsidR="00C62F70" w:rsidRPr="00C62F70" w:rsidRDefault="00C62F70" w:rsidP="00C62F70">
            <w:pPr>
              <w:ind w:right="-2"/>
              <w:rPr>
                <w:rFonts w:ascii="Times New Roman" w:eastAsia="Times New Roman" w:hAnsi="Times New Roman" w:cs="Times New Roman"/>
                <w:lang w:eastAsia="ru-RU"/>
              </w:rPr>
            </w:pPr>
            <w:r w:rsidRPr="00C62F70">
              <w:rPr>
                <w:rFonts w:ascii="Times New Roman" w:eastAsia="Times New Roman" w:hAnsi="Times New Roman" w:cs="Times New Roman"/>
                <w:noProof/>
                <w:lang w:eastAsia="ru-RU"/>
              </w:rPr>
              <w:drawing>
                <wp:inline distT="0" distB="0" distL="0" distR="0" wp14:anchorId="181EF66F" wp14:editId="76E0CD59">
                  <wp:extent cx="123825" cy="152400"/>
                  <wp:effectExtent l="19050" t="0" r="9525" b="0"/>
                  <wp:docPr id="13045" name="Рисунок 8" descr="http://www.rosteplo.ru/Npb_files/snip_EYntob.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osteplo.ru/Npb_files/snip_EYntob.files/image006.gif"/>
                          <pic:cNvPicPr>
                            <a:picLocks noChangeAspect="1" noChangeArrowheads="1"/>
                          </pic:cNvPicPr>
                        </pic:nvPicPr>
                        <pic:blipFill>
                          <a:blip r:embed="rId1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1458" w:type="dxa"/>
            <w:vAlign w:val="center"/>
          </w:tcPr>
          <w:p w14:paraId="71F6046F"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w:t>
            </w:r>
          </w:p>
        </w:tc>
        <w:tc>
          <w:tcPr>
            <w:tcW w:w="714" w:type="dxa"/>
            <w:vAlign w:val="center"/>
          </w:tcPr>
          <w:p w14:paraId="06150F30" w14:textId="77777777" w:rsidR="00C62F70" w:rsidRPr="00C62F70" w:rsidRDefault="00C62F70" w:rsidP="00895C64">
            <w:pPr>
              <w:ind w:left="-90" w:right="-121"/>
              <w:jc w:val="center"/>
              <w:rPr>
                <w:rFonts w:ascii="Times New Roman" w:eastAsia="Times New Roman" w:hAnsi="Times New Roman" w:cs="Times New Roman"/>
                <w:sz w:val="20"/>
                <w:lang w:eastAsia="ru-RU"/>
              </w:rPr>
            </w:pPr>
            <w:r w:rsidRPr="00C62F70">
              <w:rPr>
                <w:rFonts w:ascii="Times New Roman" w:eastAsia="Times New Roman" w:hAnsi="Times New Roman" w:cs="Times New Roman"/>
                <w:sz w:val="20"/>
                <w:lang w:eastAsia="ru-RU"/>
              </w:rPr>
              <w:t>0,0003</w:t>
            </w:r>
          </w:p>
        </w:tc>
        <w:tc>
          <w:tcPr>
            <w:tcW w:w="1436" w:type="dxa"/>
            <w:vAlign w:val="center"/>
          </w:tcPr>
          <w:p w14:paraId="70F45776"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0,0004</w:t>
            </w:r>
          </w:p>
        </w:tc>
        <w:tc>
          <w:tcPr>
            <w:tcW w:w="1695" w:type="dxa"/>
            <w:vAlign w:val="center"/>
          </w:tcPr>
          <w:p w14:paraId="68CC3E74"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0,00035</w:t>
            </w:r>
          </w:p>
        </w:tc>
        <w:tc>
          <w:tcPr>
            <w:tcW w:w="1338" w:type="dxa"/>
            <w:vAlign w:val="center"/>
          </w:tcPr>
          <w:p w14:paraId="7E84DA41"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0,00005</w:t>
            </w:r>
          </w:p>
        </w:tc>
        <w:tc>
          <w:tcPr>
            <w:tcW w:w="1497" w:type="dxa"/>
            <w:vAlign w:val="center"/>
          </w:tcPr>
          <w:p w14:paraId="49B5E1F4"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0,000025</w:t>
            </w:r>
          </w:p>
        </w:tc>
      </w:tr>
      <w:tr w:rsidR="00C62F70" w:rsidRPr="00C62F70" w14:paraId="306905AB" w14:textId="77777777" w:rsidTr="00DD63F1">
        <w:tc>
          <w:tcPr>
            <w:tcW w:w="2376" w:type="dxa"/>
          </w:tcPr>
          <w:p w14:paraId="58CD5EF0" w14:textId="77777777" w:rsidR="00C62F70" w:rsidRPr="00C62F70" w:rsidRDefault="00C62F70" w:rsidP="00C62F70">
            <w:pPr>
              <w:ind w:right="-2"/>
              <w:rPr>
                <w:rFonts w:ascii="Times New Roman" w:eastAsia="Times New Roman" w:hAnsi="Times New Roman" w:cs="Times New Roman"/>
                <w:lang w:eastAsia="ru-RU"/>
              </w:rPr>
            </w:pPr>
            <w:r w:rsidRPr="00C62F70">
              <w:rPr>
                <w:rFonts w:ascii="Times New Roman" w:eastAsia="Times New Roman" w:hAnsi="Times New Roman" w:cs="Times New Roman"/>
                <w:noProof/>
                <w:lang w:eastAsia="ru-RU"/>
              </w:rPr>
              <w:drawing>
                <wp:inline distT="0" distB="0" distL="0" distR="0" wp14:anchorId="2932C50C" wp14:editId="1BBE1EA0">
                  <wp:extent cx="123825" cy="180975"/>
                  <wp:effectExtent l="19050" t="0" r="9525" b="0"/>
                  <wp:docPr id="13046" name="Рисунок 9" descr="http://www.rosteplo.ru/Npb_files/snip_EYntob.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steplo.ru/Npb_files/snip_EYntob.files/image007.gif"/>
                          <pic:cNvPicPr>
                            <a:picLocks noChangeAspect="1" noChangeArrowheads="1"/>
                          </pic:cNvPicPr>
                        </pic:nvPicPr>
                        <pic:blipFill>
                          <a:blip r:embed="rId1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p>
        </w:tc>
        <w:tc>
          <w:tcPr>
            <w:tcW w:w="1458" w:type="dxa"/>
            <w:vAlign w:val="center"/>
          </w:tcPr>
          <w:p w14:paraId="59C010F3"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w:t>
            </w:r>
          </w:p>
        </w:tc>
        <w:tc>
          <w:tcPr>
            <w:tcW w:w="714" w:type="dxa"/>
            <w:vAlign w:val="center"/>
          </w:tcPr>
          <w:p w14:paraId="38572C78"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1,2</w:t>
            </w:r>
          </w:p>
        </w:tc>
        <w:tc>
          <w:tcPr>
            <w:tcW w:w="1436" w:type="dxa"/>
            <w:vAlign w:val="center"/>
          </w:tcPr>
          <w:p w14:paraId="0351CA8B"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1,6</w:t>
            </w:r>
          </w:p>
        </w:tc>
        <w:tc>
          <w:tcPr>
            <w:tcW w:w="1695" w:type="dxa"/>
            <w:vAlign w:val="center"/>
          </w:tcPr>
          <w:p w14:paraId="73D3ECE4"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1,3</w:t>
            </w:r>
          </w:p>
        </w:tc>
        <w:tc>
          <w:tcPr>
            <w:tcW w:w="1338" w:type="dxa"/>
            <w:vAlign w:val="center"/>
          </w:tcPr>
          <w:p w14:paraId="2433E217"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0,2</w:t>
            </w:r>
          </w:p>
        </w:tc>
        <w:tc>
          <w:tcPr>
            <w:tcW w:w="1497" w:type="dxa"/>
            <w:vAlign w:val="center"/>
          </w:tcPr>
          <w:p w14:paraId="75754F1D"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0,25</w:t>
            </w:r>
          </w:p>
        </w:tc>
      </w:tr>
      <w:tr w:rsidR="001510C5" w:rsidRPr="00C62F70" w14:paraId="6115F9C0" w14:textId="77777777" w:rsidTr="00DD63F1">
        <w:tc>
          <w:tcPr>
            <w:tcW w:w="2376" w:type="dxa"/>
            <w:vMerge w:val="restart"/>
          </w:tcPr>
          <w:p w14:paraId="480B4DF5" w14:textId="77777777" w:rsidR="001510C5" w:rsidRPr="00C62F70" w:rsidRDefault="001510C5" w:rsidP="00C62F70">
            <w:pPr>
              <w:ind w:right="-2"/>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 Производственные с сухим и нормальным режимами</w:t>
            </w:r>
          </w:p>
        </w:tc>
        <w:tc>
          <w:tcPr>
            <w:tcW w:w="1458" w:type="dxa"/>
            <w:vAlign w:val="center"/>
          </w:tcPr>
          <w:p w14:paraId="74BA8BDD"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2000</w:t>
            </w:r>
          </w:p>
        </w:tc>
        <w:tc>
          <w:tcPr>
            <w:tcW w:w="714" w:type="dxa"/>
            <w:vAlign w:val="center"/>
          </w:tcPr>
          <w:p w14:paraId="339491A6"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1,4</w:t>
            </w:r>
          </w:p>
        </w:tc>
        <w:tc>
          <w:tcPr>
            <w:tcW w:w="1436" w:type="dxa"/>
            <w:vAlign w:val="center"/>
          </w:tcPr>
          <w:p w14:paraId="65A46A97"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2,0</w:t>
            </w:r>
          </w:p>
        </w:tc>
        <w:tc>
          <w:tcPr>
            <w:tcW w:w="1695" w:type="dxa"/>
            <w:vAlign w:val="center"/>
          </w:tcPr>
          <w:p w14:paraId="6F9A0229"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1,4</w:t>
            </w:r>
          </w:p>
        </w:tc>
        <w:tc>
          <w:tcPr>
            <w:tcW w:w="1338" w:type="dxa"/>
            <w:vAlign w:val="center"/>
          </w:tcPr>
          <w:p w14:paraId="0251E0E6"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0,25</w:t>
            </w:r>
          </w:p>
        </w:tc>
        <w:tc>
          <w:tcPr>
            <w:tcW w:w="1497" w:type="dxa"/>
            <w:vAlign w:val="center"/>
          </w:tcPr>
          <w:p w14:paraId="1A2D90BA"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0,2</w:t>
            </w:r>
          </w:p>
        </w:tc>
      </w:tr>
      <w:tr w:rsidR="001510C5" w:rsidRPr="00C62F70" w14:paraId="314D0B42" w14:textId="77777777" w:rsidTr="00DD63F1">
        <w:tc>
          <w:tcPr>
            <w:tcW w:w="2376" w:type="dxa"/>
            <w:vMerge/>
          </w:tcPr>
          <w:p w14:paraId="231B24DA" w14:textId="77777777" w:rsidR="001510C5" w:rsidRPr="00C62F70" w:rsidRDefault="001510C5" w:rsidP="00C62F70">
            <w:pPr>
              <w:ind w:right="-2"/>
              <w:rPr>
                <w:rFonts w:ascii="Times New Roman" w:eastAsia="Times New Roman" w:hAnsi="Times New Roman" w:cs="Times New Roman"/>
                <w:lang w:eastAsia="ru-RU"/>
              </w:rPr>
            </w:pPr>
          </w:p>
        </w:tc>
        <w:tc>
          <w:tcPr>
            <w:tcW w:w="1458" w:type="dxa"/>
            <w:vAlign w:val="center"/>
          </w:tcPr>
          <w:p w14:paraId="63617A76"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4000</w:t>
            </w:r>
          </w:p>
        </w:tc>
        <w:tc>
          <w:tcPr>
            <w:tcW w:w="714" w:type="dxa"/>
            <w:vAlign w:val="center"/>
          </w:tcPr>
          <w:p w14:paraId="2DA3F4B5"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1,8</w:t>
            </w:r>
          </w:p>
        </w:tc>
        <w:tc>
          <w:tcPr>
            <w:tcW w:w="1436" w:type="dxa"/>
            <w:vAlign w:val="center"/>
          </w:tcPr>
          <w:p w14:paraId="05EF968E"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2,5</w:t>
            </w:r>
          </w:p>
        </w:tc>
        <w:tc>
          <w:tcPr>
            <w:tcW w:w="1695" w:type="dxa"/>
            <w:vAlign w:val="center"/>
          </w:tcPr>
          <w:p w14:paraId="536F6E0C"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1,8</w:t>
            </w:r>
          </w:p>
        </w:tc>
        <w:tc>
          <w:tcPr>
            <w:tcW w:w="1338" w:type="dxa"/>
            <w:vAlign w:val="center"/>
          </w:tcPr>
          <w:p w14:paraId="74DD9F7E"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0,3</w:t>
            </w:r>
          </w:p>
        </w:tc>
        <w:tc>
          <w:tcPr>
            <w:tcW w:w="1497" w:type="dxa"/>
            <w:vAlign w:val="center"/>
          </w:tcPr>
          <w:p w14:paraId="753C9C82"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0,25</w:t>
            </w:r>
          </w:p>
        </w:tc>
      </w:tr>
      <w:tr w:rsidR="001510C5" w:rsidRPr="00C62F70" w14:paraId="237E0F5C" w14:textId="77777777" w:rsidTr="00DD63F1">
        <w:tc>
          <w:tcPr>
            <w:tcW w:w="2376" w:type="dxa"/>
            <w:vMerge/>
          </w:tcPr>
          <w:p w14:paraId="73B5A955" w14:textId="77777777" w:rsidR="001510C5" w:rsidRPr="00C62F70" w:rsidRDefault="001510C5" w:rsidP="00C62F70">
            <w:pPr>
              <w:ind w:right="-2"/>
              <w:rPr>
                <w:rFonts w:ascii="Times New Roman" w:eastAsia="Times New Roman" w:hAnsi="Times New Roman" w:cs="Times New Roman"/>
                <w:lang w:eastAsia="ru-RU"/>
              </w:rPr>
            </w:pPr>
          </w:p>
        </w:tc>
        <w:tc>
          <w:tcPr>
            <w:tcW w:w="1458" w:type="dxa"/>
            <w:vAlign w:val="center"/>
          </w:tcPr>
          <w:p w14:paraId="1B2E113A"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6000</w:t>
            </w:r>
          </w:p>
        </w:tc>
        <w:tc>
          <w:tcPr>
            <w:tcW w:w="714" w:type="dxa"/>
            <w:vAlign w:val="center"/>
          </w:tcPr>
          <w:p w14:paraId="51578E8C"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2,2</w:t>
            </w:r>
          </w:p>
        </w:tc>
        <w:tc>
          <w:tcPr>
            <w:tcW w:w="1436" w:type="dxa"/>
            <w:vAlign w:val="center"/>
          </w:tcPr>
          <w:p w14:paraId="27047EB5"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3,0</w:t>
            </w:r>
          </w:p>
        </w:tc>
        <w:tc>
          <w:tcPr>
            <w:tcW w:w="1695" w:type="dxa"/>
            <w:vAlign w:val="center"/>
          </w:tcPr>
          <w:p w14:paraId="727DA42B"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2,2</w:t>
            </w:r>
          </w:p>
        </w:tc>
        <w:tc>
          <w:tcPr>
            <w:tcW w:w="1338" w:type="dxa"/>
            <w:vAlign w:val="center"/>
          </w:tcPr>
          <w:p w14:paraId="590FEB39"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0,35</w:t>
            </w:r>
          </w:p>
        </w:tc>
        <w:tc>
          <w:tcPr>
            <w:tcW w:w="1497" w:type="dxa"/>
            <w:vAlign w:val="center"/>
          </w:tcPr>
          <w:p w14:paraId="52BFCF3C"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0,3</w:t>
            </w:r>
          </w:p>
        </w:tc>
      </w:tr>
      <w:tr w:rsidR="001510C5" w:rsidRPr="00C62F70" w14:paraId="07D08A34" w14:textId="77777777" w:rsidTr="00DD63F1">
        <w:tc>
          <w:tcPr>
            <w:tcW w:w="2376" w:type="dxa"/>
            <w:vMerge/>
          </w:tcPr>
          <w:p w14:paraId="361FF8BD" w14:textId="77777777" w:rsidR="001510C5" w:rsidRPr="00C62F70" w:rsidRDefault="001510C5" w:rsidP="00C62F70">
            <w:pPr>
              <w:ind w:right="-2"/>
              <w:rPr>
                <w:rFonts w:ascii="Times New Roman" w:eastAsia="Times New Roman" w:hAnsi="Times New Roman" w:cs="Times New Roman"/>
                <w:lang w:eastAsia="ru-RU"/>
              </w:rPr>
            </w:pPr>
          </w:p>
        </w:tc>
        <w:tc>
          <w:tcPr>
            <w:tcW w:w="1458" w:type="dxa"/>
            <w:vAlign w:val="center"/>
          </w:tcPr>
          <w:p w14:paraId="03964CF8"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8000</w:t>
            </w:r>
          </w:p>
        </w:tc>
        <w:tc>
          <w:tcPr>
            <w:tcW w:w="714" w:type="dxa"/>
            <w:vAlign w:val="center"/>
          </w:tcPr>
          <w:p w14:paraId="3813858F"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2,6</w:t>
            </w:r>
          </w:p>
        </w:tc>
        <w:tc>
          <w:tcPr>
            <w:tcW w:w="1436" w:type="dxa"/>
            <w:vAlign w:val="center"/>
          </w:tcPr>
          <w:p w14:paraId="5FF79304"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3,5</w:t>
            </w:r>
          </w:p>
        </w:tc>
        <w:tc>
          <w:tcPr>
            <w:tcW w:w="1695" w:type="dxa"/>
            <w:vAlign w:val="center"/>
          </w:tcPr>
          <w:p w14:paraId="37CFF903"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2,6</w:t>
            </w:r>
          </w:p>
        </w:tc>
        <w:tc>
          <w:tcPr>
            <w:tcW w:w="1338" w:type="dxa"/>
            <w:vAlign w:val="center"/>
          </w:tcPr>
          <w:p w14:paraId="4090CBE5"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0,4</w:t>
            </w:r>
          </w:p>
        </w:tc>
        <w:tc>
          <w:tcPr>
            <w:tcW w:w="1497" w:type="dxa"/>
            <w:vAlign w:val="center"/>
          </w:tcPr>
          <w:p w14:paraId="0DEAE7F0"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0,35</w:t>
            </w:r>
          </w:p>
        </w:tc>
      </w:tr>
      <w:tr w:rsidR="001510C5" w:rsidRPr="00C62F70" w14:paraId="535B6729" w14:textId="77777777" w:rsidTr="00DD63F1">
        <w:tc>
          <w:tcPr>
            <w:tcW w:w="2376" w:type="dxa"/>
            <w:vMerge/>
          </w:tcPr>
          <w:p w14:paraId="6652A037" w14:textId="77777777" w:rsidR="001510C5" w:rsidRPr="00C62F70" w:rsidRDefault="001510C5" w:rsidP="00C62F70">
            <w:pPr>
              <w:ind w:right="-2"/>
              <w:rPr>
                <w:rFonts w:ascii="Times New Roman" w:eastAsia="Times New Roman" w:hAnsi="Times New Roman" w:cs="Times New Roman"/>
                <w:lang w:eastAsia="ru-RU"/>
              </w:rPr>
            </w:pPr>
          </w:p>
        </w:tc>
        <w:tc>
          <w:tcPr>
            <w:tcW w:w="1458" w:type="dxa"/>
            <w:vAlign w:val="center"/>
          </w:tcPr>
          <w:p w14:paraId="0AD94815"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10000</w:t>
            </w:r>
          </w:p>
        </w:tc>
        <w:tc>
          <w:tcPr>
            <w:tcW w:w="714" w:type="dxa"/>
            <w:vAlign w:val="center"/>
          </w:tcPr>
          <w:p w14:paraId="4CAF08E6"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3,0</w:t>
            </w:r>
          </w:p>
        </w:tc>
        <w:tc>
          <w:tcPr>
            <w:tcW w:w="1436" w:type="dxa"/>
            <w:vAlign w:val="center"/>
          </w:tcPr>
          <w:p w14:paraId="71F52D07"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4,0</w:t>
            </w:r>
          </w:p>
        </w:tc>
        <w:tc>
          <w:tcPr>
            <w:tcW w:w="1695" w:type="dxa"/>
            <w:vAlign w:val="center"/>
          </w:tcPr>
          <w:p w14:paraId="65CD5EB3"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3,0</w:t>
            </w:r>
          </w:p>
        </w:tc>
        <w:tc>
          <w:tcPr>
            <w:tcW w:w="1338" w:type="dxa"/>
            <w:vAlign w:val="center"/>
          </w:tcPr>
          <w:p w14:paraId="12B6EE4B"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0,45</w:t>
            </w:r>
          </w:p>
        </w:tc>
        <w:tc>
          <w:tcPr>
            <w:tcW w:w="1497" w:type="dxa"/>
            <w:vAlign w:val="center"/>
          </w:tcPr>
          <w:p w14:paraId="0EE070FE"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0,4</w:t>
            </w:r>
          </w:p>
        </w:tc>
      </w:tr>
      <w:tr w:rsidR="001510C5" w:rsidRPr="00C62F70" w14:paraId="3BAE6F16" w14:textId="77777777" w:rsidTr="00DD63F1">
        <w:tc>
          <w:tcPr>
            <w:tcW w:w="2376" w:type="dxa"/>
            <w:vMerge/>
          </w:tcPr>
          <w:p w14:paraId="74917425" w14:textId="77777777" w:rsidR="001510C5" w:rsidRPr="00C62F70" w:rsidRDefault="001510C5" w:rsidP="00C62F70">
            <w:pPr>
              <w:ind w:right="-2"/>
              <w:rPr>
                <w:rFonts w:ascii="Times New Roman" w:eastAsia="Times New Roman" w:hAnsi="Times New Roman" w:cs="Times New Roman"/>
                <w:lang w:eastAsia="ru-RU"/>
              </w:rPr>
            </w:pPr>
          </w:p>
        </w:tc>
        <w:tc>
          <w:tcPr>
            <w:tcW w:w="1458" w:type="dxa"/>
            <w:vAlign w:val="center"/>
          </w:tcPr>
          <w:p w14:paraId="0B21B0FF"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12000</w:t>
            </w:r>
          </w:p>
        </w:tc>
        <w:tc>
          <w:tcPr>
            <w:tcW w:w="714" w:type="dxa"/>
            <w:vAlign w:val="center"/>
          </w:tcPr>
          <w:p w14:paraId="268FDC5D"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3,4</w:t>
            </w:r>
          </w:p>
        </w:tc>
        <w:tc>
          <w:tcPr>
            <w:tcW w:w="1436" w:type="dxa"/>
            <w:vAlign w:val="center"/>
          </w:tcPr>
          <w:p w14:paraId="78059853"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4,5</w:t>
            </w:r>
          </w:p>
        </w:tc>
        <w:tc>
          <w:tcPr>
            <w:tcW w:w="1695" w:type="dxa"/>
            <w:vAlign w:val="center"/>
          </w:tcPr>
          <w:p w14:paraId="09B19F5E"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3,4</w:t>
            </w:r>
          </w:p>
        </w:tc>
        <w:tc>
          <w:tcPr>
            <w:tcW w:w="1338" w:type="dxa"/>
            <w:vAlign w:val="center"/>
          </w:tcPr>
          <w:p w14:paraId="7E3B8C52"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0,5</w:t>
            </w:r>
          </w:p>
        </w:tc>
        <w:tc>
          <w:tcPr>
            <w:tcW w:w="1497" w:type="dxa"/>
            <w:vAlign w:val="center"/>
          </w:tcPr>
          <w:p w14:paraId="4D832850" w14:textId="77777777" w:rsidR="001510C5" w:rsidRPr="00C62F70" w:rsidRDefault="001510C5"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0,45</w:t>
            </w:r>
          </w:p>
        </w:tc>
      </w:tr>
      <w:tr w:rsidR="00C62F70" w:rsidRPr="00C62F70" w14:paraId="1C784009" w14:textId="77777777" w:rsidTr="00DD63F1">
        <w:tc>
          <w:tcPr>
            <w:tcW w:w="2376" w:type="dxa"/>
          </w:tcPr>
          <w:p w14:paraId="2DE879A8" w14:textId="77777777" w:rsidR="00C62F70" w:rsidRPr="00C62F70" w:rsidRDefault="00C62F70" w:rsidP="00C62F70">
            <w:pPr>
              <w:ind w:right="-2"/>
              <w:rPr>
                <w:rFonts w:ascii="Times New Roman" w:eastAsia="Times New Roman" w:hAnsi="Times New Roman" w:cs="Times New Roman"/>
                <w:lang w:eastAsia="ru-RU"/>
              </w:rPr>
            </w:pPr>
            <w:r w:rsidRPr="00C62F70">
              <w:rPr>
                <w:rFonts w:ascii="Times New Roman" w:eastAsia="Times New Roman" w:hAnsi="Times New Roman" w:cs="Times New Roman"/>
                <w:noProof/>
                <w:lang w:eastAsia="ru-RU"/>
              </w:rPr>
              <w:drawing>
                <wp:inline distT="0" distB="0" distL="0" distR="0" wp14:anchorId="67A99B9E" wp14:editId="70C3DEC7">
                  <wp:extent cx="123825" cy="142875"/>
                  <wp:effectExtent l="19050" t="0" r="9525" b="0"/>
                  <wp:docPr id="13047" name="Рисунок 10" descr="http://www.rosteplo.ru/Npb_files/snip_EYntob.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steplo.ru/Npb_files/snip_EYntob.files/image006.gif"/>
                          <pic:cNvPicPr>
                            <a:picLocks noChangeAspect="1" noChangeArrowheads="1"/>
                          </pic:cNvPicPr>
                        </pic:nvPicPr>
                        <pic:blipFill>
                          <a:blip r:embed="rId1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1458" w:type="dxa"/>
            <w:vAlign w:val="center"/>
          </w:tcPr>
          <w:p w14:paraId="4A8FF3A1"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w:t>
            </w:r>
          </w:p>
        </w:tc>
        <w:tc>
          <w:tcPr>
            <w:tcW w:w="714" w:type="dxa"/>
            <w:vAlign w:val="center"/>
          </w:tcPr>
          <w:p w14:paraId="0F8239EA" w14:textId="77777777" w:rsidR="00C62F70" w:rsidRPr="00C62F70" w:rsidRDefault="00C62F70" w:rsidP="00895C64">
            <w:pPr>
              <w:ind w:left="-90" w:right="-121"/>
              <w:jc w:val="center"/>
              <w:rPr>
                <w:rFonts w:ascii="Times New Roman" w:eastAsia="Times New Roman" w:hAnsi="Times New Roman" w:cs="Times New Roman"/>
                <w:sz w:val="20"/>
                <w:lang w:eastAsia="ru-RU"/>
              </w:rPr>
            </w:pPr>
            <w:r w:rsidRPr="00C62F70">
              <w:rPr>
                <w:rFonts w:ascii="Times New Roman" w:eastAsia="Times New Roman" w:hAnsi="Times New Roman" w:cs="Times New Roman"/>
                <w:sz w:val="20"/>
                <w:lang w:eastAsia="ru-RU"/>
              </w:rPr>
              <w:t>0,0002</w:t>
            </w:r>
          </w:p>
        </w:tc>
        <w:tc>
          <w:tcPr>
            <w:tcW w:w="1436" w:type="dxa"/>
            <w:vAlign w:val="center"/>
          </w:tcPr>
          <w:p w14:paraId="11F471FE"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0,00025</w:t>
            </w:r>
          </w:p>
        </w:tc>
        <w:tc>
          <w:tcPr>
            <w:tcW w:w="1695" w:type="dxa"/>
            <w:vAlign w:val="center"/>
          </w:tcPr>
          <w:p w14:paraId="69C5E8A6"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0,0002</w:t>
            </w:r>
          </w:p>
        </w:tc>
        <w:tc>
          <w:tcPr>
            <w:tcW w:w="1338" w:type="dxa"/>
            <w:vAlign w:val="center"/>
          </w:tcPr>
          <w:p w14:paraId="687B1E2A"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0,000025</w:t>
            </w:r>
          </w:p>
        </w:tc>
        <w:tc>
          <w:tcPr>
            <w:tcW w:w="1497" w:type="dxa"/>
            <w:vAlign w:val="center"/>
          </w:tcPr>
          <w:p w14:paraId="564126BF"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0,000025</w:t>
            </w:r>
          </w:p>
        </w:tc>
      </w:tr>
      <w:tr w:rsidR="00C62F70" w:rsidRPr="00C62F70" w14:paraId="781C534E" w14:textId="77777777" w:rsidTr="00DD63F1">
        <w:tc>
          <w:tcPr>
            <w:tcW w:w="2376" w:type="dxa"/>
          </w:tcPr>
          <w:p w14:paraId="4C3D5A28" w14:textId="77777777" w:rsidR="00C62F70" w:rsidRPr="00C62F70" w:rsidRDefault="00C62F70" w:rsidP="00C62F70">
            <w:pPr>
              <w:ind w:right="-2"/>
              <w:rPr>
                <w:rFonts w:ascii="Times New Roman" w:eastAsia="Times New Roman" w:hAnsi="Times New Roman" w:cs="Times New Roman"/>
                <w:lang w:eastAsia="ru-RU"/>
              </w:rPr>
            </w:pPr>
            <w:r w:rsidRPr="00C62F70">
              <w:rPr>
                <w:rFonts w:ascii="Times New Roman" w:eastAsia="Times New Roman" w:hAnsi="Times New Roman" w:cs="Times New Roman"/>
                <w:noProof/>
                <w:lang w:eastAsia="ru-RU"/>
              </w:rPr>
              <w:drawing>
                <wp:inline distT="0" distB="0" distL="0" distR="0" wp14:anchorId="25466517" wp14:editId="18A0F34F">
                  <wp:extent cx="123825" cy="180975"/>
                  <wp:effectExtent l="19050" t="0" r="9525" b="0"/>
                  <wp:docPr id="13048" name="Рисунок 11" descr="http://www.rosteplo.ru/Npb_files/snip_EYntob.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osteplo.ru/Npb_files/snip_EYntob.files/image007.gif"/>
                          <pic:cNvPicPr>
                            <a:picLocks noChangeAspect="1" noChangeArrowheads="1"/>
                          </pic:cNvPicPr>
                        </pic:nvPicPr>
                        <pic:blipFill>
                          <a:blip r:embed="rId1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p>
        </w:tc>
        <w:tc>
          <w:tcPr>
            <w:tcW w:w="1458" w:type="dxa"/>
            <w:vAlign w:val="center"/>
          </w:tcPr>
          <w:p w14:paraId="68B895E8"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w:t>
            </w:r>
          </w:p>
        </w:tc>
        <w:tc>
          <w:tcPr>
            <w:tcW w:w="714" w:type="dxa"/>
            <w:vAlign w:val="center"/>
          </w:tcPr>
          <w:p w14:paraId="0C5BDC45"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1,0</w:t>
            </w:r>
          </w:p>
        </w:tc>
        <w:tc>
          <w:tcPr>
            <w:tcW w:w="1436" w:type="dxa"/>
            <w:vAlign w:val="center"/>
          </w:tcPr>
          <w:p w14:paraId="3B1E07A0"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1,5</w:t>
            </w:r>
          </w:p>
        </w:tc>
        <w:tc>
          <w:tcPr>
            <w:tcW w:w="1695" w:type="dxa"/>
            <w:vAlign w:val="center"/>
          </w:tcPr>
          <w:p w14:paraId="0A1766AF"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1,0</w:t>
            </w:r>
          </w:p>
        </w:tc>
        <w:tc>
          <w:tcPr>
            <w:tcW w:w="1338" w:type="dxa"/>
            <w:vAlign w:val="center"/>
          </w:tcPr>
          <w:p w14:paraId="3ECB0E15"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0,2</w:t>
            </w:r>
          </w:p>
        </w:tc>
        <w:tc>
          <w:tcPr>
            <w:tcW w:w="1497" w:type="dxa"/>
            <w:vAlign w:val="center"/>
          </w:tcPr>
          <w:p w14:paraId="0EE8128D" w14:textId="77777777" w:rsidR="00C62F70" w:rsidRPr="00C62F70" w:rsidRDefault="00C62F70" w:rsidP="00895C64">
            <w:pPr>
              <w:ind w:right="-2"/>
              <w:jc w:val="center"/>
              <w:rPr>
                <w:rFonts w:ascii="Times New Roman" w:eastAsia="Times New Roman" w:hAnsi="Times New Roman" w:cs="Times New Roman"/>
                <w:lang w:eastAsia="ru-RU"/>
              </w:rPr>
            </w:pPr>
            <w:r w:rsidRPr="00C62F70">
              <w:rPr>
                <w:rFonts w:ascii="Times New Roman" w:eastAsia="Times New Roman" w:hAnsi="Times New Roman" w:cs="Times New Roman"/>
                <w:lang w:eastAsia="ru-RU"/>
              </w:rPr>
              <w:t>0,15</w:t>
            </w:r>
          </w:p>
        </w:tc>
      </w:tr>
    </w:tbl>
    <w:p w14:paraId="71B4DE5B" w14:textId="77777777" w:rsidR="005F552A" w:rsidRDefault="005F552A" w:rsidP="00136CBA">
      <w:pPr>
        <w:spacing w:after="0" w:line="360" w:lineRule="auto"/>
        <w:ind w:right="-2" w:firstLine="709"/>
        <w:jc w:val="both"/>
        <w:rPr>
          <w:rFonts w:ascii="Times New Roman" w:hAnsi="Times New Roman" w:cs="Times New Roman"/>
          <w:b/>
          <w:sz w:val="24"/>
          <w:szCs w:val="24"/>
          <w:lang w:val="en-US"/>
        </w:rPr>
      </w:pPr>
    </w:p>
    <w:p w14:paraId="42C32F30" w14:textId="77777777" w:rsidR="005F552A" w:rsidRDefault="005F552A" w:rsidP="00136CBA">
      <w:pPr>
        <w:spacing w:after="0" w:line="360" w:lineRule="auto"/>
        <w:ind w:right="-2" w:firstLine="709"/>
        <w:jc w:val="both"/>
        <w:rPr>
          <w:rFonts w:ascii="Times New Roman" w:hAnsi="Times New Roman" w:cs="Times New Roman"/>
          <w:b/>
          <w:sz w:val="24"/>
          <w:szCs w:val="24"/>
          <w:lang w:val="en-US"/>
        </w:rPr>
      </w:pPr>
    </w:p>
    <w:p w14:paraId="54F60E17" w14:textId="77777777" w:rsidR="005F552A" w:rsidRDefault="005F552A" w:rsidP="00136CBA">
      <w:pPr>
        <w:spacing w:after="0" w:line="360" w:lineRule="auto"/>
        <w:ind w:right="-2" w:firstLine="709"/>
        <w:jc w:val="both"/>
        <w:rPr>
          <w:rFonts w:ascii="Times New Roman" w:hAnsi="Times New Roman" w:cs="Times New Roman"/>
          <w:b/>
          <w:sz w:val="24"/>
          <w:szCs w:val="24"/>
          <w:lang w:val="en-US"/>
        </w:rPr>
      </w:pPr>
    </w:p>
    <w:p w14:paraId="7E877765" w14:textId="77777777" w:rsidR="00895C64" w:rsidRDefault="00895C64" w:rsidP="00136CBA">
      <w:pPr>
        <w:spacing w:after="0" w:line="360" w:lineRule="auto"/>
        <w:ind w:right="-2" w:firstLine="709"/>
        <w:jc w:val="both"/>
        <w:rPr>
          <w:rFonts w:ascii="Times New Roman" w:hAnsi="Times New Roman" w:cs="Times New Roman"/>
          <w:b/>
          <w:sz w:val="24"/>
          <w:szCs w:val="24"/>
        </w:rPr>
      </w:pPr>
      <w:r w:rsidRPr="000420AE">
        <w:rPr>
          <w:rFonts w:ascii="Times New Roman" w:hAnsi="Times New Roman" w:cs="Times New Roman"/>
          <w:b/>
          <w:sz w:val="24"/>
          <w:szCs w:val="24"/>
        </w:rPr>
        <w:lastRenderedPageBreak/>
        <w:t>Алгоритм выполнения</w:t>
      </w:r>
      <w:r>
        <w:rPr>
          <w:rFonts w:ascii="Times New Roman" w:hAnsi="Times New Roman" w:cs="Times New Roman"/>
          <w:b/>
          <w:sz w:val="24"/>
          <w:szCs w:val="24"/>
        </w:rPr>
        <w:t xml:space="preserve"> работы</w:t>
      </w:r>
    </w:p>
    <w:p w14:paraId="2DFC653D" w14:textId="77777777" w:rsidR="00895C64" w:rsidRPr="000420AE" w:rsidRDefault="00895C64" w:rsidP="00136CBA">
      <w:pPr>
        <w:spacing w:after="0" w:line="360" w:lineRule="auto"/>
        <w:ind w:right="-2" w:firstLine="709"/>
        <w:jc w:val="both"/>
        <w:rPr>
          <w:rFonts w:ascii="Times New Roman" w:hAnsi="Times New Roman" w:cs="Times New Roman"/>
          <w:b/>
          <w:sz w:val="24"/>
          <w:szCs w:val="24"/>
        </w:rPr>
      </w:pPr>
    </w:p>
    <w:p w14:paraId="46C49F44" w14:textId="77777777" w:rsidR="00895C64" w:rsidRDefault="00895C64" w:rsidP="00136CBA">
      <w:pPr>
        <w:spacing w:after="0" w:line="360" w:lineRule="auto"/>
        <w:ind w:left="284" w:right="-2" w:hanging="284"/>
        <w:jc w:val="both"/>
        <w:rPr>
          <w:rFonts w:ascii="Times New Roman" w:hAnsi="Times New Roman" w:cs="Times New Roman"/>
          <w:sz w:val="24"/>
          <w:szCs w:val="24"/>
        </w:rPr>
      </w:pPr>
      <w:r>
        <w:rPr>
          <w:rFonts w:ascii="Times New Roman" w:hAnsi="Times New Roman" w:cs="Times New Roman"/>
          <w:sz w:val="24"/>
          <w:szCs w:val="24"/>
        </w:rPr>
        <w:t xml:space="preserve">1 Задаемся конструкцией </w:t>
      </w:r>
      <w:r w:rsidRPr="001335A4">
        <w:rPr>
          <w:rFonts w:ascii="Times New Roman" w:hAnsi="Times New Roman" w:cs="Times New Roman"/>
          <w:sz w:val="24"/>
          <w:szCs w:val="24"/>
        </w:rPr>
        <w:t xml:space="preserve">стены: </w:t>
      </w:r>
      <w:r>
        <w:rPr>
          <w:rFonts w:ascii="Times New Roman" w:hAnsi="Times New Roman" w:cs="Times New Roman"/>
          <w:sz w:val="24"/>
          <w:szCs w:val="24"/>
        </w:rPr>
        <w:t>материалом и толщиной несущего слоя стены, материалом теплоизоляционного слоя стены, материалом и толщиной слоя наружной отделки (при наличии).</w:t>
      </w:r>
    </w:p>
    <w:p w14:paraId="001EBFD6" w14:textId="77777777" w:rsidR="00895C64" w:rsidRDefault="00895C64" w:rsidP="00136CBA">
      <w:pPr>
        <w:spacing w:after="0" w:line="360" w:lineRule="auto"/>
        <w:ind w:left="284" w:right="-2" w:hanging="284"/>
        <w:jc w:val="both"/>
        <w:rPr>
          <w:rFonts w:ascii="Times New Roman" w:hAnsi="Times New Roman" w:cs="Times New Roman"/>
          <w:sz w:val="24"/>
          <w:szCs w:val="24"/>
        </w:rPr>
      </w:pPr>
      <w:r>
        <w:rPr>
          <w:rFonts w:ascii="Times New Roman" w:hAnsi="Times New Roman" w:cs="Times New Roman"/>
          <w:sz w:val="24"/>
          <w:szCs w:val="24"/>
        </w:rPr>
        <w:t>2 Определяем расчетную температуру</w:t>
      </w:r>
      <w:r w:rsidRPr="001335A4">
        <w:rPr>
          <w:rFonts w:ascii="Times New Roman" w:hAnsi="Times New Roman" w:cs="Times New Roman"/>
          <w:sz w:val="24"/>
          <w:szCs w:val="24"/>
        </w:rPr>
        <w:t xml:space="preserve"> внутреннего воздуха</w:t>
      </w:r>
      <w:r>
        <w:rPr>
          <w:rFonts w:ascii="Times New Roman" w:hAnsi="Times New Roman" w:cs="Times New Roman"/>
          <w:sz w:val="24"/>
          <w:szCs w:val="24"/>
        </w:rPr>
        <w:t>.</w:t>
      </w:r>
    </w:p>
    <w:p w14:paraId="36B216D6" w14:textId="77777777" w:rsidR="00895C64" w:rsidRDefault="00895C64" w:rsidP="00136CBA">
      <w:pPr>
        <w:spacing w:after="0" w:line="360" w:lineRule="auto"/>
        <w:ind w:left="284" w:right="-2" w:hanging="284"/>
        <w:jc w:val="both"/>
        <w:rPr>
          <w:rFonts w:ascii="Times New Roman" w:hAnsi="Times New Roman" w:cs="Times New Roman"/>
          <w:sz w:val="24"/>
          <w:szCs w:val="24"/>
        </w:rPr>
      </w:pPr>
      <w:r>
        <w:rPr>
          <w:rFonts w:ascii="Times New Roman" w:hAnsi="Times New Roman" w:cs="Times New Roman"/>
          <w:sz w:val="24"/>
          <w:szCs w:val="24"/>
        </w:rPr>
        <w:t>3 Определяем</w:t>
      </w:r>
      <w:r w:rsidRPr="001335A4">
        <w:rPr>
          <w:rFonts w:ascii="Times New Roman" w:hAnsi="Times New Roman" w:cs="Times New Roman"/>
          <w:sz w:val="24"/>
          <w:szCs w:val="24"/>
        </w:rPr>
        <w:t xml:space="preserve"> </w:t>
      </w:r>
      <w:r>
        <w:rPr>
          <w:rFonts w:ascii="Times New Roman" w:hAnsi="Times New Roman" w:cs="Times New Roman"/>
          <w:sz w:val="24"/>
          <w:szCs w:val="24"/>
        </w:rPr>
        <w:t>среднюю температуру</w:t>
      </w:r>
      <w:r w:rsidRPr="001335A4">
        <w:rPr>
          <w:rFonts w:ascii="Times New Roman" w:hAnsi="Times New Roman" w:cs="Times New Roman"/>
          <w:sz w:val="24"/>
          <w:szCs w:val="24"/>
        </w:rPr>
        <w:t xml:space="preserve"> </w:t>
      </w:r>
      <w:r>
        <w:rPr>
          <w:rFonts w:ascii="Times New Roman" w:hAnsi="Times New Roman" w:cs="Times New Roman"/>
          <w:sz w:val="24"/>
          <w:szCs w:val="24"/>
        </w:rPr>
        <w:t>и количество суток</w:t>
      </w:r>
      <w:r w:rsidRPr="000420AE">
        <w:rPr>
          <w:rFonts w:ascii="Times New Roman" w:hAnsi="Times New Roman" w:cs="Times New Roman"/>
          <w:sz w:val="24"/>
          <w:szCs w:val="24"/>
        </w:rPr>
        <w:t xml:space="preserve"> </w:t>
      </w:r>
      <w:r w:rsidRPr="001335A4">
        <w:rPr>
          <w:rFonts w:ascii="Times New Roman" w:hAnsi="Times New Roman" w:cs="Times New Roman"/>
          <w:sz w:val="24"/>
          <w:szCs w:val="24"/>
        </w:rPr>
        <w:t>отопительного периода</w:t>
      </w:r>
      <w:r>
        <w:rPr>
          <w:rFonts w:ascii="Times New Roman" w:hAnsi="Times New Roman" w:cs="Times New Roman"/>
          <w:sz w:val="24"/>
          <w:szCs w:val="24"/>
        </w:rPr>
        <w:t>.</w:t>
      </w:r>
    </w:p>
    <w:p w14:paraId="6922DC05" w14:textId="77777777" w:rsidR="00895C64" w:rsidRDefault="00895C64" w:rsidP="00136CBA">
      <w:pPr>
        <w:spacing w:after="0" w:line="360" w:lineRule="auto"/>
        <w:ind w:left="284" w:right="-2" w:hanging="284"/>
        <w:jc w:val="both"/>
        <w:rPr>
          <w:rFonts w:ascii="Times New Roman" w:hAnsi="Times New Roman" w:cs="Times New Roman"/>
          <w:sz w:val="24"/>
          <w:szCs w:val="24"/>
        </w:rPr>
      </w:pPr>
      <w:r>
        <w:rPr>
          <w:rFonts w:ascii="Times New Roman" w:hAnsi="Times New Roman" w:cs="Times New Roman"/>
          <w:sz w:val="24"/>
          <w:szCs w:val="24"/>
        </w:rPr>
        <w:t>4 Определяем</w:t>
      </w:r>
      <w:r w:rsidRPr="001335A4">
        <w:rPr>
          <w:rFonts w:ascii="Times New Roman" w:hAnsi="Times New Roman" w:cs="Times New Roman"/>
          <w:sz w:val="24"/>
          <w:szCs w:val="24"/>
        </w:rPr>
        <w:t xml:space="preserve"> </w:t>
      </w:r>
      <w:r>
        <w:rPr>
          <w:rFonts w:ascii="Times New Roman" w:hAnsi="Times New Roman" w:cs="Times New Roman"/>
          <w:sz w:val="24"/>
          <w:szCs w:val="24"/>
        </w:rPr>
        <w:t>в</w:t>
      </w:r>
      <w:r w:rsidRPr="001335A4">
        <w:rPr>
          <w:rFonts w:ascii="Times New Roman" w:hAnsi="Times New Roman" w:cs="Times New Roman"/>
          <w:sz w:val="24"/>
          <w:szCs w:val="24"/>
        </w:rPr>
        <w:t>лажностный режим помещения</w:t>
      </w:r>
      <w:r>
        <w:rPr>
          <w:rFonts w:ascii="Times New Roman" w:hAnsi="Times New Roman" w:cs="Times New Roman"/>
          <w:sz w:val="24"/>
          <w:szCs w:val="24"/>
        </w:rPr>
        <w:t>,</w:t>
      </w:r>
      <w:r w:rsidRPr="001335A4">
        <w:rPr>
          <w:rFonts w:ascii="Times New Roman" w:hAnsi="Times New Roman" w:cs="Times New Roman"/>
          <w:sz w:val="24"/>
          <w:szCs w:val="24"/>
        </w:rPr>
        <w:t xml:space="preserve"> </w:t>
      </w:r>
      <w:r>
        <w:rPr>
          <w:rFonts w:ascii="Times New Roman" w:hAnsi="Times New Roman" w:cs="Times New Roman"/>
          <w:sz w:val="24"/>
          <w:szCs w:val="24"/>
        </w:rPr>
        <w:t>зону</w:t>
      </w:r>
      <w:r w:rsidRPr="001335A4">
        <w:rPr>
          <w:rFonts w:ascii="Times New Roman" w:hAnsi="Times New Roman" w:cs="Times New Roman"/>
          <w:sz w:val="24"/>
          <w:szCs w:val="24"/>
        </w:rPr>
        <w:t xml:space="preserve"> влажности</w:t>
      </w:r>
      <w:r>
        <w:rPr>
          <w:rFonts w:ascii="Times New Roman" w:hAnsi="Times New Roman" w:cs="Times New Roman"/>
          <w:sz w:val="24"/>
          <w:szCs w:val="24"/>
        </w:rPr>
        <w:t xml:space="preserve"> района строительства и у</w:t>
      </w:r>
      <w:r w:rsidRPr="001335A4">
        <w:rPr>
          <w:rFonts w:ascii="Times New Roman" w:hAnsi="Times New Roman" w:cs="Times New Roman"/>
          <w:sz w:val="24"/>
          <w:szCs w:val="24"/>
        </w:rPr>
        <w:t>словия эксплуатации ограждающей конструкции</w:t>
      </w:r>
      <w:r>
        <w:rPr>
          <w:rFonts w:ascii="Times New Roman" w:hAnsi="Times New Roman" w:cs="Times New Roman"/>
          <w:sz w:val="24"/>
          <w:szCs w:val="24"/>
        </w:rPr>
        <w:t>.</w:t>
      </w:r>
    </w:p>
    <w:p w14:paraId="795F9097" w14:textId="77777777" w:rsidR="00895C64" w:rsidRDefault="00895C64" w:rsidP="00136CBA">
      <w:pPr>
        <w:spacing w:after="0" w:line="360" w:lineRule="auto"/>
        <w:ind w:left="284" w:right="-2" w:hanging="284"/>
        <w:jc w:val="both"/>
        <w:rPr>
          <w:rFonts w:ascii="Times New Roman" w:hAnsi="Times New Roman" w:cs="Times New Roman"/>
          <w:sz w:val="24"/>
          <w:szCs w:val="24"/>
        </w:rPr>
      </w:pPr>
      <w:r>
        <w:rPr>
          <w:rFonts w:ascii="Times New Roman" w:hAnsi="Times New Roman" w:cs="Times New Roman"/>
          <w:sz w:val="24"/>
          <w:szCs w:val="24"/>
        </w:rPr>
        <w:t>5 Определяем</w:t>
      </w:r>
      <w:r w:rsidRPr="000420AE">
        <w:rPr>
          <w:rFonts w:ascii="Times New Roman" w:hAnsi="Times New Roman" w:cs="Times New Roman"/>
          <w:sz w:val="24"/>
          <w:szCs w:val="24"/>
        </w:rPr>
        <w:t xml:space="preserve"> </w:t>
      </w:r>
      <w:r>
        <w:rPr>
          <w:rFonts w:ascii="Times New Roman" w:hAnsi="Times New Roman" w:cs="Times New Roman"/>
          <w:sz w:val="24"/>
          <w:szCs w:val="24"/>
        </w:rPr>
        <w:t>к</w:t>
      </w:r>
      <w:r w:rsidRPr="001335A4">
        <w:rPr>
          <w:rFonts w:ascii="Times New Roman" w:hAnsi="Times New Roman" w:cs="Times New Roman"/>
          <w:sz w:val="24"/>
          <w:szCs w:val="24"/>
        </w:rPr>
        <w:t>оэффициент</w:t>
      </w:r>
      <w:r>
        <w:rPr>
          <w:rFonts w:ascii="Times New Roman" w:hAnsi="Times New Roman" w:cs="Times New Roman"/>
          <w:sz w:val="24"/>
          <w:szCs w:val="24"/>
        </w:rPr>
        <w:t>ы</w:t>
      </w:r>
      <w:r w:rsidRPr="001335A4">
        <w:rPr>
          <w:rFonts w:ascii="Times New Roman" w:hAnsi="Times New Roman" w:cs="Times New Roman"/>
          <w:sz w:val="24"/>
          <w:szCs w:val="24"/>
        </w:rPr>
        <w:t xml:space="preserve"> теплоотдачи внутренней </w:t>
      </w:r>
      <w:r>
        <w:rPr>
          <w:rFonts w:ascii="Times New Roman" w:hAnsi="Times New Roman" w:cs="Times New Roman"/>
          <w:sz w:val="24"/>
          <w:szCs w:val="24"/>
        </w:rPr>
        <w:t xml:space="preserve">и </w:t>
      </w:r>
      <w:r w:rsidRPr="001335A4">
        <w:rPr>
          <w:rFonts w:ascii="Times New Roman" w:hAnsi="Times New Roman" w:cs="Times New Roman"/>
          <w:sz w:val="24"/>
          <w:szCs w:val="24"/>
        </w:rPr>
        <w:t>наружной поверхности ограждения</w:t>
      </w:r>
      <w:r>
        <w:rPr>
          <w:rFonts w:ascii="Times New Roman" w:hAnsi="Times New Roman" w:cs="Times New Roman"/>
          <w:sz w:val="24"/>
          <w:szCs w:val="24"/>
        </w:rPr>
        <w:t>.</w:t>
      </w:r>
    </w:p>
    <w:p w14:paraId="623AFCD2" w14:textId="77777777" w:rsidR="00895C64" w:rsidRDefault="00895C64" w:rsidP="00136CBA">
      <w:pPr>
        <w:spacing w:after="0" w:line="360" w:lineRule="auto"/>
        <w:ind w:left="284" w:right="-2" w:hanging="284"/>
        <w:jc w:val="both"/>
        <w:rPr>
          <w:rFonts w:ascii="Times New Roman" w:hAnsi="Times New Roman" w:cs="Times New Roman"/>
          <w:sz w:val="24"/>
          <w:szCs w:val="24"/>
        </w:rPr>
      </w:pPr>
      <w:r>
        <w:rPr>
          <w:rFonts w:ascii="Times New Roman" w:hAnsi="Times New Roman" w:cs="Times New Roman"/>
          <w:sz w:val="24"/>
          <w:szCs w:val="24"/>
        </w:rPr>
        <w:t>6 Определяем</w:t>
      </w:r>
      <w:r w:rsidRPr="000420AE">
        <w:rPr>
          <w:rFonts w:ascii="Times New Roman" w:hAnsi="Times New Roman" w:cs="Times New Roman"/>
          <w:sz w:val="24"/>
          <w:szCs w:val="24"/>
        </w:rPr>
        <w:t xml:space="preserve"> </w:t>
      </w:r>
      <w:r>
        <w:rPr>
          <w:rFonts w:ascii="Times New Roman" w:hAnsi="Times New Roman" w:cs="Times New Roman"/>
          <w:sz w:val="24"/>
          <w:szCs w:val="24"/>
        </w:rPr>
        <w:t>градусо</w:t>
      </w:r>
      <w:r w:rsidRPr="001335A4">
        <w:rPr>
          <w:rFonts w:ascii="Times New Roman" w:hAnsi="Times New Roman" w:cs="Times New Roman"/>
          <w:sz w:val="24"/>
          <w:szCs w:val="24"/>
        </w:rPr>
        <w:t>сутк</w:t>
      </w:r>
      <w:r>
        <w:rPr>
          <w:rFonts w:ascii="Times New Roman" w:hAnsi="Times New Roman" w:cs="Times New Roman"/>
          <w:sz w:val="24"/>
          <w:szCs w:val="24"/>
        </w:rPr>
        <w:t>и</w:t>
      </w:r>
      <w:r w:rsidRPr="001335A4">
        <w:rPr>
          <w:rFonts w:ascii="Times New Roman" w:hAnsi="Times New Roman" w:cs="Times New Roman"/>
          <w:sz w:val="24"/>
          <w:szCs w:val="24"/>
        </w:rPr>
        <w:t xml:space="preserve"> отопительного периода</w:t>
      </w:r>
      <w:r>
        <w:rPr>
          <w:rFonts w:ascii="Times New Roman" w:hAnsi="Times New Roman" w:cs="Times New Roman"/>
          <w:sz w:val="24"/>
          <w:szCs w:val="24"/>
        </w:rPr>
        <w:t>.</w:t>
      </w:r>
    </w:p>
    <w:p w14:paraId="0C01E9D2" w14:textId="77777777" w:rsidR="00895C64" w:rsidRDefault="00895C64" w:rsidP="00136CBA">
      <w:pPr>
        <w:spacing w:after="0" w:line="360" w:lineRule="auto"/>
        <w:ind w:left="284" w:right="-2" w:hanging="284"/>
        <w:jc w:val="both"/>
        <w:rPr>
          <w:rFonts w:ascii="Times New Roman" w:hAnsi="Times New Roman" w:cs="Times New Roman"/>
          <w:sz w:val="24"/>
          <w:szCs w:val="24"/>
        </w:rPr>
      </w:pPr>
      <w:r>
        <w:rPr>
          <w:rFonts w:ascii="Times New Roman" w:hAnsi="Times New Roman" w:cs="Times New Roman"/>
          <w:sz w:val="24"/>
          <w:szCs w:val="24"/>
        </w:rPr>
        <w:t xml:space="preserve">7 </w:t>
      </w:r>
      <w:r w:rsidRPr="001335A4">
        <w:rPr>
          <w:rFonts w:ascii="Times New Roman" w:hAnsi="Times New Roman" w:cs="Times New Roman"/>
          <w:sz w:val="24"/>
          <w:szCs w:val="24"/>
        </w:rPr>
        <w:t>Определяем требуемое сопротивление теплопередаче ограждающей конструкции стены</w:t>
      </w:r>
      <w:r>
        <w:rPr>
          <w:rFonts w:ascii="Times New Roman" w:hAnsi="Times New Roman" w:cs="Times New Roman"/>
          <w:sz w:val="24"/>
          <w:szCs w:val="24"/>
        </w:rPr>
        <w:t>.</w:t>
      </w:r>
    </w:p>
    <w:p w14:paraId="4073D57C" w14:textId="77777777" w:rsidR="00895C64" w:rsidRDefault="00895C64" w:rsidP="00136CBA">
      <w:pPr>
        <w:spacing w:after="0" w:line="360" w:lineRule="auto"/>
        <w:ind w:left="284" w:right="-2" w:hanging="284"/>
        <w:jc w:val="both"/>
        <w:rPr>
          <w:rFonts w:ascii="Times New Roman" w:hAnsi="Times New Roman" w:cs="Times New Roman"/>
          <w:sz w:val="24"/>
          <w:szCs w:val="24"/>
        </w:rPr>
      </w:pPr>
      <w:r>
        <w:rPr>
          <w:rFonts w:ascii="Times New Roman" w:hAnsi="Times New Roman" w:cs="Times New Roman"/>
          <w:sz w:val="24"/>
          <w:szCs w:val="24"/>
        </w:rPr>
        <w:t xml:space="preserve">8 </w:t>
      </w:r>
      <w:r w:rsidRPr="001335A4">
        <w:rPr>
          <w:rFonts w:ascii="Times New Roman" w:hAnsi="Times New Roman" w:cs="Times New Roman"/>
          <w:sz w:val="24"/>
          <w:szCs w:val="24"/>
        </w:rPr>
        <w:t>Находим приведенное сопротивление теплопередаче</w:t>
      </w:r>
      <w:r>
        <w:rPr>
          <w:rFonts w:ascii="Times New Roman" w:hAnsi="Times New Roman" w:cs="Times New Roman"/>
          <w:sz w:val="24"/>
          <w:szCs w:val="24"/>
        </w:rPr>
        <w:t>.</w:t>
      </w:r>
    </w:p>
    <w:p w14:paraId="36D1D8BA" w14:textId="77777777" w:rsidR="00895C64" w:rsidRDefault="00895C64" w:rsidP="00136CBA">
      <w:p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9 Уточняем т</w:t>
      </w:r>
      <w:r w:rsidRPr="001335A4">
        <w:rPr>
          <w:rFonts w:ascii="Times New Roman" w:hAnsi="Times New Roman" w:cs="Times New Roman"/>
          <w:sz w:val="24"/>
          <w:szCs w:val="24"/>
        </w:rPr>
        <w:t>еплотехнические характеристики материалов стены</w:t>
      </w:r>
      <w:r>
        <w:rPr>
          <w:rFonts w:ascii="Times New Roman" w:hAnsi="Times New Roman" w:cs="Times New Roman"/>
          <w:sz w:val="24"/>
          <w:szCs w:val="24"/>
        </w:rPr>
        <w:t xml:space="preserve"> (</w:t>
      </w:r>
      <w:r w:rsidRPr="001335A4">
        <w:rPr>
          <w:rFonts w:ascii="Times New Roman" w:hAnsi="Times New Roman" w:cs="Times New Roman"/>
          <w:sz w:val="24"/>
          <w:szCs w:val="24"/>
        </w:rPr>
        <w:t>ρ, λ ,</w:t>
      </w:r>
      <w:r w:rsidRPr="001335A4">
        <w:rPr>
          <w:rFonts w:ascii="Times New Roman" w:hAnsi="Times New Roman" w:cs="Times New Roman"/>
          <w:i/>
          <w:sz w:val="24"/>
          <w:szCs w:val="24"/>
        </w:rPr>
        <w:t>δ</w:t>
      </w:r>
      <w:r>
        <w:rPr>
          <w:rFonts w:ascii="Times New Roman" w:hAnsi="Times New Roman" w:cs="Times New Roman"/>
          <w:sz w:val="24"/>
          <w:szCs w:val="24"/>
        </w:rPr>
        <w:t>).</w:t>
      </w:r>
    </w:p>
    <w:p w14:paraId="2B7439E1" w14:textId="77777777" w:rsidR="00895C64" w:rsidRDefault="00895C64" w:rsidP="00136CBA">
      <w:p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10 Рассчитываем требуемую толщину теплоизоляционного слоя и окончательно принимаем ее с учетом стандартных размеров материалов.</w:t>
      </w:r>
    </w:p>
    <w:p w14:paraId="24DD2C34" w14:textId="77777777" w:rsidR="00895C64" w:rsidRDefault="00895C64" w:rsidP="00136CBA">
      <w:p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11 Определяем фактическое </w:t>
      </w:r>
      <w:r w:rsidRPr="001335A4">
        <w:rPr>
          <w:rFonts w:ascii="Times New Roman" w:hAnsi="Times New Roman" w:cs="Times New Roman"/>
          <w:sz w:val="24"/>
          <w:szCs w:val="24"/>
        </w:rPr>
        <w:t>сопротивление теплопередаче</w:t>
      </w:r>
      <w:r>
        <w:rPr>
          <w:rFonts w:ascii="Times New Roman" w:hAnsi="Times New Roman" w:cs="Times New Roman"/>
          <w:sz w:val="24"/>
          <w:szCs w:val="24"/>
        </w:rPr>
        <w:t xml:space="preserve"> </w:t>
      </w:r>
      <w:r w:rsidRPr="001335A4">
        <w:rPr>
          <w:rFonts w:ascii="Times New Roman" w:hAnsi="Times New Roman" w:cs="Times New Roman"/>
          <w:sz w:val="24"/>
          <w:szCs w:val="24"/>
        </w:rPr>
        <w:t>стены</w:t>
      </w:r>
      <w:r>
        <w:rPr>
          <w:rFonts w:ascii="Times New Roman" w:hAnsi="Times New Roman" w:cs="Times New Roman"/>
          <w:sz w:val="24"/>
          <w:szCs w:val="24"/>
        </w:rPr>
        <w:t xml:space="preserve"> с учетом принятого утеплителя и выполняем проверку.</w:t>
      </w:r>
    </w:p>
    <w:p w14:paraId="53F59AF6" w14:textId="77777777" w:rsidR="00895C64" w:rsidRPr="000420AE" w:rsidRDefault="00895C64" w:rsidP="00136CBA">
      <w:pPr>
        <w:spacing w:after="0" w:line="360" w:lineRule="auto"/>
        <w:ind w:left="284" w:hanging="284"/>
      </w:pPr>
      <w:r>
        <w:rPr>
          <w:rFonts w:ascii="Times New Roman" w:hAnsi="Times New Roman" w:cs="Times New Roman"/>
          <w:sz w:val="24"/>
          <w:szCs w:val="24"/>
        </w:rPr>
        <w:t>12 Определяем полную толщину конструкции стены.</w:t>
      </w:r>
    </w:p>
    <w:p w14:paraId="1046A191" w14:textId="77777777" w:rsidR="009C7EB9" w:rsidRPr="002775BB" w:rsidRDefault="009C7EB9" w:rsidP="00136CBA">
      <w:pPr>
        <w:tabs>
          <w:tab w:val="right" w:pos="10488"/>
        </w:tabs>
        <w:spacing w:after="0" w:line="360" w:lineRule="auto"/>
        <w:ind w:right="-2"/>
        <w:rPr>
          <w:rFonts w:ascii="Times New Roman" w:hAnsi="Times New Roman" w:cs="Times New Roman"/>
          <w:sz w:val="24"/>
          <w:szCs w:val="24"/>
        </w:rPr>
      </w:pPr>
    </w:p>
    <w:p w14:paraId="00B0F51F" w14:textId="77777777" w:rsidR="009C7EB9" w:rsidRPr="00895C64" w:rsidRDefault="009C7EB9" w:rsidP="001335A4">
      <w:pPr>
        <w:tabs>
          <w:tab w:val="right" w:pos="10488"/>
        </w:tabs>
        <w:spacing w:after="0" w:line="360" w:lineRule="auto"/>
        <w:ind w:firstLine="567"/>
        <w:rPr>
          <w:rFonts w:ascii="Times New Roman" w:hAnsi="Times New Roman" w:cs="Times New Roman"/>
          <w:sz w:val="24"/>
          <w:szCs w:val="24"/>
        </w:rPr>
      </w:pPr>
    </w:p>
    <w:p w14:paraId="1FB857A4" w14:textId="77777777" w:rsidR="00A65729" w:rsidRDefault="00A65729" w:rsidP="001335A4">
      <w:pPr>
        <w:spacing w:after="0"/>
        <w:rPr>
          <w:rFonts w:ascii="Times New Roman" w:hAnsi="Times New Roman" w:cs="Times New Roman"/>
        </w:rPr>
      </w:pPr>
    </w:p>
    <w:p w14:paraId="7E06FCF3" w14:textId="77777777" w:rsidR="00A75A90" w:rsidRDefault="00A75A90" w:rsidP="001335A4">
      <w:pPr>
        <w:spacing w:after="0"/>
        <w:rPr>
          <w:rFonts w:ascii="Times New Roman" w:hAnsi="Times New Roman" w:cs="Times New Roman"/>
        </w:rPr>
      </w:pPr>
    </w:p>
    <w:p w14:paraId="6D2301D4" w14:textId="77777777" w:rsidR="00A75A90" w:rsidRDefault="00A75A90" w:rsidP="001335A4">
      <w:pPr>
        <w:spacing w:after="0"/>
        <w:rPr>
          <w:rFonts w:ascii="Times New Roman" w:hAnsi="Times New Roman" w:cs="Times New Roman"/>
        </w:rPr>
      </w:pPr>
    </w:p>
    <w:p w14:paraId="730A1ADF" w14:textId="77777777" w:rsidR="00A75A90" w:rsidRDefault="00A75A90" w:rsidP="001335A4">
      <w:pPr>
        <w:spacing w:after="0"/>
        <w:rPr>
          <w:rFonts w:ascii="Times New Roman" w:hAnsi="Times New Roman" w:cs="Times New Roman"/>
        </w:rPr>
      </w:pPr>
    </w:p>
    <w:p w14:paraId="65B5DCC3" w14:textId="77777777" w:rsidR="00A75A90" w:rsidRDefault="00A75A90" w:rsidP="001335A4">
      <w:pPr>
        <w:spacing w:after="0"/>
        <w:rPr>
          <w:rFonts w:ascii="Times New Roman" w:hAnsi="Times New Roman" w:cs="Times New Roman"/>
        </w:rPr>
      </w:pPr>
    </w:p>
    <w:p w14:paraId="0CE31982" w14:textId="77777777" w:rsidR="00A75A90" w:rsidRDefault="00A75A90" w:rsidP="001335A4">
      <w:pPr>
        <w:spacing w:after="0"/>
        <w:rPr>
          <w:rFonts w:ascii="Times New Roman" w:hAnsi="Times New Roman" w:cs="Times New Roman"/>
        </w:rPr>
      </w:pPr>
    </w:p>
    <w:p w14:paraId="7F563C95" w14:textId="77777777" w:rsidR="00A75A90" w:rsidRDefault="00A75A90" w:rsidP="001335A4">
      <w:pPr>
        <w:spacing w:after="0"/>
        <w:rPr>
          <w:rFonts w:ascii="Times New Roman" w:hAnsi="Times New Roman" w:cs="Times New Roman"/>
        </w:rPr>
      </w:pPr>
    </w:p>
    <w:p w14:paraId="2A5F0E5A" w14:textId="77777777" w:rsidR="00A75A90" w:rsidRDefault="00A75A90" w:rsidP="001335A4">
      <w:pPr>
        <w:spacing w:after="0"/>
        <w:rPr>
          <w:rFonts w:ascii="Times New Roman" w:hAnsi="Times New Roman" w:cs="Times New Roman"/>
        </w:rPr>
      </w:pPr>
    </w:p>
    <w:p w14:paraId="1BB64DAB" w14:textId="77777777" w:rsidR="00A75A90" w:rsidRDefault="00A75A90" w:rsidP="001335A4">
      <w:pPr>
        <w:spacing w:after="0"/>
        <w:rPr>
          <w:rFonts w:ascii="Times New Roman" w:hAnsi="Times New Roman" w:cs="Times New Roman"/>
        </w:rPr>
      </w:pPr>
    </w:p>
    <w:p w14:paraId="3BCE4AB9" w14:textId="77777777" w:rsidR="00A75A90" w:rsidRDefault="00A75A90" w:rsidP="001335A4">
      <w:pPr>
        <w:spacing w:after="0"/>
        <w:rPr>
          <w:rFonts w:ascii="Times New Roman" w:hAnsi="Times New Roman" w:cs="Times New Roman"/>
        </w:rPr>
      </w:pPr>
    </w:p>
    <w:p w14:paraId="74157E7C" w14:textId="77777777" w:rsidR="00A75A90" w:rsidRDefault="00A75A90" w:rsidP="001335A4">
      <w:pPr>
        <w:spacing w:after="0"/>
        <w:rPr>
          <w:rFonts w:ascii="Times New Roman" w:hAnsi="Times New Roman" w:cs="Times New Roman"/>
        </w:rPr>
      </w:pPr>
    </w:p>
    <w:p w14:paraId="77A24EBC" w14:textId="77777777" w:rsidR="00136CBA" w:rsidRDefault="00136CBA" w:rsidP="001335A4">
      <w:pPr>
        <w:spacing w:after="0"/>
        <w:rPr>
          <w:rFonts w:ascii="Times New Roman" w:hAnsi="Times New Roman" w:cs="Times New Roman"/>
        </w:rPr>
      </w:pPr>
    </w:p>
    <w:p w14:paraId="28B36D85" w14:textId="77777777" w:rsidR="00136CBA" w:rsidRDefault="00136CBA" w:rsidP="001335A4">
      <w:pPr>
        <w:spacing w:after="0"/>
        <w:rPr>
          <w:rFonts w:ascii="Times New Roman" w:hAnsi="Times New Roman" w:cs="Times New Roman"/>
        </w:rPr>
      </w:pPr>
    </w:p>
    <w:p w14:paraId="067D5E76" w14:textId="77777777" w:rsidR="00136CBA" w:rsidRDefault="00136CBA" w:rsidP="001335A4">
      <w:pPr>
        <w:spacing w:after="0"/>
        <w:rPr>
          <w:rFonts w:ascii="Times New Roman" w:hAnsi="Times New Roman" w:cs="Times New Roman"/>
        </w:rPr>
      </w:pPr>
    </w:p>
    <w:p w14:paraId="129D91DD" w14:textId="77777777" w:rsidR="00136CBA" w:rsidRDefault="00136CBA" w:rsidP="001335A4">
      <w:pPr>
        <w:spacing w:after="0"/>
        <w:rPr>
          <w:rFonts w:ascii="Times New Roman" w:hAnsi="Times New Roman" w:cs="Times New Roman"/>
        </w:rPr>
      </w:pPr>
    </w:p>
    <w:p w14:paraId="41F17937" w14:textId="77777777" w:rsidR="00136CBA" w:rsidRPr="002457D6" w:rsidRDefault="00136CBA" w:rsidP="001335A4">
      <w:pPr>
        <w:spacing w:after="0"/>
        <w:rPr>
          <w:rFonts w:ascii="Times New Roman" w:hAnsi="Times New Roman" w:cs="Times New Roman"/>
        </w:rPr>
      </w:pPr>
    </w:p>
    <w:p w14:paraId="67C41A14" w14:textId="77777777" w:rsidR="005F552A" w:rsidRPr="002457D6" w:rsidRDefault="005F552A" w:rsidP="001335A4">
      <w:pPr>
        <w:spacing w:after="0"/>
        <w:rPr>
          <w:rFonts w:ascii="Times New Roman" w:hAnsi="Times New Roman" w:cs="Times New Roman"/>
        </w:rPr>
      </w:pPr>
    </w:p>
    <w:p w14:paraId="69296F11" w14:textId="77777777" w:rsidR="00A75A90" w:rsidRDefault="00A75A90" w:rsidP="001335A4">
      <w:pPr>
        <w:spacing w:after="0"/>
        <w:rPr>
          <w:rFonts w:ascii="Times New Roman" w:hAnsi="Times New Roman" w:cs="Times New Roman"/>
        </w:rPr>
      </w:pPr>
    </w:p>
    <w:p w14:paraId="7596DE67" w14:textId="77777777" w:rsidR="00A75A90" w:rsidRPr="00E747C6" w:rsidRDefault="00A75A90" w:rsidP="001335A4">
      <w:pPr>
        <w:spacing w:after="0"/>
        <w:rPr>
          <w:rFonts w:ascii="Times New Roman" w:hAnsi="Times New Roman" w:cs="Times New Roman"/>
        </w:rPr>
      </w:pPr>
    </w:p>
    <w:p w14:paraId="37DEFF98" w14:textId="77777777" w:rsidR="001510C5" w:rsidRPr="00E747C6" w:rsidRDefault="001510C5" w:rsidP="001335A4">
      <w:pPr>
        <w:spacing w:after="0"/>
        <w:rPr>
          <w:rFonts w:ascii="Times New Roman" w:hAnsi="Times New Roman" w:cs="Times New Roman"/>
        </w:rPr>
      </w:pPr>
    </w:p>
    <w:p w14:paraId="01002C89" w14:textId="77777777" w:rsidR="001510C5" w:rsidRPr="00E747C6" w:rsidRDefault="001510C5" w:rsidP="001335A4">
      <w:pPr>
        <w:spacing w:after="0"/>
        <w:rPr>
          <w:rFonts w:ascii="Times New Roman" w:hAnsi="Times New Roman" w:cs="Times New Roman"/>
        </w:rPr>
      </w:pPr>
    </w:p>
    <w:p w14:paraId="7EB92DBA" w14:textId="77777777" w:rsidR="00290FD5" w:rsidRPr="001335A4" w:rsidRDefault="00290FD5" w:rsidP="00136CBA">
      <w:pPr>
        <w:spacing w:after="0" w:line="360" w:lineRule="auto"/>
        <w:jc w:val="center"/>
        <w:rPr>
          <w:rFonts w:ascii="Times New Roman" w:eastAsia="Times New Roman" w:hAnsi="Times New Roman" w:cs="Times New Roman"/>
          <w:b/>
          <w:sz w:val="24"/>
          <w:szCs w:val="24"/>
          <w:lang w:eastAsia="ru-RU"/>
        </w:rPr>
      </w:pPr>
      <w:r w:rsidRPr="001335A4">
        <w:rPr>
          <w:rFonts w:ascii="Times New Roman" w:eastAsia="Times New Roman" w:hAnsi="Times New Roman" w:cs="Times New Roman"/>
          <w:b/>
          <w:sz w:val="24"/>
          <w:szCs w:val="24"/>
          <w:lang w:eastAsia="ru-RU"/>
        </w:rPr>
        <w:lastRenderedPageBreak/>
        <w:t xml:space="preserve">Практическая работа 2 </w:t>
      </w:r>
    </w:p>
    <w:p w14:paraId="211C2DFD" w14:textId="77777777" w:rsidR="00E3291E" w:rsidRDefault="00290FD5" w:rsidP="00136CBA">
      <w:pPr>
        <w:spacing w:after="0" w:line="360" w:lineRule="auto"/>
        <w:jc w:val="center"/>
        <w:rPr>
          <w:rFonts w:ascii="Times New Roman" w:eastAsia="Times New Roman" w:hAnsi="Times New Roman" w:cs="Times New Roman"/>
          <w:b/>
          <w:sz w:val="24"/>
          <w:szCs w:val="24"/>
          <w:lang w:eastAsia="ru-RU"/>
        </w:rPr>
      </w:pPr>
      <w:r w:rsidRPr="001335A4">
        <w:rPr>
          <w:rFonts w:ascii="Times New Roman" w:eastAsia="Times New Roman" w:hAnsi="Times New Roman" w:cs="Times New Roman"/>
          <w:b/>
          <w:sz w:val="24"/>
          <w:szCs w:val="24"/>
          <w:lang w:eastAsia="ru-RU"/>
        </w:rPr>
        <w:t xml:space="preserve">Конструктивное решение фундаментов гражданского здания. </w:t>
      </w:r>
    </w:p>
    <w:p w14:paraId="511CF3D6" w14:textId="77777777" w:rsidR="00290FD5" w:rsidRPr="001335A4" w:rsidRDefault="00290FD5" w:rsidP="00136CBA">
      <w:pPr>
        <w:spacing w:after="0" w:line="360" w:lineRule="auto"/>
        <w:jc w:val="center"/>
        <w:rPr>
          <w:rFonts w:ascii="Times New Roman" w:hAnsi="Times New Roman" w:cs="Times New Roman"/>
          <w:b/>
        </w:rPr>
      </w:pPr>
      <w:r w:rsidRPr="001335A4">
        <w:rPr>
          <w:rFonts w:ascii="Times New Roman" w:eastAsia="Times New Roman" w:hAnsi="Times New Roman" w:cs="Times New Roman"/>
          <w:b/>
          <w:sz w:val="24"/>
          <w:szCs w:val="24"/>
          <w:lang w:eastAsia="ru-RU"/>
        </w:rPr>
        <w:t>Выполнение схемы ра</w:t>
      </w:r>
      <w:r w:rsidR="00E3291E">
        <w:rPr>
          <w:rFonts w:ascii="Times New Roman" w:eastAsia="Times New Roman" w:hAnsi="Times New Roman" w:cs="Times New Roman"/>
          <w:b/>
          <w:sz w:val="24"/>
          <w:szCs w:val="24"/>
          <w:lang w:eastAsia="ru-RU"/>
        </w:rPr>
        <w:t>сположения элементов фундамента</w:t>
      </w:r>
    </w:p>
    <w:p w14:paraId="5EC34A08" w14:textId="77777777" w:rsidR="00290FD5" w:rsidRPr="001335A4" w:rsidRDefault="00290FD5" w:rsidP="00136CBA">
      <w:pPr>
        <w:spacing w:after="0" w:line="360" w:lineRule="auto"/>
        <w:rPr>
          <w:rFonts w:ascii="Times New Roman" w:hAnsi="Times New Roman" w:cs="Times New Roman"/>
        </w:rPr>
      </w:pPr>
    </w:p>
    <w:p w14:paraId="04FC0753" w14:textId="77777777" w:rsidR="00F16A0E" w:rsidRPr="00E3291E" w:rsidRDefault="00F16A0E" w:rsidP="00DD63F1">
      <w:pPr>
        <w:spacing w:after="0" w:line="360" w:lineRule="auto"/>
        <w:ind w:left="851" w:hanging="851"/>
        <w:jc w:val="both"/>
        <w:rPr>
          <w:rFonts w:ascii="Times New Roman" w:eastAsia="Calibri" w:hAnsi="Times New Roman" w:cs="Times New Roman"/>
          <w:sz w:val="24"/>
          <w:szCs w:val="24"/>
        </w:rPr>
      </w:pPr>
      <w:r w:rsidRPr="00E3291E">
        <w:rPr>
          <w:rFonts w:ascii="Times New Roman" w:eastAsia="Calibri" w:hAnsi="Times New Roman" w:cs="Times New Roman"/>
          <w:b/>
          <w:sz w:val="24"/>
          <w:szCs w:val="24"/>
        </w:rPr>
        <w:t xml:space="preserve">Цель </w:t>
      </w:r>
      <w:r w:rsidR="00E3291E" w:rsidRPr="00E3291E">
        <w:rPr>
          <w:rFonts w:ascii="Times New Roman" w:eastAsia="Calibri" w:hAnsi="Times New Roman" w:cs="Times New Roman"/>
          <w:b/>
          <w:sz w:val="24"/>
          <w:szCs w:val="24"/>
        </w:rPr>
        <w:t>работы:</w:t>
      </w:r>
      <w:r w:rsidR="00E3291E" w:rsidRPr="00E3291E">
        <w:rPr>
          <w:rFonts w:ascii="Times New Roman" w:eastAsia="Calibri" w:hAnsi="Times New Roman" w:cs="Times New Roman"/>
          <w:sz w:val="24"/>
          <w:szCs w:val="24"/>
        </w:rPr>
        <w:t xml:space="preserve"> </w:t>
      </w:r>
      <w:r w:rsidRPr="00E3291E">
        <w:rPr>
          <w:rFonts w:ascii="Times New Roman" w:eastAsia="Calibri" w:hAnsi="Times New Roman" w:cs="Times New Roman"/>
          <w:sz w:val="24"/>
          <w:szCs w:val="24"/>
        </w:rPr>
        <w:t>Научиться рассчитывать и конструировать фундамент для жилого дома</w:t>
      </w:r>
      <w:r w:rsidR="00DD63F1">
        <w:rPr>
          <w:rFonts w:ascii="Times New Roman" w:eastAsia="Calibri" w:hAnsi="Times New Roman" w:cs="Times New Roman"/>
          <w:sz w:val="24"/>
          <w:szCs w:val="24"/>
        </w:rPr>
        <w:t>.</w:t>
      </w:r>
    </w:p>
    <w:p w14:paraId="53B1BCA4" w14:textId="77777777" w:rsidR="00E3291E" w:rsidRPr="00E3291E" w:rsidRDefault="00F16A0E" w:rsidP="00DD63F1">
      <w:pPr>
        <w:spacing w:after="0" w:line="360" w:lineRule="auto"/>
        <w:ind w:left="851" w:hanging="851"/>
        <w:jc w:val="both"/>
        <w:rPr>
          <w:rFonts w:ascii="Times New Roman" w:hAnsi="Times New Roman" w:cs="Times New Roman"/>
          <w:sz w:val="24"/>
          <w:szCs w:val="24"/>
        </w:rPr>
      </w:pPr>
      <w:r w:rsidRPr="00E3291E">
        <w:rPr>
          <w:rFonts w:ascii="Times New Roman" w:eastAsia="Calibri" w:hAnsi="Times New Roman" w:cs="Times New Roman"/>
          <w:b/>
          <w:sz w:val="24"/>
          <w:szCs w:val="24"/>
        </w:rPr>
        <w:t>Зада</w:t>
      </w:r>
      <w:r w:rsidR="00E3291E" w:rsidRPr="00E3291E">
        <w:rPr>
          <w:rFonts w:ascii="Times New Roman" w:eastAsia="Calibri" w:hAnsi="Times New Roman" w:cs="Times New Roman"/>
          <w:b/>
          <w:sz w:val="24"/>
          <w:szCs w:val="24"/>
        </w:rPr>
        <w:t>ча:</w:t>
      </w:r>
      <w:r w:rsidR="00E3291E" w:rsidRPr="00E3291E">
        <w:rPr>
          <w:rFonts w:ascii="Times New Roman" w:eastAsia="Calibri" w:hAnsi="Times New Roman" w:cs="Times New Roman"/>
          <w:sz w:val="24"/>
          <w:szCs w:val="24"/>
        </w:rPr>
        <w:t xml:space="preserve"> Выполнить расчет глубины заложения подошвы фундамента под стену жилого дома.</w:t>
      </w:r>
      <w:r w:rsidR="00E3291E">
        <w:rPr>
          <w:rFonts w:ascii="Times New Roman" w:eastAsia="Calibri" w:hAnsi="Times New Roman" w:cs="Times New Roman"/>
          <w:sz w:val="24"/>
          <w:szCs w:val="24"/>
        </w:rPr>
        <w:t xml:space="preserve"> </w:t>
      </w:r>
      <w:r w:rsidR="00E3291E" w:rsidRPr="00E3291E">
        <w:rPr>
          <w:rFonts w:ascii="Times New Roman" w:eastAsia="Calibri" w:hAnsi="Times New Roman" w:cs="Times New Roman"/>
          <w:sz w:val="24"/>
          <w:szCs w:val="24"/>
        </w:rPr>
        <w:t>Определить необходимое количество стеновых фундаментных блоков</w:t>
      </w:r>
      <w:r w:rsidR="00E3291E">
        <w:rPr>
          <w:rFonts w:ascii="Times New Roman" w:eastAsia="Calibri" w:hAnsi="Times New Roman" w:cs="Times New Roman"/>
          <w:sz w:val="24"/>
          <w:szCs w:val="24"/>
        </w:rPr>
        <w:t xml:space="preserve"> по высоте</w:t>
      </w:r>
      <w:r w:rsidR="00E3291E" w:rsidRPr="00E3291E">
        <w:rPr>
          <w:rFonts w:ascii="Times New Roman" w:eastAsia="Calibri" w:hAnsi="Times New Roman" w:cs="Times New Roman"/>
          <w:sz w:val="24"/>
          <w:szCs w:val="24"/>
        </w:rPr>
        <w:t>, их «привязку» к координационным осям здания и законструировать поперечное сечение фундамента.</w:t>
      </w:r>
      <w:r w:rsidR="00DD63F1">
        <w:rPr>
          <w:rFonts w:ascii="Times New Roman" w:eastAsia="Calibri" w:hAnsi="Times New Roman" w:cs="Times New Roman"/>
          <w:sz w:val="24"/>
          <w:szCs w:val="24"/>
        </w:rPr>
        <w:t xml:space="preserve"> </w:t>
      </w:r>
      <w:r w:rsidR="00E3291E" w:rsidRPr="00E3291E">
        <w:rPr>
          <w:rFonts w:ascii="Times New Roman" w:eastAsia="Calibri" w:hAnsi="Times New Roman" w:cs="Times New Roman"/>
          <w:sz w:val="24"/>
          <w:szCs w:val="24"/>
        </w:rPr>
        <w:t>Рассчитать и вычертить в масштабе схему расположения элементов сборного железобетонного ленточного фундамента с учетом перевязки швов. Обозначить все элементы фундамента, указать координационные оси, размеры между осями, «привязку» фундамента к осям.</w:t>
      </w:r>
      <w:r w:rsidR="002E5E6A">
        <w:rPr>
          <w:rFonts w:ascii="Times New Roman" w:eastAsia="Calibri" w:hAnsi="Times New Roman" w:cs="Times New Roman"/>
          <w:sz w:val="24"/>
          <w:szCs w:val="24"/>
        </w:rPr>
        <w:t xml:space="preserve"> </w:t>
      </w:r>
      <w:r w:rsidR="00E3291E" w:rsidRPr="00E3291E">
        <w:rPr>
          <w:rFonts w:ascii="Times New Roman" w:eastAsia="Calibri" w:hAnsi="Times New Roman" w:cs="Times New Roman"/>
          <w:sz w:val="24"/>
          <w:szCs w:val="24"/>
        </w:rPr>
        <w:t>Вычертить вид сбоку данного фундамента с указанием всех элементов.</w:t>
      </w:r>
      <w:r w:rsidR="002E5E6A">
        <w:rPr>
          <w:rFonts w:ascii="Times New Roman" w:eastAsia="Calibri" w:hAnsi="Times New Roman" w:cs="Times New Roman"/>
          <w:sz w:val="24"/>
          <w:szCs w:val="24"/>
        </w:rPr>
        <w:t xml:space="preserve"> </w:t>
      </w:r>
      <w:r w:rsidR="00E3291E" w:rsidRPr="00E3291E">
        <w:rPr>
          <w:rFonts w:ascii="Times New Roman" w:eastAsia="Calibri" w:hAnsi="Times New Roman" w:cs="Times New Roman"/>
          <w:sz w:val="24"/>
          <w:szCs w:val="24"/>
        </w:rPr>
        <w:t>Составить спецификацию элементов фундамента</w:t>
      </w:r>
    </w:p>
    <w:p w14:paraId="649EAFF9" w14:textId="77777777" w:rsidR="00922FB7" w:rsidRPr="001335A4" w:rsidRDefault="00922FB7" w:rsidP="00DD63F1">
      <w:pPr>
        <w:tabs>
          <w:tab w:val="right" w:pos="10488"/>
        </w:tabs>
        <w:spacing w:after="0" w:line="360" w:lineRule="auto"/>
        <w:ind w:right="-2"/>
        <w:jc w:val="both"/>
        <w:rPr>
          <w:rFonts w:ascii="Times New Roman" w:hAnsi="Times New Roman" w:cs="Times New Roman"/>
          <w:b/>
          <w:sz w:val="24"/>
          <w:szCs w:val="24"/>
        </w:rPr>
      </w:pPr>
      <w:r w:rsidRPr="001335A4">
        <w:rPr>
          <w:rFonts w:ascii="Times New Roman" w:hAnsi="Times New Roman" w:cs="Times New Roman"/>
          <w:b/>
          <w:sz w:val="24"/>
          <w:szCs w:val="24"/>
        </w:rPr>
        <w:t>Общие положения</w:t>
      </w:r>
    </w:p>
    <w:p w14:paraId="36D1DFD7" w14:textId="77777777" w:rsidR="00922FB7" w:rsidRDefault="00922FB7" w:rsidP="00136CBA">
      <w:pPr>
        <w:shd w:val="clear" w:color="auto" w:fill="FFFFFF"/>
        <w:spacing w:after="0" w:line="360" w:lineRule="auto"/>
        <w:ind w:firstLine="709"/>
        <w:jc w:val="both"/>
        <w:rPr>
          <w:rFonts w:ascii="Times New Roman" w:hAnsi="Times New Roman" w:cs="Times New Roman"/>
          <w:spacing w:val="-2"/>
          <w:sz w:val="24"/>
          <w:szCs w:val="24"/>
        </w:rPr>
      </w:pPr>
      <w:r w:rsidRPr="002752C0">
        <w:rPr>
          <w:rFonts w:ascii="Times New Roman" w:hAnsi="Times New Roman" w:cs="Times New Roman"/>
          <w:spacing w:val="-2"/>
          <w:sz w:val="24"/>
          <w:szCs w:val="24"/>
        </w:rPr>
        <w:t>Глубина заложения фундамента (</w:t>
      </w:r>
      <w:r>
        <w:rPr>
          <w:rFonts w:ascii="Times New Roman" w:hAnsi="Times New Roman" w:cs="Times New Roman"/>
          <w:spacing w:val="-2"/>
          <w:sz w:val="24"/>
          <w:szCs w:val="24"/>
          <w:lang w:val="en-US"/>
        </w:rPr>
        <w:t>d</w:t>
      </w:r>
      <w:r w:rsidRPr="002752C0">
        <w:rPr>
          <w:rFonts w:ascii="Times New Roman" w:hAnsi="Times New Roman" w:cs="Times New Roman"/>
          <w:spacing w:val="-2"/>
          <w:sz w:val="24"/>
          <w:szCs w:val="24"/>
        </w:rPr>
        <w:t>) - это расстояние от планиро</w:t>
      </w:r>
      <w:r w:rsidRPr="002752C0">
        <w:rPr>
          <w:rFonts w:ascii="Times New Roman" w:hAnsi="Times New Roman" w:cs="Times New Roman"/>
          <w:spacing w:val="1"/>
          <w:sz w:val="24"/>
          <w:szCs w:val="24"/>
        </w:rPr>
        <w:t xml:space="preserve">вочной отметки грунта до подошвы фундамента. Она зависит </w:t>
      </w:r>
      <w:r w:rsidRPr="002752C0">
        <w:rPr>
          <w:rFonts w:ascii="Times New Roman" w:hAnsi="Times New Roman" w:cs="Times New Roman"/>
          <w:spacing w:val="-3"/>
          <w:sz w:val="24"/>
          <w:szCs w:val="24"/>
        </w:rPr>
        <w:t>от назначения и конструктивных особенностей здания, действующих на</w:t>
      </w:r>
      <w:r w:rsidRPr="002752C0">
        <w:rPr>
          <w:rFonts w:ascii="Times New Roman" w:hAnsi="Times New Roman" w:cs="Times New Roman"/>
          <w:spacing w:val="-2"/>
          <w:sz w:val="24"/>
          <w:szCs w:val="24"/>
        </w:rPr>
        <w:t xml:space="preserve">грузок, рельефа местности, инженерно-геологических условий, глубины </w:t>
      </w:r>
      <w:r w:rsidRPr="002752C0">
        <w:rPr>
          <w:rFonts w:ascii="Times New Roman" w:hAnsi="Times New Roman" w:cs="Times New Roman"/>
          <w:spacing w:val="-3"/>
          <w:sz w:val="24"/>
          <w:szCs w:val="24"/>
        </w:rPr>
        <w:t>прокладки инженерных коммуникаций, глубины сезонного промерзания грунтов и других факторов.</w:t>
      </w:r>
      <w:r w:rsidRPr="00922FB7">
        <w:rPr>
          <w:rFonts w:ascii="Times New Roman" w:hAnsi="Times New Roman" w:cs="Times New Roman"/>
          <w:spacing w:val="-2"/>
          <w:sz w:val="24"/>
          <w:szCs w:val="24"/>
        </w:rPr>
        <w:t xml:space="preserve"> </w:t>
      </w:r>
    </w:p>
    <w:p w14:paraId="2C8502AA" w14:textId="77777777" w:rsidR="00922FB7" w:rsidRPr="002752C0" w:rsidRDefault="00922FB7" w:rsidP="00136CBA">
      <w:pPr>
        <w:shd w:val="clear" w:color="auto" w:fill="FFFFFF"/>
        <w:spacing w:after="0" w:line="360" w:lineRule="auto"/>
        <w:ind w:firstLine="709"/>
        <w:jc w:val="both"/>
        <w:rPr>
          <w:rFonts w:ascii="Times New Roman" w:hAnsi="Times New Roman" w:cs="Times New Roman"/>
          <w:sz w:val="24"/>
          <w:szCs w:val="24"/>
        </w:rPr>
      </w:pPr>
      <w:r w:rsidRPr="002752C0">
        <w:rPr>
          <w:rFonts w:ascii="Times New Roman" w:hAnsi="Times New Roman" w:cs="Times New Roman"/>
          <w:spacing w:val="-2"/>
          <w:sz w:val="24"/>
          <w:szCs w:val="24"/>
        </w:rPr>
        <w:t>Глубина заложения фундаментов определяется на основе норматив</w:t>
      </w:r>
      <w:r w:rsidRPr="002752C0">
        <w:rPr>
          <w:rFonts w:ascii="Times New Roman" w:hAnsi="Times New Roman" w:cs="Times New Roman"/>
          <w:spacing w:val="-1"/>
          <w:sz w:val="24"/>
          <w:szCs w:val="24"/>
        </w:rPr>
        <w:t xml:space="preserve">ных документов. В учебных целях глубина заложения фундаментов под </w:t>
      </w:r>
      <w:r w:rsidRPr="002752C0">
        <w:rPr>
          <w:rFonts w:ascii="Times New Roman" w:hAnsi="Times New Roman" w:cs="Times New Roman"/>
          <w:sz w:val="24"/>
          <w:szCs w:val="24"/>
        </w:rPr>
        <w:t xml:space="preserve">наружные стены отапливаемых зданий может быть определена, исходя </w:t>
      </w:r>
      <w:r w:rsidRPr="002752C0">
        <w:rPr>
          <w:rFonts w:ascii="Times New Roman" w:hAnsi="Times New Roman" w:cs="Times New Roman"/>
          <w:spacing w:val="-3"/>
          <w:sz w:val="24"/>
          <w:szCs w:val="24"/>
        </w:rPr>
        <w:t xml:space="preserve">только из условий </w:t>
      </w:r>
      <w:r>
        <w:rPr>
          <w:rFonts w:ascii="Times New Roman" w:hAnsi="Times New Roman" w:cs="Times New Roman"/>
          <w:spacing w:val="-3"/>
          <w:sz w:val="24"/>
          <w:szCs w:val="24"/>
        </w:rPr>
        <w:t>промерзания грунта</w:t>
      </w:r>
      <w:r w:rsidRPr="002752C0">
        <w:rPr>
          <w:rFonts w:ascii="Times New Roman" w:hAnsi="Times New Roman" w:cs="Times New Roman"/>
          <w:spacing w:val="-3"/>
          <w:sz w:val="24"/>
          <w:szCs w:val="24"/>
        </w:rPr>
        <w:t>.</w:t>
      </w:r>
    </w:p>
    <w:p w14:paraId="05C3F925" w14:textId="77777777" w:rsidR="00922FB7" w:rsidRDefault="00922FB7" w:rsidP="00136CBA">
      <w:pPr>
        <w:shd w:val="clear" w:color="auto" w:fill="FFFFFF"/>
        <w:spacing w:after="0" w:line="360" w:lineRule="auto"/>
        <w:ind w:firstLine="709"/>
        <w:jc w:val="both"/>
        <w:rPr>
          <w:rFonts w:ascii="Times New Roman" w:hAnsi="Times New Roman" w:cs="Times New Roman"/>
          <w:spacing w:val="-4"/>
          <w:sz w:val="24"/>
          <w:szCs w:val="24"/>
        </w:rPr>
      </w:pPr>
      <w:r w:rsidRPr="002752C0">
        <w:rPr>
          <w:rFonts w:ascii="Times New Roman" w:hAnsi="Times New Roman" w:cs="Times New Roman"/>
          <w:spacing w:val="-2"/>
          <w:sz w:val="24"/>
          <w:szCs w:val="24"/>
        </w:rPr>
        <w:t xml:space="preserve">Глубина заложения фундамента </w:t>
      </w:r>
      <w:r>
        <w:rPr>
          <w:rFonts w:ascii="Times New Roman" w:hAnsi="Times New Roman" w:cs="Times New Roman"/>
          <w:spacing w:val="-2"/>
          <w:sz w:val="24"/>
          <w:szCs w:val="24"/>
        </w:rPr>
        <w:t>(</w:t>
      </w:r>
      <w:r>
        <w:rPr>
          <w:rFonts w:ascii="Times New Roman" w:hAnsi="Times New Roman" w:cs="Times New Roman"/>
          <w:spacing w:val="-2"/>
          <w:sz w:val="24"/>
          <w:szCs w:val="24"/>
          <w:lang w:val="en-US"/>
        </w:rPr>
        <w:t>d</w:t>
      </w:r>
      <w:r>
        <w:rPr>
          <w:rFonts w:ascii="Times New Roman" w:hAnsi="Times New Roman" w:cs="Times New Roman"/>
          <w:spacing w:val="-2"/>
          <w:sz w:val="24"/>
          <w:szCs w:val="24"/>
        </w:rPr>
        <w:t>)</w:t>
      </w:r>
      <w:r w:rsidRPr="002752C0">
        <w:rPr>
          <w:rFonts w:ascii="Times New Roman" w:hAnsi="Times New Roman" w:cs="Times New Roman"/>
          <w:spacing w:val="-2"/>
          <w:sz w:val="24"/>
          <w:szCs w:val="24"/>
        </w:rPr>
        <w:t xml:space="preserve">, принимается </w:t>
      </w:r>
      <w:r>
        <w:rPr>
          <w:rFonts w:ascii="Times New Roman" w:hAnsi="Times New Roman" w:cs="Times New Roman"/>
          <w:spacing w:val="-2"/>
          <w:sz w:val="24"/>
          <w:szCs w:val="24"/>
        </w:rPr>
        <w:t xml:space="preserve">более </w:t>
      </w:r>
      <w:r w:rsidRPr="002752C0">
        <w:rPr>
          <w:rFonts w:ascii="Times New Roman" w:hAnsi="Times New Roman" w:cs="Times New Roman"/>
          <w:spacing w:val="-4"/>
          <w:sz w:val="24"/>
          <w:szCs w:val="24"/>
        </w:rPr>
        <w:t xml:space="preserve">расчетной глубины промерзания грунта </w:t>
      </w:r>
      <w:r>
        <w:rPr>
          <w:rFonts w:ascii="Times New Roman" w:hAnsi="Times New Roman" w:cs="Times New Roman"/>
          <w:spacing w:val="-4"/>
          <w:sz w:val="24"/>
          <w:szCs w:val="24"/>
        </w:rPr>
        <w:t>(</w:t>
      </w:r>
      <w:r>
        <w:rPr>
          <w:rFonts w:ascii="Times New Roman" w:hAnsi="Times New Roman" w:cs="Times New Roman"/>
          <w:spacing w:val="-2"/>
          <w:sz w:val="24"/>
          <w:szCs w:val="24"/>
          <w:lang w:val="en-US"/>
        </w:rPr>
        <w:t>d</w:t>
      </w:r>
      <w:r w:rsidRPr="003F65C8">
        <w:rPr>
          <w:rFonts w:ascii="Times New Roman" w:hAnsi="Times New Roman" w:cs="Times New Roman"/>
          <w:spacing w:val="-2"/>
          <w:sz w:val="24"/>
          <w:szCs w:val="24"/>
          <w:vertAlign w:val="subscript"/>
        </w:rPr>
        <w:t>мрз</w:t>
      </w:r>
      <w:r>
        <w:rPr>
          <w:rFonts w:ascii="Times New Roman" w:hAnsi="Times New Roman" w:cs="Times New Roman"/>
          <w:spacing w:val="-4"/>
          <w:sz w:val="24"/>
          <w:szCs w:val="24"/>
        </w:rPr>
        <w:t xml:space="preserve">) </w:t>
      </w:r>
      <w:r w:rsidR="00A57B94" w:rsidRPr="007C2200">
        <w:rPr>
          <w:rFonts w:ascii="Times New Roman" w:hAnsi="Times New Roman" w:cs="Times New Roman"/>
          <w:spacing w:val="-4"/>
          <w:sz w:val="24"/>
          <w:szCs w:val="24"/>
        </w:rPr>
        <w:t xml:space="preserve">(Приложение </w:t>
      </w:r>
      <w:r w:rsidR="007C2200" w:rsidRPr="007C2200">
        <w:rPr>
          <w:rFonts w:ascii="Times New Roman" w:hAnsi="Times New Roman" w:cs="Times New Roman"/>
          <w:spacing w:val="-4"/>
          <w:sz w:val="24"/>
          <w:szCs w:val="24"/>
        </w:rPr>
        <w:t>Б</w:t>
      </w:r>
      <w:r w:rsidR="00A57B94" w:rsidRPr="007C2200">
        <w:rPr>
          <w:rFonts w:ascii="Times New Roman" w:hAnsi="Times New Roman" w:cs="Times New Roman"/>
          <w:spacing w:val="-4"/>
          <w:sz w:val="24"/>
          <w:szCs w:val="24"/>
        </w:rPr>
        <w:t xml:space="preserve">) </w:t>
      </w:r>
      <w:r w:rsidRPr="007C2200">
        <w:rPr>
          <w:rFonts w:ascii="Times New Roman" w:hAnsi="Times New Roman" w:cs="Times New Roman"/>
          <w:spacing w:val="-4"/>
          <w:sz w:val="24"/>
          <w:szCs w:val="24"/>
        </w:rPr>
        <w:t>и определяется</w:t>
      </w:r>
      <w:r w:rsidRPr="002752C0">
        <w:rPr>
          <w:rFonts w:ascii="Times New Roman" w:hAnsi="Times New Roman" w:cs="Times New Roman"/>
          <w:spacing w:val="-4"/>
          <w:sz w:val="24"/>
          <w:szCs w:val="24"/>
        </w:rPr>
        <w:t xml:space="preserve"> по формуле</w:t>
      </w:r>
      <w:r w:rsidR="00136CBA">
        <w:rPr>
          <w:rFonts w:ascii="Times New Roman" w:hAnsi="Times New Roman" w:cs="Times New Roman"/>
          <w:spacing w:val="-4"/>
          <w:sz w:val="24"/>
          <w:szCs w:val="24"/>
        </w:rPr>
        <w:t xml:space="preserve"> (5</w:t>
      </w:r>
      <w:r>
        <w:rPr>
          <w:rFonts w:ascii="Times New Roman" w:hAnsi="Times New Roman" w:cs="Times New Roman"/>
          <w:spacing w:val="-4"/>
          <w:sz w:val="24"/>
          <w:szCs w:val="24"/>
        </w:rPr>
        <w:t>)</w:t>
      </w:r>
      <w:r w:rsidRPr="002752C0">
        <w:rPr>
          <w:rFonts w:ascii="Times New Roman" w:hAnsi="Times New Roman" w:cs="Times New Roman"/>
          <w:spacing w:val="-4"/>
          <w:sz w:val="24"/>
          <w:szCs w:val="24"/>
        </w:rPr>
        <w:t xml:space="preserve"> </w:t>
      </w:r>
    </w:p>
    <w:p w14:paraId="4A39BB8F" w14:textId="77777777" w:rsidR="00922FB7" w:rsidRPr="003F65C8" w:rsidRDefault="00922FB7" w:rsidP="00136CBA">
      <w:pPr>
        <w:shd w:val="clear" w:color="auto" w:fill="FFFFFF"/>
        <w:spacing w:after="0" w:line="360" w:lineRule="auto"/>
        <w:ind w:firstLine="709"/>
        <w:jc w:val="right"/>
        <w:rPr>
          <w:rFonts w:ascii="Times New Roman" w:hAnsi="Times New Roman" w:cs="Times New Roman"/>
          <w:spacing w:val="-4"/>
          <w:sz w:val="24"/>
          <w:szCs w:val="24"/>
        </w:rPr>
      </w:pPr>
      <w:r>
        <w:rPr>
          <w:rFonts w:ascii="Times New Roman" w:hAnsi="Times New Roman" w:cs="Times New Roman"/>
          <w:spacing w:val="-2"/>
          <w:sz w:val="24"/>
          <w:szCs w:val="24"/>
          <w:lang w:val="en-US"/>
        </w:rPr>
        <w:t>d</w:t>
      </w:r>
      <w:r w:rsidRPr="003F65C8">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Pr>
          <w:rFonts w:ascii="Times New Roman" w:hAnsi="Times New Roman" w:cs="Times New Roman"/>
          <w:spacing w:val="-2"/>
          <w:sz w:val="24"/>
          <w:szCs w:val="24"/>
          <w:lang w:val="en-US"/>
        </w:rPr>
        <w:t>d</w:t>
      </w:r>
      <w:r w:rsidRPr="003F65C8">
        <w:rPr>
          <w:rFonts w:ascii="Times New Roman" w:hAnsi="Times New Roman" w:cs="Times New Roman"/>
          <w:spacing w:val="-2"/>
          <w:sz w:val="24"/>
          <w:szCs w:val="24"/>
          <w:vertAlign w:val="subscript"/>
        </w:rPr>
        <w:t>мрз</w:t>
      </w:r>
      <w:r>
        <w:rPr>
          <w:rFonts w:ascii="Times New Roman" w:hAnsi="Times New Roman" w:cs="Times New Roman"/>
          <w:spacing w:val="-4"/>
          <w:sz w:val="24"/>
          <w:szCs w:val="24"/>
        </w:rPr>
        <w:t xml:space="preserve"> + (0,2 … 0,5)м.  </w:t>
      </w:r>
      <w:r>
        <w:rPr>
          <w:rFonts w:ascii="Times New Roman" w:hAnsi="Times New Roman" w:cs="Times New Roman"/>
          <w:spacing w:val="-4"/>
          <w:sz w:val="24"/>
          <w:szCs w:val="24"/>
        </w:rPr>
        <w:tab/>
      </w:r>
      <w:r>
        <w:rPr>
          <w:rFonts w:ascii="Times New Roman" w:hAnsi="Times New Roman" w:cs="Times New Roman"/>
          <w:spacing w:val="-4"/>
          <w:sz w:val="24"/>
          <w:szCs w:val="24"/>
        </w:rPr>
        <w:tab/>
      </w:r>
      <w:r>
        <w:rPr>
          <w:rFonts w:ascii="Times New Roman" w:hAnsi="Times New Roman" w:cs="Times New Roman"/>
          <w:spacing w:val="-4"/>
          <w:sz w:val="24"/>
          <w:szCs w:val="24"/>
        </w:rPr>
        <w:tab/>
      </w:r>
      <w:r w:rsidR="00136CBA">
        <w:rPr>
          <w:rFonts w:ascii="Times New Roman" w:hAnsi="Times New Roman" w:cs="Times New Roman"/>
          <w:spacing w:val="-4"/>
          <w:sz w:val="24"/>
          <w:szCs w:val="24"/>
        </w:rPr>
        <w:tab/>
      </w:r>
      <w:r w:rsidR="00136CBA">
        <w:rPr>
          <w:rFonts w:ascii="Times New Roman" w:hAnsi="Times New Roman" w:cs="Times New Roman"/>
          <w:spacing w:val="-4"/>
          <w:sz w:val="24"/>
          <w:szCs w:val="24"/>
        </w:rPr>
        <w:tab/>
      </w:r>
      <w:r w:rsidR="00136CBA">
        <w:rPr>
          <w:rFonts w:ascii="Times New Roman" w:hAnsi="Times New Roman" w:cs="Times New Roman"/>
          <w:spacing w:val="-4"/>
          <w:sz w:val="24"/>
          <w:szCs w:val="24"/>
        </w:rPr>
        <w:tab/>
        <w:t xml:space="preserve"> (5</w:t>
      </w:r>
      <w:r>
        <w:rPr>
          <w:rFonts w:ascii="Times New Roman" w:hAnsi="Times New Roman" w:cs="Times New Roman"/>
          <w:spacing w:val="-4"/>
          <w:sz w:val="24"/>
          <w:szCs w:val="24"/>
        </w:rPr>
        <w:t>)</w:t>
      </w:r>
    </w:p>
    <w:p w14:paraId="23DD42DB" w14:textId="77777777" w:rsidR="00136CBA" w:rsidRDefault="00136CBA" w:rsidP="00136CBA">
      <w:pPr>
        <w:shd w:val="clear" w:color="auto" w:fill="FFFFFF"/>
        <w:spacing w:after="0" w:line="360" w:lineRule="auto"/>
        <w:ind w:firstLine="709"/>
        <w:jc w:val="both"/>
        <w:rPr>
          <w:rFonts w:ascii="Times New Roman" w:hAnsi="Times New Roman" w:cs="Times New Roman"/>
          <w:spacing w:val="-6"/>
          <w:sz w:val="24"/>
          <w:szCs w:val="24"/>
        </w:rPr>
      </w:pPr>
      <w:r w:rsidRPr="002752C0">
        <w:rPr>
          <w:rFonts w:ascii="Times New Roman" w:hAnsi="Times New Roman" w:cs="Times New Roman"/>
          <w:spacing w:val="-6"/>
          <w:sz w:val="24"/>
          <w:szCs w:val="24"/>
        </w:rPr>
        <w:t xml:space="preserve">Во избежание поступления в фундаментные конструкции атмосферной влаги через грунт и грунтовых вод необходимо устраивать горизонтальную и вертикальную гидроизоляцию. При отсутствии в здании подвала горизонтальную гидроизоляцию укладывают в уровне цоколя выше уровня земли, а во внутренних стенах – в уровне обреза фундамента. При наличии подвала прокладывают второй уровень горизонтальной гидроизоляции под его полом. </w:t>
      </w:r>
    </w:p>
    <w:p w14:paraId="7A5A803B" w14:textId="77777777" w:rsidR="00136CBA" w:rsidRPr="002752C0" w:rsidRDefault="00136CBA" w:rsidP="00136CBA">
      <w:pPr>
        <w:shd w:val="clear" w:color="auto" w:fill="FFFFFF"/>
        <w:spacing w:after="0" w:line="360" w:lineRule="auto"/>
        <w:ind w:firstLine="709"/>
        <w:jc w:val="both"/>
        <w:rPr>
          <w:rFonts w:ascii="Times New Roman" w:hAnsi="Times New Roman" w:cs="Times New Roman"/>
          <w:spacing w:val="-6"/>
          <w:sz w:val="24"/>
          <w:szCs w:val="24"/>
        </w:rPr>
      </w:pPr>
      <w:r w:rsidRPr="002752C0">
        <w:rPr>
          <w:rFonts w:ascii="Times New Roman" w:hAnsi="Times New Roman" w:cs="Times New Roman"/>
          <w:spacing w:val="-6"/>
          <w:sz w:val="24"/>
          <w:szCs w:val="24"/>
        </w:rPr>
        <w:t>Горизонтальная гидроизоляция выполняется из двух слоев рулонного материала (изопласта</w:t>
      </w:r>
      <w:r>
        <w:rPr>
          <w:rFonts w:ascii="Times New Roman" w:hAnsi="Times New Roman" w:cs="Times New Roman"/>
          <w:spacing w:val="-6"/>
          <w:sz w:val="24"/>
          <w:szCs w:val="24"/>
        </w:rPr>
        <w:t>, стизола,</w:t>
      </w:r>
      <w:r w:rsidRPr="002752C0">
        <w:rPr>
          <w:rFonts w:ascii="Times New Roman" w:hAnsi="Times New Roman" w:cs="Times New Roman"/>
          <w:spacing w:val="-6"/>
          <w:sz w:val="24"/>
          <w:szCs w:val="24"/>
        </w:rPr>
        <w:t xml:space="preserve"> рубероида на мастике, гидроизола, гидростеклоизола и др.) или слоя асфальтобетона, цемента с гидроизоляционными добавками.</w:t>
      </w:r>
    </w:p>
    <w:p w14:paraId="7CF64BDE" w14:textId="77777777" w:rsidR="00136CBA" w:rsidRPr="002752C0" w:rsidRDefault="00136CBA" w:rsidP="00136CBA">
      <w:pPr>
        <w:shd w:val="clear" w:color="auto" w:fill="FFFFFF"/>
        <w:spacing w:after="0" w:line="360" w:lineRule="auto"/>
        <w:ind w:firstLine="709"/>
        <w:jc w:val="both"/>
        <w:rPr>
          <w:rFonts w:ascii="Times New Roman" w:hAnsi="Times New Roman" w:cs="Times New Roman"/>
          <w:spacing w:val="-6"/>
          <w:sz w:val="24"/>
          <w:szCs w:val="24"/>
        </w:rPr>
      </w:pPr>
      <w:r w:rsidRPr="002752C0">
        <w:rPr>
          <w:rFonts w:ascii="Times New Roman" w:hAnsi="Times New Roman" w:cs="Times New Roman"/>
          <w:spacing w:val="-6"/>
          <w:sz w:val="24"/>
          <w:szCs w:val="24"/>
        </w:rPr>
        <w:t>Выбор вертикальной гидроизоляции зависит от степени увлажнения грунтов. При сухих грунтах фундаменты обмазывают за два раза горячим битумом или с</w:t>
      </w:r>
      <w:r>
        <w:rPr>
          <w:rFonts w:ascii="Times New Roman" w:hAnsi="Times New Roman" w:cs="Times New Roman"/>
          <w:spacing w:val="-6"/>
          <w:sz w:val="24"/>
          <w:szCs w:val="24"/>
        </w:rPr>
        <w:t>и</w:t>
      </w:r>
      <w:r w:rsidRPr="002752C0">
        <w:rPr>
          <w:rFonts w:ascii="Times New Roman" w:hAnsi="Times New Roman" w:cs="Times New Roman"/>
          <w:spacing w:val="-6"/>
          <w:sz w:val="24"/>
          <w:szCs w:val="24"/>
        </w:rPr>
        <w:t>л</w:t>
      </w:r>
      <w:r>
        <w:rPr>
          <w:rFonts w:ascii="Times New Roman" w:hAnsi="Times New Roman" w:cs="Times New Roman"/>
          <w:spacing w:val="-6"/>
          <w:sz w:val="24"/>
          <w:szCs w:val="24"/>
        </w:rPr>
        <w:t>и</w:t>
      </w:r>
      <w:r w:rsidRPr="002752C0">
        <w:rPr>
          <w:rFonts w:ascii="Times New Roman" w:hAnsi="Times New Roman" w:cs="Times New Roman"/>
          <w:spacing w:val="-6"/>
          <w:sz w:val="24"/>
          <w:szCs w:val="24"/>
        </w:rPr>
        <w:t>коно</w:t>
      </w:r>
      <w:r>
        <w:rPr>
          <w:rFonts w:ascii="Times New Roman" w:hAnsi="Times New Roman" w:cs="Times New Roman"/>
          <w:spacing w:val="-6"/>
          <w:sz w:val="24"/>
          <w:szCs w:val="24"/>
        </w:rPr>
        <w:t>во</w:t>
      </w:r>
      <w:r w:rsidRPr="002752C0">
        <w:rPr>
          <w:rFonts w:ascii="Times New Roman" w:hAnsi="Times New Roman" w:cs="Times New Roman"/>
          <w:spacing w:val="-6"/>
          <w:sz w:val="24"/>
          <w:szCs w:val="24"/>
        </w:rPr>
        <w:t xml:space="preserve">й мастикой. При </w:t>
      </w:r>
      <w:r w:rsidRPr="002752C0">
        <w:rPr>
          <w:rFonts w:ascii="Times New Roman" w:hAnsi="Times New Roman" w:cs="Times New Roman"/>
          <w:spacing w:val="-6"/>
          <w:sz w:val="24"/>
          <w:szCs w:val="24"/>
        </w:rPr>
        <w:lastRenderedPageBreak/>
        <w:t>влажных грунтах – устраивают влагоустойчивую цементную штукатурку с оклеечной гидроизоляцией рулонными материалами за два раза.</w:t>
      </w:r>
    </w:p>
    <w:p w14:paraId="0FC98E58" w14:textId="77777777" w:rsidR="00922FB7" w:rsidRPr="002752C0" w:rsidRDefault="00922FB7" w:rsidP="00922FB7">
      <w:pPr>
        <w:shd w:val="clear" w:color="auto" w:fill="FFFFFF"/>
        <w:spacing w:after="0" w:line="360" w:lineRule="auto"/>
        <w:jc w:val="both"/>
        <w:rPr>
          <w:rFonts w:ascii="Times New Roman" w:hAnsi="Times New Roman" w:cs="Times New Roman"/>
          <w:sz w:val="24"/>
          <w:szCs w:val="24"/>
        </w:rPr>
      </w:pPr>
      <w:r>
        <w:rPr>
          <w:rFonts w:ascii="Arial" w:eastAsia="Times New Roman" w:hAnsi="Arial" w:cs="Arial"/>
          <w:noProof/>
          <w:color w:val="1A3DC1"/>
          <w:sz w:val="19"/>
          <w:szCs w:val="19"/>
          <w:lang w:eastAsia="ru-RU"/>
        </w:rPr>
        <w:drawing>
          <wp:inline distT="0" distB="0" distL="0" distR="0" wp14:anchorId="71A2C9E7" wp14:editId="0D28A991">
            <wp:extent cx="6319449" cy="3442855"/>
            <wp:effectExtent l="0" t="0" r="0" b="0"/>
            <wp:docPr id="57" name="Рисунок 8" descr="http://www.coolreferat.com/ref-2_164526921-25176.coolpic">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olreferat.com/ref-2_164526921-25176.coolpic">
                      <a:hlinkClick r:id="rId17" tgtFrame="_blank"/>
                    </pic:cNvPr>
                    <pic:cNvPicPr>
                      <a:picLocks noChangeAspect="1" noChangeArrowheads="1"/>
                    </pic:cNvPicPr>
                  </pic:nvPicPr>
                  <pic:blipFill rotWithShape="1">
                    <a:blip r:embed="rId18" cstate="print"/>
                    <a:srcRect t="20979" b="20298"/>
                    <a:stretch/>
                  </pic:blipFill>
                  <pic:spPr bwMode="auto">
                    <a:xfrm>
                      <a:off x="0" y="0"/>
                      <a:ext cx="6322281" cy="3444398"/>
                    </a:xfrm>
                    <a:prstGeom prst="rect">
                      <a:avLst/>
                    </a:prstGeom>
                    <a:noFill/>
                    <a:ln>
                      <a:noFill/>
                    </a:ln>
                    <a:extLst>
                      <a:ext uri="{53640926-AAD7-44D8-BBD7-CCE9431645EC}">
                        <a14:shadowObscured xmlns:a14="http://schemas.microsoft.com/office/drawing/2010/main"/>
                      </a:ext>
                    </a:extLst>
                  </pic:spPr>
                </pic:pic>
              </a:graphicData>
            </a:graphic>
          </wp:inline>
        </w:drawing>
      </w:r>
    </w:p>
    <w:p w14:paraId="426681D6" w14:textId="77777777" w:rsidR="00922FB7" w:rsidRPr="006F3D8A" w:rsidRDefault="00922FB7" w:rsidP="00922FB7">
      <w:pPr>
        <w:shd w:val="clear" w:color="auto" w:fill="FFFFFF"/>
        <w:spacing w:after="0" w:line="360" w:lineRule="auto"/>
        <w:ind w:firstLine="709"/>
        <w:jc w:val="center"/>
        <w:rPr>
          <w:rFonts w:ascii="Times New Roman" w:hAnsi="Times New Roman" w:cs="Times New Roman"/>
          <w:b/>
          <w:bCs/>
          <w:spacing w:val="-4"/>
          <w:sz w:val="24"/>
          <w:szCs w:val="24"/>
        </w:rPr>
      </w:pPr>
      <w:r w:rsidRPr="006F3D8A">
        <w:rPr>
          <w:rFonts w:ascii="Times New Roman" w:hAnsi="Times New Roman" w:cs="Times New Roman"/>
          <w:b/>
          <w:bCs/>
          <w:spacing w:val="-4"/>
          <w:sz w:val="24"/>
          <w:szCs w:val="24"/>
        </w:rPr>
        <w:t>Рисунок 1 - Конструкция фундамента</w:t>
      </w:r>
    </w:p>
    <w:p w14:paraId="718FCD99" w14:textId="77777777" w:rsidR="00DD63F1" w:rsidRDefault="00DD63F1" w:rsidP="00922FB7">
      <w:pPr>
        <w:shd w:val="clear" w:color="auto" w:fill="FFFFFF"/>
        <w:spacing w:after="0" w:line="360" w:lineRule="auto"/>
        <w:ind w:firstLine="709"/>
        <w:jc w:val="center"/>
        <w:rPr>
          <w:rFonts w:ascii="Times New Roman" w:hAnsi="Times New Roman" w:cs="Times New Roman"/>
          <w:bCs/>
          <w:spacing w:val="-4"/>
          <w:sz w:val="24"/>
          <w:szCs w:val="24"/>
        </w:rPr>
      </w:pPr>
    </w:p>
    <w:p w14:paraId="34CF6523" w14:textId="77777777" w:rsidR="00922FB7" w:rsidRDefault="006925BE" w:rsidP="006925BE">
      <w:pPr>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6BFDE2E2" wp14:editId="05F5F5AF">
            <wp:extent cx="5133878" cy="299085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33874" r="71256" b="40106"/>
                    <a:stretch>
                      <a:fillRect/>
                    </a:stretch>
                  </pic:blipFill>
                  <pic:spPr bwMode="auto">
                    <a:xfrm>
                      <a:off x="0" y="0"/>
                      <a:ext cx="5133991" cy="2990916"/>
                    </a:xfrm>
                    <a:prstGeom prst="rect">
                      <a:avLst/>
                    </a:prstGeom>
                    <a:noFill/>
                    <a:ln w="9525">
                      <a:noFill/>
                      <a:miter lim="800000"/>
                      <a:headEnd/>
                      <a:tailEnd/>
                    </a:ln>
                  </pic:spPr>
                </pic:pic>
              </a:graphicData>
            </a:graphic>
          </wp:inline>
        </w:drawing>
      </w:r>
    </w:p>
    <w:p w14:paraId="1367C19D" w14:textId="77777777" w:rsidR="006925BE" w:rsidRPr="006F3D8A" w:rsidRDefault="006925BE" w:rsidP="006925BE">
      <w:pPr>
        <w:spacing w:after="0" w:line="240" w:lineRule="auto"/>
        <w:ind w:firstLine="709"/>
        <w:jc w:val="center"/>
        <w:rPr>
          <w:rFonts w:ascii="Times New Roman" w:eastAsia="Calibri" w:hAnsi="Times New Roman" w:cs="Times New Roman"/>
          <w:b/>
          <w:sz w:val="24"/>
          <w:szCs w:val="24"/>
        </w:rPr>
      </w:pPr>
      <w:r w:rsidRPr="006F3D8A">
        <w:rPr>
          <w:rFonts w:ascii="Times New Roman" w:eastAsia="Calibri" w:hAnsi="Times New Roman" w:cs="Times New Roman"/>
          <w:b/>
          <w:sz w:val="24"/>
          <w:szCs w:val="24"/>
        </w:rPr>
        <w:t>Рисунок 2 – Типоразмеры фундаментных блоков (ФЛ и ФБС)</w:t>
      </w:r>
    </w:p>
    <w:p w14:paraId="0E7B6BF8" w14:textId="77777777" w:rsidR="006925BE" w:rsidRPr="00E3291E" w:rsidRDefault="006925BE" w:rsidP="00E3291E">
      <w:pPr>
        <w:spacing w:after="0" w:line="240" w:lineRule="auto"/>
        <w:ind w:firstLine="709"/>
        <w:jc w:val="both"/>
        <w:rPr>
          <w:rFonts w:ascii="Times New Roman" w:eastAsia="Calibri" w:hAnsi="Times New Roman" w:cs="Times New Roman"/>
          <w:sz w:val="24"/>
          <w:szCs w:val="24"/>
        </w:rPr>
      </w:pPr>
    </w:p>
    <w:p w14:paraId="2FE9CAF5" w14:textId="77777777" w:rsidR="002E5E6A" w:rsidRDefault="002E5E6A" w:rsidP="00136CBA">
      <w:pPr>
        <w:spacing w:after="0" w:line="360" w:lineRule="auto"/>
        <w:ind w:right="-2" w:firstLine="709"/>
        <w:jc w:val="both"/>
        <w:rPr>
          <w:rFonts w:ascii="Times New Roman" w:hAnsi="Times New Roman" w:cs="Times New Roman"/>
          <w:b/>
          <w:sz w:val="24"/>
          <w:szCs w:val="24"/>
        </w:rPr>
      </w:pPr>
      <w:r w:rsidRPr="000420AE">
        <w:rPr>
          <w:rFonts w:ascii="Times New Roman" w:hAnsi="Times New Roman" w:cs="Times New Roman"/>
          <w:b/>
          <w:sz w:val="24"/>
          <w:szCs w:val="24"/>
        </w:rPr>
        <w:t>Алгоритм выполнения</w:t>
      </w:r>
      <w:r>
        <w:rPr>
          <w:rFonts w:ascii="Times New Roman" w:hAnsi="Times New Roman" w:cs="Times New Roman"/>
          <w:b/>
          <w:sz w:val="24"/>
          <w:szCs w:val="24"/>
        </w:rPr>
        <w:t xml:space="preserve"> работы</w:t>
      </w:r>
    </w:p>
    <w:p w14:paraId="371BE5E2" w14:textId="77777777" w:rsidR="00F16A0E" w:rsidRPr="00E3291E" w:rsidRDefault="00F16A0E" w:rsidP="00136CBA">
      <w:pPr>
        <w:spacing w:after="0" w:line="360" w:lineRule="auto"/>
        <w:ind w:firstLine="709"/>
        <w:jc w:val="both"/>
        <w:rPr>
          <w:rFonts w:ascii="Times New Roman" w:eastAsia="Calibri" w:hAnsi="Times New Roman" w:cs="Times New Roman"/>
          <w:sz w:val="24"/>
          <w:szCs w:val="24"/>
        </w:rPr>
      </w:pPr>
      <w:r w:rsidRPr="00E3291E">
        <w:rPr>
          <w:rFonts w:ascii="Times New Roman" w:eastAsia="Calibri" w:hAnsi="Times New Roman" w:cs="Times New Roman"/>
          <w:sz w:val="24"/>
          <w:szCs w:val="24"/>
        </w:rPr>
        <w:t>1 Согласно выданно</w:t>
      </w:r>
      <w:r w:rsidR="002E5E6A">
        <w:rPr>
          <w:rFonts w:ascii="Times New Roman" w:eastAsia="Calibri" w:hAnsi="Times New Roman" w:cs="Times New Roman"/>
          <w:sz w:val="24"/>
          <w:szCs w:val="24"/>
        </w:rPr>
        <w:t>му</w:t>
      </w:r>
      <w:r w:rsidRPr="00E3291E">
        <w:rPr>
          <w:rFonts w:ascii="Times New Roman" w:eastAsia="Calibri" w:hAnsi="Times New Roman" w:cs="Times New Roman"/>
          <w:sz w:val="24"/>
          <w:szCs w:val="24"/>
        </w:rPr>
        <w:t xml:space="preserve"> задани</w:t>
      </w:r>
      <w:r w:rsidR="002E5E6A">
        <w:rPr>
          <w:rFonts w:ascii="Times New Roman" w:eastAsia="Calibri" w:hAnsi="Times New Roman" w:cs="Times New Roman"/>
          <w:sz w:val="24"/>
          <w:szCs w:val="24"/>
        </w:rPr>
        <w:t>ю</w:t>
      </w:r>
      <w:r w:rsidRPr="00E3291E">
        <w:rPr>
          <w:rFonts w:ascii="Times New Roman" w:eastAsia="Calibri" w:hAnsi="Times New Roman" w:cs="Times New Roman"/>
          <w:sz w:val="24"/>
          <w:szCs w:val="24"/>
        </w:rPr>
        <w:t xml:space="preserve"> определить глубину заложения подошвы фундамента. Рассчитать количество фундаментных стеновых блоков по высоте</w:t>
      </w:r>
    </w:p>
    <w:p w14:paraId="444ED084" w14:textId="77777777" w:rsidR="00F16A0E" w:rsidRPr="00E3291E" w:rsidRDefault="00F16A0E" w:rsidP="00136CBA">
      <w:pPr>
        <w:spacing w:after="0" w:line="360" w:lineRule="auto"/>
        <w:ind w:firstLine="709"/>
        <w:jc w:val="both"/>
        <w:rPr>
          <w:rFonts w:ascii="Times New Roman" w:eastAsia="Calibri" w:hAnsi="Times New Roman" w:cs="Times New Roman"/>
          <w:sz w:val="24"/>
          <w:szCs w:val="24"/>
        </w:rPr>
      </w:pPr>
      <w:r w:rsidRPr="00E3291E">
        <w:rPr>
          <w:rFonts w:ascii="Times New Roman" w:eastAsia="Calibri" w:hAnsi="Times New Roman" w:cs="Times New Roman"/>
          <w:sz w:val="24"/>
          <w:szCs w:val="24"/>
        </w:rPr>
        <w:t>2 На изображении поперечного сечения фундамента определить привязку фундаментных стеновых блоков и ленточных фундаментов (блок-подушек) к координационным осям</w:t>
      </w:r>
    </w:p>
    <w:p w14:paraId="1EA22163" w14:textId="77777777" w:rsidR="00F16A0E" w:rsidRPr="00E3291E" w:rsidRDefault="00F16A0E" w:rsidP="00136CBA">
      <w:pPr>
        <w:spacing w:after="0" w:line="360" w:lineRule="auto"/>
        <w:ind w:firstLine="709"/>
        <w:jc w:val="both"/>
        <w:rPr>
          <w:rFonts w:ascii="Times New Roman" w:eastAsia="Calibri" w:hAnsi="Times New Roman" w:cs="Times New Roman"/>
          <w:sz w:val="24"/>
          <w:szCs w:val="24"/>
        </w:rPr>
      </w:pPr>
      <w:r w:rsidRPr="00E3291E">
        <w:rPr>
          <w:rFonts w:ascii="Times New Roman" w:eastAsia="Calibri" w:hAnsi="Times New Roman" w:cs="Times New Roman"/>
          <w:sz w:val="24"/>
          <w:szCs w:val="24"/>
        </w:rPr>
        <w:lastRenderedPageBreak/>
        <w:t>3 В соответствии с выбранным масштабом (</w:t>
      </w:r>
      <w:r w:rsidR="002E5E6A">
        <w:rPr>
          <w:rFonts w:ascii="Times New Roman" w:eastAsia="Calibri" w:hAnsi="Times New Roman" w:cs="Times New Roman"/>
          <w:sz w:val="24"/>
          <w:szCs w:val="24"/>
        </w:rPr>
        <w:t>М</w:t>
      </w:r>
      <w:r w:rsidRPr="00E3291E">
        <w:rPr>
          <w:rFonts w:ascii="Times New Roman" w:eastAsia="Calibri" w:hAnsi="Times New Roman" w:cs="Times New Roman"/>
          <w:sz w:val="24"/>
          <w:szCs w:val="24"/>
        </w:rPr>
        <w:t xml:space="preserve"> 1:100) нанести координационные оси здания. Показать толщины фундаментных блоков с учетом их привязки.</w:t>
      </w:r>
    </w:p>
    <w:p w14:paraId="4CE786BD" w14:textId="77777777" w:rsidR="009C7EB9" w:rsidRPr="00E3291E" w:rsidRDefault="002E5E6A" w:rsidP="00136CB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F16A0E" w:rsidRPr="00E3291E">
        <w:rPr>
          <w:rFonts w:ascii="Times New Roman" w:eastAsia="Calibri" w:hAnsi="Times New Roman" w:cs="Times New Roman"/>
          <w:sz w:val="24"/>
          <w:szCs w:val="24"/>
        </w:rPr>
        <w:t>Каждый ряд ленточного фундамента разбить на отдельные блоки</w:t>
      </w:r>
      <w:r w:rsidR="00A57B94">
        <w:rPr>
          <w:rFonts w:ascii="Times New Roman" w:eastAsia="Calibri" w:hAnsi="Times New Roman" w:cs="Times New Roman"/>
          <w:sz w:val="24"/>
          <w:szCs w:val="24"/>
        </w:rPr>
        <w:t xml:space="preserve"> </w:t>
      </w:r>
      <w:r w:rsidR="00A57B94" w:rsidRPr="007C2200">
        <w:rPr>
          <w:rFonts w:ascii="Times New Roman" w:eastAsia="Calibri" w:hAnsi="Times New Roman" w:cs="Times New Roman"/>
          <w:sz w:val="24"/>
          <w:szCs w:val="24"/>
        </w:rPr>
        <w:t xml:space="preserve">(Приложение </w:t>
      </w:r>
      <w:r w:rsidR="007C2200">
        <w:rPr>
          <w:rFonts w:ascii="Times New Roman" w:eastAsia="Calibri" w:hAnsi="Times New Roman" w:cs="Times New Roman"/>
          <w:sz w:val="24"/>
          <w:szCs w:val="24"/>
        </w:rPr>
        <w:t>В</w:t>
      </w:r>
      <w:r w:rsidR="00A57B94">
        <w:rPr>
          <w:rFonts w:ascii="Times New Roman" w:eastAsia="Calibri" w:hAnsi="Times New Roman" w:cs="Times New Roman"/>
          <w:sz w:val="24"/>
          <w:szCs w:val="24"/>
        </w:rPr>
        <w:t>)</w:t>
      </w:r>
      <w:r w:rsidR="00F16A0E" w:rsidRPr="00E3291E">
        <w:rPr>
          <w:rFonts w:ascii="Times New Roman" w:eastAsia="Calibri" w:hAnsi="Times New Roman" w:cs="Times New Roman"/>
          <w:sz w:val="24"/>
          <w:szCs w:val="24"/>
        </w:rPr>
        <w:t>, учитывая перевязку швов.</w:t>
      </w:r>
    </w:p>
    <w:p w14:paraId="6928EE34" w14:textId="77777777" w:rsidR="009C7EB9" w:rsidRPr="00E3291E" w:rsidRDefault="00F16A0E" w:rsidP="00136CBA">
      <w:pPr>
        <w:spacing w:after="0" w:line="360" w:lineRule="auto"/>
        <w:ind w:firstLine="709"/>
        <w:jc w:val="both"/>
        <w:rPr>
          <w:rFonts w:ascii="Times New Roman" w:eastAsia="Calibri" w:hAnsi="Times New Roman" w:cs="Times New Roman"/>
          <w:sz w:val="24"/>
          <w:szCs w:val="24"/>
        </w:rPr>
      </w:pPr>
      <w:r w:rsidRPr="00E3291E">
        <w:rPr>
          <w:rFonts w:ascii="Times New Roman" w:eastAsia="Calibri" w:hAnsi="Times New Roman" w:cs="Times New Roman"/>
          <w:sz w:val="24"/>
          <w:szCs w:val="24"/>
        </w:rPr>
        <w:t>5</w:t>
      </w:r>
      <w:r w:rsidR="002E5E6A">
        <w:rPr>
          <w:rFonts w:ascii="Times New Roman" w:eastAsia="Calibri" w:hAnsi="Times New Roman" w:cs="Times New Roman"/>
          <w:sz w:val="24"/>
          <w:szCs w:val="24"/>
        </w:rPr>
        <w:t xml:space="preserve"> </w:t>
      </w:r>
      <w:r w:rsidRPr="00E3291E">
        <w:rPr>
          <w:rFonts w:ascii="Times New Roman" w:eastAsia="Calibri" w:hAnsi="Times New Roman" w:cs="Times New Roman"/>
          <w:sz w:val="24"/>
          <w:szCs w:val="24"/>
        </w:rPr>
        <w:t xml:space="preserve">Выполнить маркировку всех элементов на чертеже, </w:t>
      </w:r>
      <w:r w:rsidR="002E5E6A">
        <w:rPr>
          <w:rFonts w:ascii="Times New Roman" w:eastAsia="Calibri" w:hAnsi="Times New Roman" w:cs="Times New Roman"/>
          <w:sz w:val="24"/>
          <w:szCs w:val="24"/>
        </w:rPr>
        <w:t>обозначить</w:t>
      </w:r>
      <w:r w:rsidRPr="00E3291E">
        <w:rPr>
          <w:rFonts w:ascii="Times New Roman" w:eastAsia="Calibri" w:hAnsi="Times New Roman" w:cs="Times New Roman"/>
          <w:sz w:val="24"/>
          <w:szCs w:val="24"/>
        </w:rPr>
        <w:t xml:space="preserve"> координационные оси и осевые размеры</w:t>
      </w:r>
    </w:p>
    <w:p w14:paraId="62473028" w14:textId="77777777" w:rsidR="00F16A0E" w:rsidRPr="00E3291E" w:rsidRDefault="00F16A0E" w:rsidP="00136CBA">
      <w:pPr>
        <w:spacing w:after="0" w:line="360" w:lineRule="auto"/>
        <w:ind w:firstLine="709"/>
        <w:jc w:val="both"/>
        <w:rPr>
          <w:rFonts w:ascii="Times New Roman" w:eastAsia="Calibri" w:hAnsi="Times New Roman" w:cs="Times New Roman"/>
          <w:b/>
          <w:sz w:val="24"/>
          <w:szCs w:val="24"/>
        </w:rPr>
      </w:pPr>
      <w:r w:rsidRPr="00E3291E">
        <w:rPr>
          <w:rFonts w:ascii="Times New Roman" w:eastAsia="Calibri" w:hAnsi="Times New Roman" w:cs="Times New Roman"/>
          <w:sz w:val="24"/>
          <w:szCs w:val="24"/>
        </w:rPr>
        <w:t xml:space="preserve">6 Вычертить поперечное сечение по наружной </w:t>
      </w:r>
      <w:r w:rsidR="002E5E6A">
        <w:rPr>
          <w:rFonts w:ascii="Times New Roman" w:eastAsia="Calibri" w:hAnsi="Times New Roman" w:cs="Times New Roman"/>
          <w:sz w:val="24"/>
          <w:szCs w:val="24"/>
        </w:rPr>
        <w:t>или</w:t>
      </w:r>
      <w:r w:rsidRPr="00E3291E">
        <w:rPr>
          <w:rFonts w:ascii="Times New Roman" w:eastAsia="Calibri" w:hAnsi="Times New Roman" w:cs="Times New Roman"/>
          <w:sz w:val="24"/>
          <w:szCs w:val="24"/>
        </w:rPr>
        <w:t xml:space="preserve"> по внутренней стене </w:t>
      </w:r>
      <w:r w:rsidR="002E5E6A">
        <w:rPr>
          <w:rFonts w:ascii="Times New Roman" w:eastAsia="Calibri" w:hAnsi="Times New Roman" w:cs="Times New Roman"/>
          <w:sz w:val="24"/>
          <w:szCs w:val="24"/>
        </w:rPr>
        <w:t xml:space="preserve">здания </w:t>
      </w:r>
      <w:r w:rsidRPr="00E3291E">
        <w:rPr>
          <w:rFonts w:ascii="Times New Roman" w:eastAsia="Calibri" w:hAnsi="Times New Roman" w:cs="Times New Roman"/>
          <w:sz w:val="24"/>
          <w:szCs w:val="24"/>
        </w:rPr>
        <w:t>в масштабе (</w:t>
      </w:r>
      <w:r w:rsidR="002E5E6A">
        <w:rPr>
          <w:rFonts w:ascii="Times New Roman" w:eastAsia="Calibri" w:hAnsi="Times New Roman" w:cs="Times New Roman"/>
          <w:sz w:val="24"/>
          <w:szCs w:val="24"/>
        </w:rPr>
        <w:t>М</w:t>
      </w:r>
      <w:r w:rsidRPr="00E3291E">
        <w:rPr>
          <w:rFonts w:ascii="Times New Roman" w:eastAsia="Calibri" w:hAnsi="Times New Roman" w:cs="Times New Roman"/>
          <w:sz w:val="24"/>
          <w:szCs w:val="24"/>
        </w:rPr>
        <w:t xml:space="preserve"> 1:50</w:t>
      </w:r>
      <w:r w:rsidR="002E5E6A">
        <w:rPr>
          <w:rFonts w:ascii="Times New Roman" w:eastAsia="Calibri" w:hAnsi="Times New Roman" w:cs="Times New Roman"/>
          <w:sz w:val="24"/>
          <w:szCs w:val="24"/>
        </w:rPr>
        <w:t xml:space="preserve"> или М 1:20</w:t>
      </w:r>
      <w:r w:rsidRPr="00E3291E">
        <w:rPr>
          <w:rFonts w:ascii="Times New Roman" w:eastAsia="Calibri" w:hAnsi="Times New Roman" w:cs="Times New Roman"/>
          <w:sz w:val="24"/>
          <w:szCs w:val="24"/>
        </w:rPr>
        <w:t>). Указать размеры элементов, их привязку к координационным осям, высотные отметки (уровня 0,000, уровня земли, уровня подошвы фундамента).</w:t>
      </w:r>
    </w:p>
    <w:p w14:paraId="600F649E" w14:textId="77777777" w:rsidR="00F16A0E" w:rsidRPr="00E3291E" w:rsidRDefault="00F16A0E" w:rsidP="00136CBA">
      <w:pPr>
        <w:spacing w:after="0" w:line="360" w:lineRule="auto"/>
        <w:ind w:firstLine="709"/>
        <w:jc w:val="both"/>
        <w:rPr>
          <w:rFonts w:ascii="Times New Roman" w:eastAsia="Calibri" w:hAnsi="Times New Roman" w:cs="Times New Roman"/>
          <w:b/>
          <w:sz w:val="24"/>
          <w:szCs w:val="24"/>
        </w:rPr>
      </w:pPr>
      <w:r w:rsidRPr="00E3291E">
        <w:rPr>
          <w:rFonts w:ascii="Times New Roman" w:eastAsia="Calibri" w:hAnsi="Times New Roman" w:cs="Times New Roman"/>
          <w:sz w:val="24"/>
          <w:szCs w:val="24"/>
        </w:rPr>
        <w:t>7 Составить пояснительную записку, отражающую вид, конструкцию и материал фундамента. Привести расчет глубины заложения подошвы фундамента.</w:t>
      </w:r>
    </w:p>
    <w:p w14:paraId="4993E56D" w14:textId="77777777" w:rsidR="00F16A0E" w:rsidRPr="001510C5" w:rsidRDefault="00F16A0E" w:rsidP="00136CBA">
      <w:pPr>
        <w:spacing w:after="0" w:line="360" w:lineRule="auto"/>
        <w:ind w:firstLine="709"/>
        <w:jc w:val="both"/>
        <w:rPr>
          <w:rFonts w:ascii="Times New Roman" w:eastAsia="Calibri" w:hAnsi="Times New Roman" w:cs="Times New Roman"/>
          <w:sz w:val="24"/>
          <w:szCs w:val="24"/>
        </w:rPr>
      </w:pPr>
      <w:r w:rsidRPr="00E3291E">
        <w:rPr>
          <w:rFonts w:ascii="Times New Roman" w:eastAsia="Calibri" w:hAnsi="Times New Roman" w:cs="Times New Roman"/>
          <w:sz w:val="24"/>
          <w:szCs w:val="24"/>
        </w:rPr>
        <w:t>8 Составить спецификацию всех использованных элементов фундамента, указав ГОСТ изделий и их количество</w:t>
      </w:r>
      <w:r w:rsidR="009C7EB9" w:rsidRPr="00E3291E">
        <w:rPr>
          <w:rFonts w:ascii="Times New Roman" w:eastAsia="Calibri" w:hAnsi="Times New Roman" w:cs="Times New Roman"/>
          <w:sz w:val="24"/>
          <w:szCs w:val="24"/>
        </w:rPr>
        <w:t xml:space="preserve"> </w:t>
      </w:r>
    </w:p>
    <w:p w14:paraId="49D5733E" w14:textId="77777777" w:rsidR="007B567B" w:rsidRPr="001510C5" w:rsidRDefault="007B567B" w:rsidP="00136CBA">
      <w:pPr>
        <w:spacing w:after="0" w:line="360" w:lineRule="auto"/>
        <w:ind w:firstLine="709"/>
        <w:jc w:val="both"/>
        <w:rPr>
          <w:rFonts w:ascii="Times New Roman" w:eastAsia="Calibri" w:hAnsi="Times New Roman" w:cs="Times New Roman"/>
          <w:b/>
          <w:sz w:val="24"/>
          <w:szCs w:val="24"/>
        </w:rPr>
      </w:pPr>
    </w:p>
    <w:p w14:paraId="1CB2F9E7" w14:textId="77777777" w:rsidR="00A65729" w:rsidRDefault="00EA3217" w:rsidP="00EA3217">
      <w:pPr>
        <w:spacing w:after="0"/>
        <w:jc w:val="center"/>
        <w:rPr>
          <w:rFonts w:ascii="Times New Roman" w:hAnsi="Times New Roman" w:cs="Times New Roman"/>
        </w:rPr>
      </w:pPr>
      <w:r w:rsidRPr="00EA3217">
        <w:rPr>
          <w:rFonts w:ascii="Times New Roman" w:hAnsi="Times New Roman" w:cs="Times New Roman"/>
          <w:noProof/>
          <w:lang w:eastAsia="ru-RU"/>
        </w:rPr>
        <w:drawing>
          <wp:inline distT="0" distB="0" distL="0" distR="0" wp14:anchorId="47DEFE89" wp14:editId="50D79DF1">
            <wp:extent cx="6402397" cy="3038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r="19209" b="18967"/>
                    <a:stretch>
                      <a:fillRect/>
                    </a:stretch>
                  </pic:blipFill>
                  <pic:spPr bwMode="auto">
                    <a:xfrm>
                      <a:off x="0" y="0"/>
                      <a:ext cx="6426603" cy="3049963"/>
                    </a:xfrm>
                    <a:prstGeom prst="rect">
                      <a:avLst/>
                    </a:prstGeom>
                    <a:noFill/>
                    <a:ln>
                      <a:noFill/>
                    </a:ln>
                  </pic:spPr>
                </pic:pic>
              </a:graphicData>
            </a:graphic>
          </wp:inline>
        </w:drawing>
      </w:r>
    </w:p>
    <w:p w14:paraId="1929C75F" w14:textId="77777777" w:rsidR="00EA3217" w:rsidRDefault="00EA3217" w:rsidP="007D5614">
      <w:pPr>
        <w:spacing w:after="0"/>
        <w:jc w:val="center"/>
        <w:rPr>
          <w:rFonts w:ascii="Times New Roman" w:hAnsi="Times New Roman" w:cs="Times New Roman"/>
          <w:sz w:val="24"/>
          <w:highlight w:val="yellow"/>
          <w:lang w:val="en-US"/>
        </w:rPr>
      </w:pPr>
    </w:p>
    <w:p w14:paraId="72D240AE" w14:textId="77777777" w:rsidR="00136CBA" w:rsidRPr="006F3D8A" w:rsidRDefault="007D5614" w:rsidP="007D5614">
      <w:pPr>
        <w:spacing w:after="0"/>
        <w:jc w:val="center"/>
        <w:rPr>
          <w:rFonts w:ascii="Times New Roman" w:hAnsi="Times New Roman" w:cs="Times New Roman"/>
          <w:b/>
          <w:sz w:val="24"/>
        </w:rPr>
      </w:pPr>
      <w:r w:rsidRPr="006F3D8A">
        <w:rPr>
          <w:rFonts w:ascii="Times New Roman" w:hAnsi="Times New Roman" w:cs="Times New Roman"/>
          <w:b/>
          <w:sz w:val="24"/>
        </w:rPr>
        <w:t xml:space="preserve">Рисунок </w:t>
      </w:r>
      <w:r w:rsidR="00E747C6" w:rsidRPr="006F3D8A">
        <w:rPr>
          <w:rFonts w:ascii="Times New Roman" w:hAnsi="Times New Roman" w:cs="Times New Roman"/>
          <w:b/>
          <w:sz w:val="24"/>
        </w:rPr>
        <w:t>3</w:t>
      </w:r>
      <w:r w:rsidRPr="006F3D8A">
        <w:rPr>
          <w:rFonts w:ascii="Times New Roman" w:hAnsi="Times New Roman" w:cs="Times New Roman"/>
          <w:b/>
          <w:sz w:val="24"/>
        </w:rPr>
        <w:t xml:space="preserve"> – Схема расположения элементов фундамента</w:t>
      </w:r>
    </w:p>
    <w:p w14:paraId="070843C2" w14:textId="77777777" w:rsidR="007D5614" w:rsidRDefault="007D5614" w:rsidP="001335A4">
      <w:pPr>
        <w:spacing w:after="0"/>
        <w:rPr>
          <w:rFonts w:ascii="Times New Roman" w:hAnsi="Times New Roman" w:cs="Times New Roman"/>
        </w:rPr>
      </w:pPr>
    </w:p>
    <w:p w14:paraId="631C165B" w14:textId="77777777" w:rsidR="007D5614" w:rsidRDefault="007D5614" w:rsidP="001335A4">
      <w:pPr>
        <w:spacing w:after="0"/>
        <w:rPr>
          <w:rFonts w:ascii="Times New Roman" w:hAnsi="Times New Roman" w:cs="Times New Roman"/>
        </w:rPr>
      </w:pPr>
    </w:p>
    <w:p w14:paraId="479299B1" w14:textId="77777777" w:rsidR="002E5E6A" w:rsidRDefault="002E5E6A" w:rsidP="001335A4">
      <w:pPr>
        <w:spacing w:after="0"/>
        <w:rPr>
          <w:rFonts w:ascii="Times New Roman" w:hAnsi="Times New Roman" w:cs="Times New Roman"/>
        </w:rPr>
      </w:pPr>
    </w:p>
    <w:p w14:paraId="5E1F0612" w14:textId="77777777" w:rsidR="002E5E6A" w:rsidRDefault="002E5E6A" w:rsidP="001335A4">
      <w:pPr>
        <w:spacing w:after="0"/>
        <w:rPr>
          <w:rFonts w:ascii="Times New Roman" w:hAnsi="Times New Roman" w:cs="Times New Roman"/>
        </w:rPr>
      </w:pPr>
    </w:p>
    <w:p w14:paraId="6738DA85" w14:textId="77777777" w:rsidR="00DD63F1" w:rsidRDefault="00DD63F1" w:rsidP="001335A4">
      <w:pPr>
        <w:spacing w:after="0"/>
        <w:rPr>
          <w:rFonts w:ascii="Times New Roman" w:hAnsi="Times New Roman" w:cs="Times New Roman"/>
        </w:rPr>
      </w:pPr>
    </w:p>
    <w:p w14:paraId="0B24156F" w14:textId="77777777" w:rsidR="00DD63F1" w:rsidRDefault="00DD63F1" w:rsidP="001335A4">
      <w:pPr>
        <w:spacing w:after="0"/>
        <w:rPr>
          <w:rFonts w:ascii="Times New Roman" w:hAnsi="Times New Roman" w:cs="Times New Roman"/>
        </w:rPr>
      </w:pPr>
    </w:p>
    <w:p w14:paraId="0256F322" w14:textId="77777777" w:rsidR="00DD63F1" w:rsidRDefault="00DD63F1" w:rsidP="001335A4">
      <w:pPr>
        <w:spacing w:after="0"/>
        <w:rPr>
          <w:rFonts w:ascii="Times New Roman" w:hAnsi="Times New Roman" w:cs="Times New Roman"/>
        </w:rPr>
      </w:pPr>
    </w:p>
    <w:p w14:paraId="5CBA0E7B" w14:textId="77777777" w:rsidR="00DD63F1" w:rsidRDefault="00DD63F1" w:rsidP="001335A4">
      <w:pPr>
        <w:spacing w:after="0"/>
        <w:rPr>
          <w:rFonts w:ascii="Times New Roman" w:hAnsi="Times New Roman" w:cs="Times New Roman"/>
        </w:rPr>
      </w:pPr>
    </w:p>
    <w:p w14:paraId="68CA6830" w14:textId="77777777" w:rsidR="00DD63F1" w:rsidRDefault="00DD63F1" w:rsidP="001335A4">
      <w:pPr>
        <w:spacing w:after="0"/>
        <w:rPr>
          <w:rFonts w:ascii="Times New Roman" w:hAnsi="Times New Roman" w:cs="Times New Roman"/>
        </w:rPr>
      </w:pPr>
    </w:p>
    <w:p w14:paraId="380BF2AC" w14:textId="77777777" w:rsidR="00DD63F1" w:rsidRPr="002457D6" w:rsidRDefault="00DD63F1" w:rsidP="001335A4">
      <w:pPr>
        <w:spacing w:after="0"/>
        <w:rPr>
          <w:rFonts w:ascii="Times New Roman" w:hAnsi="Times New Roman" w:cs="Times New Roman"/>
        </w:rPr>
      </w:pPr>
    </w:p>
    <w:p w14:paraId="3D698647" w14:textId="77777777" w:rsidR="005F552A" w:rsidRPr="002457D6" w:rsidRDefault="005F552A" w:rsidP="001335A4">
      <w:pPr>
        <w:spacing w:after="0"/>
        <w:rPr>
          <w:rFonts w:ascii="Times New Roman" w:hAnsi="Times New Roman" w:cs="Times New Roman"/>
        </w:rPr>
      </w:pPr>
    </w:p>
    <w:p w14:paraId="14512AD0" w14:textId="77777777" w:rsidR="00DD63F1" w:rsidRPr="001510C5" w:rsidRDefault="00DD63F1" w:rsidP="001335A4">
      <w:pPr>
        <w:spacing w:after="0"/>
        <w:rPr>
          <w:rFonts w:ascii="Times New Roman" w:hAnsi="Times New Roman" w:cs="Times New Roman"/>
        </w:rPr>
      </w:pPr>
    </w:p>
    <w:p w14:paraId="08E418F3" w14:textId="77777777" w:rsidR="00290FD5" w:rsidRPr="00625F10" w:rsidRDefault="00290FD5" w:rsidP="00FE2EA3">
      <w:pPr>
        <w:spacing w:after="0" w:line="360" w:lineRule="auto"/>
        <w:jc w:val="center"/>
        <w:rPr>
          <w:rFonts w:ascii="Times New Roman" w:eastAsia="Times New Roman" w:hAnsi="Times New Roman" w:cs="Times New Roman"/>
          <w:b/>
          <w:sz w:val="24"/>
          <w:szCs w:val="24"/>
          <w:lang w:eastAsia="ru-RU"/>
        </w:rPr>
      </w:pPr>
      <w:r w:rsidRPr="00625F10">
        <w:rPr>
          <w:rFonts w:ascii="Times New Roman" w:eastAsia="Times New Roman" w:hAnsi="Times New Roman" w:cs="Times New Roman"/>
          <w:b/>
          <w:sz w:val="24"/>
          <w:szCs w:val="24"/>
          <w:lang w:eastAsia="ru-RU"/>
        </w:rPr>
        <w:lastRenderedPageBreak/>
        <w:t>Практическая работа 3</w:t>
      </w:r>
    </w:p>
    <w:p w14:paraId="319DDC46" w14:textId="77777777" w:rsidR="00290FD5" w:rsidRPr="00625F10" w:rsidRDefault="00290FD5" w:rsidP="00FE2EA3">
      <w:pPr>
        <w:spacing w:after="0" w:line="360" w:lineRule="auto"/>
        <w:jc w:val="center"/>
        <w:rPr>
          <w:rFonts w:ascii="Times New Roman" w:hAnsi="Times New Roman" w:cs="Times New Roman"/>
          <w:b/>
          <w:sz w:val="24"/>
          <w:szCs w:val="24"/>
        </w:rPr>
      </w:pPr>
      <w:r w:rsidRPr="00625F10">
        <w:rPr>
          <w:rFonts w:ascii="Times New Roman" w:eastAsia="Times New Roman" w:hAnsi="Times New Roman" w:cs="Times New Roman"/>
          <w:b/>
          <w:sz w:val="24"/>
          <w:szCs w:val="24"/>
          <w:lang w:eastAsia="ru-RU"/>
        </w:rPr>
        <w:t>Конструктивное решение проемов в кирпичных стенах</w:t>
      </w:r>
    </w:p>
    <w:p w14:paraId="10183389" w14:textId="77777777" w:rsidR="00DD63F1" w:rsidRDefault="00DD63F1" w:rsidP="00DD63F1">
      <w:pPr>
        <w:spacing w:after="0" w:line="360" w:lineRule="auto"/>
        <w:jc w:val="both"/>
        <w:rPr>
          <w:rFonts w:ascii="Times New Roman" w:eastAsia="Calibri" w:hAnsi="Times New Roman" w:cs="Times New Roman"/>
          <w:b/>
          <w:sz w:val="24"/>
          <w:szCs w:val="24"/>
        </w:rPr>
      </w:pPr>
    </w:p>
    <w:p w14:paraId="0B7DDAE6" w14:textId="77777777" w:rsidR="00FE2EA3" w:rsidRDefault="00FE2EA3" w:rsidP="00DD63F1">
      <w:pPr>
        <w:spacing w:after="0" w:line="360" w:lineRule="auto"/>
        <w:ind w:left="851" w:hanging="851"/>
        <w:jc w:val="both"/>
      </w:pPr>
      <w:r w:rsidRPr="00E3291E">
        <w:rPr>
          <w:rFonts w:ascii="Times New Roman" w:eastAsia="Calibri" w:hAnsi="Times New Roman" w:cs="Times New Roman"/>
          <w:b/>
          <w:sz w:val="24"/>
          <w:szCs w:val="24"/>
        </w:rPr>
        <w:t>Цель работы:</w:t>
      </w:r>
      <w:r w:rsidRPr="00E3291E">
        <w:rPr>
          <w:rFonts w:ascii="Times New Roman" w:eastAsia="Calibri" w:hAnsi="Times New Roman" w:cs="Times New Roman"/>
          <w:sz w:val="24"/>
          <w:szCs w:val="24"/>
        </w:rPr>
        <w:t xml:space="preserve"> </w:t>
      </w:r>
      <w:r w:rsidRPr="00625F10">
        <w:rPr>
          <w:rFonts w:ascii="Times New Roman" w:hAnsi="Times New Roman" w:cs="Times New Roman"/>
          <w:sz w:val="24"/>
          <w:szCs w:val="24"/>
        </w:rPr>
        <w:t>Научиться подбирать перемычки для перекрытия проемов в каменных стенах</w:t>
      </w:r>
    </w:p>
    <w:p w14:paraId="76437202" w14:textId="77777777" w:rsidR="00FE2EA3" w:rsidRPr="00FE2EA3" w:rsidRDefault="00FE2EA3" w:rsidP="00DD63F1">
      <w:pPr>
        <w:spacing w:after="0" w:line="360" w:lineRule="auto"/>
        <w:ind w:left="851" w:hanging="851"/>
        <w:jc w:val="both"/>
        <w:rPr>
          <w:rFonts w:ascii="Times New Roman" w:hAnsi="Times New Roman" w:cs="Times New Roman"/>
          <w:sz w:val="24"/>
          <w:szCs w:val="24"/>
        </w:rPr>
      </w:pPr>
      <w:r w:rsidRPr="00E3291E">
        <w:rPr>
          <w:rFonts w:ascii="Times New Roman" w:eastAsia="Calibri" w:hAnsi="Times New Roman" w:cs="Times New Roman"/>
          <w:b/>
          <w:sz w:val="24"/>
          <w:szCs w:val="24"/>
        </w:rPr>
        <w:t>Задача:</w:t>
      </w:r>
      <w:r w:rsidRPr="00E3291E">
        <w:rPr>
          <w:rFonts w:ascii="Times New Roman" w:eastAsia="Calibri" w:hAnsi="Times New Roman" w:cs="Times New Roman"/>
          <w:sz w:val="24"/>
          <w:szCs w:val="24"/>
        </w:rPr>
        <w:t xml:space="preserve"> </w:t>
      </w:r>
      <w:r w:rsidRPr="00625F10">
        <w:rPr>
          <w:rFonts w:ascii="Times New Roman" w:hAnsi="Times New Roman" w:cs="Times New Roman"/>
          <w:sz w:val="24"/>
          <w:szCs w:val="24"/>
        </w:rPr>
        <w:t xml:space="preserve">Перекрыть оконный или дверной проем в кирпичной стене при заданных </w:t>
      </w:r>
      <w:r w:rsidRPr="00FE2EA3">
        <w:rPr>
          <w:rFonts w:ascii="Times New Roman" w:hAnsi="Times New Roman" w:cs="Times New Roman"/>
          <w:sz w:val="24"/>
          <w:szCs w:val="24"/>
        </w:rPr>
        <w:t>параметрах. Определить количество и характер работы перемычек.</w:t>
      </w:r>
    </w:p>
    <w:p w14:paraId="1479A95F" w14:textId="77777777" w:rsidR="00FE2EA3" w:rsidRPr="00FE2EA3" w:rsidRDefault="00FE2EA3" w:rsidP="00DD63F1">
      <w:pPr>
        <w:tabs>
          <w:tab w:val="right" w:pos="10488"/>
        </w:tabs>
        <w:spacing w:after="0" w:line="360" w:lineRule="auto"/>
        <w:ind w:right="-2"/>
        <w:jc w:val="both"/>
        <w:rPr>
          <w:rFonts w:ascii="Times New Roman" w:hAnsi="Times New Roman" w:cs="Times New Roman"/>
          <w:b/>
          <w:sz w:val="24"/>
          <w:szCs w:val="24"/>
        </w:rPr>
      </w:pPr>
      <w:r w:rsidRPr="00FE2EA3">
        <w:rPr>
          <w:rFonts w:ascii="Times New Roman" w:hAnsi="Times New Roman" w:cs="Times New Roman"/>
          <w:b/>
          <w:sz w:val="24"/>
          <w:szCs w:val="24"/>
        </w:rPr>
        <w:t>Общие положения</w:t>
      </w:r>
    </w:p>
    <w:p w14:paraId="1A6351B1" w14:textId="77777777" w:rsidR="009C7EB9" w:rsidRPr="00FE2EA3" w:rsidRDefault="00FE2EA3" w:rsidP="00FE2EA3">
      <w:pPr>
        <w:spacing w:after="0" w:line="360" w:lineRule="auto"/>
        <w:ind w:firstLine="709"/>
        <w:jc w:val="both"/>
        <w:rPr>
          <w:rFonts w:ascii="Times New Roman" w:eastAsia="Calibri" w:hAnsi="Times New Roman" w:cs="Times New Roman"/>
          <w:sz w:val="24"/>
          <w:szCs w:val="24"/>
        </w:rPr>
      </w:pPr>
      <w:r w:rsidRPr="00FE2EA3">
        <w:rPr>
          <w:rFonts w:ascii="Times New Roman" w:hAnsi="Times New Roman" w:cs="Times New Roman"/>
          <w:sz w:val="24"/>
          <w:szCs w:val="24"/>
        </w:rPr>
        <w:t xml:space="preserve">Поверху оконные и дверные проемы в каменных стенах перекрывают сборными железобетонными перемычками брускового типа. </w:t>
      </w:r>
      <w:r w:rsidRPr="00FE2EA3">
        <w:rPr>
          <w:rFonts w:ascii="Times New Roman" w:hAnsi="Times New Roman" w:cs="Times New Roman"/>
          <w:spacing w:val="-2"/>
          <w:sz w:val="24"/>
          <w:szCs w:val="24"/>
        </w:rPr>
        <w:t xml:space="preserve">Перемычки разделяются на рядовые, воспринимающие нагрузку от веса вышележащих стен, и усиленные, несущие дополнительно нагрузку от покрытия и перекрытий здания. Длина перемычек выбирается с </w:t>
      </w:r>
      <w:r w:rsidRPr="00FE2EA3">
        <w:rPr>
          <w:rFonts w:ascii="Times New Roman" w:hAnsi="Times New Roman" w:cs="Times New Roman"/>
          <w:spacing w:val="-5"/>
          <w:sz w:val="24"/>
          <w:szCs w:val="24"/>
        </w:rPr>
        <w:t xml:space="preserve">учетом ширины проема и нормативного опирания: величина опирания для </w:t>
      </w:r>
      <w:r w:rsidRPr="00FE2EA3">
        <w:rPr>
          <w:rFonts w:ascii="Times New Roman" w:hAnsi="Times New Roman" w:cs="Times New Roman"/>
          <w:spacing w:val="1"/>
          <w:sz w:val="24"/>
          <w:szCs w:val="24"/>
        </w:rPr>
        <w:t xml:space="preserve">усиленных перемычек - не менее 250 мм, рядовых - не менее 125 мм с каждой стороны. </w:t>
      </w:r>
      <w:r w:rsidRPr="00FE2EA3">
        <w:rPr>
          <w:rFonts w:ascii="Times New Roman" w:hAnsi="Times New Roman" w:cs="Times New Roman"/>
          <w:sz w:val="24"/>
          <w:szCs w:val="24"/>
        </w:rPr>
        <w:t>Фасадную перемычку смещают по отношению к остальным на один ряд кирпичей по вертикали вниз для образования горизонтальной четверти над проемом (рисунок 2). Швы между перемычками заполняют цементно-песчаным раствором толщиной 10 мм.</w:t>
      </w:r>
    </w:p>
    <w:p w14:paraId="6F41C545" w14:textId="77777777" w:rsidR="00FE2EA3" w:rsidRDefault="00FE2EA3" w:rsidP="00FE2EA3">
      <w:pPr>
        <w:spacing w:after="0" w:line="360" w:lineRule="auto"/>
        <w:ind w:right="-2" w:firstLine="709"/>
        <w:jc w:val="both"/>
        <w:rPr>
          <w:rFonts w:ascii="Times New Roman" w:hAnsi="Times New Roman" w:cs="Times New Roman"/>
          <w:b/>
          <w:sz w:val="24"/>
          <w:szCs w:val="24"/>
        </w:rPr>
      </w:pPr>
    </w:p>
    <w:p w14:paraId="4939DD54" w14:textId="77777777" w:rsidR="00FE2EA3" w:rsidRDefault="00FE2EA3" w:rsidP="00FE2EA3">
      <w:pPr>
        <w:spacing w:after="0" w:line="360" w:lineRule="auto"/>
        <w:ind w:right="-2" w:firstLine="709"/>
        <w:jc w:val="both"/>
        <w:rPr>
          <w:rFonts w:ascii="Times New Roman" w:hAnsi="Times New Roman" w:cs="Times New Roman"/>
          <w:b/>
          <w:sz w:val="24"/>
          <w:szCs w:val="24"/>
        </w:rPr>
      </w:pPr>
      <w:r w:rsidRPr="000420AE">
        <w:rPr>
          <w:rFonts w:ascii="Times New Roman" w:hAnsi="Times New Roman" w:cs="Times New Roman"/>
          <w:b/>
          <w:sz w:val="24"/>
          <w:szCs w:val="24"/>
        </w:rPr>
        <w:t>Алгоритм выполнения</w:t>
      </w:r>
      <w:r>
        <w:rPr>
          <w:rFonts w:ascii="Times New Roman" w:hAnsi="Times New Roman" w:cs="Times New Roman"/>
          <w:b/>
          <w:sz w:val="24"/>
          <w:szCs w:val="24"/>
        </w:rPr>
        <w:t xml:space="preserve"> работы</w:t>
      </w:r>
    </w:p>
    <w:p w14:paraId="4BECC3B2" w14:textId="77777777" w:rsidR="00A65729" w:rsidRPr="00625F10" w:rsidRDefault="00FE2EA3" w:rsidP="00625F10">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A65729" w:rsidRPr="00625F10">
        <w:rPr>
          <w:rFonts w:ascii="Times New Roman" w:eastAsia="Calibri" w:hAnsi="Times New Roman" w:cs="Times New Roman"/>
          <w:sz w:val="24"/>
          <w:szCs w:val="24"/>
        </w:rPr>
        <w:t>Вычертить в масштабе (М 1:20) фрагмент фасада, содержащий оконный или дверной проем.</w:t>
      </w:r>
    </w:p>
    <w:p w14:paraId="551C57E2" w14:textId="77777777" w:rsidR="00A65729" w:rsidRPr="00625F10" w:rsidRDefault="00FE2EA3" w:rsidP="00625F10">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A65729" w:rsidRPr="00625F10">
        <w:rPr>
          <w:rFonts w:ascii="Times New Roman" w:eastAsia="Calibri" w:hAnsi="Times New Roman" w:cs="Times New Roman"/>
          <w:sz w:val="24"/>
          <w:szCs w:val="24"/>
        </w:rPr>
        <w:t>Перекрыть оконный или дверной проем перемычкой, соблюдая требуемые размеры участков ее опирания на стену</w:t>
      </w:r>
      <w:r>
        <w:rPr>
          <w:rFonts w:ascii="Times New Roman" w:eastAsia="Calibri" w:hAnsi="Times New Roman" w:cs="Times New Roman"/>
          <w:sz w:val="24"/>
          <w:szCs w:val="24"/>
        </w:rPr>
        <w:t>.</w:t>
      </w:r>
    </w:p>
    <w:p w14:paraId="3B64593C" w14:textId="77777777" w:rsidR="00A65729" w:rsidRPr="00625F10" w:rsidRDefault="00FE2EA3" w:rsidP="00625F10">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A65729" w:rsidRPr="00625F10">
        <w:rPr>
          <w:rFonts w:ascii="Times New Roman" w:eastAsia="Calibri" w:hAnsi="Times New Roman" w:cs="Times New Roman"/>
          <w:sz w:val="24"/>
          <w:szCs w:val="24"/>
        </w:rPr>
        <w:t>На чертеже фрагмента фасада проставить размеры проема, участка опирания перемычки на стену, полную длину перемычки, указать место поперечного сечения по перемычке.</w:t>
      </w:r>
    </w:p>
    <w:p w14:paraId="13C02E5D" w14:textId="77777777" w:rsidR="00A65729" w:rsidRPr="00625F10" w:rsidRDefault="00FE2EA3" w:rsidP="00625F10">
      <w:pPr>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4 </w:t>
      </w:r>
      <w:r w:rsidR="00A65729" w:rsidRPr="00625F10">
        <w:rPr>
          <w:rFonts w:ascii="Times New Roman" w:eastAsia="Calibri" w:hAnsi="Times New Roman" w:cs="Times New Roman"/>
          <w:sz w:val="24"/>
          <w:szCs w:val="24"/>
        </w:rPr>
        <w:t>Выполнить поперечное сечение верха проема в масштабе (М 1:10), разместив в толщине стены необходимое количество перемычек. Замаркировать все перемычки, проставить необходимые размеры.</w:t>
      </w:r>
    </w:p>
    <w:p w14:paraId="4EBF57E9" w14:textId="77777777" w:rsidR="00F16A0E" w:rsidRPr="00625F10" w:rsidRDefault="00FE2EA3" w:rsidP="00625F10">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5</w:t>
      </w:r>
      <w:r w:rsidR="00625F10">
        <w:rPr>
          <w:rFonts w:ascii="Times New Roman" w:hAnsi="Times New Roman" w:cs="Times New Roman"/>
          <w:sz w:val="24"/>
          <w:szCs w:val="24"/>
        </w:rPr>
        <w:t xml:space="preserve"> </w:t>
      </w:r>
      <w:r w:rsidR="00F16A0E" w:rsidRPr="00625F10">
        <w:rPr>
          <w:rFonts w:ascii="Times New Roman" w:hAnsi="Times New Roman" w:cs="Times New Roman"/>
          <w:sz w:val="24"/>
          <w:szCs w:val="24"/>
        </w:rPr>
        <w:t>Составить пояснительную записку, отражающую назначение и характер работы перемычек.</w:t>
      </w:r>
    </w:p>
    <w:p w14:paraId="1D9C7358" w14:textId="77777777" w:rsidR="00F16A0E" w:rsidRPr="00625F10" w:rsidRDefault="00FE2EA3" w:rsidP="00625F10">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6</w:t>
      </w:r>
      <w:r w:rsidR="00F16A0E" w:rsidRPr="00625F10">
        <w:rPr>
          <w:rFonts w:ascii="Times New Roman" w:hAnsi="Times New Roman" w:cs="Times New Roman"/>
          <w:sz w:val="24"/>
          <w:szCs w:val="24"/>
        </w:rPr>
        <w:t xml:space="preserve"> Составить спецификацию всех использованных перемычек, указав ГОСТ изделий и их количество</w:t>
      </w:r>
    </w:p>
    <w:p w14:paraId="1601A773" w14:textId="77777777" w:rsidR="00A65729" w:rsidRPr="00FE2EA3" w:rsidRDefault="00FE2EA3" w:rsidP="00FE2EA3">
      <w:pPr>
        <w:spacing w:after="0" w:line="360" w:lineRule="auto"/>
        <w:jc w:val="center"/>
        <w:rPr>
          <w:rFonts w:ascii="Times New Roman" w:hAnsi="Times New Roman" w:cs="Times New Roman"/>
          <w:sz w:val="28"/>
          <w:szCs w:val="24"/>
          <w:lang w:val="en-US"/>
        </w:rPr>
      </w:pPr>
      <w:r w:rsidRPr="00FE2EA3">
        <w:rPr>
          <w:rFonts w:ascii="Times New Roman" w:hAnsi="Times New Roman" w:cs="Times New Roman"/>
          <w:noProof/>
          <w:sz w:val="24"/>
          <w:lang w:eastAsia="ru-RU"/>
        </w:rPr>
        <w:lastRenderedPageBreak/>
        <w:drawing>
          <wp:inline distT="0" distB="0" distL="0" distR="0" wp14:anchorId="7AD30E06" wp14:editId="0DCDF677">
            <wp:extent cx="1971675" cy="2000250"/>
            <wp:effectExtent l="19050" t="0" r="9525" b="0"/>
            <wp:docPr id="2" name="Рисунок 407" descr="Описание: C:\Users\On\Desktop\жилзд\пер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Описание: C:\Users\On\Desktop\жилзд\перем.jpg"/>
                    <pic:cNvPicPr>
                      <a:picLocks noChangeAspect="1" noChangeArrowheads="1"/>
                    </pic:cNvPicPr>
                  </pic:nvPicPr>
                  <pic:blipFill>
                    <a:blip r:embed="rId21" cstate="print"/>
                    <a:srcRect/>
                    <a:stretch>
                      <a:fillRect/>
                    </a:stretch>
                  </pic:blipFill>
                  <pic:spPr bwMode="auto">
                    <a:xfrm>
                      <a:off x="0" y="0"/>
                      <a:ext cx="1971675" cy="2000250"/>
                    </a:xfrm>
                    <a:prstGeom prst="rect">
                      <a:avLst/>
                    </a:prstGeom>
                    <a:noFill/>
                    <a:ln w="9525">
                      <a:noFill/>
                      <a:miter lim="800000"/>
                      <a:headEnd/>
                      <a:tailEnd/>
                    </a:ln>
                  </pic:spPr>
                </pic:pic>
              </a:graphicData>
            </a:graphic>
          </wp:inline>
        </w:drawing>
      </w:r>
    </w:p>
    <w:p w14:paraId="5881AE42" w14:textId="77777777" w:rsidR="00FE2EA3" w:rsidRPr="006F3D8A" w:rsidRDefault="00FE2EA3" w:rsidP="00FE2EA3">
      <w:pPr>
        <w:spacing w:after="0" w:line="360" w:lineRule="auto"/>
        <w:ind w:leftChars="101" w:left="222" w:right="170"/>
        <w:jc w:val="center"/>
        <w:rPr>
          <w:rFonts w:ascii="Times New Roman" w:hAnsi="Times New Roman" w:cs="Times New Roman"/>
          <w:b/>
          <w:sz w:val="24"/>
        </w:rPr>
      </w:pPr>
      <w:r w:rsidRPr="006F3D8A">
        <w:rPr>
          <w:rFonts w:ascii="Times New Roman" w:hAnsi="Times New Roman" w:cs="Times New Roman"/>
          <w:b/>
          <w:sz w:val="24"/>
        </w:rPr>
        <w:t xml:space="preserve">Рисунок </w:t>
      </w:r>
      <w:r w:rsidR="00E747C6" w:rsidRPr="006F3D8A">
        <w:rPr>
          <w:rFonts w:ascii="Times New Roman" w:hAnsi="Times New Roman" w:cs="Times New Roman"/>
          <w:b/>
          <w:sz w:val="24"/>
        </w:rPr>
        <w:t>4</w:t>
      </w:r>
      <w:r w:rsidRPr="006F3D8A">
        <w:rPr>
          <w:rFonts w:ascii="Times New Roman" w:hAnsi="Times New Roman" w:cs="Times New Roman"/>
          <w:b/>
          <w:sz w:val="24"/>
        </w:rPr>
        <w:t xml:space="preserve"> – Схема расположения перемычек в толщине </w:t>
      </w:r>
      <w:r w:rsidR="00D53016" w:rsidRPr="006F3D8A">
        <w:rPr>
          <w:rFonts w:ascii="Times New Roman" w:hAnsi="Times New Roman" w:cs="Times New Roman"/>
          <w:b/>
          <w:sz w:val="24"/>
        </w:rPr>
        <w:t xml:space="preserve">несущей наружной </w:t>
      </w:r>
      <w:r w:rsidRPr="006F3D8A">
        <w:rPr>
          <w:rFonts w:ascii="Times New Roman" w:hAnsi="Times New Roman" w:cs="Times New Roman"/>
          <w:b/>
          <w:sz w:val="24"/>
        </w:rPr>
        <w:t>стены</w:t>
      </w:r>
    </w:p>
    <w:p w14:paraId="0206FEC2" w14:textId="77777777" w:rsidR="00D53016" w:rsidRPr="00FE2EA3" w:rsidRDefault="00D53016" w:rsidP="00FE2EA3">
      <w:pPr>
        <w:spacing w:after="0" w:line="360" w:lineRule="auto"/>
        <w:ind w:leftChars="101" w:left="222" w:right="170"/>
        <w:jc w:val="center"/>
        <w:rPr>
          <w:rFonts w:ascii="Times New Roman" w:hAnsi="Times New Roman" w:cs="Times New Roman"/>
          <w:sz w:val="24"/>
        </w:rPr>
      </w:pPr>
    </w:p>
    <w:p w14:paraId="616817B7" w14:textId="77777777" w:rsidR="00FE2EA3" w:rsidRPr="00FE2EA3" w:rsidRDefault="00FE2EA3" w:rsidP="00FE2EA3">
      <w:pPr>
        <w:spacing w:after="0" w:line="360" w:lineRule="auto"/>
        <w:ind w:left="-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74F77E" wp14:editId="6F476274">
            <wp:extent cx="6905625" cy="579960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692" r="1064" b="1603"/>
                    <a:stretch>
                      <a:fillRect/>
                    </a:stretch>
                  </pic:blipFill>
                  <pic:spPr bwMode="auto">
                    <a:xfrm>
                      <a:off x="0" y="0"/>
                      <a:ext cx="6908920" cy="5802369"/>
                    </a:xfrm>
                    <a:prstGeom prst="rect">
                      <a:avLst/>
                    </a:prstGeom>
                    <a:noFill/>
                    <a:ln w="9525">
                      <a:noFill/>
                      <a:miter lim="800000"/>
                      <a:headEnd/>
                      <a:tailEnd/>
                    </a:ln>
                  </pic:spPr>
                </pic:pic>
              </a:graphicData>
            </a:graphic>
          </wp:inline>
        </w:drawing>
      </w:r>
    </w:p>
    <w:p w14:paraId="7162AD02" w14:textId="77777777" w:rsidR="007B567B" w:rsidRPr="00FE2EA3" w:rsidRDefault="007B567B" w:rsidP="00625F10">
      <w:pPr>
        <w:spacing w:after="0" w:line="360" w:lineRule="auto"/>
        <w:ind w:firstLine="709"/>
        <w:jc w:val="both"/>
        <w:rPr>
          <w:rFonts w:ascii="Times New Roman" w:hAnsi="Times New Roman" w:cs="Times New Roman"/>
          <w:sz w:val="24"/>
          <w:szCs w:val="24"/>
        </w:rPr>
      </w:pPr>
    </w:p>
    <w:p w14:paraId="71941B49" w14:textId="77777777" w:rsidR="00D53016" w:rsidRPr="006F3D8A" w:rsidRDefault="00D53016" w:rsidP="00D53016">
      <w:pPr>
        <w:spacing w:after="0" w:line="360" w:lineRule="auto"/>
        <w:ind w:leftChars="101" w:left="222" w:right="170"/>
        <w:jc w:val="center"/>
        <w:rPr>
          <w:rFonts w:ascii="Times New Roman" w:hAnsi="Times New Roman" w:cs="Times New Roman"/>
          <w:b/>
          <w:sz w:val="24"/>
        </w:rPr>
      </w:pPr>
      <w:r w:rsidRPr="006F3D8A">
        <w:rPr>
          <w:rFonts w:ascii="Times New Roman" w:hAnsi="Times New Roman" w:cs="Times New Roman"/>
          <w:b/>
          <w:sz w:val="24"/>
        </w:rPr>
        <w:t xml:space="preserve">Рисунок </w:t>
      </w:r>
      <w:r w:rsidR="00E747C6" w:rsidRPr="006F3D8A">
        <w:rPr>
          <w:rFonts w:ascii="Times New Roman" w:hAnsi="Times New Roman" w:cs="Times New Roman"/>
          <w:b/>
          <w:sz w:val="24"/>
        </w:rPr>
        <w:t>5</w:t>
      </w:r>
      <w:r w:rsidRPr="006F3D8A">
        <w:rPr>
          <w:rFonts w:ascii="Times New Roman" w:hAnsi="Times New Roman" w:cs="Times New Roman"/>
          <w:b/>
          <w:sz w:val="24"/>
        </w:rPr>
        <w:t xml:space="preserve"> – </w:t>
      </w:r>
      <w:r w:rsidR="006F3D8A">
        <w:rPr>
          <w:rFonts w:ascii="Times New Roman" w:hAnsi="Times New Roman" w:cs="Times New Roman"/>
          <w:b/>
          <w:sz w:val="24"/>
        </w:rPr>
        <w:t>Т</w:t>
      </w:r>
      <w:r w:rsidRPr="006F3D8A">
        <w:rPr>
          <w:rFonts w:ascii="Times New Roman" w:hAnsi="Times New Roman" w:cs="Times New Roman"/>
          <w:b/>
          <w:sz w:val="24"/>
        </w:rPr>
        <w:t>иповые схемы расположения перемычек в толщине стен</w:t>
      </w:r>
    </w:p>
    <w:p w14:paraId="59E7BF92" w14:textId="77777777" w:rsidR="00FE2EA3" w:rsidRDefault="00FE2EA3" w:rsidP="00625F10">
      <w:pPr>
        <w:spacing w:after="0" w:line="360" w:lineRule="auto"/>
        <w:jc w:val="center"/>
        <w:rPr>
          <w:rFonts w:ascii="Times New Roman" w:eastAsia="Times New Roman" w:hAnsi="Times New Roman" w:cs="Times New Roman"/>
          <w:b/>
          <w:sz w:val="24"/>
          <w:szCs w:val="24"/>
          <w:lang w:eastAsia="ru-RU"/>
        </w:rPr>
      </w:pPr>
    </w:p>
    <w:p w14:paraId="2AAD2E37" w14:textId="77777777" w:rsidR="00290FD5" w:rsidRPr="00625F10" w:rsidRDefault="00290FD5" w:rsidP="00625F10">
      <w:pPr>
        <w:spacing w:after="0" w:line="360" w:lineRule="auto"/>
        <w:jc w:val="center"/>
        <w:rPr>
          <w:rFonts w:ascii="Times New Roman" w:eastAsia="Times New Roman" w:hAnsi="Times New Roman" w:cs="Times New Roman"/>
          <w:b/>
          <w:sz w:val="24"/>
          <w:szCs w:val="24"/>
          <w:lang w:eastAsia="ru-RU"/>
        </w:rPr>
      </w:pPr>
      <w:r w:rsidRPr="00625F10">
        <w:rPr>
          <w:rFonts w:ascii="Times New Roman" w:eastAsia="Times New Roman" w:hAnsi="Times New Roman" w:cs="Times New Roman"/>
          <w:b/>
          <w:sz w:val="24"/>
          <w:szCs w:val="24"/>
          <w:lang w:eastAsia="ru-RU"/>
        </w:rPr>
        <w:lastRenderedPageBreak/>
        <w:t>Практическая работа 4</w:t>
      </w:r>
    </w:p>
    <w:p w14:paraId="50D2B637" w14:textId="77777777" w:rsidR="00290FD5" w:rsidRDefault="00290FD5" w:rsidP="00625F10">
      <w:pPr>
        <w:spacing w:after="0" w:line="360" w:lineRule="auto"/>
        <w:jc w:val="center"/>
        <w:rPr>
          <w:rFonts w:ascii="Times New Roman" w:eastAsia="Times New Roman" w:hAnsi="Times New Roman" w:cs="Times New Roman"/>
          <w:b/>
          <w:sz w:val="24"/>
          <w:szCs w:val="24"/>
          <w:lang w:eastAsia="ru-RU"/>
        </w:rPr>
      </w:pPr>
      <w:r w:rsidRPr="00625F10">
        <w:rPr>
          <w:rFonts w:ascii="Times New Roman" w:eastAsia="Times New Roman" w:hAnsi="Times New Roman" w:cs="Times New Roman"/>
          <w:b/>
          <w:sz w:val="24"/>
          <w:szCs w:val="24"/>
          <w:lang w:eastAsia="ru-RU"/>
        </w:rPr>
        <w:t>Конструирование п</w:t>
      </w:r>
      <w:r w:rsidR="00625F10">
        <w:rPr>
          <w:rFonts w:ascii="Times New Roman" w:eastAsia="Times New Roman" w:hAnsi="Times New Roman" w:cs="Times New Roman"/>
          <w:b/>
          <w:sz w:val="24"/>
          <w:szCs w:val="24"/>
          <w:lang w:eastAsia="ru-RU"/>
        </w:rPr>
        <w:t>ерекрытий в гражданских зданиях</w:t>
      </w:r>
    </w:p>
    <w:p w14:paraId="3EA54BB3" w14:textId="77777777" w:rsidR="00975B15" w:rsidRPr="00625F10" w:rsidRDefault="00975B15" w:rsidP="00625F10">
      <w:pPr>
        <w:spacing w:after="0" w:line="360" w:lineRule="auto"/>
        <w:jc w:val="center"/>
        <w:rPr>
          <w:rFonts w:ascii="Times New Roman" w:hAnsi="Times New Roman" w:cs="Times New Roman"/>
          <w:sz w:val="24"/>
          <w:szCs w:val="24"/>
        </w:rPr>
      </w:pPr>
    </w:p>
    <w:p w14:paraId="6655E532" w14:textId="77777777" w:rsidR="00975B15" w:rsidRPr="00DD63F1" w:rsidRDefault="00975B15" w:rsidP="00DD63F1">
      <w:pPr>
        <w:spacing w:after="0" w:line="360" w:lineRule="auto"/>
        <w:ind w:left="709" w:hanging="709"/>
        <w:jc w:val="both"/>
        <w:rPr>
          <w:rFonts w:ascii="Times New Roman" w:hAnsi="Times New Roman" w:cs="Times New Roman"/>
          <w:sz w:val="24"/>
          <w:szCs w:val="24"/>
        </w:rPr>
      </w:pPr>
      <w:r w:rsidRPr="00E3291E">
        <w:rPr>
          <w:rFonts w:ascii="Times New Roman" w:eastAsia="Calibri" w:hAnsi="Times New Roman" w:cs="Times New Roman"/>
          <w:b/>
          <w:sz w:val="24"/>
          <w:szCs w:val="24"/>
        </w:rPr>
        <w:t>Цель работы:</w:t>
      </w:r>
      <w:r w:rsidRPr="00E3291E">
        <w:rPr>
          <w:rFonts w:ascii="Times New Roman" w:eastAsia="Calibri" w:hAnsi="Times New Roman" w:cs="Times New Roman"/>
          <w:sz w:val="24"/>
          <w:szCs w:val="24"/>
        </w:rPr>
        <w:t xml:space="preserve"> </w:t>
      </w:r>
      <w:r w:rsidR="0086610C" w:rsidRPr="00625F10">
        <w:rPr>
          <w:rFonts w:ascii="Times New Roman" w:hAnsi="Times New Roman" w:cs="Times New Roman"/>
          <w:sz w:val="24"/>
          <w:szCs w:val="24"/>
        </w:rPr>
        <w:t>Научиться подбирать и раскладывать плиты перекрытия для жилого дома</w:t>
      </w:r>
      <w:r w:rsidR="0086610C" w:rsidRPr="0086610C">
        <w:rPr>
          <w:rFonts w:ascii="Times New Roman" w:hAnsi="Times New Roman" w:cs="Times New Roman"/>
          <w:sz w:val="24"/>
          <w:szCs w:val="24"/>
        </w:rPr>
        <w:t xml:space="preserve"> </w:t>
      </w:r>
    </w:p>
    <w:p w14:paraId="0846A0D6" w14:textId="77777777" w:rsidR="00975B15" w:rsidRDefault="00975B15" w:rsidP="00DD63F1">
      <w:pPr>
        <w:spacing w:after="0" w:line="360" w:lineRule="auto"/>
        <w:ind w:left="709" w:hanging="709"/>
        <w:jc w:val="both"/>
      </w:pPr>
      <w:r w:rsidRPr="00E3291E">
        <w:rPr>
          <w:rFonts w:ascii="Times New Roman" w:eastAsia="Calibri" w:hAnsi="Times New Roman" w:cs="Times New Roman"/>
          <w:b/>
          <w:sz w:val="24"/>
          <w:szCs w:val="24"/>
        </w:rPr>
        <w:t>Задача:</w:t>
      </w:r>
      <w:r w:rsidRPr="00E3291E">
        <w:rPr>
          <w:rFonts w:ascii="Times New Roman" w:eastAsia="Calibri" w:hAnsi="Times New Roman" w:cs="Times New Roman"/>
          <w:sz w:val="24"/>
          <w:szCs w:val="24"/>
        </w:rPr>
        <w:t xml:space="preserve"> </w:t>
      </w:r>
      <w:r w:rsidR="0086610C" w:rsidRPr="00625F10">
        <w:rPr>
          <w:rFonts w:ascii="Times New Roman" w:hAnsi="Times New Roman" w:cs="Times New Roman"/>
          <w:sz w:val="24"/>
          <w:szCs w:val="24"/>
        </w:rPr>
        <w:t>Вычертить перекрытие для малоэтажного жилого дома по заданным параметрам</w:t>
      </w:r>
      <w:r w:rsidR="0086610C">
        <w:rPr>
          <w:rFonts w:ascii="Times New Roman" w:hAnsi="Times New Roman" w:cs="Times New Roman"/>
          <w:sz w:val="24"/>
          <w:szCs w:val="24"/>
        </w:rPr>
        <w:t xml:space="preserve">. </w:t>
      </w:r>
      <w:r w:rsidR="0086610C" w:rsidRPr="00625F10">
        <w:rPr>
          <w:rFonts w:ascii="Times New Roman" w:hAnsi="Times New Roman" w:cs="Times New Roman"/>
          <w:sz w:val="24"/>
          <w:szCs w:val="24"/>
        </w:rPr>
        <w:t>Разработать узел опирания плит перекрытия на несущую стену</w:t>
      </w:r>
      <w:r w:rsidR="0086610C">
        <w:rPr>
          <w:rFonts w:ascii="Times New Roman" w:hAnsi="Times New Roman" w:cs="Times New Roman"/>
          <w:sz w:val="24"/>
          <w:szCs w:val="24"/>
        </w:rPr>
        <w:t xml:space="preserve">. </w:t>
      </w:r>
      <w:r w:rsidR="0086610C" w:rsidRPr="00625F10">
        <w:rPr>
          <w:rFonts w:ascii="Times New Roman" w:hAnsi="Times New Roman" w:cs="Times New Roman"/>
          <w:sz w:val="24"/>
          <w:szCs w:val="24"/>
        </w:rPr>
        <w:t>Составить спецификацию использованных элементов</w:t>
      </w:r>
      <w:r w:rsidR="0086610C">
        <w:rPr>
          <w:rFonts w:ascii="Times New Roman" w:hAnsi="Times New Roman" w:cs="Times New Roman"/>
          <w:sz w:val="24"/>
          <w:szCs w:val="24"/>
        </w:rPr>
        <w:t>.</w:t>
      </w:r>
    </w:p>
    <w:p w14:paraId="1894D3EA" w14:textId="77777777" w:rsidR="00975B15" w:rsidRPr="00FE2EA3" w:rsidRDefault="00975B15" w:rsidP="00DD63F1">
      <w:pPr>
        <w:tabs>
          <w:tab w:val="right" w:pos="10488"/>
        </w:tabs>
        <w:spacing w:after="0" w:line="360" w:lineRule="auto"/>
        <w:ind w:right="-2"/>
        <w:jc w:val="both"/>
        <w:rPr>
          <w:rFonts w:ascii="Times New Roman" w:hAnsi="Times New Roman" w:cs="Times New Roman"/>
          <w:b/>
          <w:sz w:val="24"/>
          <w:szCs w:val="24"/>
        </w:rPr>
      </w:pPr>
      <w:r w:rsidRPr="00FE2EA3">
        <w:rPr>
          <w:rFonts w:ascii="Times New Roman" w:hAnsi="Times New Roman" w:cs="Times New Roman"/>
          <w:b/>
          <w:sz w:val="24"/>
          <w:szCs w:val="24"/>
        </w:rPr>
        <w:t>Общие положения</w:t>
      </w:r>
    </w:p>
    <w:p w14:paraId="209264E4" w14:textId="77777777" w:rsidR="0086610C" w:rsidRPr="00A8419A" w:rsidRDefault="0086610C" w:rsidP="00A8419A">
      <w:pPr>
        <w:spacing w:after="0" w:line="360" w:lineRule="auto"/>
        <w:ind w:right="170" w:firstLine="709"/>
        <w:jc w:val="both"/>
        <w:rPr>
          <w:rFonts w:ascii="Times New Roman" w:hAnsi="Times New Roman" w:cs="Times New Roman"/>
          <w:sz w:val="24"/>
          <w:szCs w:val="28"/>
        </w:rPr>
      </w:pPr>
      <w:r w:rsidRPr="00A8419A">
        <w:rPr>
          <w:rFonts w:ascii="Times New Roman" w:hAnsi="Times New Roman" w:cs="Times New Roman"/>
          <w:sz w:val="24"/>
          <w:szCs w:val="28"/>
        </w:rPr>
        <w:t xml:space="preserve">Перекрытия и покрытие </w:t>
      </w:r>
      <w:r w:rsidR="00A8419A" w:rsidRPr="00A8419A">
        <w:rPr>
          <w:rFonts w:ascii="Times New Roman" w:hAnsi="Times New Roman" w:cs="Times New Roman"/>
          <w:sz w:val="24"/>
          <w:szCs w:val="28"/>
        </w:rPr>
        <w:t xml:space="preserve">гражданского здания выполняются </w:t>
      </w:r>
      <w:r w:rsidRPr="00A8419A">
        <w:rPr>
          <w:rFonts w:ascii="Times New Roman" w:hAnsi="Times New Roman" w:cs="Times New Roman"/>
          <w:sz w:val="24"/>
          <w:szCs w:val="28"/>
        </w:rPr>
        <w:t xml:space="preserve">из сборных железобетонных многопустотных плит (рисунок </w:t>
      </w:r>
      <w:r w:rsidR="00A8419A" w:rsidRPr="00A8419A">
        <w:rPr>
          <w:rFonts w:ascii="Times New Roman" w:hAnsi="Times New Roman" w:cs="Times New Roman"/>
          <w:sz w:val="24"/>
          <w:szCs w:val="28"/>
        </w:rPr>
        <w:t>4</w:t>
      </w:r>
      <w:r w:rsidRPr="00A8419A">
        <w:rPr>
          <w:rFonts w:ascii="Times New Roman" w:hAnsi="Times New Roman" w:cs="Times New Roman"/>
          <w:sz w:val="24"/>
          <w:szCs w:val="28"/>
        </w:rPr>
        <w:t>) толщиной 220 мм. Плиты опирают короткими сторонами на несущие стены на 120</w:t>
      </w:r>
      <w:r w:rsidR="00A8419A" w:rsidRPr="00A8419A">
        <w:rPr>
          <w:rFonts w:ascii="Times New Roman" w:hAnsi="Times New Roman" w:cs="Times New Roman"/>
          <w:sz w:val="24"/>
          <w:szCs w:val="28"/>
        </w:rPr>
        <w:t xml:space="preserve"> - 200</w:t>
      </w:r>
      <w:r w:rsidRPr="00A8419A">
        <w:rPr>
          <w:rFonts w:ascii="Times New Roman" w:hAnsi="Times New Roman" w:cs="Times New Roman"/>
          <w:sz w:val="24"/>
          <w:szCs w:val="28"/>
        </w:rPr>
        <w:t xml:space="preserve"> мм. Плиты укладываются по слою цементно-песчаного раствора толщиной 10мм. Швы между плитами заделывают цементно-песчаным раствором на всю высоту плит.</w:t>
      </w:r>
    </w:p>
    <w:p w14:paraId="2B35511A" w14:textId="77777777" w:rsidR="0086610C" w:rsidRPr="00A8419A" w:rsidRDefault="0086610C" w:rsidP="00A8419A">
      <w:pPr>
        <w:spacing w:after="0" w:line="360" w:lineRule="auto"/>
        <w:ind w:left="113" w:right="170" w:firstLine="596"/>
        <w:jc w:val="both"/>
        <w:rPr>
          <w:rFonts w:ascii="Times New Roman" w:hAnsi="Times New Roman" w:cs="Times New Roman"/>
          <w:sz w:val="24"/>
          <w:szCs w:val="28"/>
        </w:rPr>
      </w:pPr>
      <w:r w:rsidRPr="00A8419A">
        <w:rPr>
          <w:rFonts w:ascii="Times New Roman" w:hAnsi="Times New Roman" w:cs="Times New Roman"/>
          <w:sz w:val="24"/>
          <w:szCs w:val="28"/>
        </w:rPr>
        <w:t xml:space="preserve">Уложенные плиты анкеруются с наружными стенами и между собой. Связи плит перекрытия выполняются приваркой стальных анкеров к закладным деталям плит. Предусматривают не менее трех связей по каждой панели перекрытия. Соединения размещают в специальных углублениях панелей, которые после замоноличивания превращающихся в шпонки. Анкеровка уложенных плит и заделка швов раствором придает сборному перекрытию свойства жесткого диска, связывающего несущие элементы здания в пространственно неизменяемую систему. </w:t>
      </w:r>
    </w:p>
    <w:p w14:paraId="377516DB" w14:textId="77777777" w:rsidR="0086610C" w:rsidRPr="00A8419A" w:rsidRDefault="0086610C" w:rsidP="00A8419A">
      <w:pPr>
        <w:spacing w:after="0" w:line="360" w:lineRule="auto"/>
        <w:ind w:left="113" w:right="170" w:firstLine="596"/>
        <w:jc w:val="both"/>
        <w:rPr>
          <w:rFonts w:ascii="Times New Roman" w:hAnsi="Times New Roman" w:cs="Times New Roman"/>
          <w:sz w:val="24"/>
          <w:szCs w:val="28"/>
        </w:rPr>
      </w:pPr>
      <w:r w:rsidRPr="00A8419A">
        <w:rPr>
          <w:rFonts w:ascii="Times New Roman" w:hAnsi="Times New Roman" w:cs="Times New Roman"/>
          <w:sz w:val="24"/>
          <w:szCs w:val="28"/>
        </w:rPr>
        <w:t>Отверстия для пропуска инженерных коммуникаций шириной до 150мм пробивают по месту, не нарушая несущих рёбер плит. После прокладки коммуникаций отверстия в перекрытиях заделывают лёгким бетоном.</w:t>
      </w:r>
    </w:p>
    <w:p w14:paraId="21FAA32E" w14:textId="77777777" w:rsidR="0086610C" w:rsidRPr="00A8419A" w:rsidRDefault="0086610C" w:rsidP="001510C5">
      <w:pPr>
        <w:spacing w:after="0" w:line="360" w:lineRule="auto"/>
        <w:ind w:left="567" w:right="170" w:hanging="567"/>
        <w:jc w:val="center"/>
        <w:rPr>
          <w:rFonts w:ascii="Times New Roman" w:hAnsi="Times New Roman" w:cs="Times New Roman"/>
          <w:noProof/>
          <w:sz w:val="24"/>
        </w:rPr>
      </w:pPr>
      <w:r w:rsidRPr="00A8419A">
        <w:rPr>
          <w:rFonts w:ascii="Times New Roman" w:hAnsi="Times New Roman" w:cs="Times New Roman"/>
          <w:noProof/>
          <w:sz w:val="24"/>
          <w:lang w:eastAsia="ru-RU"/>
        </w:rPr>
        <w:drawing>
          <wp:inline distT="0" distB="0" distL="0" distR="0" wp14:anchorId="2098F97F" wp14:editId="27A852A2">
            <wp:extent cx="2085975" cy="1552575"/>
            <wp:effectExtent l="19050" t="0" r="9525" b="0"/>
            <wp:docPr id="5" name="Рисунок 512" descr="Описание: C:\Users\On\Desktop\жилзд\perekri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Описание: C:\Users\On\Desktop\жилзд\perekriniya.jpg"/>
                    <pic:cNvPicPr>
                      <a:picLocks noChangeAspect="1" noChangeArrowheads="1"/>
                    </pic:cNvPicPr>
                  </pic:nvPicPr>
                  <pic:blipFill>
                    <a:blip r:embed="rId23" cstate="print"/>
                    <a:srcRect/>
                    <a:stretch>
                      <a:fillRect/>
                    </a:stretch>
                  </pic:blipFill>
                  <pic:spPr bwMode="auto">
                    <a:xfrm>
                      <a:off x="0" y="0"/>
                      <a:ext cx="2085975" cy="1552575"/>
                    </a:xfrm>
                    <a:prstGeom prst="rect">
                      <a:avLst/>
                    </a:prstGeom>
                    <a:noFill/>
                    <a:ln w="9525">
                      <a:noFill/>
                      <a:miter lim="800000"/>
                      <a:headEnd/>
                      <a:tailEnd/>
                    </a:ln>
                  </pic:spPr>
                </pic:pic>
              </a:graphicData>
            </a:graphic>
          </wp:inline>
        </w:drawing>
      </w:r>
    </w:p>
    <w:p w14:paraId="2752EA76" w14:textId="77777777" w:rsidR="0086610C" w:rsidRPr="006F3D8A" w:rsidRDefault="0086610C" w:rsidP="001510C5">
      <w:pPr>
        <w:spacing w:after="0" w:line="360" w:lineRule="auto"/>
        <w:jc w:val="center"/>
        <w:rPr>
          <w:rFonts w:ascii="Times New Roman" w:hAnsi="Times New Roman" w:cs="Times New Roman"/>
          <w:b/>
          <w:noProof/>
          <w:sz w:val="24"/>
          <w:szCs w:val="28"/>
        </w:rPr>
      </w:pPr>
      <w:r w:rsidRPr="006F3D8A">
        <w:rPr>
          <w:rFonts w:ascii="Times New Roman" w:hAnsi="Times New Roman" w:cs="Times New Roman"/>
          <w:b/>
          <w:noProof/>
          <w:sz w:val="24"/>
          <w:szCs w:val="28"/>
        </w:rPr>
        <w:t xml:space="preserve">Рисунок </w:t>
      </w:r>
      <w:r w:rsidR="006F3D8A">
        <w:rPr>
          <w:rFonts w:ascii="Times New Roman" w:hAnsi="Times New Roman" w:cs="Times New Roman"/>
          <w:b/>
          <w:noProof/>
          <w:sz w:val="24"/>
          <w:szCs w:val="28"/>
        </w:rPr>
        <w:t>6</w:t>
      </w:r>
      <w:r w:rsidRPr="006F3D8A">
        <w:rPr>
          <w:rFonts w:ascii="Times New Roman" w:hAnsi="Times New Roman" w:cs="Times New Roman"/>
          <w:b/>
          <w:noProof/>
          <w:sz w:val="24"/>
          <w:szCs w:val="28"/>
        </w:rPr>
        <w:t xml:space="preserve"> </w:t>
      </w:r>
      <w:r w:rsidR="00A8419A" w:rsidRPr="006F3D8A">
        <w:rPr>
          <w:rFonts w:ascii="Times New Roman" w:hAnsi="Times New Roman" w:cs="Times New Roman"/>
          <w:b/>
          <w:noProof/>
          <w:sz w:val="24"/>
          <w:szCs w:val="28"/>
        </w:rPr>
        <w:t>–</w:t>
      </w:r>
      <w:r w:rsidRPr="006F3D8A">
        <w:rPr>
          <w:rFonts w:ascii="Times New Roman" w:hAnsi="Times New Roman" w:cs="Times New Roman"/>
          <w:b/>
          <w:noProof/>
          <w:sz w:val="24"/>
          <w:szCs w:val="28"/>
        </w:rPr>
        <w:t xml:space="preserve"> </w:t>
      </w:r>
      <w:r w:rsidR="00A8419A" w:rsidRPr="006F3D8A">
        <w:rPr>
          <w:rFonts w:ascii="Times New Roman" w:hAnsi="Times New Roman" w:cs="Times New Roman"/>
          <w:b/>
          <w:noProof/>
          <w:sz w:val="24"/>
          <w:szCs w:val="28"/>
        </w:rPr>
        <w:t>Многопустотная п</w:t>
      </w:r>
      <w:r w:rsidRPr="006F3D8A">
        <w:rPr>
          <w:rFonts w:ascii="Times New Roman" w:hAnsi="Times New Roman" w:cs="Times New Roman"/>
          <w:b/>
          <w:sz w:val="24"/>
          <w:szCs w:val="28"/>
        </w:rPr>
        <w:t>лита перекрытия</w:t>
      </w:r>
    </w:p>
    <w:p w14:paraId="32F98709" w14:textId="77777777" w:rsidR="0086610C" w:rsidRDefault="0086610C" w:rsidP="00975B15">
      <w:pPr>
        <w:spacing w:after="0" w:line="360" w:lineRule="auto"/>
        <w:ind w:right="-2" w:firstLine="709"/>
        <w:jc w:val="both"/>
        <w:rPr>
          <w:rFonts w:ascii="Times New Roman" w:hAnsi="Times New Roman" w:cs="Times New Roman"/>
          <w:b/>
          <w:sz w:val="24"/>
          <w:szCs w:val="24"/>
        </w:rPr>
      </w:pPr>
    </w:p>
    <w:p w14:paraId="29BE39C4" w14:textId="77777777" w:rsidR="00975B15" w:rsidRDefault="00975B15" w:rsidP="00975B15">
      <w:pPr>
        <w:spacing w:after="0" w:line="360" w:lineRule="auto"/>
        <w:ind w:right="-2" w:firstLine="709"/>
        <w:jc w:val="both"/>
        <w:rPr>
          <w:rFonts w:ascii="Times New Roman" w:hAnsi="Times New Roman" w:cs="Times New Roman"/>
          <w:b/>
          <w:sz w:val="24"/>
          <w:szCs w:val="24"/>
        </w:rPr>
      </w:pPr>
      <w:r w:rsidRPr="000420AE">
        <w:rPr>
          <w:rFonts w:ascii="Times New Roman" w:hAnsi="Times New Roman" w:cs="Times New Roman"/>
          <w:b/>
          <w:sz w:val="24"/>
          <w:szCs w:val="24"/>
        </w:rPr>
        <w:t>Алгоритм выполнения</w:t>
      </w:r>
      <w:r>
        <w:rPr>
          <w:rFonts w:ascii="Times New Roman" w:hAnsi="Times New Roman" w:cs="Times New Roman"/>
          <w:b/>
          <w:sz w:val="24"/>
          <w:szCs w:val="24"/>
        </w:rPr>
        <w:t xml:space="preserve"> работы</w:t>
      </w:r>
    </w:p>
    <w:p w14:paraId="01BAD159" w14:textId="77777777" w:rsidR="00F16A0E" w:rsidRPr="00625F10" w:rsidRDefault="00625F10" w:rsidP="00625F1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86610C">
        <w:rPr>
          <w:rFonts w:ascii="Times New Roman" w:hAnsi="Times New Roman" w:cs="Times New Roman"/>
          <w:sz w:val="24"/>
          <w:szCs w:val="24"/>
        </w:rPr>
        <w:t>В</w:t>
      </w:r>
      <w:r w:rsidR="00F16A0E" w:rsidRPr="00625F10">
        <w:rPr>
          <w:rFonts w:ascii="Times New Roman" w:hAnsi="Times New Roman" w:cs="Times New Roman"/>
          <w:sz w:val="24"/>
          <w:szCs w:val="24"/>
        </w:rPr>
        <w:t>ычертить координационные оси здания в соответствии с масштабом (</w:t>
      </w:r>
      <w:r w:rsidR="0086610C">
        <w:rPr>
          <w:rFonts w:ascii="Times New Roman" w:hAnsi="Times New Roman" w:cs="Times New Roman"/>
          <w:sz w:val="24"/>
          <w:szCs w:val="24"/>
        </w:rPr>
        <w:t>М</w:t>
      </w:r>
      <w:r w:rsidR="00F16A0E" w:rsidRPr="00625F10">
        <w:rPr>
          <w:rFonts w:ascii="Times New Roman" w:hAnsi="Times New Roman" w:cs="Times New Roman"/>
          <w:sz w:val="24"/>
          <w:szCs w:val="24"/>
        </w:rPr>
        <w:t xml:space="preserve"> 1:100). Нанести контуры несущих стен (невидимые – пунктирными линиями).</w:t>
      </w:r>
    </w:p>
    <w:p w14:paraId="76FDFF32" w14:textId="77777777" w:rsidR="00F16A0E" w:rsidRPr="00625F10" w:rsidRDefault="00F16A0E" w:rsidP="00625F10">
      <w:pPr>
        <w:spacing w:after="0" w:line="360" w:lineRule="auto"/>
        <w:ind w:firstLine="709"/>
        <w:jc w:val="both"/>
        <w:rPr>
          <w:rFonts w:ascii="Times New Roman" w:hAnsi="Times New Roman" w:cs="Times New Roman"/>
          <w:sz w:val="24"/>
          <w:szCs w:val="24"/>
        </w:rPr>
      </w:pPr>
      <w:r w:rsidRPr="00625F10">
        <w:rPr>
          <w:rFonts w:ascii="Times New Roman" w:hAnsi="Times New Roman" w:cs="Times New Roman"/>
          <w:sz w:val="24"/>
          <w:szCs w:val="24"/>
        </w:rPr>
        <w:t xml:space="preserve">2 </w:t>
      </w:r>
      <w:r w:rsidR="0086610C" w:rsidRPr="00625F10">
        <w:rPr>
          <w:rFonts w:ascii="Times New Roman" w:eastAsia="Calibri" w:hAnsi="Times New Roman" w:cs="Times New Roman"/>
          <w:sz w:val="24"/>
          <w:szCs w:val="24"/>
        </w:rPr>
        <w:t xml:space="preserve">По каталогу сборного железобетона подобрать плиты перекрытия для данного здания и расположить их </w:t>
      </w:r>
      <w:r w:rsidRPr="00625F10">
        <w:rPr>
          <w:rFonts w:ascii="Times New Roman" w:hAnsi="Times New Roman" w:cs="Times New Roman"/>
          <w:sz w:val="24"/>
          <w:szCs w:val="24"/>
        </w:rPr>
        <w:t>на плане здания с учетом опирания плит перекрытия на стены.</w:t>
      </w:r>
    </w:p>
    <w:p w14:paraId="09342665" w14:textId="77777777" w:rsidR="00F16A0E" w:rsidRPr="00625F10" w:rsidRDefault="00F16A0E" w:rsidP="00625F10">
      <w:pPr>
        <w:spacing w:after="0" w:line="360" w:lineRule="auto"/>
        <w:ind w:firstLine="709"/>
        <w:jc w:val="both"/>
        <w:rPr>
          <w:rFonts w:ascii="Times New Roman" w:hAnsi="Times New Roman" w:cs="Times New Roman"/>
          <w:sz w:val="24"/>
          <w:szCs w:val="24"/>
        </w:rPr>
      </w:pPr>
      <w:r w:rsidRPr="00625F10">
        <w:rPr>
          <w:rFonts w:ascii="Times New Roman" w:hAnsi="Times New Roman" w:cs="Times New Roman"/>
          <w:sz w:val="24"/>
          <w:szCs w:val="24"/>
        </w:rPr>
        <w:t>3 Замаркировать все плиты, показать координационные оси здания, поставить все необходимые размеры, показать места поперечных сечений на наружной и внутренней стене.</w:t>
      </w:r>
    </w:p>
    <w:p w14:paraId="30B1933C" w14:textId="77777777" w:rsidR="00F16A0E" w:rsidRPr="00625F10" w:rsidRDefault="00F16A0E" w:rsidP="00625F10">
      <w:pPr>
        <w:spacing w:after="0" w:line="360" w:lineRule="auto"/>
        <w:ind w:firstLine="709"/>
        <w:jc w:val="both"/>
        <w:rPr>
          <w:rFonts w:ascii="Times New Roman" w:hAnsi="Times New Roman" w:cs="Times New Roman"/>
          <w:sz w:val="24"/>
          <w:szCs w:val="24"/>
        </w:rPr>
      </w:pPr>
      <w:r w:rsidRPr="00625F10">
        <w:rPr>
          <w:rFonts w:ascii="Times New Roman" w:hAnsi="Times New Roman" w:cs="Times New Roman"/>
          <w:sz w:val="24"/>
          <w:szCs w:val="24"/>
        </w:rPr>
        <w:t xml:space="preserve">4 Выполнить </w:t>
      </w:r>
      <w:r w:rsidR="0086610C">
        <w:rPr>
          <w:rFonts w:ascii="Times New Roman" w:hAnsi="Times New Roman" w:cs="Times New Roman"/>
          <w:sz w:val="24"/>
          <w:szCs w:val="24"/>
        </w:rPr>
        <w:t>поперечное сечение в масштабе (М</w:t>
      </w:r>
      <w:r w:rsidRPr="00625F10">
        <w:rPr>
          <w:rFonts w:ascii="Times New Roman" w:hAnsi="Times New Roman" w:cs="Times New Roman"/>
          <w:sz w:val="24"/>
          <w:szCs w:val="24"/>
        </w:rPr>
        <w:t xml:space="preserve"> 1:20), указать на них толщины, привязку к осям, участки опирания плит перекрытия на стены</w:t>
      </w:r>
    </w:p>
    <w:p w14:paraId="276A3486" w14:textId="77777777" w:rsidR="00F16A0E" w:rsidRPr="00625F10" w:rsidRDefault="00F16A0E" w:rsidP="00625F10">
      <w:pPr>
        <w:spacing w:after="0" w:line="360" w:lineRule="auto"/>
        <w:ind w:firstLine="709"/>
        <w:jc w:val="both"/>
        <w:rPr>
          <w:rFonts w:ascii="Times New Roman" w:hAnsi="Times New Roman" w:cs="Times New Roman"/>
          <w:b/>
          <w:sz w:val="24"/>
          <w:szCs w:val="24"/>
        </w:rPr>
      </w:pPr>
      <w:r w:rsidRPr="00625F10">
        <w:rPr>
          <w:rFonts w:ascii="Times New Roman" w:hAnsi="Times New Roman" w:cs="Times New Roman"/>
          <w:sz w:val="24"/>
          <w:szCs w:val="24"/>
        </w:rPr>
        <w:t>5</w:t>
      </w:r>
      <w:r w:rsidR="00625F10">
        <w:rPr>
          <w:rFonts w:ascii="Times New Roman" w:hAnsi="Times New Roman" w:cs="Times New Roman"/>
          <w:sz w:val="24"/>
          <w:szCs w:val="24"/>
        </w:rPr>
        <w:t xml:space="preserve"> </w:t>
      </w:r>
      <w:r w:rsidRPr="00625F10">
        <w:rPr>
          <w:rFonts w:ascii="Times New Roman" w:hAnsi="Times New Roman" w:cs="Times New Roman"/>
          <w:sz w:val="24"/>
          <w:szCs w:val="24"/>
        </w:rPr>
        <w:t>Составить пояснительную записку, отражающую выбранную конструктивную схему здания, способы опирания плит перекрытия на стены.</w:t>
      </w:r>
    </w:p>
    <w:p w14:paraId="306DB659" w14:textId="77777777" w:rsidR="00F16A0E" w:rsidRDefault="00F16A0E" w:rsidP="00625F10">
      <w:pPr>
        <w:spacing w:after="0" w:line="360" w:lineRule="auto"/>
        <w:ind w:firstLine="709"/>
        <w:jc w:val="both"/>
        <w:rPr>
          <w:rFonts w:ascii="Times New Roman" w:hAnsi="Times New Roman" w:cs="Times New Roman"/>
          <w:sz w:val="24"/>
          <w:szCs w:val="24"/>
        </w:rPr>
      </w:pPr>
      <w:r w:rsidRPr="00625F10">
        <w:rPr>
          <w:rFonts w:ascii="Times New Roman" w:hAnsi="Times New Roman" w:cs="Times New Roman"/>
          <w:sz w:val="24"/>
          <w:szCs w:val="24"/>
        </w:rPr>
        <w:t>6 Составить спецификацию всех использованных плит перекрытия, указав ГОСТ изделий и их количество</w:t>
      </w:r>
      <w:r w:rsidR="00A8419A">
        <w:rPr>
          <w:rFonts w:ascii="Times New Roman" w:hAnsi="Times New Roman" w:cs="Times New Roman"/>
          <w:sz w:val="24"/>
          <w:szCs w:val="24"/>
        </w:rPr>
        <w:t>.</w:t>
      </w:r>
    </w:p>
    <w:p w14:paraId="7BF93A9D" w14:textId="77777777" w:rsidR="00DD63F1" w:rsidRDefault="00DD63F1" w:rsidP="00625F10">
      <w:pPr>
        <w:spacing w:after="0" w:line="360" w:lineRule="auto"/>
        <w:ind w:firstLine="709"/>
        <w:jc w:val="both"/>
        <w:rPr>
          <w:rFonts w:ascii="Times New Roman" w:hAnsi="Times New Roman" w:cs="Times New Roman"/>
          <w:sz w:val="24"/>
          <w:szCs w:val="24"/>
        </w:rPr>
      </w:pPr>
    </w:p>
    <w:p w14:paraId="234A816A" w14:textId="77777777" w:rsidR="00A8419A" w:rsidRDefault="00A8419A" w:rsidP="00A8419A">
      <w:pPr>
        <w:spacing w:after="0" w:line="360" w:lineRule="auto"/>
        <w:ind w:left="-426"/>
        <w:jc w:val="center"/>
        <w:rPr>
          <w:rFonts w:ascii="Times New Roman" w:hAnsi="Times New Roman" w:cs="Times New Roman"/>
          <w:sz w:val="24"/>
          <w:szCs w:val="24"/>
        </w:rPr>
      </w:pPr>
      <w:r w:rsidRPr="00A8419A">
        <w:rPr>
          <w:rFonts w:ascii="Times New Roman" w:hAnsi="Times New Roman" w:cs="Times New Roman"/>
          <w:noProof/>
          <w:sz w:val="24"/>
          <w:szCs w:val="24"/>
          <w:lang w:eastAsia="ru-RU"/>
        </w:rPr>
        <w:drawing>
          <wp:inline distT="0" distB="0" distL="0" distR="0" wp14:anchorId="7F76CDFD" wp14:editId="0BC96B82">
            <wp:extent cx="6819900" cy="3097712"/>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r="47931" b="19613"/>
                    <a:stretch>
                      <a:fillRect/>
                    </a:stretch>
                  </pic:blipFill>
                  <pic:spPr bwMode="auto">
                    <a:xfrm>
                      <a:off x="0" y="0"/>
                      <a:ext cx="6819900" cy="3097712"/>
                    </a:xfrm>
                    <a:prstGeom prst="rect">
                      <a:avLst/>
                    </a:prstGeom>
                    <a:noFill/>
                    <a:ln>
                      <a:noFill/>
                    </a:ln>
                  </pic:spPr>
                </pic:pic>
              </a:graphicData>
            </a:graphic>
          </wp:inline>
        </w:drawing>
      </w:r>
    </w:p>
    <w:p w14:paraId="7C537407" w14:textId="77777777" w:rsidR="00A8419A" w:rsidRPr="006F3D8A" w:rsidRDefault="00A8419A" w:rsidP="001510C5">
      <w:pPr>
        <w:spacing w:after="0" w:line="360" w:lineRule="auto"/>
        <w:jc w:val="center"/>
        <w:rPr>
          <w:rFonts w:ascii="Times New Roman" w:hAnsi="Times New Roman" w:cs="Times New Roman"/>
          <w:b/>
          <w:sz w:val="24"/>
          <w:szCs w:val="28"/>
        </w:rPr>
      </w:pPr>
      <w:r w:rsidRPr="006F3D8A">
        <w:rPr>
          <w:rFonts w:ascii="Times New Roman" w:hAnsi="Times New Roman" w:cs="Times New Roman"/>
          <w:b/>
          <w:noProof/>
          <w:sz w:val="24"/>
          <w:szCs w:val="28"/>
        </w:rPr>
        <w:t xml:space="preserve">Рисунок </w:t>
      </w:r>
      <w:r w:rsidR="006F3D8A">
        <w:rPr>
          <w:rFonts w:ascii="Times New Roman" w:hAnsi="Times New Roman" w:cs="Times New Roman"/>
          <w:b/>
          <w:noProof/>
          <w:sz w:val="24"/>
          <w:szCs w:val="28"/>
        </w:rPr>
        <w:t>7</w:t>
      </w:r>
      <w:r w:rsidRPr="006F3D8A">
        <w:rPr>
          <w:rFonts w:ascii="Times New Roman" w:hAnsi="Times New Roman" w:cs="Times New Roman"/>
          <w:b/>
          <w:noProof/>
          <w:sz w:val="24"/>
          <w:szCs w:val="28"/>
        </w:rPr>
        <w:t xml:space="preserve"> – Схема расположения п</w:t>
      </w:r>
      <w:r w:rsidRPr="006F3D8A">
        <w:rPr>
          <w:rFonts w:ascii="Times New Roman" w:hAnsi="Times New Roman" w:cs="Times New Roman"/>
          <w:b/>
          <w:sz w:val="24"/>
          <w:szCs w:val="28"/>
        </w:rPr>
        <w:t>лит перекрытия</w:t>
      </w:r>
    </w:p>
    <w:p w14:paraId="28973D69" w14:textId="77777777" w:rsidR="00DD63F1" w:rsidRPr="00A8419A" w:rsidRDefault="00DD63F1" w:rsidP="001510C5">
      <w:pPr>
        <w:spacing w:after="0" w:line="360" w:lineRule="auto"/>
        <w:jc w:val="center"/>
        <w:rPr>
          <w:rFonts w:ascii="Times New Roman" w:hAnsi="Times New Roman" w:cs="Times New Roman"/>
          <w:noProof/>
          <w:sz w:val="24"/>
          <w:szCs w:val="28"/>
        </w:rPr>
      </w:pPr>
    </w:p>
    <w:p w14:paraId="4D1BAB34" w14:textId="77777777" w:rsidR="00A8419A" w:rsidRDefault="000D10C4" w:rsidP="000D10C4">
      <w:pPr>
        <w:spacing w:after="0" w:line="360" w:lineRule="auto"/>
        <w:jc w:val="center"/>
        <w:rPr>
          <w:rFonts w:ascii="Times New Roman" w:hAnsi="Times New Roman" w:cs="Times New Roman"/>
          <w:sz w:val="24"/>
          <w:szCs w:val="24"/>
        </w:rPr>
      </w:pPr>
      <w:r w:rsidRPr="000D10C4">
        <w:rPr>
          <w:rFonts w:ascii="Times New Roman" w:hAnsi="Times New Roman" w:cs="Times New Roman"/>
          <w:noProof/>
          <w:sz w:val="24"/>
          <w:szCs w:val="24"/>
          <w:lang w:eastAsia="ru-RU"/>
        </w:rPr>
        <w:drawing>
          <wp:inline distT="0" distB="0" distL="0" distR="0" wp14:anchorId="492E12CC" wp14:editId="0793FB46">
            <wp:extent cx="2895600" cy="20383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r="20172" b="20572"/>
                    <a:stretch>
                      <a:fillRect/>
                    </a:stretch>
                  </pic:blipFill>
                  <pic:spPr bwMode="auto">
                    <a:xfrm>
                      <a:off x="0" y="0"/>
                      <a:ext cx="2895600" cy="2038350"/>
                    </a:xfrm>
                    <a:prstGeom prst="rect">
                      <a:avLst/>
                    </a:prstGeom>
                    <a:noFill/>
                    <a:ln>
                      <a:noFill/>
                    </a:ln>
                  </pic:spPr>
                </pic:pic>
              </a:graphicData>
            </a:graphic>
          </wp:inline>
        </w:drawing>
      </w:r>
    </w:p>
    <w:p w14:paraId="3983BD5D" w14:textId="77777777" w:rsidR="000D10C4" w:rsidRPr="006F3D8A" w:rsidRDefault="000D10C4" w:rsidP="001510C5">
      <w:pPr>
        <w:spacing w:after="0" w:line="360" w:lineRule="auto"/>
        <w:jc w:val="center"/>
        <w:rPr>
          <w:rFonts w:ascii="Times New Roman" w:hAnsi="Times New Roman" w:cs="Times New Roman"/>
          <w:b/>
          <w:noProof/>
          <w:sz w:val="24"/>
          <w:szCs w:val="28"/>
        </w:rPr>
      </w:pPr>
      <w:r w:rsidRPr="006F3D8A">
        <w:rPr>
          <w:rFonts w:ascii="Times New Roman" w:hAnsi="Times New Roman" w:cs="Times New Roman"/>
          <w:b/>
          <w:noProof/>
          <w:sz w:val="24"/>
          <w:szCs w:val="28"/>
        </w:rPr>
        <w:t xml:space="preserve">Рисунок </w:t>
      </w:r>
      <w:r w:rsidR="006F3D8A">
        <w:rPr>
          <w:rFonts w:ascii="Times New Roman" w:hAnsi="Times New Roman" w:cs="Times New Roman"/>
          <w:b/>
          <w:noProof/>
          <w:sz w:val="24"/>
          <w:szCs w:val="28"/>
        </w:rPr>
        <w:t>8</w:t>
      </w:r>
      <w:r w:rsidRPr="006F3D8A">
        <w:rPr>
          <w:rFonts w:ascii="Times New Roman" w:hAnsi="Times New Roman" w:cs="Times New Roman"/>
          <w:b/>
          <w:noProof/>
          <w:sz w:val="24"/>
          <w:szCs w:val="28"/>
        </w:rPr>
        <w:t xml:space="preserve"> – Схема поперчного сечения по внутренней стене</w:t>
      </w:r>
    </w:p>
    <w:p w14:paraId="0E04599A" w14:textId="77777777" w:rsidR="00DD63F1" w:rsidRPr="002457D6" w:rsidRDefault="00DD63F1" w:rsidP="00625F10">
      <w:pPr>
        <w:spacing w:after="0" w:line="360" w:lineRule="auto"/>
        <w:jc w:val="center"/>
        <w:rPr>
          <w:rFonts w:ascii="Times New Roman" w:eastAsia="Times New Roman" w:hAnsi="Times New Roman" w:cs="Times New Roman"/>
          <w:b/>
          <w:sz w:val="24"/>
          <w:szCs w:val="24"/>
          <w:lang w:eastAsia="ru-RU"/>
        </w:rPr>
      </w:pPr>
    </w:p>
    <w:p w14:paraId="57EE20FE" w14:textId="77777777" w:rsidR="005F552A" w:rsidRPr="002457D6" w:rsidRDefault="005F552A" w:rsidP="00625F10">
      <w:pPr>
        <w:spacing w:after="0" w:line="360" w:lineRule="auto"/>
        <w:jc w:val="center"/>
        <w:rPr>
          <w:rFonts w:ascii="Times New Roman" w:eastAsia="Times New Roman" w:hAnsi="Times New Roman" w:cs="Times New Roman"/>
          <w:b/>
          <w:sz w:val="24"/>
          <w:szCs w:val="24"/>
          <w:lang w:eastAsia="ru-RU"/>
        </w:rPr>
      </w:pPr>
    </w:p>
    <w:p w14:paraId="65748504" w14:textId="77777777" w:rsidR="005F552A" w:rsidRPr="002457D6" w:rsidRDefault="005F552A" w:rsidP="00625F10">
      <w:pPr>
        <w:spacing w:after="0" w:line="360" w:lineRule="auto"/>
        <w:jc w:val="center"/>
        <w:rPr>
          <w:rFonts w:ascii="Times New Roman" w:eastAsia="Times New Roman" w:hAnsi="Times New Roman" w:cs="Times New Roman"/>
          <w:b/>
          <w:sz w:val="24"/>
          <w:szCs w:val="24"/>
          <w:lang w:eastAsia="ru-RU"/>
        </w:rPr>
      </w:pPr>
    </w:p>
    <w:p w14:paraId="421FD500" w14:textId="77777777" w:rsidR="005F552A" w:rsidRPr="002457D6" w:rsidRDefault="005F552A" w:rsidP="00625F10">
      <w:pPr>
        <w:spacing w:after="0" w:line="360" w:lineRule="auto"/>
        <w:jc w:val="center"/>
        <w:rPr>
          <w:rFonts w:ascii="Times New Roman" w:eastAsia="Times New Roman" w:hAnsi="Times New Roman" w:cs="Times New Roman"/>
          <w:b/>
          <w:sz w:val="24"/>
          <w:szCs w:val="24"/>
          <w:lang w:eastAsia="ru-RU"/>
        </w:rPr>
      </w:pPr>
    </w:p>
    <w:p w14:paraId="5A3B4614" w14:textId="77777777" w:rsidR="00290FD5" w:rsidRPr="00625F10" w:rsidRDefault="00290FD5" w:rsidP="00625F10">
      <w:pPr>
        <w:spacing w:after="0" w:line="360" w:lineRule="auto"/>
        <w:jc w:val="center"/>
        <w:rPr>
          <w:rFonts w:ascii="Times New Roman" w:eastAsia="Times New Roman" w:hAnsi="Times New Roman" w:cs="Times New Roman"/>
          <w:b/>
          <w:sz w:val="24"/>
          <w:szCs w:val="24"/>
          <w:lang w:eastAsia="ru-RU"/>
        </w:rPr>
      </w:pPr>
      <w:r w:rsidRPr="00625F10">
        <w:rPr>
          <w:rFonts w:ascii="Times New Roman" w:eastAsia="Times New Roman" w:hAnsi="Times New Roman" w:cs="Times New Roman"/>
          <w:b/>
          <w:sz w:val="24"/>
          <w:szCs w:val="24"/>
          <w:lang w:eastAsia="ru-RU"/>
        </w:rPr>
        <w:t>Практическая работа 5</w:t>
      </w:r>
    </w:p>
    <w:p w14:paraId="2EFC4861" w14:textId="77777777" w:rsidR="00290FD5" w:rsidRPr="00625F10" w:rsidRDefault="00290FD5" w:rsidP="00625F10">
      <w:pPr>
        <w:spacing w:after="0" w:line="360" w:lineRule="auto"/>
        <w:jc w:val="center"/>
        <w:rPr>
          <w:rFonts w:ascii="Times New Roman" w:hAnsi="Times New Roman" w:cs="Times New Roman"/>
          <w:sz w:val="24"/>
          <w:szCs w:val="24"/>
        </w:rPr>
      </w:pPr>
      <w:r w:rsidRPr="00625F10">
        <w:rPr>
          <w:rFonts w:ascii="Times New Roman" w:eastAsia="Times New Roman" w:hAnsi="Times New Roman" w:cs="Times New Roman"/>
          <w:b/>
          <w:sz w:val="24"/>
          <w:szCs w:val="24"/>
          <w:lang w:eastAsia="ru-RU"/>
        </w:rPr>
        <w:t>Конструктивное решение большепролетных конструк</w:t>
      </w:r>
      <w:r w:rsidR="00625F10">
        <w:rPr>
          <w:rFonts w:ascii="Times New Roman" w:eastAsia="Times New Roman" w:hAnsi="Times New Roman" w:cs="Times New Roman"/>
          <w:b/>
          <w:sz w:val="24"/>
          <w:szCs w:val="24"/>
          <w:lang w:eastAsia="ru-RU"/>
        </w:rPr>
        <w:t xml:space="preserve">ций покрытия гражданских зданий </w:t>
      </w:r>
    </w:p>
    <w:p w14:paraId="1F718649" w14:textId="77777777" w:rsidR="00DD63F1" w:rsidRDefault="00DD63F1" w:rsidP="00DD63F1">
      <w:pPr>
        <w:spacing w:after="0" w:line="360" w:lineRule="auto"/>
        <w:rPr>
          <w:rFonts w:ascii="Times New Roman" w:eastAsia="Calibri" w:hAnsi="Times New Roman" w:cs="Times New Roman"/>
          <w:b/>
          <w:sz w:val="24"/>
          <w:szCs w:val="24"/>
        </w:rPr>
      </w:pPr>
    </w:p>
    <w:p w14:paraId="61395836" w14:textId="77777777" w:rsidR="00975B15" w:rsidRDefault="00975B15" w:rsidP="00DD63F1">
      <w:pPr>
        <w:spacing w:after="0" w:line="360" w:lineRule="auto"/>
        <w:ind w:left="851" w:hanging="851"/>
        <w:jc w:val="both"/>
      </w:pPr>
      <w:r w:rsidRPr="00E3291E">
        <w:rPr>
          <w:rFonts w:ascii="Times New Roman" w:eastAsia="Calibri" w:hAnsi="Times New Roman" w:cs="Times New Roman"/>
          <w:b/>
          <w:sz w:val="24"/>
          <w:szCs w:val="24"/>
        </w:rPr>
        <w:t>Цель работы:</w:t>
      </w:r>
      <w:r w:rsidRPr="00E3291E">
        <w:rPr>
          <w:rFonts w:ascii="Times New Roman" w:eastAsia="Calibri" w:hAnsi="Times New Roman" w:cs="Times New Roman"/>
          <w:sz w:val="24"/>
          <w:szCs w:val="24"/>
        </w:rPr>
        <w:t xml:space="preserve"> </w:t>
      </w:r>
      <w:r w:rsidR="000D10C4" w:rsidRPr="00625F10">
        <w:rPr>
          <w:rFonts w:ascii="Times New Roman" w:hAnsi="Times New Roman" w:cs="Times New Roman"/>
          <w:sz w:val="24"/>
          <w:szCs w:val="24"/>
        </w:rPr>
        <w:t>Научиться конструировать большепролетны</w:t>
      </w:r>
      <w:r w:rsidR="001510C5">
        <w:rPr>
          <w:rFonts w:ascii="Times New Roman" w:hAnsi="Times New Roman" w:cs="Times New Roman"/>
          <w:sz w:val="24"/>
          <w:szCs w:val="24"/>
        </w:rPr>
        <w:t>е конструкции</w:t>
      </w:r>
      <w:r w:rsidR="000D10C4" w:rsidRPr="00625F10">
        <w:rPr>
          <w:rFonts w:ascii="Times New Roman" w:hAnsi="Times New Roman" w:cs="Times New Roman"/>
          <w:sz w:val="24"/>
          <w:szCs w:val="24"/>
        </w:rPr>
        <w:t xml:space="preserve"> покрытия из различных материалов</w:t>
      </w:r>
    </w:p>
    <w:p w14:paraId="6FFA0A92" w14:textId="77777777" w:rsidR="000D10C4" w:rsidRPr="00625F10" w:rsidRDefault="00975B15" w:rsidP="00DD63F1">
      <w:pPr>
        <w:spacing w:after="0" w:line="360" w:lineRule="auto"/>
        <w:ind w:left="851" w:hanging="851"/>
        <w:jc w:val="both"/>
        <w:rPr>
          <w:rFonts w:ascii="Times New Roman" w:hAnsi="Times New Roman" w:cs="Times New Roman"/>
          <w:sz w:val="24"/>
          <w:szCs w:val="24"/>
        </w:rPr>
      </w:pPr>
      <w:r w:rsidRPr="00E3291E">
        <w:rPr>
          <w:rFonts w:ascii="Times New Roman" w:eastAsia="Calibri" w:hAnsi="Times New Roman" w:cs="Times New Roman"/>
          <w:b/>
          <w:sz w:val="24"/>
          <w:szCs w:val="24"/>
        </w:rPr>
        <w:t>Задача:</w:t>
      </w:r>
      <w:r w:rsidRPr="00E3291E">
        <w:rPr>
          <w:rFonts w:ascii="Times New Roman" w:eastAsia="Calibri" w:hAnsi="Times New Roman" w:cs="Times New Roman"/>
          <w:sz w:val="24"/>
          <w:szCs w:val="24"/>
        </w:rPr>
        <w:t xml:space="preserve"> </w:t>
      </w:r>
      <w:r w:rsidR="000D10C4" w:rsidRPr="00625F10">
        <w:rPr>
          <w:rFonts w:ascii="Times New Roman" w:hAnsi="Times New Roman" w:cs="Times New Roman"/>
          <w:sz w:val="24"/>
          <w:szCs w:val="24"/>
        </w:rPr>
        <w:t>Вычертить общий вид большепролетной конструкции (с</w:t>
      </w:r>
      <w:r w:rsidR="000D10C4">
        <w:rPr>
          <w:rFonts w:ascii="Times New Roman" w:hAnsi="Times New Roman" w:cs="Times New Roman"/>
          <w:sz w:val="24"/>
          <w:szCs w:val="24"/>
        </w:rPr>
        <w:t>т</w:t>
      </w:r>
      <w:r w:rsidR="000D10C4" w:rsidRPr="00625F10">
        <w:rPr>
          <w:rFonts w:ascii="Times New Roman" w:hAnsi="Times New Roman" w:cs="Times New Roman"/>
          <w:sz w:val="24"/>
          <w:szCs w:val="24"/>
        </w:rPr>
        <w:t>ропильной или подстропильной)</w:t>
      </w:r>
      <w:r w:rsidR="000D10C4">
        <w:rPr>
          <w:rFonts w:ascii="Times New Roman" w:hAnsi="Times New Roman" w:cs="Times New Roman"/>
          <w:sz w:val="24"/>
          <w:szCs w:val="24"/>
        </w:rPr>
        <w:t xml:space="preserve">. </w:t>
      </w:r>
      <w:r w:rsidR="000D10C4" w:rsidRPr="00625F10">
        <w:rPr>
          <w:rFonts w:ascii="Times New Roman" w:hAnsi="Times New Roman" w:cs="Times New Roman"/>
          <w:sz w:val="24"/>
          <w:szCs w:val="24"/>
        </w:rPr>
        <w:t>Законструировать поперечное сечение или узел конструкции</w:t>
      </w:r>
      <w:r w:rsidR="000D10C4">
        <w:rPr>
          <w:rFonts w:ascii="Times New Roman" w:hAnsi="Times New Roman" w:cs="Times New Roman"/>
          <w:sz w:val="24"/>
          <w:szCs w:val="24"/>
        </w:rPr>
        <w:t>.</w:t>
      </w:r>
    </w:p>
    <w:p w14:paraId="66748603" w14:textId="77777777" w:rsidR="00975B15" w:rsidRDefault="00975B15" w:rsidP="00DD63F1">
      <w:pPr>
        <w:tabs>
          <w:tab w:val="right" w:pos="10488"/>
        </w:tabs>
        <w:spacing w:after="0" w:line="360" w:lineRule="auto"/>
        <w:ind w:right="-2"/>
        <w:jc w:val="both"/>
        <w:rPr>
          <w:rFonts w:ascii="Times New Roman" w:hAnsi="Times New Roman" w:cs="Times New Roman"/>
          <w:b/>
          <w:sz w:val="24"/>
          <w:szCs w:val="24"/>
        </w:rPr>
      </w:pPr>
      <w:r w:rsidRPr="000128AC">
        <w:rPr>
          <w:rFonts w:ascii="Times New Roman" w:hAnsi="Times New Roman" w:cs="Times New Roman"/>
          <w:b/>
          <w:sz w:val="24"/>
          <w:szCs w:val="24"/>
        </w:rPr>
        <w:t>Общие положения</w:t>
      </w:r>
    </w:p>
    <w:p w14:paraId="1F460E6A" w14:textId="77777777" w:rsidR="000128AC" w:rsidRDefault="000128AC" w:rsidP="000128AC">
      <w:pPr>
        <w:spacing w:after="0" w:line="360" w:lineRule="auto"/>
        <w:ind w:firstLine="709"/>
        <w:jc w:val="both"/>
        <w:rPr>
          <w:rFonts w:ascii="Times New Roman" w:eastAsia="Times New Roman" w:hAnsi="Times New Roman" w:cs="Times New Roman"/>
          <w:color w:val="000000"/>
          <w:sz w:val="24"/>
          <w:szCs w:val="24"/>
          <w:lang w:eastAsia="ru-RU"/>
        </w:rPr>
      </w:pPr>
      <w:r w:rsidRPr="00C85670">
        <w:rPr>
          <w:rFonts w:ascii="Times New Roman" w:eastAsia="Times New Roman" w:hAnsi="Times New Roman" w:cs="Times New Roman"/>
          <w:color w:val="000000"/>
          <w:sz w:val="24"/>
          <w:szCs w:val="24"/>
          <w:lang w:eastAsia="ru-RU"/>
        </w:rPr>
        <w:t xml:space="preserve">Несущие конструкции покрытия, являющиеся важнейшим конструктивным элементом здания, принимают в зависимости от величины пролета, характера и значений действующих нагрузок и других факторов. Железобетонные балки применяют при пролетах до 18 м. Для их изготовления используют предварительно напряженное армирование. На верхнем поясе балок предусматривают закладные детали для крепления панелей покрытия или прогонов. Балки крепят к колоннам сваркой закладных деталей. </w:t>
      </w:r>
    </w:p>
    <w:p w14:paraId="5DA3AC82" w14:textId="77777777" w:rsidR="000128AC" w:rsidRDefault="000128AC" w:rsidP="000128AC">
      <w:pPr>
        <w:spacing w:after="0" w:line="240" w:lineRule="auto"/>
        <w:ind w:firstLine="709"/>
        <w:jc w:val="both"/>
        <w:rPr>
          <w:rFonts w:ascii="Times New Roman" w:hAnsi="Times New Roman" w:cs="Times New Roman"/>
          <w:b/>
          <w:sz w:val="24"/>
          <w:szCs w:val="24"/>
        </w:rPr>
      </w:pPr>
      <w:r>
        <w:rPr>
          <w:noProof/>
          <w:lang w:eastAsia="ru-RU"/>
        </w:rPr>
        <w:drawing>
          <wp:inline distT="0" distB="0" distL="0" distR="0" wp14:anchorId="531B53C4" wp14:editId="5A696DE7">
            <wp:extent cx="5562103" cy="17373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13018" t="17008" r="53076" b="64164"/>
                    <a:stretch/>
                  </pic:blipFill>
                  <pic:spPr bwMode="auto">
                    <a:xfrm>
                      <a:off x="0" y="0"/>
                      <a:ext cx="5578290" cy="1742433"/>
                    </a:xfrm>
                    <a:prstGeom prst="rect">
                      <a:avLst/>
                    </a:prstGeom>
                    <a:ln>
                      <a:noFill/>
                    </a:ln>
                    <a:extLst>
                      <a:ext uri="{53640926-AAD7-44D8-BBD7-CCE9431645EC}">
                        <a14:shadowObscured xmlns:a14="http://schemas.microsoft.com/office/drawing/2010/main"/>
                      </a:ext>
                    </a:extLst>
                  </pic:spPr>
                </pic:pic>
              </a:graphicData>
            </a:graphic>
          </wp:inline>
        </w:drawing>
      </w:r>
    </w:p>
    <w:p w14:paraId="6B1DD350" w14:textId="77777777" w:rsidR="000128AC" w:rsidRDefault="000128AC" w:rsidP="000128AC">
      <w:pPr>
        <w:spacing w:after="0" w:line="240" w:lineRule="auto"/>
        <w:ind w:right="-2"/>
        <w:jc w:val="center"/>
        <w:rPr>
          <w:rFonts w:ascii="Times New Roman" w:hAnsi="Times New Roman" w:cs="Times New Roman"/>
          <w:b/>
          <w:sz w:val="24"/>
          <w:szCs w:val="24"/>
        </w:rPr>
      </w:pPr>
      <w:r>
        <w:rPr>
          <w:noProof/>
          <w:lang w:eastAsia="ru-RU"/>
        </w:rPr>
        <w:drawing>
          <wp:inline distT="0" distB="0" distL="0" distR="0" wp14:anchorId="19AA1FBF" wp14:editId="2E909A49">
            <wp:extent cx="646176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13017" t="35972" r="39894" b="43298"/>
                    <a:stretch/>
                  </pic:blipFill>
                  <pic:spPr bwMode="auto">
                    <a:xfrm>
                      <a:off x="0" y="0"/>
                      <a:ext cx="6470782" cy="1602434"/>
                    </a:xfrm>
                    <a:prstGeom prst="rect">
                      <a:avLst/>
                    </a:prstGeom>
                    <a:ln>
                      <a:noFill/>
                    </a:ln>
                    <a:extLst>
                      <a:ext uri="{53640926-AAD7-44D8-BBD7-CCE9431645EC}">
                        <a14:shadowObscured xmlns:a14="http://schemas.microsoft.com/office/drawing/2010/main"/>
                      </a:ext>
                    </a:extLst>
                  </pic:spPr>
                </pic:pic>
              </a:graphicData>
            </a:graphic>
          </wp:inline>
        </w:drawing>
      </w:r>
    </w:p>
    <w:p w14:paraId="724086F7" w14:textId="77777777" w:rsidR="00A8234F" w:rsidRDefault="00A8234F" w:rsidP="00A8234F">
      <w:pPr>
        <w:spacing w:after="0" w:line="360" w:lineRule="auto"/>
        <w:jc w:val="center"/>
        <w:rPr>
          <w:rFonts w:ascii="Times New Roman" w:hAnsi="Times New Roman" w:cs="Times New Roman"/>
          <w:b/>
          <w:sz w:val="24"/>
          <w:szCs w:val="24"/>
        </w:rPr>
      </w:pPr>
      <w:r>
        <w:rPr>
          <w:noProof/>
          <w:lang w:eastAsia="ru-RU"/>
        </w:rPr>
        <w:drawing>
          <wp:inline distT="0" distB="0" distL="0" distR="0" wp14:anchorId="7C7BA953" wp14:editId="2F1BC7F2">
            <wp:extent cx="1927860" cy="15554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41134" t="58593" r="38751" b="12555"/>
                    <a:stretch/>
                  </pic:blipFill>
                  <pic:spPr bwMode="auto">
                    <a:xfrm>
                      <a:off x="0" y="0"/>
                      <a:ext cx="1929846" cy="1557034"/>
                    </a:xfrm>
                    <a:prstGeom prst="rect">
                      <a:avLst/>
                    </a:prstGeom>
                    <a:ln>
                      <a:noFill/>
                    </a:ln>
                    <a:extLst>
                      <a:ext uri="{53640926-AAD7-44D8-BBD7-CCE9431645EC}">
                        <a14:shadowObscured xmlns:a14="http://schemas.microsoft.com/office/drawing/2010/main"/>
                      </a:ext>
                    </a:extLst>
                  </pic:spPr>
                </pic:pic>
              </a:graphicData>
            </a:graphic>
          </wp:inline>
        </w:drawing>
      </w:r>
    </w:p>
    <w:p w14:paraId="3086A8F1" w14:textId="77777777" w:rsidR="00A8234F" w:rsidRDefault="00A8234F" w:rsidP="00A8234F">
      <w:pPr>
        <w:spacing w:after="0" w:line="360" w:lineRule="auto"/>
        <w:jc w:val="center"/>
        <w:rPr>
          <w:rFonts w:ascii="Times New Roman" w:hAnsi="Times New Roman" w:cs="Times New Roman"/>
          <w:b/>
          <w:sz w:val="24"/>
          <w:szCs w:val="24"/>
        </w:rPr>
      </w:pPr>
    </w:p>
    <w:p w14:paraId="390BFF17" w14:textId="77777777" w:rsidR="00DD63F1" w:rsidRDefault="00A8234F" w:rsidP="00A8234F">
      <w:pPr>
        <w:spacing w:after="0" w:line="36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Рисунок </w:t>
      </w:r>
      <w:r w:rsidR="006F3D8A">
        <w:rPr>
          <w:rFonts w:ascii="Times New Roman" w:hAnsi="Times New Roman" w:cs="Times New Roman"/>
          <w:b/>
          <w:sz w:val="24"/>
          <w:szCs w:val="24"/>
        </w:rPr>
        <w:t>9</w:t>
      </w:r>
      <w:r>
        <w:rPr>
          <w:rFonts w:ascii="Times New Roman" w:hAnsi="Times New Roman" w:cs="Times New Roman"/>
          <w:b/>
          <w:sz w:val="24"/>
          <w:szCs w:val="24"/>
        </w:rPr>
        <w:t xml:space="preserve"> – Железобетонная стропильная решетчатая балка</w:t>
      </w:r>
    </w:p>
    <w:p w14:paraId="1C45F185" w14:textId="77777777" w:rsidR="000128AC" w:rsidRPr="00C85670" w:rsidRDefault="000128AC" w:rsidP="000128AC">
      <w:pPr>
        <w:spacing w:after="0" w:line="360" w:lineRule="auto"/>
        <w:ind w:firstLine="709"/>
        <w:jc w:val="both"/>
        <w:rPr>
          <w:rFonts w:ascii="Times New Roman" w:eastAsia="Times New Roman" w:hAnsi="Times New Roman" w:cs="Times New Roman"/>
          <w:color w:val="000000"/>
          <w:sz w:val="24"/>
          <w:szCs w:val="24"/>
          <w:lang w:eastAsia="ru-RU"/>
        </w:rPr>
      </w:pPr>
      <w:r w:rsidRPr="00C85670">
        <w:rPr>
          <w:rFonts w:ascii="Times New Roman" w:eastAsia="Times New Roman" w:hAnsi="Times New Roman" w:cs="Times New Roman"/>
          <w:color w:val="000000"/>
          <w:sz w:val="24"/>
          <w:szCs w:val="24"/>
          <w:lang w:eastAsia="ru-RU"/>
        </w:rPr>
        <w:t xml:space="preserve">Более эффективны по сравнению с балками железобетонные фермы, которые используют в зданиях пролетом 18, 24, 30 и 36 м. Они могут быть сегментные, арочные с параллельными поясами, треугольные и др. Решетку ферм предусматривают таким образом, чтобы плиты перекрытий шириной 1,5 и 3,0 м опирались на фермы в узлах стоек и раскосов. Крепят фермы к колоннам болтами и сваркой закладных элементов. </w:t>
      </w:r>
    </w:p>
    <w:p w14:paraId="424F3ED4" w14:textId="77777777" w:rsidR="000128AC" w:rsidRPr="00C85670" w:rsidRDefault="000128AC" w:rsidP="000128AC">
      <w:pPr>
        <w:spacing w:after="0" w:line="360" w:lineRule="auto"/>
        <w:ind w:firstLine="709"/>
        <w:jc w:val="both"/>
        <w:rPr>
          <w:rFonts w:ascii="Times New Roman" w:eastAsia="Times New Roman" w:hAnsi="Times New Roman" w:cs="Times New Roman"/>
          <w:color w:val="000000"/>
          <w:sz w:val="24"/>
          <w:szCs w:val="24"/>
          <w:lang w:eastAsia="ru-RU"/>
        </w:rPr>
      </w:pPr>
      <w:r w:rsidRPr="00C85670">
        <w:rPr>
          <w:rFonts w:ascii="Times New Roman" w:eastAsia="Times New Roman" w:hAnsi="Times New Roman" w:cs="Times New Roman"/>
          <w:color w:val="000000"/>
          <w:sz w:val="24"/>
          <w:szCs w:val="24"/>
          <w:lang w:eastAsia="ru-RU"/>
        </w:rPr>
        <w:t xml:space="preserve">При шаге стропильных ферм и балок 6 м и шаге колонн средних рядов 12 м используют подстропильные железобетонные фермы и балки. </w:t>
      </w:r>
    </w:p>
    <w:p w14:paraId="752A17BD" w14:textId="77777777" w:rsidR="000128AC" w:rsidRDefault="000128AC" w:rsidP="004B4AAE">
      <w:pPr>
        <w:spacing w:after="0" w:line="240" w:lineRule="auto"/>
        <w:ind w:right="-2"/>
        <w:jc w:val="center"/>
        <w:rPr>
          <w:rFonts w:ascii="Times New Roman" w:hAnsi="Times New Roman" w:cs="Times New Roman"/>
          <w:b/>
          <w:sz w:val="24"/>
          <w:szCs w:val="24"/>
        </w:rPr>
      </w:pPr>
      <w:r>
        <w:rPr>
          <w:noProof/>
          <w:lang w:eastAsia="ru-RU"/>
        </w:rPr>
        <w:drawing>
          <wp:inline distT="0" distB="0" distL="0" distR="0" wp14:anchorId="57D24CE1" wp14:editId="39DC35E5">
            <wp:extent cx="5455920" cy="3164124"/>
            <wp:effectExtent l="38100" t="57150" r="11430" b="3683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Lst>
                    </a:blip>
                    <a:srcRect l="710" t="13470" r="70545" b="56880"/>
                    <a:stretch/>
                  </pic:blipFill>
                  <pic:spPr bwMode="auto">
                    <a:xfrm rot="60000">
                      <a:off x="0" y="0"/>
                      <a:ext cx="5457600" cy="3165098"/>
                    </a:xfrm>
                    <a:prstGeom prst="rect">
                      <a:avLst/>
                    </a:prstGeom>
                    <a:ln>
                      <a:noFill/>
                    </a:ln>
                    <a:extLst>
                      <a:ext uri="{53640926-AAD7-44D8-BBD7-CCE9431645EC}">
                        <a14:shadowObscured xmlns:a14="http://schemas.microsoft.com/office/drawing/2010/main"/>
                      </a:ext>
                    </a:extLst>
                  </pic:spPr>
                </pic:pic>
              </a:graphicData>
            </a:graphic>
          </wp:inline>
        </w:drawing>
      </w:r>
    </w:p>
    <w:p w14:paraId="6ADDADDC" w14:textId="77777777" w:rsidR="000128AC" w:rsidRDefault="000128AC" w:rsidP="000128AC">
      <w:pPr>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t>Рисунок 1</w:t>
      </w:r>
      <w:r w:rsidR="006F3D8A">
        <w:rPr>
          <w:rFonts w:ascii="Times New Roman" w:hAnsi="Times New Roman" w:cs="Times New Roman"/>
          <w:b/>
          <w:sz w:val="24"/>
          <w:szCs w:val="24"/>
        </w:rPr>
        <w:t>0</w:t>
      </w:r>
      <w:r>
        <w:rPr>
          <w:rFonts w:ascii="Times New Roman" w:hAnsi="Times New Roman" w:cs="Times New Roman"/>
          <w:b/>
          <w:sz w:val="24"/>
          <w:szCs w:val="24"/>
        </w:rPr>
        <w:t xml:space="preserve"> – Подстропильная ферма для малоуклонной кровли</w:t>
      </w:r>
    </w:p>
    <w:p w14:paraId="5563C908" w14:textId="77777777" w:rsidR="000128AC" w:rsidRDefault="000128AC" w:rsidP="004B4AAE">
      <w:pPr>
        <w:spacing w:after="0" w:line="240" w:lineRule="auto"/>
        <w:ind w:right="-2"/>
        <w:jc w:val="center"/>
        <w:rPr>
          <w:rFonts w:ascii="Times New Roman" w:hAnsi="Times New Roman" w:cs="Times New Roman"/>
          <w:b/>
          <w:sz w:val="24"/>
          <w:szCs w:val="24"/>
        </w:rPr>
      </w:pPr>
      <w:r>
        <w:rPr>
          <w:noProof/>
          <w:lang w:eastAsia="ru-RU"/>
        </w:rPr>
        <w:drawing>
          <wp:inline distT="0" distB="0" distL="0" distR="0" wp14:anchorId="500C6A15" wp14:editId="074E83F2">
            <wp:extent cx="5455920" cy="2286727"/>
            <wp:effectExtent l="38100" t="57150" r="11430" b="3746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Lst>
                    </a:blip>
                    <a:srcRect l="710" t="46641" r="70545" b="31930"/>
                    <a:stretch/>
                  </pic:blipFill>
                  <pic:spPr bwMode="auto">
                    <a:xfrm rot="60000">
                      <a:off x="0" y="0"/>
                      <a:ext cx="5457600" cy="2287431"/>
                    </a:xfrm>
                    <a:prstGeom prst="rect">
                      <a:avLst/>
                    </a:prstGeom>
                    <a:ln>
                      <a:noFill/>
                    </a:ln>
                    <a:extLst>
                      <a:ext uri="{53640926-AAD7-44D8-BBD7-CCE9431645EC}">
                        <a14:shadowObscured xmlns:a14="http://schemas.microsoft.com/office/drawing/2010/main"/>
                      </a:ext>
                    </a:extLst>
                  </pic:spPr>
                </pic:pic>
              </a:graphicData>
            </a:graphic>
          </wp:inline>
        </w:drawing>
      </w:r>
    </w:p>
    <w:p w14:paraId="70241856" w14:textId="77777777" w:rsidR="000128AC" w:rsidRDefault="000128AC" w:rsidP="000128AC">
      <w:pPr>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t>Рисунок 1</w:t>
      </w:r>
      <w:r w:rsidR="006F3D8A">
        <w:rPr>
          <w:rFonts w:ascii="Times New Roman" w:hAnsi="Times New Roman" w:cs="Times New Roman"/>
          <w:b/>
          <w:sz w:val="24"/>
          <w:szCs w:val="24"/>
        </w:rPr>
        <w:t>1</w:t>
      </w:r>
      <w:r>
        <w:rPr>
          <w:rFonts w:ascii="Times New Roman" w:hAnsi="Times New Roman" w:cs="Times New Roman"/>
          <w:b/>
          <w:sz w:val="24"/>
          <w:szCs w:val="24"/>
        </w:rPr>
        <w:t xml:space="preserve"> – Подстропильная ферма для скатной кровли</w:t>
      </w:r>
    </w:p>
    <w:p w14:paraId="33C692AE" w14:textId="77777777" w:rsidR="000128AC" w:rsidRDefault="000128AC" w:rsidP="000128AC">
      <w:pPr>
        <w:tabs>
          <w:tab w:val="right" w:pos="10488"/>
        </w:tabs>
        <w:spacing w:after="0" w:line="360" w:lineRule="auto"/>
        <w:ind w:right="-2" w:firstLine="709"/>
        <w:jc w:val="both"/>
        <w:rPr>
          <w:rFonts w:ascii="Times New Roman" w:hAnsi="Times New Roman" w:cs="Times New Roman"/>
          <w:b/>
          <w:sz w:val="24"/>
          <w:szCs w:val="24"/>
        </w:rPr>
      </w:pPr>
      <w:r w:rsidRPr="00C85670">
        <w:rPr>
          <w:rFonts w:ascii="Times New Roman" w:hAnsi="Times New Roman" w:cs="Times New Roman"/>
          <w:color w:val="000000"/>
          <w:sz w:val="24"/>
          <w:szCs w:val="24"/>
        </w:rPr>
        <w:t>Деревянные конструкции отличаются легкостью, относительно небольшой стоимостью и при соответствующей защите – приемлемой огнестойкостью и долговечностью. Довольно эффективны комбинированные конструкции, которые состоят из нескольких видов материалов. При этом важно, чтобы каждый материал работал в тех условиях, которые для него наиболее благоприятные.</w:t>
      </w:r>
    </w:p>
    <w:p w14:paraId="63F5E55D" w14:textId="77777777" w:rsidR="000D10C4" w:rsidRPr="00FE2EA3" w:rsidRDefault="00E747C6" w:rsidP="004B4AAE">
      <w:pPr>
        <w:tabs>
          <w:tab w:val="right" w:pos="10488"/>
        </w:tabs>
        <w:spacing w:after="0" w:line="240" w:lineRule="auto"/>
        <w:ind w:right="-2"/>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A2885FF" wp14:editId="2FA9727C">
            <wp:extent cx="5608320" cy="58575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29" cstate="print">
                      <a:extLst>
                        <a:ext uri="{28A0092B-C50C-407E-A947-70E740481C1C}">
                          <a14:useLocalDpi xmlns:a14="http://schemas.microsoft.com/office/drawing/2010/main" val="0"/>
                        </a:ext>
                      </a:extLst>
                    </a:blip>
                    <a:srcRect l="12696" t="35161" r="11125" b="6708"/>
                    <a:stretch/>
                  </pic:blipFill>
                  <pic:spPr bwMode="auto">
                    <a:xfrm>
                      <a:off x="0" y="0"/>
                      <a:ext cx="5606626" cy="5855809"/>
                    </a:xfrm>
                    <a:prstGeom prst="rect">
                      <a:avLst/>
                    </a:prstGeom>
                    <a:ln>
                      <a:noFill/>
                    </a:ln>
                    <a:extLst>
                      <a:ext uri="{53640926-AAD7-44D8-BBD7-CCE9431645EC}">
                        <a14:shadowObscured xmlns:a14="http://schemas.microsoft.com/office/drawing/2010/main"/>
                      </a:ext>
                    </a:extLst>
                  </pic:spPr>
                </pic:pic>
              </a:graphicData>
            </a:graphic>
          </wp:inline>
        </w:drawing>
      </w:r>
    </w:p>
    <w:p w14:paraId="6B6D1DEA" w14:textId="77777777" w:rsidR="006E2F55" w:rsidRDefault="000128AC" w:rsidP="006E2F55">
      <w:pPr>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t>Рисунок 12 – Металлодеревянная ферма</w:t>
      </w:r>
    </w:p>
    <w:p w14:paraId="542180E2" w14:textId="77777777" w:rsidR="00D66227" w:rsidRDefault="00D66227" w:rsidP="000D10C4">
      <w:pPr>
        <w:spacing w:after="0" w:line="360" w:lineRule="auto"/>
        <w:ind w:right="-2" w:firstLine="709"/>
        <w:jc w:val="both"/>
        <w:rPr>
          <w:rFonts w:ascii="Times New Roman" w:hAnsi="Times New Roman" w:cs="Times New Roman"/>
          <w:b/>
          <w:sz w:val="24"/>
          <w:szCs w:val="24"/>
        </w:rPr>
      </w:pPr>
    </w:p>
    <w:p w14:paraId="245A4714" w14:textId="77777777" w:rsidR="00975B15" w:rsidRDefault="00975B15" w:rsidP="000D10C4">
      <w:pPr>
        <w:spacing w:after="0" w:line="360" w:lineRule="auto"/>
        <w:ind w:right="-2" w:firstLine="709"/>
        <w:jc w:val="both"/>
        <w:rPr>
          <w:rFonts w:ascii="Times New Roman" w:hAnsi="Times New Roman" w:cs="Times New Roman"/>
          <w:b/>
          <w:sz w:val="24"/>
          <w:szCs w:val="24"/>
        </w:rPr>
      </w:pPr>
      <w:r w:rsidRPr="000420AE">
        <w:rPr>
          <w:rFonts w:ascii="Times New Roman" w:hAnsi="Times New Roman" w:cs="Times New Roman"/>
          <w:b/>
          <w:sz w:val="24"/>
          <w:szCs w:val="24"/>
        </w:rPr>
        <w:t>Алгоритм выполнения</w:t>
      </w:r>
      <w:r>
        <w:rPr>
          <w:rFonts w:ascii="Times New Roman" w:hAnsi="Times New Roman" w:cs="Times New Roman"/>
          <w:b/>
          <w:sz w:val="24"/>
          <w:szCs w:val="24"/>
        </w:rPr>
        <w:t xml:space="preserve"> работы</w:t>
      </w:r>
    </w:p>
    <w:p w14:paraId="3665901A" w14:textId="77777777" w:rsidR="000F0080" w:rsidRPr="00625F10" w:rsidRDefault="00625F10" w:rsidP="000128AC">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 </w:t>
      </w:r>
      <w:r w:rsidR="000D10C4">
        <w:rPr>
          <w:rFonts w:ascii="Times New Roman" w:hAnsi="Times New Roman" w:cs="Times New Roman"/>
          <w:sz w:val="24"/>
          <w:szCs w:val="24"/>
        </w:rPr>
        <w:t>В</w:t>
      </w:r>
      <w:r w:rsidR="000F0080" w:rsidRPr="00625F10">
        <w:rPr>
          <w:rFonts w:ascii="Times New Roman" w:hAnsi="Times New Roman" w:cs="Times New Roman"/>
          <w:sz w:val="24"/>
          <w:szCs w:val="24"/>
        </w:rPr>
        <w:t>ычертить большепролетную конструкцию покрытия: стропильную или подстропильную балку или ферму</w:t>
      </w:r>
      <w:r w:rsidR="000D10C4">
        <w:rPr>
          <w:rFonts w:ascii="Times New Roman" w:hAnsi="Times New Roman" w:cs="Times New Roman"/>
          <w:sz w:val="24"/>
          <w:szCs w:val="24"/>
        </w:rPr>
        <w:t>.</w:t>
      </w:r>
    </w:p>
    <w:p w14:paraId="7155F402" w14:textId="77777777" w:rsidR="000F0080" w:rsidRPr="00625F10" w:rsidRDefault="00625F10" w:rsidP="000128AC">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000F0080" w:rsidRPr="00625F10">
        <w:rPr>
          <w:rFonts w:ascii="Times New Roman" w:hAnsi="Times New Roman" w:cs="Times New Roman"/>
          <w:sz w:val="24"/>
          <w:szCs w:val="24"/>
        </w:rPr>
        <w:t>Провести координационные оси, проставить все необходимые размеры, показать сечение или узел</w:t>
      </w:r>
      <w:r w:rsidR="000D10C4">
        <w:rPr>
          <w:rFonts w:ascii="Times New Roman" w:hAnsi="Times New Roman" w:cs="Times New Roman"/>
          <w:sz w:val="24"/>
          <w:szCs w:val="24"/>
        </w:rPr>
        <w:t>.</w:t>
      </w:r>
    </w:p>
    <w:p w14:paraId="097EE445" w14:textId="77777777" w:rsidR="000F0080" w:rsidRPr="00625F10" w:rsidRDefault="00625F10" w:rsidP="000128AC">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000F0080" w:rsidRPr="00625F10">
        <w:rPr>
          <w:rFonts w:ascii="Times New Roman" w:hAnsi="Times New Roman" w:cs="Times New Roman"/>
          <w:sz w:val="24"/>
          <w:szCs w:val="24"/>
        </w:rPr>
        <w:t>Вычертить поперечное сечение или узел</w:t>
      </w:r>
      <w:r w:rsidR="000D10C4">
        <w:rPr>
          <w:rFonts w:ascii="Times New Roman" w:hAnsi="Times New Roman" w:cs="Times New Roman"/>
          <w:sz w:val="24"/>
          <w:szCs w:val="24"/>
        </w:rPr>
        <w:t>.</w:t>
      </w:r>
    </w:p>
    <w:p w14:paraId="6407E223" w14:textId="77777777" w:rsidR="000F0080" w:rsidRPr="00625F10" w:rsidRDefault="00625F10" w:rsidP="000128AC">
      <w:pPr>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4 </w:t>
      </w:r>
      <w:r w:rsidR="000F0080" w:rsidRPr="00625F10">
        <w:rPr>
          <w:rFonts w:ascii="Times New Roman" w:hAnsi="Times New Roman" w:cs="Times New Roman"/>
          <w:sz w:val="24"/>
          <w:szCs w:val="24"/>
        </w:rPr>
        <w:t>Показать толщины, привязку к координационным осям или крепление элементов друг к другу</w:t>
      </w:r>
      <w:r w:rsidR="000D10C4">
        <w:rPr>
          <w:rFonts w:ascii="Times New Roman" w:hAnsi="Times New Roman" w:cs="Times New Roman"/>
          <w:sz w:val="24"/>
          <w:szCs w:val="24"/>
        </w:rPr>
        <w:t>.</w:t>
      </w:r>
    </w:p>
    <w:p w14:paraId="1D7B45F6" w14:textId="77777777" w:rsidR="000F0080" w:rsidRPr="00625F10" w:rsidRDefault="000F0080" w:rsidP="000128AC">
      <w:pPr>
        <w:spacing w:after="0" w:line="360" w:lineRule="auto"/>
        <w:ind w:left="426" w:hanging="426"/>
        <w:jc w:val="both"/>
        <w:rPr>
          <w:rFonts w:ascii="Times New Roman" w:hAnsi="Times New Roman" w:cs="Times New Roman"/>
          <w:sz w:val="24"/>
          <w:szCs w:val="24"/>
        </w:rPr>
      </w:pPr>
      <w:r w:rsidRPr="00625F10">
        <w:rPr>
          <w:rFonts w:ascii="Times New Roman" w:hAnsi="Times New Roman" w:cs="Times New Roman"/>
          <w:sz w:val="24"/>
          <w:szCs w:val="24"/>
        </w:rPr>
        <w:t>5 Составить пояснительную записку, раскрывающую вид большепролетной конструкции, ее материал, пролет и назначение.</w:t>
      </w:r>
    </w:p>
    <w:p w14:paraId="1D37C1C4" w14:textId="77777777" w:rsidR="00A65729" w:rsidRDefault="00A65729" w:rsidP="00625F10">
      <w:pPr>
        <w:spacing w:after="0" w:line="360" w:lineRule="auto"/>
        <w:ind w:firstLine="709"/>
        <w:jc w:val="both"/>
        <w:rPr>
          <w:rFonts w:ascii="Times New Roman" w:hAnsi="Times New Roman" w:cs="Times New Roman"/>
          <w:sz w:val="24"/>
          <w:szCs w:val="24"/>
        </w:rPr>
      </w:pPr>
    </w:p>
    <w:p w14:paraId="7F11360B" w14:textId="77777777" w:rsidR="005F552A" w:rsidRPr="002457D6" w:rsidRDefault="005F552A" w:rsidP="00625F10">
      <w:pPr>
        <w:spacing w:after="0" w:line="360" w:lineRule="auto"/>
        <w:jc w:val="center"/>
        <w:rPr>
          <w:rFonts w:ascii="Times New Roman" w:eastAsia="Times New Roman" w:hAnsi="Times New Roman" w:cs="Times New Roman"/>
          <w:b/>
          <w:sz w:val="24"/>
          <w:szCs w:val="24"/>
          <w:lang w:eastAsia="ru-RU"/>
        </w:rPr>
      </w:pPr>
    </w:p>
    <w:p w14:paraId="52534CE4" w14:textId="77777777" w:rsidR="00290FD5" w:rsidRPr="00625F10" w:rsidRDefault="00290FD5" w:rsidP="00625F10">
      <w:pPr>
        <w:spacing w:after="0" w:line="360" w:lineRule="auto"/>
        <w:jc w:val="center"/>
        <w:rPr>
          <w:rFonts w:ascii="Times New Roman" w:eastAsia="Times New Roman" w:hAnsi="Times New Roman" w:cs="Times New Roman"/>
          <w:b/>
          <w:sz w:val="24"/>
          <w:szCs w:val="24"/>
          <w:lang w:eastAsia="ru-RU"/>
        </w:rPr>
      </w:pPr>
      <w:r w:rsidRPr="00625F10">
        <w:rPr>
          <w:rFonts w:ascii="Times New Roman" w:eastAsia="Times New Roman" w:hAnsi="Times New Roman" w:cs="Times New Roman"/>
          <w:b/>
          <w:sz w:val="24"/>
          <w:szCs w:val="24"/>
          <w:lang w:eastAsia="ru-RU"/>
        </w:rPr>
        <w:t>Практическая работа 6</w:t>
      </w:r>
    </w:p>
    <w:p w14:paraId="60B99B45" w14:textId="77777777" w:rsidR="00290FD5" w:rsidRPr="00625F10" w:rsidRDefault="00290FD5" w:rsidP="00625F10">
      <w:pPr>
        <w:spacing w:after="0" w:line="360" w:lineRule="auto"/>
        <w:jc w:val="center"/>
        <w:rPr>
          <w:rFonts w:ascii="Times New Roman" w:hAnsi="Times New Roman" w:cs="Times New Roman"/>
          <w:sz w:val="24"/>
          <w:szCs w:val="24"/>
        </w:rPr>
      </w:pPr>
      <w:r w:rsidRPr="00625F10">
        <w:rPr>
          <w:rFonts w:ascii="Times New Roman" w:eastAsia="Times New Roman" w:hAnsi="Times New Roman" w:cs="Times New Roman"/>
          <w:b/>
          <w:sz w:val="24"/>
          <w:szCs w:val="24"/>
          <w:lang w:eastAsia="ru-RU"/>
        </w:rPr>
        <w:t xml:space="preserve">Конструкция </w:t>
      </w:r>
      <w:r w:rsidRPr="00625F10">
        <w:rPr>
          <w:rFonts w:ascii="Times New Roman" w:eastAsia="Times New Roman" w:hAnsi="Times New Roman" w:cs="Times New Roman"/>
          <w:b/>
          <w:bCs/>
          <w:sz w:val="24"/>
          <w:szCs w:val="24"/>
          <w:lang w:eastAsia="ru-RU"/>
        </w:rPr>
        <w:t>с</w:t>
      </w:r>
      <w:r w:rsidRPr="00625F10">
        <w:rPr>
          <w:rFonts w:ascii="Times New Roman" w:eastAsia="Times New Roman" w:hAnsi="Times New Roman" w:cs="Times New Roman"/>
          <w:b/>
          <w:sz w:val="24"/>
          <w:szCs w:val="24"/>
          <w:lang w:eastAsia="ru-RU"/>
        </w:rPr>
        <w:t>катной и плоской</w:t>
      </w:r>
      <w:r w:rsidR="00625F10">
        <w:rPr>
          <w:rFonts w:ascii="Times New Roman" w:eastAsia="Times New Roman" w:hAnsi="Times New Roman" w:cs="Times New Roman"/>
          <w:b/>
          <w:sz w:val="24"/>
          <w:szCs w:val="24"/>
          <w:lang w:eastAsia="ru-RU"/>
        </w:rPr>
        <w:t xml:space="preserve"> крыши. Выполнение плана кровли</w:t>
      </w:r>
    </w:p>
    <w:p w14:paraId="4B869B1B" w14:textId="77777777" w:rsidR="00A8234F" w:rsidRDefault="00A8234F" w:rsidP="00A8234F">
      <w:pPr>
        <w:spacing w:after="0" w:line="360" w:lineRule="auto"/>
        <w:jc w:val="both"/>
        <w:rPr>
          <w:rFonts w:ascii="Times New Roman" w:eastAsia="Calibri" w:hAnsi="Times New Roman" w:cs="Times New Roman"/>
          <w:szCs w:val="24"/>
        </w:rPr>
      </w:pPr>
    </w:p>
    <w:p w14:paraId="05F92A03" w14:textId="77777777" w:rsidR="004F2FAE" w:rsidRPr="00625F10" w:rsidRDefault="00975B15" w:rsidP="00A8234F">
      <w:pPr>
        <w:spacing w:after="0" w:line="360" w:lineRule="auto"/>
        <w:ind w:left="851" w:hanging="851"/>
        <w:jc w:val="both"/>
        <w:rPr>
          <w:rFonts w:ascii="Times New Roman" w:eastAsia="Calibri" w:hAnsi="Times New Roman" w:cs="Times New Roman"/>
          <w:sz w:val="24"/>
          <w:szCs w:val="24"/>
        </w:rPr>
      </w:pPr>
      <w:r w:rsidRPr="00E3291E">
        <w:rPr>
          <w:rFonts w:ascii="Times New Roman" w:eastAsia="Calibri" w:hAnsi="Times New Roman" w:cs="Times New Roman"/>
          <w:b/>
          <w:sz w:val="24"/>
          <w:szCs w:val="24"/>
        </w:rPr>
        <w:t>Цель работы:</w:t>
      </w:r>
      <w:r w:rsidRPr="00E3291E">
        <w:rPr>
          <w:rFonts w:ascii="Times New Roman" w:eastAsia="Calibri" w:hAnsi="Times New Roman" w:cs="Times New Roman"/>
          <w:sz w:val="24"/>
          <w:szCs w:val="24"/>
        </w:rPr>
        <w:t xml:space="preserve"> </w:t>
      </w:r>
      <w:r w:rsidR="00BD42F8" w:rsidRPr="00625F10">
        <w:rPr>
          <w:rFonts w:ascii="Times New Roman" w:eastAsia="Calibri" w:hAnsi="Times New Roman" w:cs="Times New Roman"/>
          <w:sz w:val="24"/>
          <w:szCs w:val="24"/>
        </w:rPr>
        <w:t>Научиться рассчитывать и конструировать водоотвод с совмещенной крыши</w:t>
      </w:r>
      <w:r w:rsidR="004F2FAE">
        <w:rPr>
          <w:rFonts w:ascii="Times New Roman" w:eastAsia="Calibri" w:hAnsi="Times New Roman" w:cs="Times New Roman"/>
          <w:sz w:val="24"/>
          <w:szCs w:val="24"/>
        </w:rPr>
        <w:t>.</w:t>
      </w:r>
      <w:r w:rsidR="004F2FAE" w:rsidRPr="004F2FAE">
        <w:rPr>
          <w:rFonts w:ascii="Times New Roman" w:eastAsia="Calibri" w:hAnsi="Times New Roman" w:cs="Times New Roman"/>
          <w:sz w:val="24"/>
          <w:szCs w:val="24"/>
        </w:rPr>
        <w:t xml:space="preserve"> </w:t>
      </w:r>
      <w:r w:rsidR="004F2FAE" w:rsidRPr="00625F10">
        <w:rPr>
          <w:rFonts w:ascii="Times New Roman" w:eastAsia="Calibri" w:hAnsi="Times New Roman" w:cs="Times New Roman"/>
          <w:sz w:val="24"/>
          <w:szCs w:val="24"/>
        </w:rPr>
        <w:t>Научиться конструировать скатную крышу малоэтажного жилого дом</w:t>
      </w:r>
      <w:r w:rsidR="004F2FAE">
        <w:rPr>
          <w:rFonts w:ascii="Times New Roman" w:eastAsia="Calibri" w:hAnsi="Times New Roman" w:cs="Times New Roman"/>
          <w:sz w:val="24"/>
          <w:szCs w:val="24"/>
        </w:rPr>
        <w:t>а</w:t>
      </w:r>
    </w:p>
    <w:p w14:paraId="42CD6857" w14:textId="77777777" w:rsidR="004F2FAE" w:rsidRPr="00625F10" w:rsidRDefault="00975B15" w:rsidP="00A8234F">
      <w:pPr>
        <w:spacing w:after="0" w:line="360" w:lineRule="auto"/>
        <w:ind w:left="851" w:hanging="851"/>
        <w:jc w:val="both"/>
        <w:rPr>
          <w:rFonts w:ascii="Times New Roman" w:eastAsia="Calibri" w:hAnsi="Times New Roman" w:cs="Times New Roman"/>
          <w:sz w:val="24"/>
          <w:szCs w:val="24"/>
        </w:rPr>
      </w:pPr>
      <w:r w:rsidRPr="00E3291E">
        <w:rPr>
          <w:rFonts w:ascii="Times New Roman" w:eastAsia="Calibri" w:hAnsi="Times New Roman" w:cs="Times New Roman"/>
          <w:b/>
          <w:sz w:val="24"/>
          <w:szCs w:val="24"/>
        </w:rPr>
        <w:t>Задача:</w:t>
      </w:r>
      <w:r w:rsidRPr="00E3291E">
        <w:rPr>
          <w:rFonts w:ascii="Times New Roman" w:eastAsia="Calibri" w:hAnsi="Times New Roman" w:cs="Times New Roman"/>
          <w:sz w:val="24"/>
          <w:szCs w:val="24"/>
        </w:rPr>
        <w:t xml:space="preserve"> </w:t>
      </w:r>
      <w:r w:rsidR="00BD42F8" w:rsidRPr="00625F10">
        <w:rPr>
          <w:rFonts w:ascii="Times New Roman" w:eastAsia="Calibri" w:hAnsi="Times New Roman" w:cs="Times New Roman"/>
          <w:sz w:val="24"/>
          <w:szCs w:val="24"/>
        </w:rPr>
        <w:t>Рассчитать количество и диаметр водоприемных воронок для каждой части плоской крыши</w:t>
      </w:r>
      <w:r w:rsidR="00BD42F8">
        <w:rPr>
          <w:rFonts w:ascii="Times New Roman" w:eastAsia="Calibri" w:hAnsi="Times New Roman" w:cs="Times New Roman"/>
          <w:sz w:val="24"/>
          <w:szCs w:val="24"/>
        </w:rPr>
        <w:t>.</w:t>
      </w:r>
      <w:r w:rsidR="00BD42F8" w:rsidRPr="00625F10">
        <w:rPr>
          <w:rFonts w:ascii="Times New Roman" w:eastAsia="Calibri" w:hAnsi="Times New Roman" w:cs="Times New Roman"/>
          <w:sz w:val="24"/>
          <w:szCs w:val="24"/>
        </w:rPr>
        <w:t xml:space="preserve"> Вычертить план кровли с размещением водоприемных воронок.</w:t>
      </w:r>
      <w:r w:rsidR="004F2FAE">
        <w:rPr>
          <w:rFonts w:ascii="Times New Roman" w:eastAsia="Calibri" w:hAnsi="Times New Roman" w:cs="Times New Roman"/>
          <w:sz w:val="24"/>
          <w:szCs w:val="24"/>
        </w:rPr>
        <w:t xml:space="preserve"> </w:t>
      </w:r>
      <w:r w:rsidR="004F2FAE" w:rsidRPr="00625F10">
        <w:rPr>
          <w:rFonts w:ascii="Times New Roman" w:eastAsia="Calibri" w:hAnsi="Times New Roman" w:cs="Times New Roman"/>
          <w:sz w:val="24"/>
          <w:szCs w:val="24"/>
        </w:rPr>
        <w:t>Построить скатную крышу малоэтажного жилого дома</w:t>
      </w:r>
      <w:r w:rsidR="004F2FAE">
        <w:rPr>
          <w:rFonts w:ascii="Times New Roman" w:eastAsia="Calibri" w:hAnsi="Times New Roman" w:cs="Times New Roman"/>
          <w:sz w:val="24"/>
          <w:szCs w:val="24"/>
        </w:rPr>
        <w:t xml:space="preserve">. </w:t>
      </w:r>
      <w:r w:rsidR="004F2FAE" w:rsidRPr="00625F10">
        <w:rPr>
          <w:rFonts w:ascii="Times New Roman" w:eastAsia="Calibri" w:hAnsi="Times New Roman" w:cs="Times New Roman"/>
          <w:sz w:val="24"/>
          <w:szCs w:val="24"/>
        </w:rPr>
        <w:t>Обозначить все элементы скатной крыши</w:t>
      </w:r>
      <w:r w:rsidR="004F2FAE">
        <w:rPr>
          <w:rFonts w:ascii="Times New Roman" w:eastAsia="Calibri" w:hAnsi="Times New Roman" w:cs="Times New Roman"/>
          <w:sz w:val="24"/>
          <w:szCs w:val="24"/>
        </w:rPr>
        <w:t xml:space="preserve">. </w:t>
      </w:r>
      <w:r w:rsidR="004F2FAE" w:rsidRPr="00625F10">
        <w:rPr>
          <w:rFonts w:ascii="Times New Roman" w:eastAsia="Calibri" w:hAnsi="Times New Roman" w:cs="Times New Roman"/>
          <w:sz w:val="24"/>
          <w:szCs w:val="24"/>
        </w:rPr>
        <w:t xml:space="preserve">Разработать конструкцию чердачного перекрытия скатной крыши </w:t>
      </w:r>
    </w:p>
    <w:p w14:paraId="5D28B4BC" w14:textId="77777777" w:rsidR="00975B15" w:rsidRPr="00FE2EA3" w:rsidRDefault="00975B15" w:rsidP="00A8234F">
      <w:pPr>
        <w:tabs>
          <w:tab w:val="right" w:pos="10488"/>
        </w:tabs>
        <w:spacing w:after="0" w:line="360" w:lineRule="auto"/>
        <w:ind w:right="-2"/>
        <w:jc w:val="both"/>
        <w:rPr>
          <w:rFonts w:ascii="Times New Roman" w:hAnsi="Times New Roman" w:cs="Times New Roman"/>
          <w:b/>
          <w:sz w:val="24"/>
          <w:szCs w:val="24"/>
        </w:rPr>
      </w:pPr>
      <w:r w:rsidRPr="00FE2EA3">
        <w:rPr>
          <w:rFonts w:ascii="Times New Roman" w:hAnsi="Times New Roman" w:cs="Times New Roman"/>
          <w:b/>
          <w:sz w:val="24"/>
          <w:szCs w:val="24"/>
        </w:rPr>
        <w:t>Общие положения</w:t>
      </w:r>
    </w:p>
    <w:p w14:paraId="7DAA760C" w14:textId="77777777" w:rsidR="00BD42F8" w:rsidRPr="00A34C0A" w:rsidRDefault="00A34C0A" w:rsidP="00A34C0A">
      <w:pPr>
        <w:spacing w:after="0" w:line="360" w:lineRule="auto"/>
        <w:ind w:right="-2" w:firstLine="709"/>
        <w:jc w:val="both"/>
        <w:rPr>
          <w:rFonts w:ascii="Times New Roman" w:hAnsi="Times New Roman" w:cs="Times New Roman"/>
          <w:b/>
          <w:sz w:val="24"/>
          <w:szCs w:val="24"/>
        </w:rPr>
      </w:pPr>
      <w:r w:rsidRPr="00A34C0A">
        <w:rPr>
          <w:rFonts w:ascii="Times New Roman" w:hAnsi="Times New Roman" w:cs="Times New Roman"/>
          <w:spacing w:val="-6"/>
          <w:sz w:val="24"/>
          <w:szCs w:val="24"/>
        </w:rPr>
        <w:t>В гражданских зданиях предусматривают крыши скатные чердачные, плоские чердачные, плоские совмещенные невентилируемые или плоские совмещенные вентилируемые. В них могут быть использованы различные кровельные материалы.</w:t>
      </w:r>
    </w:p>
    <w:p w14:paraId="0F7F9DD4" w14:textId="77777777" w:rsidR="00A34C0A" w:rsidRPr="00A34C0A" w:rsidRDefault="00A34C0A" w:rsidP="00A34C0A">
      <w:pPr>
        <w:spacing w:after="0" w:line="360" w:lineRule="auto"/>
        <w:ind w:firstLine="709"/>
        <w:jc w:val="both"/>
        <w:rPr>
          <w:rFonts w:ascii="Times New Roman" w:hAnsi="Times New Roman" w:cs="Times New Roman"/>
          <w:sz w:val="24"/>
          <w:szCs w:val="24"/>
        </w:rPr>
      </w:pPr>
      <w:r w:rsidRPr="00A34C0A">
        <w:rPr>
          <w:rFonts w:ascii="Times New Roman" w:hAnsi="Times New Roman" w:cs="Times New Roman"/>
          <w:sz w:val="24"/>
          <w:szCs w:val="24"/>
        </w:rPr>
        <w:t>Крыша плоская совмещенная предусматривает внутренний организованный водоотвод через водоприемные воронки с выходом в стояки, которые размещены в лестничных клетках или вспомогательных помещениях, и завершаются дополнительным отводом трубы, выводящим атмосферные осадки на отмостку здания.</w:t>
      </w:r>
    </w:p>
    <w:p w14:paraId="2DD67E0C" w14:textId="77777777" w:rsidR="00527E08" w:rsidRDefault="00527E08" w:rsidP="00481630">
      <w:pPr>
        <w:spacing w:after="0" w:line="240" w:lineRule="auto"/>
        <w:ind w:firstLine="709"/>
        <w:jc w:val="both"/>
        <w:rPr>
          <w:rFonts w:ascii="Times New Roman" w:eastAsia="Calibri" w:hAnsi="Times New Roman" w:cs="Times New Roman"/>
          <w:sz w:val="24"/>
          <w:szCs w:val="24"/>
        </w:rPr>
      </w:pPr>
      <w:r w:rsidRPr="0092438D">
        <w:rPr>
          <w:rFonts w:ascii="Times New Roman" w:eastAsia="Calibri" w:hAnsi="Times New Roman" w:cs="Times New Roman"/>
          <w:noProof/>
          <w:sz w:val="24"/>
          <w:szCs w:val="24"/>
          <w:lang w:eastAsia="ru-RU"/>
        </w:rPr>
        <w:drawing>
          <wp:inline distT="0" distB="0" distL="0" distR="0" wp14:anchorId="1299D9A3" wp14:editId="333F0CD8">
            <wp:extent cx="5543550" cy="2771775"/>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l="52201" t="5310" r="21127" b="49276"/>
                    <a:stretch>
                      <a:fillRect/>
                    </a:stretch>
                  </pic:blipFill>
                  <pic:spPr bwMode="auto">
                    <a:xfrm>
                      <a:off x="0" y="0"/>
                      <a:ext cx="5543550" cy="2771775"/>
                    </a:xfrm>
                    <a:prstGeom prst="rect">
                      <a:avLst/>
                    </a:prstGeom>
                    <a:noFill/>
                    <a:ln>
                      <a:noFill/>
                    </a:ln>
                  </pic:spPr>
                </pic:pic>
              </a:graphicData>
            </a:graphic>
          </wp:inline>
        </w:drawing>
      </w:r>
    </w:p>
    <w:p w14:paraId="18AE5666" w14:textId="77777777" w:rsidR="00481630" w:rsidRDefault="00481630" w:rsidP="00481630">
      <w:pPr>
        <w:spacing w:after="0" w:line="240" w:lineRule="auto"/>
        <w:jc w:val="center"/>
        <w:rPr>
          <w:rFonts w:ascii="Times New Roman" w:hAnsi="Times New Roman" w:cs="Times New Roman"/>
          <w:noProof/>
          <w:sz w:val="24"/>
          <w:szCs w:val="28"/>
          <w:highlight w:val="yellow"/>
        </w:rPr>
      </w:pPr>
    </w:p>
    <w:p w14:paraId="733537D5" w14:textId="77777777" w:rsidR="00AE37F6" w:rsidRPr="006F3D8A" w:rsidRDefault="00AE37F6" w:rsidP="00481630">
      <w:pPr>
        <w:spacing w:after="0" w:line="240" w:lineRule="auto"/>
        <w:jc w:val="center"/>
        <w:rPr>
          <w:rFonts w:ascii="Times New Roman" w:hAnsi="Times New Roman" w:cs="Times New Roman"/>
          <w:b/>
          <w:noProof/>
          <w:sz w:val="24"/>
          <w:szCs w:val="28"/>
        </w:rPr>
      </w:pPr>
      <w:r w:rsidRPr="006F3D8A">
        <w:rPr>
          <w:rFonts w:ascii="Times New Roman" w:hAnsi="Times New Roman" w:cs="Times New Roman"/>
          <w:b/>
          <w:noProof/>
          <w:sz w:val="24"/>
          <w:szCs w:val="28"/>
        </w:rPr>
        <w:t xml:space="preserve">Рисунок </w:t>
      </w:r>
      <w:r w:rsidR="006F3D8A" w:rsidRPr="006F3D8A">
        <w:rPr>
          <w:rFonts w:ascii="Times New Roman" w:hAnsi="Times New Roman" w:cs="Times New Roman"/>
          <w:b/>
          <w:noProof/>
          <w:sz w:val="24"/>
          <w:szCs w:val="28"/>
        </w:rPr>
        <w:t>13</w:t>
      </w:r>
      <w:r w:rsidRPr="006F3D8A">
        <w:rPr>
          <w:rFonts w:ascii="Times New Roman" w:hAnsi="Times New Roman" w:cs="Times New Roman"/>
          <w:b/>
          <w:noProof/>
          <w:sz w:val="24"/>
          <w:szCs w:val="28"/>
        </w:rPr>
        <w:t xml:space="preserve"> – План кровли плоской крыши</w:t>
      </w:r>
    </w:p>
    <w:p w14:paraId="5BABC9BC" w14:textId="77777777" w:rsidR="00AE37F6" w:rsidRPr="00481630" w:rsidRDefault="00AE37F6" w:rsidP="00481630">
      <w:pPr>
        <w:spacing w:after="0" w:line="240" w:lineRule="auto"/>
        <w:ind w:right="170" w:firstLine="709"/>
        <w:jc w:val="both"/>
        <w:rPr>
          <w:rFonts w:ascii="Times New Roman" w:hAnsi="Times New Roman" w:cs="Times New Roman"/>
          <w:sz w:val="20"/>
          <w:szCs w:val="24"/>
        </w:rPr>
      </w:pPr>
    </w:p>
    <w:p w14:paraId="686705BD" w14:textId="77777777" w:rsidR="00A34C0A" w:rsidRPr="00A34C0A" w:rsidRDefault="00A34C0A" w:rsidP="00A34C0A">
      <w:pPr>
        <w:spacing w:after="0" w:line="360" w:lineRule="auto"/>
        <w:ind w:right="170" w:firstLine="709"/>
        <w:jc w:val="both"/>
        <w:rPr>
          <w:rFonts w:ascii="Times New Roman" w:hAnsi="Times New Roman" w:cs="Times New Roman"/>
          <w:color w:val="000000"/>
          <w:sz w:val="24"/>
          <w:szCs w:val="24"/>
        </w:rPr>
      </w:pPr>
      <w:r w:rsidRPr="00A34C0A">
        <w:rPr>
          <w:rFonts w:ascii="Times New Roman" w:hAnsi="Times New Roman" w:cs="Times New Roman"/>
          <w:sz w:val="24"/>
          <w:szCs w:val="24"/>
        </w:rPr>
        <w:t>Крыша скатная с несущей системой из деревянных стропил предполагает, как правило, жесткую (листовую) кровлю по обрешетке из брусьев сечением 50х50мм и уложенных по ним досок. Отвод воды с крыши осуществляется по желобам, затем через водоприемные воронки с выходом в стояки, которые размещены на углах крыши, и завершаются выбросом атмосферных осадков на отмостку здания – наружный организованный водоотвод. В зданиях высотой до двух этажей допускается устраивать наружный неорганизованный водоотвод.</w:t>
      </w:r>
    </w:p>
    <w:p w14:paraId="535418B3" w14:textId="77777777" w:rsidR="00527E08" w:rsidRPr="00A34C0A" w:rsidRDefault="00527E08" w:rsidP="00481630">
      <w:pPr>
        <w:spacing w:after="0" w:line="240" w:lineRule="auto"/>
        <w:ind w:right="-2"/>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4DC9104" wp14:editId="6CB3F20F">
            <wp:extent cx="5667348" cy="4220026"/>
            <wp:effectExtent l="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l="2570" t="12500" r="25753" b="16331"/>
                    <a:stretch>
                      <a:fillRect/>
                    </a:stretch>
                  </pic:blipFill>
                  <pic:spPr bwMode="auto">
                    <a:xfrm>
                      <a:off x="0" y="0"/>
                      <a:ext cx="5678348" cy="4228217"/>
                    </a:xfrm>
                    <a:prstGeom prst="rect">
                      <a:avLst/>
                    </a:prstGeom>
                    <a:noFill/>
                    <a:ln w="9525">
                      <a:noFill/>
                      <a:miter lim="800000"/>
                      <a:headEnd/>
                      <a:tailEnd/>
                    </a:ln>
                  </pic:spPr>
                </pic:pic>
              </a:graphicData>
            </a:graphic>
          </wp:inline>
        </w:drawing>
      </w:r>
    </w:p>
    <w:p w14:paraId="5C445A3A" w14:textId="77777777" w:rsidR="00527E08" w:rsidRPr="006F3D8A" w:rsidRDefault="00527E08" w:rsidP="00527E08">
      <w:pPr>
        <w:spacing w:after="0" w:line="360" w:lineRule="auto"/>
        <w:ind w:right="-2"/>
        <w:jc w:val="center"/>
        <w:rPr>
          <w:rFonts w:ascii="Times New Roman" w:hAnsi="Times New Roman" w:cs="Times New Roman"/>
          <w:b/>
          <w:sz w:val="24"/>
          <w:szCs w:val="24"/>
        </w:rPr>
      </w:pPr>
      <w:r w:rsidRPr="006F3D8A">
        <w:rPr>
          <w:rFonts w:ascii="Times New Roman" w:hAnsi="Times New Roman" w:cs="Times New Roman"/>
          <w:b/>
          <w:sz w:val="24"/>
          <w:szCs w:val="24"/>
        </w:rPr>
        <w:t xml:space="preserve">Рисунок </w:t>
      </w:r>
      <w:r w:rsidR="006F3D8A" w:rsidRPr="006F3D8A">
        <w:rPr>
          <w:rFonts w:ascii="Times New Roman" w:hAnsi="Times New Roman" w:cs="Times New Roman"/>
          <w:b/>
          <w:sz w:val="24"/>
          <w:szCs w:val="24"/>
        </w:rPr>
        <w:t>14</w:t>
      </w:r>
      <w:r w:rsidRPr="006F3D8A">
        <w:rPr>
          <w:rFonts w:ascii="Times New Roman" w:hAnsi="Times New Roman" w:cs="Times New Roman"/>
          <w:b/>
          <w:sz w:val="24"/>
          <w:szCs w:val="24"/>
        </w:rPr>
        <w:t xml:space="preserve"> – Конструкция скатной крыши</w:t>
      </w:r>
    </w:p>
    <w:p w14:paraId="45463CAF" w14:textId="77777777" w:rsidR="00527E08" w:rsidRDefault="00527E08" w:rsidP="00481630">
      <w:pPr>
        <w:spacing w:after="0" w:line="240" w:lineRule="auto"/>
        <w:ind w:right="-2"/>
        <w:jc w:val="center"/>
        <w:rPr>
          <w:rFonts w:ascii="Times New Roman" w:hAnsi="Times New Roman" w:cs="Times New Roman"/>
          <w:sz w:val="24"/>
          <w:szCs w:val="24"/>
        </w:rPr>
      </w:pPr>
    </w:p>
    <w:p w14:paraId="3292E8B5" w14:textId="77777777" w:rsidR="00A34C0A" w:rsidRPr="00A34C0A" w:rsidRDefault="00A34C0A" w:rsidP="00A34C0A">
      <w:pPr>
        <w:spacing w:after="0" w:line="360" w:lineRule="auto"/>
        <w:ind w:right="170" w:firstLine="709"/>
        <w:jc w:val="both"/>
        <w:rPr>
          <w:rFonts w:ascii="Times New Roman" w:hAnsi="Times New Roman" w:cs="Times New Roman"/>
          <w:color w:val="000000"/>
          <w:sz w:val="24"/>
          <w:szCs w:val="24"/>
        </w:rPr>
      </w:pPr>
      <w:r w:rsidRPr="00A34C0A">
        <w:rPr>
          <w:rFonts w:ascii="Times New Roman" w:hAnsi="Times New Roman" w:cs="Times New Roman"/>
          <w:color w:val="000000"/>
          <w:sz w:val="24"/>
          <w:szCs w:val="24"/>
        </w:rPr>
        <w:t>Конструкция кровли должна удовлетворять требованиям прочности, устойчивости, гидро-, теплоустойчивости, наружное покрытие обладать морозостойкостью, химической и радиационной стойкостью.</w:t>
      </w:r>
    </w:p>
    <w:p w14:paraId="48F62725" w14:textId="77777777" w:rsidR="00527E08" w:rsidRDefault="00527E08" w:rsidP="00481630">
      <w:pPr>
        <w:spacing w:after="0" w:line="240" w:lineRule="auto"/>
        <w:ind w:right="-2" w:firstLine="709"/>
        <w:jc w:val="both"/>
        <w:rPr>
          <w:rFonts w:ascii="Times New Roman" w:hAnsi="Times New Roman" w:cs="Times New Roman"/>
          <w:b/>
          <w:sz w:val="24"/>
          <w:szCs w:val="24"/>
        </w:rPr>
      </w:pPr>
    </w:p>
    <w:p w14:paraId="2648838B" w14:textId="77777777" w:rsidR="00975B15" w:rsidRPr="00A34C0A" w:rsidRDefault="00975B15" w:rsidP="00A34C0A">
      <w:pPr>
        <w:spacing w:after="0" w:line="360" w:lineRule="auto"/>
        <w:ind w:right="-2" w:firstLine="709"/>
        <w:jc w:val="both"/>
        <w:rPr>
          <w:rFonts w:ascii="Times New Roman" w:hAnsi="Times New Roman" w:cs="Times New Roman"/>
          <w:b/>
          <w:sz w:val="24"/>
          <w:szCs w:val="24"/>
        </w:rPr>
      </w:pPr>
      <w:r w:rsidRPr="00A34C0A">
        <w:rPr>
          <w:rFonts w:ascii="Times New Roman" w:hAnsi="Times New Roman" w:cs="Times New Roman"/>
          <w:b/>
          <w:sz w:val="24"/>
          <w:szCs w:val="24"/>
        </w:rPr>
        <w:t>Алгоритм выполнения работы</w:t>
      </w:r>
    </w:p>
    <w:p w14:paraId="46EB41D0" w14:textId="77777777" w:rsidR="0092438D" w:rsidRPr="008D643E" w:rsidRDefault="0092438D" w:rsidP="00625F10">
      <w:pPr>
        <w:spacing w:after="0" w:line="360" w:lineRule="auto"/>
        <w:ind w:firstLine="709"/>
        <w:jc w:val="both"/>
        <w:rPr>
          <w:rFonts w:ascii="Times New Roman" w:eastAsia="Calibri" w:hAnsi="Times New Roman" w:cs="Times New Roman"/>
          <w:b/>
          <w:sz w:val="24"/>
          <w:szCs w:val="24"/>
        </w:rPr>
      </w:pPr>
      <w:r w:rsidRPr="008D643E">
        <w:rPr>
          <w:rFonts w:ascii="Times New Roman" w:eastAsia="Calibri" w:hAnsi="Times New Roman" w:cs="Times New Roman"/>
          <w:b/>
          <w:sz w:val="24"/>
          <w:szCs w:val="24"/>
        </w:rPr>
        <w:t>Плоская крыша</w:t>
      </w:r>
    </w:p>
    <w:p w14:paraId="4A48ABFE" w14:textId="77777777" w:rsidR="00B754F7" w:rsidRPr="00625F10" w:rsidRDefault="00B754F7" w:rsidP="00527E08">
      <w:pPr>
        <w:spacing w:after="0" w:line="360" w:lineRule="auto"/>
        <w:ind w:left="284" w:hanging="284"/>
        <w:jc w:val="both"/>
        <w:rPr>
          <w:rFonts w:ascii="Times New Roman" w:eastAsia="Calibri" w:hAnsi="Times New Roman" w:cs="Times New Roman"/>
          <w:sz w:val="24"/>
          <w:szCs w:val="24"/>
        </w:rPr>
      </w:pPr>
      <w:r w:rsidRPr="00625F10">
        <w:rPr>
          <w:rFonts w:ascii="Times New Roman" w:eastAsia="Calibri" w:hAnsi="Times New Roman" w:cs="Times New Roman"/>
          <w:sz w:val="24"/>
          <w:szCs w:val="24"/>
        </w:rPr>
        <w:t>1 «</w:t>
      </w:r>
      <w:r w:rsidR="0092438D">
        <w:rPr>
          <w:rFonts w:ascii="Times New Roman" w:eastAsia="Calibri" w:hAnsi="Times New Roman" w:cs="Times New Roman"/>
          <w:sz w:val="24"/>
          <w:szCs w:val="24"/>
        </w:rPr>
        <w:t>Р</w:t>
      </w:r>
      <w:r w:rsidRPr="00625F10">
        <w:rPr>
          <w:rFonts w:ascii="Times New Roman" w:eastAsia="Calibri" w:hAnsi="Times New Roman" w:cs="Times New Roman"/>
          <w:sz w:val="24"/>
          <w:szCs w:val="24"/>
        </w:rPr>
        <w:t>азбить» крышу на отдельные части и определить площадь каждой в отдельности.</w:t>
      </w:r>
    </w:p>
    <w:p w14:paraId="60FB0A89" w14:textId="77777777" w:rsidR="00B754F7" w:rsidRPr="00625F10" w:rsidRDefault="00B754F7" w:rsidP="00527E08">
      <w:pPr>
        <w:spacing w:after="0" w:line="360" w:lineRule="auto"/>
        <w:ind w:left="284" w:hanging="284"/>
        <w:jc w:val="both"/>
        <w:rPr>
          <w:rFonts w:ascii="Times New Roman" w:eastAsia="Calibri" w:hAnsi="Times New Roman" w:cs="Times New Roman"/>
          <w:sz w:val="24"/>
          <w:szCs w:val="24"/>
        </w:rPr>
      </w:pPr>
      <w:r w:rsidRPr="00625F10">
        <w:rPr>
          <w:rFonts w:ascii="Times New Roman" w:eastAsia="Calibri" w:hAnsi="Times New Roman" w:cs="Times New Roman"/>
          <w:sz w:val="24"/>
          <w:szCs w:val="24"/>
        </w:rPr>
        <w:t>2 Рассчитать количество и диаметр водоприемных воронок для каждой части плоской крыши.</w:t>
      </w:r>
    </w:p>
    <w:p w14:paraId="19D00CC1" w14:textId="77777777" w:rsidR="00B754F7" w:rsidRPr="00625F10" w:rsidRDefault="00B754F7" w:rsidP="00527E08">
      <w:pPr>
        <w:spacing w:after="0" w:line="360" w:lineRule="auto"/>
        <w:ind w:left="284" w:hanging="284"/>
        <w:jc w:val="both"/>
        <w:rPr>
          <w:rFonts w:ascii="Times New Roman" w:eastAsia="Calibri" w:hAnsi="Times New Roman" w:cs="Times New Roman"/>
          <w:sz w:val="24"/>
          <w:szCs w:val="24"/>
        </w:rPr>
      </w:pPr>
      <w:r w:rsidRPr="00625F10">
        <w:rPr>
          <w:rFonts w:ascii="Times New Roman" w:eastAsia="Calibri" w:hAnsi="Times New Roman" w:cs="Times New Roman"/>
          <w:sz w:val="24"/>
          <w:szCs w:val="24"/>
        </w:rPr>
        <w:t>3 Построить план кровли: провести координационные оси здания, показать толщину парапета с привязкой к осям.</w:t>
      </w:r>
    </w:p>
    <w:p w14:paraId="5D85F991" w14:textId="77777777" w:rsidR="00B754F7" w:rsidRPr="00625F10" w:rsidRDefault="00527E08" w:rsidP="00527E08">
      <w:pPr>
        <w:spacing w:after="0"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B754F7" w:rsidRPr="00625F10">
        <w:rPr>
          <w:rFonts w:ascii="Times New Roman" w:eastAsia="Calibri" w:hAnsi="Times New Roman" w:cs="Times New Roman"/>
          <w:sz w:val="24"/>
          <w:szCs w:val="24"/>
        </w:rPr>
        <w:t xml:space="preserve"> На плане кровли разместить принятые воронки, указав их диаметр и привязку к координационным осям. Показать уклон кровли.</w:t>
      </w:r>
      <w:r w:rsidR="0092438D">
        <w:rPr>
          <w:rFonts w:ascii="Times New Roman" w:eastAsia="Calibri" w:hAnsi="Times New Roman" w:cs="Times New Roman"/>
          <w:sz w:val="24"/>
          <w:szCs w:val="24"/>
        </w:rPr>
        <w:t xml:space="preserve"> Показать место сечения.</w:t>
      </w:r>
    </w:p>
    <w:p w14:paraId="77C40504" w14:textId="77777777" w:rsidR="00B754F7" w:rsidRPr="00625F10" w:rsidRDefault="00527E08" w:rsidP="00527E08">
      <w:pPr>
        <w:spacing w:after="0"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B754F7" w:rsidRPr="00625F10">
        <w:rPr>
          <w:rFonts w:ascii="Times New Roman" w:eastAsia="Calibri" w:hAnsi="Times New Roman" w:cs="Times New Roman"/>
          <w:sz w:val="24"/>
          <w:szCs w:val="24"/>
        </w:rPr>
        <w:t xml:space="preserve"> На чертеже показать координационные оси и все необходимые размеры.</w:t>
      </w:r>
    </w:p>
    <w:p w14:paraId="36016663" w14:textId="77777777" w:rsidR="0092438D" w:rsidRDefault="00527E08" w:rsidP="00527E08">
      <w:pPr>
        <w:spacing w:after="0"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B754F7" w:rsidRPr="00625F10">
        <w:rPr>
          <w:rFonts w:ascii="Times New Roman" w:eastAsia="Calibri" w:hAnsi="Times New Roman" w:cs="Times New Roman"/>
          <w:sz w:val="24"/>
          <w:szCs w:val="24"/>
        </w:rPr>
        <w:t xml:space="preserve"> </w:t>
      </w:r>
      <w:r w:rsidR="0092438D">
        <w:rPr>
          <w:rFonts w:ascii="Times New Roman" w:eastAsia="Calibri" w:hAnsi="Times New Roman" w:cs="Times New Roman"/>
          <w:sz w:val="24"/>
          <w:szCs w:val="24"/>
        </w:rPr>
        <w:t>Выполнить сечение парапетного узла.</w:t>
      </w:r>
    </w:p>
    <w:p w14:paraId="6EC1A839" w14:textId="77777777" w:rsidR="00B754F7" w:rsidRDefault="00527E08" w:rsidP="00527E08">
      <w:pPr>
        <w:spacing w:after="0"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92438D">
        <w:rPr>
          <w:rFonts w:ascii="Times New Roman" w:eastAsia="Calibri" w:hAnsi="Times New Roman" w:cs="Times New Roman"/>
          <w:sz w:val="24"/>
          <w:szCs w:val="24"/>
        </w:rPr>
        <w:t xml:space="preserve"> </w:t>
      </w:r>
      <w:r w:rsidR="00B754F7" w:rsidRPr="00625F10">
        <w:rPr>
          <w:rFonts w:ascii="Times New Roman" w:eastAsia="Calibri" w:hAnsi="Times New Roman" w:cs="Times New Roman"/>
          <w:sz w:val="24"/>
          <w:szCs w:val="24"/>
        </w:rPr>
        <w:t>Составить пояснительную записку, отражающую вид и конструкцию кровли, расчет водоприемных воронок.</w:t>
      </w:r>
    </w:p>
    <w:p w14:paraId="165F7EC2" w14:textId="77777777" w:rsidR="00A8234F" w:rsidRDefault="00A8234F" w:rsidP="00625F10">
      <w:pPr>
        <w:spacing w:after="0" w:line="360" w:lineRule="auto"/>
        <w:ind w:firstLine="709"/>
        <w:jc w:val="both"/>
        <w:rPr>
          <w:rFonts w:ascii="Times New Roman" w:eastAsia="Calibri" w:hAnsi="Times New Roman" w:cs="Times New Roman"/>
          <w:b/>
          <w:sz w:val="24"/>
          <w:szCs w:val="24"/>
        </w:rPr>
      </w:pPr>
    </w:p>
    <w:p w14:paraId="688E8941" w14:textId="77777777" w:rsidR="00A8234F" w:rsidRPr="00625F10" w:rsidRDefault="00A8234F" w:rsidP="00A8234F">
      <w:pPr>
        <w:spacing w:after="0" w:line="360" w:lineRule="auto"/>
        <w:jc w:val="center"/>
        <w:rPr>
          <w:rFonts w:ascii="Times New Roman" w:hAnsi="Times New Roman" w:cs="Times New Roman"/>
          <w:sz w:val="24"/>
          <w:szCs w:val="24"/>
        </w:rPr>
      </w:pPr>
      <w:r>
        <w:rPr>
          <w:noProof/>
          <w:lang w:eastAsia="ru-RU"/>
        </w:rPr>
        <w:drawing>
          <wp:inline distT="0" distB="0" distL="0" distR="0" wp14:anchorId="4E5A1EB6" wp14:editId="7259104B">
            <wp:extent cx="6141720" cy="3543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Lst>
                    </a:blip>
                    <a:srcRect l="544" t="10437" r="40782" b="22968"/>
                    <a:stretch/>
                  </pic:blipFill>
                  <pic:spPr bwMode="auto">
                    <a:xfrm>
                      <a:off x="0" y="0"/>
                      <a:ext cx="6147029" cy="3546363"/>
                    </a:xfrm>
                    <a:prstGeom prst="rect">
                      <a:avLst/>
                    </a:prstGeom>
                    <a:ln>
                      <a:noFill/>
                    </a:ln>
                    <a:extLst>
                      <a:ext uri="{53640926-AAD7-44D8-BBD7-CCE9431645EC}">
                        <a14:shadowObscured xmlns:a14="http://schemas.microsoft.com/office/drawing/2010/main"/>
                      </a:ext>
                    </a:extLst>
                  </pic:spPr>
                </pic:pic>
              </a:graphicData>
            </a:graphic>
          </wp:inline>
        </w:drawing>
      </w:r>
    </w:p>
    <w:p w14:paraId="3F3465F8" w14:textId="77777777" w:rsidR="00A8234F" w:rsidRDefault="00A8234F" w:rsidP="00A8234F">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Рисунок 1</w:t>
      </w:r>
      <w:r w:rsidR="006F3D8A">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 xml:space="preserve"> – Парапетный узел плоской крыши</w:t>
      </w:r>
    </w:p>
    <w:p w14:paraId="5838AF63" w14:textId="77777777" w:rsidR="00A8234F" w:rsidRDefault="00A8234F" w:rsidP="00625F10">
      <w:pPr>
        <w:spacing w:after="0" w:line="360" w:lineRule="auto"/>
        <w:ind w:firstLine="709"/>
        <w:jc w:val="both"/>
        <w:rPr>
          <w:rFonts w:ascii="Times New Roman" w:eastAsia="Calibri" w:hAnsi="Times New Roman" w:cs="Times New Roman"/>
          <w:b/>
          <w:sz w:val="24"/>
          <w:szCs w:val="24"/>
        </w:rPr>
      </w:pPr>
    </w:p>
    <w:p w14:paraId="11AD5012" w14:textId="77777777" w:rsidR="00A65729" w:rsidRPr="008D643E" w:rsidRDefault="00A65729" w:rsidP="00625F10">
      <w:pPr>
        <w:spacing w:after="0" w:line="360" w:lineRule="auto"/>
        <w:ind w:firstLine="709"/>
        <w:jc w:val="both"/>
        <w:rPr>
          <w:rFonts w:ascii="Times New Roman" w:eastAsia="Calibri" w:hAnsi="Times New Roman" w:cs="Times New Roman"/>
          <w:b/>
          <w:sz w:val="24"/>
          <w:szCs w:val="24"/>
        </w:rPr>
      </w:pPr>
      <w:r w:rsidRPr="008D643E">
        <w:rPr>
          <w:rFonts w:ascii="Times New Roman" w:eastAsia="Calibri" w:hAnsi="Times New Roman" w:cs="Times New Roman"/>
          <w:b/>
          <w:sz w:val="24"/>
          <w:szCs w:val="24"/>
        </w:rPr>
        <w:t>Скатная крыша</w:t>
      </w:r>
    </w:p>
    <w:p w14:paraId="40E5739E" w14:textId="77777777" w:rsidR="0092438D" w:rsidRDefault="0092438D" w:rsidP="008D643E">
      <w:pPr>
        <w:spacing w:after="0"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625F10">
        <w:rPr>
          <w:rFonts w:ascii="Times New Roman" w:eastAsia="Calibri" w:hAnsi="Times New Roman" w:cs="Times New Roman"/>
          <w:sz w:val="24"/>
          <w:szCs w:val="24"/>
        </w:rPr>
        <w:t xml:space="preserve">Построить в масштабе (М 1:100) план крыши с расположением водоприемных воронок. </w:t>
      </w:r>
    </w:p>
    <w:p w14:paraId="3D914D44" w14:textId="77777777" w:rsidR="0092438D" w:rsidRPr="00625F10" w:rsidRDefault="0092438D" w:rsidP="008D643E">
      <w:pPr>
        <w:spacing w:after="0" w:line="360" w:lineRule="auto"/>
        <w:ind w:left="284" w:hanging="284"/>
        <w:jc w:val="both"/>
        <w:rPr>
          <w:rFonts w:ascii="Times New Roman" w:hAnsi="Times New Roman" w:cs="Times New Roman"/>
          <w:sz w:val="24"/>
          <w:szCs w:val="24"/>
        </w:rPr>
      </w:pPr>
      <w:r>
        <w:rPr>
          <w:rFonts w:ascii="Times New Roman" w:eastAsia="Calibri" w:hAnsi="Times New Roman" w:cs="Times New Roman"/>
          <w:sz w:val="24"/>
          <w:szCs w:val="24"/>
        </w:rPr>
        <w:t xml:space="preserve">2 </w:t>
      </w:r>
      <w:r w:rsidRPr="00625F10">
        <w:rPr>
          <w:rFonts w:ascii="Times New Roman" w:eastAsia="Calibri" w:hAnsi="Times New Roman" w:cs="Times New Roman"/>
          <w:sz w:val="24"/>
          <w:szCs w:val="24"/>
        </w:rPr>
        <w:t>Вынести характерные координационные оси здания, указать направление стока воды, поставить необходимые размеры.</w:t>
      </w:r>
    </w:p>
    <w:p w14:paraId="0A4DED84" w14:textId="77777777" w:rsidR="0092438D" w:rsidRPr="00625F10" w:rsidRDefault="0092438D" w:rsidP="008D643E">
      <w:pPr>
        <w:spacing w:after="0"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625F1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Построить коньковый или карнизный узел крыши (М 1:20, 1:50). </w:t>
      </w:r>
      <w:r w:rsidRPr="00625F10">
        <w:rPr>
          <w:rFonts w:ascii="Times New Roman" w:eastAsia="Calibri" w:hAnsi="Times New Roman" w:cs="Times New Roman"/>
          <w:sz w:val="24"/>
          <w:szCs w:val="24"/>
        </w:rPr>
        <w:t>Обозначить все конструктивные элементы скатной крыши</w:t>
      </w:r>
      <w:r>
        <w:rPr>
          <w:rFonts w:ascii="Times New Roman" w:eastAsia="Calibri" w:hAnsi="Times New Roman" w:cs="Times New Roman"/>
          <w:sz w:val="24"/>
          <w:szCs w:val="24"/>
        </w:rPr>
        <w:t>.</w:t>
      </w:r>
    </w:p>
    <w:p w14:paraId="6A9DA330" w14:textId="77777777" w:rsidR="00F16A0E" w:rsidRDefault="0092438D" w:rsidP="008D643E">
      <w:pPr>
        <w:spacing w:after="0"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F16A0E" w:rsidRPr="00625F10">
        <w:rPr>
          <w:rFonts w:ascii="Times New Roman" w:eastAsia="Calibri" w:hAnsi="Times New Roman" w:cs="Times New Roman"/>
          <w:sz w:val="24"/>
          <w:szCs w:val="24"/>
        </w:rPr>
        <w:t xml:space="preserve"> Составить пояснительную записку, отражающую вид крыши, ее несущие и ограждающие конструкции, вид чердака и конструкцию чердачного перекрытия.</w:t>
      </w:r>
    </w:p>
    <w:tbl>
      <w:tblPr>
        <w:tblStyle w:val="a9"/>
        <w:tblW w:w="1139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5362"/>
      </w:tblGrid>
      <w:tr w:rsidR="00481630" w14:paraId="0F9AC9B2" w14:textId="77777777" w:rsidTr="00481630">
        <w:tc>
          <w:tcPr>
            <w:tcW w:w="6036" w:type="dxa"/>
          </w:tcPr>
          <w:p w14:paraId="3C8A5828" w14:textId="77777777" w:rsidR="00481630" w:rsidRDefault="00481630" w:rsidP="00AE37F6">
            <w:pPr>
              <w:spacing w:line="360" w:lineRule="auto"/>
              <w:jc w:val="center"/>
              <w:rPr>
                <w:rFonts w:ascii="Times New Roman" w:eastAsia="Calibri" w:hAnsi="Times New Roman" w:cs="Times New Roman"/>
                <w:sz w:val="24"/>
                <w:szCs w:val="24"/>
              </w:rPr>
            </w:pPr>
            <w:r>
              <w:rPr>
                <w:noProof/>
                <w:lang w:eastAsia="ru-RU"/>
              </w:rPr>
              <w:drawing>
                <wp:inline distT="0" distB="0" distL="0" distR="0" wp14:anchorId="5DD307D4" wp14:editId="03E03027">
                  <wp:extent cx="3695700" cy="2133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1315" t="13876" r="50396" b="36564"/>
                          <a:stretch/>
                        </pic:blipFill>
                        <pic:spPr bwMode="auto">
                          <a:xfrm>
                            <a:off x="0" y="0"/>
                            <a:ext cx="3700081" cy="2136129"/>
                          </a:xfrm>
                          <a:prstGeom prst="rect">
                            <a:avLst/>
                          </a:prstGeom>
                          <a:ln>
                            <a:noFill/>
                          </a:ln>
                          <a:extLst>
                            <a:ext uri="{53640926-AAD7-44D8-BBD7-CCE9431645EC}">
                              <a14:shadowObscured xmlns:a14="http://schemas.microsoft.com/office/drawing/2010/main"/>
                            </a:ext>
                          </a:extLst>
                        </pic:spPr>
                      </pic:pic>
                    </a:graphicData>
                  </a:graphic>
                </wp:inline>
              </w:drawing>
            </w:r>
          </w:p>
        </w:tc>
        <w:tc>
          <w:tcPr>
            <w:tcW w:w="5362" w:type="dxa"/>
          </w:tcPr>
          <w:p w14:paraId="2264C9B4" w14:textId="77777777" w:rsidR="00481630" w:rsidRDefault="00481630" w:rsidP="00AE37F6">
            <w:pPr>
              <w:spacing w:line="360" w:lineRule="auto"/>
              <w:jc w:val="center"/>
              <w:rPr>
                <w:rFonts w:ascii="Times New Roman" w:eastAsia="Calibri" w:hAnsi="Times New Roman" w:cs="Times New Roman"/>
                <w:sz w:val="24"/>
                <w:szCs w:val="24"/>
              </w:rPr>
            </w:pPr>
            <w:r>
              <w:rPr>
                <w:noProof/>
                <w:lang w:eastAsia="ru-RU"/>
              </w:rPr>
              <w:drawing>
                <wp:inline distT="0" distB="0" distL="0" distR="0" wp14:anchorId="4AA3FD5E" wp14:editId="103BD7A4">
                  <wp:extent cx="3268268" cy="2324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Lst>
                          </a:blip>
                          <a:srcRect l="3469" t="10793" r="63079" b="46917"/>
                          <a:stretch/>
                        </pic:blipFill>
                        <pic:spPr bwMode="auto">
                          <a:xfrm>
                            <a:off x="0" y="0"/>
                            <a:ext cx="3274582" cy="23285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387A32" w14:textId="77777777" w:rsidR="00A8234F" w:rsidRDefault="00A8234F" w:rsidP="00481630">
      <w:pPr>
        <w:spacing w:after="0" w:line="360" w:lineRule="auto"/>
        <w:jc w:val="center"/>
        <w:rPr>
          <w:rFonts w:ascii="Times New Roman" w:eastAsia="Calibri" w:hAnsi="Times New Roman" w:cs="Times New Roman"/>
          <w:sz w:val="24"/>
          <w:szCs w:val="24"/>
        </w:rPr>
      </w:pPr>
    </w:p>
    <w:p w14:paraId="51B4A369" w14:textId="77777777" w:rsidR="0092438D" w:rsidRPr="006F3D8A" w:rsidRDefault="00481630" w:rsidP="00481630">
      <w:pPr>
        <w:spacing w:after="0" w:line="360" w:lineRule="auto"/>
        <w:jc w:val="center"/>
        <w:rPr>
          <w:rFonts w:ascii="Times New Roman" w:eastAsia="Calibri" w:hAnsi="Times New Roman" w:cs="Times New Roman"/>
          <w:b/>
          <w:sz w:val="24"/>
          <w:szCs w:val="24"/>
        </w:rPr>
      </w:pPr>
      <w:r w:rsidRPr="006F3D8A">
        <w:rPr>
          <w:rFonts w:ascii="Times New Roman" w:eastAsia="Calibri" w:hAnsi="Times New Roman" w:cs="Times New Roman"/>
          <w:b/>
          <w:sz w:val="24"/>
          <w:szCs w:val="24"/>
        </w:rPr>
        <w:t>Рисунок 1</w:t>
      </w:r>
      <w:r w:rsidR="006F3D8A" w:rsidRPr="006F3D8A">
        <w:rPr>
          <w:rFonts w:ascii="Times New Roman" w:eastAsia="Calibri" w:hAnsi="Times New Roman" w:cs="Times New Roman"/>
          <w:b/>
          <w:sz w:val="24"/>
          <w:szCs w:val="24"/>
        </w:rPr>
        <w:t>6</w:t>
      </w:r>
      <w:r w:rsidRPr="006F3D8A">
        <w:rPr>
          <w:rFonts w:ascii="Times New Roman" w:eastAsia="Calibri" w:hAnsi="Times New Roman" w:cs="Times New Roman"/>
          <w:b/>
          <w:sz w:val="24"/>
          <w:szCs w:val="24"/>
        </w:rPr>
        <w:t xml:space="preserve"> – Коньковый и карнизный узлы скатной крыши</w:t>
      </w:r>
    </w:p>
    <w:p w14:paraId="19EDC56B" w14:textId="77777777" w:rsidR="005F552A" w:rsidRPr="002457D6" w:rsidRDefault="005F552A" w:rsidP="0002329F">
      <w:pPr>
        <w:spacing w:after="0" w:line="360" w:lineRule="auto"/>
        <w:jc w:val="center"/>
        <w:rPr>
          <w:rFonts w:ascii="Times New Roman" w:eastAsia="Times New Roman" w:hAnsi="Times New Roman" w:cs="Times New Roman"/>
          <w:b/>
          <w:sz w:val="24"/>
          <w:szCs w:val="24"/>
          <w:lang w:eastAsia="ru-RU"/>
        </w:rPr>
      </w:pPr>
    </w:p>
    <w:p w14:paraId="51BB5E48" w14:textId="77777777" w:rsidR="00290FD5" w:rsidRPr="00625F10" w:rsidRDefault="00290FD5" w:rsidP="0002329F">
      <w:pPr>
        <w:spacing w:after="0" w:line="360" w:lineRule="auto"/>
        <w:jc w:val="center"/>
        <w:rPr>
          <w:rFonts w:ascii="Times New Roman" w:eastAsia="Times New Roman" w:hAnsi="Times New Roman" w:cs="Times New Roman"/>
          <w:b/>
          <w:sz w:val="24"/>
          <w:szCs w:val="24"/>
          <w:lang w:eastAsia="ru-RU"/>
        </w:rPr>
      </w:pPr>
      <w:r w:rsidRPr="00625F10">
        <w:rPr>
          <w:rFonts w:ascii="Times New Roman" w:eastAsia="Times New Roman" w:hAnsi="Times New Roman" w:cs="Times New Roman"/>
          <w:b/>
          <w:sz w:val="24"/>
          <w:szCs w:val="24"/>
          <w:lang w:eastAsia="ru-RU"/>
        </w:rPr>
        <w:t>Практическая работа 7</w:t>
      </w:r>
    </w:p>
    <w:p w14:paraId="1C1CC3C7" w14:textId="77777777" w:rsidR="00290FD5" w:rsidRPr="00625F10" w:rsidRDefault="00290FD5" w:rsidP="0002329F">
      <w:pPr>
        <w:spacing w:after="0" w:line="360" w:lineRule="auto"/>
        <w:jc w:val="center"/>
        <w:rPr>
          <w:rFonts w:ascii="Times New Roman" w:hAnsi="Times New Roman" w:cs="Times New Roman"/>
          <w:sz w:val="24"/>
          <w:szCs w:val="24"/>
        </w:rPr>
      </w:pPr>
      <w:r w:rsidRPr="00625F10">
        <w:rPr>
          <w:rFonts w:ascii="Times New Roman" w:eastAsia="Times New Roman" w:hAnsi="Times New Roman" w:cs="Times New Roman"/>
          <w:b/>
          <w:sz w:val="24"/>
          <w:szCs w:val="24"/>
          <w:lang w:eastAsia="ru-RU"/>
        </w:rPr>
        <w:t xml:space="preserve">Конструктивное решение </w:t>
      </w:r>
      <w:r w:rsidR="00625F10">
        <w:rPr>
          <w:rFonts w:ascii="Times New Roman" w:eastAsia="Times New Roman" w:hAnsi="Times New Roman" w:cs="Times New Roman"/>
          <w:b/>
          <w:sz w:val="24"/>
          <w:szCs w:val="24"/>
          <w:lang w:eastAsia="ru-RU"/>
        </w:rPr>
        <w:t>сборной железобетонной лестницы</w:t>
      </w:r>
    </w:p>
    <w:p w14:paraId="168F780C" w14:textId="77777777" w:rsidR="0035250B" w:rsidRDefault="0035250B" w:rsidP="008D643E">
      <w:pPr>
        <w:spacing w:after="0" w:line="240" w:lineRule="auto"/>
        <w:rPr>
          <w:rFonts w:ascii="Times New Roman" w:eastAsia="Calibri" w:hAnsi="Times New Roman" w:cs="Times New Roman"/>
          <w:b/>
          <w:sz w:val="24"/>
          <w:szCs w:val="24"/>
        </w:rPr>
      </w:pPr>
    </w:p>
    <w:p w14:paraId="18FD142B" w14:textId="77777777" w:rsidR="00975B15" w:rsidRDefault="00975B15" w:rsidP="0002329F">
      <w:pPr>
        <w:spacing w:after="0" w:line="360" w:lineRule="auto"/>
      </w:pPr>
      <w:r w:rsidRPr="00E3291E">
        <w:rPr>
          <w:rFonts w:ascii="Times New Roman" w:eastAsia="Calibri" w:hAnsi="Times New Roman" w:cs="Times New Roman"/>
          <w:b/>
          <w:sz w:val="24"/>
          <w:szCs w:val="24"/>
        </w:rPr>
        <w:t>Цель работы:</w:t>
      </w:r>
      <w:r w:rsidRPr="00E3291E">
        <w:rPr>
          <w:rFonts w:ascii="Times New Roman" w:eastAsia="Calibri" w:hAnsi="Times New Roman" w:cs="Times New Roman"/>
          <w:sz w:val="24"/>
          <w:szCs w:val="24"/>
        </w:rPr>
        <w:t xml:space="preserve"> </w:t>
      </w:r>
      <w:r w:rsidR="0002329F" w:rsidRPr="00625F10">
        <w:rPr>
          <w:rFonts w:ascii="Times New Roman" w:eastAsia="Calibri" w:hAnsi="Times New Roman" w:cs="Times New Roman"/>
          <w:sz w:val="24"/>
          <w:szCs w:val="24"/>
        </w:rPr>
        <w:t>Научиться конструировать сборную железобетонную лестницу</w:t>
      </w:r>
    </w:p>
    <w:p w14:paraId="3FFB64C0" w14:textId="77777777" w:rsidR="00975B15" w:rsidRDefault="00975B15" w:rsidP="008D643E">
      <w:pPr>
        <w:spacing w:after="0" w:line="360" w:lineRule="auto"/>
        <w:ind w:left="993" w:hanging="993"/>
        <w:jc w:val="both"/>
      </w:pPr>
      <w:r w:rsidRPr="00E3291E">
        <w:rPr>
          <w:rFonts w:ascii="Times New Roman" w:eastAsia="Calibri" w:hAnsi="Times New Roman" w:cs="Times New Roman"/>
          <w:b/>
          <w:sz w:val="24"/>
          <w:szCs w:val="24"/>
        </w:rPr>
        <w:t>Задача:</w:t>
      </w:r>
      <w:r w:rsidRPr="00E3291E">
        <w:rPr>
          <w:rFonts w:ascii="Times New Roman" w:eastAsia="Calibri" w:hAnsi="Times New Roman" w:cs="Times New Roman"/>
          <w:sz w:val="24"/>
          <w:szCs w:val="24"/>
        </w:rPr>
        <w:t xml:space="preserve"> </w:t>
      </w:r>
      <w:r w:rsidR="0002329F" w:rsidRPr="00625F10">
        <w:rPr>
          <w:rFonts w:ascii="Times New Roman" w:eastAsia="Calibri" w:hAnsi="Times New Roman" w:cs="Times New Roman"/>
          <w:sz w:val="24"/>
          <w:szCs w:val="24"/>
        </w:rPr>
        <w:t>Законструировать лестничную клетку сборной железобетонной лестницы. Вычертить узлы опирания лестничного марша на площадку.</w:t>
      </w:r>
    </w:p>
    <w:p w14:paraId="2A54FD42" w14:textId="77777777" w:rsidR="00975B15" w:rsidRPr="00FE2EA3" w:rsidRDefault="00975B15" w:rsidP="00A8234F">
      <w:pPr>
        <w:tabs>
          <w:tab w:val="right" w:pos="10488"/>
        </w:tabs>
        <w:spacing w:after="0" w:line="360" w:lineRule="auto"/>
        <w:ind w:right="-2"/>
        <w:jc w:val="both"/>
        <w:rPr>
          <w:rFonts w:ascii="Times New Roman" w:hAnsi="Times New Roman" w:cs="Times New Roman"/>
          <w:b/>
          <w:sz w:val="24"/>
          <w:szCs w:val="24"/>
        </w:rPr>
      </w:pPr>
      <w:r w:rsidRPr="00FE2EA3">
        <w:rPr>
          <w:rFonts w:ascii="Times New Roman" w:hAnsi="Times New Roman" w:cs="Times New Roman"/>
          <w:b/>
          <w:sz w:val="24"/>
          <w:szCs w:val="24"/>
        </w:rPr>
        <w:t>Общие положения</w:t>
      </w:r>
    </w:p>
    <w:p w14:paraId="198488D9" w14:textId="77777777" w:rsidR="008D643E" w:rsidRDefault="0002329F" w:rsidP="0002329F">
      <w:pPr>
        <w:pStyle w:val="ab"/>
        <w:shd w:val="clear" w:color="auto" w:fill="FFFFFF"/>
        <w:spacing w:before="0" w:beforeAutospacing="0" w:after="0" w:afterAutospacing="0" w:line="360" w:lineRule="auto"/>
        <w:ind w:firstLine="709"/>
        <w:jc w:val="both"/>
        <w:rPr>
          <w:color w:val="000000"/>
          <w:szCs w:val="27"/>
        </w:rPr>
      </w:pPr>
      <w:r w:rsidRPr="0002329F">
        <w:rPr>
          <w:color w:val="000000"/>
          <w:szCs w:val="27"/>
        </w:rPr>
        <w:t xml:space="preserve">Наибольшее распространение в строительстве получили сборные </w:t>
      </w:r>
      <w:r>
        <w:rPr>
          <w:color w:val="000000"/>
          <w:szCs w:val="27"/>
        </w:rPr>
        <w:t xml:space="preserve">железобетонные </w:t>
      </w:r>
      <w:r w:rsidRPr="0002329F">
        <w:rPr>
          <w:color w:val="000000"/>
          <w:szCs w:val="27"/>
        </w:rPr>
        <w:t xml:space="preserve">лестницы из крупноразмерных элементов – площадок и маршей заводского изготовления или маршей с двумя полуплощадками. </w:t>
      </w:r>
    </w:p>
    <w:p w14:paraId="0C82A555" w14:textId="77777777" w:rsidR="008D643E" w:rsidRDefault="008D643E" w:rsidP="008D643E">
      <w:pPr>
        <w:pStyle w:val="ab"/>
        <w:shd w:val="clear" w:color="auto" w:fill="FFFFFF"/>
        <w:spacing w:before="0" w:beforeAutospacing="0" w:after="0" w:afterAutospacing="0" w:line="360" w:lineRule="auto"/>
        <w:jc w:val="center"/>
        <w:rPr>
          <w:color w:val="000000"/>
          <w:szCs w:val="27"/>
        </w:rPr>
      </w:pPr>
      <w:r>
        <w:rPr>
          <w:noProof/>
          <w:color w:val="000000"/>
          <w:szCs w:val="27"/>
        </w:rPr>
        <w:drawing>
          <wp:inline distT="0" distB="0" distL="0" distR="0" wp14:anchorId="62CC75E8" wp14:editId="58D4427C">
            <wp:extent cx="4055097" cy="6057900"/>
            <wp:effectExtent l="76200" t="38100" r="59703" b="1905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l="907" t="11492" r="58865" b="7258"/>
                    <a:stretch>
                      <a:fillRect/>
                    </a:stretch>
                  </pic:blipFill>
                  <pic:spPr bwMode="auto">
                    <a:xfrm rot="21540000">
                      <a:off x="0" y="0"/>
                      <a:ext cx="4063951" cy="6071127"/>
                    </a:xfrm>
                    <a:prstGeom prst="rect">
                      <a:avLst/>
                    </a:prstGeom>
                    <a:noFill/>
                    <a:ln w="9525">
                      <a:noFill/>
                      <a:miter lim="800000"/>
                      <a:headEnd/>
                      <a:tailEnd/>
                    </a:ln>
                  </pic:spPr>
                </pic:pic>
              </a:graphicData>
            </a:graphic>
          </wp:inline>
        </w:drawing>
      </w:r>
    </w:p>
    <w:p w14:paraId="0B0D5FB6" w14:textId="77777777" w:rsidR="008D643E" w:rsidRPr="006F3D8A" w:rsidRDefault="008D643E" w:rsidP="008D643E">
      <w:pPr>
        <w:pStyle w:val="ab"/>
        <w:shd w:val="clear" w:color="auto" w:fill="FFFFFF"/>
        <w:spacing w:before="0" w:beforeAutospacing="0" w:after="0" w:afterAutospacing="0" w:line="360" w:lineRule="auto"/>
        <w:jc w:val="center"/>
        <w:rPr>
          <w:b/>
          <w:color w:val="000000"/>
          <w:szCs w:val="27"/>
        </w:rPr>
      </w:pPr>
      <w:r w:rsidRPr="006F3D8A">
        <w:rPr>
          <w:b/>
          <w:color w:val="000000"/>
          <w:szCs w:val="27"/>
        </w:rPr>
        <w:t xml:space="preserve">Рисунок </w:t>
      </w:r>
      <w:r w:rsidR="006F3D8A" w:rsidRPr="006F3D8A">
        <w:rPr>
          <w:b/>
          <w:color w:val="000000"/>
          <w:szCs w:val="27"/>
        </w:rPr>
        <w:t>17</w:t>
      </w:r>
      <w:r w:rsidRPr="006F3D8A">
        <w:rPr>
          <w:b/>
          <w:color w:val="000000"/>
          <w:szCs w:val="27"/>
        </w:rPr>
        <w:t xml:space="preserve"> – Двухмаршевая лестница (разрез и этажный план)</w:t>
      </w:r>
    </w:p>
    <w:p w14:paraId="1B1D7494" w14:textId="77777777" w:rsidR="005F552A" w:rsidRPr="002457D6" w:rsidRDefault="005F552A" w:rsidP="008D643E">
      <w:pPr>
        <w:pStyle w:val="ab"/>
        <w:shd w:val="clear" w:color="auto" w:fill="FFFFFF"/>
        <w:spacing w:before="0" w:beforeAutospacing="0" w:after="0" w:afterAutospacing="0" w:line="360" w:lineRule="auto"/>
        <w:ind w:firstLine="709"/>
        <w:jc w:val="both"/>
        <w:rPr>
          <w:color w:val="000000"/>
          <w:szCs w:val="27"/>
        </w:rPr>
      </w:pPr>
    </w:p>
    <w:p w14:paraId="540E12BA" w14:textId="77777777" w:rsidR="008D643E" w:rsidRDefault="008D643E" w:rsidP="008D643E">
      <w:pPr>
        <w:pStyle w:val="ab"/>
        <w:shd w:val="clear" w:color="auto" w:fill="FFFFFF"/>
        <w:spacing w:before="0" w:beforeAutospacing="0" w:after="0" w:afterAutospacing="0" w:line="360" w:lineRule="auto"/>
        <w:ind w:firstLine="709"/>
        <w:jc w:val="both"/>
        <w:rPr>
          <w:color w:val="000000"/>
          <w:szCs w:val="27"/>
        </w:rPr>
      </w:pPr>
      <w:r w:rsidRPr="0002329F">
        <w:rPr>
          <w:color w:val="000000"/>
          <w:szCs w:val="27"/>
        </w:rPr>
        <w:t xml:space="preserve">Сборные элементы устанавливают на место кранами и крепят с помощью сварки закладных деталей. Лестничные марши и площадки для жилых зданий изготовляют на заводе с чисто отделанными ступенями и поверхностями. В общественных зданиях применяют марши с накладными проступями, которые укладывают после окончания основных работ по монтажу здания. </w:t>
      </w:r>
    </w:p>
    <w:p w14:paraId="3AF155EB" w14:textId="77777777" w:rsidR="0002329F" w:rsidRDefault="0002329F" w:rsidP="0002329F">
      <w:pPr>
        <w:pStyle w:val="ab"/>
        <w:shd w:val="clear" w:color="auto" w:fill="FFFFFF"/>
        <w:spacing w:before="0" w:beforeAutospacing="0" w:after="0" w:afterAutospacing="0" w:line="360" w:lineRule="auto"/>
        <w:ind w:firstLine="709"/>
        <w:jc w:val="both"/>
        <w:rPr>
          <w:color w:val="000000"/>
          <w:szCs w:val="27"/>
        </w:rPr>
      </w:pPr>
      <w:r w:rsidRPr="0002329F">
        <w:rPr>
          <w:color w:val="000000"/>
          <w:szCs w:val="27"/>
        </w:rPr>
        <w:t>Лестничные площадки своими концами обычно опирают на боковые стены лестничной клетки, а в крупнопанельных зданиях – на специальные металлические элементы (столики), привариваемые к закладным деталям в стеновых панелях лестничной клетки.</w:t>
      </w:r>
    </w:p>
    <w:p w14:paraId="5779E4DF" w14:textId="77777777" w:rsidR="008D643E" w:rsidRPr="006925BE" w:rsidRDefault="008D643E" w:rsidP="008D643E">
      <w:pPr>
        <w:pStyle w:val="ab"/>
        <w:spacing w:before="0" w:beforeAutospacing="0" w:after="0" w:afterAutospacing="0" w:line="360" w:lineRule="auto"/>
        <w:ind w:right="227"/>
        <w:jc w:val="center"/>
        <w:rPr>
          <w:color w:val="000000"/>
          <w:szCs w:val="18"/>
        </w:rPr>
      </w:pPr>
      <w:r w:rsidRPr="006925BE">
        <w:rPr>
          <w:noProof/>
          <w:color w:val="000000"/>
          <w:szCs w:val="18"/>
        </w:rPr>
        <w:drawing>
          <wp:inline distT="0" distB="0" distL="0" distR="0" wp14:anchorId="62077CE4" wp14:editId="544F1B9B">
            <wp:extent cx="3695700" cy="1704975"/>
            <wp:effectExtent l="19050" t="0" r="0" b="0"/>
            <wp:docPr id="24" name="Рисунок 1" descr="http://ok-t.ru/studopediaru/baza1/776081300788.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776081300788.files/image014.jpg"/>
                    <pic:cNvPicPr>
                      <a:picLocks noChangeAspect="1" noChangeArrowheads="1"/>
                    </pic:cNvPicPr>
                  </pic:nvPicPr>
                  <pic:blipFill>
                    <a:blip r:embed="rId37" cstate="print"/>
                    <a:srcRect/>
                    <a:stretch>
                      <a:fillRect/>
                    </a:stretch>
                  </pic:blipFill>
                  <pic:spPr bwMode="auto">
                    <a:xfrm>
                      <a:off x="0" y="0"/>
                      <a:ext cx="3695700" cy="1704975"/>
                    </a:xfrm>
                    <a:prstGeom prst="rect">
                      <a:avLst/>
                    </a:prstGeom>
                    <a:noFill/>
                    <a:ln w="9525">
                      <a:noFill/>
                      <a:miter lim="800000"/>
                      <a:headEnd/>
                      <a:tailEnd/>
                    </a:ln>
                  </pic:spPr>
                </pic:pic>
              </a:graphicData>
            </a:graphic>
          </wp:inline>
        </w:drawing>
      </w:r>
    </w:p>
    <w:p w14:paraId="7A4E2A4E" w14:textId="77777777" w:rsidR="008D643E" w:rsidRPr="006F3D8A" w:rsidRDefault="006F3D8A" w:rsidP="008D643E">
      <w:pPr>
        <w:pStyle w:val="ab"/>
        <w:spacing w:before="0" w:beforeAutospacing="0" w:after="0" w:afterAutospacing="0" w:line="360" w:lineRule="auto"/>
        <w:ind w:left="225" w:right="227"/>
        <w:jc w:val="center"/>
        <w:rPr>
          <w:b/>
          <w:color w:val="000000"/>
          <w:szCs w:val="18"/>
        </w:rPr>
      </w:pPr>
      <w:r w:rsidRPr="006F3D8A">
        <w:rPr>
          <w:b/>
          <w:color w:val="000000"/>
          <w:szCs w:val="18"/>
        </w:rPr>
        <w:t>Рисунок</w:t>
      </w:r>
      <w:r w:rsidR="008D643E" w:rsidRPr="006F3D8A">
        <w:rPr>
          <w:b/>
          <w:color w:val="000000"/>
          <w:szCs w:val="18"/>
        </w:rPr>
        <w:t xml:space="preserve"> </w:t>
      </w:r>
      <w:r w:rsidRPr="006F3D8A">
        <w:rPr>
          <w:b/>
          <w:color w:val="000000"/>
          <w:szCs w:val="18"/>
        </w:rPr>
        <w:t>1</w:t>
      </w:r>
      <w:r w:rsidR="008D643E" w:rsidRPr="006F3D8A">
        <w:rPr>
          <w:b/>
          <w:color w:val="000000"/>
          <w:szCs w:val="18"/>
        </w:rPr>
        <w:t>8</w:t>
      </w:r>
      <w:r w:rsidRPr="006F3D8A">
        <w:rPr>
          <w:b/>
          <w:color w:val="000000"/>
          <w:szCs w:val="18"/>
        </w:rPr>
        <w:t xml:space="preserve"> -</w:t>
      </w:r>
      <w:r w:rsidR="008D643E" w:rsidRPr="006F3D8A">
        <w:rPr>
          <w:b/>
          <w:color w:val="000000"/>
          <w:szCs w:val="18"/>
        </w:rPr>
        <w:t xml:space="preserve"> Деталь лестницы го крупноразмерных элементов:</w:t>
      </w:r>
    </w:p>
    <w:p w14:paraId="23B9F6BC" w14:textId="77777777" w:rsidR="008D643E" w:rsidRPr="006925BE" w:rsidRDefault="008D643E" w:rsidP="008D643E">
      <w:pPr>
        <w:pStyle w:val="ab"/>
        <w:spacing w:before="0" w:beforeAutospacing="0" w:after="0" w:afterAutospacing="0" w:line="360" w:lineRule="auto"/>
        <w:ind w:left="225" w:right="227"/>
        <w:jc w:val="center"/>
        <w:rPr>
          <w:color w:val="000000"/>
          <w:szCs w:val="18"/>
        </w:rPr>
      </w:pPr>
      <w:r w:rsidRPr="006925BE">
        <w:rPr>
          <w:i/>
          <w:iCs/>
          <w:color w:val="000000"/>
          <w:szCs w:val="18"/>
        </w:rPr>
        <w:t>1</w:t>
      </w:r>
      <w:r w:rsidRPr="006925BE">
        <w:rPr>
          <w:rStyle w:val="apple-converted-space"/>
          <w:color w:val="000000"/>
          <w:szCs w:val="18"/>
        </w:rPr>
        <w:t> </w:t>
      </w:r>
      <w:r w:rsidRPr="006925BE">
        <w:rPr>
          <w:color w:val="000000"/>
          <w:szCs w:val="18"/>
        </w:rPr>
        <w:t>— фризовая ступень верхняя,</w:t>
      </w:r>
      <w:r w:rsidRPr="006925BE">
        <w:rPr>
          <w:rStyle w:val="apple-converted-space"/>
          <w:color w:val="000000"/>
          <w:szCs w:val="18"/>
        </w:rPr>
        <w:t> </w:t>
      </w:r>
      <w:r w:rsidRPr="006925BE">
        <w:rPr>
          <w:i/>
          <w:iCs/>
          <w:color w:val="000000"/>
          <w:szCs w:val="18"/>
        </w:rPr>
        <w:t>2 —</w:t>
      </w:r>
      <w:r w:rsidRPr="006925BE">
        <w:rPr>
          <w:rStyle w:val="apple-converted-space"/>
          <w:i/>
          <w:iCs/>
          <w:color w:val="000000"/>
          <w:szCs w:val="18"/>
        </w:rPr>
        <w:t> </w:t>
      </w:r>
      <w:r w:rsidRPr="006925BE">
        <w:rPr>
          <w:color w:val="000000"/>
          <w:szCs w:val="18"/>
        </w:rPr>
        <w:t>стойка ограждения,</w:t>
      </w:r>
      <w:r w:rsidRPr="006925BE">
        <w:rPr>
          <w:rStyle w:val="apple-converted-space"/>
          <w:color w:val="000000"/>
          <w:szCs w:val="18"/>
        </w:rPr>
        <w:t> </w:t>
      </w:r>
      <w:r w:rsidRPr="006925BE">
        <w:rPr>
          <w:i/>
          <w:iCs/>
          <w:color w:val="000000"/>
          <w:szCs w:val="18"/>
        </w:rPr>
        <w:t>3</w:t>
      </w:r>
      <w:r w:rsidRPr="006925BE">
        <w:rPr>
          <w:rStyle w:val="apple-converted-space"/>
          <w:i/>
          <w:iCs/>
          <w:color w:val="000000"/>
          <w:szCs w:val="18"/>
        </w:rPr>
        <w:t> </w:t>
      </w:r>
      <w:r w:rsidRPr="006925BE">
        <w:rPr>
          <w:color w:val="000000"/>
          <w:szCs w:val="18"/>
        </w:rPr>
        <w:t>— лестничная площадка</w:t>
      </w:r>
    </w:p>
    <w:p w14:paraId="303B62A3" w14:textId="77777777" w:rsidR="008D643E" w:rsidRDefault="008D643E" w:rsidP="0002329F">
      <w:pPr>
        <w:spacing w:after="0" w:line="360" w:lineRule="auto"/>
        <w:ind w:right="-2" w:firstLine="709"/>
        <w:jc w:val="both"/>
        <w:rPr>
          <w:rFonts w:ascii="Times New Roman" w:hAnsi="Times New Roman" w:cs="Times New Roman"/>
          <w:b/>
          <w:sz w:val="24"/>
          <w:szCs w:val="24"/>
        </w:rPr>
      </w:pPr>
    </w:p>
    <w:p w14:paraId="7143E6F8" w14:textId="77777777" w:rsidR="00975B15" w:rsidRDefault="00975B15" w:rsidP="0002329F">
      <w:pPr>
        <w:spacing w:after="0" w:line="360" w:lineRule="auto"/>
        <w:ind w:right="-2" w:firstLine="709"/>
        <w:jc w:val="both"/>
        <w:rPr>
          <w:rFonts w:ascii="Times New Roman" w:hAnsi="Times New Roman" w:cs="Times New Roman"/>
          <w:b/>
          <w:sz w:val="24"/>
          <w:szCs w:val="24"/>
        </w:rPr>
      </w:pPr>
      <w:r w:rsidRPr="000420AE">
        <w:rPr>
          <w:rFonts w:ascii="Times New Roman" w:hAnsi="Times New Roman" w:cs="Times New Roman"/>
          <w:b/>
          <w:sz w:val="24"/>
          <w:szCs w:val="24"/>
        </w:rPr>
        <w:t>Алгоритм выполнения</w:t>
      </w:r>
      <w:r>
        <w:rPr>
          <w:rFonts w:ascii="Times New Roman" w:hAnsi="Times New Roman" w:cs="Times New Roman"/>
          <w:b/>
          <w:sz w:val="24"/>
          <w:szCs w:val="24"/>
        </w:rPr>
        <w:t xml:space="preserve"> работы</w:t>
      </w:r>
    </w:p>
    <w:p w14:paraId="5500BD8A" w14:textId="77777777" w:rsidR="000F0080" w:rsidRPr="00625F10" w:rsidRDefault="000F0080" w:rsidP="0002329F">
      <w:pPr>
        <w:spacing w:after="0" w:line="360" w:lineRule="auto"/>
        <w:ind w:firstLine="709"/>
        <w:jc w:val="both"/>
        <w:rPr>
          <w:rFonts w:ascii="Times New Roman" w:eastAsia="Calibri" w:hAnsi="Times New Roman" w:cs="Times New Roman"/>
          <w:sz w:val="24"/>
          <w:szCs w:val="24"/>
        </w:rPr>
      </w:pPr>
      <w:r w:rsidRPr="00625F10">
        <w:rPr>
          <w:rFonts w:ascii="Times New Roman" w:eastAsia="Calibri" w:hAnsi="Times New Roman" w:cs="Times New Roman"/>
          <w:sz w:val="24"/>
          <w:szCs w:val="24"/>
        </w:rPr>
        <w:t>1 Согласно заданным параметрам рассчитать количество и размер ступеней (проступей и подступенков) для сборной железобетонной лестницы. Построить сетку лестничной клетки.</w:t>
      </w:r>
    </w:p>
    <w:p w14:paraId="1874444E" w14:textId="77777777" w:rsidR="000F0080" w:rsidRPr="00625F10" w:rsidRDefault="000F0080" w:rsidP="0002329F">
      <w:pPr>
        <w:spacing w:after="0" w:line="360" w:lineRule="auto"/>
        <w:ind w:firstLine="709"/>
        <w:jc w:val="both"/>
        <w:rPr>
          <w:rFonts w:ascii="Times New Roman" w:eastAsia="Calibri" w:hAnsi="Times New Roman" w:cs="Times New Roman"/>
          <w:sz w:val="24"/>
          <w:szCs w:val="24"/>
        </w:rPr>
      </w:pPr>
      <w:r w:rsidRPr="00625F10">
        <w:rPr>
          <w:rFonts w:ascii="Times New Roman" w:eastAsia="Calibri" w:hAnsi="Times New Roman" w:cs="Times New Roman"/>
          <w:sz w:val="24"/>
          <w:szCs w:val="24"/>
        </w:rPr>
        <w:t>2 По сетке выполнить построение разреза лестницы.</w:t>
      </w:r>
    </w:p>
    <w:p w14:paraId="3F6D30C3" w14:textId="77777777" w:rsidR="000F0080" w:rsidRPr="00625F10" w:rsidRDefault="000F0080" w:rsidP="0002329F">
      <w:pPr>
        <w:spacing w:after="0" w:line="360" w:lineRule="auto"/>
        <w:ind w:firstLine="709"/>
        <w:jc w:val="both"/>
        <w:rPr>
          <w:rFonts w:ascii="Times New Roman" w:eastAsia="Calibri" w:hAnsi="Times New Roman" w:cs="Times New Roman"/>
          <w:sz w:val="24"/>
          <w:szCs w:val="24"/>
        </w:rPr>
      </w:pPr>
      <w:r w:rsidRPr="00625F10">
        <w:rPr>
          <w:rFonts w:ascii="Times New Roman" w:eastAsia="Calibri" w:hAnsi="Times New Roman" w:cs="Times New Roman"/>
          <w:sz w:val="24"/>
          <w:szCs w:val="24"/>
        </w:rPr>
        <w:t>3 Провести координационные оси, проставить все необходимые размеры и высотные отметки. Указать место вырезания узлов.</w:t>
      </w:r>
    </w:p>
    <w:p w14:paraId="5AF48D2B" w14:textId="77777777" w:rsidR="000F0080" w:rsidRPr="00625F10" w:rsidRDefault="000F0080" w:rsidP="0002329F">
      <w:pPr>
        <w:spacing w:after="0" w:line="360" w:lineRule="auto"/>
        <w:ind w:firstLine="709"/>
        <w:jc w:val="both"/>
        <w:rPr>
          <w:rFonts w:ascii="Times New Roman" w:eastAsia="Calibri" w:hAnsi="Times New Roman" w:cs="Times New Roman"/>
          <w:sz w:val="24"/>
          <w:szCs w:val="24"/>
        </w:rPr>
      </w:pPr>
      <w:r w:rsidRPr="00625F10">
        <w:rPr>
          <w:rFonts w:ascii="Times New Roman" w:eastAsia="Calibri" w:hAnsi="Times New Roman" w:cs="Times New Roman"/>
          <w:sz w:val="24"/>
          <w:szCs w:val="24"/>
        </w:rPr>
        <w:t>4 В проекционной связи с разрезом построить план сборной железобетонной лестницы, задавшись шириной маршей и противопожарного разрыва между ними. Проставить все необходимые размеры и направление подъема маршей.</w:t>
      </w:r>
    </w:p>
    <w:p w14:paraId="72D88CC6" w14:textId="77777777" w:rsidR="000F0080" w:rsidRPr="00625F10" w:rsidRDefault="000F0080" w:rsidP="0002329F">
      <w:pPr>
        <w:spacing w:after="0" w:line="360" w:lineRule="auto"/>
        <w:ind w:firstLine="709"/>
        <w:jc w:val="both"/>
        <w:rPr>
          <w:rFonts w:ascii="Times New Roman" w:eastAsia="Calibri" w:hAnsi="Times New Roman" w:cs="Times New Roman"/>
          <w:sz w:val="24"/>
          <w:szCs w:val="24"/>
        </w:rPr>
      </w:pPr>
      <w:r w:rsidRPr="00625F10">
        <w:rPr>
          <w:rFonts w:ascii="Times New Roman" w:eastAsia="Calibri" w:hAnsi="Times New Roman" w:cs="Times New Roman"/>
          <w:sz w:val="24"/>
          <w:szCs w:val="24"/>
        </w:rPr>
        <w:t>5 Вычертить узлы опирания лестничного марша на верхнюю и на нижнюю площадки.</w:t>
      </w:r>
    </w:p>
    <w:p w14:paraId="789D862E" w14:textId="77777777" w:rsidR="000F0080" w:rsidRPr="00625F10" w:rsidRDefault="000F0080" w:rsidP="0002329F">
      <w:pPr>
        <w:spacing w:after="0" w:line="360" w:lineRule="auto"/>
        <w:ind w:firstLine="709"/>
        <w:jc w:val="both"/>
        <w:rPr>
          <w:rFonts w:ascii="Times New Roman" w:eastAsia="Calibri" w:hAnsi="Times New Roman" w:cs="Times New Roman"/>
          <w:sz w:val="24"/>
          <w:szCs w:val="24"/>
        </w:rPr>
      </w:pPr>
      <w:r w:rsidRPr="00625F10">
        <w:rPr>
          <w:rFonts w:ascii="Times New Roman" w:eastAsia="Calibri" w:hAnsi="Times New Roman" w:cs="Times New Roman"/>
          <w:sz w:val="24"/>
          <w:szCs w:val="24"/>
        </w:rPr>
        <w:t>6 Составить пояснительную записку с расчетом количества ступеней, Указать вид и область применения разработанной лестницы.</w:t>
      </w:r>
    </w:p>
    <w:p w14:paraId="4E319576" w14:textId="77777777" w:rsidR="00A65729" w:rsidRDefault="00A65729" w:rsidP="0002329F">
      <w:pPr>
        <w:spacing w:after="0" w:line="360" w:lineRule="auto"/>
        <w:ind w:firstLine="709"/>
        <w:jc w:val="both"/>
        <w:rPr>
          <w:rFonts w:ascii="Times New Roman" w:hAnsi="Times New Roman" w:cs="Times New Roman"/>
          <w:sz w:val="24"/>
          <w:szCs w:val="24"/>
        </w:rPr>
      </w:pPr>
    </w:p>
    <w:p w14:paraId="5F3FA85B" w14:textId="77777777" w:rsidR="00625F10" w:rsidRDefault="00625F10" w:rsidP="0002329F">
      <w:pPr>
        <w:spacing w:after="0" w:line="360" w:lineRule="auto"/>
        <w:ind w:firstLine="709"/>
        <w:jc w:val="both"/>
        <w:rPr>
          <w:rFonts w:ascii="Times New Roman" w:hAnsi="Times New Roman" w:cs="Times New Roman"/>
          <w:sz w:val="24"/>
          <w:szCs w:val="24"/>
        </w:rPr>
      </w:pPr>
    </w:p>
    <w:p w14:paraId="282A98C1" w14:textId="77777777" w:rsidR="008D643E" w:rsidRPr="002457D6" w:rsidRDefault="008D643E" w:rsidP="0002329F">
      <w:pPr>
        <w:spacing w:after="0" w:line="360" w:lineRule="auto"/>
        <w:ind w:firstLine="709"/>
        <w:jc w:val="both"/>
        <w:rPr>
          <w:rFonts w:ascii="Times New Roman" w:hAnsi="Times New Roman" w:cs="Times New Roman"/>
          <w:sz w:val="24"/>
          <w:szCs w:val="24"/>
        </w:rPr>
      </w:pPr>
    </w:p>
    <w:p w14:paraId="0532FAF6" w14:textId="77777777" w:rsidR="005F552A" w:rsidRPr="002457D6" w:rsidRDefault="005F552A" w:rsidP="0002329F">
      <w:pPr>
        <w:spacing w:after="0" w:line="360" w:lineRule="auto"/>
        <w:ind w:firstLine="709"/>
        <w:jc w:val="both"/>
        <w:rPr>
          <w:rFonts w:ascii="Times New Roman" w:hAnsi="Times New Roman" w:cs="Times New Roman"/>
          <w:sz w:val="24"/>
          <w:szCs w:val="24"/>
        </w:rPr>
      </w:pPr>
    </w:p>
    <w:p w14:paraId="0FD2507D" w14:textId="77777777" w:rsidR="008D643E" w:rsidRDefault="008D643E" w:rsidP="0002329F">
      <w:pPr>
        <w:spacing w:after="0" w:line="360" w:lineRule="auto"/>
        <w:ind w:firstLine="709"/>
        <w:jc w:val="both"/>
        <w:rPr>
          <w:rFonts w:ascii="Times New Roman" w:hAnsi="Times New Roman" w:cs="Times New Roman"/>
          <w:sz w:val="24"/>
          <w:szCs w:val="24"/>
        </w:rPr>
      </w:pPr>
    </w:p>
    <w:p w14:paraId="126689D4" w14:textId="77777777" w:rsidR="008D643E" w:rsidRPr="00625F10" w:rsidRDefault="008D643E" w:rsidP="0002329F">
      <w:pPr>
        <w:spacing w:after="0" w:line="360" w:lineRule="auto"/>
        <w:ind w:firstLine="709"/>
        <w:jc w:val="both"/>
        <w:rPr>
          <w:rFonts w:ascii="Times New Roman" w:hAnsi="Times New Roman" w:cs="Times New Roman"/>
          <w:sz w:val="24"/>
          <w:szCs w:val="24"/>
        </w:rPr>
      </w:pPr>
    </w:p>
    <w:p w14:paraId="02C24942" w14:textId="77777777" w:rsidR="00290FD5" w:rsidRPr="00150B06" w:rsidRDefault="00290FD5" w:rsidP="00150B06">
      <w:pPr>
        <w:spacing w:after="0" w:line="360" w:lineRule="auto"/>
        <w:jc w:val="center"/>
        <w:rPr>
          <w:rFonts w:ascii="Times New Roman" w:eastAsia="Times New Roman" w:hAnsi="Times New Roman" w:cs="Times New Roman"/>
          <w:b/>
          <w:sz w:val="24"/>
          <w:szCs w:val="24"/>
          <w:lang w:eastAsia="ru-RU"/>
        </w:rPr>
      </w:pPr>
      <w:r w:rsidRPr="00150B06">
        <w:rPr>
          <w:rFonts w:ascii="Times New Roman" w:eastAsia="Times New Roman" w:hAnsi="Times New Roman" w:cs="Times New Roman"/>
          <w:b/>
          <w:sz w:val="24"/>
          <w:szCs w:val="24"/>
          <w:lang w:eastAsia="ru-RU"/>
        </w:rPr>
        <w:t>Практическая работа 8</w:t>
      </w:r>
    </w:p>
    <w:p w14:paraId="72812823" w14:textId="77777777" w:rsidR="00625F10" w:rsidRPr="00150B06" w:rsidRDefault="00290FD5" w:rsidP="00150B06">
      <w:pPr>
        <w:spacing w:after="0" w:line="360" w:lineRule="auto"/>
        <w:jc w:val="center"/>
        <w:rPr>
          <w:rFonts w:ascii="Times New Roman" w:eastAsia="Times New Roman" w:hAnsi="Times New Roman" w:cs="Times New Roman"/>
          <w:b/>
          <w:sz w:val="24"/>
          <w:szCs w:val="24"/>
          <w:lang w:eastAsia="ru-RU"/>
        </w:rPr>
      </w:pPr>
      <w:r w:rsidRPr="00150B06">
        <w:rPr>
          <w:rFonts w:ascii="Times New Roman" w:eastAsia="Times New Roman" w:hAnsi="Times New Roman" w:cs="Times New Roman"/>
          <w:b/>
          <w:sz w:val="24"/>
          <w:szCs w:val="24"/>
          <w:lang w:eastAsia="ru-RU"/>
        </w:rPr>
        <w:t>Конструктивное решение каркаса промышленного здания.</w:t>
      </w:r>
    </w:p>
    <w:p w14:paraId="5FEDCBA3" w14:textId="77777777" w:rsidR="00290FD5" w:rsidRPr="00150B06" w:rsidRDefault="00290FD5" w:rsidP="00150B06">
      <w:pPr>
        <w:spacing w:after="0" w:line="360" w:lineRule="auto"/>
        <w:jc w:val="center"/>
        <w:rPr>
          <w:rFonts w:ascii="Times New Roman" w:eastAsia="Times New Roman" w:hAnsi="Times New Roman" w:cs="Times New Roman"/>
          <w:b/>
          <w:sz w:val="24"/>
          <w:szCs w:val="24"/>
          <w:lang w:eastAsia="ru-RU"/>
        </w:rPr>
      </w:pPr>
      <w:r w:rsidRPr="00150B06">
        <w:rPr>
          <w:rFonts w:ascii="Times New Roman" w:eastAsia="Times New Roman" w:hAnsi="Times New Roman" w:cs="Times New Roman"/>
          <w:b/>
          <w:sz w:val="24"/>
          <w:szCs w:val="24"/>
          <w:lang w:eastAsia="ru-RU"/>
        </w:rPr>
        <w:t>Постро</w:t>
      </w:r>
      <w:r w:rsidR="00625F10" w:rsidRPr="00150B06">
        <w:rPr>
          <w:rFonts w:ascii="Times New Roman" w:eastAsia="Times New Roman" w:hAnsi="Times New Roman" w:cs="Times New Roman"/>
          <w:b/>
          <w:sz w:val="24"/>
          <w:szCs w:val="24"/>
          <w:lang w:eastAsia="ru-RU"/>
        </w:rPr>
        <w:t>ение плана промышленного здания</w:t>
      </w:r>
    </w:p>
    <w:p w14:paraId="40AA25F9" w14:textId="77777777" w:rsidR="00150B06" w:rsidRPr="00150B06" w:rsidRDefault="00150B06" w:rsidP="00150B06">
      <w:pPr>
        <w:spacing w:after="0" w:line="360" w:lineRule="auto"/>
        <w:jc w:val="both"/>
        <w:rPr>
          <w:rFonts w:ascii="Times New Roman" w:eastAsia="Calibri" w:hAnsi="Times New Roman" w:cs="Times New Roman"/>
          <w:b/>
          <w:sz w:val="24"/>
          <w:szCs w:val="24"/>
        </w:rPr>
      </w:pPr>
    </w:p>
    <w:p w14:paraId="5A7FA1AA" w14:textId="77777777" w:rsidR="00975B15" w:rsidRPr="00150B06" w:rsidRDefault="00975B15" w:rsidP="00150B06">
      <w:pPr>
        <w:spacing w:after="0" w:line="360" w:lineRule="auto"/>
        <w:ind w:left="993" w:hanging="993"/>
        <w:jc w:val="both"/>
        <w:rPr>
          <w:sz w:val="24"/>
          <w:szCs w:val="24"/>
        </w:rPr>
      </w:pPr>
      <w:r w:rsidRPr="00150B06">
        <w:rPr>
          <w:rFonts w:ascii="Times New Roman" w:eastAsia="Calibri" w:hAnsi="Times New Roman" w:cs="Times New Roman"/>
          <w:b/>
          <w:sz w:val="24"/>
          <w:szCs w:val="24"/>
        </w:rPr>
        <w:t>Цель работы:</w:t>
      </w:r>
      <w:r w:rsidRPr="00150B06">
        <w:rPr>
          <w:rFonts w:ascii="Times New Roman" w:eastAsia="Calibri" w:hAnsi="Times New Roman" w:cs="Times New Roman"/>
          <w:sz w:val="24"/>
          <w:szCs w:val="24"/>
        </w:rPr>
        <w:t xml:space="preserve"> </w:t>
      </w:r>
      <w:r w:rsidR="00150B06" w:rsidRPr="00150B06">
        <w:rPr>
          <w:rFonts w:ascii="Times New Roman" w:eastAsia="Calibri" w:hAnsi="Times New Roman" w:cs="Times New Roman"/>
          <w:sz w:val="24"/>
          <w:szCs w:val="24"/>
        </w:rPr>
        <w:t>Научиться подбирать конструктивные элементы и строить план промышленного здания</w:t>
      </w:r>
    </w:p>
    <w:p w14:paraId="6D69D949" w14:textId="77777777" w:rsidR="00975B15" w:rsidRPr="00150B06" w:rsidRDefault="00975B15" w:rsidP="00150B06">
      <w:pPr>
        <w:spacing w:after="0" w:line="360" w:lineRule="auto"/>
        <w:ind w:left="993" w:hanging="993"/>
        <w:jc w:val="both"/>
        <w:rPr>
          <w:sz w:val="24"/>
          <w:szCs w:val="24"/>
        </w:rPr>
      </w:pPr>
      <w:r w:rsidRPr="00150B06">
        <w:rPr>
          <w:rFonts w:ascii="Times New Roman" w:eastAsia="Calibri" w:hAnsi="Times New Roman" w:cs="Times New Roman"/>
          <w:b/>
          <w:sz w:val="24"/>
          <w:szCs w:val="24"/>
        </w:rPr>
        <w:t>Задача:</w:t>
      </w:r>
      <w:r w:rsidRPr="00150B06">
        <w:rPr>
          <w:rFonts w:ascii="Times New Roman" w:eastAsia="Calibri" w:hAnsi="Times New Roman" w:cs="Times New Roman"/>
          <w:sz w:val="24"/>
          <w:szCs w:val="24"/>
        </w:rPr>
        <w:t xml:space="preserve"> </w:t>
      </w:r>
      <w:r w:rsidR="00150B06" w:rsidRPr="00150B06">
        <w:rPr>
          <w:rFonts w:ascii="Times New Roman" w:eastAsia="Calibri" w:hAnsi="Times New Roman" w:cs="Times New Roman"/>
          <w:sz w:val="24"/>
          <w:szCs w:val="24"/>
        </w:rPr>
        <w:t>Подобрать колонны и «привязать» их к координационным осям на плане здания. Подобрать подъемно-транспортное оборудование промышленного здания и разместить его на плане с «привязкой» к колоннам. Подобрать стеновые ограждения и расположить их на плане. Запроектировать элементы  фахверка.</w:t>
      </w:r>
    </w:p>
    <w:p w14:paraId="10C1C041" w14:textId="77777777" w:rsidR="00975B15" w:rsidRPr="00150B06" w:rsidRDefault="00975B15" w:rsidP="00A8234F">
      <w:pPr>
        <w:tabs>
          <w:tab w:val="right" w:pos="10488"/>
        </w:tabs>
        <w:spacing w:after="0" w:line="360" w:lineRule="auto"/>
        <w:ind w:right="-2"/>
        <w:jc w:val="both"/>
        <w:rPr>
          <w:rFonts w:ascii="Times New Roman" w:hAnsi="Times New Roman" w:cs="Times New Roman"/>
          <w:b/>
          <w:sz w:val="24"/>
          <w:szCs w:val="24"/>
        </w:rPr>
      </w:pPr>
      <w:r w:rsidRPr="00150B06">
        <w:rPr>
          <w:rFonts w:ascii="Times New Roman" w:hAnsi="Times New Roman" w:cs="Times New Roman"/>
          <w:b/>
          <w:sz w:val="24"/>
          <w:szCs w:val="24"/>
        </w:rPr>
        <w:t>Общие положения</w:t>
      </w:r>
    </w:p>
    <w:p w14:paraId="73F94577" w14:textId="77777777" w:rsidR="001335A4" w:rsidRPr="00625F10" w:rsidRDefault="001335A4" w:rsidP="00CD5C55">
      <w:pPr>
        <w:spacing w:after="0" w:line="360" w:lineRule="auto"/>
        <w:ind w:firstLine="709"/>
        <w:jc w:val="both"/>
        <w:rPr>
          <w:rFonts w:ascii="Times New Roman" w:hAnsi="Times New Roman" w:cs="Times New Roman"/>
          <w:sz w:val="24"/>
          <w:szCs w:val="24"/>
        </w:rPr>
      </w:pPr>
      <w:r w:rsidRPr="00625F10">
        <w:rPr>
          <w:rFonts w:ascii="Times New Roman" w:hAnsi="Times New Roman" w:cs="Times New Roman"/>
          <w:sz w:val="24"/>
          <w:szCs w:val="24"/>
        </w:rPr>
        <w:t>Промышленное здание может быть решено в стальном, железобетонном или смешанном (с железобетонными колоннами и стальными фермами) каркасе. Основные размеры здания в плане измеряют между разбивочными (координационными) осями, которые образуют геометрическую основу плана здания. Шаг колонн и величина пролетов принимаются кратными 6000 мм.</w:t>
      </w:r>
    </w:p>
    <w:p w14:paraId="3CEAEDDA" w14:textId="77777777" w:rsidR="001335A4" w:rsidRPr="00625F10" w:rsidRDefault="001335A4" w:rsidP="00625F10">
      <w:pPr>
        <w:spacing w:after="0" w:line="360" w:lineRule="auto"/>
        <w:ind w:firstLine="709"/>
        <w:jc w:val="both"/>
        <w:rPr>
          <w:rFonts w:ascii="Times New Roman" w:hAnsi="Times New Roman" w:cs="Times New Roman"/>
          <w:sz w:val="24"/>
          <w:szCs w:val="24"/>
        </w:rPr>
      </w:pPr>
      <w:r w:rsidRPr="00625F10">
        <w:rPr>
          <w:rFonts w:ascii="Times New Roman" w:hAnsi="Times New Roman" w:cs="Times New Roman"/>
          <w:sz w:val="24"/>
          <w:szCs w:val="24"/>
        </w:rPr>
        <w:t>Промышленные здания разбиваются  на температурно-деформационные блоки - отсеки, конструктивно не связанные друг с другом. При температурных воздействиях, неравномерных нагрузках и осадках такие отсеки деформируются независимо один от другого. Разбивка на температурно-деформационные блоки выполняется при помощи деформационных швов.</w:t>
      </w:r>
    </w:p>
    <w:p w14:paraId="1BB39558" w14:textId="77777777" w:rsidR="001335A4" w:rsidRPr="006F3D8A" w:rsidRDefault="001335A4" w:rsidP="00CD5C55">
      <w:pPr>
        <w:spacing w:after="0" w:line="360" w:lineRule="auto"/>
        <w:jc w:val="both"/>
        <w:rPr>
          <w:rFonts w:ascii="Times New Roman" w:hAnsi="Times New Roman" w:cs="Times New Roman"/>
          <w:b/>
          <w:sz w:val="24"/>
          <w:szCs w:val="24"/>
        </w:rPr>
      </w:pPr>
      <w:r w:rsidRPr="006F3D8A">
        <w:rPr>
          <w:rFonts w:ascii="Times New Roman" w:hAnsi="Times New Roman" w:cs="Times New Roman"/>
          <w:b/>
          <w:sz w:val="24"/>
          <w:szCs w:val="24"/>
        </w:rPr>
        <w:t xml:space="preserve">Таблица </w:t>
      </w:r>
      <w:r w:rsidR="006F3D8A" w:rsidRPr="006F3D8A">
        <w:rPr>
          <w:rFonts w:ascii="Times New Roman" w:hAnsi="Times New Roman" w:cs="Times New Roman"/>
          <w:b/>
          <w:sz w:val="24"/>
          <w:szCs w:val="24"/>
        </w:rPr>
        <w:t>8</w:t>
      </w:r>
      <w:r w:rsidRPr="006F3D8A">
        <w:rPr>
          <w:rFonts w:ascii="Times New Roman" w:hAnsi="Times New Roman" w:cs="Times New Roman"/>
          <w:b/>
          <w:sz w:val="24"/>
          <w:szCs w:val="24"/>
        </w:rPr>
        <w:t xml:space="preserve"> Предельные расстояния между деформационными швами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8"/>
        <w:gridCol w:w="1336"/>
        <w:gridCol w:w="1985"/>
        <w:gridCol w:w="1984"/>
        <w:gridCol w:w="1526"/>
      </w:tblGrid>
      <w:tr w:rsidR="001335A4" w:rsidRPr="001335A4" w14:paraId="62FD0241" w14:textId="77777777" w:rsidTr="00CD5C55">
        <w:trPr>
          <w:cantSplit/>
        </w:trPr>
        <w:tc>
          <w:tcPr>
            <w:tcW w:w="3308" w:type="dxa"/>
            <w:vMerge w:val="restart"/>
            <w:tcBorders>
              <w:top w:val="single" w:sz="4" w:space="0" w:color="auto"/>
              <w:left w:val="single" w:sz="4" w:space="0" w:color="auto"/>
              <w:bottom w:val="single" w:sz="4" w:space="0" w:color="auto"/>
              <w:right w:val="single" w:sz="4" w:space="0" w:color="auto"/>
            </w:tcBorders>
            <w:vAlign w:val="center"/>
          </w:tcPr>
          <w:p w14:paraId="53751FF1"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Вид здания</w:t>
            </w:r>
          </w:p>
        </w:tc>
        <w:tc>
          <w:tcPr>
            <w:tcW w:w="6831" w:type="dxa"/>
            <w:gridSpan w:val="4"/>
            <w:tcBorders>
              <w:top w:val="single" w:sz="4" w:space="0" w:color="auto"/>
              <w:left w:val="single" w:sz="4" w:space="0" w:color="auto"/>
              <w:bottom w:val="single" w:sz="4" w:space="0" w:color="auto"/>
              <w:right w:val="single" w:sz="4" w:space="0" w:color="auto"/>
            </w:tcBorders>
            <w:vAlign w:val="center"/>
          </w:tcPr>
          <w:p w14:paraId="4F574B9F" w14:textId="77777777" w:rsidR="001335A4" w:rsidRPr="001335A4" w:rsidRDefault="001335A4" w:rsidP="00CD5C55">
            <w:pPr>
              <w:pStyle w:val="4"/>
              <w:rPr>
                <w:sz w:val="24"/>
                <w:szCs w:val="24"/>
              </w:rPr>
            </w:pPr>
            <w:r w:rsidRPr="001335A4">
              <w:rPr>
                <w:sz w:val="24"/>
                <w:szCs w:val="24"/>
              </w:rPr>
              <w:t>Материал каркаса</w:t>
            </w:r>
          </w:p>
        </w:tc>
      </w:tr>
      <w:tr w:rsidR="001335A4" w:rsidRPr="001335A4" w14:paraId="65619F89" w14:textId="77777777" w:rsidTr="00CD5C55">
        <w:trPr>
          <w:cantSplit/>
        </w:trPr>
        <w:tc>
          <w:tcPr>
            <w:tcW w:w="3308" w:type="dxa"/>
            <w:vMerge/>
            <w:tcBorders>
              <w:top w:val="single" w:sz="4" w:space="0" w:color="auto"/>
              <w:left w:val="single" w:sz="4" w:space="0" w:color="auto"/>
              <w:bottom w:val="single" w:sz="4" w:space="0" w:color="auto"/>
              <w:right w:val="single" w:sz="4" w:space="0" w:color="auto"/>
            </w:tcBorders>
            <w:vAlign w:val="center"/>
          </w:tcPr>
          <w:p w14:paraId="1F4C5C3F" w14:textId="77777777" w:rsidR="001335A4" w:rsidRPr="001335A4" w:rsidRDefault="001335A4" w:rsidP="00CD5C55">
            <w:pPr>
              <w:spacing w:after="0"/>
              <w:jc w:val="center"/>
              <w:rPr>
                <w:rFonts w:ascii="Times New Roman" w:hAnsi="Times New Roman" w:cs="Times New Roman"/>
                <w:sz w:val="24"/>
                <w:szCs w:val="24"/>
              </w:rPr>
            </w:pPr>
          </w:p>
        </w:tc>
        <w:tc>
          <w:tcPr>
            <w:tcW w:w="3321" w:type="dxa"/>
            <w:gridSpan w:val="2"/>
            <w:tcBorders>
              <w:top w:val="single" w:sz="4" w:space="0" w:color="auto"/>
              <w:left w:val="single" w:sz="4" w:space="0" w:color="auto"/>
              <w:bottom w:val="single" w:sz="4" w:space="0" w:color="auto"/>
              <w:right w:val="single" w:sz="4" w:space="0" w:color="auto"/>
            </w:tcBorders>
            <w:vAlign w:val="center"/>
          </w:tcPr>
          <w:p w14:paraId="4F7B8E30"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стальной</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520AB535"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сборный  железобетон и смешанный</w:t>
            </w:r>
          </w:p>
        </w:tc>
        <w:tc>
          <w:tcPr>
            <w:tcW w:w="1526" w:type="dxa"/>
            <w:vMerge w:val="restart"/>
            <w:tcBorders>
              <w:top w:val="single" w:sz="4" w:space="0" w:color="auto"/>
              <w:left w:val="single" w:sz="4" w:space="0" w:color="auto"/>
              <w:bottom w:val="single" w:sz="4" w:space="0" w:color="auto"/>
              <w:right w:val="single" w:sz="4" w:space="0" w:color="auto"/>
            </w:tcBorders>
            <w:vAlign w:val="center"/>
          </w:tcPr>
          <w:p w14:paraId="7FD69010"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монолитный  железобетон</w:t>
            </w:r>
          </w:p>
        </w:tc>
      </w:tr>
      <w:tr w:rsidR="001335A4" w:rsidRPr="001335A4" w14:paraId="4908835A" w14:textId="77777777" w:rsidTr="00CD5C55">
        <w:trPr>
          <w:cantSplit/>
        </w:trPr>
        <w:tc>
          <w:tcPr>
            <w:tcW w:w="3308" w:type="dxa"/>
            <w:vMerge/>
            <w:tcBorders>
              <w:top w:val="single" w:sz="4" w:space="0" w:color="auto"/>
              <w:left w:val="single" w:sz="4" w:space="0" w:color="auto"/>
              <w:bottom w:val="single" w:sz="4" w:space="0" w:color="auto"/>
              <w:right w:val="single" w:sz="4" w:space="0" w:color="auto"/>
            </w:tcBorders>
            <w:vAlign w:val="center"/>
          </w:tcPr>
          <w:p w14:paraId="6D322FFF" w14:textId="77777777" w:rsidR="001335A4" w:rsidRPr="001335A4" w:rsidRDefault="001335A4" w:rsidP="00CD5C55">
            <w:pPr>
              <w:spacing w:after="0"/>
              <w:jc w:val="center"/>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396832B0" w14:textId="77777777" w:rsidR="001335A4" w:rsidRPr="001335A4" w:rsidRDefault="00CD5C55"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В</w:t>
            </w:r>
            <w:r w:rsidR="001335A4" w:rsidRPr="001335A4">
              <w:rPr>
                <w:rFonts w:ascii="Times New Roman" w:hAnsi="Times New Roman" w:cs="Times New Roman"/>
                <w:sz w:val="24"/>
                <w:szCs w:val="24"/>
              </w:rPr>
              <w:t>доль</w:t>
            </w:r>
            <w:r>
              <w:rPr>
                <w:rFonts w:ascii="Times New Roman" w:hAnsi="Times New Roman" w:cs="Times New Roman"/>
                <w:sz w:val="24"/>
                <w:szCs w:val="24"/>
              </w:rPr>
              <w:t xml:space="preserve"> </w:t>
            </w:r>
            <w:r w:rsidR="001335A4" w:rsidRPr="001335A4">
              <w:rPr>
                <w:rFonts w:ascii="Times New Roman" w:hAnsi="Times New Roman" w:cs="Times New Roman"/>
                <w:sz w:val="24"/>
                <w:szCs w:val="24"/>
              </w:rPr>
              <w:t>пролета</w:t>
            </w:r>
          </w:p>
        </w:tc>
        <w:tc>
          <w:tcPr>
            <w:tcW w:w="1985" w:type="dxa"/>
            <w:tcBorders>
              <w:top w:val="single" w:sz="4" w:space="0" w:color="auto"/>
              <w:left w:val="single" w:sz="4" w:space="0" w:color="auto"/>
              <w:bottom w:val="single" w:sz="4" w:space="0" w:color="auto"/>
              <w:right w:val="single" w:sz="4" w:space="0" w:color="auto"/>
            </w:tcBorders>
            <w:vAlign w:val="center"/>
          </w:tcPr>
          <w:p w14:paraId="6D6D56E3"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в  поперечном направлении</w:t>
            </w:r>
          </w:p>
        </w:tc>
        <w:tc>
          <w:tcPr>
            <w:tcW w:w="1984" w:type="dxa"/>
            <w:vMerge/>
            <w:tcBorders>
              <w:top w:val="single" w:sz="4" w:space="0" w:color="auto"/>
              <w:left w:val="single" w:sz="4" w:space="0" w:color="auto"/>
              <w:bottom w:val="single" w:sz="4" w:space="0" w:color="auto"/>
              <w:right w:val="single" w:sz="4" w:space="0" w:color="auto"/>
            </w:tcBorders>
            <w:vAlign w:val="center"/>
          </w:tcPr>
          <w:p w14:paraId="16AB3136" w14:textId="77777777" w:rsidR="001335A4" w:rsidRPr="001335A4" w:rsidRDefault="001335A4" w:rsidP="00CD5C55">
            <w:pPr>
              <w:spacing w:after="0"/>
              <w:jc w:val="center"/>
              <w:rPr>
                <w:rFonts w:ascii="Times New Roman" w:hAnsi="Times New Roman" w:cs="Times New Roman"/>
                <w:sz w:val="24"/>
                <w:szCs w:val="24"/>
              </w:rPr>
            </w:pPr>
          </w:p>
        </w:tc>
        <w:tc>
          <w:tcPr>
            <w:tcW w:w="1526" w:type="dxa"/>
            <w:vMerge/>
            <w:tcBorders>
              <w:top w:val="single" w:sz="4" w:space="0" w:color="auto"/>
              <w:left w:val="single" w:sz="4" w:space="0" w:color="auto"/>
              <w:bottom w:val="single" w:sz="4" w:space="0" w:color="auto"/>
              <w:right w:val="single" w:sz="4" w:space="0" w:color="auto"/>
            </w:tcBorders>
            <w:vAlign w:val="center"/>
          </w:tcPr>
          <w:p w14:paraId="408BAA13" w14:textId="77777777" w:rsidR="001335A4" w:rsidRPr="001335A4" w:rsidRDefault="001335A4" w:rsidP="00CD5C55">
            <w:pPr>
              <w:spacing w:after="0"/>
              <w:jc w:val="center"/>
              <w:rPr>
                <w:rFonts w:ascii="Times New Roman" w:hAnsi="Times New Roman" w:cs="Times New Roman"/>
                <w:sz w:val="24"/>
                <w:szCs w:val="24"/>
              </w:rPr>
            </w:pPr>
          </w:p>
        </w:tc>
      </w:tr>
      <w:tr w:rsidR="001335A4" w:rsidRPr="001335A4" w14:paraId="7C0543EB" w14:textId="77777777" w:rsidTr="00CD5C55">
        <w:tc>
          <w:tcPr>
            <w:tcW w:w="3308" w:type="dxa"/>
            <w:tcBorders>
              <w:top w:val="single" w:sz="4" w:space="0" w:color="auto"/>
              <w:left w:val="single" w:sz="4" w:space="0" w:color="auto"/>
              <w:bottom w:val="single" w:sz="4" w:space="0" w:color="auto"/>
              <w:right w:val="single" w:sz="4" w:space="0" w:color="auto"/>
            </w:tcBorders>
            <w:vAlign w:val="center"/>
          </w:tcPr>
          <w:p w14:paraId="66A3F57A" w14:textId="77777777" w:rsidR="001335A4" w:rsidRPr="001335A4" w:rsidRDefault="001335A4" w:rsidP="00CD5C55">
            <w:pPr>
              <w:spacing w:after="0"/>
              <w:rPr>
                <w:rFonts w:ascii="Times New Roman" w:hAnsi="Times New Roman" w:cs="Times New Roman"/>
                <w:sz w:val="24"/>
                <w:szCs w:val="24"/>
              </w:rPr>
            </w:pPr>
            <w:r w:rsidRPr="001335A4">
              <w:rPr>
                <w:rFonts w:ascii="Times New Roman" w:hAnsi="Times New Roman" w:cs="Times New Roman"/>
                <w:sz w:val="24"/>
                <w:szCs w:val="24"/>
              </w:rPr>
              <w:t>Отапливаемые здания</w:t>
            </w:r>
          </w:p>
        </w:tc>
        <w:tc>
          <w:tcPr>
            <w:tcW w:w="1336" w:type="dxa"/>
            <w:tcBorders>
              <w:top w:val="single" w:sz="4" w:space="0" w:color="auto"/>
              <w:left w:val="single" w:sz="4" w:space="0" w:color="auto"/>
              <w:bottom w:val="single" w:sz="4" w:space="0" w:color="auto"/>
              <w:right w:val="single" w:sz="4" w:space="0" w:color="auto"/>
            </w:tcBorders>
            <w:vAlign w:val="center"/>
          </w:tcPr>
          <w:p w14:paraId="3B0D24BC"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230 м</w:t>
            </w:r>
          </w:p>
        </w:tc>
        <w:tc>
          <w:tcPr>
            <w:tcW w:w="1985" w:type="dxa"/>
            <w:tcBorders>
              <w:top w:val="single" w:sz="4" w:space="0" w:color="auto"/>
              <w:left w:val="single" w:sz="4" w:space="0" w:color="auto"/>
              <w:bottom w:val="single" w:sz="4" w:space="0" w:color="auto"/>
              <w:right w:val="single" w:sz="4" w:space="0" w:color="auto"/>
            </w:tcBorders>
            <w:vAlign w:val="center"/>
          </w:tcPr>
          <w:p w14:paraId="02470ADB"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150 м</w:t>
            </w:r>
          </w:p>
        </w:tc>
        <w:tc>
          <w:tcPr>
            <w:tcW w:w="1984" w:type="dxa"/>
            <w:tcBorders>
              <w:top w:val="single" w:sz="4" w:space="0" w:color="auto"/>
              <w:left w:val="single" w:sz="4" w:space="0" w:color="auto"/>
              <w:bottom w:val="single" w:sz="4" w:space="0" w:color="auto"/>
              <w:right w:val="single" w:sz="4" w:space="0" w:color="auto"/>
            </w:tcBorders>
            <w:vAlign w:val="center"/>
          </w:tcPr>
          <w:p w14:paraId="7A781CC4"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60 м</w:t>
            </w:r>
          </w:p>
        </w:tc>
        <w:tc>
          <w:tcPr>
            <w:tcW w:w="1526" w:type="dxa"/>
            <w:tcBorders>
              <w:top w:val="single" w:sz="4" w:space="0" w:color="auto"/>
              <w:left w:val="single" w:sz="4" w:space="0" w:color="auto"/>
              <w:bottom w:val="single" w:sz="4" w:space="0" w:color="auto"/>
              <w:right w:val="single" w:sz="4" w:space="0" w:color="auto"/>
            </w:tcBorders>
            <w:vAlign w:val="center"/>
          </w:tcPr>
          <w:p w14:paraId="6CF487A9"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50 м</w:t>
            </w:r>
          </w:p>
        </w:tc>
      </w:tr>
      <w:tr w:rsidR="001335A4" w:rsidRPr="001335A4" w14:paraId="6030886B" w14:textId="77777777" w:rsidTr="00CD5C55">
        <w:tc>
          <w:tcPr>
            <w:tcW w:w="3308" w:type="dxa"/>
            <w:tcBorders>
              <w:top w:val="single" w:sz="4" w:space="0" w:color="auto"/>
              <w:left w:val="single" w:sz="4" w:space="0" w:color="auto"/>
              <w:bottom w:val="single" w:sz="4" w:space="0" w:color="auto"/>
              <w:right w:val="single" w:sz="4" w:space="0" w:color="auto"/>
            </w:tcBorders>
            <w:vAlign w:val="center"/>
          </w:tcPr>
          <w:p w14:paraId="710B935E" w14:textId="77777777" w:rsidR="001335A4" w:rsidRPr="001335A4" w:rsidRDefault="001335A4" w:rsidP="00CD5C55">
            <w:pPr>
              <w:spacing w:after="0"/>
              <w:rPr>
                <w:rFonts w:ascii="Times New Roman" w:hAnsi="Times New Roman" w:cs="Times New Roman"/>
                <w:sz w:val="24"/>
                <w:szCs w:val="24"/>
              </w:rPr>
            </w:pPr>
            <w:r w:rsidRPr="001335A4">
              <w:rPr>
                <w:rFonts w:ascii="Times New Roman" w:hAnsi="Times New Roman" w:cs="Times New Roman"/>
                <w:sz w:val="24"/>
                <w:szCs w:val="24"/>
              </w:rPr>
              <w:t>Неотапливаемые здания и горячие цехи</w:t>
            </w:r>
          </w:p>
        </w:tc>
        <w:tc>
          <w:tcPr>
            <w:tcW w:w="1336" w:type="dxa"/>
            <w:tcBorders>
              <w:top w:val="single" w:sz="4" w:space="0" w:color="auto"/>
              <w:left w:val="single" w:sz="4" w:space="0" w:color="auto"/>
              <w:bottom w:val="single" w:sz="4" w:space="0" w:color="auto"/>
              <w:right w:val="single" w:sz="4" w:space="0" w:color="auto"/>
            </w:tcBorders>
            <w:vAlign w:val="center"/>
          </w:tcPr>
          <w:p w14:paraId="642166DF"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200 м</w:t>
            </w:r>
          </w:p>
        </w:tc>
        <w:tc>
          <w:tcPr>
            <w:tcW w:w="1985" w:type="dxa"/>
            <w:tcBorders>
              <w:top w:val="single" w:sz="4" w:space="0" w:color="auto"/>
              <w:left w:val="single" w:sz="4" w:space="0" w:color="auto"/>
              <w:bottom w:val="single" w:sz="4" w:space="0" w:color="auto"/>
              <w:right w:val="single" w:sz="4" w:space="0" w:color="auto"/>
            </w:tcBorders>
            <w:vAlign w:val="center"/>
          </w:tcPr>
          <w:p w14:paraId="70745E3D"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120 м</w:t>
            </w:r>
          </w:p>
        </w:tc>
        <w:tc>
          <w:tcPr>
            <w:tcW w:w="1984" w:type="dxa"/>
            <w:tcBorders>
              <w:top w:val="single" w:sz="4" w:space="0" w:color="auto"/>
              <w:left w:val="single" w:sz="4" w:space="0" w:color="auto"/>
              <w:bottom w:val="single" w:sz="4" w:space="0" w:color="auto"/>
              <w:right w:val="single" w:sz="4" w:space="0" w:color="auto"/>
            </w:tcBorders>
            <w:vAlign w:val="center"/>
          </w:tcPr>
          <w:p w14:paraId="3B503336"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40 м</w:t>
            </w:r>
          </w:p>
        </w:tc>
        <w:tc>
          <w:tcPr>
            <w:tcW w:w="1526" w:type="dxa"/>
            <w:tcBorders>
              <w:top w:val="single" w:sz="4" w:space="0" w:color="auto"/>
              <w:left w:val="single" w:sz="4" w:space="0" w:color="auto"/>
              <w:bottom w:val="single" w:sz="4" w:space="0" w:color="auto"/>
              <w:right w:val="single" w:sz="4" w:space="0" w:color="auto"/>
            </w:tcBorders>
            <w:vAlign w:val="center"/>
          </w:tcPr>
          <w:p w14:paraId="0EC96B92" w14:textId="77777777" w:rsidR="001335A4" w:rsidRPr="001335A4" w:rsidRDefault="001335A4" w:rsidP="00CD5C55">
            <w:pPr>
              <w:spacing w:after="0"/>
              <w:jc w:val="center"/>
              <w:rPr>
                <w:rFonts w:ascii="Times New Roman" w:hAnsi="Times New Roman" w:cs="Times New Roman"/>
                <w:sz w:val="24"/>
                <w:szCs w:val="24"/>
              </w:rPr>
            </w:pPr>
            <w:r w:rsidRPr="001335A4">
              <w:rPr>
                <w:rFonts w:ascii="Times New Roman" w:hAnsi="Times New Roman" w:cs="Times New Roman"/>
                <w:sz w:val="24"/>
                <w:szCs w:val="24"/>
              </w:rPr>
              <w:t>30 м</w:t>
            </w:r>
          </w:p>
        </w:tc>
      </w:tr>
    </w:tbl>
    <w:p w14:paraId="40EE5C8B" w14:textId="77777777" w:rsidR="00CD5C55" w:rsidRDefault="00CD5C55" w:rsidP="001335A4">
      <w:pPr>
        <w:pStyle w:val="21"/>
        <w:spacing w:after="0" w:line="360" w:lineRule="auto"/>
        <w:ind w:firstLine="567"/>
        <w:rPr>
          <w:rFonts w:ascii="Times New Roman" w:hAnsi="Times New Roman" w:cs="Times New Roman"/>
          <w:sz w:val="24"/>
          <w:szCs w:val="24"/>
        </w:rPr>
      </w:pPr>
    </w:p>
    <w:p w14:paraId="13611B03" w14:textId="77777777" w:rsidR="00CD5C55" w:rsidRDefault="001335A4" w:rsidP="00B00FCF">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Если в здании с железобетонным или смешанным каркасом соседние пролеты имеют разную высоту, то по линии перепада высот устанавливают два ряда колонн (поскольку конструкции типовых железобетонных покрытий не допускают опирания стропильной конструкции на одну колонну в разных уровнях). В этом случае деформационный шов образуется автоматически. Шаг колонн по линии перепада высот рекомендуется принимать равным шагу крайних колонн, принятому в здании. Это обеспечивает возможность одинакового решения наружных стен по линии перепада высот и по наружному контуру здания. При двух рядах колонн по линии перепада высот необходимы две разбивочные оси, располагающиеся на строго определенном расстоянии одна от другой, которое называется </w:t>
      </w:r>
      <w:r w:rsidRPr="00CD5C55">
        <w:rPr>
          <w:rFonts w:ascii="Times New Roman" w:hAnsi="Times New Roman" w:cs="Times New Roman"/>
          <w:sz w:val="24"/>
          <w:szCs w:val="24"/>
        </w:rPr>
        <w:t>вставкой.</w:t>
      </w:r>
      <w:r w:rsidRPr="001335A4">
        <w:rPr>
          <w:rFonts w:ascii="Times New Roman" w:hAnsi="Times New Roman" w:cs="Times New Roman"/>
          <w:sz w:val="24"/>
          <w:szCs w:val="24"/>
        </w:rPr>
        <w:t xml:space="preserve"> </w:t>
      </w:r>
    </w:p>
    <w:p w14:paraId="0F5605C1" w14:textId="77777777" w:rsidR="00CD5C55" w:rsidRDefault="001335A4" w:rsidP="00B00FCF">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В продольном температурном шве при одинаковой высоте соседних пролетов также устанавливают два ряда колонн на двух разбивочных осях со вставкой между ними. При этом шаг колонн в температурном шве должен быть равен шагу, принятому для средних колонн, поскольку наружная стена в плоскости температурного шва отсутствует. </w:t>
      </w:r>
    </w:p>
    <w:p w14:paraId="72277169" w14:textId="77777777" w:rsidR="00CD5C55" w:rsidRDefault="001335A4" w:rsidP="00B00FCF">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При стальном каркасе продольный шов в местах перепада высот выполняется на одной колонне с опиранием на нее стропильных ферм в двух уровнях. В этом случае колонна привязывается  сразу к двум продольным осям  со вставкой между ними 250 мм.</w:t>
      </w:r>
    </w:p>
    <w:p w14:paraId="6E36C11A" w14:textId="77777777" w:rsidR="00CD5C55" w:rsidRDefault="001335A4" w:rsidP="00B00FCF">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Примыкание поперечных пролетов к продольным, независимо от материала каркаса, также решается путем постановки парных колонн, относящихся к разным пролетам, по двум разбивочным осям со вставкой между ними. При наличии поперечных пролетов для всего здания сохраняется единая сетка разбивочных осей.</w:t>
      </w:r>
    </w:p>
    <w:p w14:paraId="459AFB4E" w14:textId="77777777" w:rsidR="001335A4" w:rsidRPr="001335A4" w:rsidRDefault="001335A4" w:rsidP="00B00FCF">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У поперечного температурного шва в продольных пролетах каждая часть здания должна иметь свои колонны. Здесь, по типовым решениям, температурный шов выполняется без вставки. Несмотря на постановку парных колонн, сохраняется  одна разбивочная ось.</w:t>
      </w:r>
    </w:p>
    <w:p w14:paraId="65A7B8B9" w14:textId="77777777" w:rsidR="00C50799" w:rsidRDefault="00C50799" w:rsidP="00B00FCF">
      <w:pPr>
        <w:spacing w:after="0" w:line="360" w:lineRule="auto"/>
        <w:ind w:firstLine="709"/>
        <w:jc w:val="center"/>
        <w:rPr>
          <w:rFonts w:ascii="Times New Roman" w:hAnsi="Times New Roman" w:cs="Times New Roman"/>
          <w:b/>
          <w:sz w:val="24"/>
          <w:szCs w:val="24"/>
        </w:rPr>
      </w:pPr>
    </w:p>
    <w:p w14:paraId="6E6685CB" w14:textId="77777777" w:rsidR="00C50799" w:rsidRPr="001335A4" w:rsidRDefault="00C50799" w:rsidP="00B00FCF">
      <w:pPr>
        <w:spacing w:after="0" w:line="360" w:lineRule="auto"/>
        <w:ind w:firstLine="709"/>
        <w:jc w:val="center"/>
        <w:rPr>
          <w:rFonts w:ascii="Times New Roman" w:hAnsi="Times New Roman" w:cs="Times New Roman"/>
          <w:sz w:val="24"/>
          <w:szCs w:val="24"/>
        </w:rPr>
      </w:pPr>
      <w:r>
        <w:rPr>
          <w:rFonts w:ascii="Times New Roman" w:hAnsi="Times New Roman" w:cs="Times New Roman"/>
          <w:b/>
          <w:sz w:val="24"/>
          <w:szCs w:val="24"/>
        </w:rPr>
        <w:t>Подбор конструкций промышленного здания</w:t>
      </w:r>
    </w:p>
    <w:p w14:paraId="6E27AEDC" w14:textId="77777777" w:rsidR="00C50799" w:rsidRDefault="00C50799" w:rsidP="00B00FCF">
      <w:pPr>
        <w:pStyle w:val="3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b/>
          <w:bCs/>
          <w:sz w:val="24"/>
          <w:szCs w:val="24"/>
        </w:rPr>
        <w:t>Колонны каркаса</w:t>
      </w:r>
      <w:r>
        <w:rPr>
          <w:rFonts w:ascii="Times New Roman" w:hAnsi="Times New Roman" w:cs="Times New Roman"/>
          <w:b/>
          <w:bCs/>
          <w:sz w:val="24"/>
          <w:szCs w:val="24"/>
        </w:rPr>
        <w:t xml:space="preserve">. </w:t>
      </w:r>
      <w:r w:rsidRPr="001335A4">
        <w:rPr>
          <w:rFonts w:ascii="Times New Roman" w:hAnsi="Times New Roman" w:cs="Times New Roman"/>
          <w:sz w:val="24"/>
          <w:szCs w:val="24"/>
        </w:rPr>
        <w:t xml:space="preserve">Вид колонн основного каркаса зависит от выбранного материала каркаса, габаритов пролетов и грузоподъемности мостовых кранов. Разработаны типовые конструкции сборных </w:t>
      </w:r>
      <w:r w:rsidRPr="001335A4">
        <w:rPr>
          <w:rFonts w:ascii="Times New Roman" w:hAnsi="Times New Roman" w:cs="Times New Roman"/>
          <w:sz w:val="24"/>
          <w:szCs w:val="24"/>
          <w:u w:val="single"/>
        </w:rPr>
        <w:t>железобетонных колонн</w:t>
      </w:r>
      <w:r w:rsidRPr="001335A4">
        <w:rPr>
          <w:rFonts w:ascii="Times New Roman" w:hAnsi="Times New Roman" w:cs="Times New Roman"/>
          <w:sz w:val="24"/>
          <w:szCs w:val="24"/>
        </w:rPr>
        <w:t xml:space="preserve"> для зданий без мостовых кранов высотой от 3 до 14,4 м и для зданий с мостовыми кранами (прямоугольного сечения –</w:t>
      </w:r>
      <w:r>
        <w:rPr>
          <w:rFonts w:ascii="Times New Roman" w:hAnsi="Times New Roman" w:cs="Times New Roman"/>
          <w:sz w:val="24"/>
          <w:szCs w:val="24"/>
        </w:rPr>
        <w:t xml:space="preserve"> </w:t>
      </w:r>
      <w:r w:rsidRPr="001335A4">
        <w:rPr>
          <w:rFonts w:ascii="Times New Roman" w:hAnsi="Times New Roman" w:cs="Times New Roman"/>
          <w:sz w:val="24"/>
          <w:szCs w:val="24"/>
        </w:rPr>
        <w:t>при высоте от 8,4 до 10,8 м, двухветвевые – при высоте от 10,8 до 18 м).</w:t>
      </w:r>
    </w:p>
    <w:p w14:paraId="036C2057" w14:textId="77777777" w:rsidR="00C50799" w:rsidRDefault="00C50799" w:rsidP="00B00FCF">
      <w:pPr>
        <w:pStyle w:val="3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u w:val="single"/>
        </w:rPr>
        <w:t>Стальные колонны</w:t>
      </w:r>
      <w:r w:rsidRPr="001335A4">
        <w:rPr>
          <w:rFonts w:ascii="Times New Roman" w:hAnsi="Times New Roman" w:cs="Times New Roman"/>
          <w:sz w:val="24"/>
          <w:szCs w:val="24"/>
        </w:rPr>
        <w:t xml:space="preserve"> могут быть сплошного и сквозного типов с постоянным и переменным по высоте сечением. Колонны сплошного постоянного сечения из сварного широкополочного двутавра используют в зданиях без мостовых кранов высотой до 8,4 м, а также  в зданиях с мостовыми кранами </w:t>
      </w:r>
      <w:r w:rsidRPr="001335A4">
        <w:rPr>
          <w:rFonts w:ascii="Times New Roman" w:hAnsi="Times New Roman" w:cs="Times New Roman"/>
          <w:sz w:val="24"/>
          <w:szCs w:val="24"/>
          <w:lang w:val="en-US"/>
        </w:rPr>
        <w:t>Q</w:t>
      </w:r>
      <w:r w:rsidRPr="001335A4">
        <w:rPr>
          <w:rFonts w:ascii="Times New Roman" w:hAnsi="Times New Roman" w:cs="Times New Roman"/>
          <w:sz w:val="24"/>
          <w:szCs w:val="24"/>
        </w:rPr>
        <w:t xml:space="preserve"> </w:t>
      </w:r>
      <w:r w:rsidRPr="001335A4">
        <w:rPr>
          <w:rFonts w:ascii="Times New Roman" w:hAnsi="Times New Roman" w:cs="Times New Roman"/>
          <w:sz w:val="24"/>
          <w:szCs w:val="24"/>
        </w:rPr>
        <w:sym w:font="Symbol" w:char="F0A3"/>
      </w:r>
      <w:r w:rsidRPr="001335A4">
        <w:rPr>
          <w:rFonts w:ascii="Times New Roman" w:hAnsi="Times New Roman" w:cs="Times New Roman"/>
          <w:sz w:val="24"/>
          <w:szCs w:val="24"/>
        </w:rPr>
        <w:t xml:space="preserve"> 20 т высотой  8,4 - 9,6 м. В остальных случаях применяют двухветвевые колонны с нижней решетчатой и верхней сплошной частями.</w:t>
      </w:r>
    </w:p>
    <w:p w14:paraId="66216B2A" w14:textId="77777777" w:rsidR="00C50799" w:rsidRDefault="00C50799" w:rsidP="00B00FCF">
      <w:pPr>
        <w:pStyle w:val="3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b/>
          <w:bCs/>
          <w:sz w:val="24"/>
          <w:szCs w:val="24"/>
        </w:rPr>
        <w:t>Связи</w:t>
      </w:r>
      <w:r>
        <w:rPr>
          <w:rFonts w:ascii="Times New Roman" w:hAnsi="Times New Roman" w:cs="Times New Roman"/>
          <w:b/>
          <w:bCs/>
          <w:sz w:val="24"/>
          <w:szCs w:val="24"/>
        </w:rPr>
        <w:t xml:space="preserve">. </w:t>
      </w:r>
      <w:r w:rsidRPr="001335A4">
        <w:rPr>
          <w:rFonts w:ascii="Times New Roman" w:hAnsi="Times New Roman" w:cs="Times New Roman"/>
          <w:sz w:val="24"/>
          <w:szCs w:val="24"/>
        </w:rPr>
        <w:t>Для повышения устойчивости одноэтажных зданий в продольном направлении предусматривают систему вертикальных и горизонтальных связей между колоннами каркаса и в покрытии.</w:t>
      </w:r>
      <w:r>
        <w:rPr>
          <w:rFonts w:ascii="Times New Roman" w:hAnsi="Times New Roman" w:cs="Times New Roman"/>
          <w:sz w:val="24"/>
          <w:szCs w:val="24"/>
        </w:rPr>
        <w:t xml:space="preserve"> </w:t>
      </w:r>
    </w:p>
    <w:p w14:paraId="2B1927FD" w14:textId="77777777" w:rsidR="00C50799" w:rsidRPr="001335A4" w:rsidRDefault="00C50799" w:rsidP="00B00FCF">
      <w:pPr>
        <w:pStyle w:val="3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Вертикальные </w:t>
      </w:r>
      <w:r w:rsidRPr="001335A4">
        <w:rPr>
          <w:rFonts w:ascii="Times New Roman" w:hAnsi="Times New Roman" w:cs="Times New Roman"/>
          <w:sz w:val="24"/>
          <w:szCs w:val="24"/>
          <w:u w:val="single"/>
        </w:rPr>
        <w:t>связи между колоннами</w:t>
      </w:r>
      <w:r w:rsidRPr="001335A4">
        <w:rPr>
          <w:rFonts w:ascii="Times New Roman" w:hAnsi="Times New Roman" w:cs="Times New Roman"/>
          <w:sz w:val="24"/>
          <w:szCs w:val="24"/>
        </w:rPr>
        <w:t xml:space="preserve"> (крестовые или портальные) устанавливаются в среднем шаге колонн в каждом температурно-деформационном блоке. При наличии мостового крана предусматриваются </w:t>
      </w:r>
      <w:r w:rsidRPr="001335A4">
        <w:rPr>
          <w:rFonts w:ascii="Times New Roman" w:hAnsi="Times New Roman" w:cs="Times New Roman"/>
          <w:sz w:val="24"/>
          <w:szCs w:val="24"/>
          <w:u w:val="single"/>
        </w:rPr>
        <w:t>подкрановые</w:t>
      </w:r>
      <w:r w:rsidRPr="001335A4">
        <w:rPr>
          <w:rFonts w:ascii="Times New Roman" w:hAnsi="Times New Roman" w:cs="Times New Roman"/>
          <w:sz w:val="24"/>
          <w:szCs w:val="24"/>
        </w:rPr>
        <w:t xml:space="preserve"> (ниже подкрановой балки) и </w:t>
      </w:r>
      <w:r w:rsidRPr="001335A4">
        <w:rPr>
          <w:rFonts w:ascii="Times New Roman" w:hAnsi="Times New Roman" w:cs="Times New Roman"/>
          <w:sz w:val="24"/>
          <w:szCs w:val="24"/>
          <w:u w:val="single"/>
        </w:rPr>
        <w:t>надкрановые</w:t>
      </w:r>
      <w:r w:rsidRPr="001335A4">
        <w:rPr>
          <w:rFonts w:ascii="Times New Roman" w:hAnsi="Times New Roman" w:cs="Times New Roman"/>
          <w:sz w:val="24"/>
          <w:szCs w:val="24"/>
        </w:rPr>
        <w:t xml:space="preserve"> связи.</w:t>
      </w:r>
    </w:p>
    <w:p w14:paraId="7F1FE6CE" w14:textId="77777777" w:rsidR="00C50799" w:rsidRPr="002457D6" w:rsidRDefault="00C50799" w:rsidP="00B00FCF">
      <w:pPr>
        <w:spacing w:after="0" w:line="360" w:lineRule="auto"/>
        <w:ind w:firstLine="709"/>
        <w:jc w:val="center"/>
        <w:rPr>
          <w:rFonts w:ascii="Times New Roman" w:hAnsi="Times New Roman" w:cs="Times New Roman"/>
          <w:b/>
          <w:sz w:val="24"/>
        </w:rPr>
      </w:pPr>
    </w:p>
    <w:p w14:paraId="05E65B22" w14:textId="77777777" w:rsidR="005F552A" w:rsidRPr="002457D6" w:rsidRDefault="005F552A" w:rsidP="00B00FCF">
      <w:pPr>
        <w:spacing w:after="0" w:line="360" w:lineRule="auto"/>
        <w:ind w:firstLine="709"/>
        <w:jc w:val="center"/>
        <w:rPr>
          <w:rFonts w:ascii="Times New Roman" w:hAnsi="Times New Roman" w:cs="Times New Roman"/>
          <w:b/>
          <w:sz w:val="24"/>
        </w:rPr>
      </w:pPr>
    </w:p>
    <w:p w14:paraId="7142E936" w14:textId="77777777" w:rsidR="001335A4" w:rsidRPr="00CD5C55" w:rsidRDefault="001335A4" w:rsidP="00B00FCF">
      <w:pPr>
        <w:spacing w:after="0" w:line="360" w:lineRule="auto"/>
        <w:ind w:firstLine="709"/>
        <w:jc w:val="both"/>
        <w:rPr>
          <w:rFonts w:ascii="Times New Roman" w:hAnsi="Times New Roman" w:cs="Times New Roman"/>
          <w:b/>
          <w:sz w:val="24"/>
        </w:rPr>
      </w:pPr>
      <w:r w:rsidRPr="00CD5C55">
        <w:rPr>
          <w:rFonts w:ascii="Times New Roman" w:hAnsi="Times New Roman" w:cs="Times New Roman"/>
          <w:b/>
          <w:sz w:val="24"/>
        </w:rPr>
        <w:t>Привязка колонн к продольным разбивочным осям</w:t>
      </w:r>
    </w:p>
    <w:p w14:paraId="2EF9AFDC" w14:textId="77777777" w:rsidR="001335A4" w:rsidRPr="001335A4" w:rsidRDefault="001335A4" w:rsidP="00B00FCF">
      <w:pPr>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По отношению к продольным осям средние колонны имеют осевую привязку, то есть геометрические оси колонн совпадаю</w:t>
      </w:r>
      <w:r w:rsidR="00CD5C55">
        <w:rPr>
          <w:rFonts w:ascii="Times New Roman" w:hAnsi="Times New Roman" w:cs="Times New Roman"/>
          <w:sz w:val="24"/>
          <w:szCs w:val="24"/>
        </w:rPr>
        <w:t xml:space="preserve">т с разбивочными осями здания. </w:t>
      </w:r>
      <w:r w:rsidRPr="001335A4">
        <w:rPr>
          <w:rFonts w:ascii="Times New Roman" w:hAnsi="Times New Roman" w:cs="Times New Roman"/>
          <w:sz w:val="24"/>
          <w:szCs w:val="24"/>
        </w:rPr>
        <w:t xml:space="preserve">Крайние колонны могут иметь привязку нулевую или 250 мм. При нулевой привязке наружная грань колонны совпадает с разбивочной осью здания. При привязке 250 мм грань колонны смещается наружу от разбивочной оси здания. </w:t>
      </w:r>
    </w:p>
    <w:p w14:paraId="3BDC4C7C" w14:textId="77777777" w:rsidR="001335A4" w:rsidRPr="006F3D8A" w:rsidRDefault="001335A4" w:rsidP="006F3D8A">
      <w:pPr>
        <w:spacing w:after="0" w:line="360" w:lineRule="auto"/>
        <w:jc w:val="both"/>
        <w:rPr>
          <w:rFonts w:ascii="Times New Roman" w:hAnsi="Times New Roman" w:cs="Times New Roman"/>
          <w:b/>
          <w:sz w:val="24"/>
          <w:szCs w:val="24"/>
        </w:rPr>
      </w:pPr>
      <w:r w:rsidRPr="006F3D8A">
        <w:rPr>
          <w:rFonts w:ascii="Times New Roman" w:hAnsi="Times New Roman" w:cs="Times New Roman"/>
          <w:b/>
          <w:sz w:val="24"/>
          <w:szCs w:val="24"/>
        </w:rPr>
        <w:t xml:space="preserve">Таблица </w:t>
      </w:r>
      <w:r w:rsidR="006F3D8A" w:rsidRPr="006F3D8A">
        <w:rPr>
          <w:rFonts w:ascii="Times New Roman" w:hAnsi="Times New Roman" w:cs="Times New Roman"/>
          <w:b/>
          <w:sz w:val="24"/>
          <w:szCs w:val="24"/>
        </w:rPr>
        <w:t>9</w:t>
      </w:r>
      <w:r w:rsidRPr="006F3D8A">
        <w:rPr>
          <w:rFonts w:ascii="Times New Roman" w:hAnsi="Times New Roman" w:cs="Times New Roman"/>
          <w:b/>
          <w:sz w:val="24"/>
          <w:szCs w:val="24"/>
        </w:rPr>
        <w:t xml:space="preserve"> Унифицированные размеры привязки колонн крайнего ряда к продольной разбивочной оси в одноэтажных зданиях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94"/>
        <w:gridCol w:w="1701"/>
      </w:tblGrid>
      <w:tr w:rsidR="001335A4" w:rsidRPr="00B00FCF" w14:paraId="345709B7" w14:textId="77777777" w:rsidTr="00A300FA">
        <w:trPr>
          <w:jc w:val="center"/>
        </w:trPr>
        <w:tc>
          <w:tcPr>
            <w:tcW w:w="8594" w:type="dxa"/>
            <w:tcBorders>
              <w:top w:val="single" w:sz="4" w:space="0" w:color="auto"/>
              <w:left w:val="single" w:sz="4" w:space="0" w:color="auto"/>
              <w:bottom w:val="single" w:sz="4" w:space="0" w:color="auto"/>
              <w:right w:val="single" w:sz="4" w:space="0" w:color="auto"/>
            </w:tcBorders>
          </w:tcPr>
          <w:p w14:paraId="0D6F086B" w14:textId="77777777" w:rsidR="001335A4" w:rsidRPr="00B00FCF" w:rsidRDefault="001335A4" w:rsidP="00625F10">
            <w:pPr>
              <w:pStyle w:val="23"/>
              <w:spacing w:after="0" w:line="240" w:lineRule="auto"/>
              <w:rPr>
                <w:rFonts w:ascii="Times New Roman" w:hAnsi="Times New Roman" w:cs="Times New Roman"/>
                <w:sz w:val="24"/>
              </w:rPr>
            </w:pPr>
            <w:r w:rsidRPr="00B00FCF">
              <w:rPr>
                <w:rFonts w:ascii="Times New Roman" w:hAnsi="Times New Roman" w:cs="Times New Roman"/>
                <w:sz w:val="24"/>
              </w:rPr>
              <w:t>Характеристика промышленного здания</w:t>
            </w:r>
          </w:p>
        </w:tc>
        <w:tc>
          <w:tcPr>
            <w:tcW w:w="1701" w:type="dxa"/>
            <w:tcBorders>
              <w:top w:val="single" w:sz="4" w:space="0" w:color="auto"/>
              <w:left w:val="single" w:sz="4" w:space="0" w:color="auto"/>
              <w:bottom w:val="single" w:sz="4" w:space="0" w:color="auto"/>
              <w:right w:val="single" w:sz="4" w:space="0" w:color="auto"/>
            </w:tcBorders>
          </w:tcPr>
          <w:p w14:paraId="77A29C67" w14:textId="77777777" w:rsidR="001335A4" w:rsidRPr="00B00FCF" w:rsidRDefault="001335A4" w:rsidP="00625F10">
            <w:pPr>
              <w:pStyle w:val="23"/>
              <w:spacing w:after="0" w:line="240" w:lineRule="auto"/>
              <w:rPr>
                <w:rFonts w:ascii="Times New Roman" w:hAnsi="Times New Roman" w:cs="Times New Roman"/>
                <w:sz w:val="24"/>
              </w:rPr>
            </w:pPr>
            <w:r w:rsidRPr="00B00FCF">
              <w:rPr>
                <w:rFonts w:ascii="Times New Roman" w:hAnsi="Times New Roman" w:cs="Times New Roman"/>
                <w:sz w:val="24"/>
              </w:rPr>
              <w:t>привязка</w:t>
            </w:r>
          </w:p>
        </w:tc>
      </w:tr>
      <w:tr w:rsidR="001335A4" w:rsidRPr="00B00FCF" w14:paraId="62C5C351" w14:textId="77777777" w:rsidTr="00A300FA">
        <w:trPr>
          <w:jc w:val="center"/>
        </w:trPr>
        <w:tc>
          <w:tcPr>
            <w:tcW w:w="8594" w:type="dxa"/>
            <w:tcBorders>
              <w:top w:val="single" w:sz="4" w:space="0" w:color="auto"/>
              <w:left w:val="single" w:sz="4" w:space="0" w:color="auto"/>
              <w:bottom w:val="single" w:sz="4" w:space="0" w:color="auto"/>
              <w:right w:val="single" w:sz="4" w:space="0" w:color="auto"/>
            </w:tcBorders>
          </w:tcPr>
          <w:p w14:paraId="0A1C7359" w14:textId="77777777" w:rsidR="001335A4" w:rsidRPr="00B00FCF" w:rsidRDefault="001335A4" w:rsidP="00625F10">
            <w:pPr>
              <w:pStyle w:val="23"/>
              <w:spacing w:after="0" w:line="240" w:lineRule="auto"/>
              <w:jc w:val="both"/>
              <w:rPr>
                <w:rFonts w:ascii="Times New Roman" w:hAnsi="Times New Roman" w:cs="Times New Roman"/>
                <w:sz w:val="24"/>
              </w:rPr>
            </w:pPr>
            <w:r w:rsidRPr="00B00FCF">
              <w:rPr>
                <w:rFonts w:ascii="Times New Roman" w:hAnsi="Times New Roman" w:cs="Times New Roman"/>
                <w:sz w:val="24"/>
              </w:rPr>
              <w:t>Здания (пролеты) со сборным железобетонным и смешанным каркасом без мостовых кранов и подстропильных конструкций:</w:t>
            </w:r>
          </w:p>
          <w:p w14:paraId="0081C3D9" w14:textId="77777777" w:rsidR="001335A4" w:rsidRPr="00B00FCF" w:rsidRDefault="001335A4" w:rsidP="00625F10">
            <w:pPr>
              <w:pStyle w:val="23"/>
              <w:numPr>
                <w:ilvl w:val="0"/>
                <w:numId w:val="1"/>
              </w:numPr>
              <w:spacing w:after="0" w:line="240" w:lineRule="auto"/>
              <w:jc w:val="both"/>
              <w:rPr>
                <w:rFonts w:ascii="Times New Roman" w:hAnsi="Times New Roman" w:cs="Times New Roman"/>
                <w:sz w:val="24"/>
              </w:rPr>
            </w:pPr>
            <w:r w:rsidRPr="00B00FCF">
              <w:rPr>
                <w:rFonts w:ascii="Times New Roman" w:hAnsi="Times New Roman" w:cs="Times New Roman"/>
                <w:sz w:val="24"/>
              </w:rPr>
              <w:t>во всех случаях</w:t>
            </w:r>
          </w:p>
        </w:tc>
        <w:tc>
          <w:tcPr>
            <w:tcW w:w="1701" w:type="dxa"/>
            <w:tcBorders>
              <w:top w:val="single" w:sz="4" w:space="0" w:color="auto"/>
              <w:left w:val="single" w:sz="4" w:space="0" w:color="auto"/>
              <w:bottom w:val="single" w:sz="4" w:space="0" w:color="auto"/>
              <w:right w:val="single" w:sz="4" w:space="0" w:color="auto"/>
            </w:tcBorders>
          </w:tcPr>
          <w:p w14:paraId="0D431D3F" w14:textId="77777777" w:rsidR="001335A4" w:rsidRPr="00B00FCF" w:rsidRDefault="001335A4" w:rsidP="00625F10">
            <w:pPr>
              <w:pStyle w:val="23"/>
              <w:spacing w:after="0" w:line="240" w:lineRule="auto"/>
              <w:rPr>
                <w:rFonts w:ascii="Times New Roman" w:hAnsi="Times New Roman" w:cs="Times New Roman"/>
                <w:sz w:val="24"/>
              </w:rPr>
            </w:pPr>
            <w:r w:rsidRPr="00B00FCF">
              <w:rPr>
                <w:rFonts w:ascii="Times New Roman" w:hAnsi="Times New Roman" w:cs="Times New Roman"/>
                <w:sz w:val="24"/>
              </w:rPr>
              <w:t>нулевая</w:t>
            </w:r>
          </w:p>
        </w:tc>
      </w:tr>
      <w:tr w:rsidR="001335A4" w:rsidRPr="00B00FCF" w14:paraId="17BD19A8" w14:textId="77777777" w:rsidTr="00A300FA">
        <w:trPr>
          <w:jc w:val="center"/>
        </w:trPr>
        <w:tc>
          <w:tcPr>
            <w:tcW w:w="8594" w:type="dxa"/>
            <w:tcBorders>
              <w:top w:val="single" w:sz="4" w:space="0" w:color="auto"/>
              <w:left w:val="single" w:sz="4" w:space="0" w:color="auto"/>
              <w:bottom w:val="single" w:sz="4" w:space="0" w:color="auto"/>
              <w:right w:val="single" w:sz="4" w:space="0" w:color="auto"/>
            </w:tcBorders>
          </w:tcPr>
          <w:p w14:paraId="57E2E011" w14:textId="77777777" w:rsidR="001335A4" w:rsidRPr="00B00FCF" w:rsidRDefault="001335A4" w:rsidP="00625F10">
            <w:pPr>
              <w:pStyle w:val="23"/>
              <w:spacing w:after="0" w:line="240" w:lineRule="auto"/>
              <w:jc w:val="both"/>
              <w:rPr>
                <w:rFonts w:ascii="Times New Roman" w:hAnsi="Times New Roman" w:cs="Times New Roman"/>
                <w:sz w:val="24"/>
              </w:rPr>
            </w:pPr>
            <w:r w:rsidRPr="00B00FCF">
              <w:rPr>
                <w:rFonts w:ascii="Times New Roman" w:hAnsi="Times New Roman" w:cs="Times New Roman"/>
                <w:sz w:val="24"/>
              </w:rPr>
              <w:t>Здания (пролеты) со сборным железобетонным и смешанным каркасом с мостовыми кранами:</w:t>
            </w:r>
          </w:p>
          <w:p w14:paraId="35BAC20B" w14:textId="77777777" w:rsidR="001335A4" w:rsidRPr="00B00FCF" w:rsidRDefault="001335A4" w:rsidP="00625F10">
            <w:pPr>
              <w:pStyle w:val="23"/>
              <w:numPr>
                <w:ilvl w:val="0"/>
                <w:numId w:val="1"/>
              </w:numPr>
              <w:spacing w:after="0" w:line="240" w:lineRule="auto"/>
              <w:jc w:val="both"/>
              <w:rPr>
                <w:rFonts w:ascii="Times New Roman" w:hAnsi="Times New Roman" w:cs="Times New Roman"/>
                <w:sz w:val="24"/>
              </w:rPr>
            </w:pPr>
            <w:r w:rsidRPr="00B00FCF">
              <w:rPr>
                <w:rFonts w:ascii="Times New Roman" w:hAnsi="Times New Roman" w:cs="Times New Roman"/>
                <w:sz w:val="24"/>
              </w:rPr>
              <w:t>Ш=6 м; Н≤14,4 м</w:t>
            </w:r>
          </w:p>
          <w:p w14:paraId="58B2FFFA" w14:textId="77777777" w:rsidR="001335A4" w:rsidRPr="00B00FCF" w:rsidRDefault="001335A4" w:rsidP="00625F10">
            <w:pPr>
              <w:pStyle w:val="23"/>
              <w:numPr>
                <w:ilvl w:val="0"/>
                <w:numId w:val="1"/>
              </w:numPr>
              <w:spacing w:after="0" w:line="240" w:lineRule="auto"/>
              <w:jc w:val="both"/>
              <w:rPr>
                <w:rFonts w:ascii="Times New Roman" w:hAnsi="Times New Roman" w:cs="Times New Roman"/>
                <w:sz w:val="24"/>
              </w:rPr>
            </w:pPr>
            <w:r w:rsidRPr="00B00FCF">
              <w:rPr>
                <w:rFonts w:ascii="Times New Roman" w:hAnsi="Times New Roman" w:cs="Times New Roman"/>
                <w:sz w:val="24"/>
              </w:rPr>
              <w:t xml:space="preserve">Ш=6 м; Н&gt;14,4 м </w:t>
            </w:r>
          </w:p>
          <w:p w14:paraId="66130DCF" w14:textId="77777777" w:rsidR="001335A4" w:rsidRPr="00B00FCF" w:rsidRDefault="001335A4" w:rsidP="00625F10">
            <w:pPr>
              <w:pStyle w:val="23"/>
              <w:numPr>
                <w:ilvl w:val="0"/>
                <w:numId w:val="1"/>
              </w:numPr>
              <w:spacing w:after="0" w:line="240" w:lineRule="auto"/>
              <w:jc w:val="both"/>
              <w:rPr>
                <w:rFonts w:ascii="Times New Roman" w:hAnsi="Times New Roman" w:cs="Times New Roman"/>
                <w:sz w:val="24"/>
              </w:rPr>
            </w:pPr>
            <w:r w:rsidRPr="00B00FCF">
              <w:rPr>
                <w:rFonts w:ascii="Times New Roman" w:hAnsi="Times New Roman" w:cs="Times New Roman"/>
                <w:sz w:val="24"/>
              </w:rPr>
              <w:t>Ш=12 м при любой высоте</w:t>
            </w:r>
          </w:p>
        </w:tc>
        <w:tc>
          <w:tcPr>
            <w:tcW w:w="1701" w:type="dxa"/>
            <w:tcBorders>
              <w:top w:val="single" w:sz="4" w:space="0" w:color="auto"/>
              <w:left w:val="single" w:sz="4" w:space="0" w:color="auto"/>
              <w:bottom w:val="single" w:sz="4" w:space="0" w:color="auto"/>
              <w:right w:val="single" w:sz="4" w:space="0" w:color="auto"/>
            </w:tcBorders>
          </w:tcPr>
          <w:p w14:paraId="04059EF0" w14:textId="77777777" w:rsidR="001335A4" w:rsidRPr="00B00FCF" w:rsidRDefault="001335A4" w:rsidP="00625F10">
            <w:pPr>
              <w:pStyle w:val="23"/>
              <w:spacing w:after="0" w:line="240" w:lineRule="auto"/>
              <w:rPr>
                <w:rFonts w:ascii="Times New Roman" w:hAnsi="Times New Roman" w:cs="Times New Roman"/>
                <w:sz w:val="24"/>
              </w:rPr>
            </w:pPr>
          </w:p>
          <w:p w14:paraId="66AEFD68" w14:textId="77777777" w:rsidR="001335A4" w:rsidRPr="00B00FCF" w:rsidRDefault="001335A4" w:rsidP="00625F10">
            <w:pPr>
              <w:pStyle w:val="23"/>
              <w:spacing w:after="0" w:line="240" w:lineRule="auto"/>
              <w:rPr>
                <w:rFonts w:ascii="Times New Roman" w:hAnsi="Times New Roman" w:cs="Times New Roman"/>
                <w:sz w:val="24"/>
              </w:rPr>
            </w:pPr>
          </w:p>
          <w:p w14:paraId="623C5CAA" w14:textId="77777777" w:rsidR="001335A4" w:rsidRPr="00B00FCF" w:rsidRDefault="001335A4" w:rsidP="00625F10">
            <w:pPr>
              <w:pStyle w:val="23"/>
              <w:spacing w:after="0" w:line="240" w:lineRule="auto"/>
              <w:rPr>
                <w:rFonts w:ascii="Times New Roman" w:hAnsi="Times New Roman" w:cs="Times New Roman"/>
                <w:sz w:val="24"/>
              </w:rPr>
            </w:pPr>
            <w:r w:rsidRPr="00B00FCF">
              <w:rPr>
                <w:rFonts w:ascii="Times New Roman" w:hAnsi="Times New Roman" w:cs="Times New Roman"/>
                <w:sz w:val="24"/>
              </w:rPr>
              <w:t>нулевая</w:t>
            </w:r>
          </w:p>
          <w:p w14:paraId="40BBD673" w14:textId="77777777" w:rsidR="001335A4" w:rsidRPr="00B00FCF" w:rsidRDefault="001335A4" w:rsidP="00625F10">
            <w:pPr>
              <w:pStyle w:val="23"/>
              <w:spacing w:after="0" w:line="240" w:lineRule="auto"/>
              <w:rPr>
                <w:rFonts w:ascii="Times New Roman" w:hAnsi="Times New Roman" w:cs="Times New Roman"/>
                <w:sz w:val="24"/>
              </w:rPr>
            </w:pPr>
            <w:r w:rsidRPr="00B00FCF">
              <w:rPr>
                <w:rFonts w:ascii="Times New Roman" w:hAnsi="Times New Roman" w:cs="Times New Roman"/>
                <w:i/>
                <w:iCs/>
                <w:sz w:val="24"/>
              </w:rPr>
              <w:t>а</w:t>
            </w:r>
            <w:r w:rsidRPr="00B00FCF">
              <w:rPr>
                <w:rFonts w:ascii="Times New Roman" w:hAnsi="Times New Roman" w:cs="Times New Roman"/>
                <w:sz w:val="24"/>
              </w:rPr>
              <w:t>=250 мм</w:t>
            </w:r>
          </w:p>
          <w:p w14:paraId="011EDAD0" w14:textId="77777777" w:rsidR="001335A4" w:rsidRPr="00B00FCF" w:rsidRDefault="001335A4" w:rsidP="00625F10">
            <w:pPr>
              <w:pStyle w:val="23"/>
              <w:spacing w:after="0" w:line="240" w:lineRule="auto"/>
              <w:rPr>
                <w:rFonts w:ascii="Times New Roman" w:hAnsi="Times New Roman" w:cs="Times New Roman"/>
                <w:sz w:val="24"/>
              </w:rPr>
            </w:pPr>
            <w:r w:rsidRPr="00B00FCF">
              <w:rPr>
                <w:rFonts w:ascii="Times New Roman" w:hAnsi="Times New Roman" w:cs="Times New Roman"/>
                <w:i/>
                <w:iCs/>
                <w:sz w:val="24"/>
              </w:rPr>
              <w:t>а</w:t>
            </w:r>
            <w:r w:rsidRPr="00B00FCF">
              <w:rPr>
                <w:rFonts w:ascii="Times New Roman" w:hAnsi="Times New Roman" w:cs="Times New Roman"/>
                <w:sz w:val="24"/>
              </w:rPr>
              <w:t>=250 мм</w:t>
            </w:r>
          </w:p>
        </w:tc>
      </w:tr>
      <w:tr w:rsidR="001335A4" w:rsidRPr="00B00FCF" w14:paraId="712A4434" w14:textId="77777777" w:rsidTr="00A300FA">
        <w:trPr>
          <w:jc w:val="center"/>
        </w:trPr>
        <w:tc>
          <w:tcPr>
            <w:tcW w:w="8594" w:type="dxa"/>
            <w:tcBorders>
              <w:top w:val="single" w:sz="4" w:space="0" w:color="auto"/>
              <w:left w:val="single" w:sz="4" w:space="0" w:color="auto"/>
              <w:bottom w:val="single" w:sz="4" w:space="0" w:color="auto"/>
              <w:right w:val="single" w:sz="4" w:space="0" w:color="auto"/>
            </w:tcBorders>
          </w:tcPr>
          <w:p w14:paraId="4C8E0F6F" w14:textId="77777777" w:rsidR="001335A4" w:rsidRPr="00B00FCF" w:rsidRDefault="001335A4" w:rsidP="00625F10">
            <w:pPr>
              <w:pStyle w:val="23"/>
              <w:spacing w:after="0" w:line="240" w:lineRule="auto"/>
              <w:jc w:val="both"/>
              <w:rPr>
                <w:rFonts w:ascii="Times New Roman" w:hAnsi="Times New Roman" w:cs="Times New Roman"/>
                <w:sz w:val="24"/>
              </w:rPr>
            </w:pPr>
            <w:r w:rsidRPr="00B00FCF">
              <w:rPr>
                <w:rFonts w:ascii="Times New Roman" w:hAnsi="Times New Roman" w:cs="Times New Roman"/>
                <w:sz w:val="24"/>
              </w:rPr>
              <w:t xml:space="preserve">Здания (пролеты) со сборным железобетонным и смешанным каркасом без мостовых кранов и с мостовыми кранами: </w:t>
            </w:r>
          </w:p>
          <w:p w14:paraId="00F2ECA8" w14:textId="77777777" w:rsidR="001335A4" w:rsidRPr="00B00FCF" w:rsidRDefault="001335A4" w:rsidP="00625F10">
            <w:pPr>
              <w:pStyle w:val="23"/>
              <w:numPr>
                <w:ilvl w:val="0"/>
                <w:numId w:val="1"/>
              </w:numPr>
              <w:spacing w:after="0" w:line="240" w:lineRule="auto"/>
              <w:jc w:val="both"/>
              <w:rPr>
                <w:rFonts w:ascii="Times New Roman" w:hAnsi="Times New Roman" w:cs="Times New Roman"/>
                <w:sz w:val="24"/>
              </w:rPr>
            </w:pPr>
            <w:r w:rsidRPr="00B00FCF">
              <w:rPr>
                <w:rFonts w:ascii="Times New Roman" w:hAnsi="Times New Roman" w:cs="Times New Roman"/>
                <w:sz w:val="24"/>
              </w:rPr>
              <w:t>при наличии подстропильных конструкций</w:t>
            </w:r>
          </w:p>
        </w:tc>
        <w:tc>
          <w:tcPr>
            <w:tcW w:w="1701" w:type="dxa"/>
            <w:tcBorders>
              <w:top w:val="single" w:sz="4" w:space="0" w:color="auto"/>
              <w:left w:val="single" w:sz="4" w:space="0" w:color="auto"/>
              <w:bottom w:val="single" w:sz="4" w:space="0" w:color="auto"/>
              <w:right w:val="single" w:sz="4" w:space="0" w:color="auto"/>
            </w:tcBorders>
          </w:tcPr>
          <w:p w14:paraId="026DA43B" w14:textId="77777777" w:rsidR="001335A4" w:rsidRPr="00B00FCF" w:rsidRDefault="001335A4" w:rsidP="00625F10">
            <w:pPr>
              <w:pStyle w:val="23"/>
              <w:spacing w:after="0" w:line="240" w:lineRule="auto"/>
              <w:rPr>
                <w:rFonts w:ascii="Times New Roman" w:hAnsi="Times New Roman" w:cs="Times New Roman"/>
                <w:sz w:val="24"/>
              </w:rPr>
            </w:pPr>
          </w:p>
          <w:p w14:paraId="43420B94" w14:textId="77777777" w:rsidR="001335A4" w:rsidRPr="00B00FCF" w:rsidRDefault="001335A4" w:rsidP="00625F10">
            <w:pPr>
              <w:pStyle w:val="23"/>
              <w:spacing w:after="0" w:line="240" w:lineRule="auto"/>
              <w:rPr>
                <w:rFonts w:ascii="Times New Roman" w:hAnsi="Times New Roman" w:cs="Times New Roman"/>
                <w:sz w:val="24"/>
              </w:rPr>
            </w:pPr>
          </w:p>
          <w:p w14:paraId="57C30F2E" w14:textId="77777777" w:rsidR="001335A4" w:rsidRPr="00B00FCF" w:rsidRDefault="001335A4" w:rsidP="00625F10">
            <w:pPr>
              <w:pStyle w:val="23"/>
              <w:spacing w:after="0" w:line="240" w:lineRule="auto"/>
              <w:rPr>
                <w:rFonts w:ascii="Times New Roman" w:hAnsi="Times New Roman" w:cs="Times New Roman"/>
                <w:sz w:val="24"/>
              </w:rPr>
            </w:pPr>
            <w:r w:rsidRPr="00B00FCF">
              <w:rPr>
                <w:rFonts w:ascii="Times New Roman" w:hAnsi="Times New Roman" w:cs="Times New Roman"/>
                <w:i/>
                <w:iCs/>
                <w:sz w:val="24"/>
              </w:rPr>
              <w:t>а</w:t>
            </w:r>
            <w:r w:rsidRPr="00B00FCF">
              <w:rPr>
                <w:rFonts w:ascii="Times New Roman" w:hAnsi="Times New Roman" w:cs="Times New Roman"/>
                <w:sz w:val="24"/>
              </w:rPr>
              <w:t>=250 мм</w:t>
            </w:r>
          </w:p>
        </w:tc>
      </w:tr>
      <w:tr w:rsidR="001335A4" w:rsidRPr="00B00FCF" w14:paraId="53E18DFA" w14:textId="77777777" w:rsidTr="00A300FA">
        <w:trPr>
          <w:jc w:val="center"/>
        </w:trPr>
        <w:tc>
          <w:tcPr>
            <w:tcW w:w="8594" w:type="dxa"/>
            <w:tcBorders>
              <w:top w:val="single" w:sz="4" w:space="0" w:color="auto"/>
              <w:left w:val="single" w:sz="4" w:space="0" w:color="auto"/>
              <w:bottom w:val="single" w:sz="4" w:space="0" w:color="auto"/>
              <w:right w:val="single" w:sz="4" w:space="0" w:color="auto"/>
            </w:tcBorders>
          </w:tcPr>
          <w:p w14:paraId="7D877FB0" w14:textId="77777777" w:rsidR="001335A4" w:rsidRPr="00B00FCF" w:rsidRDefault="001335A4" w:rsidP="00625F10">
            <w:pPr>
              <w:pStyle w:val="23"/>
              <w:spacing w:after="0" w:line="240" w:lineRule="auto"/>
              <w:jc w:val="both"/>
              <w:rPr>
                <w:rFonts w:ascii="Times New Roman" w:hAnsi="Times New Roman" w:cs="Times New Roman"/>
                <w:sz w:val="24"/>
              </w:rPr>
            </w:pPr>
            <w:r w:rsidRPr="00B00FCF">
              <w:rPr>
                <w:rFonts w:ascii="Times New Roman" w:hAnsi="Times New Roman" w:cs="Times New Roman"/>
                <w:sz w:val="24"/>
              </w:rPr>
              <w:t>Здания с цельнометаллическим каркасом:</w:t>
            </w:r>
          </w:p>
          <w:p w14:paraId="523A8C6E" w14:textId="77777777" w:rsidR="001335A4" w:rsidRPr="00B00FCF" w:rsidRDefault="001335A4" w:rsidP="00625F10">
            <w:pPr>
              <w:pStyle w:val="23"/>
              <w:numPr>
                <w:ilvl w:val="0"/>
                <w:numId w:val="1"/>
              </w:numPr>
              <w:spacing w:after="0" w:line="240" w:lineRule="auto"/>
              <w:jc w:val="both"/>
              <w:rPr>
                <w:rFonts w:ascii="Times New Roman" w:hAnsi="Times New Roman" w:cs="Times New Roman"/>
                <w:sz w:val="24"/>
              </w:rPr>
            </w:pPr>
            <w:r w:rsidRPr="00B00FCF">
              <w:rPr>
                <w:rFonts w:ascii="Times New Roman" w:hAnsi="Times New Roman" w:cs="Times New Roman"/>
                <w:sz w:val="24"/>
              </w:rPr>
              <w:t>Н=6 … 8,4 м без мостовых кранов</w:t>
            </w:r>
          </w:p>
          <w:p w14:paraId="2B2A3DCA" w14:textId="77777777" w:rsidR="001335A4" w:rsidRPr="00B00FCF" w:rsidRDefault="001335A4" w:rsidP="00625F10">
            <w:pPr>
              <w:pStyle w:val="23"/>
              <w:numPr>
                <w:ilvl w:val="0"/>
                <w:numId w:val="1"/>
              </w:numPr>
              <w:spacing w:after="0" w:line="240" w:lineRule="auto"/>
              <w:jc w:val="both"/>
              <w:rPr>
                <w:rFonts w:ascii="Times New Roman" w:hAnsi="Times New Roman" w:cs="Times New Roman"/>
                <w:sz w:val="24"/>
              </w:rPr>
            </w:pPr>
            <w:r w:rsidRPr="00B00FCF">
              <w:rPr>
                <w:rFonts w:ascii="Times New Roman" w:hAnsi="Times New Roman" w:cs="Times New Roman"/>
                <w:sz w:val="24"/>
              </w:rPr>
              <w:t>Н=9,6 … 18 м без мостовых кранов</w:t>
            </w:r>
          </w:p>
          <w:p w14:paraId="0E914275" w14:textId="77777777" w:rsidR="001335A4" w:rsidRPr="00B00FCF" w:rsidRDefault="001335A4" w:rsidP="00625F10">
            <w:pPr>
              <w:pStyle w:val="23"/>
              <w:numPr>
                <w:ilvl w:val="0"/>
                <w:numId w:val="1"/>
              </w:numPr>
              <w:spacing w:after="0" w:line="240" w:lineRule="auto"/>
              <w:jc w:val="both"/>
              <w:rPr>
                <w:rFonts w:ascii="Times New Roman" w:hAnsi="Times New Roman" w:cs="Times New Roman"/>
                <w:sz w:val="24"/>
              </w:rPr>
            </w:pPr>
            <w:r w:rsidRPr="00B00FCF">
              <w:rPr>
                <w:rFonts w:ascii="Times New Roman" w:hAnsi="Times New Roman" w:cs="Times New Roman"/>
                <w:sz w:val="24"/>
              </w:rPr>
              <w:t xml:space="preserve">с мостовыми кранами </w:t>
            </w:r>
          </w:p>
        </w:tc>
        <w:tc>
          <w:tcPr>
            <w:tcW w:w="1701" w:type="dxa"/>
            <w:tcBorders>
              <w:top w:val="single" w:sz="4" w:space="0" w:color="auto"/>
              <w:left w:val="single" w:sz="4" w:space="0" w:color="auto"/>
              <w:bottom w:val="single" w:sz="4" w:space="0" w:color="auto"/>
              <w:right w:val="single" w:sz="4" w:space="0" w:color="auto"/>
            </w:tcBorders>
          </w:tcPr>
          <w:p w14:paraId="75AF2E56" w14:textId="77777777" w:rsidR="001335A4" w:rsidRPr="00B00FCF" w:rsidRDefault="001335A4" w:rsidP="00625F10">
            <w:pPr>
              <w:pStyle w:val="23"/>
              <w:spacing w:after="0" w:line="240" w:lineRule="auto"/>
              <w:rPr>
                <w:rFonts w:ascii="Times New Roman" w:hAnsi="Times New Roman" w:cs="Times New Roman"/>
                <w:sz w:val="24"/>
              </w:rPr>
            </w:pPr>
          </w:p>
          <w:p w14:paraId="5C917D0C" w14:textId="77777777" w:rsidR="001335A4" w:rsidRPr="00B00FCF" w:rsidRDefault="001335A4" w:rsidP="00625F10">
            <w:pPr>
              <w:pStyle w:val="23"/>
              <w:spacing w:after="0" w:line="240" w:lineRule="auto"/>
              <w:rPr>
                <w:rFonts w:ascii="Times New Roman" w:hAnsi="Times New Roman" w:cs="Times New Roman"/>
                <w:sz w:val="24"/>
              </w:rPr>
            </w:pPr>
            <w:r w:rsidRPr="00B00FCF">
              <w:rPr>
                <w:rFonts w:ascii="Times New Roman" w:hAnsi="Times New Roman" w:cs="Times New Roman"/>
                <w:sz w:val="24"/>
              </w:rPr>
              <w:t>нулевая</w:t>
            </w:r>
          </w:p>
          <w:p w14:paraId="54770D19" w14:textId="77777777" w:rsidR="001335A4" w:rsidRPr="00B00FCF" w:rsidRDefault="001335A4" w:rsidP="00625F10">
            <w:pPr>
              <w:pStyle w:val="23"/>
              <w:spacing w:after="0" w:line="240" w:lineRule="auto"/>
              <w:rPr>
                <w:rFonts w:ascii="Times New Roman" w:hAnsi="Times New Roman" w:cs="Times New Roman"/>
                <w:sz w:val="24"/>
              </w:rPr>
            </w:pPr>
            <w:r w:rsidRPr="00B00FCF">
              <w:rPr>
                <w:rFonts w:ascii="Times New Roman" w:hAnsi="Times New Roman" w:cs="Times New Roman"/>
                <w:i/>
                <w:iCs/>
                <w:sz w:val="24"/>
              </w:rPr>
              <w:t>а</w:t>
            </w:r>
            <w:r w:rsidRPr="00B00FCF">
              <w:rPr>
                <w:rFonts w:ascii="Times New Roman" w:hAnsi="Times New Roman" w:cs="Times New Roman"/>
                <w:sz w:val="24"/>
              </w:rPr>
              <w:t>=250 мм</w:t>
            </w:r>
          </w:p>
          <w:p w14:paraId="763E6CD1" w14:textId="77777777" w:rsidR="001335A4" w:rsidRPr="00B00FCF" w:rsidRDefault="001335A4" w:rsidP="00625F10">
            <w:pPr>
              <w:pStyle w:val="23"/>
              <w:spacing w:after="0" w:line="240" w:lineRule="auto"/>
              <w:rPr>
                <w:rFonts w:ascii="Times New Roman" w:hAnsi="Times New Roman" w:cs="Times New Roman"/>
                <w:sz w:val="24"/>
              </w:rPr>
            </w:pPr>
            <w:r w:rsidRPr="00B00FCF">
              <w:rPr>
                <w:rFonts w:ascii="Times New Roman" w:hAnsi="Times New Roman" w:cs="Times New Roman"/>
                <w:i/>
                <w:iCs/>
                <w:sz w:val="24"/>
              </w:rPr>
              <w:t>а</w:t>
            </w:r>
            <w:r w:rsidRPr="00B00FCF">
              <w:rPr>
                <w:rFonts w:ascii="Times New Roman" w:hAnsi="Times New Roman" w:cs="Times New Roman"/>
                <w:sz w:val="24"/>
              </w:rPr>
              <w:t>=250 мм</w:t>
            </w:r>
          </w:p>
        </w:tc>
      </w:tr>
    </w:tbl>
    <w:p w14:paraId="0F1099FF" w14:textId="77777777" w:rsidR="001335A4" w:rsidRPr="001335A4" w:rsidRDefault="001335A4" w:rsidP="001335A4">
      <w:pPr>
        <w:pStyle w:val="23"/>
        <w:spacing w:after="0" w:line="360" w:lineRule="auto"/>
        <w:ind w:firstLine="680"/>
        <w:jc w:val="both"/>
        <w:rPr>
          <w:rFonts w:ascii="Times New Roman" w:hAnsi="Times New Roman" w:cs="Times New Roman"/>
          <w:u w:val="single"/>
        </w:rPr>
      </w:pPr>
    </w:p>
    <w:p w14:paraId="0AF08DE0" w14:textId="77777777" w:rsidR="001335A4" w:rsidRPr="00B00FCF" w:rsidRDefault="001335A4" w:rsidP="00B00FCF">
      <w:pPr>
        <w:pStyle w:val="23"/>
        <w:spacing w:after="0" w:line="360" w:lineRule="auto"/>
        <w:ind w:left="0" w:firstLine="709"/>
        <w:jc w:val="both"/>
        <w:rPr>
          <w:rFonts w:ascii="Times New Roman" w:hAnsi="Times New Roman" w:cs="Times New Roman"/>
          <w:b/>
          <w:bCs/>
          <w:sz w:val="24"/>
        </w:rPr>
      </w:pPr>
      <w:r w:rsidRPr="00B00FCF">
        <w:rPr>
          <w:rFonts w:ascii="Times New Roman" w:hAnsi="Times New Roman" w:cs="Times New Roman"/>
          <w:b/>
          <w:bCs/>
          <w:sz w:val="24"/>
        </w:rPr>
        <w:t>Привязка колонн к поперечным разбивочным осям</w:t>
      </w:r>
    </w:p>
    <w:p w14:paraId="497F93BB" w14:textId="77777777" w:rsidR="001335A4" w:rsidRPr="00B00FCF" w:rsidRDefault="001335A4" w:rsidP="00B00FCF">
      <w:pPr>
        <w:pStyle w:val="23"/>
        <w:spacing w:after="0" w:line="360" w:lineRule="auto"/>
        <w:ind w:left="0" w:firstLine="709"/>
        <w:jc w:val="both"/>
        <w:rPr>
          <w:rFonts w:ascii="Times New Roman" w:hAnsi="Times New Roman" w:cs="Times New Roman"/>
          <w:sz w:val="24"/>
        </w:rPr>
      </w:pPr>
      <w:r w:rsidRPr="00B00FCF">
        <w:rPr>
          <w:rFonts w:ascii="Times New Roman" w:hAnsi="Times New Roman" w:cs="Times New Roman"/>
          <w:sz w:val="24"/>
        </w:rPr>
        <w:t>В местах поперечных температурно-деформационных швов, разделяющих продольные пролеты, к одной поперечной оси привязывают две колонны со смещением осей колонн относительно разбивочной оси  на 500 мм в обе стороны.</w:t>
      </w:r>
    </w:p>
    <w:p w14:paraId="3E53401B" w14:textId="77777777" w:rsidR="001335A4" w:rsidRPr="00B00FCF" w:rsidRDefault="001335A4" w:rsidP="00B00FCF">
      <w:pPr>
        <w:pStyle w:val="23"/>
        <w:spacing w:after="0" w:line="360" w:lineRule="auto"/>
        <w:ind w:left="0" w:firstLine="709"/>
        <w:jc w:val="both"/>
        <w:rPr>
          <w:rFonts w:ascii="Times New Roman" w:hAnsi="Times New Roman" w:cs="Times New Roman"/>
          <w:sz w:val="24"/>
        </w:rPr>
      </w:pPr>
      <w:r w:rsidRPr="00B00FCF">
        <w:rPr>
          <w:rFonts w:ascii="Times New Roman" w:hAnsi="Times New Roman" w:cs="Times New Roman"/>
          <w:sz w:val="24"/>
        </w:rPr>
        <w:t>Колонны, расположенные в торцах пролетов, смещаются относительно крайней поперечной разбивочной оси внутрь здания на 500 мм (до оси колонны) независимо от материала колонн, их шага и высоты здания.</w:t>
      </w:r>
      <w:r w:rsidR="00A8234F">
        <w:rPr>
          <w:rFonts w:ascii="Times New Roman" w:hAnsi="Times New Roman" w:cs="Times New Roman"/>
          <w:sz w:val="24"/>
        </w:rPr>
        <w:t xml:space="preserve"> </w:t>
      </w:r>
      <w:r w:rsidRPr="00B00FCF">
        <w:rPr>
          <w:rFonts w:ascii="Times New Roman" w:hAnsi="Times New Roman" w:cs="Times New Roman"/>
          <w:sz w:val="24"/>
        </w:rPr>
        <w:t xml:space="preserve">Такое расположение дает возможность поместить верхнюю часть колонн торцевого фахверка между крайней стропильной конструкцией и стеной. При этом наружные грани колонн торцевого фахверка должны совпадать с крайней поперечной разбивочной осью. Таким </w:t>
      </w:r>
      <w:r w:rsidR="00A8234F" w:rsidRPr="00B00FCF">
        <w:rPr>
          <w:rFonts w:ascii="Times New Roman" w:hAnsi="Times New Roman" w:cs="Times New Roman"/>
          <w:sz w:val="24"/>
        </w:rPr>
        <w:t>образом,</w:t>
      </w:r>
      <w:r w:rsidRPr="00B00FCF">
        <w:rPr>
          <w:rFonts w:ascii="Times New Roman" w:hAnsi="Times New Roman" w:cs="Times New Roman"/>
          <w:sz w:val="24"/>
        </w:rPr>
        <w:t xml:space="preserve"> обеспечивается возможность навески торцевых стеновых панелей к колоннам фахверка по всей высоте от пола до покрытия.</w:t>
      </w:r>
    </w:p>
    <w:p w14:paraId="1ACF171D" w14:textId="77777777" w:rsidR="001335A4" w:rsidRPr="00B00FCF" w:rsidRDefault="001335A4" w:rsidP="00B00FCF">
      <w:pPr>
        <w:pStyle w:val="23"/>
        <w:spacing w:after="0" w:line="360" w:lineRule="auto"/>
        <w:ind w:left="0" w:firstLine="709"/>
        <w:jc w:val="both"/>
        <w:rPr>
          <w:rFonts w:ascii="Times New Roman" w:hAnsi="Times New Roman" w:cs="Times New Roman"/>
          <w:sz w:val="24"/>
        </w:rPr>
      </w:pPr>
      <w:r w:rsidRPr="00B00FCF">
        <w:rPr>
          <w:rFonts w:ascii="Times New Roman" w:hAnsi="Times New Roman" w:cs="Times New Roman"/>
          <w:sz w:val="24"/>
        </w:rPr>
        <w:t>Для крепления торцевой стены к колоннам основного каркаса в зазор между колонной и стеной устанавливаются приколонные стальные стойки фахверка сечением 300х300 мм, привариваемые к стальным колоннам или к закладным деталям железобетонных колонн.</w:t>
      </w:r>
      <w:r w:rsidR="00A8234F">
        <w:rPr>
          <w:rFonts w:ascii="Times New Roman" w:hAnsi="Times New Roman" w:cs="Times New Roman"/>
          <w:sz w:val="24"/>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C50799" w14:paraId="14C26B6D" w14:textId="77777777" w:rsidTr="00B00FCF">
        <w:tc>
          <w:tcPr>
            <w:tcW w:w="10137" w:type="dxa"/>
          </w:tcPr>
          <w:p w14:paraId="15B67C12" w14:textId="77777777" w:rsidR="00C50799" w:rsidRDefault="00000000" w:rsidP="00C50799">
            <w:pPr>
              <w:jc w:val="center"/>
              <w:rPr>
                <w:rFonts w:ascii="Times New Roman" w:hAnsi="Times New Roman" w:cs="Times New Roman"/>
                <w:sz w:val="24"/>
                <w:szCs w:val="24"/>
              </w:rPr>
            </w:pPr>
            <w:r>
              <w:rPr>
                <w:rFonts w:ascii="Times New Roman" w:hAnsi="Times New Roman" w:cs="Times New Roman"/>
                <w:noProof/>
                <w:sz w:val="24"/>
                <w:szCs w:val="24"/>
              </w:rPr>
              <w:pict w14:anchorId="79E2E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1.55pt;width:444.9pt;height:426.7pt;z-index:251660288;mso-position-horizontal-relative:text;mso-position-vertical-relative:text" o:allowincell="f">
                  <v:imagedata r:id="rId38" o:title=""/>
                  <w10:wrap type="topAndBottom" side="right"/>
                </v:shape>
              </w:pict>
            </w:r>
            <w:r w:rsidR="00C50799">
              <w:rPr>
                <w:rFonts w:ascii="Times New Roman" w:hAnsi="Times New Roman" w:cs="Times New Roman"/>
                <w:noProof/>
                <w:sz w:val="24"/>
                <w:szCs w:val="24"/>
                <w:lang w:eastAsia="ru-RU"/>
              </w:rPr>
              <w:drawing>
                <wp:inline distT="0" distB="0" distL="0" distR="0" wp14:anchorId="11F4462D" wp14:editId="6334E49E">
                  <wp:extent cx="5364480" cy="1303771"/>
                  <wp:effectExtent l="0" t="0" r="0"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l="20758" t="41616" r="19394" b="38990"/>
                          <a:stretch>
                            <a:fillRect/>
                          </a:stretch>
                        </pic:blipFill>
                        <pic:spPr bwMode="auto">
                          <a:xfrm>
                            <a:off x="0" y="0"/>
                            <a:ext cx="5368144" cy="1304662"/>
                          </a:xfrm>
                          <a:prstGeom prst="rect">
                            <a:avLst/>
                          </a:prstGeom>
                          <a:noFill/>
                          <a:ln w="9525">
                            <a:noFill/>
                            <a:miter lim="800000"/>
                            <a:headEnd/>
                            <a:tailEnd/>
                          </a:ln>
                        </pic:spPr>
                      </pic:pic>
                    </a:graphicData>
                  </a:graphic>
                </wp:inline>
              </w:drawing>
            </w:r>
          </w:p>
        </w:tc>
      </w:tr>
      <w:tr w:rsidR="00C50799" w14:paraId="6D749FA2" w14:textId="77777777" w:rsidTr="00B00FCF">
        <w:tc>
          <w:tcPr>
            <w:tcW w:w="10137" w:type="dxa"/>
          </w:tcPr>
          <w:p w14:paraId="019FE083" w14:textId="77777777" w:rsidR="00C50799" w:rsidRDefault="00C50799" w:rsidP="00B00FC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F336B0B" wp14:editId="729E898B">
                  <wp:extent cx="4396740" cy="1962912"/>
                  <wp:effectExtent l="0" t="0" r="0" b="0"/>
                  <wp:docPr id="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l="25000" t="30707" r="28939" b="37172"/>
                          <a:stretch>
                            <a:fillRect/>
                          </a:stretch>
                        </pic:blipFill>
                        <pic:spPr bwMode="auto">
                          <a:xfrm>
                            <a:off x="0" y="0"/>
                            <a:ext cx="4407051" cy="1967515"/>
                          </a:xfrm>
                          <a:prstGeom prst="rect">
                            <a:avLst/>
                          </a:prstGeom>
                          <a:noFill/>
                          <a:ln w="9525">
                            <a:noFill/>
                            <a:miter lim="800000"/>
                            <a:headEnd/>
                            <a:tailEnd/>
                          </a:ln>
                        </pic:spPr>
                      </pic:pic>
                    </a:graphicData>
                  </a:graphic>
                </wp:inline>
              </w:drawing>
            </w:r>
          </w:p>
        </w:tc>
      </w:tr>
    </w:tbl>
    <w:p w14:paraId="2E1D03D6" w14:textId="77777777" w:rsidR="00A8234F" w:rsidRPr="006F3D8A" w:rsidRDefault="00A8234F" w:rsidP="00A8234F">
      <w:pPr>
        <w:spacing w:after="0" w:line="360" w:lineRule="auto"/>
        <w:jc w:val="center"/>
        <w:rPr>
          <w:rFonts w:ascii="Times New Roman" w:hAnsi="Times New Roman" w:cs="Times New Roman"/>
          <w:b/>
          <w:sz w:val="24"/>
          <w:szCs w:val="24"/>
        </w:rPr>
      </w:pPr>
      <w:r w:rsidRPr="006F3D8A">
        <w:rPr>
          <w:rFonts w:ascii="Times New Roman" w:hAnsi="Times New Roman" w:cs="Times New Roman"/>
          <w:b/>
          <w:sz w:val="24"/>
          <w:szCs w:val="24"/>
        </w:rPr>
        <w:t>Рисунок 1</w:t>
      </w:r>
      <w:r w:rsidR="006F3D8A" w:rsidRPr="006F3D8A">
        <w:rPr>
          <w:rFonts w:ascii="Times New Roman" w:hAnsi="Times New Roman" w:cs="Times New Roman"/>
          <w:b/>
          <w:sz w:val="24"/>
          <w:szCs w:val="24"/>
        </w:rPr>
        <w:t>9</w:t>
      </w:r>
      <w:r w:rsidRPr="006F3D8A">
        <w:rPr>
          <w:rFonts w:ascii="Times New Roman" w:hAnsi="Times New Roman" w:cs="Times New Roman"/>
          <w:b/>
          <w:sz w:val="24"/>
          <w:szCs w:val="24"/>
        </w:rPr>
        <w:t xml:space="preserve"> - Схематический план (сетка разбивочных осей) одноэтажного промышленного здания с тремя продольными и одним поперечным пролетами</w:t>
      </w:r>
    </w:p>
    <w:p w14:paraId="2A290308" w14:textId="77777777" w:rsidR="001335A4" w:rsidRPr="001335A4" w:rsidRDefault="001335A4" w:rsidP="001335A4">
      <w:pPr>
        <w:widowControl w:val="0"/>
        <w:tabs>
          <w:tab w:val="left" w:pos="7667"/>
        </w:tabs>
        <w:spacing w:after="0" w:line="240" w:lineRule="auto"/>
        <w:jc w:val="center"/>
        <w:rPr>
          <w:rFonts w:ascii="Times New Roman" w:eastAsia="Times New Roman" w:hAnsi="Times New Roman" w:cs="Times New Roman"/>
          <w:bCs/>
          <w:szCs w:val="24"/>
          <w:lang w:eastAsia="ru-RU"/>
        </w:rPr>
      </w:pPr>
      <w:r w:rsidRPr="001335A4">
        <w:rPr>
          <w:rFonts w:ascii="Times New Roman" w:eastAsia="Times New Roman" w:hAnsi="Times New Roman" w:cs="Times New Roman"/>
          <w:noProof/>
          <w:szCs w:val="24"/>
          <w:lang w:eastAsia="ru-RU"/>
        </w:rPr>
        <w:drawing>
          <wp:inline distT="0" distB="0" distL="0" distR="0" wp14:anchorId="470F7FC6" wp14:editId="38A5A686">
            <wp:extent cx="6315075" cy="2793415"/>
            <wp:effectExtent l="19050" t="0" r="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1" cstate="print"/>
                    <a:srcRect l="10755" t="3596" r="4787" b="56745"/>
                    <a:stretch>
                      <a:fillRect/>
                    </a:stretch>
                  </pic:blipFill>
                  <pic:spPr bwMode="auto">
                    <a:xfrm>
                      <a:off x="0" y="0"/>
                      <a:ext cx="6322462" cy="2796683"/>
                    </a:xfrm>
                    <a:prstGeom prst="rect">
                      <a:avLst/>
                    </a:prstGeom>
                    <a:noFill/>
                    <a:ln w="9525">
                      <a:noFill/>
                      <a:miter lim="800000"/>
                      <a:headEnd/>
                      <a:tailEnd/>
                    </a:ln>
                  </pic:spPr>
                </pic:pic>
              </a:graphicData>
            </a:graphic>
          </wp:inline>
        </w:drawing>
      </w:r>
    </w:p>
    <w:p w14:paraId="02661F07" w14:textId="77777777" w:rsidR="00625F10" w:rsidRDefault="00625F10" w:rsidP="001335A4">
      <w:pPr>
        <w:widowControl w:val="0"/>
        <w:spacing w:after="0" w:line="240" w:lineRule="auto"/>
        <w:jc w:val="center"/>
        <w:rPr>
          <w:rFonts w:ascii="Times New Roman" w:eastAsia="Times New Roman" w:hAnsi="Times New Roman" w:cs="Times New Roman"/>
          <w:bCs/>
          <w:sz w:val="24"/>
          <w:szCs w:val="20"/>
          <w:lang w:eastAsia="ru-RU"/>
        </w:rPr>
      </w:pPr>
    </w:p>
    <w:p w14:paraId="22C11035" w14:textId="77777777" w:rsidR="001335A4" w:rsidRPr="006F3D8A" w:rsidRDefault="001335A4" w:rsidP="00B00FCF">
      <w:pPr>
        <w:widowControl w:val="0"/>
        <w:spacing w:after="0" w:line="360" w:lineRule="auto"/>
        <w:ind w:left="993" w:hanging="993"/>
        <w:jc w:val="both"/>
        <w:rPr>
          <w:rFonts w:ascii="Times New Roman" w:eastAsia="Times New Roman" w:hAnsi="Times New Roman" w:cs="Times New Roman"/>
          <w:b/>
          <w:bCs/>
          <w:sz w:val="24"/>
          <w:szCs w:val="20"/>
          <w:lang w:eastAsia="ru-RU"/>
        </w:rPr>
      </w:pPr>
      <w:r w:rsidRPr="006F3D8A">
        <w:rPr>
          <w:rFonts w:ascii="Times New Roman" w:eastAsia="Times New Roman" w:hAnsi="Times New Roman" w:cs="Times New Roman"/>
          <w:b/>
          <w:bCs/>
          <w:sz w:val="24"/>
          <w:szCs w:val="20"/>
          <w:lang w:eastAsia="ru-RU"/>
        </w:rPr>
        <w:t>Рис</w:t>
      </w:r>
      <w:r w:rsidR="00B00FCF" w:rsidRPr="006F3D8A">
        <w:rPr>
          <w:rFonts w:ascii="Times New Roman" w:eastAsia="Times New Roman" w:hAnsi="Times New Roman" w:cs="Times New Roman"/>
          <w:b/>
          <w:bCs/>
          <w:sz w:val="24"/>
          <w:szCs w:val="20"/>
          <w:lang w:eastAsia="ru-RU"/>
        </w:rPr>
        <w:t>унок</w:t>
      </w:r>
      <w:r w:rsidRPr="006F3D8A">
        <w:rPr>
          <w:rFonts w:ascii="Times New Roman" w:eastAsia="Times New Roman" w:hAnsi="Times New Roman" w:cs="Times New Roman"/>
          <w:b/>
          <w:bCs/>
          <w:sz w:val="24"/>
          <w:szCs w:val="20"/>
          <w:lang w:eastAsia="ru-RU"/>
        </w:rPr>
        <w:t xml:space="preserve"> </w:t>
      </w:r>
      <w:r w:rsidR="00B00FCF" w:rsidRPr="006F3D8A">
        <w:rPr>
          <w:rFonts w:ascii="Times New Roman" w:eastAsia="Times New Roman" w:hAnsi="Times New Roman" w:cs="Times New Roman"/>
          <w:b/>
          <w:bCs/>
          <w:sz w:val="24"/>
          <w:szCs w:val="20"/>
          <w:lang w:eastAsia="ru-RU"/>
        </w:rPr>
        <w:t>2</w:t>
      </w:r>
      <w:r w:rsidR="006F3D8A" w:rsidRPr="006F3D8A">
        <w:rPr>
          <w:rFonts w:ascii="Times New Roman" w:eastAsia="Times New Roman" w:hAnsi="Times New Roman" w:cs="Times New Roman"/>
          <w:b/>
          <w:bCs/>
          <w:sz w:val="24"/>
          <w:szCs w:val="20"/>
          <w:lang w:eastAsia="ru-RU"/>
        </w:rPr>
        <w:t>0</w:t>
      </w:r>
      <w:r w:rsidR="00B00FCF" w:rsidRPr="006F3D8A">
        <w:rPr>
          <w:rFonts w:ascii="Times New Roman" w:eastAsia="Times New Roman" w:hAnsi="Times New Roman" w:cs="Times New Roman"/>
          <w:b/>
          <w:bCs/>
          <w:sz w:val="24"/>
          <w:szCs w:val="20"/>
          <w:lang w:eastAsia="ru-RU"/>
        </w:rPr>
        <w:t xml:space="preserve"> -</w:t>
      </w:r>
      <w:r w:rsidRPr="006F3D8A">
        <w:rPr>
          <w:rFonts w:ascii="Times New Roman" w:eastAsia="Times New Roman" w:hAnsi="Times New Roman" w:cs="Times New Roman"/>
          <w:b/>
          <w:bCs/>
          <w:sz w:val="24"/>
          <w:szCs w:val="20"/>
          <w:lang w:eastAsia="ru-RU"/>
        </w:rPr>
        <w:t xml:space="preserve"> Привязка элементов к разбивочным осям зданий</w:t>
      </w:r>
      <w:r w:rsidRPr="006F3D8A">
        <w:rPr>
          <w:rFonts w:ascii="Times New Roman" w:eastAsia="Times New Roman" w:hAnsi="Times New Roman" w:cs="Times New Roman"/>
          <w:b/>
          <w:bCs/>
          <w:iCs/>
          <w:sz w:val="24"/>
          <w:szCs w:val="20"/>
          <w:lang w:eastAsia="ru-RU"/>
        </w:rPr>
        <w:t>, оборудованных кранами:</w:t>
      </w:r>
      <w:r w:rsidR="00B00FCF" w:rsidRPr="006F3D8A">
        <w:rPr>
          <w:rFonts w:ascii="Times New Roman" w:eastAsia="Times New Roman" w:hAnsi="Times New Roman" w:cs="Times New Roman"/>
          <w:b/>
          <w:bCs/>
          <w:iCs/>
          <w:sz w:val="24"/>
          <w:szCs w:val="20"/>
          <w:lang w:eastAsia="ru-RU"/>
        </w:rPr>
        <w:t xml:space="preserve"> </w:t>
      </w:r>
      <w:r w:rsidRPr="006F3D8A">
        <w:rPr>
          <w:rFonts w:ascii="Times New Roman" w:eastAsia="Times New Roman" w:hAnsi="Times New Roman" w:cs="Times New Roman"/>
          <w:b/>
          <w:bCs/>
          <w:sz w:val="24"/>
          <w:szCs w:val="20"/>
          <w:lang w:eastAsia="ru-RU"/>
        </w:rPr>
        <w:t>а - железобетонные колонны с шагом 6 или 12 м; б - стальные колонны; в - средние ряды колонн; г - поперечный температурный шов; д - продольный температурный шов.</w:t>
      </w:r>
    </w:p>
    <w:p w14:paraId="639791BA" w14:textId="77777777" w:rsidR="001335A4" w:rsidRPr="00B00FCF" w:rsidRDefault="001335A4" w:rsidP="00B00FCF">
      <w:pPr>
        <w:spacing w:after="0" w:line="360" w:lineRule="auto"/>
        <w:jc w:val="both"/>
        <w:rPr>
          <w:rFonts w:ascii="Times New Roman" w:eastAsia="Calibri" w:hAnsi="Times New Roman" w:cs="Times New Roman"/>
        </w:rPr>
      </w:pPr>
    </w:p>
    <w:p w14:paraId="48BE808F" w14:textId="77777777" w:rsidR="00150B06" w:rsidRPr="00150B06" w:rsidRDefault="00150B06" w:rsidP="00150B06">
      <w:pPr>
        <w:spacing w:after="0" w:line="360" w:lineRule="auto"/>
        <w:ind w:right="-2" w:firstLine="709"/>
        <w:jc w:val="both"/>
        <w:rPr>
          <w:rFonts w:ascii="Times New Roman" w:hAnsi="Times New Roman" w:cs="Times New Roman"/>
          <w:b/>
          <w:sz w:val="24"/>
          <w:szCs w:val="24"/>
        </w:rPr>
      </w:pPr>
      <w:r w:rsidRPr="00150B06">
        <w:rPr>
          <w:rFonts w:ascii="Times New Roman" w:hAnsi="Times New Roman" w:cs="Times New Roman"/>
          <w:b/>
          <w:sz w:val="24"/>
          <w:szCs w:val="24"/>
        </w:rPr>
        <w:t>Алгоритм выполнения работы</w:t>
      </w:r>
    </w:p>
    <w:p w14:paraId="4F56CEAE" w14:textId="77777777" w:rsidR="00150B06" w:rsidRPr="00150B06" w:rsidRDefault="00150B06" w:rsidP="00150B06">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1 Согласно выданного задания вычертить координационные оси здания.</w:t>
      </w:r>
    </w:p>
    <w:p w14:paraId="5043D628" w14:textId="77777777" w:rsidR="00150B06" w:rsidRPr="00150B06" w:rsidRDefault="00150B06" w:rsidP="00150B06">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2 В зависимости от габаритов  промышленного здания и грузоподъемности кранов подобрать конструкцию и размеры основных колонн, их «привязку» к координационным осям здания. Вычертить колонны на плане здания.</w:t>
      </w:r>
    </w:p>
    <w:p w14:paraId="557B9A6A" w14:textId="77777777" w:rsidR="00150B06" w:rsidRPr="00150B06" w:rsidRDefault="00150B06" w:rsidP="00150B06">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3 Согласно заданию подобрать подъемно-транспортное оборудование здания и выполнить его «привязку» на плане здания с условным обозначением тормозных упоров. Поскольку краны находятся выше, чем плоскость построения плана здания, они вычерчиваются пунктирными линиями.</w:t>
      </w:r>
    </w:p>
    <w:p w14:paraId="01DFC534" w14:textId="77777777" w:rsidR="00150B06" w:rsidRPr="00150B06" w:rsidRDefault="00150B06" w:rsidP="00150B06">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4 В зависимости от толщины стен и способа их крепления к колоннам, подобрать стеновые панели и расположить их на плане здания. В местах стыка стеновых панелей, где нет основных колонн, подобрать и установить фахверковые колонны</w:t>
      </w:r>
    </w:p>
    <w:p w14:paraId="009D1690" w14:textId="77777777" w:rsidR="00150B06" w:rsidRPr="00150B06" w:rsidRDefault="00150B06" w:rsidP="00150B06">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5 Замаркировать все конструктивные элементы, показать координационные оси здания, поставить все необходимые размеры и условные обозначения.</w:t>
      </w:r>
    </w:p>
    <w:p w14:paraId="25774E69" w14:textId="77777777" w:rsidR="00150B06" w:rsidRPr="00150B06" w:rsidRDefault="00150B06" w:rsidP="00150B06">
      <w:pPr>
        <w:spacing w:after="0" w:line="360" w:lineRule="auto"/>
        <w:ind w:firstLine="709"/>
        <w:jc w:val="both"/>
        <w:rPr>
          <w:rFonts w:ascii="Times New Roman" w:eastAsia="Calibri" w:hAnsi="Times New Roman" w:cs="Times New Roman"/>
          <w:b/>
          <w:sz w:val="24"/>
          <w:szCs w:val="24"/>
        </w:rPr>
      </w:pPr>
      <w:r w:rsidRPr="00150B06">
        <w:rPr>
          <w:rFonts w:ascii="Times New Roman" w:eastAsia="Calibri" w:hAnsi="Times New Roman" w:cs="Times New Roman"/>
          <w:sz w:val="24"/>
          <w:szCs w:val="24"/>
        </w:rPr>
        <w:t>6 Составить пояснительную записку, отражающую выбранную конструктивную схему здания, все подобранные элементы с их эскизами и размерами.</w:t>
      </w:r>
    </w:p>
    <w:p w14:paraId="6D07D02D" w14:textId="77777777" w:rsidR="00150B06" w:rsidRDefault="00150B06" w:rsidP="00150B06">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7 Составить спецификацию всех использованных конструктивных элементов, указав ГОСТ изделий, марки и их   количество.</w:t>
      </w:r>
    </w:p>
    <w:p w14:paraId="5FCA4AB1" w14:textId="77777777" w:rsidR="009D6D7C" w:rsidRPr="00150B06" w:rsidRDefault="009D6D7C" w:rsidP="00150B06">
      <w:pPr>
        <w:spacing w:after="0" w:line="360" w:lineRule="auto"/>
        <w:ind w:firstLine="709"/>
        <w:jc w:val="both"/>
        <w:rPr>
          <w:rFonts w:ascii="Times New Roman" w:eastAsia="Calibri" w:hAnsi="Times New Roman" w:cs="Times New Roman"/>
          <w:b/>
          <w:sz w:val="24"/>
          <w:szCs w:val="24"/>
        </w:rPr>
      </w:pPr>
    </w:p>
    <w:p w14:paraId="6EA03F97" w14:textId="77777777" w:rsidR="00B00FCF" w:rsidRDefault="009D6D7C" w:rsidP="009D6D7C">
      <w:pPr>
        <w:spacing w:after="0" w:line="360" w:lineRule="auto"/>
        <w:jc w:val="both"/>
        <w:rPr>
          <w:rFonts w:ascii="Times New Roman" w:hAnsi="Times New Roman" w:cs="Times New Roman"/>
        </w:rPr>
      </w:pPr>
      <w:r>
        <w:rPr>
          <w:rFonts w:ascii="Times New Roman" w:hAnsi="Times New Roman" w:cs="Times New Roman"/>
          <w:noProof/>
          <w:lang w:eastAsia="ru-RU"/>
        </w:rPr>
        <w:drawing>
          <wp:inline distT="0" distB="0" distL="0" distR="0" wp14:anchorId="45F2231E" wp14:editId="753A17D4">
            <wp:extent cx="6461760" cy="391359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8743" b="19213"/>
                    <a:stretch/>
                  </pic:blipFill>
                  <pic:spPr bwMode="auto">
                    <a:xfrm>
                      <a:off x="0" y="0"/>
                      <a:ext cx="6466122" cy="3916238"/>
                    </a:xfrm>
                    <a:prstGeom prst="rect">
                      <a:avLst/>
                    </a:prstGeom>
                    <a:noFill/>
                    <a:ln>
                      <a:noFill/>
                    </a:ln>
                    <a:extLst>
                      <a:ext uri="{53640926-AAD7-44D8-BBD7-CCE9431645EC}">
                        <a14:shadowObscured xmlns:a14="http://schemas.microsoft.com/office/drawing/2010/main"/>
                      </a:ext>
                    </a:extLst>
                  </pic:spPr>
                </pic:pic>
              </a:graphicData>
            </a:graphic>
          </wp:inline>
        </w:drawing>
      </w:r>
    </w:p>
    <w:p w14:paraId="14B47526" w14:textId="77777777" w:rsidR="00B00FCF" w:rsidRPr="006F3D8A" w:rsidRDefault="007256AB" w:rsidP="00D40D2F">
      <w:pPr>
        <w:spacing w:after="0" w:line="360" w:lineRule="auto"/>
        <w:jc w:val="center"/>
        <w:rPr>
          <w:rFonts w:ascii="Times New Roman" w:hAnsi="Times New Roman" w:cs="Times New Roman"/>
          <w:b/>
          <w:sz w:val="24"/>
        </w:rPr>
      </w:pPr>
      <w:r w:rsidRPr="006F3D8A">
        <w:rPr>
          <w:rFonts w:ascii="Times New Roman" w:hAnsi="Times New Roman" w:cs="Times New Roman"/>
          <w:b/>
          <w:sz w:val="24"/>
        </w:rPr>
        <w:t xml:space="preserve">Рисунок </w:t>
      </w:r>
      <w:r w:rsidR="006F3D8A" w:rsidRPr="006F3D8A">
        <w:rPr>
          <w:rFonts w:ascii="Times New Roman" w:hAnsi="Times New Roman" w:cs="Times New Roman"/>
          <w:b/>
          <w:sz w:val="24"/>
        </w:rPr>
        <w:t>2</w:t>
      </w:r>
      <w:r w:rsidRPr="006F3D8A">
        <w:rPr>
          <w:rFonts w:ascii="Times New Roman" w:hAnsi="Times New Roman" w:cs="Times New Roman"/>
          <w:b/>
          <w:sz w:val="24"/>
        </w:rPr>
        <w:t xml:space="preserve">1 </w:t>
      </w:r>
      <w:r w:rsidR="00D40D2F" w:rsidRPr="006F3D8A">
        <w:rPr>
          <w:rFonts w:ascii="Times New Roman" w:hAnsi="Times New Roman" w:cs="Times New Roman"/>
          <w:b/>
          <w:sz w:val="24"/>
        </w:rPr>
        <w:t>–</w:t>
      </w:r>
      <w:r w:rsidRPr="006F3D8A">
        <w:rPr>
          <w:rFonts w:ascii="Times New Roman" w:hAnsi="Times New Roman" w:cs="Times New Roman"/>
          <w:b/>
          <w:sz w:val="24"/>
        </w:rPr>
        <w:t xml:space="preserve"> </w:t>
      </w:r>
      <w:r w:rsidR="00D40D2F" w:rsidRPr="006F3D8A">
        <w:rPr>
          <w:rFonts w:ascii="Times New Roman" w:hAnsi="Times New Roman" w:cs="Times New Roman"/>
          <w:b/>
          <w:sz w:val="24"/>
        </w:rPr>
        <w:t xml:space="preserve">План промышленного здания </w:t>
      </w:r>
    </w:p>
    <w:p w14:paraId="69FEFEDB" w14:textId="77777777" w:rsidR="00B00FCF" w:rsidRPr="00625F10" w:rsidRDefault="00B00FCF" w:rsidP="00625F10">
      <w:pPr>
        <w:spacing w:after="0" w:line="360" w:lineRule="auto"/>
        <w:ind w:firstLine="709"/>
        <w:jc w:val="both"/>
        <w:rPr>
          <w:rFonts w:ascii="Times New Roman" w:hAnsi="Times New Roman" w:cs="Times New Roman"/>
        </w:rPr>
      </w:pPr>
    </w:p>
    <w:p w14:paraId="7683FF68" w14:textId="77777777" w:rsidR="00D40D2F" w:rsidRDefault="00D40D2F" w:rsidP="00625F10">
      <w:pPr>
        <w:spacing w:after="0" w:line="360" w:lineRule="auto"/>
        <w:jc w:val="center"/>
        <w:rPr>
          <w:rFonts w:ascii="Times New Roman" w:eastAsia="Times New Roman" w:hAnsi="Times New Roman" w:cs="Times New Roman"/>
          <w:b/>
          <w:sz w:val="24"/>
          <w:szCs w:val="24"/>
          <w:lang w:eastAsia="ru-RU"/>
        </w:rPr>
      </w:pPr>
    </w:p>
    <w:p w14:paraId="40EA2F8B" w14:textId="77777777" w:rsidR="00D40D2F" w:rsidRDefault="00D40D2F" w:rsidP="00625F10">
      <w:pPr>
        <w:spacing w:after="0" w:line="360" w:lineRule="auto"/>
        <w:jc w:val="center"/>
        <w:rPr>
          <w:rFonts w:ascii="Times New Roman" w:eastAsia="Times New Roman" w:hAnsi="Times New Roman" w:cs="Times New Roman"/>
          <w:b/>
          <w:sz w:val="24"/>
          <w:szCs w:val="24"/>
          <w:lang w:eastAsia="ru-RU"/>
        </w:rPr>
      </w:pPr>
    </w:p>
    <w:p w14:paraId="732EBD96" w14:textId="77777777" w:rsidR="00D40D2F" w:rsidRDefault="00D40D2F" w:rsidP="00625F10">
      <w:pPr>
        <w:spacing w:after="0" w:line="360" w:lineRule="auto"/>
        <w:jc w:val="center"/>
        <w:rPr>
          <w:rFonts w:ascii="Times New Roman" w:eastAsia="Times New Roman" w:hAnsi="Times New Roman" w:cs="Times New Roman"/>
          <w:b/>
          <w:sz w:val="24"/>
          <w:szCs w:val="24"/>
          <w:lang w:eastAsia="ru-RU"/>
        </w:rPr>
      </w:pPr>
    </w:p>
    <w:p w14:paraId="632C1861"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2DB028DE"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5A1C8824"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139FAF76"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701B084C"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581A41EC"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025FCD62"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3056E97E"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114845CB"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1CAA3E03" w14:textId="77777777" w:rsidR="00A8234F" w:rsidRPr="002457D6" w:rsidRDefault="00A8234F" w:rsidP="00625F10">
      <w:pPr>
        <w:spacing w:after="0" w:line="360" w:lineRule="auto"/>
        <w:jc w:val="center"/>
        <w:rPr>
          <w:rFonts w:ascii="Times New Roman" w:eastAsia="Times New Roman" w:hAnsi="Times New Roman" w:cs="Times New Roman"/>
          <w:b/>
          <w:sz w:val="24"/>
          <w:szCs w:val="24"/>
          <w:lang w:eastAsia="ru-RU"/>
        </w:rPr>
      </w:pPr>
    </w:p>
    <w:p w14:paraId="4A19B495" w14:textId="77777777" w:rsidR="005F552A" w:rsidRPr="002457D6" w:rsidRDefault="005F552A" w:rsidP="00625F10">
      <w:pPr>
        <w:spacing w:after="0" w:line="360" w:lineRule="auto"/>
        <w:jc w:val="center"/>
        <w:rPr>
          <w:rFonts w:ascii="Times New Roman" w:eastAsia="Times New Roman" w:hAnsi="Times New Roman" w:cs="Times New Roman"/>
          <w:b/>
          <w:sz w:val="24"/>
          <w:szCs w:val="24"/>
          <w:lang w:eastAsia="ru-RU"/>
        </w:rPr>
      </w:pPr>
    </w:p>
    <w:p w14:paraId="57319A82"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25015A06"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3FE76821"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2B928C90" w14:textId="77777777" w:rsidR="00A8234F" w:rsidRDefault="00A8234F" w:rsidP="00625F10">
      <w:pPr>
        <w:spacing w:after="0" w:line="360" w:lineRule="auto"/>
        <w:jc w:val="center"/>
        <w:rPr>
          <w:rFonts w:ascii="Times New Roman" w:eastAsia="Times New Roman" w:hAnsi="Times New Roman" w:cs="Times New Roman"/>
          <w:b/>
          <w:sz w:val="24"/>
          <w:szCs w:val="24"/>
          <w:lang w:eastAsia="ru-RU"/>
        </w:rPr>
      </w:pPr>
    </w:p>
    <w:p w14:paraId="30272A3C" w14:textId="77777777" w:rsidR="00D40D2F" w:rsidRDefault="00D40D2F" w:rsidP="00625F10">
      <w:pPr>
        <w:spacing w:after="0" w:line="360" w:lineRule="auto"/>
        <w:jc w:val="center"/>
        <w:rPr>
          <w:rFonts w:ascii="Times New Roman" w:eastAsia="Times New Roman" w:hAnsi="Times New Roman" w:cs="Times New Roman"/>
          <w:b/>
          <w:sz w:val="24"/>
          <w:szCs w:val="24"/>
          <w:lang w:eastAsia="ru-RU"/>
        </w:rPr>
      </w:pPr>
    </w:p>
    <w:p w14:paraId="698C02EE" w14:textId="77777777" w:rsidR="00290FD5" w:rsidRPr="00625F10" w:rsidRDefault="00290FD5" w:rsidP="00625F10">
      <w:pPr>
        <w:spacing w:after="0" w:line="360" w:lineRule="auto"/>
        <w:jc w:val="center"/>
        <w:rPr>
          <w:rFonts w:ascii="Times New Roman" w:eastAsia="Times New Roman" w:hAnsi="Times New Roman" w:cs="Times New Roman"/>
          <w:b/>
          <w:sz w:val="24"/>
          <w:szCs w:val="24"/>
          <w:lang w:eastAsia="ru-RU"/>
        </w:rPr>
      </w:pPr>
      <w:r w:rsidRPr="00625F10">
        <w:rPr>
          <w:rFonts w:ascii="Times New Roman" w:eastAsia="Times New Roman" w:hAnsi="Times New Roman" w:cs="Times New Roman"/>
          <w:b/>
          <w:sz w:val="24"/>
          <w:szCs w:val="24"/>
          <w:lang w:eastAsia="ru-RU"/>
        </w:rPr>
        <w:t>Практическая работа 9</w:t>
      </w:r>
    </w:p>
    <w:p w14:paraId="3B595B13" w14:textId="77777777" w:rsidR="00B76F3E" w:rsidRDefault="00290FD5" w:rsidP="00625F10">
      <w:pPr>
        <w:spacing w:after="0" w:line="360" w:lineRule="auto"/>
        <w:jc w:val="center"/>
        <w:rPr>
          <w:rFonts w:ascii="Times New Roman" w:eastAsia="Times New Roman" w:hAnsi="Times New Roman" w:cs="Times New Roman"/>
          <w:b/>
          <w:sz w:val="24"/>
          <w:szCs w:val="24"/>
          <w:lang w:eastAsia="ru-RU"/>
        </w:rPr>
      </w:pPr>
      <w:r w:rsidRPr="00625F10">
        <w:rPr>
          <w:rFonts w:ascii="Times New Roman" w:eastAsia="Times New Roman" w:hAnsi="Times New Roman" w:cs="Times New Roman"/>
          <w:b/>
          <w:sz w:val="24"/>
          <w:szCs w:val="24"/>
          <w:lang w:eastAsia="ru-RU"/>
        </w:rPr>
        <w:t xml:space="preserve">Конструктивное решение фундаментов промышленного здания. </w:t>
      </w:r>
    </w:p>
    <w:p w14:paraId="6E07AFFB" w14:textId="77777777" w:rsidR="00290FD5" w:rsidRDefault="00290FD5" w:rsidP="00625F10">
      <w:pPr>
        <w:spacing w:after="0" w:line="360" w:lineRule="auto"/>
        <w:jc w:val="center"/>
        <w:rPr>
          <w:rFonts w:ascii="Times New Roman" w:eastAsia="Times New Roman" w:hAnsi="Times New Roman" w:cs="Times New Roman"/>
          <w:b/>
          <w:sz w:val="24"/>
          <w:szCs w:val="24"/>
          <w:lang w:eastAsia="ru-RU"/>
        </w:rPr>
      </w:pPr>
      <w:r w:rsidRPr="00625F10">
        <w:rPr>
          <w:rFonts w:ascii="Times New Roman" w:eastAsia="Times New Roman" w:hAnsi="Times New Roman" w:cs="Times New Roman"/>
          <w:b/>
          <w:sz w:val="24"/>
          <w:szCs w:val="24"/>
          <w:lang w:eastAsia="ru-RU"/>
        </w:rPr>
        <w:t>Выполнение схемы ра</w:t>
      </w:r>
      <w:r w:rsidR="00625F10">
        <w:rPr>
          <w:rFonts w:ascii="Times New Roman" w:eastAsia="Times New Roman" w:hAnsi="Times New Roman" w:cs="Times New Roman"/>
          <w:b/>
          <w:sz w:val="24"/>
          <w:szCs w:val="24"/>
          <w:lang w:eastAsia="ru-RU"/>
        </w:rPr>
        <w:t>сположения элементов фундамента</w:t>
      </w:r>
    </w:p>
    <w:p w14:paraId="37F72659" w14:textId="77777777" w:rsidR="00D40D2F" w:rsidRPr="001335A4" w:rsidRDefault="00D40D2F" w:rsidP="00CD4549">
      <w:pPr>
        <w:spacing w:after="0" w:line="240" w:lineRule="auto"/>
        <w:jc w:val="center"/>
        <w:rPr>
          <w:rFonts w:ascii="Times New Roman" w:hAnsi="Times New Roman" w:cs="Times New Roman"/>
        </w:rPr>
      </w:pPr>
    </w:p>
    <w:p w14:paraId="1F86E90B" w14:textId="77777777" w:rsidR="00F7316E" w:rsidRPr="00150B06" w:rsidRDefault="00F7316E" w:rsidP="00F7316E">
      <w:pPr>
        <w:spacing w:after="0" w:line="360" w:lineRule="auto"/>
        <w:ind w:left="993" w:hanging="993"/>
        <w:jc w:val="both"/>
        <w:rPr>
          <w:sz w:val="24"/>
          <w:szCs w:val="24"/>
        </w:rPr>
      </w:pPr>
      <w:r w:rsidRPr="00150B06">
        <w:rPr>
          <w:rFonts w:ascii="Times New Roman" w:eastAsia="Calibri" w:hAnsi="Times New Roman" w:cs="Times New Roman"/>
          <w:b/>
          <w:sz w:val="24"/>
          <w:szCs w:val="24"/>
        </w:rPr>
        <w:t>Цель работы:</w:t>
      </w:r>
      <w:r w:rsidRPr="00150B06">
        <w:rPr>
          <w:rFonts w:ascii="Times New Roman" w:eastAsia="Calibri" w:hAnsi="Times New Roman" w:cs="Times New Roman"/>
          <w:sz w:val="24"/>
          <w:szCs w:val="24"/>
        </w:rPr>
        <w:t xml:space="preserve"> Научиться подбирать и </w:t>
      </w:r>
      <w:r>
        <w:rPr>
          <w:rFonts w:ascii="Times New Roman" w:eastAsia="Calibri" w:hAnsi="Times New Roman" w:cs="Times New Roman"/>
          <w:sz w:val="24"/>
          <w:szCs w:val="24"/>
        </w:rPr>
        <w:t>конструировать фундаменты</w:t>
      </w:r>
      <w:r w:rsidRPr="00150B06">
        <w:rPr>
          <w:rFonts w:ascii="Times New Roman" w:eastAsia="Calibri" w:hAnsi="Times New Roman" w:cs="Times New Roman"/>
          <w:sz w:val="24"/>
          <w:szCs w:val="24"/>
        </w:rPr>
        <w:t xml:space="preserve"> промышленного здания</w:t>
      </w:r>
    </w:p>
    <w:p w14:paraId="15A71421" w14:textId="77777777" w:rsidR="00F7316E" w:rsidRPr="00150B06" w:rsidRDefault="00F7316E" w:rsidP="00F7316E">
      <w:pPr>
        <w:spacing w:after="0" w:line="360" w:lineRule="auto"/>
        <w:ind w:left="993" w:hanging="993"/>
        <w:jc w:val="both"/>
        <w:rPr>
          <w:sz w:val="24"/>
          <w:szCs w:val="24"/>
        </w:rPr>
      </w:pPr>
      <w:r w:rsidRPr="00150B06">
        <w:rPr>
          <w:rFonts w:ascii="Times New Roman" w:eastAsia="Calibri" w:hAnsi="Times New Roman" w:cs="Times New Roman"/>
          <w:b/>
          <w:sz w:val="24"/>
          <w:szCs w:val="24"/>
        </w:rPr>
        <w:t>Задача:</w:t>
      </w:r>
      <w:r w:rsidRPr="00150B06">
        <w:rPr>
          <w:rFonts w:ascii="Times New Roman" w:eastAsia="Calibri" w:hAnsi="Times New Roman" w:cs="Times New Roman"/>
          <w:sz w:val="24"/>
          <w:szCs w:val="24"/>
        </w:rPr>
        <w:t xml:space="preserve"> Подобрать </w:t>
      </w:r>
      <w:r>
        <w:rPr>
          <w:rFonts w:ascii="Times New Roman" w:eastAsia="Calibri" w:hAnsi="Times New Roman" w:cs="Times New Roman"/>
          <w:sz w:val="24"/>
          <w:szCs w:val="24"/>
        </w:rPr>
        <w:t>фундаменты стаканного типа</w:t>
      </w:r>
      <w:r w:rsidRPr="00150B06">
        <w:rPr>
          <w:rFonts w:ascii="Times New Roman" w:eastAsia="Calibri" w:hAnsi="Times New Roman" w:cs="Times New Roman"/>
          <w:sz w:val="24"/>
          <w:szCs w:val="24"/>
        </w:rPr>
        <w:t xml:space="preserve"> и «привязать» их к координационным осям на плане здания. Подобрать </w:t>
      </w:r>
      <w:r>
        <w:rPr>
          <w:rFonts w:ascii="Times New Roman" w:eastAsia="Calibri" w:hAnsi="Times New Roman" w:cs="Times New Roman"/>
          <w:sz w:val="24"/>
          <w:szCs w:val="24"/>
        </w:rPr>
        <w:t xml:space="preserve">фундаментные балки </w:t>
      </w:r>
      <w:r w:rsidRPr="00150B06">
        <w:rPr>
          <w:rFonts w:ascii="Times New Roman" w:eastAsia="Calibri" w:hAnsi="Times New Roman" w:cs="Times New Roman"/>
          <w:sz w:val="24"/>
          <w:szCs w:val="24"/>
        </w:rPr>
        <w:t>и расположить их на плане. За</w:t>
      </w:r>
      <w:r>
        <w:rPr>
          <w:rFonts w:ascii="Times New Roman" w:eastAsia="Calibri" w:hAnsi="Times New Roman" w:cs="Times New Roman"/>
          <w:sz w:val="24"/>
          <w:szCs w:val="24"/>
        </w:rPr>
        <w:t>конструировать</w:t>
      </w:r>
      <w:r w:rsidRPr="00150B06">
        <w:rPr>
          <w:rFonts w:ascii="Times New Roman" w:eastAsia="Calibri" w:hAnsi="Times New Roman" w:cs="Times New Roman"/>
          <w:sz w:val="24"/>
          <w:szCs w:val="24"/>
        </w:rPr>
        <w:t xml:space="preserve"> элементы </w:t>
      </w:r>
      <w:r w:rsidR="00CD4549">
        <w:rPr>
          <w:rFonts w:ascii="Times New Roman" w:eastAsia="Calibri" w:hAnsi="Times New Roman" w:cs="Times New Roman"/>
          <w:sz w:val="24"/>
          <w:szCs w:val="24"/>
        </w:rPr>
        <w:t xml:space="preserve">нестандартные </w:t>
      </w:r>
      <w:r>
        <w:rPr>
          <w:rFonts w:ascii="Times New Roman" w:eastAsia="Calibri" w:hAnsi="Times New Roman" w:cs="Times New Roman"/>
          <w:sz w:val="24"/>
          <w:szCs w:val="24"/>
        </w:rPr>
        <w:t>фундамент</w:t>
      </w:r>
      <w:r w:rsidR="00CD4549">
        <w:rPr>
          <w:rFonts w:ascii="Times New Roman" w:eastAsia="Calibri" w:hAnsi="Times New Roman" w:cs="Times New Roman"/>
          <w:sz w:val="24"/>
          <w:szCs w:val="24"/>
        </w:rPr>
        <w:t>ы</w:t>
      </w:r>
      <w:r w:rsidRPr="00150B06">
        <w:rPr>
          <w:rFonts w:ascii="Times New Roman" w:eastAsia="Calibri" w:hAnsi="Times New Roman" w:cs="Times New Roman"/>
          <w:sz w:val="24"/>
          <w:szCs w:val="24"/>
        </w:rPr>
        <w:t>.</w:t>
      </w:r>
    </w:p>
    <w:p w14:paraId="45BBF441" w14:textId="77777777" w:rsidR="00975B15" w:rsidRPr="00FE2EA3" w:rsidRDefault="00975B15" w:rsidP="00A8234F">
      <w:pPr>
        <w:tabs>
          <w:tab w:val="right" w:pos="10488"/>
        </w:tabs>
        <w:spacing w:after="0" w:line="360" w:lineRule="auto"/>
        <w:ind w:right="-2"/>
        <w:jc w:val="both"/>
        <w:rPr>
          <w:rFonts w:ascii="Times New Roman" w:hAnsi="Times New Roman" w:cs="Times New Roman"/>
          <w:b/>
          <w:sz w:val="24"/>
          <w:szCs w:val="24"/>
        </w:rPr>
      </w:pPr>
      <w:r w:rsidRPr="00FE2EA3">
        <w:rPr>
          <w:rFonts w:ascii="Times New Roman" w:hAnsi="Times New Roman" w:cs="Times New Roman"/>
          <w:b/>
          <w:sz w:val="24"/>
          <w:szCs w:val="24"/>
        </w:rPr>
        <w:t>Общие положения</w:t>
      </w:r>
    </w:p>
    <w:p w14:paraId="56963947" w14:textId="77777777" w:rsidR="00F7316E" w:rsidRDefault="00CD5C55" w:rsidP="00CD5C55">
      <w:pPr>
        <w:pStyle w:val="31"/>
        <w:spacing w:after="0" w:line="360" w:lineRule="auto"/>
        <w:ind w:firstLine="709"/>
        <w:jc w:val="both"/>
        <w:rPr>
          <w:rFonts w:ascii="Times New Roman" w:hAnsi="Times New Roman" w:cs="Times New Roman"/>
          <w:sz w:val="24"/>
          <w:szCs w:val="24"/>
        </w:rPr>
      </w:pPr>
      <w:r w:rsidRPr="00F7316E">
        <w:rPr>
          <w:rFonts w:ascii="Times New Roman" w:hAnsi="Times New Roman" w:cs="Times New Roman"/>
          <w:sz w:val="24"/>
          <w:szCs w:val="24"/>
        </w:rPr>
        <w:t xml:space="preserve">В каркасных зданиях проектируют </w:t>
      </w:r>
      <w:r w:rsidRPr="00CD4549">
        <w:rPr>
          <w:rFonts w:ascii="Times New Roman" w:hAnsi="Times New Roman" w:cs="Times New Roman"/>
          <w:sz w:val="24"/>
          <w:szCs w:val="24"/>
        </w:rPr>
        <w:t>столбчатые фундаменты</w:t>
      </w:r>
      <w:r w:rsidRPr="001335A4">
        <w:rPr>
          <w:rFonts w:ascii="Times New Roman" w:hAnsi="Times New Roman" w:cs="Times New Roman"/>
          <w:sz w:val="24"/>
          <w:szCs w:val="24"/>
        </w:rPr>
        <w:t xml:space="preserve"> стаканного типа. Фундаменты подбирают после подбора колонн, так как их размеры зависят от размеров сечения колонн и глубины промерзания грунта в районе строительства. </w:t>
      </w:r>
    </w:p>
    <w:p w14:paraId="5C204690" w14:textId="77777777" w:rsidR="00F7316E" w:rsidRDefault="00CD4549" w:rsidP="00CD4549">
      <w:pPr>
        <w:pStyle w:val="31"/>
        <w:spacing w:after="0" w:line="240" w:lineRule="auto"/>
        <w:ind w:firstLine="709"/>
        <w:jc w:val="both"/>
        <w:rPr>
          <w:rFonts w:ascii="Times New Roman" w:hAnsi="Times New Roman" w:cs="Times New Roman"/>
          <w:sz w:val="24"/>
          <w:szCs w:val="24"/>
        </w:rPr>
      </w:pPr>
      <w:r>
        <w:rPr>
          <w:noProof/>
          <w:lang w:eastAsia="ru-RU"/>
        </w:rPr>
        <w:drawing>
          <wp:inline distT="0" distB="0" distL="0" distR="0" wp14:anchorId="50B1095D" wp14:editId="32C11D9C">
            <wp:extent cx="4926678" cy="3189568"/>
            <wp:effectExtent l="38100" t="57150" r="26670" b="30480"/>
            <wp:docPr id="13034" name="Рисунок 1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Lst>
                    </a:blip>
                    <a:srcRect l="1307" t="10572" r="66081" b="51895"/>
                    <a:stretch/>
                  </pic:blipFill>
                  <pic:spPr bwMode="auto">
                    <a:xfrm rot="60000">
                      <a:off x="0" y="0"/>
                      <a:ext cx="4937600" cy="3196639"/>
                    </a:xfrm>
                    <a:prstGeom prst="rect">
                      <a:avLst/>
                    </a:prstGeom>
                    <a:ln>
                      <a:noFill/>
                    </a:ln>
                    <a:extLst>
                      <a:ext uri="{53640926-AAD7-44D8-BBD7-CCE9431645EC}">
                        <a14:shadowObscured xmlns:a14="http://schemas.microsoft.com/office/drawing/2010/main"/>
                      </a:ext>
                    </a:extLst>
                  </pic:spPr>
                </pic:pic>
              </a:graphicData>
            </a:graphic>
          </wp:inline>
        </w:drawing>
      </w:r>
    </w:p>
    <w:p w14:paraId="5D3FE01F" w14:textId="77777777" w:rsidR="00CD4549" w:rsidRPr="006F3D8A" w:rsidRDefault="00CD4549" w:rsidP="00CD4549">
      <w:pPr>
        <w:pStyle w:val="31"/>
        <w:spacing w:after="0" w:line="360" w:lineRule="auto"/>
        <w:jc w:val="center"/>
        <w:rPr>
          <w:rFonts w:ascii="Times New Roman" w:hAnsi="Times New Roman" w:cs="Times New Roman"/>
          <w:b/>
          <w:sz w:val="24"/>
          <w:szCs w:val="24"/>
        </w:rPr>
      </w:pPr>
      <w:r w:rsidRPr="006F3D8A">
        <w:rPr>
          <w:rFonts w:ascii="Times New Roman" w:hAnsi="Times New Roman" w:cs="Times New Roman"/>
          <w:b/>
          <w:sz w:val="24"/>
          <w:szCs w:val="24"/>
        </w:rPr>
        <w:t xml:space="preserve">Рисунок </w:t>
      </w:r>
      <w:r w:rsidR="006F3D8A" w:rsidRPr="006F3D8A">
        <w:rPr>
          <w:rFonts w:ascii="Times New Roman" w:hAnsi="Times New Roman" w:cs="Times New Roman"/>
          <w:b/>
          <w:sz w:val="24"/>
          <w:szCs w:val="24"/>
        </w:rPr>
        <w:t>22</w:t>
      </w:r>
      <w:r w:rsidRPr="006F3D8A">
        <w:rPr>
          <w:rFonts w:ascii="Times New Roman" w:hAnsi="Times New Roman" w:cs="Times New Roman"/>
          <w:b/>
          <w:sz w:val="24"/>
          <w:szCs w:val="24"/>
        </w:rPr>
        <w:t xml:space="preserve"> – Столбчатый фундамент стаканного типа</w:t>
      </w:r>
    </w:p>
    <w:p w14:paraId="7685EEFC" w14:textId="77777777" w:rsidR="00A8234F" w:rsidRDefault="00A8234F" w:rsidP="00784F12">
      <w:pPr>
        <w:pStyle w:val="31"/>
        <w:spacing w:after="0" w:line="360" w:lineRule="auto"/>
        <w:ind w:firstLine="709"/>
        <w:jc w:val="both"/>
        <w:rPr>
          <w:rFonts w:ascii="Times New Roman" w:hAnsi="Times New Roman" w:cs="Times New Roman"/>
          <w:sz w:val="24"/>
          <w:szCs w:val="24"/>
        </w:rPr>
      </w:pPr>
    </w:p>
    <w:p w14:paraId="0B2E1EB4" w14:textId="77777777" w:rsidR="00784F12" w:rsidRPr="001335A4" w:rsidRDefault="00CD5C55" w:rsidP="00784F12">
      <w:pPr>
        <w:pStyle w:val="3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В местах установки двух или четырех колонн (в температурно-деформационных швах) принимается общий фундамент с отдельным стаканом под каждую колонну. </w:t>
      </w:r>
      <w:r w:rsidR="00784F12" w:rsidRPr="001335A4">
        <w:rPr>
          <w:rFonts w:ascii="Times New Roman" w:hAnsi="Times New Roman" w:cs="Times New Roman"/>
          <w:sz w:val="24"/>
          <w:szCs w:val="24"/>
        </w:rPr>
        <w:t>Отметка верха подколонника при железобетонных колоннах равна –0,150, при стальных колоннах –</w:t>
      </w:r>
      <w:r w:rsidR="00784F12">
        <w:rPr>
          <w:rFonts w:ascii="Times New Roman" w:hAnsi="Times New Roman" w:cs="Times New Roman"/>
          <w:sz w:val="24"/>
          <w:szCs w:val="24"/>
        </w:rPr>
        <w:t xml:space="preserve"> </w:t>
      </w:r>
      <w:r w:rsidR="00784F12" w:rsidRPr="001335A4">
        <w:rPr>
          <w:rFonts w:ascii="Times New Roman" w:hAnsi="Times New Roman" w:cs="Times New Roman"/>
          <w:sz w:val="24"/>
          <w:szCs w:val="24"/>
        </w:rPr>
        <w:t>0,600</w:t>
      </w:r>
      <w:r w:rsidR="00784F12">
        <w:rPr>
          <w:rFonts w:ascii="Times New Roman" w:hAnsi="Times New Roman" w:cs="Times New Roman"/>
          <w:sz w:val="24"/>
          <w:szCs w:val="24"/>
        </w:rPr>
        <w:t xml:space="preserve"> … — 1,000 </w:t>
      </w:r>
      <w:r w:rsidR="00784F12" w:rsidRPr="001335A4">
        <w:rPr>
          <w:rFonts w:ascii="Times New Roman" w:hAnsi="Times New Roman" w:cs="Times New Roman"/>
          <w:sz w:val="24"/>
          <w:szCs w:val="24"/>
        </w:rPr>
        <w:t xml:space="preserve">от уровня чистого пола. </w:t>
      </w:r>
    </w:p>
    <w:p w14:paraId="035C9B43" w14:textId="77777777" w:rsidR="00F7316E" w:rsidRDefault="00F7316E" w:rsidP="00F7316E">
      <w:pPr>
        <w:pStyle w:val="31"/>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599C7EF" wp14:editId="6797E2A1">
            <wp:extent cx="4937760" cy="2338536"/>
            <wp:effectExtent l="0" t="0" r="0" b="0"/>
            <wp:docPr id="13033" name="Рисунок 1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9249" b="18766"/>
                    <a:stretch/>
                  </pic:blipFill>
                  <pic:spPr bwMode="auto">
                    <a:xfrm>
                      <a:off x="0" y="0"/>
                      <a:ext cx="4942244" cy="2340659"/>
                    </a:xfrm>
                    <a:prstGeom prst="rect">
                      <a:avLst/>
                    </a:prstGeom>
                    <a:noFill/>
                    <a:ln>
                      <a:noFill/>
                    </a:ln>
                    <a:extLst>
                      <a:ext uri="{53640926-AAD7-44D8-BBD7-CCE9431645EC}">
                        <a14:shadowObscured xmlns:a14="http://schemas.microsoft.com/office/drawing/2010/main"/>
                      </a:ext>
                    </a:extLst>
                  </pic:spPr>
                </pic:pic>
              </a:graphicData>
            </a:graphic>
          </wp:inline>
        </w:drawing>
      </w:r>
    </w:p>
    <w:p w14:paraId="12BD11D7" w14:textId="77777777" w:rsidR="00F7316E" w:rsidRPr="006F3D8A" w:rsidRDefault="00CD4549" w:rsidP="00CD4549">
      <w:pPr>
        <w:pStyle w:val="31"/>
        <w:spacing w:after="0" w:line="360" w:lineRule="auto"/>
        <w:jc w:val="center"/>
        <w:rPr>
          <w:rFonts w:ascii="Times New Roman" w:hAnsi="Times New Roman" w:cs="Times New Roman"/>
          <w:b/>
          <w:sz w:val="24"/>
          <w:szCs w:val="24"/>
        </w:rPr>
      </w:pPr>
      <w:r w:rsidRPr="006F3D8A">
        <w:rPr>
          <w:rFonts w:ascii="Times New Roman" w:hAnsi="Times New Roman" w:cs="Times New Roman"/>
          <w:b/>
          <w:sz w:val="24"/>
          <w:szCs w:val="24"/>
        </w:rPr>
        <w:t xml:space="preserve">Рисунок </w:t>
      </w:r>
      <w:r w:rsidR="006F3D8A" w:rsidRPr="006F3D8A">
        <w:rPr>
          <w:rFonts w:ascii="Times New Roman" w:hAnsi="Times New Roman" w:cs="Times New Roman"/>
          <w:b/>
          <w:sz w:val="24"/>
          <w:szCs w:val="24"/>
        </w:rPr>
        <w:t>23</w:t>
      </w:r>
      <w:r w:rsidRPr="006F3D8A">
        <w:rPr>
          <w:rFonts w:ascii="Times New Roman" w:hAnsi="Times New Roman" w:cs="Times New Roman"/>
          <w:b/>
          <w:sz w:val="24"/>
          <w:szCs w:val="24"/>
        </w:rPr>
        <w:t xml:space="preserve"> – Фундамент под две колонны</w:t>
      </w:r>
    </w:p>
    <w:p w14:paraId="7A6216EE" w14:textId="77777777" w:rsidR="00784F12" w:rsidRDefault="00784F12" w:rsidP="00CD5C55">
      <w:pPr>
        <w:pStyle w:val="31"/>
        <w:spacing w:after="0" w:line="360" w:lineRule="auto"/>
        <w:ind w:firstLine="567"/>
        <w:jc w:val="both"/>
        <w:rPr>
          <w:rFonts w:ascii="Times New Roman" w:hAnsi="Times New Roman" w:cs="Times New Roman"/>
          <w:sz w:val="24"/>
          <w:szCs w:val="24"/>
        </w:rPr>
      </w:pPr>
    </w:p>
    <w:p w14:paraId="2016A0A6" w14:textId="77777777" w:rsidR="00CD5C55" w:rsidRDefault="00CD5C55" w:rsidP="00CD5C55">
      <w:pPr>
        <w:pStyle w:val="31"/>
        <w:spacing w:after="0" w:line="360" w:lineRule="auto"/>
        <w:ind w:firstLine="567"/>
        <w:jc w:val="both"/>
        <w:rPr>
          <w:rFonts w:ascii="Times New Roman" w:hAnsi="Times New Roman" w:cs="Times New Roman"/>
          <w:sz w:val="24"/>
          <w:szCs w:val="24"/>
        </w:rPr>
      </w:pPr>
      <w:r w:rsidRPr="001335A4">
        <w:rPr>
          <w:rFonts w:ascii="Times New Roman" w:hAnsi="Times New Roman" w:cs="Times New Roman"/>
          <w:sz w:val="24"/>
          <w:szCs w:val="24"/>
        </w:rPr>
        <w:t xml:space="preserve">Тип сечения железобетонных </w:t>
      </w:r>
      <w:r w:rsidRPr="00784F12">
        <w:rPr>
          <w:rFonts w:ascii="Times New Roman" w:hAnsi="Times New Roman" w:cs="Times New Roman"/>
          <w:sz w:val="24"/>
          <w:szCs w:val="24"/>
        </w:rPr>
        <w:t>фундаментных балок</w:t>
      </w:r>
      <w:r w:rsidRPr="001335A4">
        <w:rPr>
          <w:rFonts w:ascii="Times New Roman" w:hAnsi="Times New Roman" w:cs="Times New Roman"/>
          <w:sz w:val="24"/>
          <w:szCs w:val="24"/>
        </w:rPr>
        <w:t xml:space="preserve"> выбирают в зависимости от толщины наружных стен. Их длина зависит от шага колонн и ширины подколонника. Верх фундаментной балки должен находиться на отметке –0,030.</w:t>
      </w:r>
    </w:p>
    <w:tbl>
      <w:tblPr>
        <w:tblStyle w:val="a9"/>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2694"/>
        <w:gridCol w:w="2232"/>
      </w:tblGrid>
      <w:tr w:rsidR="00784F12" w14:paraId="05B66302" w14:textId="77777777" w:rsidTr="00784F12">
        <w:tc>
          <w:tcPr>
            <w:tcW w:w="5402" w:type="dxa"/>
          </w:tcPr>
          <w:p w14:paraId="1F1DC145" w14:textId="77777777" w:rsidR="00784F12" w:rsidRDefault="00784F12" w:rsidP="00CD4549">
            <w:pPr>
              <w:pStyle w:val="31"/>
              <w:spacing w:after="0"/>
              <w:jc w:val="both"/>
              <w:rPr>
                <w:rFonts w:ascii="Times New Roman" w:hAnsi="Times New Roman" w:cs="Times New Roman"/>
                <w:sz w:val="24"/>
                <w:szCs w:val="24"/>
              </w:rPr>
            </w:pPr>
            <w:r>
              <w:rPr>
                <w:noProof/>
                <w:lang w:eastAsia="ru-RU"/>
              </w:rPr>
              <w:drawing>
                <wp:inline distT="0" distB="0" distL="0" distR="0" wp14:anchorId="48DE2D47" wp14:editId="0E7BE120">
                  <wp:extent cx="3070860" cy="1483001"/>
                  <wp:effectExtent l="0" t="0" r="0" b="0"/>
                  <wp:docPr id="13036" name="Рисунок 1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1532" t="13375" r="77471" b="68597"/>
                          <a:stretch/>
                        </pic:blipFill>
                        <pic:spPr bwMode="auto">
                          <a:xfrm>
                            <a:off x="0" y="0"/>
                            <a:ext cx="3071990" cy="1483547"/>
                          </a:xfrm>
                          <a:prstGeom prst="rect">
                            <a:avLst/>
                          </a:prstGeom>
                          <a:ln>
                            <a:noFill/>
                          </a:ln>
                          <a:extLst>
                            <a:ext uri="{53640926-AAD7-44D8-BBD7-CCE9431645EC}">
                              <a14:shadowObscured xmlns:a14="http://schemas.microsoft.com/office/drawing/2010/main"/>
                            </a:ext>
                          </a:extLst>
                        </pic:spPr>
                      </pic:pic>
                    </a:graphicData>
                  </a:graphic>
                </wp:inline>
              </w:drawing>
            </w:r>
          </w:p>
        </w:tc>
        <w:tc>
          <w:tcPr>
            <w:tcW w:w="3074" w:type="dxa"/>
          </w:tcPr>
          <w:p w14:paraId="538C3A0C" w14:textId="77777777" w:rsidR="00784F12" w:rsidRPr="00CD4549" w:rsidRDefault="00784F12" w:rsidP="00CD4549">
            <w:pPr>
              <w:pStyle w:val="31"/>
              <w:spacing w:after="0"/>
              <w:jc w:val="center"/>
              <w:rPr>
                <w:rFonts w:ascii="Times New Roman" w:hAnsi="Times New Roman" w:cs="Times New Roman"/>
                <w:sz w:val="24"/>
                <w:szCs w:val="24"/>
              </w:rPr>
            </w:pPr>
            <w:r w:rsidRPr="00CD4549">
              <w:rPr>
                <w:noProof/>
                <w:lang w:eastAsia="ru-RU"/>
              </w:rPr>
              <w:drawing>
                <wp:inline distT="0" distB="0" distL="0" distR="0" wp14:anchorId="4178446B" wp14:editId="3DE594C3">
                  <wp:extent cx="1371599" cy="975360"/>
                  <wp:effectExtent l="0" t="0" r="0" b="0"/>
                  <wp:docPr id="13037" name="Рисунок 1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24066" t="11190" r="66717" b="77155"/>
                          <a:stretch/>
                        </pic:blipFill>
                        <pic:spPr bwMode="auto">
                          <a:xfrm>
                            <a:off x="0" y="0"/>
                            <a:ext cx="1372102" cy="975718"/>
                          </a:xfrm>
                          <a:prstGeom prst="rect">
                            <a:avLst/>
                          </a:prstGeom>
                          <a:ln>
                            <a:noFill/>
                          </a:ln>
                          <a:extLst>
                            <a:ext uri="{53640926-AAD7-44D8-BBD7-CCE9431645EC}">
                              <a14:shadowObscured xmlns:a14="http://schemas.microsoft.com/office/drawing/2010/main"/>
                            </a:ext>
                          </a:extLst>
                        </pic:spPr>
                      </pic:pic>
                    </a:graphicData>
                  </a:graphic>
                </wp:inline>
              </w:drawing>
            </w:r>
          </w:p>
        </w:tc>
        <w:tc>
          <w:tcPr>
            <w:tcW w:w="1661" w:type="dxa"/>
          </w:tcPr>
          <w:p w14:paraId="459BD139" w14:textId="77777777" w:rsidR="00784F12" w:rsidRPr="00CD4549" w:rsidRDefault="00784F12" w:rsidP="00CD4549">
            <w:pPr>
              <w:pStyle w:val="31"/>
              <w:spacing w:after="0"/>
              <w:jc w:val="center"/>
              <w:rPr>
                <w:noProof/>
                <w:lang w:eastAsia="ru-RU"/>
              </w:rPr>
            </w:pPr>
            <w:r w:rsidRPr="00CD4549">
              <w:rPr>
                <w:noProof/>
                <w:lang w:eastAsia="ru-RU"/>
              </w:rPr>
              <w:drawing>
                <wp:inline distT="0" distB="0" distL="0" distR="0" wp14:anchorId="2B88D927" wp14:editId="3BFF7E9E">
                  <wp:extent cx="1280160" cy="1036320"/>
                  <wp:effectExtent l="0" t="0" r="0" b="0"/>
                  <wp:docPr id="13038" name="Рисунок 1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24066" t="22844" r="67331" b="64773"/>
                          <a:stretch/>
                        </pic:blipFill>
                        <pic:spPr bwMode="auto">
                          <a:xfrm>
                            <a:off x="0" y="0"/>
                            <a:ext cx="1280631" cy="10367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00FB66" w14:textId="77777777" w:rsidR="00CD4549" w:rsidRPr="006F3D8A" w:rsidRDefault="00CD4549" w:rsidP="00CD4549">
      <w:pPr>
        <w:pStyle w:val="21"/>
        <w:spacing w:after="0" w:line="360" w:lineRule="auto"/>
        <w:jc w:val="center"/>
        <w:rPr>
          <w:rFonts w:ascii="Times New Roman" w:hAnsi="Times New Roman" w:cs="Times New Roman"/>
          <w:b/>
          <w:sz w:val="24"/>
          <w:szCs w:val="24"/>
        </w:rPr>
      </w:pPr>
      <w:r w:rsidRPr="006F3D8A">
        <w:rPr>
          <w:rFonts w:ascii="Times New Roman" w:hAnsi="Times New Roman" w:cs="Times New Roman"/>
          <w:b/>
          <w:sz w:val="24"/>
          <w:szCs w:val="24"/>
        </w:rPr>
        <w:t xml:space="preserve">Рисунок </w:t>
      </w:r>
      <w:r w:rsidR="006F3D8A" w:rsidRPr="006F3D8A">
        <w:rPr>
          <w:rFonts w:ascii="Times New Roman" w:hAnsi="Times New Roman" w:cs="Times New Roman"/>
          <w:b/>
          <w:sz w:val="24"/>
          <w:szCs w:val="24"/>
        </w:rPr>
        <w:t>24</w:t>
      </w:r>
      <w:r w:rsidRPr="006F3D8A">
        <w:rPr>
          <w:rFonts w:ascii="Times New Roman" w:hAnsi="Times New Roman" w:cs="Times New Roman"/>
          <w:b/>
          <w:sz w:val="24"/>
          <w:szCs w:val="24"/>
        </w:rPr>
        <w:t xml:space="preserve"> – Типы фундаментных балок</w:t>
      </w:r>
    </w:p>
    <w:p w14:paraId="5DB95052" w14:textId="77777777" w:rsidR="00784F12" w:rsidRDefault="00784F12" w:rsidP="00F7316E">
      <w:pPr>
        <w:pStyle w:val="21"/>
        <w:spacing w:after="0" w:line="360" w:lineRule="auto"/>
        <w:ind w:firstLine="709"/>
        <w:jc w:val="both"/>
        <w:rPr>
          <w:rFonts w:ascii="Times New Roman" w:hAnsi="Times New Roman" w:cs="Times New Roman"/>
          <w:sz w:val="24"/>
          <w:szCs w:val="24"/>
        </w:rPr>
      </w:pPr>
    </w:p>
    <w:p w14:paraId="294B3295" w14:textId="77777777" w:rsidR="001335A4" w:rsidRPr="001335A4" w:rsidRDefault="001335A4" w:rsidP="00F7316E">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На плане фундаментов показывают фундаменты и фундаментные балки. Указываются размеры и марки элементов, проставляются отметки  подошвы фундамента.</w:t>
      </w:r>
    </w:p>
    <w:p w14:paraId="44E03AF9" w14:textId="77777777" w:rsidR="00290FD5" w:rsidRDefault="00CD4549" w:rsidP="00CD4549">
      <w:pPr>
        <w:spacing w:after="0" w:line="240" w:lineRule="auto"/>
        <w:jc w:val="center"/>
        <w:rPr>
          <w:rFonts w:ascii="Times New Roman" w:hAnsi="Times New Roman" w:cs="Times New Roman"/>
        </w:rPr>
      </w:pPr>
      <w:r>
        <w:rPr>
          <w:noProof/>
          <w:lang w:eastAsia="ru-RU"/>
        </w:rPr>
        <w:drawing>
          <wp:inline distT="0" distB="0" distL="0" distR="0" wp14:anchorId="53A937E2" wp14:editId="1DD1B3B1">
            <wp:extent cx="4724400" cy="2490241"/>
            <wp:effectExtent l="0" t="0" r="0" b="0"/>
            <wp:docPr id="13035" name="Рисунок 1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1532" t="39141" r="66717" b="31104"/>
                    <a:stretch/>
                  </pic:blipFill>
                  <pic:spPr bwMode="auto">
                    <a:xfrm>
                      <a:off x="0" y="0"/>
                      <a:ext cx="4726135" cy="2491156"/>
                    </a:xfrm>
                    <a:prstGeom prst="rect">
                      <a:avLst/>
                    </a:prstGeom>
                    <a:ln>
                      <a:noFill/>
                    </a:ln>
                    <a:extLst>
                      <a:ext uri="{53640926-AAD7-44D8-BBD7-CCE9431645EC}">
                        <a14:shadowObscured xmlns:a14="http://schemas.microsoft.com/office/drawing/2010/main"/>
                      </a:ext>
                    </a:extLst>
                  </pic:spPr>
                </pic:pic>
              </a:graphicData>
            </a:graphic>
          </wp:inline>
        </w:drawing>
      </w:r>
    </w:p>
    <w:p w14:paraId="694328D0" w14:textId="77777777" w:rsidR="00CD4549" w:rsidRPr="006F3D8A" w:rsidRDefault="00CD4549" w:rsidP="00CD4549">
      <w:pPr>
        <w:spacing w:after="0"/>
        <w:jc w:val="center"/>
        <w:rPr>
          <w:rFonts w:ascii="Times New Roman" w:hAnsi="Times New Roman" w:cs="Times New Roman"/>
          <w:b/>
          <w:sz w:val="24"/>
        </w:rPr>
      </w:pPr>
      <w:r w:rsidRPr="006F3D8A">
        <w:rPr>
          <w:rFonts w:ascii="Times New Roman" w:hAnsi="Times New Roman" w:cs="Times New Roman"/>
          <w:b/>
          <w:sz w:val="24"/>
        </w:rPr>
        <w:t xml:space="preserve">Рисунок </w:t>
      </w:r>
      <w:r w:rsidR="006F3D8A" w:rsidRPr="006F3D8A">
        <w:rPr>
          <w:rFonts w:ascii="Times New Roman" w:hAnsi="Times New Roman" w:cs="Times New Roman"/>
          <w:b/>
          <w:sz w:val="24"/>
        </w:rPr>
        <w:t>25</w:t>
      </w:r>
      <w:r w:rsidRPr="006F3D8A">
        <w:rPr>
          <w:rFonts w:ascii="Times New Roman" w:hAnsi="Times New Roman" w:cs="Times New Roman"/>
          <w:b/>
          <w:sz w:val="24"/>
        </w:rPr>
        <w:t xml:space="preserve"> – Укладка фундаментных балок</w:t>
      </w:r>
    </w:p>
    <w:p w14:paraId="5081A2E8" w14:textId="77777777" w:rsidR="00CD4549" w:rsidRDefault="00CD4549" w:rsidP="001335A4">
      <w:pPr>
        <w:spacing w:after="0"/>
        <w:rPr>
          <w:rFonts w:ascii="Times New Roman" w:hAnsi="Times New Roman" w:cs="Times New Roman"/>
        </w:rPr>
      </w:pPr>
    </w:p>
    <w:p w14:paraId="185374FA" w14:textId="77777777" w:rsidR="005F552A" w:rsidRPr="002457D6" w:rsidRDefault="005F552A" w:rsidP="00F7316E">
      <w:pPr>
        <w:spacing w:after="0" w:line="360" w:lineRule="auto"/>
        <w:ind w:right="-2" w:firstLine="709"/>
        <w:jc w:val="both"/>
        <w:rPr>
          <w:rFonts w:ascii="Times New Roman" w:hAnsi="Times New Roman" w:cs="Times New Roman"/>
          <w:b/>
          <w:sz w:val="24"/>
          <w:szCs w:val="24"/>
        </w:rPr>
      </w:pPr>
    </w:p>
    <w:p w14:paraId="54BB545D" w14:textId="77777777" w:rsidR="00F7316E" w:rsidRDefault="00F7316E" w:rsidP="00F7316E">
      <w:pPr>
        <w:spacing w:after="0" w:line="360" w:lineRule="auto"/>
        <w:ind w:right="-2" w:firstLine="709"/>
        <w:jc w:val="both"/>
        <w:rPr>
          <w:rFonts w:ascii="Times New Roman" w:hAnsi="Times New Roman" w:cs="Times New Roman"/>
          <w:b/>
          <w:sz w:val="24"/>
          <w:szCs w:val="24"/>
        </w:rPr>
      </w:pPr>
      <w:r w:rsidRPr="000420AE">
        <w:rPr>
          <w:rFonts w:ascii="Times New Roman" w:hAnsi="Times New Roman" w:cs="Times New Roman"/>
          <w:b/>
          <w:sz w:val="24"/>
          <w:szCs w:val="24"/>
        </w:rPr>
        <w:t>Алгоритм выполнения</w:t>
      </w:r>
      <w:r>
        <w:rPr>
          <w:rFonts w:ascii="Times New Roman" w:hAnsi="Times New Roman" w:cs="Times New Roman"/>
          <w:b/>
          <w:sz w:val="24"/>
          <w:szCs w:val="24"/>
        </w:rPr>
        <w:t xml:space="preserve"> работы</w:t>
      </w:r>
    </w:p>
    <w:p w14:paraId="31A060CF" w14:textId="77777777" w:rsidR="00F7316E" w:rsidRPr="00150B06" w:rsidRDefault="00F7316E" w:rsidP="00F7316E">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1 Согласно выданно</w:t>
      </w:r>
      <w:r w:rsidR="005F552A">
        <w:rPr>
          <w:rFonts w:ascii="Times New Roman" w:eastAsia="Calibri" w:hAnsi="Times New Roman" w:cs="Times New Roman"/>
          <w:sz w:val="24"/>
          <w:szCs w:val="24"/>
        </w:rPr>
        <w:t>му заданию</w:t>
      </w:r>
      <w:r w:rsidRPr="00150B06">
        <w:rPr>
          <w:rFonts w:ascii="Times New Roman" w:eastAsia="Calibri" w:hAnsi="Times New Roman" w:cs="Times New Roman"/>
          <w:sz w:val="24"/>
          <w:szCs w:val="24"/>
        </w:rPr>
        <w:t xml:space="preserve"> вычертить координационные оси здания.</w:t>
      </w:r>
    </w:p>
    <w:p w14:paraId="70AEA3B0" w14:textId="77777777" w:rsidR="00F7316E" w:rsidRPr="00150B06" w:rsidRDefault="00F7316E" w:rsidP="00F7316E">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 xml:space="preserve">2 В зависимости от </w:t>
      </w:r>
      <w:r w:rsidR="00784F12">
        <w:rPr>
          <w:rFonts w:ascii="Times New Roman" w:eastAsia="Calibri" w:hAnsi="Times New Roman" w:cs="Times New Roman"/>
          <w:sz w:val="24"/>
          <w:szCs w:val="24"/>
        </w:rPr>
        <w:t>типа и размеров колонны и глубины промерзания грунта</w:t>
      </w:r>
      <w:r w:rsidRPr="00150B06">
        <w:rPr>
          <w:rFonts w:ascii="Times New Roman" w:eastAsia="Calibri" w:hAnsi="Times New Roman" w:cs="Times New Roman"/>
          <w:sz w:val="24"/>
          <w:szCs w:val="24"/>
        </w:rPr>
        <w:t xml:space="preserve"> подобрать конструкцию и размеры </w:t>
      </w:r>
      <w:r w:rsidR="00784F12">
        <w:rPr>
          <w:rFonts w:ascii="Times New Roman" w:eastAsia="Calibri" w:hAnsi="Times New Roman" w:cs="Times New Roman"/>
          <w:sz w:val="24"/>
          <w:szCs w:val="24"/>
        </w:rPr>
        <w:t>фундаментов</w:t>
      </w:r>
      <w:r w:rsidRPr="00150B06">
        <w:rPr>
          <w:rFonts w:ascii="Times New Roman" w:eastAsia="Calibri" w:hAnsi="Times New Roman" w:cs="Times New Roman"/>
          <w:sz w:val="24"/>
          <w:szCs w:val="24"/>
        </w:rPr>
        <w:t xml:space="preserve">, их «привязку» к координационным осям здания. Вычертить </w:t>
      </w:r>
      <w:r w:rsidR="00784F12">
        <w:rPr>
          <w:rFonts w:ascii="Times New Roman" w:eastAsia="Calibri" w:hAnsi="Times New Roman" w:cs="Times New Roman"/>
          <w:sz w:val="24"/>
          <w:szCs w:val="24"/>
        </w:rPr>
        <w:t>фундаменты в</w:t>
      </w:r>
      <w:r w:rsidRPr="00150B06">
        <w:rPr>
          <w:rFonts w:ascii="Times New Roman" w:eastAsia="Calibri" w:hAnsi="Times New Roman" w:cs="Times New Roman"/>
          <w:sz w:val="24"/>
          <w:szCs w:val="24"/>
        </w:rPr>
        <w:t xml:space="preserve"> плане.</w:t>
      </w:r>
    </w:p>
    <w:p w14:paraId="76CA8381" w14:textId="77777777" w:rsidR="00F7316E" w:rsidRPr="00150B06" w:rsidRDefault="00F7316E" w:rsidP="00F7316E">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 xml:space="preserve">3 </w:t>
      </w:r>
      <w:r w:rsidR="00784F12">
        <w:rPr>
          <w:rFonts w:ascii="Times New Roman" w:eastAsia="Calibri" w:hAnsi="Times New Roman" w:cs="Times New Roman"/>
          <w:sz w:val="24"/>
          <w:szCs w:val="24"/>
        </w:rPr>
        <w:t>При наличии деформационного (температурного) шва в здании рассчитать и законструировать фундамент под колонны шва</w:t>
      </w:r>
      <w:r w:rsidRPr="00150B06">
        <w:rPr>
          <w:rFonts w:ascii="Times New Roman" w:eastAsia="Calibri" w:hAnsi="Times New Roman" w:cs="Times New Roman"/>
          <w:sz w:val="24"/>
          <w:szCs w:val="24"/>
        </w:rPr>
        <w:t>.</w:t>
      </w:r>
      <w:r w:rsidR="00784F12">
        <w:rPr>
          <w:rFonts w:ascii="Times New Roman" w:eastAsia="Calibri" w:hAnsi="Times New Roman" w:cs="Times New Roman"/>
          <w:sz w:val="24"/>
          <w:szCs w:val="24"/>
        </w:rPr>
        <w:t xml:space="preserve"> Вычертить его в плане</w:t>
      </w:r>
    </w:p>
    <w:p w14:paraId="5223F3B5" w14:textId="77777777" w:rsidR="00F7316E" w:rsidRPr="00150B06" w:rsidRDefault="00F7316E" w:rsidP="00F7316E">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 xml:space="preserve">4 В зависимости от толщины стен и </w:t>
      </w:r>
      <w:r w:rsidR="00784F12">
        <w:rPr>
          <w:rFonts w:ascii="Times New Roman" w:eastAsia="Calibri" w:hAnsi="Times New Roman" w:cs="Times New Roman"/>
          <w:sz w:val="24"/>
          <w:szCs w:val="24"/>
        </w:rPr>
        <w:t>расположения фундаментов</w:t>
      </w:r>
      <w:r w:rsidRPr="00150B06">
        <w:rPr>
          <w:rFonts w:ascii="Times New Roman" w:eastAsia="Calibri" w:hAnsi="Times New Roman" w:cs="Times New Roman"/>
          <w:sz w:val="24"/>
          <w:szCs w:val="24"/>
        </w:rPr>
        <w:t xml:space="preserve">, подобрать </w:t>
      </w:r>
      <w:r w:rsidR="00784F12">
        <w:rPr>
          <w:rFonts w:ascii="Times New Roman" w:eastAsia="Calibri" w:hAnsi="Times New Roman" w:cs="Times New Roman"/>
          <w:sz w:val="24"/>
          <w:szCs w:val="24"/>
        </w:rPr>
        <w:t xml:space="preserve">фундаментные балки </w:t>
      </w:r>
      <w:r w:rsidRPr="00150B06">
        <w:rPr>
          <w:rFonts w:ascii="Times New Roman" w:eastAsia="Calibri" w:hAnsi="Times New Roman" w:cs="Times New Roman"/>
          <w:sz w:val="24"/>
          <w:szCs w:val="24"/>
        </w:rPr>
        <w:t xml:space="preserve">и расположить их на плане </w:t>
      </w:r>
      <w:r w:rsidR="00784F12">
        <w:rPr>
          <w:rFonts w:ascii="Times New Roman" w:eastAsia="Calibri" w:hAnsi="Times New Roman" w:cs="Times New Roman"/>
          <w:sz w:val="24"/>
          <w:szCs w:val="24"/>
        </w:rPr>
        <w:t>фундаментов</w:t>
      </w:r>
      <w:r w:rsidRPr="00150B06">
        <w:rPr>
          <w:rFonts w:ascii="Times New Roman" w:eastAsia="Calibri" w:hAnsi="Times New Roman" w:cs="Times New Roman"/>
          <w:sz w:val="24"/>
          <w:szCs w:val="24"/>
        </w:rPr>
        <w:t xml:space="preserve">. В местах стыка </w:t>
      </w:r>
      <w:r w:rsidR="00784F12">
        <w:rPr>
          <w:rFonts w:ascii="Times New Roman" w:eastAsia="Calibri" w:hAnsi="Times New Roman" w:cs="Times New Roman"/>
          <w:sz w:val="24"/>
          <w:szCs w:val="24"/>
        </w:rPr>
        <w:t>фундаментных балок и стаканной части фундамента</w:t>
      </w:r>
      <w:r w:rsidRPr="00150B06">
        <w:rPr>
          <w:rFonts w:ascii="Times New Roman" w:eastAsia="Calibri" w:hAnsi="Times New Roman" w:cs="Times New Roman"/>
          <w:sz w:val="24"/>
          <w:szCs w:val="24"/>
        </w:rPr>
        <w:t xml:space="preserve"> </w:t>
      </w:r>
      <w:r w:rsidR="00784F12">
        <w:rPr>
          <w:rFonts w:ascii="Times New Roman" w:eastAsia="Calibri" w:hAnsi="Times New Roman" w:cs="Times New Roman"/>
          <w:sz w:val="24"/>
          <w:szCs w:val="24"/>
        </w:rPr>
        <w:t>указать бетонные столбики  и монолитные участки. В местах проезда транспорта фундаментные балки заменить монолитными участками для возможности последующей установки ворот.</w:t>
      </w:r>
    </w:p>
    <w:p w14:paraId="48494CBB" w14:textId="77777777" w:rsidR="00F7316E" w:rsidRPr="00150B06" w:rsidRDefault="00F7316E" w:rsidP="00F7316E">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5 Замаркировать все конструктивные элементы, показать координационные оси здания, поставить все необходимые размеры и условные обозначения.</w:t>
      </w:r>
    </w:p>
    <w:p w14:paraId="3F1183F1" w14:textId="77777777" w:rsidR="00F7316E" w:rsidRPr="00150B06" w:rsidRDefault="00F7316E" w:rsidP="00F7316E">
      <w:pPr>
        <w:spacing w:after="0" w:line="360" w:lineRule="auto"/>
        <w:ind w:firstLine="709"/>
        <w:jc w:val="both"/>
        <w:rPr>
          <w:rFonts w:ascii="Times New Roman" w:eastAsia="Calibri" w:hAnsi="Times New Roman" w:cs="Times New Roman"/>
          <w:b/>
          <w:sz w:val="24"/>
          <w:szCs w:val="24"/>
        </w:rPr>
      </w:pPr>
      <w:r w:rsidRPr="00150B06">
        <w:rPr>
          <w:rFonts w:ascii="Times New Roman" w:eastAsia="Calibri" w:hAnsi="Times New Roman" w:cs="Times New Roman"/>
          <w:sz w:val="24"/>
          <w:szCs w:val="24"/>
        </w:rPr>
        <w:t>6 Составить пояснительную записку, отражающую выбранн</w:t>
      </w:r>
      <w:r w:rsidR="00784F12">
        <w:rPr>
          <w:rFonts w:ascii="Times New Roman" w:eastAsia="Calibri" w:hAnsi="Times New Roman" w:cs="Times New Roman"/>
          <w:sz w:val="24"/>
          <w:szCs w:val="24"/>
        </w:rPr>
        <w:t>ые</w:t>
      </w:r>
      <w:r w:rsidRPr="00150B06">
        <w:rPr>
          <w:rFonts w:ascii="Times New Roman" w:eastAsia="Calibri" w:hAnsi="Times New Roman" w:cs="Times New Roman"/>
          <w:sz w:val="24"/>
          <w:szCs w:val="24"/>
        </w:rPr>
        <w:t xml:space="preserve"> </w:t>
      </w:r>
      <w:r w:rsidR="00784F12">
        <w:rPr>
          <w:rFonts w:ascii="Times New Roman" w:eastAsia="Calibri" w:hAnsi="Times New Roman" w:cs="Times New Roman"/>
          <w:sz w:val="24"/>
          <w:szCs w:val="24"/>
        </w:rPr>
        <w:t>типоразмеры фундаментов и фундаментных балок</w:t>
      </w:r>
      <w:r w:rsidRPr="00150B06">
        <w:rPr>
          <w:rFonts w:ascii="Times New Roman" w:eastAsia="Calibri" w:hAnsi="Times New Roman" w:cs="Times New Roman"/>
          <w:sz w:val="24"/>
          <w:szCs w:val="24"/>
        </w:rPr>
        <w:t xml:space="preserve"> с их эскизами и размерами.</w:t>
      </w:r>
    </w:p>
    <w:p w14:paraId="1DFF7E82" w14:textId="77777777" w:rsidR="00F7316E" w:rsidRDefault="00F7316E" w:rsidP="00F7316E">
      <w:pPr>
        <w:spacing w:after="0" w:line="360" w:lineRule="auto"/>
        <w:ind w:firstLine="709"/>
        <w:jc w:val="both"/>
        <w:rPr>
          <w:rFonts w:ascii="Times New Roman" w:eastAsia="Calibri" w:hAnsi="Times New Roman" w:cs="Times New Roman"/>
          <w:sz w:val="24"/>
          <w:szCs w:val="24"/>
        </w:rPr>
      </w:pPr>
      <w:r w:rsidRPr="00150B06">
        <w:rPr>
          <w:rFonts w:ascii="Times New Roman" w:eastAsia="Calibri" w:hAnsi="Times New Roman" w:cs="Times New Roman"/>
          <w:sz w:val="24"/>
          <w:szCs w:val="24"/>
        </w:rPr>
        <w:t>7 Составить спецификацию всех использованных конструктивных элементов, ук</w:t>
      </w:r>
      <w:r w:rsidR="00784F12">
        <w:rPr>
          <w:rFonts w:ascii="Times New Roman" w:eastAsia="Calibri" w:hAnsi="Times New Roman" w:cs="Times New Roman"/>
          <w:sz w:val="24"/>
          <w:szCs w:val="24"/>
        </w:rPr>
        <w:t xml:space="preserve">азав ГОСТ изделий, марки и их </w:t>
      </w:r>
      <w:r w:rsidRPr="00150B06">
        <w:rPr>
          <w:rFonts w:ascii="Times New Roman" w:eastAsia="Calibri" w:hAnsi="Times New Roman" w:cs="Times New Roman"/>
          <w:sz w:val="24"/>
          <w:szCs w:val="24"/>
        </w:rPr>
        <w:t>количество.</w:t>
      </w:r>
    </w:p>
    <w:p w14:paraId="6DA4FF6A" w14:textId="77777777" w:rsidR="00F7316E" w:rsidRPr="001335A4" w:rsidRDefault="00F7316E" w:rsidP="001335A4">
      <w:pPr>
        <w:spacing w:after="0"/>
        <w:rPr>
          <w:rFonts w:ascii="Times New Roman" w:hAnsi="Times New Roman" w:cs="Times New Roman"/>
        </w:rPr>
      </w:pPr>
    </w:p>
    <w:p w14:paraId="6DE77C91" w14:textId="77777777" w:rsidR="00D40D2F" w:rsidRDefault="009D6D7C" w:rsidP="001335A4">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10E757EF" wp14:editId="16251C02">
            <wp:extent cx="6141720" cy="3379132"/>
            <wp:effectExtent l="0" t="0" r="0" b="0"/>
            <wp:docPr id="13025" name="Рисунок 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8167" b="18572"/>
                    <a:stretch/>
                  </pic:blipFill>
                  <pic:spPr bwMode="auto">
                    <a:xfrm>
                      <a:off x="0" y="0"/>
                      <a:ext cx="6142363" cy="3379486"/>
                    </a:xfrm>
                    <a:prstGeom prst="rect">
                      <a:avLst/>
                    </a:prstGeom>
                    <a:noFill/>
                    <a:ln>
                      <a:noFill/>
                    </a:ln>
                    <a:extLst>
                      <a:ext uri="{53640926-AAD7-44D8-BBD7-CCE9431645EC}">
                        <a14:shadowObscured xmlns:a14="http://schemas.microsoft.com/office/drawing/2010/main"/>
                      </a:ext>
                    </a:extLst>
                  </pic:spPr>
                </pic:pic>
              </a:graphicData>
            </a:graphic>
          </wp:inline>
        </w:drawing>
      </w:r>
    </w:p>
    <w:p w14:paraId="64A2B8A4" w14:textId="77777777" w:rsidR="00D40D2F" w:rsidRPr="006F3D8A" w:rsidRDefault="006F3D8A" w:rsidP="001335A4">
      <w:pPr>
        <w:spacing w:after="0" w:line="360" w:lineRule="auto"/>
        <w:jc w:val="center"/>
        <w:rPr>
          <w:rFonts w:ascii="Times New Roman" w:eastAsia="Times New Roman" w:hAnsi="Times New Roman" w:cs="Times New Roman"/>
          <w:b/>
          <w:sz w:val="24"/>
          <w:szCs w:val="24"/>
          <w:lang w:eastAsia="ru-RU"/>
        </w:rPr>
      </w:pPr>
      <w:r w:rsidRPr="006F3D8A">
        <w:rPr>
          <w:rFonts w:ascii="Times New Roman" w:eastAsia="Times New Roman" w:hAnsi="Times New Roman" w:cs="Times New Roman"/>
          <w:b/>
          <w:sz w:val="24"/>
          <w:szCs w:val="24"/>
          <w:lang w:eastAsia="ru-RU"/>
        </w:rPr>
        <w:t>Рисунок 26</w:t>
      </w:r>
      <w:r w:rsidR="009D6D7C" w:rsidRPr="006F3D8A">
        <w:rPr>
          <w:rFonts w:ascii="Times New Roman" w:eastAsia="Times New Roman" w:hAnsi="Times New Roman" w:cs="Times New Roman"/>
          <w:b/>
          <w:sz w:val="24"/>
          <w:szCs w:val="24"/>
          <w:lang w:eastAsia="ru-RU"/>
        </w:rPr>
        <w:t xml:space="preserve"> – Схема расположения фундаментов</w:t>
      </w:r>
    </w:p>
    <w:p w14:paraId="5192500E" w14:textId="77777777" w:rsidR="009D6D7C" w:rsidRDefault="009D6D7C" w:rsidP="001335A4">
      <w:pPr>
        <w:spacing w:after="0" w:line="360" w:lineRule="auto"/>
        <w:jc w:val="center"/>
        <w:rPr>
          <w:rFonts w:ascii="Times New Roman" w:eastAsia="Times New Roman" w:hAnsi="Times New Roman" w:cs="Times New Roman"/>
          <w:b/>
          <w:sz w:val="24"/>
          <w:szCs w:val="24"/>
          <w:lang w:eastAsia="ru-RU"/>
        </w:rPr>
      </w:pPr>
    </w:p>
    <w:p w14:paraId="7516192D" w14:textId="77777777" w:rsidR="009D6D7C" w:rsidRDefault="009D6D7C" w:rsidP="00B76F3E">
      <w:pPr>
        <w:spacing w:after="0" w:line="360" w:lineRule="auto"/>
        <w:jc w:val="center"/>
        <w:rPr>
          <w:rFonts w:ascii="Times New Roman" w:eastAsia="Times New Roman" w:hAnsi="Times New Roman" w:cs="Times New Roman"/>
          <w:b/>
          <w:sz w:val="24"/>
          <w:szCs w:val="24"/>
          <w:lang w:eastAsia="ru-RU"/>
        </w:rPr>
      </w:pPr>
    </w:p>
    <w:p w14:paraId="6BD0C95B" w14:textId="77777777" w:rsidR="005F552A" w:rsidRDefault="005F552A" w:rsidP="00B76F3E">
      <w:pPr>
        <w:spacing w:after="0" w:line="360" w:lineRule="auto"/>
        <w:jc w:val="center"/>
        <w:rPr>
          <w:rFonts w:ascii="Times New Roman" w:eastAsia="Times New Roman" w:hAnsi="Times New Roman" w:cs="Times New Roman"/>
          <w:b/>
          <w:sz w:val="24"/>
          <w:szCs w:val="24"/>
          <w:lang w:eastAsia="ru-RU"/>
        </w:rPr>
      </w:pPr>
    </w:p>
    <w:p w14:paraId="43C9AB8F" w14:textId="77777777" w:rsidR="00290FD5" w:rsidRPr="001335A4" w:rsidRDefault="00290FD5" w:rsidP="00B76F3E">
      <w:pPr>
        <w:spacing w:after="0" w:line="360" w:lineRule="auto"/>
        <w:jc w:val="center"/>
        <w:rPr>
          <w:rFonts w:ascii="Times New Roman" w:eastAsia="Times New Roman" w:hAnsi="Times New Roman" w:cs="Times New Roman"/>
          <w:b/>
          <w:sz w:val="24"/>
          <w:szCs w:val="24"/>
          <w:lang w:eastAsia="ru-RU"/>
        </w:rPr>
      </w:pPr>
      <w:r w:rsidRPr="001335A4">
        <w:rPr>
          <w:rFonts w:ascii="Times New Roman" w:eastAsia="Times New Roman" w:hAnsi="Times New Roman" w:cs="Times New Roman"/>
          <w:b/>
          <w:sz w:val="24"/>
          <w:szCs w:val="24"/>
          <w:lang w:eastAsia="ru-RU"/>
        </w:rPr>
        <w:t>Практическая работа 10</w:t>
      </w:r>
    </w:p>
    <w:p w14:paraId="2AC75E66" w14:textId="77777777" w:rsidR="00290FD5" w:rsidRPr="001335A4" w:rsidRDefault="00290FD5" w:rsidP="00B76F3E">
      <w:pPr>
        <w:spacing w:after="0" w:line="360" w:lineRule="auto"/>
        <w:jc w:val="center"/>
        <w:rPr>
          <w:rFonts w:ascii="Times New Roman" w:hAnsi="Times New Roman" w:cs="Times New Roman"/>
        </w:rPr>
      </w:pPr>
      <w:r w:rsidRPr="001335A4">
        <w:rPr>
          <w:rFonts w:ascii="Times New Roman" w:eastAsia="Times New Roman" w:hAnsi="Times New Roman" w:cs="Times New Roman"/>
          <w:b/>
          <w:sz w:val="24"/>
          <w:szCs w:val="24"/>
          <w:lang w:eastAsia="ru-RU"/>
        </w:rPr>
        <w:t>Покрыти</w:t>
      </w:r>
      <w:r w:rsidR="00B76F3E">
        <w:rPr>
          <w:rFonts w:ascii="Times New Roman" w:eastAsia="Times New Roman" w:hAnsi="Times New Roman" w:cs="Times New Roman"/>
          <w:b/>
          <w:sz w:val="24"/>
          <w:szCs w:val="24"/>
          <w:lang w:eastAsia="ru-RU"/>
        </w:rPr>
        <w:t>е и кровля промышленного здания</w:t>
      </w:r>
    </w:p>
    <w:p w14:paraId="3D7D338A" w14:textId="77777777" w:rsidR="00A8234F" w:rsidRPr="00150B06" w:rsidRDefault="00A8234F" w:rsidP="00A8234F">
      <w:pPr>
        <w:spacing w:after="0" w:line="360" w:lineRule="auto"/>
        <w:ind w:left="993" w:hanging="993"/>
        <w:jc w:val="both"/>
        <w:rPr>
          <w:sz w:val="24"/>
          <w:szCs w:val="24"/>
        </w:rPr>
      </w:pPr>
      <w:r w:rsidRPr="00150B06">
        <w:rPr>
          <w:rFonts w:ascii="Times New Roman" w:eastAsia="Calibri" w:hAnsi="Times New Roman" w:cs="Times New Roman"/>
          <w:b/>
          <w:sz w:val="24"/>
          <w:szCs w:val="24"/>
        </w:rPr>
        <w:t>Цель работы:</w:t>
      </w:r>
      <w:r w:rsidRPr="00150B06">
        <w:rPr>
          <w:rFonts w:ascii="Times New Roman" w:eastAsia="Calibri" w:hAnsi="Times New Roman" w:cs="Times New Roman"/>
          <w:sz w:val="24"/>
          <w:szCs w:val="24"/>
        </w:rPr>
        <w:t xml:space="preserve"> Научиться подбирать и </w:t>
      </w:r>
      <w:r>
        <w:rPr>
          <w:rFonts w:ascii="Times New Roman" w:eastAsia="Calibri" w:hAnsi="Times New Roman" w:cs="Times New Roman"/>
          <w:sz w:val="24"/>
          <w:szCs w:val="24"/>
        </w:rPr>
        <w:t>конструировать покрытие и кровлю</w:t>
      </w:r>
      <w:r w:rsidRPr="00150B06">
        <w:rPr>
          <w:rFonts w:ascii="Times New Roman" w:eastAsia="Calibri" w:hAnsi="Times New Roman" w:cs="Times New Roman"/>
          <w:sz w:val="24"/>
          <w:szCs w:val="24"/>
        </w:rPr>
        <w:t xml:space="preserve"> промышленного здания</w:t>
      </w:r>
      <w:r>
        <w:rPr>
          <w:rFonts w:ascii="Times New Roman" w:eastAsia="Calibri" w:hAnsi="Times New Roman" w:cs="Times New Roman"/>
          <w:sz w:val="24"/>
          <w:szCs w:val="24"/>
        </w:rPr>
        <w:t>.</w:t>
      </w:r>
    </w:p>
    <w:p w14:paraId="072F0FBA" w14:textId="77777777" w:rsidR="00A8234F" w:rsidRPr="00150B06" w:rsidRDefault="00A8234F" w:rsidP="00A8234F">
      <w:pPr>
        <w:spacing w:after="0" w:line="360" w:lineRule="auto"/>
        <w:ind w:left="993" w:hanging="993"/>
        <w:jc w:val="both"/>
        <w:rPr>
          <w:sz w:val="24"/>
          <w:szCs w:val="24"/>
        </w:rPr>
      </w:pPr>
      <w:r w:rsidRPr="00150B06">
        <w:rPr>
          <w:rFonts w:ascii="Times New Roman" w:eastAsia="Calibri" w:hAnsi="Times New Roman" w:cs="Times New Roman"/>
          <w:b/>
          <w:sz w:val="24"/>
          <w:szCs w:val="24"/>
        </w:rPr>
        <w:t>Задача:</w:t>
      </w:r>
      <w:r w:rsidRPr="00150B06">
        <w:rPr>
          <w:rFonts w:ascii="Times New Roman" w:eastAsia="Calibri" w:hAnsi="Times New Roman" w:cs="Times New Roman"/>
          <w:sz w:val="24"/>
          <w:szCs w:val="24"/>
        </w:rPr>
        <w:t xml:space="preserve"> Подобрать </w:t>
      </w:r>
      <w:r w:rsidR="006046DA">
        <w:rPr>
          <w:rFonts w:ascii="Times New Roman" w:eastAsia="Calibri" w:hAnsi="Times New Roman" w:cs="Times New Roman"/>
          <w:sz w:val="24"/>
          <w:szCs w:val="24"/>
        </w:rPr>
        <w:t xml:space="preserve">несущие и ограждающие конструкции покрытия </w:t>
      </w:r>
      <w:r w:rsidRPr="00150B06">
        <w:rPr>
          <w:rFonts w:ascii="Times New Roman" w:eastAsia="Calibri" w:hAnsi="Times New Roman" w:cs="Times New Roman"/>
          <w:sz w:val="24"/>
          <w:szCs w:val="24"/>
        </w:rPr>
        <w:t xml:space="preserve">и </w:t>
      </w:r>
      <w:r w:rsidR="006046DA">
        <w:rPr>
          <w:rFonts w:ascii="Times New Roman" w:eastAsia="Calibri" w:hAnsi="Times New Roman" w:cs="Times New Roman"/>
          <w:sz w:val="24"/>
          <w:szCs w:val="24"/>
        </w:rPr>
        <w:t>расположить их в</w:t>
      </w:r>
      <w:r w:rsidRPr="00150B06">
        <w:rPr>
          <w:rFonts w:ascii="Times New Roman" w:eastAsia="Calibri" w:hAnsi="Times New Roman" w:cs="Times New Roman"/>
          <w:sz w:val="24"/>
          <w:szCs w:val="24"/>
        </w:rPr>
        <w:t xml:space="preserve"> плане. </w:t>
      </w:r>
      <w:r w:rsidR="006046DA">
        <w:rPr>
          <w:rFonts w:ascii="Times New Roman" w:eastAsia="Calibri" w:hAnsi="Times New Roman" w:cs="Times New Roman"/>
          <w:sz w:val="24"/>
          <w:szCs w:val="24"/>
        </w:rPr>
        <w:t>Определить количество и размер водоприемных воронок, расположить их на плане кровли. Обозначить уклон кровли и плоскости водостока к каждой воронке.</w:t>
      </w:r>
    </w:p>
    <w:p w14:paraId="337AF6D6" w14:textId="77777777" w:rsidR="00975B15" w:rsidRPr="00FE2EA3" w:rsidRDefault="00975B15" w:rsidP="00A8234F">
      <w:pPr>
        <w:tabs>
          <w:tab w:val="right" w:pos="10488"/>
        </w:tabs>
        <w:spacing w:after="0" w:line="360" w:lineRule="auto"/>
        <w:ind w:right="-2"/>
        <w:jc w:val="both"/>
        <w:rPr>
          <w:rFonts w:ascii="Times New Roman" w:hAnsi="Times New Roman" w:cs="Times New Roman"/>
          <w:b/>
          <w:sz w:val="24"/>
          <w:szCs w:val="24"/>
        </w:rPr>
      </w:pPr>
      <w:r w:rsidRPr="00FE2EA3">
        <w:rPr>
          <w:rFonts w:ascii="Times New Roman" w:hAnsi="Times New Roman" w:cs="Times New Roman"/>
          <w:b/>
          <w:sz w:val="24"/>
          <w:szCs w:val="24"/>
        </w:rPr>
        <w:t>Общие положения</w:t>
      </w:r>
    </w:p>
    <w:p w14:paraId="0F5C464A" w14:textId="77777777" w:rsidR="001335A4" w:rsidRPr="006046DA" w:rsidRDefault="001335A4" w:rsidP="001335A4">
      <w:pPr>
        <w:spacing w:after="0" w:line="360" w:lineRule="auto"/>
        <w:ind w:firstLine="680"/>
        <w:jc w:val="both"/>
        <w:rPr>
          <w:rFonts w:ascii="Times New Roman" w:hAnsi="Times New Roman" w:cs="Times New Roman"/>
          <w:sz w:val="24"/>
          <w:szCs w:val="24"/>
        </w:rPr>
      </w:pPr>
      <w:r w:rsidRPr="001335A4">
        <w:rPr>
          <w:rFonts w:ascii="Times New Roman" w:hAnsi="Times New Roman" w:cs="Times New Roman"/>
          <w:sz w:val="24"/>
          <w:szCs w:val="24"/>
        </w:rPr>
        <w:t xml:space="preserve">Для промышленных зданий чаще всего применяют покрытия с железобетонными </w:t>
      </w:r>
      <w:r w:rsidRPr="006046DA">
        <w:rPr>
          <w:rFonts w:ascii="Times New Roman" w:hAnsi="Times New Roman" w:cs="Times New Roman"/>
          <w:sz w:val="24"/>
          <w:szCs w:val="24"/>
        </w:rPr>
        <w:t>плитами и легкие покрытия с использованием стального профилированного настила.</w:t>
      </w:r>
      <w:r w:rsidR="006046DA">
        <w:rPr>
          <w:rFonts w:ascii="Times New Roman" w:hAnsi="Times New Roman" w:cs="Times New Roman"/>
          <w:sz w:val="24"/>
          <w:szCs w:val="24"/>
        </w:rPr>
        <w:t xml:space="preserve"> В качестве несущих конструкций применяют балки, фермы, арки, ригели и др. </w:t>
      </w:r>
    </w:p>
    <w:p w14:paraId="6201307D" w14:textId="77777777" w:rsidR="006046DA" w:rsidRPr="006046DA" w:rsidRDefault="006046DA" w:rsidP="006046DA">
      <w:pPr>
        <w:pStyle w:val="31"/>
        <w:spacing w:after="0" w:line="360" w:lineRule="auto"/>
        <w:ind w:firstLine="567"/>
        <w:jc w:val="both"/>
        <w:rPr>
          <w:rFonts w:ascii="Times New Roman" w:hAnsi="Times New Roman" w:cs="Times New Roman"/>
          <w:sz w:val="24"/>
          <w:szCs w:val="24"/>
        </w:rPr>
      </w:pPr>
      <w:r w:rsidRPr="006046DA">
        <w:rPr>
          <w:rFonts w:ascii="Times New Roman" w:hAnsi="Times New Roman" w:cs="Times New Roman"/>
          <w:sz w:val="24"/>
          <w:szCs w:val="24"/>
        </w:rPr>
        <w:t>Железобетонные балки скатных покрытий перекрывают пролеты 12 и 18 м, железобетонные фермы – 18 и 24 м. Унифицированные стальные фермы разработаны для пролетов от 18 до 36 м.</w:t>
      </w:r>
    </w:p>
    <w:p w14:paraId="62AE20AC" w14:textId="77777777" w:rsidR="006046DA" w:rsidRDefault="00C10FCD" w:rsidP="006046DA">
      <w:pPr>
        <w:pStyle w:val="31"/>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обеспечения пространственной жесткости и устойчивости предусматривают систему связей. </w:t>
      </w:r>
      <w:r w:rsidR="006046DA" w:rsidRPr="006046DA">
        <w:rPr>
          <w:rFonts w:ascii="Times New Roman" w:hAnsi="Times New Roman" w:cs="Times New Roman"/>
          <w:sz w:val="24"/>
          <w:szCs w:val="24"/>
        </w:rPr>
        <w:t xml:space="preserve">Вертикальные и горизонтальные связи в покрытиях устанавливают в крайних шагах температурно-деформационного блока. Их выбирают с учетом типа покрытия, вида каркаса, вида кранового оборудования. </w:t>
      </w:r>
    </w:p>
    <w:tbl>
      <w:tblPr>
        <w:tblStyle w:val="a9"/>
        <w:tblW w:w="1091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gridCol w:w="5537"/>
      </w:tblGrid>
      <w:tr w:rsidR="00E862B7" w14:paraId="42880010" w14:textId="77777777" w:rsidTr="00E862B7">
        <w:tc>
          <w:tcPr>
            <w:tcW w:w="6748" w:type="dxa"/>
          </w:tcPr>
          <w:p w14:paraId="4D284A97" w14:textId="77777777" w:rsidR="00E862B7" w:rsidRDefault="00E862B7" w:rsidP="006046DA">
            <w:pPr>
              <w:pStyle w:val="31"/>
              <w:spacing w:after="0" w:line="360" w:lineRule="auto"/>
              <w:jc w:val="both"/>
              <w:rPr>
                <w:rFonts w:ascii="Times New Roman" w:hAnsi="Times New Roman" w:cs="Times New Roman"/>
                <w:sz w:val="24"/>
                <w:szCs w:val="24"/>
              </w:rPr>
            </w:pPr>
            <w:r>
              <w:rPr>
                <w:rFonts w:ascii="Times New Roman" w:eastAsia="Times New Roman" w:hAnsi="Times New Roman" w:cs="Times New Roman"/>
                <w:b/>
                <w:noProof/>
                <w:sz w:val="24"/>
                <w:szCs w:val="24"/>
                <w:lang w:eastAsia="ru-RU"/>
              </w:rPr>
              <w:drawing>
                <wp:inline distT="0" distB="0" distL="0" distR="0" wp14:anchorId="28B02456" wp14:editId="086EC625">
                  <wp:extent cx="3459930" cy="2720340"/>
                  <wp:effectExtent l="0" t="0" r="0" b="0"/>
                  <wp:docPr id="13026" name="Рисунок 1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8273" b="18575"/>
                          <a:stretch/>
                        </pic:blipFill>
                        <pic:spPr bwMode="auto">
                          <a:xfrm>
                            <a:off x="0" y="0"/>
                            <a:ext cx="3463189" cy="27229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67" w:type="dxa"/>
          </w:tcPr>
          <w:p w14:paraId="1DC2501C" w14:textId="77777777" w:rsidR="00E862B7" w:rsidRDefault="00E862B7" w:rsidP="006046DA">
            <w:pPr>
              <w:pStyle w:val="31"/>
              <w:spacing w:after="0" w:line="360" w:lineRule="auto"/>
              <w:jc w:val="both"/>
              <w:rPr>
                <w:rFonts w:ascii="Times New Roman" w:hAnsi="Times New Roman" w:cs="Times New Roman"/>
                <w:sz w:val="24"/>
                <w:szCs w:val="24"/>
              </w:rPr>
            </w:pPr>
            <w:r>
              <w:rPr>
                <w:rFonts w:ascii="Times New Roman" w:eastAsia="Times New Roman" w:hAnsi="Times New Roman" w:cs="Times New Roman"/>
                <w:b/>
                <w:noProof/>
                <w:sz w:val="24"/>
                <w:szCs w:val="24"/>
                <w:lang w:eastAsia="ru-RU"/>
              </w:rPr>
              <w:drawing>
                <wp:inline distT="0" distB="0" distL="0" distR="0" wp14:anchorId="1CB4372F" wp14:editId="48B5D353">
                  <wp:extent cx="3378958" cy="2794941"/>
                  <wp:effectExtent l="0" t="0" r="0" b="0"/>
                  <wp:docPr id="13027" name="Рисунок 1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9000" b="19082"/>
                          <a:stretch/>
                        </pic:blipFill>
                        <pic:spPr bwMode="auto">
                          <a:xfrm>
                            <a:off x="0" y="0"/>
                            <a:ext cx="3384327" cy="27993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62B7" w14:paraId="65004406" w14:textId="77777777" w:rsidTr="00E862B7">
        <w:tc>
          <w:tcPr>
            <w:tcW w:w="6748" w:type="dxa"/>
          </w:tcPr>
          <w:p w14:paraId="767740FF" w14:textId="77777777" w:rsidR="00E862B7" w:rsidRDefault="00E862B7" w:rsidP="006F3D8A">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Рисунок </w:t>
            </w:r>
            <w:r w:rsidR="006F3D8A">
              <w:rPr>
                <w:rFonts w:ascii="Times New Roman" w:eastAsia="Times New Roman" w:hAnsi="Times New Roman" w:cs="Times New Roman"/>
                <w:b/>
                <w:sz w:val="24"/>
                <w:szCs w:val="24"/>
                <w:lang w:eastAsia="ru-RU"/>
              </w:rPr>
              <w:t>27</w:t>
            </w:r>
            <w:r>
              <w:rPr>
                <w:rFonts w:ascii="Times New Roman" w:eastAsia="Times New Roman" w:hAnsi="Times New Roman" w:cs="Times New Roman"/>
                <w:b/>
                <w:sz w:val="24"/>
                <w:szCs w:val="24"/>
                <w:lang w:eastAsia="ru-RU"/>
              </w:rPr>
              <w:t xml:space="preserve"> – Схема расположения колонн, балок и ферм покрытия</w:t>
            </w:r>
          </w:p>
        </w:tc>
        <w:tc>
          <w:tcPr>
            <w:tcW w:w="4167" w:type="dxa"/>
          </w:tcPr>
          <w:p w14:paraId="58057903" w14:textId="77777777" w:rsidR="00E862B7" w:rsidRDefault="00E862B7" w:rsidP="006F3D8A">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Рисунок </w:t>
            </w:r>
            <w:r w:rsidR="006F3D8A">
              <w:rPr>
                <w:rFonts w:ascii="Times New Roman" w:eastAsia="Times New Roman" w:hAnsi="Times New Roman" w:cs="Times New Roman"/>
                <w:b/>
                <w:sz w:val="24"/>
                <w:szCs w:val="24"/>
                <w:lang w:eastAsia="ru-RU"/>
              </w:rPr>
              <w:t>28</w:t>
            </w:r>
            <w:r>
              <w:rPr>
                <w:rFonts w:ascii="Times New Roman" w:eastAsia="Times New Roman" w:hAnsi="Times New Roman" w:cs="Times New Roman"/>
                <w:b/>
                <w:sz w:val="24"/>
                <w:szCs w:val="24"/>
                <w:lang w:eastAsia="ru-RU"/>
              </w:rPr>
              <w:t xml:space="preserve"> – Схема расположения плит покрытия</w:t>
            </w:r>
          </w:p>
        </w:tc>
      </w:tr>
    </w:tbl>
    <w:p w14:paraId="563E9583" w14:textId="77777777" w:rsidR="001335A4" w:rsidRPr="001335A4" w:rsidRDefault="001335A4" w:rsidP="001335A4">
      <w:pPr>
        <w:spacing w:after="0" w:line="360" w:lineRule="auto"/>
        <w:ind w:firstLine="567"/>
        <w:jc w:val="both"/>
        <w:rPr>
          <w:rFonts w:ascii="Times New Roman" w:hAnsi="Times New Roman" w:cs="Times New Roman"/>
          <w:sz w:val="24"/>
          <w:szCs w:val="24"/>
        </w:rPr>
      </w:pPr>
      <w:r w:rsidRPr="00C10FCD">
        <w:rPr>
          <w:rFonts w:ascii="Times New Roman" w:hAnsi="Times New Roman" w:cs="Times New Roman"/>
          <w:sz w:val="24"/>
          <w:szCs w:val="24"/>
        </w:rPr>
        <w:t>Покрытия отапливаемых зданий с рулонной или мастичной кровлей проектируют совмещенными, с уклонами от 1,5 до 12%, с внутренним отводом воды. Количество слоев</w:t>
      </w:r>
      <w:r w:rsidRPr="001335A4">
        <w:rPr>
          <w:rFonts w:ascii="Times New Roman" w:hAnsi="Times New Roman" w:cs="Times New Roman"/>
          <w:sz w:val="24"/>
          <w:szCs w:val="24"/>
        </w:rPr>
        <w:t xml:space="preserve"> рулонного ковра принимается в зависимости от уклона кровли</w:t>
      </w:r>
      <w:r w:rsidR="00AB6503">
        <w:rPr>
          <w:rFonts w:ascii="Times New Roman" w:hAnsi="Times New Roman" w:cs="Times New Roman"/>
          <w:sz w:val="24"/>
          <w:szCs w:val="24"/>
        </w:rPr>
        <w:t xml:space="preserve">. </w:t>
      </w:r>
      <w:r w:rsidRPr="001335A4">
        <w:rPr>
          <w:rFonts w:ascii="Times New Roman" w:hAnsi="Times New Roman" w:cs="Times New Roman"/>
          <w:sz w:val="24"/>
          <w:szCs w:val="24"/>
        </w:rPr>
        <w:t>По периметру наружных стен зданий высотой более 10 м на кровлях с уклоном от 5 до 35% следует предусматривать ограждения высотой не менее 0.6 м из несгораемых материалов. При наружном водостоке по периметру наружных стен проектируют решетчатые ограждения.</w:t>
      </w:r>
    </w:p>
    <w:p w14:paraId="39FA9BAE" w14:textId="77777777" w:rsidR="001335A4" w:rsidRDefault="001335A4" w:rsidP="001335A4">
      <w:pPr>
        <w:spacing w:after="0" w:line="360" w:lineRule="auto"/>
        <w:ind w:firstLine="567"/>
        <w:jc w:val="both"/>
        <w:rPr>
          <w:rFonts w:ascii="Times New Roman" w:hAnsi="Times New Roman" w:cs="Times New Roman"/>
          <w:sz w:val="24"/>
          <w:szCs w:val="24"/>
        </w:rPr>
      </w:pPr>
      <w:r w:rsidRPr="001335A4">
        <w:rPr>
          <w:rFonts w:ascii="Times New Roman" w:hAnsi="Times New Roman" w:cs="Times New Roman"/>
          <w:sz w:val="24"/>
          <w:szCs w:val="24"/>
        </w:rPr>
        <w:t xml:space="preserve">Максимальная площадь водосбора на 1 водосточную воронку не должна превышать величин, указанных в </w:t>
      </w:r>
      <w:r w:rsidRPr="006F3D8A">
        <w:rPr>
          <w:rFonts w:ascii="Times New Roman" w:hAnsi="Times New Roman" w:cs="Times New Roman"/>
          <w:sz w:val="24"/>
          <w:szCs w:val="24"/>
        </w:rPr>
        <w:t>табл</w:t>
      </w:r>
      <w:r w:rsidR="006046DA" w:rsidRPr="006F3D8A">
        <w:rPr>
          <w:rFonts w:ascii="Times New Roman" w:hAnsi="Times New Roman" w:cs="Times New Roman"/>
          <w:sz w:val="24"/>
          <w:szCs w:val="24"/>
        </w:rPr>
        <w:t>ице</w:t>
      </w:r>
      <w:r w:rsidRPr="006F3D8A">
        <w:rPr>
          <w:rFonts w:ascii="Times New Roman" w:hAnsi="Times New Roman" w:cs="Times New Roman"/>
          <w:sz w:val="24"/>
          <w:szCs w:val="24"/>
        </w:rPr>
        <w:t xml:space="preserve"> </w:t>
      </w:r>
      <w:r w:rsidR="006F3D8A">
        <w:rPr>
          <w:rFonts w:ascii="Times New Roman" w:hAnsi="Times New Roman" w:cs="Times New Roman"/>
          <w:sz w:val="24"/>
          <w:szCs w:val="24"/>
        </w:rPr>
        <w:t>10</w:t>
      </w:r>
      <w:r w:rsidRPr="001335A4">
        <w:rPr>
          <w:rFonts w:ascii="Times New Roman" w:hAnsi="Times New Roman" w:cs="Times New Roman"/>
          <w:sz w:val="24"/>
          <w:szCs w:val="24"/>
        </w:rPr>
        <w:t>.</w:t>
      </w:r>
      <w:r w:rsidR="006046DA">
        <w:rPr>
          <w:rFonts w:ascii="Times New Roman" w:hAnsi="Times New Roman" w:cs="Times New Roman"/>
          <w:sz w:val="24"/>
          <w:szCs w:val="24"/>
        </w:rPr>
        <w:t xml:space="preserve"> </w:t>
      </w:r>
      <w:r w:rsidRPr="001335A4">
        <w:rPr>
          <w:rFonts w:ascii="Times New Roman" w:hAnsi="Times New Roman" w:cs="Times New Roman"/>
          <w:sz w:val="24"/>
          <w:szCs w:val="24"/>
        </w:rPr>
        <w:t>Расстояние между воронками для скатных кровель должно быть не более 48 м, для плоских – не более 150 м.</w:t>
      </w:r>
    </w:p>
    <w:p w14:paraId="5E333AED" w14:textId="77777777" w:rsidR="006F3D8A" w:rsidRPr="001335A4" w:rsidRDefault="006F3D8A" w:rsidP="001335A4">
      <w:pPr>
        <w:spacing w:after="0" w:line="360" w:lineRule="auto"/>
        <w:ind w:firstLine="567"/>
        <w:jc w:val="both"/>
        <w:rPr>
          <w:rFonts w:ascii="Times New Roman" w:hAnsi="Times New Roman" w:cs="Times New Roman"/>
          <w:sz w:val="24"/>
          <w:szCs w:val="24"/>
        </w:rPr>
      </w:pPr>
    </w:p>
    <w:p w14:paraId="6E687255" w14:textId="77777777" w:rsidR="001335A4" w:rsidRPr="006F3D8A" w:rsidRDefault="001335A4" w:rsidP="00E862B7">
      <w:pPr>
        <w:spacing w:after="0" w:line="360" w:lineRule="auto"/>
        <w:jc w:val="both"/>
        <w:rPr>
          <w:rFonts w:ascii="Times New Roman" w:hAnsi="Times New Roman" w:cs="Times New Roman"/>
          <w:b/>
          <w:sz w:val="24"/>
          <w:szCs w:val="24"/>
        </w:rPr>
      </w:pPr>
      <w:r w:rsidRPr="006F3D8A">
        <w:rPr>
          <w:rFonts w:ascii="Times New Roman" w:hAnsi="Times New Roman" w:cs="Times New Roman"/>
          <w:b/>
          <w:sz w:val="24"/>
          <w:szCs w:val="24"/>
        </w:rPr>
        <w:t xml:space="preserve">Таблица </w:t>
      </w:r>
      <w:r w:rsidR="006F3D8A" w:rsidRPr="006F3D8A">
        <w:rPr>
          <w:rFonts w:ascii="Times New Roman" w:hAnsi="Times New Roman" w:cs="Times New Roman"/>
          <w:b/>
          <w:sz w:val="24"/>
          <w:szCs w:val="24"/>
        </w:rPr>
        <w:t>10</w:t>
      </w:r>
      <w:r w:rsidRPr="006F3D8A">
        <w:rPr>
          <w:rFonts w:ascii="Times New Roman" w:hAnsi="Times New Roman" w:cs="Times New Roman"/>
          <w:b/>
          <w:sz w:val="24"/>
          <w:szCs w:val="24"/>
        </w:rPr>
        <w:t xml:space="preserve"> </w:t>
      </w:r>
      <w:r w:rsidR="00E862B7" w:rsidRPr="006F3D8A">
        <w:rPr>
          <w:rFonts w:ascii="Times New Roman" w:hAnsi="Times New Roman" w:cs="Times New Roman"/>
          <w:b/>
          <w:sz w:val="24"/>
          <w:szCs w:val="24"/>
        </w:rPr>
        <w:t>- Количество слоев рулонного ковра кровли и м</w:t>
      </w:r>
      <w:r w:rsidRPr="006F3D8A">
        <w:rPr>
          <w:rFonts w:ascii="Times New Roman" w:hAnsi="Times New Roman" w:cs="Times New Roman"/>
          <w:b/>
          <w:sz w:val="24"/>
          <w:szCs w:val="24"/>
        </w:rPr>
        <w:t>аксимально допустимая площадь водосбора на одну водосточную воронку,  м</w:t>
      </w:r>
      <w:r w:rsidRPr="006F3D8A">
        <w:rPr>
          <w:rFonts w:ascii="Times New Roman" w:hAnsi="Times New Roman" w:cs="Times New Roman"/>
          <w:b/>
          <w:sz w:val="24"/>
          <w:szCs w:val="24"/>
          <w:vertAlign w:val="super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3402"/>
        <w:gridCol w:w="2290"/>
      </w:tblGrid>
      <w:tr w:rsidR="00AB6503" w:rsidRPr="001335A4" w14:paraId="6F490139" w14:textId="77777777" w:rsidTr="00AB6503">
        <w:trPr>
          <w:cantSplit/>
          <w:jc w:val="center"/>
        </w:trPr>
        <w:tc>
          <w:tcPr>
            <w:tcW w:w="4230" w:type="dxa"/>
            <w:tcBorders>
              <w:left w:val="single" w:sz="4" w:space="0" w:color="auto"/>
              <w:bottom w:val="single" w:sz="4" w:space="0" w:color="auto"/>
              <w:right w:val="single" w:sz="4" w:space="0" w:color="auto"/>
            </w:tcBorders>
          </w:tcPr>
          <w:p w14:paraId="37F717B9" w14:textId="77777777" w:rsidR="00AB6503" w:rsidRPr="001335A4" w:rsidRDefault="00AB6503" w:rsidP="001335A4">
            <w:pPr>
              <w:spacing w:after="0"/>
              <w:jc w:val="center"/>
              <w:rPr>
                <w:rFonts w:ascii="Times New Roman" w:hAnsi="Times New Roman" w:cs="Times New Roman"/>
                <w:sz w:val="24"/>
                <w:szCs w:val="24"/>
              </w:rPr>
            </w:pPr>
            <w:r w:rsidRPr="001335A4">
              <w:rPr>
                <w:rFonts w:ascii="Times New Roman" w:hAnsi="Times New Roman" w:cs="Times New Roman"/>
                <w:sz w:val="24"/>
                <w:szCs w:val="24"/>
              </w:rPr>
              <w:t>Тип кровли</w:t>
            </w:r>
          </w:p>
        </w:tc>
        <w:tc>
          <w:tcPr>
            <w:tcW w:w="3402" w:type="dxa"/>
            <w:tcBorders>
              <w:left w:val="single" w:sz="4" w:space="0" w:color="auto"/>
              <w:bottom w:val="single" w:sz="4" w:space="0" w:color="auto"/>
              <w:right w:val="single" w:sz="4" w:space="0" w:color="auto"/>
            </w:tcBorders>
          </w:tcPr>
          <w:p w14:paraId="1D55DCF7" w14:textId="77777777" w:rsidR="00AB6503" w:rsidRPr="001335A4" w:rsidRDefault="00AB6503" w:rsidP="001335A4">
            <w:pPr>
              <w:spacing w:after="0"/>
              <w:jc w:val="center"/>
              <w:rPr>
                <w:rFonts w:ascii="Times New Roman" w:hAnsi="Times New Roman" w:cs="Times New Roman"/>
                <w:sz w:val="24"/>
                <w:szCs w:val="24"/>
              </w:rPr>
            </w:pPr>
            <w:r w:rsidRPr="00C10FCD">
              <w:rPr>
                <w:rFonts w:ascii="Times New Roman" w:hAnsi="Times New Roman" w:cs="Times New Roman"/>
                <w:sz w:val="24"/>
                <w:szCs w:val="24"/>
              </w:rPr>
              <w:t>Количество слоев</w:t>
            </w:r>
            <w:r w:rsidRPr="001335A4">
              <w:rPr>
                <w:rFonts w:ascii="Times New Roman" w:hAnsi="Times New Roman" w:cs="Times New Roman"/>
                <w:sz w:val="24"/>
                <w:szCs w:val="24"/>
              </w:rPr>
              <w:t xml:space="preserve"> рулонного ковра</w:t>
            </w:r>
          </w:p>
        </w:tc>
        <w:tc>
          <w:tcPr>
            <w:tcW w:w="2290" w:type="dxa"/>
            <w:tcBorders>
              <w:top w:val="single" w:sz="4" w:space="0" w:color="auto"/>
              <w:left w:val="single" w:sz="4" w:space="0" w:color="auto"/>
              <w:bottom w:val="single" w:sz="4" w:space="0" w:color="auto"/>
              <w:right w:val="single" w:sz="4" w:space="0" w:color="auto"/>
            </w:tcBorders>
          </w:tcPr>
          <w:p w14:paraId="020AB186" w14:textId="77777777" w:rsidR="00AB6503" w:rsidRPr="001335A4" w:rsidRDefault="00AB6503" w:rsidP="001335A4">
            <w:pPr>
              <w:spacing w:after="0"/>
              <w:jc w:val="center"/>
              <w:rPr>
                <w:rFonts w:ascii="Times New Roman" w:hAnsi="Times New Roman" w:cs="Times New Roman"/>
                <w:sz w:val="24"/>
                <w:szCs w:val="24"/>
              </w:rPr>
            </w:pPr>
            <w:r w:rsidRPr="001335A4">
              <w:rPr>
                <w:rFonts w:ascii="Times New Roman" w:hAnsi="Times New Roman" w:cs="Times New Roman"/>
                <w:sz w:val="24"/>
                <w:szCs w:val="24"/>
              </w:rPr>
              <w:t>Площадь водосбора, м</w:t>
            </w:r>
            <w:r w:rsidRPr="001335A4">
              <w:rPr>
                <w:rFonts w:ascii="Times New Roman" w:hAnsi="Times New Roman" w:cs="Times New Roman"/>
                <w:sz w:val="24"/>
                <w:szCs w:val="24"/>
                <w:vertAlign w:val="superscript"/>
              </w:rPr>
              <w:t>2</w:t>
            </w:r>
          </w:p>
        </w:tc>
      </w:tr>
      <w:tr w:rsidR="00AB6503" w:rsidRPr="001335A4" w14:paraId="25194A87" w14:textId="77777777" w:rsidTr="00AB6503">
        <w:trPr>
          <w:jc w:val="center"/>
        </w:trPr>
        <w:tc>
          <w:tcPr>
            <w:tcW w:w="4230" w:type="dxa"/>
            <w:tcBorders>
              <w:top w:val="single" w:sz="4" w:space="0" w:color="auto"/>
              <w:left w:val="single" w:sz="4" w:space="0" w:color="auto"/>
              <w:bottom w:val="single" w:sz="4" w:space="0" w:color="auto"/>
              <w:right w:val="single" w:sz="4" w:space="0" w:color="auto"/>
            </w:tcBorders>
          </w:tcPr>
          <w:p w14:paraId="5EC0D39B" w14:textId="77777777" w:rsidR="00AB6503" w:rsidRPr="001335A4" w:rsidRDefault="00AB6503" w:rsidP="001335A4">
            <w:pPr>
              <w:spacing w:after="0"/>
              <w:rPr>
                <w:rFonts w:ascii="Times New Roman" w:hAnsi="Times New Roman" w:cs="Times New Roman"/>
                <w:b/>
                <w:bCs/>
                <w:sz w:val="24"/>
                <w:szCs w:val="24"/>
              </w:rPr>
            </w:pPr>
            <w:r w:rsidRPr="001335A4">
              <w:rPr>
                <w:rFonts w:ascii="Times New Roman" w:hAnsi="Times New Roman" w:cs="Times New Roman"/>
                <w:sz w:val="24"/>
                <w:szCs w:val="24"/>
              </w:rPr>
              <w:t>Скатная (более 2,5%)</w:t>
            </w:r>
          </w:p>
        </w:tc>
        <w:tc>
          <w:tcPr>
            <w:tcW w:w="3402" w:type="dxa"/>
            <w:tcBorders>
              <w:top w:val="single" w:sz="4" w:space="0" w:color="auto"/>
              <w:left w:val="single" w:sz="4" w:space="0" w:color="auto"/>
              <w:bottom w:val="single" w:sz="4" w:space="0" w:color="auto"/>
              <w:right w:val="single" w:sz="4" w:space="0" w:color="auto"/>
            </w:tcBorders>
          </w:tcPr>
          <w:p w14:paraId="2682C172" w14:textId="77777777" w:rsidR="00AB6503" w:rsidRPr="001335A4" w:rsidRDefault="00AB6503" w:rsidP="001335A4">
            <w:pPr>
              <w:spacing w:after="0"/>
              <w:jc w:val="center"/>
              <w:rPr>
                <w:rFonts w:ascii="Times New Roman" w:hAnsi="Times New Roman" w:cs="Times New Roman"/>
                <w:sz w:val="24"/>
                <w:szCs w:val="24"/>
              </w:rPr>
            </w:pPr>
            <w:r w:rsidRPr="001335A4">
              <w:rPr>
                <w:rFonts w:ascii="Times New Roman" w:hAnsi="Times New Roman" w:cs="Times New Roman"/>
                <w:sz w:val="24"/>
                <w:szCs w:val="24"/>
              </w:rPr>
              <w:t>3 слоя</w:t>
            </w:r>
          </w:p>
        </w:tc>
        <w:tc>
          <w:tcPr>
            <w:tcW w:w="2290" w:type="dxa"/>
            <w:tcBorders>
              <w:top w:val="single" w:sz="4" w:space="0" w:color="auto"/>
              <w:left w:val="single" w:sz="4" w:space="0" w:color="auto"/>
              <w:bottom w:val="single" w:sz="4" w:space="0" w:color="auto"/>
              <w:right w:val="single" w:sz="4" w:space="0" w:color="auto"/>
            </w:tcBorders>
          </w:tcPr>
          <w:p w14:paraId="0143E79E" w14:textId="77777777" w:rsidR="00AB6503" w:rsidRPr="001335A4" w:rsidRDefault="00AB6503" w:rsidP="001335A4">
            <w:pPr>
              <w:spacing w:after="0"/>
              <w:jc w:val="center"/>
              <w:rPr>
                <w:rFonts w:ascii="Times New Roman" w:hAnsi="Times New Roman" w:cs="Times New Roman"/>
                <w:sz w:val="24"/>
                <w:szCs w:val="24"/>
              </w:rPr>
            </w:pPr>
            <w:r w:rsidRPr="001335A4">
              <w:rPr>
                <w:rFonts w:ascii="Times New Roman" w:hAnsi="Times New Roman" w:cs="Times New Roman"/>
                <w:sz w:val="24"/>
                <w:szCs w:val="24"/>
              </w:rPr>
              <w:t>600</w:t>
            </w:r>
            <w:r>
              <w:rPr>
                <w:rFonts w:ascii="Times New Roman" w:hAnsi="Times New Roman" w:cs="Times New Roman"/>
                <w:sz w:val="24"/>
                <w:szCs w:val="24"/>
              </w:rPr>
              <w:t xml:space="preserve"> – 1200</w:t>
            </w:r>
          </w:p>
        </w:tc>
      </w:tr>
      <w:tr w:rsidR="00AB6503" w:rsidRPr="001335A4" w14:paraId="2B6D2A16" w14:textId="77777777" w:rsidTr="00AB6503">
        <w:trPr>
          <w:jc w:val="center"/>
        </w:trPr>
        <w:tc>
          <w:tcPr>
            <w:tcW w:w="4230" w:type="dxa"/>
            <w:tcBorders>
              <w:top w:val="single" w:sz="4" w:space="0" w:color="auto"/>
              <w:left w:val="single" w:sz="4" w:space="0" w:color="auto"/>
              <w:bottom w:val="single" w:sz="4" w:space="0" w:color="auto"/>
              <w:right w:val="single" w:sz="4" w:space="0" w:color="auto"/>
            </w:tcBorders>
          </w:tcPr>
          <w:p w14:paraId="564CE460" w14:textId="77777777" w:rsidR="00AB6503" w:rsidRPr="001335A4" w:rsidRDefault="00AB6503" w:rsidP="001335A4">
            <w:pPr>
              <w:spacing w:after="0"/>
              <w:rPr>
                <w:rFonts w:ascii="Times New Roman" w:hAnsi="Times New Roman" w:cs="Times New Roman"/>
                <w:b/>
                <w:bCs/>
                <w:sz w:val="24"/>
                <w:szCs w:val="24"/>
              </w:rPr>
            </w:pPr>
            <w:r w:rsidRPr="001335A4">
              <w:rPr>
                <w:rFonts w:ascii="Times New Roman" w:hAnsi="Times New Roman" w:cs="Times New Roman"/>
                <w:sz w:val="24"/>
                <w:szCs w:val="24"/>
              </w:rPr>
              <w:t>Плоская (1,5- 2,5%)</w:t>
            </w:r>
          </w:p>
        </w:tc>
        <w:tc>
          <w:tcPr>
            <w:tcW w:w="3402" w:type="dxa"/>
            <w:tcBorders>
              <w:top w:val="single" w:sz="4" w:space="0" w:color="auto"/>
              <w:left w:val="single" w:sz="4" w:space="0" w:color="auto"/>
              <w:bottom w:val="single" w:sz="4" w:space="0" w:color="auto"/>
              <w:right w:val="single" w:sz="4" w:space="0" w:color="auto"/>
            </w:tcBorders>
          </w:tcPr>
          <w:p w14:paraId="5EE21938" w14:textId="77777777" w:rsidR="00AB6503" w:rsidRPr="001335A4" w:rsidRDefault="00AB6503" w:rsidP="001335A4">
            <w:pPr>
              <w:spacing w:after="0"/>
              <w:jc w:val="center"/>
              <w:rPr>
                <w:rFonts w:ascii="Times New Roman" w:hAnsi="Times New Roman" w:cs="Times New Roman"/>
                <w:sz w:val="24"/>
                <w:szCs w:val="24"/>
              </w:rPr>
            </w:pPr>
            <w:r w:rsidRPr="001335A4">
              <w:rPr>
                <w:rFonts w:ascii="Times New Roman" w:hAnsi="Times New Roman" w:cs="Times New Roman"/>
                <w:sz w:val="24"/>
                <w:szCs w:val="24"/>
              </w:rPr>
              <w:t>3 слоя</w:t>
            </w:r>
          </w:p>
        </w:tc>
        <w:tc>
          <w:tcPr>
            <w:tcW w:w="2290" w:type="dxa"/>
            <w:tcBorders>
              <w:top w:val="single" w:sz="4" w:space="0" w:color="auto"/>
              <w:left w:val="single" w:sz="4" w:space="0" w:color="auto"/>
              <w:bottom w:val="single" w:sz="4" w:space="0" w:color="auto"/>
              <w:right w:val="single" w:sz="4" w:space="0" w:color="auto"/>
            </w:tcBorders>
          </w:tcPr>
          <w:p w14:paraId="22EE4F83" w14:textId="77777777" w:rsidR="00AB6503" w:rsidRPr="001335A4" w:rsidRDefault="00AB6503" w:rsidP="001335A4">
            <w:pPr>
              <w:spacing w:after="0"/>
              <w:jc w:val="center"/>
              <w:rPr>
                <w:rFonts w:ascii="Times New Roman" w:hAnsi="Times New Roman" w:cs="Times New Roman"/>
                <w:sz w:val="24"/>
                <w:szCs w:val="24"/>
              </w:rPr>
            </w:pPr>
            <w:r w:rsidRPr="001335A4">
              <w:rPr>
                <w:rFonts w:ascii="Times New Roman" w:hAnsi="Times New Roman" w:cs="Times New Roman"/>
                <w:sz w:val="24"/>
                <w:szCs w:val="24"/>
              </w:rPr>
              <w:t>900</w:t>
            </w:r>
            <w:r>
              <w:rPr>
                <w:rFonts w:ascii="Times New Roman" w:hAnsi="Times New Roman" w:cs="Times New Roman"/>
                <w:sz w:val="24"/>
                <w:szCs w:val="24"/>
              </w:rPr>
              <w:t xml:space="preserve"> – 1800</w:t>
            </w:r>
          </w:p>
        </w:tc>
      </w:tr>
      <w:tr w:rsidR="00AB6503" w:rsidRPr="001335A4" w14:paraId="5674AD1A" w14:textId="77777777" w:rsidTr="00AB6503">
        <w:trPr>
          <w:jc w:val="center"/>
        </w:trPr>
        <w:tc>
          <w:tcPr>
            <w:tcW w:w="4230" w:type="dxa"/>
            <w:tcBorders>
              <w:top w:val="single" w:sz="4" w:space="0" w:color="auto"/>
              <w:left w:val="single" w:sz="4" w:space="0" w:color="auto"/>
              <w:bottom w:val="single" w:sz="4" w:space="0" w:color="auto"/>
              <w:right w:val="single" w:sz="4" w:space="0" w:color="auto"/>
            </w:tcBorders>
          </w:tcPr>
          <w:p w14:paraId="15F44B23" w14:textId="77777777" w:rsidR="00AB6503" w:rsidRPr="001335A4" w:rsidRDefault="00AB6503" w:rsidP="006046DA">
            <w:pPr>
              <w:spacing w:after="0"/>
              <w:rPr>
                <w:rFonts w:ascii="Times New Roman" w:hAnsi="Times New Roman" w:cs="Times New Roman"/>
                <w:sz w:val="24"/>
                <w:szCs w:val="24"/>
              </w:rPr>
            </w:pPr>
            <w:r w:rsidRPr="001335A4">
              <w:rPr>
                <w:rFonts w:ascii="Times New Roman" w:hAnsi="Times New Roman" w:cs="Times New Roman"/>
                <w:sz w:val="24"/>
                <w:szCs w:val="24"/>
              </w:rPr>
              <w:t>Плоская, заполняемая водой</w:t>
            </w:r>
            <w:r>
              <w:rPr>
                <w:rFonts w:ascii="Times New Roman" w:hAnsi="Times New Roman" w:cs="Times New Roman"/>
                <w:sz w:val="24"/>
                <w:szCs w:val="24"/>
              </w:rPr>
              <w:t xml:space="preserve"> (до 1,5 %)</w:t>
            </w:r>
          </w:p>
        </w:tc>
        <w:tc>
          <w:tcPr>
            <w:tcW w:w="3402" w:type="dxa"/>
            <w:tcBorders>
              <w:top w:val="single" w:sz="4" w:space="0" w:color="auto"/>
              <w:left w:val="single" w:sz="4" w:space="0" w:color="auto"/>
              <w:bottom w:val="single" w:sz="4" w:space="0" w:color="auto"/>
              <w:right w:val="single" w:sz="4" w:space="0" w:color="auto"/>
            </w:tcBorders>
          </w:tcPr>
          <w:p w14:paraId="57F33995" w14:textId="77777777" w:rsidR="00AB6503" w:rsidRPr="001335A4" w:rsidRDefault="00AB6503" w:rsidP="001335A4">
            <w:pPr>
              <w:spacing w:after="0"/>
              <w:jc w:val="center"/>
              <w:rPr>
                <w:rFonts w:ascii="Times New Roman" w:hAnsi="Times New Roman" w:cs="Times New Roman"/>
                <w:sz w:val="24"/>
                <w:szCs w:val="24"/>
              </w:rPr>
            </w:pPr>
            <w:r>
              <w:rPr>
                <w:rFonts w:ascii="Times New Roman" w:hAnsi="Times New Roman" w:cs="Times New Roman"/>
                <w:sz w:val="24"/>
                <w:szCs w:val="24"/>
              </w:rPr>
              <w:t>4 слоя</w:t>
            </w:r>
          </w:p>
        </w:tc>
        <w:tc>
          <w:tcPr>
            <w:tcW w:w="2290" w:type="dxa"/>
            <w:tcBorders>
              <w:top w:val="single" w:sz="4" w:space="0" w:color="auto"/>
              <w:left w:val="single" w:sz="4" w:space="0" w:color="auto"/>
              <w:bottom w:val="single" w:sz="4" w:space="0" w:color="auto"/>
              <w:right w:val="single" w:sz="4" w:space="0" w:color="auto"/>
            </w:tcBorders>
          </w:tcPr>
          <w:p w14:paraId="28F4E7FD" w14:textId="77777777" w:rsidR="00AB6503" w:rsidRPr="001335A4" w:rsidRDefault="00AB6503" w:rsidP="001335A4">
            <w:pPr>
              <w:spacing w:after="0"/>
              <w:jc w:val="center"/>
              <w:rPr>
                <w:rFonts w:ascii="Times New Roman" w:hAnsi="Times New Roman" w:cs="Times New Roman"/>
                <w:sz w:val="24"/>
                <w:szCs w:val="24"/>
              </w:rPr>
            </w:pPr>
            <w:r w:rsidRPr="001335A4">
              <w:rPr>
                <w:rFonts w:ascii="Times New Roman" w:hAnsi="Times New Roman" w:cs="Times New Roman"/>
                <w:sz w:val="24"/>
                <w:szCs w:val="24"/>
              </w:rPr>
              <w:t>750</w:t>
            </w:r>
            <w:r>
              <w:rPr>
                <w:rFonts w:ascii="Times New Roman" w:hAnsi="Times New Roman" w:cs="Times New Roman"/>
                <w:sz w:val="24"/>
                <w:szCs w:val="24"/>
              </w:rPr>
              <w:t xml:space="preserve"> - 1500</w:t>
            </w:r>
          </w:p>
        </w:tc>
      </w:tr>
    </w:tbl>
    <w:p w14:paraId="55219044" w14:textId="77777777" w:rsidR="00E862B7" w:rsidRDefault="00E862B7" w:rsidP="00012CBA">
      <w:pPr>
        <w:spacing w:after="0" w:line="360" w:lineRule="auto"/>
        <w:jc w:val="center"/>
        <w:rPr>
          <w:rFonts w:ascii="Times New Roman" w:eastAsia="Times New Roman" w:hAnsi="Times New Roman" w:cs="Times New Roman"/>
          <w:b/>
          <w:sz w:val="24"/>
          <w:szCs w:val="24"/>
          <w:lang w:eastAsia="ru-RU"/>
        </w:rPr>
      </w:pPr>
    </w:p>
    <w:p w14:paraId="03A86809" w14:textId="77777777" w:rsidR="00012CBA" w:rsidRDefault="00012CBA" w:rsidP="00012CBA">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0278FB69" wp14:editId="76519FF7">
            <wp:extent cx="3863340" cy="3199938"/>
            <wp:effectExtent l="0" t="0" r="0" b="0"/>
            <wp:docPr id="13028" name="Рисунок 1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8182" b="19212"/>
                    <a:stretch/>
                  </pic:blipFill>
                  <pic:spPr bwMode="auto">
                    <a:xfrm>
                      <a:off x="0" y="0"/>
                      <a:ext cx="3862496" cy="3199239"/>
                    </a:xfrm>
                    <a:prstGeom prst="rect">
                      <a:avLst/>
                    </a:prstGeom>
                    <a:noFill/>
                    <a:ln>
                      <a:noFill/>
                    </a:ln>
                    <a:extLst>
                      <a:ext uri="{53640926-AAD7-44D8-BBD7-CCE9431645EC}">
                        <a14:shadowObscured xmlns:a14="http://schemas.microsoft.com/office/drawing/2010/main"/>
                      </a:ext>
                    </a:extLst>
                  </pic:spPr>
                </pic:pic>
              </a:graphicData>
            </a:graphic>
          </wp:inline>
        </w:drawing>
      </w:r>
    </w:p>
    <w:p w14:paraId="6EABC0E3" w14:textId="77777777" w:rsidR="00012CBA" w:rsidRDefault="006F3D8A" w:rsidP="00012CBA">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Рисунок 2</w:t>
      </w:r>
      <w:r w:rsidR="00012CBA">
        <w:rPr>
          <w:rFonts w:ascii="Times New Roman" w:eastAsia="Times New Roman" w:hAnsi="Times New Roman" w:cs="Times New Roman"/>
          <w:b/>
          <w:sz w:val="24"/>
          <w:szCs w:val="24"/>
          <w:lang w:eastAsia="ru-RU"/>
        </w:rPr>
        <w:t>9 – План кровли</w:t>
      </w:r>
    </w:p>
    <w:p w14:paraId="4E13B754" w14:textId="77777777" w:rsidR="006F3D8A" w:rsidRDefault="006F3D8A" w:rsidP="006046DA">
      <w:pPr>
        <w:pStyle w:val="21"/>
        <w:spacing w:after="0" w:line="360" w:lineRule="auto"/>
        <w:ind w:firstLine="709"/>
        <w:jc w:val="both"/>
        <w:rPr>
          <w:rFonts w:ascii="Times New Roman" w:hAnsi="Times New Roman" w:cs="Times New Roman"/>
          <w:sz w:val="24"/>
          <w:szCs w:val="24"/>
        </w:rPr>
      </w:pPr>
    </w:p>
    <w:p w14:paraId="656CFCE3" w14:textId="77777777" w:rsidR="001335A4" w:rsidRPr="001335A4" w:rsidRDefault="00C10FCD" w:rsidP="006046DA">
      <w:pPr>
        <w:pStyle w:val="21"/>
        <w:spacing w:after="0" w:line="360" w:lineRule="auto"/>
        <w:ind w:firstLine="709"/>
        <w:jc w:val="both"/>
        <w:rPr>
          <w:rFonts w:ascii="Times New Roman" w:hAnsi="Times New Roman" w:cs="Times New Roman"/>
          <w:sz w:val="24"/>
          <w:szCs w:val="24"/>
        </w:rPr>
      </w:pPr>
      <w:r w:rsidRPr="00C10FCD">
        <w:rPr>
          <w:rFonts w:ascii="Times New Roman" w:hAnsi="Times New Roman" w:cs="Times New Roman"/>
          <w:sz w:val="24"/>
          <w:szCs w:val="24"/>
        </w:rPr>
        <w:t xml:space="preserve">Для освещения помещений верхним естественным светом в покрытиях промышленных зданий предусматривают проемы, заполняемые специальными конструкциями со светопроницаемым ограждением, которые называют фонарями. Фонари, выполняющие функции как освещения, так и проветривания, носят название светоаэрационных. </w:t>
      </w:r>
      <w:r w:rsidR="001335A4" w:rsidRPr="00C10FCD">
        <w:rPr>
          <w:rFonts w:ascii="Times New Roman" w:hAnsi="Times New Roman" w:cs="Times New Roman"/>
          <w:sz w:val="24"/>
          <w:szCs w:val="24"/>
        </w:rPr>
        <w:t>Тип фонарей</w:t>
      </w:r>
      <w:r w:rsidR="001335A4" w:rsidRPr="001335A4">
        <w:rPr>
          <w:rFonts w:ascii="Times New Roman" w:hAnsi="Times New Roman" w:cs="Times New Roman"/>
          <w:sz w:val="24"/>
          <w:szCs w:val="24"/>
        </w:rPr>
        <w:t xml:space="preserve"> (аэрационный, светоаэрационный или световой) следует назначать в соответствии с технологическими и санитарно-гигиеническими требованиями и климатическими условиями района строительства.</w:t>
      </w:r>
    </w:p>
    <w:p w14:paraId="212E7578" w14:textId="77777777" w:rsidR="001335A4" w:rsidRPr="001335A4" w:rsidRDefault="001335A4" w:rsidP="006046DA">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Для зданий и сооружений с сухим и нормальным влажностным режимом и незначительными избытками явного тепла следует применять зенитные фонари. Светоаэрационные фонари допускается применять в зданиях с избытками явного тепла. В зданиях, где процессы сопровождаются избытками явного тепла и выделением пыли и газов, предусматривают функциональное разделение проемов на световые и светоаэрационные. </w:t>
      </w:r>
    </w:p>
    <w:p w14:paraId="0E5D50BE" w14:textId="77777777" w:rsidR="001335A4" w:rsidRPr="00C10FCD" w:rsidRDefault="001335A4" w:rsidP="006046DA">
      <w:pPr>
        <w:pStyle w:val="21"/>
        <w:spacing w:after="0" w:line="360" w:lineRule="auto"/>
        <w:ind w:firstLine="709"/>
        <w:jc w:val="both"/>
        <w:rPr>
          <w:rFonts w:ascii="Times New Roman" w:hAnsi="Times New Roman" w:cs="Times New Roman"/>
          <w:sz w:val="28"/>
          <w:szCs w:val="24"/>
        </w:rPr>
      </w:pPr>
      <w:r w:rsidRPr="001335A4">
        <w:rPr>
          <w:rFonts w:ascii="Times New Roman" w:hAnsi="Times New Roman" w:cs="Times New Roman"/>
          <w:sz w:val="24"/>
          <w:szCs w:val="24"/>
        </w:rPr>
        <w:t>Светоаэрационные фонари проектируют преимущественно с вертикальным остеклением и наружным водостоком. Ширина фонаря для пролетов 12 и 18 м составляет 6 м, для пролетов 24 и 30 м – 12 м.</w:t>
      </w:r>
      <w:r w:rsidR="00C10FCD">
        <w:rPr>
          <w:rFonts w:ascii="Times New Roman" w:hAnsi="Times New Roman" w:cs="Times New Roman"/>
          <w:sz w:val="24"/>
          <w:szCs w:val="24"/>
        </w:rPr>
        <w:t xml:space="preserve"> </w:t>
      </w:r>
      <w:r w:rsidR="00C10FCD" w:rsidRPr="00C10FCD">
        <w:rPr>
          <w:rFonts w:ascii="Times New Roman" w:hAnsi="Times New Roman" w:cs="Times New Roman"/>
          <w:sz w:val="24"/>
        </w:rPr>
        <w:t>Высоту фонарей ограничивают одним-двумя ярусами переплетов. Высота переплетов в одноя</w:t>
      </w:r>
      <w:r w:rsidR="00C10FCD">
        <w:rPr>
          <w:rFonts w:ascii="Times New Roman" w:hAnsi="Times New Roman" w:cs="Times New Roman"/>
          <w:sz w:val="24"/>
        </w:rPr>
        <w:t>русных фонарях составляет 1,8.м,</w:t>
      </w:r>
      <w:r w:rsidR="00C10FCD" w:rsidRPr="00C10FCD">
        <w:rPr>
          <w:rFonts w:ascii="Times New Roman" w:hAnsi="Times New Roman" w:cs="Times New Roman"/>
          <w:sz w:val="24"/>
        </w:rPr>
        <w:t xml:space="preserve"> а в двухъярусных - 1,2 м.</w:t>
      </w:r>
    </w:p>
    <w:p w14:paraId="2CEF3BD4" w14:textId="77777777" w:rsidR="001335A4" w:rsidRPr="001335A4" w:rsidRDefault="001335A4" w:rsidP="006046DA">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Фонари следует проектировать длиной не более 120 м. Расстояние между торцами фонарей принимают равным шагу стропильных конструкций. Торцы фонарей, как правило, отступают от торцов здания и деформационных швов на один шаг стропильных конструкций. </w:t>
      </w:r>
    </w:p>
    <w:p w14:paraId="70D6ED55" w14:textId="77777777" w:rsidR="001335A4" w:rsidRPr="001335A4" w:rsidRDefault="001335A4" w:rsidP="006046DA">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На плане покрытия показывают расположение стропильных и подстропильных (если есть) конструкций, раскладку плит покрытия с указанием их маркировки.</w:t>
      </w:r>
    </w:p>
    <w:p w14:paraId="005BD45D" w14:textId="77777777" w:rsidR="001335A4" w:rsidRPr="001335A4" w:rsidRDefault="001335A4" w:rsidP="006046DA">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На плане кровли показывают фонари, ендовы, водосточные воронки, парапеты, деформационные швы, пожарные лестницы. На план кровли наносят разбивочные оси, проходящие в характерных местах кровли (крайние, у деформационных швов, в местах уступов в плане и перепадов высот здания, у водосточных воронок, у торцов фонарей), осевые размеры здания, привязки водосточных воронок, уклоны, схематический поперечный профиль кровли. </w:t>
      </w:r>
    </w:p>
    <w:p w14:paraId="5DEE9846" w14:textId="77777777" w:rsidR="00290FD5" w:rsidRDefault="00012CBA" w:rsidP="00012CBA">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14:anchorId="3472C91C" wp14:editId="329A03D3">
            <wp:extent cx="5448300" cy="56291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5471_1.jpg"/>
                    <pic:cNvPicPr/>
                  </pic:nvPicPr>
                  <pic:blipFill rotWithShape="1">
                    <a:blip r:embed="rId51" cstate="print">
                      <a:extLst>
                        <a:ext uri="{28A0092B-C50C-407E-A947-70E740481C1C}">
                          <a14:useLocalDpi xmlns:a14="http://schemas.microsoft.com/office/drawing/2010/main" val="0"/>
                        </a:ext>
                      </a:extLst>
                    </a:blip>
                    <a:srcRect l="9315" t="4778" r="3222" b="31484"/>
                    <a:stretch/>
                  </pic:blipFill>
                  <pic:spPr bwMode="auto">
                    <a:xfrm>
                      <a:off x="0" y="0"/>
                      <a:ext cx="5453315" cy="5634338"/>
                    </a:xfrm>
                    <a:prstGeom prst="rect">
                      <a:avLst/>
                    </a:prstGeom>
                    <a:ln>
                      <a:noFill/>
                    </a:ln>
                    <a:extLst>
                      <a:ext uri="{53640926-AAD7-44D8-BBD7-CCE9431645EC}">
                        <a14:shadowObscured xmlns:a14="http://schemas.microsoft.com/office/drawing/2010/main"/>
                      </a:ext>
                    </a:extLst>
                  </pic:spPr>
                </pic:pic>
              </a:graphicData>
            </a:graphic>
          </wp:inline>
        </w:drawing>
      </w:r>
    </w:p>
    <w:p w14:paraId="2554A0E1" w14:textId="77777777" w:rsidR="007C12A2" w:rsidRDefault="007C12A2" w:rsidP="007C12A2">
      <w:pPr>
        <w:spacing w:after="0"/>
        <w:jc w:val="center"/>
        <w:rPr>
          <w:rFonts w:ascii="Times New Roman" w:hAnsi="Times New Roman" w:cs="Times New Roman"/>
          <w:sz w:val="24"/>
        </w:rPr>
      </w:pPr>
    </w:p>
    <w:p w14:paraId="3AACABBC" w14:textId="77777777" w:rsidR="00012CBA" w:rsidRPr="006F3D8A" w:rsidRDefault="007C12A2" w:rsidP="007C12A2">
      <w:pPr>
        <w:spacing w:after="0"/>
        <w:jc w:val="center"/>
        <w:rPr>
          <w:rFonts w:ascii="Times New Roman" w:hAnsi="Times New Roman" w:cs="Times New Roman"/>
          <w:b/>
          <w:sz w:val="24"/>
        </w:rPr>
      </w:pPr>
      <w:r w:rsidRPr="006F3D8A">
        <w:rPr>
          <w:rFonts w:ascii="Times New Roman" w:hAnsi="Times New Roman" w:cs="Times New Roman"/>
          <w:b/>
          <w:sz w:val="24"/>
        </w:rPr>
        <w:t xml:space="preserve">Рисунок </w:t>
      </w:r>
      <w:r w:rsidR="006F3D8A" w:rsidRPr="006F3D8A">
        <w:rPr>
          <w:rFonts w:ascii="Times New Roman" w:hAnsi="Times New Roman" w:cs="Times New Roman"/>
          <w:b/>
          <w:sz w:val="24"/>
        </w:rPr>
        <w:t>30</w:t>
      </w:r>
      <w:r w:rsidRPr="006F3D8A">
        <w:rPr>
          <w:rFonts w:ascii="Times New Roman" w:hAnsi="Times New Roman" w:cs="Times New Roman"/>
          <w:b/>
          <w:sz w:val="24"/>
        </w:rPr>
        <w:t xml:space="preserve"> – Схемы поперечного разреза фонарей с покрытием из металлических конструкций и железобетонных плит</w:t>
      </w:r>
    </w:p>
    <w:p w14:paraId="0D451687" w14:textId="77777777" w:rsidR="00012CBA" w:rsidRDefault="00012CBA" w:rsidP="00AB6503">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14:anchorId="59918886" wp14:editId="3F2F5279">
            <wp:extent cx="3032760" cy="28346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6.jpg"/>
                    <pic:cNvPicPr/>
                  </pic:nvPicPr>
                  <pic:blipFill rotWithShape="1">
                    <a:blip r:embed="rId52" cstate="print">
                      <a:extLst>
                        <a:ext uri="{28A0092B-C50C-407E-A947-70E740481C1C}">
                          <a14:useLocalDpi xmlns:a14="http://schemas.microsoft.com/office/drawing/2010/main" val="0"/>
                        </a:ext>
                      </a:extLst>
                    </a:blip>
                    <a:srcRect t="2261" b="4271"/>
                    <a:stretch/>
                  </pic:blipFill>
                  <pic:spPr bwMode="auto">
                    <a:xfrm>
                      <a:off x="0" y="0"/>
                      <a:ext cx="3028950" cy="2831079"/>
                    </a:xfrm>
                    <a:prstGeom prst="rect">
                      <a:avLst/>
                    </a:prstGeom>
                    <a:ln>
                      <a:noFill/>
                    </a:ln>
                    <a:extLst>
                      <a:ext uri="{53640926-AAD7-44D8-BBD7-CCE9431645EC}">
                        <a14:shadowObscured xmlns:a14="http://schemas.microsoft.com/office/drawing/2010/main"/>
                      </a:ext>
                    </a:extLst>
                  </pic:spPr>
                </pic:pic>
              </a:graphicData>
            </a:graphic>
          </wp:inline>
        </w:drawing>
      </w:r>
    </w:p>
    <w:p w14:paraId="2E7DFA9B" w14:textId="77777777" w:rsidR="007C12A2" w:rsidRPr="006F3D8A" w:rsidRDefault="007C12A2" w:rsidP="00012CBA">
      <w:pPr>
        <w:spacing w:after="0"/>
        <w:jc w:val="center"/>
        <w:rPr>
          <w:rFonts w:ascii="Times New Roman" w:hAnsi="Times New Roman" w:cs="Times New Roman"/>
          <w:b/>
          <w:sz w:val="24"/>
        </w:rPr>
      </w:pPr>
      <w:r w:rsidRPr="006F3D8A">
        <w:rPr>
          <w:rFonts w:ascii="Times New Roman" w:hAnsi="Times New Roman" w:cs="Times New Roman"/>
          <w:b/>
          <w:sz w:val="24"/>
        </w:rPr>
        <w:t xml:space="preserve">Рисунок </w:t>
      </w:r>
      <w:r w:rsidR="006F3D8A" w:rsidRPr="006F3D8A">
        <w:rPr>
          <w:rFonts w:ascii="Times New Roman" w:hAnsi="Times New Roman" w:cs="Times New Roman"/>
          <w:b/>
          <w:sz w:val="24"/>
        </w:rPr>
        <w:t>3</w:t>
      </w:r>
      <w:r w:rsidRPr="006F3D8A">
        <w:rPr>
          <w:rFonts w:ascii="Times New Roman" w:hAnsi="Times New Roman" w:cs="Times New Roman"/>
          <w:b/>
          <w:sz w:val="24"/>
        </w:rPr>
        <w:t>1 – Примыкание конструкции фонаря к утепленному покрытию</w:t>
      </w:r>
    </w:p>
    <w:p w14:paraId="3203E3AD" w14:textId="77777777" w:rsidR="00012CBA" w:rsidRDefault="00012CBA" w:rsidP="00AB6503">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14:anchorId="157BC4FA" wp14:editId="48405634">
            <wp:extent cx="6591300" cy="30464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gif"/>
                    <pic:cNvPicPr/>
                  </pic:nvPicPr>
                  <pic:blipFill rotWithShape="1">
                    <a:blip r:embed="rId53" cstate="print">
                      <a:extLst>
                        <a:ext uri="{28A0092B-C50C-407E-A947-70E740481C1C}">
                          <a14:useLocalDpi xmlns:a14="http://schemas.microsoft.com/office/drawing/2010/main" val="0"/>
                        </a:ext>
                      </a:extLst>
                    </a:blip>
                    <a:srcRect l="4115" t="10085" r="4135" b="27350"/>
                    <a:stretch/>
                  </pic:blipFill>
                  <pic:spPr bwMode="auto">
                    <a:xfrm>
                      <a:off x="0" y="0"/>
                      <a:ext cx="6599301" cy="3050172"/>
                    </a:xfrm>
                    <a:prstGeom prst="rect">
                      <a:avLst/>
                    </a:prstGeom>
                    <a:ln>
                      <a:noFill/>
                    </a:ln>
                    <a:extLst>
                      <a:ext uri="{53640926-AAD7-44D8-BBD7-CCE9431645EC}">
                        <a14:shadowObscured xmlns:a14="http://schemas.microsoft.com/office/drawing/2010/main"/>
                      </a:ext>
                    </a:extLst>
                  </pic:spPr>
                </pic:pic>
              </a:graphicData>
            </a:graphic>
          </wp:inline>
        </w:drawing>
      </w:r>
    </w:p>
    <w:p w14:paraId="5A4235BE" w14:textId="77777777" w:rsidR="006F3D8A" w:rsidRDefault="006F3D8A" w:rsidP="00012CBA">
      <w:pPr>
        <w:spacing w:after="0"/>
        <w:jc w:val="center"/>
        <w:rPr>
          <w:rFonts w:ascii="Times New Roman" w:hAnsi="Times New Roman" w:cs="Times New Roman"/>
          <w:b/>
          <w:sz w:val="24"/>
        </w:rPr>
      </w:pPr>
    </w:p>
    <w:p w14:paraId="3914A852" w14:textId="77777777" w:rsidR="007C12A2" w:rsidRPr="006F3D8A" w:rsidRDefault="007C12A2" w:rsidP="00012CBA">
      <w:pPr>
        <w:spacing w:after="0"/>
        <w:jc w:val="center"/>
        <w:rPr>
          <w:rFonts w:ascii="Times New Roman" w:hAnsi="Times New Roman" w:cs="Times New Roman"/>
          <w:b/>
          <w:sz w:val="24"/>
        </w:rPr>
      </w:pPr>
      <w:r w:rsidRPr="006F3D8A">
        <w:rPr>
          <w:rFonts w:ascii="Times New Roman" w:hAnsi="Times New Roman" w:cs="Times New Roman"/>
          <w:b/>
          <w:sz w:val="24"/>
        </w:rPr>
        <w:t>Рисунок 3</w:t>
      </w:r>
      <w:r w:rsidR="006F3D8A" w:rsidRPr="006F3D8A">
        <w:rPr>
          <w:rFonts w:ascii="Times New Roman" w:hAnsi="Times New Roman" w:cs="Times New Roman"/>
          <w:b/>
          <w:sz w:val="24"/>
        </w:rPr>
        <w:t>2</w:t>
      </w:r>
      <w:r w:rsidRPr="006F3D8A">
        <w:rPr>
          <w:rFonts w:ascii="Times New Roman" w:hAnsi="Times New Roman" w:cs="Times New Roman"/>
          <w:b/>
          <w:sz w:val="24"/>
        </w:rPr>
        <w:t xml:space="preserve"> – Крепление переплетов фонаря</w:t>
      </w:r>
    </w:p>
    <w:p w14:paraId="688A13A6" w14:textId="77777777" w:rsidR="007C12A2" w:rsidRPr="001335A4" w:rsidRDefault="007C12A2" w:rsidP="00012CBA">
      <w:pPr>
        <w:spacing w:after="0"/>
        <w:jc w:val="center"/>
        <w:rPr>
          <w:rFonts w:ascii="Times New Roman" w:hAnsi="Times New Roman" w:cs="Times New Roman"/>
        </w:rPr>
      </w:pPr>
    </w:p>
    <w:p w14:paraId="1420BA8C" w14:textId="77777777" w:rsidR="006F3D8A" w:rsidRDefault="006F3D8A" w:rsidP="00A8234F">
      <w:pPr>
        <w:spacing w:after="0" w:line="360" w:lineRule="auto"/>
        <w:ind w:right="-2" w:firstLine="709"/>
        <w:jc w:val="both"/>
        <w:rPr>
          <w:rFonts w:ascii="Times New Roman" w:hAnsi="Times New Roman" w:cs="Times New Roman"/>
          <w:b/>
          <w:sz w:val="24"/>
          <w:szCs w:val="24"/>
        </w:rPr>
      </w:pPr>
    </w:p>
    <w:p w14:paraId="46A14E46" w14:textId="77777777" w:rsidR="00A8234F" w:rsidRDefault="00A8234F" w:rsidP="00A8234F">
      <w:pPr>
        <w:spacing w:after="0" w:line="360" w:lineRule="auto"/>
        <w:ind w:right="-2" w:firstLine="709"/>
        <w:jc w:val="both"/>
        <w:rPr>
          <w:rFonts w:ascii="Times New Roman" w:hAnsi="Times New Roman" w:cs="Times New Roman"/>
          <w:b/>
          <w:sz w:val="24"/>
          <w:szCs w:val="24"/>
        </w:rPr>
      </w:pPr>
      <w:r w:rsidRPr="000420AE">
        <w:rPr>
          <w:rFonts w:ascii="Times New Roman" w:hAnsi="Times New Roman" w:cs="Times New Roman"/>
          <w:b/>
          <w:sz w:val="24"/>
          <w:szCs w:val="24"/>
        </w:rPr>
        <w:t>Алгоритм выполнения</w:t>
      </w:r>
      <w:r>
        <w:rPr>
          <w:rFonts w:ascii="Times New Roman" w:hAnsi="Times New Roman" w:cs="Times New Roman"/>
          <w:b/>
          <w:sz w:val="24"/>
          <w:szCs w:val="24"/>
        </w:rPr>
        <w:t xml:space="preserve"> работы</w:t>
      </w:r>
    </w:p>
    <w:p w14:paraId="35449CDC" w14:textId="77777777" w:rsidR="00A8234F" w:rsidRPr="00AB6503" w:rsidRDefault="00A8234F" w:rsidP="00A8234F">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1 Согласно выданн</w:t>
      </w:r>
      <w:r w:rsidR="005F552A">
        <w:rPr>
          <w:rFonts w:ascii="Times New Roman" w:eastAsia="Calibri" w:hAnsi="Times New Roman" w:cs="Times New Roman"/>
          <w:sz w:val="24"/>
          <w:szCs w:val="24"/>
        </w:rPr>
        <w:t>ому заданию</w:t>
      </w:r>
      <w:r w:rsidRPr="00AB6503">
        <w:rPr>
          <w:rFonts w:ascii="Times New Roman" w:eastAsia="Calibri" w:hAnsi="Times New Roman" w:cs="Times New Roman"/>
          <w:sz w:val="24"/>
          <w:szCs w:val="24"/>
        </w:rPr>
        <w:t xml:space="preserve"> вычертить координационные оси здания.</w:t>
      </w:r>
    </w:p>
    <w:p w14:paraId="24427E10" w14:textId="77777777" w:rsidR="00A8234F" w:rsidRPr="00AB6503" w:rsidRDefault="00A8234F" w:rsidP="00A8234F">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 xml:space="preserve">2 В зависимости от </w:t>
      </w:r>
      <w:r w:rsidR="007C12A2" w:rsidRPr="00AB6503">
        <w:rPr>
          <w:rFonts w:ascii="Times New Roman" w:eastAsia="Calibri" w:hAnsi="Times New Roman" w:cs="Times New Roman"/>
          <w:sz w:val="24"/>
          <w:szCs w:val="24"/>
        </w:rPr>
        <w:t>величины пролета здания и типа подъемно-транспортного оборудования, материала и размеров колонн</w:t>
      </w:r>
      <w:r w:rsidRPr="00AB6503">
        <w:rPr>
          <w:rFonts w:ascii="Times New Roman" w:eastAsia="Calibri" w:hAnsi="Times New Roman" w:cs="Times New Roman"/>
          <w:sz w:val="24"/>
          <w:szCs w:val="24"/>
        </w:rPr>
        <w:t xml:space="preserve"> подобрать </w:t>
      </w:r>
      <w:r w:rsidR="007C12A2" w:rsidRPr="00AB6503">
        <w:rPr>
          <w:rFonts w:ascii="Times New Roman" w:eastAsia="Calibri" w:hAnsi="Times New Roman" w:cs="Times New Roman"/>
          <w:sz w:val="24"/>
          <w:szCs w:val="24"/>
        </w:rPr>
        <w:t xml:space="preserve">несущую </w:t>
      </w:r>
      <w:r w:rsidRPr="00AB6503">
        <w:rPr>
          <w:rFonts w:ascii="Times New Roman" w:eastAsia="Calibri" w:hAnsi="Times New Roman" w:cs="Times New Roman"/>
          <w:sz w:val="24"/>
          <w:szCs w:val="24"/>
        </w:rPr>
        <w:t xml:space="preserve">конструкцию </w:t>
      </w:r>
      <w:r w:rsidR="007C12A2" w:rsidRPr="00AB6503">
        <w:rPr>
          <w:rFonts w:ascii="Times New Roman" w:eastAsia="Calibri" w:hAnsi="Times New Roman" w:cs="Times New Roman"/>
          <w:sz w:val="24"/>
          <w:szCs w:val="24"/>
        </w:rPr>
        <w:t xml:space="preserve">покрытия (стропильную) </w:t>
      </w:r>
      <w:r w:rsidRPr="00AB6503">
        <w:rPr>
          <w:rFonts w:ascii="Times New Roman" w:eastAsia="Calibri" w:hAnsi="Times New Roman" w:cs="Times New Roman"/>
          <w:sz w:val="24"/>
          <w:szCs w:val="24"/>
        </w:rPr>
        <w:t>и</w:t>
      </w:r>
      <w:r w:rsidR="007C12A2" w:rsidRPr="00AB6503">
        <w:rPr>
          <w:rFonts w:ascii="Times New Roman" w:eastAsia="Calibri" w:hAnsi="Times New Roman" w:cs="Times New Roman"/>
          <w:sz w:val="24"/>
          <w:szCs w:val="24"/>
        </w:rPr>
        <w:t>, при необходимости, - подстропильную.</w:t>
      </w:r>
    </w:p>
    <w:p w14:paraId="25EAF2FF" w14:textId="77777777" w:rsidR="00A8234F" w:rsidRPr="00AB6503" w:rsidRDefault="00A8234F" w:rsidP="00A8234F">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3 Вычертить в плане</w:t>
      </w:r>
      <w:r w:rsidR="00AB6503" w:rsidRPr="00AB6503">
        <w:rPr>
          <w:rFonts w:ascii="Times New Roman" w:eastAsia="Calibri" w:hAnsi="Times New Roman" w:cs="Times New Roman"/>
          <w:sz w:val="24"/>
          <w:szCs w:val="24"/>
        </w:rPr>
        <w:t xml:space="preserve"> колонны каркаса здания, стропильные и подстропильные конструкции (балки, ригели, фермы).</w:t>
      </w:r>
    </w:p>
    <w:p w14:paraId="4178E98B" w14:textId="77777777" w:rsidR="00AB6503" w:rsidRPr="00AB6503" w:rsidRDefault="00A8234F" w:rsidP="00A8234F">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 xml:space="preserve">4 В зависимости от </w:t>
      </w:r>
      <w:r w:rsidR="00AB6503" w:rsidRPr="00AB6503">
        <w:rPr>
          <w:rFonts w:ascii="Times New Roman" w:eastAsia="Calibri" w:hAnsi="Times New Roman" w:cs="Times New Roman"/>
          <w:sz w:val="24"/>
          <w:szCs w:val="24"/>
        </w:rPr>
        <w:t>шага стропильных конструкций</w:t>
      </w:r>
      <w:r w:rsidRPr="00AB6503">
        <w:rPr>
          <w:rFonts w:ascii="Times New Roman" w:eastAsia="Calibri" w:hAnsi="Times New Roman" w:cs="Times New Roman"/>
          <w:sz w:val="24"/>
          <w:szCs w:val="24"/>
        </w:rPr>
        <w:t xml:space="preserve"> и </w:t>
      </w:r>
      <w:r w:rsidR="00AB6503" w:rsidRPr="00AB6503">
        <w:rPr>
          <w:rFonts w:ascii="Times New Roman" w:eastAsia="Calibri" w:hAnsi="Times New Roman" w:cs="Times New Roman"/>
          <w:sz w:val="24"/>
          <w:szCs w:val="24"/>
        </w:rPr>
        <w:t xml:space="preserve">их </w:t>
      </w:r>
      <w:r w:rsidRPr="00AB6503">
        <w:rPr>
          <w:rFonts w:ascii="Times New Roman" w:eastAsia="Calibri" w:hAnsi="Times New Roman" w:cs="Times New Roman"/>
          <w:sz w:val="24"/>
          <w:szCs w:val="24"/>
        </w:rPr>
        <w:t xml:space="preserve">расположения, подобрать </w:t>
      </w:r>
      <w:r w:rsidR="00AB6503" w:rsidRPr="00AB6503">
        <w:rPr>
          <w:rFonts w:ascii="Times New Roman" w:eastAsia="Calibri" w:hAnsi="Times New Roman" w:cs="Times New Roman"/>
          <w:sz w:val="24"/>
          <w:szCs w:val="24"/>
        </w:rPr>
        <w:t xml:space="preserve">сборные железобетонные плиты покрытия </w:t>
      </w:r>
      <w:r w:rsidRPr="00AB6503">
        <w:rPr>
          <w:rFonts w:ascii="Times New Roman" w:eastAsia="Calibri" w:hAnsi="Times New Roman" w:cs="Times New Roman"/>
          <w:sz w:val="24"/>
          <w:szCs w:val="24"/>
        </w:rPr>
        <w:t xml:space="preserve">и расположить их на плане. В местах </w:t>
      </w:r>
      <w:r w:rsidR="00AB6503" w:rsidRPr="00AB6503">
        <w:rPr>
          <w:rFonts w:ascii="Times New Roman" w:eastAsia="Calibri" w:hAnsi="Times New Roman" w:cs="Times New Roman"/>
          <w:sz w:val="24"/>
          <w:szCs w:val="24"/>
        </w:rPr>
        <w:t xml:space="preserve">примыкания плит к друг другу и к другим конструкциям </w:t>
      </w:r>
      <w:r w:rsidRPr="00AB6503">
        <w:rPr>
          <w:rFonts w:ascii="Times New Roman" w:eastAsia="Calibri" w:hAnsi="Times New Roman" w:cs="Times New Roman"/>
          <w:sz w:val="24"/>
          <w:szCs w:val="24"/>
        </w:rPr>
        <w:t xml:space="preserve">указать </w:t>
      </w:r>
      <w:r w:rsidR="00AB6503" w:rsidRPr="00AB6503">
        <w:rPr>
          <w:rFonts w:ascii="Times New Roman" w:eastAsia="Calibri" w:hAnsi="Times New Roman" w:cs="Times New Roman"/>
          <w:sz w:val="24"/>
          <w:szCs w:val="24"/>
        </w:rPr>
        <w:t>тип анкеров</w:t>
      </w:r>
      <w:r w:rsidRPr="00AB6503">
        <w:rPr>
          <w:rFonts w:ascii="Times New Roman" w:eastAsia="Calibri" w:hAnsi="Times New Roman" w:cs="Times New Roman"/>
          <w:sz w:val="24"/>
          <w:szCs w:val="24"/>
        </w:rPr>
        <w:t xml:space="preserve">. </w:t>
      </w:r>
    </w:p>
    <w:p w14:paraId="56A44938" w14:textId="77777777" w:rsidR="00A8234F" w:rsidRPr="00AB6503" w:rsidRDefault="00A8234F" w:rsidP="00A8234F">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5 Замаркировать все конструктивные элементы, показать координационные оси здания, поставить все необходимые размеры и условные обозначения.</w:t>
      </w:r>
    </w:p>
    <w:p w14:paraId="7799CD5F" w14:textId="77777777" w:rsidR="00A8234F" w:rsidRPr="00AB6503" w:rsidRDefault="00A8234F" w:rsidP="00A8234F">
      <w:pPr>
        <w:spacing w:after="0" w:line="360" w:lineRule="auto"/>
        <w:ind w:firstLine="709"/>
        <w:jc w:val="both"/>
        <w:rPr>
          <w:rFonts w:ascii="Times New Roman" w:eastAsia="Calibri" w:hAnsi="Times New Roman" w:cs="Times New Roman"/>
          <w:b/>
          <w:sz w:val="24"/>
          <w:szCs w:val="24"/>
        </w:rPr>
      </w:pPr>
      <w:r w:rsidRPr="00AB6503">
        <w:rPr>
          <w:rFonts w:ascii="Times New Roman" w:eastAsia="Calibri" w:hAnsi="Times New Roman" w:cs="Times New Roman"/>
          <w:sz w:val="24"/>
          <w:szCs w:val="24"/>
        </w:rPr>
        <w:t xml:space="preserve">6 Составить пояснительную записку, отражающую выбранные типоразмеры </w:t>
      </w:r>
      <w:r w:rsidR="00AB6503" w:rsidRPr="00AB6503">
        <w:rPr>
          <w:rFonts w:ascii="Times New Roman" w:eastAsia="Calibri" w:hAnsi="Times New Roman" w:cs="Times New Roman"/>
          <w:sz w:val="24"/>
          <w:szCs w:val="24"/>
        </w:rPr>
        <w:t>стропильных (подстропильных) конструкций и плит покрытия</w:t>
      </w:r>
      <w:r w:rsidRPr="00AB6503">
        <w:rPr>
          <w:rFonts w:ascii="Times New Roman" w:eastAsia="Calibri" w:hAnsi="Times New Roman" w:cs="Times New Roman"/>
          <w:sz w:val="24"/>
          <w:szCs w:val="24"/>
        </w:rPr>
        <w:t xml:space="preserve"> с их эскизами и размерами.</w:t>
      </w:r>
    </w:p>
    <w:p w14:paraId="6268A228" w14:textId="77777777" w:rsidR="00A8234F" w:rsidRDefault="00A8234F" w:rsidP="00A8234F">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7 Составить спецификацию всех использованных конструктивных элементов, указав ГОСТ изделий, марки и их количество.</w:t>
      </w:r>
    </w:p>
    <w:p w14:paraId="6321C10E" w14:textId="77777777" w:rsidR="005753C8" w:rsidRDefault="005753C8" w:rsidP="00B76F3E">
      <w:pPr>
        <w:spacing w:after="0" w:line="360" w:lineRule="auto"/>
        <w:jc w:val="center"/>
        <w:rPr>
          <w:rFonts w:ascii="Times New Roman" w:eastAsia="Times New Roman" w:hAnsi="Times New Roman" w:cs="Times New Roman"/>
          <w:b/>
          <w:sz w:val="24"/>
          <w:szCs w:val="24"/>
          <w:lang w:eastAsia="ru-RU"/>
        </w:rPr>
      </w:pPr>
    </w:p>
    <w:p w14:paraId="20F81ED7" w14:textId="77777777" w:rsidR="00E862B7" w:rsidRDefault="00E862B7" w:rsidP="00B76F3E">
      <w:pPr>
        <w:spacing w:after="0" w:line="360" w:lineRule="auto"/>
        <w:jc w:val="center"/>
        <w:rPr>
          <w:rFonts w:ascii="Times New Roman" w:eastAsia="Times New Roman" w:hAnsi="Times New Roman" w:cs="Times New Roman"/>
          <w:b/>
          <w:sz w:val="24"/>
          <w:szCs w:val="24"/>
          <w:lang w:eastAsia="ru-RU"/>
        </w:rPr>
      </w:pPr>
    </w:p>
    <w:p w14:paraId="69C3CF08" w14:textId="77777777" w:rsidR="00E862B7" w:rsidRDefault="00E862B7" w:rsidP="00B76F3E">
      <w:pPr>
        <w:spacing w:after="0" w:line="360" w:lineRule="auto"/>
        <w:jc w:val="center"/>
        <w:rPr>
          <w:rFonts w:ascii="Times New Roman" w:eastAsia="Times New Roman" w:hAnsi="Times New Roman" w:cs="Times New Roman"/>
          <w:b/>
          <w:sz w:val="24"/>
          <w:szCs w:val="24"/>
          <w:lang w:eastAsia="ru-RU"/>
        </w:rPr>
      </w:pPr>
    </w:p>
    <w:p w14:paraId="17EA5733" w14:textId="77777777" w:rsidR="005F552A" w:rsidRDefault="005F552A" w:rsidP="00B76F3E">
      <w:pPr>
        <w:spacing w:after="0" w:line="360" w:lineRule="auto"/>
        <w:jc w:val="center"/>
        <w:rPr>
          <w:rFonts w:ascii="Times New Roman" w:eastAsia="Times New Roman" w:hAnsi="Times New Roman" w:cs="Times New Roman"/>
          <w:b/>
          <w:sz w:val="24"/>
          <w:szCs w:val="24"/>
          <w:lang w:eastAsia="ru-RU"/>
        </w:rPr>
      </w:pPr>
    </w:p>
    <w:p w14:paraId="14200B95" w14:textId="77777777" w:rsidR="00E862B7" w:rsidRDefault="00E862B7" w:rsidP="00B76F3E">
      <w:pPr>
        <w:spacing w:after="0" w:line="360" w:lineRule="auto"/>
        <w:jc w:val="center"/>
        <w:rPr>
          <w:rFonts w:ascii="Times New Roman" w:eastAsia="Times New Roman" w:hAnsi="Times New Roman" w:cs="Times New Roman"/>
          <w:b/>
          <w:sz w:val="24"/>
          <w:szCs w:val="24"/>
          <w:lang w:eastAsia="ru-RU"/>
        </w:rPr>
      </w:pPr>
    </w:p>
    <w:p w14:paraId="2C69149E" w14:textId="77777777" w:rsidR="00290FD5" w:rsidRPr="001335A4" w:rsidRDefault="00290FD5" w:rsidP="00B76F3E">
      <w:pPr>
        <w:spacing w:after="0" w:line="360" w:lineRule="auto"/>
        <w:jc w:val="center"/>
        <w:rPr>
          <w:rFonts w:ascii="Times New Roman" w:eastAsia="Times New Roman" w:hAnsi="Times New Roman" w:cs="Times New Roman"/>
          <w:b/>
          <w:sz w:val="24"/>
          <w:szCs w:val="24"/>
          <w:lang w:eastAsia="ru-RU"/>
        </w:rPr>
      </w:pPr>
      <w:r w:rsidRPr="001335A4">
        <w:rPr>
          <w:rFonts w:ascii="Times New Roman" w:eastAsia="Times New Roman" w:hAnsi="Times New Roman" w:cs="Times New Roman"/>
          <w:b/>
          <w:sz w:val="24"/>
          <w:szCs w:val="24"/>
          <w:lang w:eastAsia="ru-RU"/>
        </w:rPr>
        <w:t>Практическая работа 11</w:t>
      </w:r>
    </w:p>
    <w:p w14:paraId="5648C1CC" w14:textId="77777777" w:rsidR="00290FD5" w:rsidRDefault="00290FD5" w:rsidP="00B76F3E">
      <w:pPr>
        <w:spacing w:after="0" w:line="360" w:lineRule="auto"/>
        <w:jc w:val="center"/>
        <w:rPr>
          <w:rFonts w:ascii="Times New Roman" w:eastAsia="Times New Roman" w:hAnsi="Times New Roman" w:cs="Times New Roman"/>
          <w:b/>
          <w:sz w:val="24"/>
          <w:szCs w:val="24"/>
          <w:lang w:eastAsia="ru-RU"/>
        </w:rPr>
      </w:pPr>
      <w:r w:rsidRPr="001335A4">
        <w:rPr>
          <w:rFonts w:ascii="Times New Roman" w:eastAsia="Times New Roman" w:hAnsi="Times New Roman" w:cs="Times New Roman"/>
          <w:b/>
          <w:sz w:val="24"/>
          <w:szCs w:val="24"/>
          <w:lang w:eastAsia="ru-RU"/>
        </w:rPr>
        <w:t>Построен</w:t>
      </w:r>
      <w:r w:rsidR="00B76F3E">
        <w:rPr>
          <w:rFonts w:ascii="Times New Roman" w:eastAsia="Times New Roman" w:hAnsi="Times New Roman" w:cs="Times New Roman"/>
          <w:b/>
          <w:sz w:val="24"/>
          <w:szCs w:val="24"/>
          <w:lang w:eastAsia="ru-RU"/>
        </w:rPr>
        <w:t>ие разреза промышленного здания</w:t>
      </w:r>
    </w:p>
    <w:p w14:paraId="403F8521" w14:textId="77777777" w:rsidR="00DC5EA5" w:rsidRPr="001335A4" w:rsidRDefault="00DC5EA5" w:rsidP="00B76F3E">
      <w:pPr>
        <w:spacing w:after="0" w:line="360" w:lineRule="auto"/>
        <w:jc w:val="center"/>
        <w:rPr>
          <w:rFonts w:ascii="Times New Roman" w:hAnsi="Times New Roman" w:cs="Times New Roman"/>
        </w:rPr>
      </w:pPr>
    </w:p>
    <w:p w14:paraId="5FE30A8B" w14:textId="77777777" w:rsidR="007C12A2" w:rsidRPr="00150B06" w:rsidRDefault="007C12A2" w:rsidP="007C12A2">
      <w:pPr>
        <w:spacing w:after="0" w:line="360" w:lineRule="auto"/>
        <w:ind w:left="993" w:hanging="993"/>
        <w:jc w:val="both"/>
        <w:rPr>
          <w:sz w:val="24"/>
          <w:szCs w:val="24"/>
        </w:rPr>
      </w:pPr>
      <w:r w:rsidRPr="00150B06">
        <w:rPr>
          <w:rFonts w:ascii="Times New Roman" w:eastAsia="Calibri" w:hAnsi="Times New Roman" w:cs="Times New Roman"/>
          <w:b/>
          <w:sz w:val="24"/>
          <w:szCs w:val="24"/>
        </w:rPr>
        <w:t>Цель работы:</w:t>
      </w:r>
      <w:r w:rsidRPr="00150B06">
        <w:rPr>
          <w:rFonts w:ascii="Times New Roman" w:eastAsia="Calibri" w:hAnsi="Times New Roman" w:cs="Times New Roman"/>
          <w:sz w:val="24"/>
          <w:szCs w:val="24"/>
        </w:rPr>
        <w:t xml:space="preserve"> Научиться </w:t>
      </w:r>
      <w:r>
        <w:rPr>
          <w:rFonts w:ascii="Times New Roman" w:eastAsia="Calibri" w:hAnsi="Times New Roman" w:cs="Times New Roman"/>
          <w:sz w:val="24"/>
          <w:szCs w:val="24"/>
        </w:rPr>
        <w:t xml:space="preserve">конструировать </w:t>
      </w:r>
      <w:r w:rsidR="00E862B7">
        <w:rPr>
          <w:rFonts w:ascii="Times New Roman" w:eastAsia="Calibri" w:hAnsi="Times New Roman" w:cs="Times New Roman"/>
          <w:sz w:val="24"/>
          <w:szCs w:val="24"/>
        </w:rPr>
        <w:t xml:space="preserve">разрез </w:t>
      </w:r>
      <w:r w:rsidRPr="00150B06">
        <w:rPr>
          <w:rFonts w:ascii="Times New Roman" w:eastAsia="Calibri" w:hAnsi="Times New Roman" w:cs="Times New Roman"/>
          <w:sz w:val="24"/>
          <w:szCs w:val="24"/>
        </w:rPr>
        <w:t>промышленного здания</w:t>
      </w:r>
      <w:r>
        <w:rPr>
          <w:rFonts w:ascii="Times New Roman" w:eastAsia="Calibri" w:hAnsi="Times New Roman" w:cs="Times New Roman"/>
          <w:sz w:val="24"/>
          <w:szCs w:val="24"/>
        </w:rPr>
        <w:t>.</w:t>
      </w:r>
    </w:p>
    <w:p w14:paraId="2418623F" w14:textId="77777777" w:rsidR="007C12A2" w:rsidRPr="00150B06" w:rsidRDefault="007C12A2" w:rsidP="007C12A2">
      <w:pPr>
        <w:spacing w:after="0" w:line="360" w:lineRule="auto"/>
        <w:ind w:left="993" w:hanging="993"/>
        <w:jc w:val="both"/>
        <w:rPr>
          <w:sz w:val="24"/>
          <w:szCs w:val="24"/>
        </w:rPr>
      </w:pPr>
      <w:r w:rsidRPr="00150B06">
        <w:rPr>
          <w:rFonts w:ascii="Times New Roman" w:eastAsia="Calibri" w:hAnsi="Times New Roman" w:cs="Times New Roman"/>
          <w:b/>
          <w:sz w:val="24"/>
          <w:szCs w:val="24"/>
        </w:rPr>
        <w:t>Задача:</w:t>
      </w:r>
      <w:r w:rsidRPr="00150B06">
        <w:rPr>
          <w:rFonts w:ascii="Times New Roman" w:eastAsia="Calibri" w:hAnsi="Times New Roman" w:cs="Times New Roman"/>
          <w:sz w:val="24"/>
          <w:szCs w:val="24"/>
        </w:rPr>
        <w:t xml:space="preserve"> </w:t>
      </w:r>
      <w:r w:rsidR="00E862B7">
        <w:rPr>
          <w:rFonts w:ascii="Times New Roman" w:eastAsia="Calibri" w:hAnsi="Times New Roman" w:cs="Times New Roman"/>
          <w:sz w:val="24"/>
          <w:szCs w:val="24"/>
        </w:rPr>
        <w:t xml:space="preserve">Законструировать поперечный разрез промышленного здания с использованием ранее подобранных конструкций и механизмов (колонны, элементы покрытия, подъемно-транспортное оборудование). </w:t>
      </w:r>
      <w:r w:rsidRPr="00150B06">
        <w:rPr>
          <w:rFonts w:ascii="Times New Roman" w:eastAsia="Calibri" w:hAnsi="Times New Roman" w:cs="Times New Roman"/>
          <w:sz w:val="24"/>
          <w:szCs w:val="24"/>
        </w:rPr>
        <w:t xml:space="preserve">Подобрать </w:t>
      </w:r>
      <w:r w:rsidR="00E862B7">
        <w:rPr>
          <w:rFonts w:ascii="Times New Roman" w:eastAsia="Calibri" w:hAnsi="Times New Roman" w:cs="Times New Roman"/>
          <w:sz w:val="24"/>
          <w:szCs w:val="24"/>
        </w:rPr>
        <w:t xml:space="preserve">и расположить по высоте стеновые ограждающие </w:t>
      </w:r>
      <w:r>
        <w:rPr>
          <w:rFonts w:ascii="Times New Roman" w:eastAsia="Calibri" w:hAnsi="Times New Roman" w:cs="Times New Roman"/>
          <w:sz w:val="24"/>
          <w:szCs w:val="24"/>
        </w:rPr>
        <w:t>конструкции</w:t>
      </w:r>
      <w:r w:rsidR="00E862B7">
        <w:rPr>
          <w:rFonts w:ascii="Times New Roman" w:eastAsia="Calibri" w:hAnsi="Times New Roman" w:cs="Times New Roman"/>
          <w:sz w:val="24"/>
          <w:szCs w:val="24"/>
        </w:rPr>
        <w:t xml:space="preserve"> и оконные заполнения</w:t>
      </w:r>
      <w:r w:rsidRPr="00150B06">
        <w:rPr>
          <w:rFonts w:ascii="Times New Roman" w:eastAsia="Calibri" w:hAnsi="Times New Roman" w:cs="Times New Roman"/>
          <w:sz w:val="24"/>
          <w:szCs w:val="24"/>
        </w:rPr>
        <w:t>.</w:t>
      </w:r>
    </w:p>
    <w:p w14:paraId="567DC601" w14:textId="77777777" w:rsidR="00975B15" w:rsidRPr="00FE2EA3" w:rsidRDefault="00975B15" w:rsidP="007C12A2">
      <w:pPr>
        <w:tabs>
          <w:tab w:val="right" w:pos="10488"/>
        </w:tabs>
        <w:spacing w:after="0" w:line="360" w:lineRule="auto"/>
        <w:ind w:right="-2"/>
        <w:jc w:val="both"/>
        <w:rPr>
          <w:rFonts w:ascii="Times New Roman" w:hAnsi="Times New Roman" w:cs="Times New Roman"/>
          <w:b/>
          <w:sz w:val="24"/>
          <w:szCs w:val="24"/>
        </w:rPr>
      </w:pPr>
      <w:r w:rsidRPr="00FE2EA3">
        <w:rPr>
          <w:rFonts w:ascii="Times New Roman" w:hAnsi="Times New Roman" w:cs="Times New Roman"/>
          <w:b/>
          <w:sz w:val="24"/>
          <w:szCs w:val="24"/>
        </w:rPr>
        <w:t>Общие положения</w:t>
      </w:r>
    </w:p>
    <w:p w14:paraId="3221FA44" w14:textId="77777777" w:rsidR="001335A4" w:rsidRPr="001335A4" w:rsidRDefault="0006412A" w:rsidP="00E862B7">
      <w:pPr>
        <w:pStyle w:val="21"/>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построении разреза</w:t>
      </w:r>
      <w:r w:rsidR="001335A4" w:rsidRPr="001335A4">
        <w:rPr>
          <w:rFonts w:ascii="Times New Roman" w:hAnsi="Times New Roman" w:cs="Times New Roman"/>
          <w:sz w:val="24"/>
          <w:szCs w:val="24"/>
        </w:rPr>
        <w:t xml:space="preserve"> показывают только конструкции, попадающие в плоскость сечения или находящиеся непосредственно за плоскостью сечения: фундаменты, фундаментные балки, стены (с разрезкой на панели), перекрытия и покрытия, фонари, площадки, лестницы, подкрановые балки, мостовые или подвесные краны.</w:t>
      </w:r>
    </w:p>
    <w:p w14:paraId="5C8ADDBD" w14:textId="77777777" w:rsidR="001335A4" w:rsidRPr="001335A4" w:rsidRDefault="001335A4" w:rsidP="00E862B7">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Если в продольном разрезе на большом протяжении имеются участки с многократно повторяющимися объемными и конструктивными решениями, разрез допускается выполнять с разрывами. При этом обязательно показывают торцы здания, шаг колонн с установкой вертикальных связей по колоннам, температурный шов, примыкание к перпендикулярно расположенному пролету и сам этот пролет. </w:t>
      </w:r>
    </w:p>
    <w:p w14:paraId="56699019" w14:textId="77777777" w:rsidR="001335A4" w:rsidRPr="001335A4" w:rsidRDefault="001335A4" w:rsidP="00E862B7">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Поперечный разрез вычерчивается полностью, без разрывов.</w:t>
      </w:r>
    </w:p>
    <w:p w14:paraId="2AC9F343" w14:textId="77777777" w:rsidR="001335A4" w:rsidRPr="001335A4" w:rsidRDefault="001335A4" w:rsidP="00E862B7">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На чертеж вне разреза наносят высотные отметки в метрах (с тремя знаками после точки): уровня земли, заложения подошвы и верха стакана фундамента, верха фундаментной балки, низа и верха остекления, низа первой панели, верха последней панели, парапета или карниза, верха покрытия фонаря.</w:t>
      </w:r>
    </w:p>
    <w:p w14:paraId="20862590" w14:textId="77777777" w:rsidR="001335A4" w:rsidRPr="001335A4" w:rsidRDefault="001335A4" w:rsidP="00E862B7">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Внутри чертежа разреза проставляют отметки уровня чистого пола первого этажа (±0,000 м), низа и верха несущих конструкций, головки подкранового рельса, промежуточных площадок, лестниц, верха проемов, обреза и верха внутренних стен и перегородок.</w:t>
      </w:r>
    </w:p>
    <w:p w14:paraId="555BBF15" w14:textId="77777777" w:rsidR="001335A4" w:rsidRPr="001335A4" w:rsidRDefault="001335A4" w:rsidP="00E862B7">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Под разрезами располагаются две размерные линии: на первой указывают размеры между разбивочными осями колонн и капитальных стен, на второй – габаритные размеры между крайними разбивочными осями. На разрезах указывают привязку колонн каркаса к разбивочным осям и толщину наружных стен. </w:t>
      </w:r>
    </w:p>
    <w:p w14:paraId="3BBE6431" w14:textId="77777777" w:rsidR="001335A4" w:rsidRPr="001335A4" w:rsidRDefault="001335A4" w:rsidP="00E862B7">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Конструктивный разрез продольной наружной стены выполняется от подошвы фундамента до парапета (карниза) включительно. При проработке разреза наружной стены нужно обратить внимание на следующие вопросы: </w:t>
      </w:r>
    </w:p>
    <w:p w14:paraId="1216844B" w14:textId="77777777" w:rsidR="001335A4" w:rsidRPr="00567AEA" w:rsidRDefault="001335A4" w:rsidP="00E862B7">
      <w:pPr>
        <w:pStyle w:val="21"/>
        <w:numPr>
          <w:ilvl w:val="0"/>
          <w:numId w:val="9"/>
        </w:numPr>
        <w:spacing w:after="0" w:line="360" w:lineRule="auto"/>
        <w:ind w:left="0" w:firstLine="709"/>
        <w:jc w:val="both"/>
        <w:rPr>
          <w:rFonts w:ascii="Times New Roman" w:hAnsi="Times New Roman" w:cs="Times New Roman"/>
          <w:sz w:val="24"/>
          <w:szCs w:val="24"/>
        </w:rPr>
      </w:pPr>
      <w:r w:rsidRPr="00567AEA">
        <w:rPr>
          <w:rFonts w:ascii="Times New Roman" w:hAnsi="Times New Roman" w:cs="Times New Roman"/>
          <w:sz w:val="24"/>
          <w:szCs w:val="24"/>
        </w:rPr>
        <w:t>конструкция</w:t>
      </w:r>
      <w:r w:rsidR="00567AEA" w:rsidRPr="00567AEA">
        <w:rPr>
          <w:rFonts w:ascii="Times New Roman" w:hAnsi="Times New Roman" w:cs="Times New Roman"/>
          <w:sz w:val="24"/>
          <w:szCs w:val="24"/>
        </w:rPr>
        <w:t xml:space="preserve"> и глубина заложения фундамента, </w:t>
      </w:r>
      <w:r w:rsidRPr="00567AEA">
        <w:rPr>
          <w:rFonts w:ascii="Times New Roman" w:hAnsi="Times New Roman" w:cs="Times New Roman"/>
          <w:sz w:val="24"/>
          <w:szCs w:val="24"/>
        </w:rPr>
        <w:t>цокольной части стены и отмостки;</w:t>
      </w:r>
    </w:p>
    <w:p w14:paraId="04DDF895" w14:textId="77777777" w:rsidR="001335A4" w:rsidRPr="001335A4" w:rsidRDefault="001335A4" w:rsidP="00E862B7">
      <w:pPr>
        <w:pStyle w:val="21"/>
        <w:numPr>
          <w:ilvl w:val="0"/>
          <w:numId w:val="9"/>
        </w:numPr>
        <w:spacing w:after="0" w:line="360" w:lineRule="auto"/>
        <w:ind w:left="0" w:firstLine="709"/>
        <w:jc w:val="both"/>
        <w:rPr>
          <w:rFonts w:ascii="Times New Roman" w:hAnsi="Times New Roman" w:cs="Times New Roman"/>
          <w:sz w:val="24"/>
          <w:szCs w:val="24"/>
        </w:rPr>
      </w:pPr>
      <w:r w:rsidRPr="001335A4">
        <w:rPr>
          <w:rFonts w:ascii="Times New Roman" w:hAnsi="Times New Roman" w:cs="Times New Roman"/>
          <w:sz w:val="24"/>
          <w:szCs w:val="24"/>
        </w:rPr>
        <w:t>состав слоев пола;</w:t>
      </w:r>
    </w:p>
    <w:p w14:paraId="52961C9B" w14:textId="77777777" w:rsidR="001335A4" w:rsidRPr="00567AEA" w:rsidRDefault="001335A4" w:rsidP="00E862B7">
      <w:pPr>
        <w:pStyle w:val="21"/>
        <w:numPr>
          <w:ilvl w:val="0"/>
          <w:numId w:val="9"/>
        </w:numPr>
        <w:spacing w:after="0" w:line="360" w:lineRule="auto"/>
        <w:ind w:left="0" w:firstLine="709"/>
        <w:jc w:val="both"/>
        <w:rPr>
          <w:rFonts w:ascii="Times New Roman" w:hAnsi="Times New Roman" w:cs="Times New Roman"/>
          <w:sz w:val="24"/>
          <w:szCs w:val="24"/>
        </w:rPr>
      </w:pPr>
      <w:r w:rsidRPr="00567AEA">
        <w:rPr>
          <w:rFonts w:ascii="Times New Roman" w:hAnsi="Times New Roman" w:cs="Times New Roman"/>
          <w:sz w:val="24"/>
          <w:szCs w:val="24"/>
        </w:rPr>
        <w:t>конструкция стеновых панелей и к</w:t>
      </w:r>
      <w:r w:rsidR="00567AEA" w:rsidRPr="00567AEA">
        <w:rPr>
          <w:rFonts w:ascii="Times New Roman" w:hAnsi="Times New Roman" w:cs="Times New Roman"/>
          <w:sz w:val="24"/>
          <w:szCs w:val="24"/>
        </w:rPr>
        <w:t xml:space="preserve">репление их к элементам каркаса, </w:t>
      </w:r>
      <w:r w:rsidRPr="00567AEA">
        <w:rPr>
          <w:rFonts w:ascii="Times New Roman" w:hAnsi="Times New Roman" w:cs="Times New Roman"/>
          <w:sz w:val="24"/>
          <w:szCs w:val="24"/>
        </w:rPr>
        <w:t>материал и конструкция окон;</w:t>
      </w:r>
    </w:p>
    <w:p w14:paraId="63D45427" w14:textId="77777777" w:rsidR="001335A4" w:rsidRPr="001335A4" w:rsidRDefault="001335A4" w:rsidP="00E862B7">
      <w:pPr>
        <w:pStyle w:val="21"/>
        <w:numPr>
          <w:ilvl w:val="0"/>
          <w:numId w:val="9"/>
        </w:numPr>
        <w:spacing w:after="0" w:line="360" w:lineRule="auto"/>
        <w:ind w:left="0" w:firstLine="709"/>
        <w:jc w:val="both"/>
        <w:rPr>
          <w:rFonts w:ascii="Times New Roman" w:hAnsi="Times New Roman" w:cs="Times New Roman"/>
          <w:sz w:val="24"/>
          <w:szCs w:val="24"/>
        </w:rPr>
      </w:pPr>
      <w:r w:rsidRPr="001335A4">
        <w:rPr>
          <w:rFonts w:ascii="Times New Roman" w:hAnsi="Times New Roman" w:cs="Times New Roman"/>
          <w:sz w:val="24"/>
          <w:szCs w:val="24"/>
        </w:rPr>
        <w:t>крепление подкрановой балки (если есть) к консоли колонны;</w:t>
      </w:r>
    </w:p>
    <w:p w14:paraId="63AD40F2" w14:textId="77777777" w:rsidR="001335A4" w:rsidRPr="001335A4" w:rsidRDefault="001335A4" w:rsidP="00E862B7">
      <w:pPr>
        <w:pStyle w:val="21"/>
        <w:numPr>
          <w:ilvl w:val="0"/>
          <w:numId w:val="10"/>
        </w:numPr>
        <w:spacing w:after="0" w:line="360" w:lineRule="auto"/>
        <w:ind w:left="0" w:firstLine="709"/>
        <w:jc w:val="both"/>
        <w:rPr>
          <w:rFonts w:ascii="Times New Roman" w:hAnsi="Times New Roman" w:cs="Times New Roman"/>
          <w:sz w:val="24"/>
          <w:szCs w:val="24"/>
        </w:rPr>
      </w:pPr>
      <w:r w:rsidRPr="001335A4">
        <w:rPr>
          <w:rFonts w:ascii="Times New Roman" w:hAnsi="Times New Roman" w:cs="Times New Roman"/>
          <w:sz w:val="24"/>
          <w:szCs w:val="24"/>
        </w:rPr>
        <w:t>крепление стропильной конструкции к колонне;</w:t>
      </w:r>
    </w:p>
    <w:p w14:paraId="08A16985" w14:textId="77777777" w:rsidR="001335A4" w:rsidRPr="00567AEA" w:rsidRDefault="001335A4" w:rsidP="00E862B7">
      <w:pPr>
        <w:pStyle w:val="21"/>
        <w:numPr>
          <w:ilvl w:val="0"/>
          <w:numId w:val="10"/>
        </w:numPr>
        <w:spacing w:after="0" w:line="360" w:lineRule="auto"/>
        <w:ind w:left="0" w:firstLine="709"/>
        <w:jc w:val="both"/>
        <w:rPr>
          <w:rFonts w:ascii="Times New Roman" w:hAnsi="Times New Roman" w:cs="Times New Roman"/>
          <w:sz w:val="24"/>
          <w:szCs w:val="24"/>
        </w:rPr>
      </w:pPr>
      <w:r w:rsidRPr="00567AEA">
        <w:rPr>
          <w:rFonts w:ascii="Times New Roman" w:hAnsi="Times New Roman" w:cs="Times New Roman"/>
          <w:sz w:val="24"/>
          <w:szCs w:val="24"/>
        </w:rPr>
        <w:t>к</w:t>
      </w:r>
      <w:r w:rsidR="00567AEA" w:rsidRPr="00567AEA">
        <w:rPr>
          <w:rFonts w:ascii="Times New Roman" w:hAnsi="Times New Roman" w:cs="Times New Roman"/>
          <w:sz w:val="24"/>
          <w:szCs w:val="24"/>
        </w:rPr>
        <w:t xml:space="preserve">онструкция парапета или карниза, </w:t>
      </w:r>
      <w:r w:rsidRPr="00567AEA">
        <w:rPr>
          <w:rFonts w:ascii="Times New Roman" w:hAnsi="Times New Roman" w:cs="Times New Roman"/>
          <w:sz w:val="24"/>
          <w:szCs w:val="24"/>
        </w:rPr>
        <w:t>состав кровли.</w:t>
      </w:r>
    </w:p>
    <w:p w14:paraId="3359D27B" w14:textId="77777777" w:rsidR="001335A4" w:rsidRPr="00567AEA" w:rsidRDefault="001335A4" w:rsidP="00E862B7">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 xml:space="preserve">Наименование и толщину слоев конструкции покрытия, перекрытий и полов указывают </w:t>
      </w:r>
      <w:r w:rsidRPr="00567AEA">
        <w:rPr>
          <w:rFonts w:ascii="Times New Roman" w:hAnsi="Times New Roman" w:cs="Times New Roman"/>
          <w:sz w:val="24"/>
          <w:szCs w:val="24"/>
        </w:rPr>
        <w:t>в выносных надписях</w:t>
      </w:r>
      <w:r w:rsidR="0006412A" w:rsidRPr="00567AEA">
        <w:rPr>
          <w:rFonts w:ascii="Times New Roman" w:hAnsi="Times New Roman" w:cs="Times New Roman"/>
          <w:sz w:val="24"/>
          <w:szCs w:val="24"/>
        </w:rPr>
        <w:t xml:space="preserve"> </w:t>
      </w:r>
      <w:r w:rsidRPr="00567AEA">
        <w:rPr>
          <w:rFonts w:ascii="Times New Roman" w:hAnsi="Times New Roman" w:cs="Times New Roman"/>
          <w:sz w:val="24"/>
          <w:szCs w:val="24"/>
        </w:rPr>
        <w:t>-</w:t>
      </w:r>
      <w:r w:rsidR="0006412A" w:rsidRPr="00567AEA">
        <w:rPr>
          <w:rFonts w:ascii="Times New Roman" w:hAnsi="Times New Roman" w:cs="Times New Roman"/>
          <w:sz w:val="24"/>
          <w:szCs w:val="24"/>
        </w:rPr>
        <w:t xml:space="preserve"> </w:t>
      </w:r>
      <w:r w:rsidRPr="00567AEA">
        <w:rPr>
          <w:rFonts w:ascii="Times New Roman" w:hAnsi="Times New Roman" w:cs="Times New Roman"/>
          <w:sz w:val="24"/>
          <w:szCs w:val="24"/>
        </w:rPr>
        <w:t>«флажках». Выполняется привязка конструктивных элементов к разбивочным осям, проставляются необходимые размеры и высотные отметки.</w:t>
      </w:r>
    </w:p>
    <w:p w14:paraId="17EC973F" w14:textId="77777777" w:rsidR="00567AEA" w:rsidRPr="00754083" w:rsidRDefault="00567AEA" w:rsidP="00567AEA">
      <w:pPr>
        <w:shd w:val="clear" w:color="auto" w:fill="FFFFFF"/>
        <w:spacing w:after="0" w:line="360" w:lineRule="auto"/>
        <w:ind w:right="-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Стеновые ограждающие конструкции промышленных зданий выполняются из мелкоштучных материалов (кирпич, мелкие блоки), стеновых панелей, листового материала. </w:t>
      </w:r>
      <w:r w:rsidRPr="00754083">
        <w:rPr>
          <w:rFonts w:ascii="Times New Roman" w:eastAsia="Times New Roman" w:hAnsi="Times New Roman" w:cs="Times New Roman"/>
          <w:sz w:val="24"/>
          <w:szCs w:val="24"/>
          <w:lang w:eastAsia="ru-RU"/>
        </w:rPr>
        <w:t>Железобетонные однослойные панели</w:t>
      </w:r>
      <w:r w:rsidRPr="00567AEA">
        <w:rPr>
          <w:rFonts w:ascii="Times New Roman" w:eastAsia="Times New Roman" w:hAnsi="Times New Roman" w:cs="Times New Roman"/>
          <w:b/>
          <w:bCs/>
          <w:i/>
          <w:iCs/>
          <w:sz w:val="24"/>
          <w:szCs w:val="24"/>
          <w:lang w:eastAsia="ru-RU"/>
        </w:rPr>
        <w:t xml:space="preserve"> </w:t>
      </w:r>
      <w:r w:rsidRPr="00754083">
        <w:rPr>
          <w:rFonts w:ascii="Times New Roman" w:eastAsia="Times New Roman" w:hAnsi="Times New Roman" w:cs="Times New Roman"/>
          <w:sz w:val="24"/>
          <w:szCs w:val="24"/>
          <w:lang w:eastAsia="ru-RU"/>
        </w:rPr>
        <w:t>применяют для неотапливаемых зданий. При шаге колонн 6 м железобетонные панели имеют сплошное сечение толщиной 70 мм, а при 12-метровом шаге колонн – панели проектируют ребристыми с высотой контурных ребер 300 мм.</w:t>
      </w:r>
    </w:p>
    <w:p w14:paraId="6A730834" w14:textId="77777777" w:rsidR="00567AEA" w:rsidRPr="00754083" w:rsidRDefault="00567AEA" w:rsidP="00567AEA">
      <w:pPr>
        <w:shd w:val="clear" w:color="auto" w:fill="FFFFFF"/>
        <w:spacing w:after="0" w:line="360" w:lineRule="auto"/>
        <w:ind w:right="-1" w:firstLine="709"/>
        <w:jc w:val="both"/>
        <w:rPr>
          <w:rFonts w:ascii="Times New Roman" w:eastAsia="Times New Roman" w:hAnsi="Times New Roman" w:cs="Times New Roman"/>
          <w:sz w:val="24"/>
          <w:szCs w:val="24"/>
          <w:lang w:eastAsia="ru-RU"/>
        </w:rPr>
      </w:pPr>
      <w:r w:rsidRPr="00754083">
        <w:rPr>
          <w:rFonts w:ascii="Times New Roman" w:eastAsia="Times New Roman" w:hAnsi="Times New Roman" w:cs="Times New Roman"/>
          <w:sz w:val="24"/>
          <w:szCs w:val="24"/>
          <w:lang w:eastAsia="ru-RU"/>
        </w:rPr>
        <w:t>Легкобетонные панели для отапливаемых зданий с шагом колонн 12 м проектируют плоскими однослойными. Перемычечные панели (надоконные и подоконные) со стороны примыкания оконных заполнений усилены горизонтальными ребрами.</w:t>
      </w:r>
    </w:p>
    <w:p w14:paraId="5A0E9532" w14:textId="77777777" w:rsidR="00567AEA" w:rsidRPr="00754083" w:rsidRDefault="00567AEA" w:rsidP="00567AEA">
      <w:pPr>
        <w:shd w:val="clear" w:color="auto" w:fill="FFFFFF"/>
        <w:spacing w:after="0" w:line="360" w:lineRule="auto"/>
        <w:ind w:right="-1" w:firstLine="709"/>
        <w:jc w:val="both"/>
        <w:rPr>
          <w:rFonts w:ascii="Times New Roman" w:eastAsia="Times New Roman" w:hAnsi="Times New Roman" w:cs="Times New Roman"/>
          <w:sz w:val="24"/>
          <w:szCs w:val="24"/>
          <w:lang w:eastAsia="ru-RU"/>
        </w:rPr>
      </w:pPr>
      <w:r w:rsidRPr="00754083">
        <w:rPr>
          <w:rFonts w:ascii="Times New Roman" w:eastAsia="Times New Roman" w:hAnsi="Times New Roman" w:cs="Times New Roman"/>
          <w:sz w:val="24"/>
          <w:szCs w:val="24"/>
          <w:lang w:eastAsia="ru-RU"/>
        </w:rPr>
        <w:t>Раскладку панелей по высоте следует делать так, чтобы один из горизонтальных швов располагался на 0,6 м ниже верха колонн. Этот шов делит стену по высоте на два яруса. Панели нижнего яруса крепятся к колоннам, а верхнего – к конструкциям покрытия. Высота первого яруса, в зависимости от собственной массы и несущей способности панелей составляет 12-24 м, а последующих ярусов 4,8-6 м.</w:t>
      </w:r>
    </w:p>
    <w:p w14:paraId="7C7E84FD" w14:textId="77777777" w:rsidR="00567AEA" w:rsidRPr="00754083" w:rsidRDefault="00567AEA" w:rsidP="00567AEA">
      <w:pPr>
        <w:shd w:val="clear" w:color="auto" w:fill="FFFFFF"/>
        <w:spacing w:after="0" w:line="360" w:lineRule="auto"/>
        <w:ind w:right="-1" w:firstLine="709"/>
        <w:jc w:val="both"/>
        <w:rPr>
          <w:rFonts w:ascii="Times New Roman" w:eastAsia="Times New Roman" w:hAnsi="Times New Roman" w:cs="Times New Roman"/>
          <w:sz w:val="24"/>
          <w:szCs w:val="24"/>
          <w:lang w:eastAsia="ru-RU"/>
        </w:rPr>
      </w:pPr>
      <w:r w:rsidRPr="00754083">
        <w:rPr>
          <w:rFonts w:ascii="Times New Roman" w:eastAsia="Times New Roman" w:hAnsi="Times New Roman" w:cs="Times New Roman"/>
          <w:sz w:val="24"/>
          <w:szCs w:val="24"/>
          <w:lang w:eastAsia="ru-RU"/>
        </w:rPr>
        <w:t>В навесных стенах панели над оконными проемами и внизу ярусов на глухих участках опирают на стальные консоли, приваренные к колоннам. Для размещения полки уголка, образующего опорную консоль, между колонной и панелями сохраняют зазор 30 мм. Промежуточные панели ярусов крепят к колоннам на гибких связях, допускающих небольшие перемещения стен относительно каркаса, какие могут возникать от температурных или осадочных деформаций в здании.</w:t>
      </w:r>
      <w:r w:rsidRPr="00567AEA">
        <w:rPr>
          <w:rFonts w:ascii="Times New Roman" w:eastAsia="Times New Roman" w:hAnsi="Times New Roman" w:cs="Times New Roman"/>
          <w:sz w:val="24"/>
          <w:szCs w:val="24"/>
          <w:lang w:eastAsia="ru-RU"/>
        </w:rPr>
        <w:t xml:space="preserve"> </w:t>
      </w:r>
      <w:r w:rsidRPr="00754083">
        <w:rPr>
          <w:rFonts w:ascii="Times New Roman" w:eastAsia="Times New Roman" w:hAnsi="Times New Roman" w:cs="Times New Roman"/>
          <w:sz w:val="24"/>
          <w:szCs w:val="24"/>
          <w:lang w:eastAsia="ru-RU"/>
        </w:rPr>
        <w:t>Заполнение швов панельных стен осуществляют упругими синтетическими прокладками шириной 60-80 мм и герметизирующими мастиками.</w:t>
      </w:r>
    </w:p>
    <w:p w14:paraId="1CC0D858" w14:textId="77777777" w:rsidR="004D0CD0" w:rsidRPr="001335A4" w:rsidRDefault="004D0CD0" w:rsidP="004D0CD0">
      <w:pPr>
        <w:spacing w:after="0" w:line="360" w:lineRule="auto"/>
        <w:ind w:firstLine="567"/>
        <w:jc w:val="both"/>
        <w:rPr>
          <w:rFonts w:ascii="Times New Roman" w:hAnsi="Times New Roman" w:cs="Times New Roman"/>
          <w:sz w:val="24"/>
          <w:szCs w:val="24"/>
        </w:rPr>
      </w:pPr>
      <w:r w:rsidRPr="00567AEA">
        <w:rPr>
          <w:rFonts w:ascii="Times New Roman" w:hAnsi="Times New Roman" w:cs="Times New Roman"/>
          <w:sz w:val="24"/>
          <w:szCs w:val="24"/>
        </w:rPr>
        <w:t>Размеры оконных проемов диктуются условиями дневного освещения и аэрации. Высота  оконных панелей принимается такой же, как у стеновых панелей, а номинальная ширина -</w:t>
      </w:r>
      <w:r>
        <w:rPr>
          <w:rFonts w:ascii="Times New Roman" w:hAnsi="Times New Roman" w:cs="Times New Roman"/>
          <w:sz w:val="24"/>
          <w:szCs w:val="24"/>
        </w:rPr>
        <w:t xml:space="preserve"> 1500</w:t>
      </w:r>
      <w:r w:rsidRPr="001335A4">
        <w:rPr>
          <w:rFonts w:ascii="Times New Roman" w:hAnsi="Times New Roman" w:cs="Times New Roman"/>
          <w:sz w:val="24"/>
          <w:szCs w:val="24"/>
        </w:rPr>
        <w:t>мм; 3000 мм; 4500 мм; 6000 мм. Ленточное остекление применяют только при соответствующем обосновании. Оконные проемы, не предназначенные для вентиляции, следует заполнять глухими неоткрывающимися переплетами или стеклопрофилитом. Створные оконные переплеты должны размещаться так, чтобы расстояние от низа проемов, предназначенных для притока воздуха в теплый период года, составляло не более 1,8 м, расстояние от низа проемов, предназначенных для притока воздуха в холодный период года, - не менее 4 м.</w:t>
      </w:r>
    </w:p>
    <w:p w14:paraId="2D387A51" w14:textId="77777777" w:rsidR="00D40D2F" w:rsidRDefault="00AA3D63" w:rsidP="00567AEA">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6737E93F" wp14:editId="66FC065A">
            <wp:extent cx="6317092" cy="3768437"/>
            <wp:effectExtent l="0" t="0" r="0" b="0"/>
            <wp:docPr id="13031" name="Рисунок 1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20870" b="20502"/>
                    <a:stretch/>
                  </pic:blipFill>
                  <pic:spPr bwMode="auto">
                    <a:xfrm>
                      <a:off x="0" y="0"/>
                      <a:ext cx="6324477" cy="3772842"/>
                    </a:xfrm>
                    <a:prstGeom prst="rect">
                      <a:avLst/>
                    </a:prstGeom>
                    <a:noFill/>
                    <a:ln>
                      <a:noFill/>
                    </a:ln>
                    <a:extLst>
                      <a:ext uri="{53640926-AAD7-44D8-BBD7-CCE9431645EC}">
                        <a14:shadowObscured xmlns:a14="http://schemas.microsoft.com/office/drawing/2010/main"/>
                      </a:ext>
                    </a:extLst>
                  </pic:spPr>
                </pic:pic>
              </a:graphicData>
            </a:graphic>
          </wp:inline>
        </w:drawing>
      </w:r>
    </w:p>
    <w:p w14:paraId="6AB940CD" w14:textId="77777777" w:rsidR="00D40D2F" w:rsidRDefault="006F3D8A" w:rsidP="00B76F3E">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Рисунок 33</w:t>
      </w:r>
      <w:r w:rsidR="00AA3D63">
        <w:rPr>
          <w:rFonts w:ascii="Times New Roman" w:eastAsia="Times New Roman" w:hAnsi="Times New Roman" w:cs="Times New Roman"/>
          <w:b/>
          <w:sz w:val="24"/>
          <w:szCs w:val="24"/>
          <w:lang w:eastAsia="ru-RU"/>
        </w:rPr>
        <w:t xml:space="preserve"> – Поперечный разрез промышленного здания</w:t>
      </w:r>
    </w:p>
    <w:p w14:paraId="5FF7EE55" w14:textId="77777777" w:rsidR="00DC5EA5" w:rsidRDefault="00DC5EA5" w:rsidP="00E862B7">
      <w:pPr>
        <w:spacing w:after="0" w:line="360" w:lineRule="auto"/>
        <w:ind w:right="-2" w:firstLine="709"/>
        <w:jc w:val="both"/>
        <w:rPr>
          <w:rFonts w:ascii="Times New Roman" w:hAnsi="Times New Roman" w:cs="Times New Roman"/>
          <w:b/>
          <w:sz w:val="24"/>
          <w:szCs w:val="24"/>
        </w:rPr>
      </w:pPr>
    </w:p>
    <w:p w14:paraId="457F285E" w14:textId="77777777" w:rsidR="00E862B7" w:rsidRDefault="00E862B7" w:rsidP="00E862B7">
      <w:pPr>
        <w:spacing w:after="0" w:line="360" w:lineRule="auto"/>
        <w:ind w:right="-2" w:firstLine="709"/>
        <w:jc w:val="both"/>
        <w:rPr>
          <w:rFonts w:ascii="Times New Roman" w:hAnsi="Times New Roman" w:cs="Times New Roman"/>
          <w:b/>
          <w:sz w:val="24"/>
          <w:szCs w:val="24"/>
        </w:rPr>
      </w:pPr>
      <w:r w:rsidRPr="000420AE">
        <w:rPr>
          <w:rFonts w:ascii="Times New Roman" w:hAnsi="Times New Roman" w:cs="Times New Roman"/>
          <w:b/>
          <w:sz w:val="24"/>
          <w:szCs w:val="24"/>
        </w:rPr>
        <w:t>Алгоритм выполнения</w:t>
      </w:r>
      <w:r>
        <w:rPr>
          <w:rFonts w:ascii="Times New Roman" w:hAnsi="Times New Roman" w:cs="Times New Roman"/>
          <w:b/>
          <w:sz w:val="24"/>
          <w:szCs w:val="24"/>
        </w:rPr>
        <w:t xml:space="preserve"> работы</w:t>
      </w:r>
    </w:p>
    <w:p w14:paraId="3A3C70CC" w14:textId="77777777" w:rsidR="00E862B7" w:rsidRPr="00AB6503" w:rsidRDefault="00E862B7" w:rsidP="00E862B7">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1 Согласно выданно</w:t>
      </w:r>
      <w:r w:rsidR="0006412A">
        <w:rPr>
          <w:rFonts w:ascii="Times New Roman" w:eastAsia="Calibri" w:hAnsi="Times New Roman" w:cs="Times New Roman"/>
          <w:sz w:val="24"/>
          <w:szCs w:val="24"/>
        </w:rPr>
        <w:t>му заданию</w:t>
      </w:r>
      <w:r w:rsidRPr="00AB6503">
        <w:rPr>
          <w:rFonts w:ascii="Times New Roman" w:eastAsia="Calibri" w:hAnsi="Times New Roman" w:cs="Times New Roman"/>
          <w:sz w:val="24"/>
          <w:szCs w:val="24"/>
        </w:rPr>
        <w:t xml:space="preserve"> вычертить координационные оси здания.</w:t>
      </w:r>
    </w:p>
    <w:p w14:paraId="3BC002FF" w14:textId="77777777" w:rsidR="00E862B7" w:rsidRPr="00AB6503" w:rsidRDefault="00E862B7" w:rsidP="00E862B7">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 xml:space="preserve">2 </w:t>
      </w:r>
      <w:r w:rsidR="0006412A">
        <w:rPr>
          <w:rFonts w:ascii="Times New Roman" w:eastAsia="Calibri" w:hAnsi="Times New Roman" w:cs="Times New Roman"/>
          <w:sz w:val="24"/>
          <w:szCs w:val="24"/>
        </w:rPr>
        <w:t>Вычертить колонны каркаса с учетом их габаритов и привязке к координационным осям</w:t>
      </w:r>
      <w:r w:rsidRPr="00AB6503">
        <w:rPr>
          <w:rFonts w:ascii="Times New Roman" w:eastAsia="Calibri" w:hAnsi="Times New Roman" w:cs="Times New Roman"/>
          <w:sz w:val="24"/>
          <w:szCs w:val="24"/>
        </w:rPr>
        <w:t>.</w:t>
      </w:r>
      <w:r w:rsidR="00DC5EA5">
        <w:rPr>
          <w:rFonts w:ascii="Times New Roman" w:eastAsia="Calibri" w:hAnsi="Times New Roman" w:cs="Times New Roman"/>
          <w:sz w:val="24"/>
          <w:szCs w:val="24"/>
        </w:rPr>
        <w:t xml:space="preserve"> Вычертить фундаменты под колонны.</w:t>
      </w:r>
    </w:p>
    <w:p w14:paraId="503FD604" w14:textId="77777777" w:rsidR="00E862B7" w:rsidRPr="00AB6503" w:rsidRDefault="00E862B7" w:rsidP="00E862B7">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 xml:space="preserve">3 Вычертить </w:t>
      </w:r>
      <w:r w:rsidR="0006412A">
        <w:rPr>
          <w:rFonts w:ascii="Times New Roman" w:eastAsia="Calibri" w:hAnsi="Times New Roman" w:cs="Times New Roman"/>
          <w:sz w:val="24"/>
          <w:szCs w:val="24"/>
        </w:rPr>
        <w:t>принятые стропильные (подстропильные) и ограждающие конструкции покрытия, обозначить кровлю</w:t>
      </w:r>
      <w:r w:rsidRPr="00AB6503">
        <w:rPr>
          <w:rFonts w:ascii="Times New Roman" w:eastAsia="Calibri" w:hAnsi="Times New Roman" w:cs="Times New Roman"/>
          <w:sz w:val="24"/>
          <w:szCs w:val="24"/>
        </w:rPr>
        <w:t>.</w:t>
      </w:r>
    </w:p>
    <w:p w14:paraId="3C022814" w14:textId="77777777" w:rsidR="00E862B7" w:rsidRPr="00AB6503" w:rsidRDefault="00E862B7" w:rsidP="00E862B7">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 xml:space="preserve">4 </w:t>
      </w:r>
      <w:r w:rsidR="00CB54F6">
        <w:rPr>
          <w:rFonts w:ascii="Times New Roman" w:eastAsia="Calibri" w:hAnsi="Times New Roman" w:cs="Times New Roman"/>
          <w:sz w:val="24"/>
          <w:szCs w:val="24"/>
        </w:rPr>
        <w:t>Вычертить кра</w:t>
      </w:r>
      <w:r w:rsidR="0006412A">
        <w:rPr>
          <w:rFonts w:ascii="Times New Roman" w:eastAsia="Calibri" w:hAnsi="Times New Roman" w:cs="Times New Roman"/>
          <w:sz w:val="24"/>
          <w:szCs w:val="24"/>
        </w:rPr>
        <w:t>новое оборудование и крановые (подкрановые) пути</w:t>
      </w:r>
      <w:r w:rsidRPr="00AB6503">
        <w:rPr>
          <w:rFonts w:ascii="Times New Roman" w:eastAsia="Calibri" w:hAnsi="Times New Roman" w:cs="Times New Roman"/>
          <w:sz w:val="24"/>
          <w:szCs w:val="24"/>
        </w:rPr>
        <w:t xml:space="preserve">. </w:t>
      </w:r>
    </w:p>
    <w:p w14:paraId="39C84BD3" w14:textId="77777777" w:rsidR="0006412A" w:rsidRDefault="00E862B7" w:rsidP="00E862B7">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 xml:space="preserve">5 </w:t>
      </w:r>
      <w:r w:rsidR="0006412A">
        <w:rPr>
          <w:rFonts w:ascii="Times New Roman" w:eastAsia="Calibri" w:hAnsi="Times New Roman" w:cs="Times New Roman"/>
          <w:sz w:val="24"/>
          <w:szCs w:val="24"/>
        </w:rPr>
        <w:t>Подобрать и вычертить стеновое ограждение. Определить размеры</w:t>
      </w:r>
      <w:r w:rsidR="00DC5EA5">
        <w:rPr>
          <w:rFonts w:ascii="Times New Roman" w:eastAsia="Calibri" w:hAnsi="Times New Roman" w:cs="Times New Roman"/>
          <w:sz w:val="24"/>
          <w:szCs w:val="24"/>
        </w:rPr>
        <w:t>, количество и место расположения оконных заполнений.</w:t>
      </w:r>
    </w:p>
    <w:p w14:paraId="5411BF35" w14:textId="77777777" w:rsidR="00E862B7" w:rsidRPr="00AB6503" w:rsidRDefault="00DC5EA5" w:rsidP="00E862B7">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00E862B7" w:rsidRPr="00AB6503">
        <w:rPr>
          <w:rFonts w:ascii="Times New Roman" w:eastAsia="Calibri" w:hAnsi="Times New Roman" w:cs="Times New Roman"/>
          <w:sz w:val="24"/>
          <w:szCs w:val="24"/>
        </w:rPr>
        <w:t>Замаркировать все конструктивные элементы, показать координационные оси здания, поставить все необходимые размеры</w:t>
      </w:r>
      <w:r>
        <w:rPr>
          <w:rFonts w:ascii="Times New Roman" w:eastAsia="Calibri" w:hAnsi="Times New Roman" w:cs="Times New Roman"/>
          <w:sz w:val="24"/>
          <w:szCs w:val="24"/>
        </w:rPr>
        <w:t xml:space="preserve"> и высотные отметки, указать грузоподъемность подъемно-транспортного оборудования, состав кровли</w:t>
      </w:r>
      <w:r w:rsidR="00E862B7" w:rsidRPr="00AB6503">
        <w:rPr>
          <w:rFonts w:ascii="Times New Roman" w:eastAsia="Calibri" w:hAnsi="Times New Roman" w:cs="Times New Roman"/>
          <w:sz w:val="24"/>
          <w:szCs w:val="24"/>
        </w:rPr>
        <w:t xml:space="preserve"> и условные обозначения.</w:t>
      </w:r>
    </w:p>
    <w:p w14:paraId="47E14120" w14:textId="77777777" w:rsidR="00E862B7" w:rsidRPr="00AB6503" w:rsidRDefault="00DC5EA5" w:rsidP="00E862B7">
      <w:pPr>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7</w:t>
      </w:r>
      <w:r w:rsidR="00E862B7" w:rsidRPr="00AB6503">
        <w:rPr>
          <w:rFonts w:ascii="Times New Roman" w:eastAsia="Calibri" w:hAnsi="Times New Roman" w:cs="Times New Roman"/>
          <w:sz w:val="24"/>
          <w:szCs w:val="24"/>
        </w:rPr>
        <w:t xml:space="preserve"> Составить пояснительную записку, отражающую выбранные</w:t>
      </w:r>
      <w:r>
        <w:rPr>
          <w:rFonts w:ascii="Times New Roman" w:eastAsia="Calibri" w:hAnsi="Times New Roman" w:cs="Times New Roman"/>
          <w:sz w:val="24"/>
          <w:szCs w:val="24"/>
        </w:rPr>
        <w:t xml:space="preserve"> конструкции каркаса, стенового и оконного ограждения</w:t>
      </w:r>
      <w:r w:rsidR="00E862B7" w:rsidRPr="00AB6503">
        <w:rPr>
          <w:rFonts w:ascii="Times New Roman" w:eastAsia="Calibri" w:hAnsi="Times New Roman" w:cs="Times New Roman"/>
          <w:sz w:val="24"/>
          <w:szCs w:val="24"/>
        </w:rPr>
        <w:t xml:space="preserve"> с их эскизами и размерами.</w:t>
      </w:r>
    </w:p>
    <w:p w14:paraId="278C3F8B" w14:textId="77777777" w:rsidR="00E862B7" w:rsidRDefault="00DC5EA5" w:rsidP="00E862B7">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E862B7" w:rsidRPr="00AB6503">
        <w:rPr>
          <w:rFonts w:ascii="Times New Roman" w:eastAsia="Calibri" w:hAnsi="Times New Roman" w:cs="Times New Roman"/>
          <w:sz w:val="24"/>
          <w:szCs w:val="24"/>
        </w:rPr>
        <w:t xml:space="preserve"> Составить спецификацию всех использованных конструктивных элементов, указав ГОСТ изделий, марки и их количество.</w:t>
      </w:r>
    </w:p>
    <w:p w14:paraId="4A6E85F2" w14:textId="77777777" w:rsidR="005F552A" w:rsidRDefault="005F552A" w:rsidP="00B76F3E">
      <w:pPr>
        <w:spacing w:after="0" w:line="360" w:lineRule="auto"/>
        <w:jc w:val="center"/>
        <w:rPr>
          <w:rFonts w:ascii="Times New Roman" w:eastAsia="Times New Roman" w:hAnsi="Times New Roman" w:cs="Times New Roman"/>
          <w:b/>
          <w:sz w:val="24"/>
          <w:szCs w:val="24"/>
          <w:lang w:eastAsia="ru-RU"/>
        </w:rPr>
      </w:pPr>
    </w:p>
    <w:p w14:paraId="0D157593" w14:textId="77777777" w:rsidR="00290FD5" w:rsidRPr="001335A4" w:rsidRDefault="00290FD5" w:rsidP="00B76F3E">
      <w:pPr>
        <w:spacing w:after="0" w:line="360" w:lineRule="auto"/>
        <w:jc w:val="center"/>
        <w:rPr>
          <w:rFonts w:ascii="Times New Roman" w:eastAsia="Times New Roman" w:hAnsi="Times New Roman" w:cs="Times New Roman"/>
          <w:b/>
          <w:sz w:val="24"/>
          <w:szCs w:val="24"/>
          <w:lang w:eastAsia="ru-RU"/>
        </w:rPr>
      </w:pPr>
      <w:r w:rsidRPr="001335A4">
        <w:rPr>
          <w:rFonts w:ascii="Times New Roman" w:eastAsia="Times New Roman" w:hAnsi="Times New Roman" w:cs="Times New Roman"/>
          <w:b/>
          <w:sz w:val="24"/>
          <w:szCs w:val="24"/>
          <w:lang w:eastAsia="ru-RU"/>
        </w:rPr>
        <w:t>Практическая работа 12</w:t>
      </w:r>
    </w:p>
    <w:p w14:paraId="0B4C4805" w14:textId="77777777" w:rsidR="00290FD5" w:rsidRPr="001335A4" w:rsidRDefault="00290FD5" w:rsidP="00B76F3E">
      <w:pPr>
        <w:spacing w:after="0" w:line="360" w:lineRule="auto"/>
        <w:jc w:val="center"/>
        <w:rPr>
          <w:rFonts w:ascii="Times New Roman" w:eastAsia="Times New Roman" w:hAnsi="Times New Roman" w:cs="Times New Roman"/>
          <w:b/>
          <w:sz w:val="24"/>
          <w:szCs w:val="24"/>
          <w:lang w:eastAsia="ru-RU"/>
        </w:rPr>
      </w:pPr>
      <w:r w:rsidRPr="001335A4">
        <w:rPr>
          <w:rFonts w:ascii="Times New Roman" w:eastAsia="Times New Roman" w:hAnsi="Times New Roman" w:cs="Times New Roman"/>
          <w:b/>
          <w:sz w:val="24"/>
          <w:szCs w:val="24"/>
          <w:lang w:eastAsia="ru-RU"/>
        </w:rPr>
        <w:t>Конструктивное ре</w:t>
      </w:r>
      <w:r w:rsidR="00B76F3E">
        <w:rPr>
          <w:rFonts w:ascii="Times New Roman" w:eastAsia="Times New Roman" w:hAnsi="Times New Roman" w:cs="Times New Roman"/>
          <w:b/>
          <w:sz w:val="24"/>
          <w:szCs w:val="24"/>
          <w:lang w:eastAsia="ru-RU"/>
        </w:rPr>
        <w:t>шение стен промышленного здания</w:t>
      </w:r>
    </w:p>
    <w:p w14:paraId="0873A377" w14:textId="77777777" w:rsidR="002B0ABB" w:rsidRDefault="002B0ABB" w:rsidP="002B0ABB">
      <w:pPr>
        <w:spacing w:after="0" w:line="360" w:lineRule="auto"/>
        <w:ind w:left="993" w:hanging="993"/>
        <w:jc w:val="both"/>
        <w:rPr>
          <w:rFonts w:ascii="Times New Roman" w:eastAsia="Calibri" w:hAnsi="Times New Roman" w:cs="Times New Roman"/>
          <w:b/>
          <w:sz w:val="24"/>
          <w:szCs w:val="24"/>
        </w:rPr>
      </w:pPr>
    </w:p>
    <w:p w14:paraId="5752AFD2" w14:textId="77777777" w:rsidR="002B0ABB" w:rsidRPr="00150B06" w:rsidRDefault="002B0ABB" w:rsidP="002B0ABB">
      <w:pPr>
        <w:spacing w:after="0" w:line="360" w:lineRule="auto"/>
        <w:ind w:left="993" w:hanging="993"/>
        <w:jc w:val="both"/>
        <w:rPr>
          <w:sz w:val="24"/>
          <w:szCs w:val="24"/>
        </w:rPr>
      </w:pPr>
      <w:r w:rsidRPr="00150B06">
        <w:rPr>
          <w:rFonts w:ascii="Times New Roman" w:eastAsia="Calibri" w:hAnsi="Times New Roman" w:cs="Times New Roman"/>
          <w:b/>
          <w:sz w:val="24"/>
          <w:szCs w:val="24"/>
        </w:rPr>
        <w:t>Цель работы:</w:t>
      </w:r>
      <w:r w:rsidRPr="00150B06">
        <w:rPr>
          <w:rFonts w:ascii="Times New Roman" w:eastAsia="Calibri" w:hAnsi="Times New Roman" w:cs="Times New Roman"/>
          <w:sz w:val="24"/>
          <w:szCs w:val="24"/>
        </w:rPr>
        <w:t xml:space="preserve"> Научиться </w:t>
      </w:r>
      <w:r>
        <w:rPr>
          <w:rFonts w:ascii="Times New Roman" w:eastAsia="Calibri" w:hAnsi="Times New Roman" w:cs="Times New Roman"/>
          <w:sz w:val="24"/>
          <w:szCs w:val="24"/>
        </w:rPr>
        <w:t xml:space="preserve">конструировать фасад </w:t>
      </w:r>
      <w:r w:rsidRPr="00150B06">
        <w:rPr>
          <w:rFonts w:ascii="Times New Roman" w:eastAsia="Calibri" w:hAnsi="Times New Roman" w:cs="Times New Roman"/>
          <w:sz w:val="24"/>
          <w:szCs w:val="24"/>
        </w:rPr>
        <w:t>промышленного здания</w:t>
      </w:r>
      <w:r>
        <w:rPr>
          <w:rFonts w:ascii="Times New Roman" w:eastAsia="Calibri" w:hAnsi="Times New Roman" w:cs="Times New Roman"/>
          <w:sz w:val="24"/>
          <w:szCs w:val="24"/>
        </w:rPr>
        <w:t>.</w:t>
      </w:r>
    </w:p>
    <w:p w14:paraId="1A2FEFD8" w14:textId="77777777" w:rsidR="002B0ABB" w:rsidRPr="00150B06" w:rsidRDefault="002B0ABB" w:rsidP="002B0ABB">
      <w:pPr>
        <w:spacing w:after="0" w:line="360" w:lineRule="auto"/>
        <w:ind w:left="993" w:hanging="993"/>
        <w:jc w:val="both"/>
        <w:rPr>
          <w:sz w:val="24"/>
          <w:szCs w:val="24"/>
        </w:rPr>
      </w:pPr>
      <w:r w:rsidRPr="00150B06">
        <w:rPr>
          <w:rFonts w:ascii="Times New Roman" w:eastAsia="Calibri" w:hAnsi="Times New Roman" w:cs="Times New Roman"/>
          <w:b/>
          <w:sz w:val="24"/>
          <w:szCs w:val="24"/>
        </w:rPr>
        <w:t>Задача:</w:t>
      </w:r>
      <w:r w:rsidRPr="00150B0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Законструировать фасад промышленного здания с использованием ранее подобранных конструкций (элементы покрытия, стеновое ограждение и оконное заполнение). </w:t>
      </w:r>
      <w:r w:rsidRPr="00150B06">
        <w:rPr>
          <w:rFonts w:ascii="Times New Roman" w:eastAsia="Calibri" w:hAnsi="Times New Roman" w:cs="Times New Roman"/>
          <w:sz w:val="24"/>
          <w:szCs w:val="24"/>
        </w:rPr>
        <w:t xml:space="preserve">Подобрать </w:t>
      </w:r>
      <w:r>
        <w:rPr>
          <w:rFonts w:ascii="Times New Roman" w:eastAsia="Calibri" w:hAnsi="Times New Roman" w:cs="Times New Roman"/>
          <w:sz w:val="24"/>
          <w:szCs w:val="24"/>
        </w:rPr>
        <w:t>и расположить в плоскости фасада стеновые ограждающие конструкции, двери и ворота, оконные заполнения</w:t>
      </w:r>
      <w:r w:rsidRPr="00150B06">
        <w:rPr>
          <w:rFonts w:ascii="Times New Roman" w:eastAsia="Calibri" w:hAnsi="Times New Roman" w:cs="Times New Roman"/>
          <w:sz w:val="24"/>
          <w:szCs w:val="24"/>
        </w:rPr>
        <w:t>.</w:t>
      </w:r>
    </w:p>
    <w:p w14:paraId="3C11022B" w14:textId="77777777" w:rsidR="00975B15" w:rsidRPr="00FE2EA3" w:rsidRDefault="00975B15" w:rsidP="002B0ABB">
      <w:pPr>
        <w:tabs>
          <w:tab w:val="right" w:pos="10488"/>
        </w:tabs>
        <w:spacing w:after="0" w:line="360" w:lineRule="auto"/>
        <w:ind w:right="-2"/>
        <w:jc w:val="both"/>
        <w:rPr>
          <w:rFonts w:ascii="Times New Roman" w:hAnsi="Times New Roman" w:cs="Times New Roman"/>
          <w:b/>
          <w:sz w:val="24"/>
          <w:szCs w:val="24"/>
        </w:rPr>
      </w:pPr>
      <w:r w:rsidRPr="00FE2EA3">
        <w:rPr>
          <w:rFonts w:ascii="Times New Roman" w:hAnsi="Times New Roman" w:cs="Times New Roman"/>
          <w:b/>
          <w:sz w:val="24"/>
          <w:szCs w:val="24"/>
        </w:rPr>
        <w:t>Общие положения</w:t>
      </w:r>
    </w:p>
    <w:p w14:paraId="738CF725" w14:textId="77777777" w:rsidR="001335A4" w:rsidRPr="001335A4" w:rsidRDefault="001335A4" w:rsidP="002B0ABB">
      <w:pPr>
        <w:pStyle w:val="21"/>
        <w:spacing w:after="0" w:line="360" w:lineRule="auto"/>
        <w:ind w:firstLine="709"/>
        <w:jc w:val="both"/>
        <w:rPr>
          <w:rFonts w:ascii="Times New Roman" w:hAnsi="Times New Roman" w:cs="Times New Roman"/>
          <w:sz w:val="24"/>
          <w:szCs w:val="24"/>
        </w:rPr>
      </w:pPr>
      <w:r w:rsidRPr="001335A4">
        <w:rPr>
          <w:rFonts w:ascii="Times New Roman" w:hAnsi="Times New Roman" w:cs="Times New Roman"/>
          <w:sz w:val="24"/>
          <w:szCs w:val="24"/>
        </w:rPr>
        <w:t>Фасад выполняется со стенами из крупноразмерных элементов (панелей)</w:t>
      </w:r>
      <w:r w:rsidR="002B0ABB">
        <w:rPr>
          <w:rFonts w:ascii="Times New Roman" w:hAnsi="Times New Roman" w:cs="Times New Roman"/>
          <w:sz w:val="24"/>
          <w:szCs w:val="24"/>
        </w:rPr>
        <w:t>. На нем</w:t>
      </w:r>
      <w:r w:rsidRPr="001335A4">
        <w:rPr>
          <w:rFonts w:ascii="Times New Roman" w:hAnsi="Times New Roman" w:cs="Times New Roman"/>
          <w:sz w:val="24"/>
          <w:szCs w:val="24"/>
        </w:rPr>
        <w:t xml:space="preserve"> показывают швы разрезки на панели, деформационные швы, окна (с условным обозначением открывания), ворота, двери, фонари, пожарные лестницы, козырьки и т.д. На фасадах проставляются высотные отметки. В наименовании фасада указываются крайние разбивочные оси изображенного на чертеже участка, например "Фасад 1-16". Элементы, находящиеся ниже уровня земли, на фасаде не показывают.</w:t>
      </w:r>
    </w:p>
    <w:p w14:paraId="01F24A3F" w14:textId="77777777" w:rsidR="001335A4" w:rsidRPr="001335A4" w:rsidRDefault="001335A4" w:rsidP="001335A4">
      <w:pPr>
        <w:spacing w:after="0" w:line="360" w:lineRule="auto"/>
        <w:ind w:firstLine="567"/>
        <w:jc w:val="both"/>
        <w:rPr>
          <w:rFonts w:ascii="Times New Roman" w:hAnsi="Times New Roman" w:cs="Times New Roman"/>
          <w:sz w:val="24"/>
          <w:szCs w:val="24"/>
        </w:rPr>
      </w:pPr>
      <w:r w:rsidRPr="004D0CD0">
        <w:rPr>
          <w:rFonts w:ascii="Times New Roman" w:hAnsi="Times New Roman" w:cs="Times New Roman"/>
          <w:sz w:val="24"/>
          <w:szCs w:val="24"/>
        </w:rPr>
        <w:t>Ворота размещают в продольных и торцевых стенах. По принципу действия их</w:t>
      </w:r>
      <w:r w:rsidRPr="001335A4">
        <w:rPr>
          <w:rFonts w:ascii="Times New Roman" w:hAnsi="Times New Roman" w:cs="Times New Roman"/>
          <w:sz w:val="24"/>
          <w:szCs w:val="24"/>
        </w:rPr>
        <w:t xml:space="preserve"> подразделяют на распашные, подъемные и раздвижные. С наружной стороны ворот предусматривают пандусы с уклоном не более 10%. Размеры проемов ворот принимают кратными 600 мм. Типовые ворота имеют следующие размеры (в метрах): 2,4</w:t>
      </w:r>
      <w:r w:rsidRPr="001335A4">
        <w:rPr>
          <w:rFonts w:ascii="Times New Roman" w:hAnsi="Times New Roman" w:cs="Times New Roman"/>
          <w:sz w:val="24"/>
          <w:szCs w:val="24"/>
          <w:lang w:val="en-US"/>
        </w:rPr>
        <w:t>x</w:t>
      </w:r>
      <w:r w:rsidRPr="001335A4">
        <w:rPr>
          <w:rFonts w:ascii="Times New Roman" w:hAnsi="Times New Roman" w:cs="Times New Roman"/>
          <w:sz w:val="24"/>
          <w:szCs w:val="24"/>
        </w:rPr>
        <w:t>2,4; 3</w:t>
      </w:r>
      <w:r w:rsidRPr="001335A4">
        <w:rPr>
          <w:rFonts w:ascii="Times New Roman" w:hAnsi="Times New Roman" w:cs="Times New Roman"/>
          <w:sz w:val="24"/>
          <w:szCs w:val="24"/>
          <w:lang w:val="en-US"/>
        </w:rPr>
        <w:t>x</w:t>
      </w:r>
      <w:r w:rsidRPr="001335A4">
        <w:rPr>
          <w:rFonts w:ascii="Times New Roman" w:hAnsi="Times New Roman" w:cs="Times New Roman"/>
          <w:sz w:val="24"/>
          <w:szCs w:val="24"/>
        </w:rPr>
        <w:t>3; 3,6</w:t>
      </w:r>
      <w:r w:rsidRPr="001335A4">
        <w:rPr>
          <w:rFonts w:ascii="Times New Roman" w:hAnsi="Times New Roman" w:cs="Times New Roman"/>
          <w:sz w:val="24"/>
          <w:szCs w:val="24"/>
          <w:lang w:val="en-US"/>
        </w:rPr>
        <w:t>x</w:t>
      </w:r>
      <w:r w:rsidRPr="001335A4">
        <w:rPr>
          <w:rFonts w:ascii="Times New Roman" w:hAnsi="Times New Roman" w:cs="Times New Roman"/>
          <w:sz w:val="24"/>
          <w:szCs w:val="24"/>
        </w:rPr>
        <w:t>3; 3,6</w:t>
      </w:r>
      <w:r w:rsidRPr="001335A4">
        <w:rPr>
          <w:rFonts w:ascii="Times New Roman" w:hAnsi="Times New Roman" w:cs="Times New Roman"/>
          <w:sz w:val="24"/>
          <w:szCs w:val="24"/>
          <w:lang w:val="en-US"/>
        </w:rPr>
        <w:t>x</w:t>
      </w:r>
      <w:r w:rsidRPr="001335A4">
        <w:rPr>
          <w:rFonts w:ascii="Times New Roman" w:hAnsi="Times New Roman" w:cs="Times New Roman"/>
          <w:sz w:val="24"/>
          <w:szCs w:val="24"/>
        </w:rPr>
        <w:t>3.6; 3,6</w:t>
      </w:r>
      <w:r w:rsidRPr="001335A4">
        <w:rPr>
          <w:rFonts w:ascii="Times New Roman" w:hAnsi="Times New Roman" w:cs="Times New Roman"/>
          <w:sz w:val="24"/>
          <w:szCs w:val="24"/>
          <w:lang w:val="en-US"/>
        </w:rPr>
        <w:t>x</w:t>
      </w:r>
      <w:r w:rsidRPr="001335A4">
        <w:rPr>
          <w:rFonts w:ascii="Times New Roman" w:hAnsi="Times New Roman" w:cs="Times New Roman"/>
          <w:sz w:val="24"/>
          <w:szCs w:val="24"/>
        </w:rPr>
        <w:t>4,2</w:t>
      </w:r>
      <w:r w:rsidR="004D0CD0">
        <w:rPr>
          <w:rFonts w:ascii="Times New Roman" w:hAnsi="Times New Roman" w:cs="Times New Roman"/>
          <w:sz w:val="24"/>
          <w:szCs w:val="24"/>
        </w:rPr>
        <w:t xml:space="preserve"> </w:t>
      </w:r>
      <w:r w:rsidRPr="001335A4">
        <w:rPr>
          <w:rFonts w:ascii="Times New Roman" w:hAnsi="Times New Roman" w:cs="Times New Roman"/>
          <w:sz w:val="24"/>
          <w:szCs w:val="24"/>
        </w:rPr>
        <w:t>(для безрельсового транспорта).</w:t>
      </w:r>
    </w:p>
    <w:p w14:paraId="4716F37B" w14:textId="77777777" w:rsidR="002775BB" w:rsidRDefault="002775BB" w:rsidP="002775BB">
      <w:pPr>
        <w:spacing w:after="0"/>
        <w:jc w:val="center"/>
        <w:rPr>
          <w:rFonts w:ascii="Times New Roman" w:hAnsi="Times New Roman" w:cs="Times New Roman"/>
          <w:b/>
          <w:sz w:val="24"/>
        </w:rPr>
      </w:pPr>
    </w:p>
    <w:p w14:paraId="5687900C" w14:textId="77777777" w:rsidR="00B76F3E" w:rsidRDefault="00AA3D63" w:rsidP="00567AEA">
      <w:pPr>
        <w:spacing w:after="0"/>
        <w:ind w:left="-426"/>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14:anchorId="6D8C9D2F" wp14:editId="467702E5">
            <wp:extent cx="6937929" cy="2632363"/>
            <wp:effectExtent l="0" t="0" r="0" b="0"/>
            <wp:docPr id="13032" name="Рисунок 1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lum contrast="40000"/>
                      <a:extLst>
                        <a:ext uri="{28A0092B-C50C-407E-A947-70E740481C1C}">
                          <a14:useLocalDpi xmlns:a14="http://schemas.microsoft.com/office/drawing/2010/main" val="0"/>
                        </a:ext>
                      </a:extLst>
                    </a:blip>
                    <a:srcRect t="2375" r="21282" b="24287"/>
                    <a:stretch/>
                  </pic:blipFill>
                  <pic:spPr bwMode="auto">
                    <a:xfrm>
                      <a:off x="0" y="0"/>
                      <a:ext cx="6935732" cy="2631529"/>
                    </a:xfrm>
                    <a:prstGeom prst="rect">
                      <a:avLst/>
                    </a:prstGeom>
                    <a:noFill/>
                    <a:ln>
                      <a:noFill/>
                    </a:ln>
                    <a:extLst>
                      <a:ext uri="{53640926-AAD7-44D8-BBD7-CCE9431645EC}">
                        <a14:shadowObscured xmlns:a14="http://schemas.microsoft.com/office/drawing/2010/main"/>
                      </a:ext>
                    </a:extLst>
                  </pic:spPr>
                </pic:pic>
              </a:graphicData>
            </a:graphic>
          </wp:inline>
        </w:drawing>
      </w:r>
    </w:p>
    <w:p w14:paraId="29AE0F73" w14:textId="77777777" w:rsidR="00B76F3E" w:rsidRDefault="006F3D8A" w:rsidP="002775BB">
      <w:pPr>
        <w:spacing w:after="0"/>
        <w:jc w:val="center"/>
        <w:rPr>
          <w:rFonts w:ascii="Times New Roman" w:hAnsi="Times New Roman" w:cs="Times New Roman"/>
          <w:b/>
          <w:sz w:val="24"/>
        </w:rPr>
      </w:pPr>
      <w:r>
        <w:rPr>
          <w:rFonts w:ascii="Times New Roman" w:hAnsi="Times New Roman" w:cs="Times New Roman"/>
          <w:b/>
          <w:sz w:val="24"/>
        </w:rPr>
        <w:t>Рисунок 34</w:t>
      </w:r>
      <w:r w:rsidR="00B17B78">
        <w:rPr>
          <w:rFonts w:ascii="Times New Roman" w:hAnsi="Times New Roman" w:cs="Times New Roman"/>
          <w:b/>
          <w:sz w:val="24"/>
        </w:rPr>
        <w:t xml:space="preserve"> – Фасад промышленного здания</w:t>
      </w:r>
    </w:p>
    <w:p w14:paraId="1593889F" w14:textId="77777777" w:rsidR="00B76F3E" w:rsidRDefault="00B76F3E" w:rsidP="002775BB">
      <w:pPr>
        <w:spacing w:after="0"/>
        <w:jc w:val="center"/>
        <w:rPr>
          <w:rFonts w:ascii="Times New Roman" w:hAnsi="Times New Roman" w:cs="Times New Roman"/>
          <w:b/>
          <w:sz w:val="24"/>
        </w:rPr>
      </w:pPr>
    </w:p>
    <w:p w14:paraId="57ECE712" w14:textId="77777777" w:rsidR="00567AEA" w:rsidRDefault="00567AEA" w:rsidP="002775BB">
      <w:pPr>
        <w:spacing w:after="0"/>
        <w:jc w:val="center"/>
        <w:rPr>
          <w:rFonts w:ascii="Times New Roman" w:hAnsi="Times New Roman" w:cs="Times New Roman"/>
          <w:b/>
          <w:sz w:val="24"/>
        </w:rPr>
      </w:pPr>
    </w:p>
    <w:p w14:paraId="366976EE" w14:textId="77777777" w:rsidR="00567AEA" w:rsidRDefault="00567AEA" w:rsidP="002775BB">
      <w:pPr>
        <w:spacing w:after="0"/>
        <w:jc w:val="center"/>
        <w:rPr>
          <w:rFonts w:ascii="Times New Roman" w:hAnsi="Times New Roman" w:cs="Times New Roman"/>
          <w:b/>
          <w:sz w:val="24"/>
        </w:rPr>
      </w:pPr>
    </w:p>
    <w:p w14:paraId="070456B1" w14:textId="77777777" w:rsidR="00567AEA" w:rsidRDefault="00567AEA" w:rsidP="002775BB">
      <w:pPr>
        <w:spacing w:after="0"/>
        <w:jc w:val="center"/>
        <w:rPr>
          <w:rFonts w:ascii="Times New Roman" w:hAnsi="Times New Roman" w:cs="Times New Roman"/>
          <w:b/>
          <w:sz w:val="24"/>
        </w:rPr>
      </w:pPr>
    </w:p>
    <w:p w14:paraId="4C7E69B1" w14:textId="77777777" w:rsidR="005F552A" w:rsidRDefault="005F552A" w:rsidP="002775BB">
      <w:pPr>
        <w:spacing w:after="0"/>
        <w:jc w:val="center"/>
        <w:rPr>
          <w:rFonts w:ascii="Times New Roman" w:hAnsi="Times New Roman" w:cs="Times New Roman"/>
          <w:b/>
          <w:sz w:val="24"/>
        </w:rPr>
      </w:pPr>
    </w:p>
    <w:p w14:paraId="28A97748" w14:textId="77777777" w:rsidR="00567AEA" w:rsidRDefault="002B0ABB" w:rsidP="00567AEA">
      <w:pPr>
        <w:spacing w:after="0" w:line="360" w:lineRule="auto"/>
        <w:ind w:left="993" w:hanging="284"/>
        <w:jc w:val="both"/>
        <w:rPr>
          <w:rFonts w:ascii="Times New Roman" w:eastAsia="Calibri" w:hAnsi="Times New Roman" w:cs="Times New Roman"/>
          <w:sz w:val="24"/>
          <w:szCs w:val="24"/>
        </w:rPr>
      </w:pPr>
      <w:r w:rsidRPr="000420AE">
        <w:rPr>
          <w:rFonts w:ascii="Times New Roman" w:hAnsi="Times New Roman" w:cs="Times New Roman"/>
          <w:b/>
          <w:sz w:val="24"/>
          <w:szCs w:val="24"/>
        </w:rPr>
        <w:t>Алгоритм выполнения</w:t>
      </w:r>
      <w:r>
        <w:rPr>
          <w:rFonts w:ascii="Times New Roman" w:hAnsi="Times New Roman" w:cs="Times New Roman"/>
          <w:b/>
          <w:sz w:val="24"/>
          <w:szCs w:val="24"/>
        </w:rPr>
        <w:t xml:space="preserve"> работы</w:t>
      </w:r>
      <w:r w:rsidR="00567AEA" w:rsidRPr="00567AEA">
        <w:rPr>
          <w:rFonts w:ascii="Times New Roman" w:eastAsia="Calibri" w:hAnsi="Times New Roman" w:cs="Times New Roman"/>
          <w:sz w:val="24"/>
          <w:szCs w:val="24"/>
        </w:rPr>
        <w:t xml:space="preserve"> </w:t>
      </w:r>
    </w:p>
    <w:p w14:paraId="0851BFAE" w14:textId="77777777" w:rsidR="002B0ABB" w:rsidRPr="00AB6503" w:rsidRDefault="002B0ABB" w:rsidP="002B0ABB">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1 Согласно выданно</w:t>
      </w:r>
      <w:r>
        <w:rPr>
          <w:rFonts w:ascii="Times New Roman" w:eastAsia="Calibri" w:hAnsi="Times New Roman" w:cs="Times New Roman"/>
          <w:sz w:val="24"/>
          <w:szCs w:val="24"/>
        </w:rPr>
        <w:t>му заданию</w:t>
      </w:r>
      <w:r w:rsidRPr="00AB6503">
        <w:rPr>
          <w:rFonts w:ascii="Times New Roman" w:eastAsia="Calibri" w:hAnsi="Times New Roman" w:cs="Times New Roman"/>
          <w:sz w:val="24"/>
          <w:szCs w:val="24"/>
        </w:rPr>
        <w:t xml:space="preserve"> вычертить координационные оси здания.</w:t>
      </w:r>
    </w:p>
    <w:p w14:paraId="4333245E" w14:textId="77777777" w:rsidR="002B0ABB" w:rsidRPr="00AB6503" w:rsidRDefault="002B0ABB" w:rsidP="002B0ABB">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 xml:space="preserve">2 </w:t>
      </w:r>
      <w:r w:rsidR="00567AEA">
        <w:rPr>
          <w:rFonts w:ascii="Times New Roman" w:eastAsia="Calibri" w:hAnsi="Times New Roman" w:cs="Times New Roman"/>
          <w:sz w:val="24"/>
          <w:szCs w:val="24"/>
        </w:rPr>
        <w:t>На основании плана и разреза здания в</w:t>
      </w:r>
      <w:r>
        <w:rPr>
          <w:rFonts w:ascii="Times New Roman" w:eastAsia="Calibri" w:hAnsi="Times New Roman" w:cs="Times New Roman"/>
          <w:sz w:val="24"/>
          <w:szCs w:val="24"/>
        </w:rPr>
        <w:t xml:space="preserve">ычертить </w:t>
      </w:r>
      <w:r w:rsidR="00567AEA">
        <w:rPr>
          <w:rFonts w:ascii="Times New Roman" w:eastAsia="Calibri" w:hAnsi="Times New Roman" w:cs="Times New Roman"/>
          <w:sz w:val="24"/>
          <w:szCs w:val="24"/>
        </w:rPr>
        <w:t>общие габариты здания</w:t>
      </w:r>
      <w:r>
        <w:rPr>
          <w:rFonts w:ascii="Times New Roman" w:eastAsia="Calibri" w:hAnsi="Times New Roman" w:cs="Times New Roman"/>
          <w:sz w:val="24"/>
          <w:szCs w:val="24"/>
        </w:rPr>
        <w:t>.</w:t>
      </w:r>
    </w:p>
    <w:p w14:paraId="1C06FFCB" w14:textId="77777777" w:rsidR="002B0ABB" w:rsidRPr="00AB6503" w:rsidRDefault="002B0ABB" w:rsidP="002B0ABB">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 xml:space="preserve">3 </w:t>
      </w:r>
      <w:r w:rsidR="00567AEA">
        <w:rPr>
          <w:rFonts w:ascii="Times New Roman" w:eastAsia="Calibri" w:hAnsi="Times New Roman" w:cs="Times New Roman"/>
          <w:sz w:val="24"/>
          <w:szCs w:val="24"/>
        </w:rPr>
        <w:t>Перенести с разреза высотное расположение стеновых конструкций и элементов оконного заполнения, а с плана – расположение стеновых панелей в горизонтальной проекции (стыки панелей).</w:t>
      </w:r>
    </w:p>
    <w:p w14:paraId="538FD9D3" w14:textId="77777777" w:rsidR="002B0ABB" w:rsidRPr="00AB6503" w:rsidRDefault="002B0ABB" w:rsidP="002B0ABB">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 xml:space="preserve">4 </w:t>
      </w:r>
      <w:r>
        <w:rPr>
          <w:rFonts w:ascii="Times New Roman" w:eastAsia="Calibri" w:hAnsi="Times New Roman" w:cs="Times New Roman"/>
          <w:sz w:val="24"/>
          <w:szCs w:val="24"/>
        </w:rPr>
        <w:t xml:space="preserve">Вычертить </w:t>
      </w:r>
      <w:r w:rsidR="00CB54F6">
        <w:rPr>
          <w:rFonts w:ascii="Times New Roman" w:eastAsia="Calibri" w:hAnsi="Times New Roman" w:cs="Times New Roman"/>
          <w:sz w:val="24"/>
          <w:szCs w:val="24"/>
        </w:rPr>
        <w:t>все двери и ворота, находящиеся на данном фасаде (согласно плану здания)</w:t>
      </w:r>
      <w:r w:rsidRPr="00AB6503">
        <w:rPr>
          <w:rFonts w:ascii="Times New Roman" w:eastAsia="Calibri" w:hAnsi="Times New Roman" w:cs="Times New Roman"/>
          <w:sz w:val="24"/>
          <w:szCs w:val="24"/>
        </w:rPr>
        <w:t xml:space="preserve">. </w:t>
      </w:r>
    </w:p>
    <w:p w14:paraId="50A44DA4" w14:textId="77777777" w:rsidR="002B0ABB" w:rsidRPr="00AB6503" w:rsidRDefault="002B0ABB" w:rsidP="002B0ABB">
      <w:pPr>
        <w:spacing w:after="0" w:line="360" w:lineRule="auto"/>
        <w:ind w:firstLine="709"/>
        <w:jc w:val="both"/>
        <w:rPr>
          <w:rFonts w:ascii="Times New Roman" w:eastAsia="Calibri" w:hAnsi="Times New Roman" w:cs="Times New Roman"/>
          <w:sz w:val="24"/>
          <w:szCs w:val="24"/>
        </w:rPr>
      </w:pPr>
      <w:r w:rsidRPr="00AB6503">
        <w:rPr>
          <w:rFonts w:ascii="Times New Roman" w:eastAsia="Calibri" w:hAnsi="Times New Roman" w:cs="Times New Roman"/>
          <w:sz w:val="24"/>
          <w:szCs w:val="24"/>
        </w:rPr>
        <w:t xml:space="preserve">5 Замаркировать все конструктивные элементы, показать координационные оси здания, поставить </w:t>
      </w:r>
      <w:r>
        <w:rPr>
          <w:rFonts w:ascii="Times New Roman" w:eastAsia="Calibri" w:hAnsi="Times New Roman" w:cs="Times New Roman"/>
          <w:sz w:val="24"/>
          <w:szCs w:val="24"/>
        </w:rPr>
        <w:t xml:space="preserve">высотные отметки </w:t>
      </w:r>
      <w:r w:rsidRPr="00AB6503">
        <w:rPr>
          <w:rFonts w:ascii="Times New Roman" w:eastAsia="Calibri" w:hAnsi="Times New Roman" w:cs="Times New Roman"/>
          <w:sz w:val="24"/>
          <w:szCs w:val="24"/>
        </w:rPr>
        <w:t>и условные обозначения.</w:t>
      </w:r>
    </w:p>
    <w:p w14:paraId="4A436C30" w14:textId="77777777" w:rsidR="002B0ABB" w:rsidRPr="00AB6503" w:rsidRDefault="002B0ABB" w:rsidP="002B0ABB">
      <w:pPr>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7</w:t>
      </w:r>
      <w:r w:rsidRPr="00AB6503">
        <w:rPr>
          <w:rFonts w:ascii="Times New Roman" w:eastAsia="Calibri" w:hAnsi="Times New Roman" w:cs="Times New Roman"/>
          <w:sz w:val="24"/>
          <w:szCs w:val="24"/>
        </w:rPr>
        <w:t xml:space="preserve"> Составить пояснительную записку, отражающую </w:t>
      </w:r>
      <w:r w:rsidR="00CB54F6">
        <w:rPr>
          <w:rFonts w:ascii="Times New Roman" w:eastAsia="Calibri" w:hAnsi="Times New Roman" w:cs="Times New Roman"/>
          <w:sz w:val="24"/>
          <w:szCs w:val="24"/>
        </w:rPr>
        <w:t>принятое</w:t>
      </w:r>
      <w:r>
        <w:rPr>
          <w:rFonts w:ascii="Times New Roman" w:eastAsia="Calibri" w:hAnsi="Times New Roman" w:cs="Times New Roman"/>
          <w:sz w:val="24"/>
          <w:szCs w:val="24"/>
        </w:rPr>
        <w:t xml:space="preserve"> </w:t>
      </w:r>
      <w:r w:rsidR="00CB54F6">
        <w:rPr>
          <w:rFonts w:ascii="Times New Roman" w:eastAsia="Calibri" w:hAnsi="Times New Roman" w:cs="Times New Roman"/>
          <w:sz w:val="24"/>
          <w:szCs w:val="24"/>
        </w:rPr>
        <w:t>стеновое, оконное</w:t>
      </w:r>
      <w:r>
        <w:rPr>
          <w:rFonts w:ascii="Times New Roman" w:eastAsia="Calibri" w:hAnsi="Times New Roman" w:cs="Times New Roman"/>
          <w:sz w:val="24"/>
          <w:szCs w:val="24"/>
        </w:rPr>
        <w:t xml:space="preserve"> ограждения</w:t>
      </w:r>
      <w:r w:rsidR="00CB54F6">
        <w:rPr>
          <w:rFonts w:ascii="Times New Roman" w:eastAsia="Calibri" w:hAnsi="Times New Roman" w:cs="Times New Roman"/>
          <w:sz w:val="24"/>
          <w:szCs w:val="24"/>
        </w:rPr>
        <w:t>, заполнения проемов ворот и дверей</w:t>
      </w:r>
      <w:r w:rsidRPr="00AB6503">
        <w:rPr>
          <w:rFonts w:ascii="Times New Roman" w:eastAsia="Calibri" w:hAnsi="Times New Roman" w:cs="Times New Roman"/>
          <w:sz w:val="24"/>
          <w:szCs w:val="24"/>
        </w:rPr>
        <w:t xml:space="preserve"> с их эскизами и размерами.</w:t>
      </w:r>
    </w:p>
    <w:p w14:paraId="179A3E96" w14:textId="77777777" w:rsidR="002B0ABB" w:rsidRDefault="002B0ABB" w:rsidP="002B0AB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Pr="00AB6503">
        <w:rPr>
          <w:rFonts w:ascii="Times New Roman" w:eastAsia="Calibri" w:hAnsi="Times New Roman" w:cs="Times New Roman"/>
          <w:sz w:val="24"/>
          <w:szCs w:val="24"/>
        </w:rPr>
        <w:t xml:space="preserve"> Составить спецификацию всех использованных конструктивных элементов, указав ГОСТ изделий, марки и их количество.</w:t>
      </w:r>
    </w:p>
    <w:p w14:paraId="135FCF78" w14:textId="77777777" w:rsidR="00B76F3E" w:rsidRDefault="00B76F3E" w:rsidP="002775BB">
      <w:pPr>
        <w:spacing w:after="0"/>
        <w:jc w:val="center"/>
        <w:rPr>
          <w:rFonts w:ascii="Times New Roman" w:hAnsi="Times New Roman" w:cs="Times New Roman"/>
          <w:b/>
          <w:sz w:val="24"/>
        </w:rPr>
      </w:pPr>
    </w:p>
    <w:p w14:paraId="5DA6F34D" w14:textId="77777777" w:rsidR="00B76F3E" w:rsidRDefault="00B76F3E" w:rsidP="002775BB">
      <w:pPr>
        <w:spacing w:after="0"/>
        <w:jc w:val="center"/>
        <w:rPr>
          <w:rFonts w:ascii="Times New Roman" w:hAnsi="Times New Roman" w:cs="Times New Roman"/>
          <w:b/>
          <w:sz w:val="24"/>
        </w:rPr>
      </w:pPr>
    </w:p>
    <w:p w14:paraId="68D0C077" w14:textId="77777777" w:rsidR="00B76F3E" w:rsidRDefault="00B76F3E" w:rsidP="002775BB">
      <w:pPr>
        <w:spacing w:after="0"/>
        <w:jc w:val="center"/>
        <w:rPr>
          <w:rFonts w:ascii="Times New Roman" w:hAnsi="Times New Roman" w:cs="Times New Roman"/>
          <w:b/>
          <w:sz w:val="24"/>
        </w:rPr>
      </w:pPr>
    </w:p>
    <w:p w14:paraId="2B7479DC" w14:textId="77777777" w:rsidR="00B76F3E" w:rsidRDefault="00B76F3E" w:rsidP="002775BB">
      <w:pPr>
        <w:spacing w:after="0"/>
        <w:jc w:val="center"/>
        <w:rPr>
          <w:rFonts w:ascii="Times New Roman" w:hAnsi="Times New Roman" w:cs="Times New Roman"/>
          <w:b/>
          <w:sz w:val="24"/>
        </w:rPr>
        <w:sectPr w:rsidR="00B76F3E" w:rsidSect="002457D6">
          <w:headerReference w:type="default" r:id="rId56"/>
          <w:footerReference w:type="default" r:id="rId57"/>
          <w:footerReference w:type="first" r:id="rId58"/>
          <w:pgSz w:w="11906" w:h="16838"/>
          <w:pgMar w:top="851" w:right="851" w:bottom="567" w:left="1134" w:header="709" w:footer="709" w:gutter="0"/>
          <w:cols w:space="708"/>
          <w:titlePg/>
          <w:docGrid w:linePitch="360"/>
        </w:sectPr>
      </w:pPr>
    </w:p>
    <w:p w14:paraId="2E73C497" w14:textId="77777777" w:rsidR="002775BB" w:rsidRDefault="002775BB" w:rsidP="002775BB">
      <w:pPr>
        <w:spacing w:after="0"/>
        <w:jc w:val="center"/>
        <w:rPr>
          <w:rFonts w:ascii="Times New Roman" w:hAnsi="Times New Roman" w:cs="Times New Roman"/>
          <w:b/>
          <w:sz w:val="24"/>
          <w:szCs w:val="24"/>
        </w:rPr>
      </w:pPr>
      <w:r w:rsidRPr="00B76F3E">
        <w:rPr>
          <w:rFonts w:ascii="Times New Roman" w:hAnsi="Times New Roman" w:cs="Times New Roman"/>
          <w:b/>
          <w:sz w:val="24"/>
          <w:szCs w:val="24"/>
        </w:rPr>
        <w:t>Приложение А</w:t>
      </w:r>
    </w:p>
    <w:p w14:paraId="2A499C44" w14:textId="77777777" w:rsidR="009E1072" w:rsidRPr="009E1072" w:rsidRDefault="009E1072" w:rsidP="009E1072">
      <w:pPr>
        <w:spacing w:after="0"/>
        <w:jc w:val="center"/>
        <w:rPr>
          <w:rFonts w:ascii="Times New Roman" w:hAnsi="Times New Roman" w:cs="Times New Roman"/>
          <w:sz w:val="24"/>
        </w:rPr>
      </w:pPr>
      <w:r>
        <w:rPr>
          <w:rFonts w:ascii="Times New Roman" w:hAnsi="Times New Roman" w:cs="Times New Roman"/>
          <w:sz w:val="24"/>
        </w:rPr>
        <w:t>(справочное)</w:t>
      </w:r>
    </w:p>
    <w:p w14:paraId="64FC9426" w14:textId="77777777" w:rsidR="002775BB" w:rsidRPr="006F3D8A" w:rsidRDefault="002775BB" w:rsidP="002775BB">
      <w:pPr>
        <w:spacing w:after="0" w:line="240" w:lineRule="auto"/>
        <w:ind w:left="150" w:right="150"/>
        <w:jc w:val="center"/>
        <w:outlineLvl w:val="2"/>
        <w:rPr>
          <w:rFonts w:ascii="Times New Roman" w:eastAsia="Times New Roman" w:hAnsi="Times New Roman" w:cs="Times New Roman"/>
          <w:b/>
          <w:bCs/>
          <w:sz w:val="24"/>
          <w:szCs w:val="24"/>
          <w:lang w:eastAsia="ru-RU"/>
        </w:rPr>
      </w:pPr>
      <w:r w:rsidRPr="006F3D8A">
        <w:rPr>
          <w:rFonts w:ascii="Times New Roman" w:eastAsia="Times New Roman" w:hAnsi="Times New Roman" w:cs="Times New Roman"/>
          <w:b/>
          <w:bCs/>
          <w:sz w:val="24"/>
          <w:szCs w:val="24"/>
          <w:lang w:eastAsia="ru-RU"/>
        </w:rPr>
        <w:t>К</w:t>
      </w:r>
      <w:r w:rsidR="006F3D8A">
        <w:rPr>
          <w:rFonts w:ascii="Times New Roman" w:eastAsia="Times New Roman" w:hAnsi="Times New Roman" w:cs="Times New Roman"/>
          <w:b/>
          <w:bCs/>
          <w:sz w:val="24"/>
          <w:szCs w:val="24"/>
          <w:lang w:eastAsia="ru-RU"/>
        </w:rPr>
        <w:t>арта зон влажности</w:t>
      </w:r>
    </w:p>
    <w:p w14:paraId="48CC5F87" w14:textId="77777777" w:rsidR="00B76F3E" w:rsidRPr="00B76F3E" w:rsidRDefault="00B76F3E" w:rsidP="00C64ED4">
      <w:pPr>
        <w:spacing w:after="0" w:line="240" w:lineRule="auto"/>
        <w:ind w:left="150" w:right="15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drawing>
          <wp:inline distT="0" distB="0" distL="0" distR="0" wp14:anchorId="5EB6D78B" wp14:editId="2777CCDC">
            <wp:extent cx="9816066" cy="5911703"/>
            <wp:effectExtent l="19050" t="0" r="0" b="0"/>
            <wp:docPr id="99" name="Рисунок 98" descr="3327D504CE9DF6A2946775425343E8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7D504CE9DF6A2946775425343E8A0.gif"/>
                    <pic:cNvPicPr/>
                  </pic:nvPicPr>
                  <pic:blipFill>
                    <a:blip r:embed="rId59" cstate="print"/>
                    <a:srcRect t="870" b="870"/>
                    <a:stretch>
                      <a:fillRect/>
                    </a:stretch>
                  </pic:blipFill>
                  <pic:spPr>
                    <a:xfrm>
                      <a:off x="0" y="0"/>
                      <a:ext cx="9816066" cy="5911703"/>
                    </a:xfrm>
                    <a:prstGeom prst="rect">
                      <a:avLst/>
                    </a:prstGeom>
                  </pic:spPr>
                </pic:pic>
              </a:graphicData>
            </a:graphic>
          </wp:inline>
        </w:drawing>
      </w:r>
    </w:p>
    <w:p w14:paraId="6379A332" w14:textId="77777777" w:rsidR="00C64ED4" w:rsidRDefault="00C64ED4" w:rsidP="00C64ED4">
      <w:pPr>
        <w:spacing w:after="0"/>
        <w:jc w:val="center"/>
        <w:rPr>
          <w:rFonts w:ascii="Times New Roman" w:hAnsi="Times New Roman" w:cs="Times New Roman"/>
          <w:b/>
          <w:sz w:val="24"/>
        </w:rPr>
      </w:pPr>
      <w:r>
        <w:rPr>
          <w:rFonts w:ascii="Times New Roman" w:hAnsi="Times New Roman" w:cs="Times New Roman"/>
          <w:b/>
          <w:sz w:val="24"/>
        </w:rPr>
        <w:t>Приложение Б</w:t>
      </w:r>
    </w:p>
    <w:p w14:paraId="4C76973F" w14:textId="77777777" w:rsidR="009E1072" w:rsidRPr="009E1072" w:rsidRDefault="009E1072" w:rsidP="009E1072">
      <w:pPr>
        <w:spacing w:after="0"/>
        <w:jc w:val="center"/>
        <w:rPr>
          <w:rFonts w:ascii="Times New Roman" w:hAnsi="Times New Roman" w:cs="Times New Roman"/>
          <w:sz w:val="24"/>
        </w:rPr>
      </w:pPr>
      <w:r>
        <w:rPr>
          <w:rFonts w:ascii="Times New Roman" w:hAnsi="Times New Roman" w:cs="Times New Roman"/>
          <w:sz w:val="24"/>
        </w:rPr>
        <w:t>(справочное)</w:t>
      </w:r>
    </w:p>
    <w:p w14:paraId="7C951CCE" w14:textId="77777777" w:rsidR="00C64ED4" w:rsidRDefault="00C64ED4" w:rsidP="00C64E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Карта нормативных значений глубины промерзания грунтов</w:t>
      </w:r>
    </w:p>
    <w:p w14:paraId="7F7F11A1" w14:textId="77777777" w:rsidR="00C64ED4" w:rsidRPr="00C64ED4" w:rsidRDefault="00C64ED4" w:rsidP="00C64ED4">
      <w:pPr>
        <w:spacing w:after="0"/>
        <w:jc w:val="center"/>
        <w:rPr>
          <w:rFonts w:ascii="Times New Roman" w:hAnsi="Times New Roman" w:cs="Times New Roman"/>
        </w:rPr>
      </w:pPr>
      <w:r w:rsidRPr="00A57B94">
        <w:rPr>
          <w:rFonts w:ascii="Times New Roman" w:hAnsi="Times New Roman" w:cs="Times New Roman"/>
          <w:noProof/>
          <w:lang w:eastAsia="ru-RU"/>
        </w:rPr>
        <w:drawing>
          <wp:inline distT="0" distB="0" distL="0" distR="0" wp14:anchorId="39FAD3D6" wp14:editId="669D9042">
            <wp:extent cx="8156575" cy="5609050"/>
            <wp:effectExtent l="0" t="0" r="0" b="0"/>
            <wp:docPr id="100" name="Рисунок 1" descr="http://formation.mir46.ru/IMGS/3e91d70b3346111da5cb11cf208d5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mation.mir46.ru/IMGS/3e91d70b3346111da5cb11cf208d510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74763" cy="5621558"/>
                    </a:xfrm>
                    <a:prstGeom prst="rect">
                      <a:avLst/>
                    </a:prstGeom>
                    <a:noFill/>
                    <a:ln>
                      <a:noFill/>
                    </a:ln>
                  </pic:spPr>
                </pic:pic>
              </a:graphicData>
            </a:graphic>
          </wp:inline>
        </w:drawing>
      </w:r>
    </w:p>
    <w:p w14:paraId="48D44500" w14:textId="77777777" w:rsidR="00C64ED4" w:rsidRDefault="00C64ED4" w:rsidP="00A57B94">
      <w:pPr>
        <w:spacing w:after="0"/>
        <w:jc w:val="center"/>
        <w:rPr>
          <w:rFonts w:ascii="Times New Roman" w:hAnsi="Times New Roman" w:cs="Times New Roman"/>
          <w:b/>
          <w:sz w:val="24"/>
        </w:rPr>
        <w:sectPr w:rsidR="00C64ED4" w:rsidSect="00D11283">
          <w:pgSz w:w="16838" w:h="11906" w:orient="landscape"/>
          <w:pgMar w:top="680" w:right="567" w:bottom="454" w:left="567" w:header="709" w:footer="709" w:gutter="0"/>
          <w:cols w:space="708"/>
          <w:titlePg/>
          <w:docGrid w:linePitch="360"/>
        </w:sectPr>
      </w:pPr>
    </w:p>
    <w:p w14:paraId="1267E00D" w14:textId="77777777" w:rsidR="00C64ED4" w:rsidRDefault="00C64ED4" w:rsidP="00C64ED4">
      <w:pPr>
        <w:spacing w:after="0"/>
        <w:jc w:val="center"/>
        <w:rPr>
          <w:rFonts w:ascii="Times New Roman" w:hAnsi="Times New Roman" w:cs="Times New Roman"/>
          <w:b/>
          <w:sz w:val="24"/>
        </w:rPr>
      </w:pPr>
      <w:r>
        <w:rPr>
          <w:rFonts w:ascii="Times New Roman" w:hAnsi="Times New Roman" w:cs="Times New Roman"/>
          <w:b/>
          <w:sz w:val="24"/>
        </w:rPr>
        <w:t>Приложение В</w:t>
      </w:r>
    </w:p>
    <w:p w14:paraId="360B1E67" w14:textId="77777777" w:rsidR="009E1072" w:rsidRPr="009E1072" w:rsidRDefault="009E1072" w:rsidP="009E1072">
      <w:pPr>
        <w:spacing w:after="0"/>
        <w:jc w:val="center"/>
        <w:rPr>
          <w:rFonts w:ascii="Times New Roman" w:hAnsi="Times New Roman" w:cs="Times New Roman"/>
          <w:sz w:val="24"/>
        </w:rPr>
      </w:pPr>
      <w:r>
        <w:rPr>
          <w:rFonts w:ascii="Times New Roman" w:hAnsi="Times New Roman" w:cs="Times New Roman"/>
          <w:sz w:val="24"/>
        </w:rPr>
        <w:t>(справочное)</w:t>
      </w:r>
    </w:p>
    <w:p w14:paraId="639A1A6D" w14:textId="77777777" w:rsidR="009E1072" w:rsidRPr="00A300FA" w:rsidRDefault="009E1072" w:rsidP="00C64ED4">
      <w:pPr>
        <w:spacing w:after="0"/>
        <w:jc w:val="center"/>
        <w:rPr>
          <w:rFonts w:ascii="Times New Roman" w:hAnsi="Times New Roman" w:cs="Times New Roman"/>
          <w:b/>
          <w:sz w:val="24"/>
        </w:rPr>
      </w:pPr>
    </w:p>
    <w:p w14:paraId="29F4AC9A" w14:textId="77777777" w:rsidR="00A57B94" w:rsidRPr="00B76F3E" w:rsidRDefault="00A57B94" w:rsidP="00B76F3E">
      <w:pPr>
        <w:shd w:val="clear" w:color="auto" w:fill="FFFFFF"/>
        <w:spacing w:after="0" w:line="360" w:lineRule="auto"/>
        <w:jc w:val="center"/>
        <w:rPr>
          <w:rFonts w:ascii="Times New Roman" w:hAnsi="Times New Roman" w:cs="Times New Roman"/>
          <w:b/>
          <w:color w:val="212121"/>
          <w:spacing w:val="-2"/>
          <w:sz w:val="24"/>
          <w:szCs w:val="24"/>
        </w:rPr>
      </w:pPr>
      <w:r w:rsidRPr="00B76F3E">
        <w:rPr>
          <w:rFonts w:ascii="Times New Roman" w:hAnsi="Times New Roman" w:cs="Times New Roman"/>
          <w:b/>
          <w:color w:val="212121"/>
          <w:spacing w:val="-2"/>
          <w:sz w:val="24"/>
          <w:szCs w:val="24"/>
        </w:rPr>
        <w:t>Номенклатура элементов сборных фундаментов</w:t>
      </w:r>
    </w:p>
    <w:tbl>
      <w:tblPr>
        <w:tblStyle w:val="a9"/>
        <w:tblW w:w="0" w:type="auto"/>
        <w:tblLook w:val="01E0" w:firstRow="1" w:lastRow="1" w:firstColumn="1" w:lastColumn="1" w:noHBand="0" w:noVBand="0"/>
      </w:tblPr>
      <w:tblGrid>
        <w:gridCol w:w="2660"/>
        <w:gridCol w:w="1843"/>
        <w:gridCol w:w="1417"/>
        <w:gridCol w:w="1418"/>
        <w:gridCol w:w="1417"/>
        <w:gridCol w:w="1102"/>
      </w:tblGrid>
      <w:tr w:rsidR="00A57B94" w:rsidRPr="00086BCE" w14:paraId="29089AC1" w14:textId="77777777" w:rsidTr="007B567B">
        <w:tc>
          <w:tcPr>
            <w:tcW w:w="2660" w:type="dxa"/>
            <w:vMerge w:val="restart"/>
            <w:vAlign w:val="center"/>
          </w:tcPr>
          <w:p w14:paraId="2A8E6417"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Эскиз</w:t>
            </w:r>
          </w:p>
        </w:tc>
        <w:tc>
          <w:tcPr>
            <w:tcW w:w="1843" w:type="dxa"/>
            <w:vMerge w:val="restart"/>
            <w:vAlign w:val="center"/>
          </w:tcPr>
          <w:p w14:paraId="33A29F85"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Марка изделия</w:t>
            </w:r>
          </w:p>
        </w:tc>
        <w:tc>
          <w:tcPr>
            <w:tcW w:w="4252" w:type="dxa"/>
            <w:gridSpan w:val="3"/>
            <w:vAlign w:val="center"/>
          </w:tcPr>
          <w:p w14:paraId="00CE9101"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Размер, мм</w:t>
            </w:r>
          </w:p>
        </w:tc>
        <w:tc>
          <w:tcPr>
            <w:tcW w:w="1102" w:type="dxa"/>
            <w:vMerge w:val="restart"/>
            <w:vAlign w:val="center"/>
          </w:tcPr>
          <w:p w14:paraId="0F9D851E"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Масса, кг</w:t>
            </w:r>
          </w:p>
        </w:tc>
      </w:tr>
      <w:tr w:rsidR="00A57B94" w:rsidRPr="00086BCE" w14:paraId="3389F7AF" w14:textId="77777777" w:rsidTr="007B567B">
        <w:tc>
          <w:tcPr>
            <w:tcW w:w="2660" w:type="dxa"/>
            <w:vMerge/>
          </w:tcPr>
          <w:p w14:paraId="4A25AEB3"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Merge/>
          </w:tcPr>
          <w:p w14:paraId="22ABDD49" w14:textId="77777777" w:rsidR="00A57B94" w:rsidRPr="00086BCE" w:rsidRDefault="00A57B94" w:rsidP="007B567B">
            <w:pPr>
              <w:jc w:val="center"/>
              <w:rPr>
                <w:rFonts w:ascii="Times New Roman" w:hAnsi="Times New Roman" w:cs="Times New Roman"/>
                <w:color w:val="212121"/>
                <w:spacing w:val="-2"/>
                <w:sz w:val="24"/>
                <w:szCs w:val="24"/>
              </w:rPr>
            </w:pPr>
          </w:p>
        </w:tc>
        <w:tc>
          <w:tcPr>
            <w:tcW w:w="1417" w:type="dxa"/>
          </w:tcPr>
          <w:p w14:paraId="365509FE" w14:textId="77777777" w:rsidR="00A57B94" w:rsidRPr="00086BCE" w:rsidRDefault="00A57B94" w:rsidP="007B567B">
            <w:pPr>
              <w:jc w:val="center"/>
              <w:rPr>
                <w:rFonts w:ascii="Times New Roman" w:hAnsi="Times New Roman" w:cs="Times New Roman"/>
                <w:color w:val="212121"/>
                <w:spacing w:val="-2"/>
                <w:sz w:val="24"/>
                <w:szCs w:val="24"/>
                <w:lang w:val="en-US"/>
              </w:rPr>
            </w:pPr>
            <w:r w:rsidRPr="00086BCE">
              <w:rPr>
                <w:rFonts w:ascii="Times New Roman" w:hAnsi="Times New Roman" w:cs="Times New Roman"/>
                <w:color w:val="212121"/>
                <w:spacing w:val="-2"/>
                <w:sz w:val="24"/>
                <w:szCs w:val="24"/>
              </w:rPr>
              <w:t>Длина</w:t>
            </w:r>
            <w:r w:rsidRPr="00086BCE">
              <w:rPr>
                <w:rFonts w:ascii="Times New Roman" w:hAnsi="Times New Roman" w:cs="Times New Roman"/>
                <w:color w:val="212121"/>
                <w:spacing w:val="-2"/>
                <w:sz w:val="24"/>
                <w:szCs w:val="24"/>
                <w:lang w:val="en-US"/>
              </w:rPr>
              <w:t xml:space="preserve"> L</w:t>
            </w:r>
          </w:p>
        </w:tc>
        <w:tc>
          <w:tcPr>
            <w:tcW w:w="1418" w:type="dxa"/>
          </w:tcPr>
          <w:p w14:paraId="776D3242" w14:textId="77777777" w:rsidR="00A57B94" w:rsidRPr="00086BCE" w:rsidRDefault="00A57B94" w:rsidP="007B567B">
            <w:pPr>
              <w:jc w:val="center"/>
              <w:rPr>
                <w:rFonts w:ascii="Times New Roman" w:hAnsi="Times New Roman" w:cs="Times New Roman"/>
                <w:color w:val="212121"/>
                <w:spacing w:val="-2"/>
                <w:sz w:val="24"/>
                <w:szCs w:val="24"/>
                <w:lang w:val="en-US"/>
              </w:rPr>
            </w:pPr>
            <w:r w:rsidRPr="00086BCE">
              <w:rPr>
                <w:rFonts w:ascii="Times New Roman" w:hAnsi="Times New Roman" w:cs="Times New Roman"/>
                <w:color w:val="212121"/>
                <w:spacing w:val="-2"/>
                <w:sz w:val="24"/>
                <w:szCs w:val="24"/>
              </w:rPr>
              <w:t>Ширина</w:t>
            </w:r>
            <w:r w:rsidRPr="00086BCE">
              <w:rPr>
                <w:rFonts w:ascii="Times New Roman" w:hAnsi="Times New Roman" w:cs="Times New Roman"/>
                <w:color w:val="212121"/>
                <w:spacing w:val="-2"/>
                <w:sz w:val="24"/>
                <w:szCs w:val="24"/>
                <w:lang w:val="en-US"/>
              </w:rPr>
              <w:t xml:space="preserve"> b</w:t>
            </w:r>
          </w:p>
        </w:tc>
        <w:tc>
          <w:tcPr>
            <w:tcW w:w="1417" w:type="dxa"/>
          </w:tcPr>
          <w:p w14:paraId="332DF7C7"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Высота</w:t>
            </w:r>
            <w:r w:rsidRPr="00086BCE">
              <w:rPr>
                <w:rFonts w:ascii="Times New Roman" w:hAnsi="Times New Roman" w:cs="Times New Roman"/>
                <w:color w:val="212121"/>
                <w:spacing w:val="-2"/>
                <w:sz w:val="24"/>
                <w:szCs w:val="24"/>
                <w:lang w:val="en-US"/>
              </w:rPr>
              <w:t xml:space="preserve"> h</w:t>
            </w:r>
          </w:p>
        </w:tc>
        <w:tc>
          <w:tcPr>
            <w:tcW w:w="1102" w:type="dxa"/>
            <w:vMerge/>
          </w:tcPr>
          <w:p w14:paraId="0587530E" w14:textId="77777777" w:rsidR="00A57B94" w:rsidRPr="00086BCE" w:rsidRDefault="00A57B94" w:rsidP="007B567B">
            <w:pPr>
              <w:jc w:val="center"/>
              <w:rPr>
                <w:rFonts w:ascii="Times New Roman" w:hAnsi="Times New Roman" w:cs="Times New Roman"/>
                <w:color w:val="212121"/>
                <w:spacing w:val="-2"/>
                <w:sz w:val="24"/>
                <w:szCs w:val="24"/>
              </w:rPr>
            </w:pPr>
          </w:p>
        </w:tc>
      </w:tr>
      <w:tr w:rsidR="00A57B94" w:rsidRPr="00086BCE" w14:paraId="5F86D8EC" w14:textId="77777777" w:rsidTr="007B567B">
        <w:tc>
          <w:tcPr>
            <w:tcW w:w="9857" w:type="dxa"/>
            <w:gridSpan w:val="6"/>
          </w:tcPr>
          <w:p w14:paraId="4EEFC5DF"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 xml:space="preserve">Блоки бетонные для стен подвалов по ГОСТ 13579-78 </w:t>
            </w:r>
          </w:p>
        </w:tc>
      </w:tr>
      <w:tr w:rsidR="00A57B94" w:rsidRPr="00086BCE" w14:paraId="2880B023" w14:textId="77777777" w:rsidTr="007B567B">
        <w:tc>
          <w:tcPr>
            <w:tcW w:w="2660" w:type="dxa"/>
            <w:vMerge w:val="restart"/>
            <w:vAlign w:val="center"/>
          </w:tcPr>
          <w:p w14:paraId="533CB890"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noProof/>
                <w:color w:val="212121"/>
                <w:spacing w:val="-2"/>
                <w:sz w:val="24"/>
                <w:szCs w:val="24"/>
                <w:lang w:eastAsia="ru-RU"/>
              </w:rPr>
              <w:drawing>
                <wp:inline distT="0" distB="0" distL="0" distR="0" wp14:anchorId="45B413CF" wp14:editId="2868D241">
                  <wp:extent cx="1527175" cy="1242060"/>
                  <wp:effectExtent l="19050" t="0" r="0" b="0"/>
                  <wp:docPr id="107" name="Рисунок 107" descr="Новый 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Новый рисунок (16)"/>
                          <pic:cNvPicPr>
                            <a:picLocks noChangeAspect="1" noChangeArrowheads="1"/>
                          </pic:cNvPicPr>
                        </pic:nvPicPr>
                        <pic:blipFill>
                          <a:blip r:embed="rId61" cstate="print"/>
                          <a:srcRect/>
                          <a:stretch>
                            <a:fillRect/>
                          </a:stretch>
                        </pic:blipFill>
                        <pic:spPr bwMode="auto">
                          <a:xfrm>
                            <a:off x="0" y="0"/>
                            <a:ext cx="1527175" cy="1242060"/>
                          </a:xfrm>
                          <a:prstGeom prst="rect">
                            <a:avLst/>
                          </a:prstGeom>
                          <a:noFill/>
                          <a:ln w="9525">
                            <a:noFill/>
                            <a:miter lim="800000"/>
                            <a:headEnd/>
                            <a:tailEnd/>
                          </a:ln>
                        </pic:spPr>
                      </pic:pic>
                    </a:graphicData>
                  </a:graphic>
                </wp:inline>
              </w:drawing>
            </w:r>
          </w:p>
        </w:tc>
        <w:tc>
          <w:tcPr>
            <w:tcW w:w="1843" w:type="dxa"/>
            <w:vAlign w:val="center"/>
          </w:tcPr>
          <w:p w14:paraId="5B815C8E"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9.3.6-Т</w:t>
            </w:r>
          </w:p>
        </w:tc>
        <w:tc>
          <w:tcPr>
            <w:tcW w:w="1417" w:type="dxa"/>
            <w:vMerge w:val="restart"/>
            <w:vAlign w:val="center"/>
          </w:tcPr>
          <w:p w14:paraId="0CC8912D"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880</w:t>
            </w:r>
          </w:p>
        </w:tc>
        <w:tc>
          <w:tcPr>
            <w:tcW w:w="1418" w:type="dxa"/>
            <w:vAlign w:val="center"/>
          </w:tcPr>
          <w:p w14:paraId="057619CF"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300</w:t>
            </w:r>
          </w:p>
        </w:tc>
        <w:tc>
          <w:tcPr>
            <w:tcW w:w="1417" w:type="dxa"/>
            <w:vMerge w:val="restart"/>
            <w:vAlign w:val="center"/>
          </w:tcPr>
          <w:p w14:paraId="1EC8BEFE"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580</w:t>
            </w:r>
          </w:p>
        </w:tc>
        <w:tc>
          <w:tcPr>
            <w:tcW w:w="1102" w:type="dxa"/>
          </w:tcPr>
          <w:p w14:paraId="1653D0DF"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350</w:t>
            </w:r>
          </w:p>
        </w:tc>
      </w:tr>
      <w:tr w:rsidR="00A57B94" w:rsidRPr="00086BCE" w14:paraId="1FD0C457" w14:textId="77777777" w:rsidTr="007B567B">
        <w:tc>
          <w:tcPr>
            <w:tcW w:w="2660" w:type="dxa"/>
            <w:vMerge/>
            <w:vAlign w:val="center"/>
          </w:tcPr>
          <w:p w14:paraId="6BF2003C"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3DFFEF9D"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9.4.6-Т</w:t>
            </w:r>
          </w:p>
        </w:tc>
        <w:tc>
          <w:tcPr>
            <w:tcW w:w="1417" w:type="dxa"/>
            <w:vMerge/>
            <w:vAlign w:val="center"/>
          </w:tcPr>
          <w:p w14:paraId="1E983094" w14:textId="77777777" w:rsidR="00A57B94" w:rsidRPr="00086BCE" w:rsidRDefault="00A57B94" w:rsidP="007B567B">
            <w:pPr>
              <w:jc w:val="center"/>
              <w:rPr>
                <w:rFonts w:ascii="Times New Roman" w:hAnsi="Times New Roman" w:cs="Times New Roman"/>
                <w:color w:val="212121"/>
                <w:spacing w:val="-2"/>
                <w:sz w:val="24"/>
                <w:szCs w:val="24"/>
              </w:rPr>
            </w:pPr>
          </w:p>
        </w:tc>
        <w:tc>
          <w:tcPr>
            <w:tcW w:w="1418" w:type="dxa"/>
            <w:vAlign w:val="center"/>
          </w:tcPr>
          <w:p w14:paraId="4F8C6FBD"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400</w:t>
            </w:r>
          </w:p>
        </w:tc>
        <w:tc>
          <w:tcPr>
            <w:tcW w:w="1417" w:type="dxa"/>
            <w:vMerge/>
            <w:vAlign w:val="center"/>
          </w:tcPr>
          <w:p w14:paraId="59A7748F"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082F760F"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470</w:t>
            </w:r>
          </w:p>
        </w:tc>
      </w:tr>
      <w:tr w:rsidR="00A57B94" w:rsidRPr="00086BCE" w14:paraId="0FC0F8C5" w14:textId="77777777" w:rsidTr="007B567B">
        <w:tc>
          <w:tcPr>
            <w:tcW w:w="2660" w:type="dxa"/>
            <w:vMerge/>
            <w:vAlign w:val="center"/>
          </w:tcPr>
          <w:p w14:paraId="2708FB80"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1EA51254"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9.5.6-Т</w:t>
            </w:r>
          </w:p>
        </w:tc>
        <w:tc>
          <w:tcPr>
            <w:tcW w:w="1417" w:type="dxa"/>
            <w:vMerge/>
            <w:vAlign w:val="center"/>
          </w:tcPr>
          <w:p w14:paraId="3DBCD62A" w14:textId="77777777" w:rsidR="00A57B94" w:rsidRPr="00086BCE" w:rsidRDefault="00A57B94" w:rsidP="007B567B">
            <w:pPr>
              <w:jc w:val="center"/>
              <w:rPr>
                <w:rFonts w:ascii="Times New Roman" w:hAnsi="Times New Roman" w:cs="Times New Roman"/>
                <w:color w:val="212121"/>
                <w:spacing w:val="-2"/>
                <w:sz w:val="24"/>
                <w:szCs w:val="24"/>
              </w:rPr>
            </w:pPr>
          </w:p>
        </w:tc>
        <w:tc>
          <w:tcPr>
            <w:tcW w:w="1418" w:type="dxa"/>
            <w:vAlign w:val="center"/>
          </w:tcPr>
          <w:p w14:paraId="1070E533"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500</w:t>
            </w:r>
          </w:p>
        </w:tc>
        <w:tc>
          <w:tcPr>
            <w:tcW w:w="1417" w:type="dxa"/>
            <w:vMerge/>
            <w:vAlign w:val="center"/>
          </w:tcPr>
          <w:p w14:paraId="56158422"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127AE572"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590</w:t>
            </w:r>
          </w:p>
        </w:tc>
      </w:tr>
      <w:tr w:rsidR="00A57B94" w:rsidRPr="00086BCE" w14:paraId="4F389600" w14:textId="77777777" w:rsidTr="007B567B">
        <w:tc>
          <w:tcPr>
            <w:tcW w:w="2660" w:type="dxa"/>
            <w:vMerge/>
            <w:vAlign w:val="center"/>
          </w:tcPr>
          <w:p w14:paraId="79145370"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1BD1E088"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9.6.6-Т</w:t>
            </w:r>
          </w:p>
        </w:tc>
        <w:tc>
          <w:tcPr>
            <w:tcW w:w="1417" w:type="dxa"/>
            <w:vMerge/>
            <w:vAlign w:val="center"/>
          </w:tcPr>
          <w:p w14:paraId="5D9F8A29" w14:textId="77777777" w:rsidR="00A57B94" w:rsidRPr="00086BCE" w:rsidRDefault="00A57B94" w:rsidP="007B567B">
            <w:pPr>
              <w:jc w:val="center"/>
              <w:rPr>
                <w:rFonts w:ascii="Times New Roman" w:hAnsi="Times New Roman" w:cs="Times New Roman"/>
                <w:color w:val="212121"/>
                <w:spacing w:val="-2"/>
                <w:sz w:val="24"/>
                <w:szCs w:val="24"/>
              </w:rPr>
            </w:pPr>
          </w:p>
        </w:tc>
        <w:tc>
          <w:tcPr>
            <w:tcW w:w="1418" w:type="dxa"/>
            <w:vAlign w:val="center"/>
          </w:tcPr>
          <w:p w14:paraId="4C842F0B"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600</w:t>
            </w:r>
          </w:p>
        </w:tc>
        <w:tc>
          <w:tcPr>
            <w:tcW w:w="1417" w:type="dxa"/>
            <w:vMerge/>
            <w:vAlign w:val="center"/>
          </w:tcPr>
          <w:p w14:paraId="060DA545"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548A0D99"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700</w:t>
            </w:r>
          </w:p>
        </w:tc>
      </w:tr>
      <w:tr w:rsidR="00A57B94" w:rsidRPr="00086BCE" w14:paraId="3CD6941F" w14:textId="77777777" w:rsidTr="007B567B">
        <w:tc>
          <w:tcPr>
            <w:tcW w:w="2660" w:type="dxa"/>
            <w:vMerge/>
            <w:vAlign w:val="center"/>
          </w:tcPr>
          <w:p w14:paraId="48DF5BA9"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3BCC3E2F"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12.4.3-Т</w:t>
            </w:r>
          </w:p>
        </w:tc>
        <w:tc>
          <w:tcPr>
            <w:tcW w:w="1417" w:type="dxa"/>
            <w:vMerge w:val="restart"/>
            <w:vAlign w:val="center"/>
          </w:tcPr>
          <w:p w14:paraId="257A581C"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1180</w:t>
            </w:r>
          </w:p>
        </w:tc>
        <w:tc>
          <w:tcPr>
            <w:tcW w:w="1418" w:type="dxa"/>
            <w:vAlign w:val="center"/>
          </w:tcPr>
          <w:p w14:paraId="6192E524"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400</w:t>
            </w:r>
          </w:p>
        </w:tc>
        <w:tc>
          <w:tcPr>
            <w:tcW w:w="1417" w:type="dxa"/>
            <w:vMerge w:val="restart"/>
            <w:vAlign w:val="center"/>
          </w:tcPr>
          <w:p w14:paraId="5B6D6E0B"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280</w:t>
            </w:r>
          </w:p>
        </w:tc>
        <w:tc>
          <w:tcPr>
            <w:tcW w:w="1102" w:type="dxa"/>
          </w:tcPr>
          <w:p w14:paraId="10237F48"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310</w:t>
            </w:r>
          </w:p>
        </w:tc>
      </w:tr>
      <w:tr w:rsidR="00A57B94" w:rsidRPr="00086BCE" w14:paraId="5EE38A89" w14:textId="77777777" w:rsidTr="007B567B">
        <w:tc>
          <w:tcPr>
            <w:tcW w:w="2660" w:type="dxa"/>
            <w:vMerge/>
            <w:vAlign w:val="center"/>
          </w:tcPr>
          <w:p w14:paraId="0EFD2E20"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21DF3255"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12.5.3-Т</w:t>
            </w:r>
          </w:p>
        </w:tc>
        <w:tc>
          <w:tcPr>
            <w:tcW w:w="1417" w:type="dxa"/>
            <w:vMerge/>
            <w:vAlign w:val="center"/>
          </w:tcPr>
          <w:p w14:paraId="0A9A9CE8" w14:textId="77777777" w:rsidR="00A57B94" w:rsidRPr="00086BCE" w:rsidRDefault="00A57B94" w:rsidP="007B567B">
            <w:pPr>
              <w:jc w:val="center"/>
              <w:rPr>
                <w:rFonts w:ascii="Times New Roman" w:hAnsi="Times New Roman" w:cs="Times New Roman"/>
                <w:color w:val="212121"/>
                <w:spacing w:val="-2"/>
                <w:sz w:val="24"/>
                <w:szCs w:val="24"/>
              </w:rPr>
            </w:pPr>
          </w:p>
        </w:tc>
        <w:tc>
          <w:tcPr>
            <w:tcW w:w="1418" w:type="dxa"/>
            <w:vAlign w:val="center"/>
          </w:tcPr>
          <w:p w14:paraId="68822255"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500</w:t>
            </w:r>
          </w:p>
        </w:tc>
        <w:tc>
          <w:tcPr>
            <w:tcW w:w="1417" w:type="dxa"/>
            <w:vMerge/>
            <w:vAlign w:val="center"/>
          </w:tcPr>
          <w:p w14:paraId="636BFD9B"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40ECFE46"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380</w:t>
            </w:r>
          </w:p>
        </w:tc>
      </w:tr>
      <w:tr w:rsidR="00A57B94" w:rsidRPr="00086BCE" w14:paraId="4255804A" w14:textId="77777777" w:rsidTr="007B567B">
        <w:tc>
          <w:tcPr>
            <w:tcW w:w="2660" w:type="dxa"/>
            <w:vMerge/>
            <w:vAlign w:val="center"/>
          </w:tcPr>
          <w:p w14:paraId="5A469212"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605E9062"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12.6.3-Т</w:t>
            </w:r>
          </w:p>
        </w:tc>
        <w:tc>
          <w:tcPr>
            <w:tcW w:w="1417" w:type="dxa"/>
            <w:vMerge/>
            <w:vAlign w:val="center"/>
          </w:tcPr>
          <w:p w14:paraId="26D5E342" w14:textId="77777777" w:rsidR="00A57B94" w:rsidRPr="00086BCE" w:rsidRDefault="00A57B94" w:rsidP="007B567B">
            <w:pPr>
              <w:jc w:val="center"/>
              <w:rPr>
                <w:rFonts w:ascii="Times New Roman" w:hAnsi="Times New Roman" w:cs="Times New Roman"/>
                <w:color w:val="212121"/>
                <w:spacing w:val="-2"/>
                <w:sz w:val="24"/>
                <w:szCs w:val="24"/>
              </w:rPr>
            </w:pPr>
          </w:p>
        </w:tc>
        <w:tc>
          <w:tcPr>
            <w:tcW w:w="1418" w:type="dxa"/>
            <w:vAlign w:val="center"/>
          </w:tcPr>
          <w:p w14:paraId="767C24C7"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600</w:t>
            </w:r>
          </w:p>
        </w:tc>
        <w:tc>
          <w:tcPr>
            <w:tcW w:w="1417" w:type="dxa"/>
            <w:vMerge/>
            <w:vAlign w:val="center"/>
          </w:tcPr>
          <w:p w14:paraId="139BE347"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5E6ACD5E"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460</w:t>
            </w:r>
          </w:p>
        </w:tc>
      </w:tr>
      <w:tr w:rsidR="00A57B94" w:rsidRPr="00086BCE" w14:paraId="59E2F03E" w14:textId="77777777" w:rsidTr="007B567B">
        <w:tc>
          <w:tcPr>
            <w:tcW w:w="2660" w:type="dxa"/>
            <w:vMerge/>
            <w:vAlign w:val="center"/>
          </w:tcPr>
          <w:p w14:paraId="65277B5C"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36B46884"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12.3.6-Т</w:t>
            </w:r>
          </w:p>
        </w:tc>
        <w:tc>
          <w:tcPr>
            <w:tcW w:w="1417" w:type="dxa"/>
            <w:vMerge w:val="restart"/>
            <w:vAlign w:val="center"/>
          </w:tcPr>
          <w:p w14:paraId="421A5F9A"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1180</w:t>
            </w:r>
          </w:p>
        </w:tc>
        <w:tc>
          <w:tcPr>
            <w:tcW w:w="1418" w:type="dxa"/>
            <w:vAlign w:val="center"/>
          </w:tcPr>
          <w:p w14:paraId="08D27403"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300</w:t>
            </w:r>
          </w:p>
        </w:tc>
        <w:tc>
          <w:tcPr>
            <w:tcW w:w="1417" w:type="dxa"/>
            <w:vMerge w:val="restart"/>
            <w:vAlign w:val="center"/>
          </w:tcPr>
          <w:p w14:paraId="0CB93B22"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580</w:t>
            </w:r>
          </w:p>
        </w:tc>
        <w:tc>
          <w:tcPr>
            <w:tcW w:w="1102" w:type="dxa"/>
          </w:tcPr>
          <w:p w14:paraId="391E48FD"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475</w:t>
            </w:r>
          </w:p>
        </w:tc>
      </w:tr>
      <w:tr w:rsidR="00A57B94" w:rsidRPr="00086BCE" w14:paraId="702DDD00" w14:textId="77777777" w:rsidTr="007B567B">
        <w:tc>
          <w:tcPr>
            <w:tcW w:w="2660" w:type="dxa"/>
            <w:vMerge/>
            <w:vAlign w:val="center"/>
          </w:tcPr>
          <w:p w14:paraId="72276EA9"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6DCD3810"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12.4.6-Т</w:t>
            </w:r>
          </w:p>
        </w:tc>
        <w:tc>
          <w:tcPr>
            <w:tcW w:w="1417" w:type="dxa"/>
            <w:vMerge/>
            <w:vAlign w:val="center"/>
          </w:tcPr>
          <w:p w14:paraId="74ECA297" w14:textId="77777777" w:rsidR="00A57B94" w:rsidRPr="00086BCE" w:rsidRDefault="00A57B94" w:rsidP="007B567B">
            <w:pPr>
              <w:jc w:val="center"/>
              <w:rPr>
                <w:rFonts w:ascii="Times New Roman" w:hAnsi="Times New Roman" w:cs="Times New Roman"/>
                <w:color w:val="212121"/>
                <w:spacing w:val="-2"/>
                <w:sz w:val="24"/>
                <w:szCs w:val="24"/>
              </w:rPr>
            </w:pPr>
          </w:p>
        </w:tc>
        <w:tc>
          <w:tcPr>
            <w:tcW w:w="1418" w:type="dxa"/>
            <w:vAlign w:val="center"/>
          </w:tcPr>
          <w:p w14:paraId="35266089"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400</w:t>
            </w:r>
          </w:p>
        </w:tc>
        <w:tc>
          <w:tcPr>
            <w:tcW w:w="1417" w:type="dxa"/>
            <w:vMerge/>
            <w:vAlign w:val="center"/>
          </w:tcPr>
          <w:p w14:paraId="1C522DFB"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17BAB13B"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640</w:t>
            </w:r>
          </w:p>
        </w:tc>
      </w:tr>
      <w:tr w:rsidR="00A57B94" w:rsidRPr="00086BCE" w14:paraId="79CA3F1A" w14:textId="77777777" w:rsidTr="007B567B">
        <w:tc>
          <w:tcPr>
            <w:tcW w:w="2660" w:type="dxa"/>
            <w:vMerge/>
            <w:vAlign w:val="center"/>
          </w:tcPr>
          <w:p w14:paraId="2A844E86"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30C53888"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12.5.6-Т</w:t>
            </w:r>
          </w:p>
        </w:tc>
        <w:tc>
          <w:tcPr>
            <w:tcW w:w="1417" w:type="dxa"/>
            <w:vMerge/>
            <w:vAlign w:val="center"/>
          </w:tcPr>
          <w:p w14:paraId="191688AF" w14:textId="77777777" w:rsidR="00A57B94" w:rsidRPr="00086BCE" w:rsidRDefault="00A57B94" w:rsidP="007B567B">
            <w:pPr>
              <w:jc w:val="center"/>
              <w:rPr>
                <w:rFonts w:ascii="Times New Roman" w:hAnsi="Times New Roman" w:cs="Times New Roman"/>
                <w:color w:val="212121"/>
                <w:spacing w:val="-2"/>
                <w:sz w:val="24"/>
                <w:szCs w:val="24"/>
              </w:rPr>
            </w:pPr>
          </w:p>
        </w:tc>
        <w:tc>
          <w:tcPr>
            <w:tcW w:w="1418" w:type="dxa"/>
            <w:vAlign w:val="center"/>
          </w:tcPr>
          <w:p w14:paraId="10865BCC"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500</w:t>
            </w:r>
          </w:p>
        </w:tc>
        <w:tc>
          <w:tcPr>
            <w:tcW w:w="1417" w:type="dxa"/>
            <w:vMerge/>
            <w:vAlign w:val="center"/>
          </w:tcPr>
          <w:p w14:paraId="0D7C59C2"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768C273D"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790</w:t>
            </w:r>
          </w:p>
        </w:tc>
      </w:tr>
      <w:tr w:rsidR="00A57B94" w:rsidRPr="00086BCE" w14:paraId="77CC9202" w14:textId="77777777" w:rsidTr="007B567B">
        <w:tc>
          <w:tcPr>
            <w:tcW w:w="2660" w:type="dxa"/>
            <w:vMerge/>
            <w:vAlign w:val="center"/>
          </w:tcPr>
          <w:p w14:paraId="5EE3B0AB"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5FFD836F"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12.6.6-Т</w:t>
            </w:r>
          </w:p>
        </w:tc>
        <w:tc>
          <w:tcPr>
            <w:tcW w:w="1417" w:type="dxa"/>
            <w:vMerge/>
            <w:vAlign w:val="center"/>
          </w:tcPr>
          <w:p w14:paraId="1BA82812" w14:textId="77777777" w:rsidR="00A57B94" w:rsidRPr="00086BCE" w:rsidRDefault="00A57B94" w:rsidP="007B567B">
            <w:pPr>
              <w:jc w:val="center"/>
              <w:rPr>
                <w:rFonts w:ascii="Times New Roman" w:hAnsi="Times New Roman" w:cs="Times New Roman"/>
                <w:color w:val="212121"/>
                <w:spacing w:val="-2"/>
                <w:sz w:val="24"/>
                <w:szCs w:val="24"/>
              </w:rPr>
            </w:pPr>
          </w:p>
        </w:tc>
        <w:tc>
          <w:tcPr>
            <w:tcW w:w="1418" w:type="dxa"/>
            <w:vAlign w:val="center"/>
          </w:tcPr>
          <w:p w14:paraId="1D15FFDA"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600</w:t>
            </w:r>
          </w:p>
        </w:tc>
        <w:tc>
          <w:tcPr>
            <w:tcW w:w="1417" w:type="dxa"/>
            <w:vMerge/>
            <w:vAlign w:val="center"/>
          </w:tcPr>
          <w:p w14:paraId="70050258"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0B37D3FF"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960</w:t>
            </w:r>
          </w:p>
        </w:tc>
      </w:tr>
      <w:tr w:rsidR="00A57B94" w:rsidRPr="00086BCE" w14:paraId="2175D040" w14:textId="77777777" w:rsidTr="007B567B">
        <w:tc>
          <w:tcPr>
            <w:tcW w:w="2660" w:type="dxa"/>
            <w:vMerge/>
            <w:vAlign w:val="center"/>
          </w:tcPr>
          <w:p w14:paraId="7E0A55A7"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6D84DC7B"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24.3.6-Т</w:t>
            </w:r>
          </w:p>
        </w:tc>
        <w:tc>
          <w:tcPr>
            <w:tcW w:w="1417" w:type="dxa"/>
            <w:vMerge w:val="restart"/>
            <w:vAlign w:val="center"/>
          </w:tcPr>
          <w:p w14:paraId="1D0B3B6B"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2380</w:t>
            </w:r>
          </w:p>
        </w:tc>
        <w:tc>
          <w:tcPr>
            <w:tcW w:w="1418" w:type="dxa"/>
            <w:vAlign w:val="center"/>
          </w:tcPr>
          <w:p w14:paraId="52F33E87"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300</w:t>
            </w:r>
          </w:p>
        </w:tc>
        <w:tc>
          <w:tcPr>
            <w:tcW w:w="1417" w:type="dxa"/>
            <w:vMerge w:val="restart"/>
            <w:vAlign w:val="center"/>
          </w:tcPr>
          <w:p w14:paraId="58B2A5E5"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580</w:t>
            </w:r>
          </w:p>
        </w:tc>
        <w:tc>
          <w:tcPr>
            <w:tcW w:w="1102" w:type="dxa"/>
          </w:tcPr>
          <w:p w14:paraId="58932EC3"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970</w:t>
            </w:r>
          </w:p>
        </w:tc>
      </w:tr>
      <w:tr w:rsidR="00A57B94" w:rsidRPr="00086BCE" w14:paraId="43B68F10" w14:textId="77777777" w:rsidTr="007B567B">
        <w:tc>
          <w:tcPr>
            <w:tcW w:w="2660" w:type="dxa"/>
            <w:vMerge/>
          </w:tcPr>
          <w:p w14:paraId="3FC2DFD2"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tcPr>
          <w:p w14:paraId="32115A73"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24.4.6-Т</w:t>
            </w:r>
          </w:p>
        </w:tc>
        <w:tc>
          <w:tcPr>
            <w:tcW w:w="1417" w:type="dxa"/>
            <w:vMerge/>
          </w:tcPr>
          <w:p w14:paraId="5EC7BB7A" w14:textId="77777777" w:rsidR="00A57B94" w:rsidRPr="00086BCE" w:rsidRDefault="00A57B94" w:rsidP="007B567B">
            <w:pPr>
              <w:jc w:val="center"/>
              <w:rPr>
                <w:rFonts w:ascii="Times New Roman" w:hAnsi="Times New Roman" w:cs="Times New Roman"/>
                <w:color w:val="212121"/>
                <w:spacing w:val="-2"/>
                <w:sz w:val="24"/>
                <w:szCs w:val="24"/>
              </w:rPr>
            </w:pPr>
          </w:p>
        </w:tc>
        <w:tc>
          <w:tcPr>
            <w:tcW w:w="1418" w:type="dxa"/>
          </w:tcPr>
          <w:p w14:paraId="2F701F06"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400</w:t>
            </w:r>
          </w:p>
        </w:tc>
        <w:tc>
          <w:tcPr>
            <w:tcW w:w="1417" w:type="dxa"/>
            <w:vMerge/>
          </w:tcPr>
          <w:p w14:paraId="7B62EBA3"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1CF6D0D7"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1300</w:t>
            </w:r>
          </w:p>
        </w:tc>
      </w:tr>
      <w:tr w:rsidR="00A57B94" w:rsidRPr="00086BCE" w14:paraId="1B76EBB6" w14:textId="77777777" w:rsidTr="007B567B">
        <w:tc>
          <w:tcPr>
            <w:tcW w:w="2660" w:type="dxa"/>
            <w:vMerge/>
          </w:tcPr>
          <w:p w14:paraId="4D9B332D"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tcPr>
          <w:p w14:paraId="5607216F"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24.5.6-Т</w:t>
            </w:r>
          </w:p>
        </w:tc>
        <w:tc>
          <w:tcPr>
            <w:tcW w:w="1417" w:type="dxa"/>
            <w:vMerge/>
          </w:tcPr>
          <w:p w14:paraId="6A9A823A" w14:textId="77777777" w:rsidR="00A57B94" w:rsidRPr="00086BCE" w:rsidRDefault="00A57B94" w:rsidP="007B567B">
            <w:pPr>
              <w:jc w:val="center"/>
              <w:rPr>
                <w:rFonts w:ascii="Times New Roman" w:hAnsi="Times New Roman" w:cs="Times New Roman"/>
                <w:color w:val="212121"/>
                <w:spacing w:val="-2"/>
                <w:sz w:val="24"/>
                <w:szCs w:val="24"/>
              </w:rPr>
            </w:pPr>
          </w:p>
        </w:tc>
        <w:tc>
          <w:tcPr>
            <w:tcW w:w="1418" w:type="dxa"/>
          </w:tcPr>
          <w:p w14:paraId="4482E248"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500</w:t>
            </w:r>
          </w:p>
        </w:tc>
        <w:tc>
          <w:tcPr>
            <w:tcW w:w="1417" w:type="dxa"/>
            <w:vMerge/>
          </w:tcPr>
          <w:p w14:paraId="6C2FBD9E"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7E8A51F4"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1630</w:t>
            </w:r>
          </w:p>
        </w:tc>
      </w:tr>
      <w:tr w:rsidR="00A57B94" w:rsidRPr="00086BCE" w14:paraId="39D8C4AC" w14:textId="77777777" w:rsidTr="007B567B">
        <w:tc>
          <w:tcPr>
            <w:tcW w:w="2660" w:type="dxa"/>
            <w:vMerge/>
          </w:tcPr>
          <w:p w14:paraId="3C3D7883"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tcPr>
          <w:p w14:paraId="1D4519CD"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ФБС 24.6.6-Т</w:t>
            </w:r>
          </w:p>
        </w:tc>
        <w:tc>
          <w:tcPr>
            <w:tcW w:w="1417" w:type="dxa"/>
            <w:vMerge/>
          </w:tcPr>
          <w:p w14:paraId="7EFB89A3" w14:textId="77777777" w:rsidR="00A57B94" w:rsidRPr="00086BCE" w:rsidRDefault="00A57B94" w:rsidP="007B567B">
            <w:pPr>
              <w:jc w:val="center"/>
              <w:rPr>
                <w:rFonts w:ascii="Times New Roman" w:hAnsi="Times New Roman" w:cs="Times New Roman"/>
                <w:color w:val="212121"/>
                <w:spacing w:val="-2"/>
                <w:sz w:val="24"/>
                <w:szCs w:val="24"/>
              </w:rPr>
            </w:pPr>
          </w:p>
        </w:tc>
        <w:tc>
          <w:tcPr>
            <w:tcW w:w="1418" w:type="dxa"/>
          </w:tcPr>
          <w:p w14:paraId="12DC2CF3"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600</w:t>
            </w:r>
          </w:p>
        </w:tc>
        <w:tc>
          <w:tcPr>
            <w:tcW w:w="1417" w:type="dxa"/>
            <w:vMerge/>
          </w:tcPr>
          <w:p w14:paraId="23B52E23"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78B7AF9B"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1960</w:t>
            </w:r>
          </w:p>
        </w:tc>
      </w:tr>
      <w:tr w:rsidR="00A57B94" w:rsidRPr="00086BCE" w14:paraId="6012B080" w14:textId="77777777" w:rsidTr="007B567B">
        <w:tc>
          <w:tcPr>
            <w:tcW w:w="9857" w:type="dxa"/>
            <w:gridSpan w:val="6"/>
          </w:tcPr>
          <w:p w14:paraId="4BFDBB99"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Железобетонные фундаментные плиты ленточных фундаментов по ГОСТ 13580-85</w:t>
            </w:r>
          </w:p>
        </w:tc>
      </w:tr>
      <w:tr w:rsidR="00A57B94" w:rsidRPr="00086BCE" w14:paraId="59EE1B57" w14:textId="77777777" w:rsidTr="007B567B">
        <w:tc>
          <w:tcPr>
            <w:tcW w:w="2660" w:type="dxa"/>
            <w:vMerge w:val="restart"/>
            <w:vAlign w:val="center"/>
          </w:tcPr>
          <w:p w14:paraId="480A091F"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noProof/>
                <w:color w:val="212121"/>
                <w:spacing w:val="-2"/>
                <w:sz w:val="24"/>
                <w:szCs w:val="24"/>
                <w:lang w:eastAsia="ru-RU"/>
              </w:rPr>
              <w:drawing>
                <wp:inline distT="0" distB="0" distL="0" distR="0" wp14:anchorId="5856CA39" wp14:editId="1498D8E8">
                  <wp:extent cx="1440815" cy="828040"/>
                  <wp:effectExtent l="19050" t="0" r="6985" b="0"/>
                  <wp:docPr id="96" name="Рисунок 108" descr="Новый 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Новый рисунок (15)"/>
                          <pic:cNvPicPr>
                            <a:picLocks noChangeAspect="1" noChangeArrowheads="1"/>
                          </pic:cNvPicPr>
                        </pic:nvPicPr>
                        <pic:blipFill>
                          <a:blip r:embed="rId62" cstate="print"/>
                          <a:srcRect/>
                          <a:stretch>
                            <a:fillRect/>
                          </a:stretch>
                        </pic:blipFill>
                        <pic:spPr bwMode="auto">
                          <a:xfrm>
                            <a:off x="0" y="0"/>
                            <a:ext cx="1440815" cy="828040"/>
                          </a:xfrm>
                          <a:prstGeom prst="rect">
                            <a:avLst/>
                          </a:prstGeom>
                          <a:noFill/>
                          <a:ln w="9525">
                            <a:noFill/>
                            <a:miter lim="800000"/>
                            <a:headEnd/>
                            <a:tailEnd/>
                          </a:ln>
                        </pic:spPr>
                      </pic:pic>
                    </a:graphicData>
                  </a:graphic>
                </wp:inline>
              </w:drawing>
            </w:r>
          </w:p>
        </w:tc>
        <w:tc>
          <w:tcPr>
            <w:tcW w:w="1843" w:type="dxa"/>
            <w:vAlign w:val="center"/>
          </w:tcPr>
          <w:p w14:paraId="440CD64F" w14:textId="77777777" w:rsidR="00A57B94" w:rsidRPr="00DD528B" w:rsidRDefault="00A57B94" w:rsidP="007B567B">
            <w:pPr>
              <w:rPr>
                <w:rFonts w:ascii="Times New Roman" w:hAnsi="Times New Roman" w:cs="Times New Roman"/>
                <w:color w:val="212121"/>
                <w:spacing w:val="-2"/>
                <w:sz w:val="24"/>
                <w:szCs w:val="24"/>
              </w:rPr>
            </w:pPr>
            <w:r w:rsidRPr="00176272">
              <w:rPr>
                <w:rFonts w:ascii="Times New Roman" w:eastAsia="Times New Roman" w:hAnsi="Times New Roman" w:cs="Times New Roman"/>
                <w:sz w:val="24"/>
                <w:szCs w:val="24"/>
                <w:lang w:eastAsia="ru-RU"/>
              </w:rPr>
              <w:t>Ф</w:t>
            </w:r>
            <w:r w:rsidRPr="00DD528B">
              <w:rPr>
                <w:rFonts w:ascii="Times New Roman" w:eastAsia="Times New Roman" w:hAnsi="Times New Roman" w:cs="Times New Roman"/>
                <w:sz w:val="24"/>
                <w:szCs w:val="24"/>
                <w:lang w:eastAsia="ru-RU"/>
              </w:rPr>
              <w:t>Л8.</w:t>
            </w:r>
            <w:r w:rsidRPr="00DD528B">
              <w:rPr>
                <w:rFonts w:ascii="Times New Roman" w:eastAsia="Times New Roman" w:hAnsi="Times New Roman" w:cs="Times New Roman"/>
                <w:sz w:val="24"/>
                <w:szCs w:val="24"/>
                <w:lang w:val="en-US" w:eastAsia="ru-RU"/>
              </w:rPr>
              <w:t>8</w:t>
            </w:r>
            <w:r w:rsidRPr="00176272">
              <w:rPr>
                <w:rFonts w:ascii="Times New Roman" w:eastAsia="Times New Roman" w:hAnsi="Times New Roman" w:cs="Times New Roman"/>
                <w:sz w:val="24"/>
                <w:szCs w:val="24"/>
                <w:lang w:eastAsia="ru-RU"/>
              </w:rPr>
              <w:t>-</w:t>
            </w:r>
            <w:r w:rsidRPr="00DD528B">
              <w:rPr>
                <w:rFonts w:ascii="Times New Roman" w:eastAsia="Times New Roman" w:hAnsi="Times New Roman" w:cs="Times New Roman"/>
                <w:sz w:val="24"/>
                <w:szCs w:val="24"/>
                <w:lang w:val="en-US" w:eastAsia="ru-RU"/>
              </w:rPr>
              <w:t>4</w:t>
            </w:r>
          </w:p>
        </w:tc>
        <w:tc>
          <w:tcPr>
            <w:tcW w:w="1417" w:type="dxa"/>
            <w:vAlign w:val="center"/>
          </w:tcPr>
          <w:p w14:paraId="3B866BB1" w14:textId="77777777" w:rsidR="00A57B94" w:rsidRPr="00DD528B" w:rsidRDefault="00A57B94" w:rsidP="007B567B">
            <w:pPr>
              <w:jc w:val="center"/>
              <w:rPr>
                <w:rFonts w:ascii="Times New Roman" w:hAnsi="Times New Roman" w:cs="Times New Roman"/>
                <w:color w:val="212121"/>
                <w:spacing w:val="-2"/>
                <w:sz w:val="24"/>
                <w:szCs w:val="24"/>
              </w:rPr>
            </w:pPr>
            <w:r w:rsidRPr="00DD528B">
              <w:rPr>
                <w:rFonts w:ascii="Times New Roman" w:hAnsi="Times New Roman" w:cs="Times New Roman"/>
                <w:color w:val="212121"/>
                <w:spacing w:val="-2"/>
                <w:sz w:val="24"/>
                <w:szCs w:val="24"/>
              </w:rPr>
              <w:t>780</w:t>
            </w:r>
          </w:p>
        </w:tc>
        <w:tc>
          <w:tcPr>
            <w:tcW w:w="1418" w:type="dxa"/>
            <w:vMerge w:val="restart"/>
            <w:vAlign w:val="center"/>
          </w:tcPr>
          <w:p w14:paraId="2EDE3AB8" w14:textId="77777777" w:rsidR="00A57B94" w:rsidRPr="00DD528B" w:rsidRDefault="00A57B94" w:rsidP="007B567B">
            <w:pPr>
              <w:jc w:val="center"/>
              <w:rPr>
                <w:rFonts w:ascii="Times New Roman" w:hAnsi="Times New Roman" w:cs="Times New Roman"/>
                <w:color w:val="212121"/>
                <w:spacing w:val="-2"/>
                <w:sz w:val="24"/>
                <w:szCs w:val="24"/>
              </w:rPr>
            </w:pPr>
            <w:r w:rsidRPr="00DD528B">
              <w:rPr>
                <w:rFonts w:ascii="Times New Roman" w:hAnsi="Times New Roman" w:cs="Times New Roman"/>
                <w:color w:val="212121"/>
                <w:spacing w:val="-2"/>
                <w:sz w:val="24"/>
                <w:szCs w:val="24"/>
              </w:rPr>
              <w:t>800</w:t>
            </w:r>
          </w:p>
        </w:tc>
        <w:tc>
          <w:tcPr>
            <w:tcW w:w="1417" w:type="dxa"/>
            <w:vMerge w:val="restart"/>
            <w:vAlign w:val="center"/>
          </w:tcPr>
          <w:p w14:paraId="1E7F8162" w14:textId="77777777" w:rsidR="00A57B94" w:rsidRPr="00DD528B" w:rsidRDefault="00A57B94" w:rsidP="007B567B">
            <w:pPr>
              <w:jc w:val="center"/>
              <w:rPr>
                <w:rFonts w:ascii="Times New Roman" w:hAnsi="Times New Roman" w:cs="Times New Roman"/>
                <w:color w:val="212121"/>
                <w:spacing w:val="-2"/>
                <w:sz w:val="24"/>
                <w:szCs w:val="24"/>
              </w:rPr>
            </w:pPr>
            <w:r w:rsidRPr="00DD528B">
              <w:rPr>
                <w:rFonts w:ascii="Times New Roman" w:hAnsi="Times New Roman" w:cs="Times New Roman"/>
                <w:color w:val="212121"/>
                <w:spacing w:val="-2"/>
                <w:sz w:val="24"/>
                <w:szCs w:val="24"/>
              </w:rPr>
              <w:t>300</w:t>
            </w:r>
          </w:p>
        </w:tc>
        <w:tc>
          <w:tcPr>
            <w:tcW w:w="1102" w:type="dxa"/>
          </w:tcPr>
          <w:p w14:paraId="1C934C98" w14:textId="77777777" w:rsidR="00A57B94" w:rsidRPr="00176272" w:rsidRDefault="00A57B94" w:rsidP="007B567B">
            <w:pPr>
              <w:jc w:val="center"/>
              <w:rPr>
                <w:rFonts w:ascii="Times New Roman" w:eastAsia="Times New Roman" w:hAnsi="Times New Roman" w:cs="Times New Roman"/>
                <w:sz w:val="24"/>
                <w:szCs w:val="24"/>
                <w:lang w:val="en-US" w:eastAsia="ru-RU"/>
              </w:rPr>
            </w:pPr>
            <w:r w:rsidRPr="00DD528B">
              <w:rPr>
                <w:rFonts w:ascii="Times New Roman" w:eastAsia="Times New Roman" w:hAnsi="Times New Roman" w:cs="Times New Roman"/>
                <w:sz w:val="24"/>
                <w:szCs w:val="24"/>
                <w:lang w:val="en-US" w:eastAsia="ru-RU"/>
              </w:rPr>
              <w:t>0.35</w:t>
            </w:r>
          </w:p>
        </w:tc>
      </w:tr>
      <w:tr w:rsidR="00A57B94" w:rsidRPr="00086BCE" w14:paraId="2A8B4322" w14:textId="77777777" w:rsidTr="007B567B">
        <w:tc>
          <w:tcPr>
            <w:tcW w:w="2660" w:type="dxa"/>
            <w:vMerge/>
            <w:vAlign w:val="center"/>
          </w:tcPr>
          <w:p w14:paraId="1E9BB452" w14:textId="77777777" w:rsidR="00A57B94" w:rsidRPr="00086BCE" w:rsidRDefault="00A57B94" w:rsidP="007B567B">
            <w:pPr>
              <w:jc w:val="center"/>
              <w:rPr>
                <w:rFonts w:ascii="Times New Roman" w:hAnsi="Times New Roman" w:cs="Times New Roman"/>
                <w:noProof/>
                <w:color w:val="212121"/>
                <w:spacing w:val="-2"/>
                <w:sz w:val="24"/>
                <w:szCs w:val="24"/>
                <w:lang w:eastAsia="ru-RU"/>
              </w:rPr>
            </w:pPr>
          </w:p>
        </w:tc>
        <w:tc>
          <w:tcPr>
            <w:tcW w:w="1843" w:type="dxa"/>
            <w:vAlign w:val="center"/>
          </w:tcPr>
          <w:p w14:paraId="56616DDA" w14:textId="77777777" w:rsidR="00A57B94" w:rsidRPr="00DD528B" w:rsidRDefault="00A57B94" w:rsidP="007B567B">
            <w:pPr>
              <w:rPr>
                <w:rFonts w:ascii="Times New Roman" w:eastAsia="Times New Roman" w:hAnsi="Times New Roman" w:cs="Times New Roman"/>
                <w:sz w:val="24"/>
                <w:szCs w:val="24"/>
                <w:lang w:val="en-US" w:eastAsia="ru-RU"/>
              </w:rPr>
            </w:pPr>
            <w:r w:rsidRPr="00176272">
              <w:rPr>
                <w:rFonts w:ascii="Times New Roman" w:eastAsia="Times New Roman" w:hAnsi="Times New Roman" w:cs="Times New Roman"/>
                <w:sz w:val="24"/>
                <w:szCs w:val="24"/>
                <w:lang w:eastAsia="ru-RU"/>
              </w:rPr>
              <w:t>ФЛ8.12-</w:t>
            </w:r>
            <w:r w:rsidRPr="00DD528B">
              <w:rPr>
                <w:rFonts w:ascii="Times New Roman" w:eastAsia="Times New Roman" w:hAnsi="Times New Roman" w:cs="Times New Roman"/>
                <w:sz w:val="24"/>
                <w:szCs w:val="24"/>
                <w:lang w:val="en-US" w:eastAsia="ru-RU"/>
              </w:rPr>
              <w:t>4</w:t>
            </w:r>
          </w:p>
        </w:tc>
        <w:tc>
          <w:tcPr>
            <w:tcW w:w="1417" w:type="dxa"/>
            <w:vAlign w:val="center"/>
          </w:tcPr>
          <w:p w14:paraId="72C029A5" w14:textId="77777777" w:rsidR="00A57B94" w:rsidRPr="00DD528B" w:rsidRDefault="00A57B94" w:rsidP="007B567B">
            <w:pPr>
              <w:jc w:val="center"/>
              <w:rPr>
                <w:rFonts w:ascii="Times New Roman" w:hAnsi="Times New Roman" w:cs="Times New Roman"/>
                <w:color w:val="212121"/>
                <w:spacing w:val="-2"/>
                <w:sz w:val="24"/>
                <w:szCs w:val="24"/>
              </w:rPr>
            </w:pPr>
            <w:r w:rsidRPr="00DD528B">
              <w:rPr>
                <w:rFonts w:ascii="Times New Roman" w:hAnsi="Times New Roman" w:cs="Times New Roman"/>
                <w:color w:val="212121"/>
                <w:spacing w:val="-2"/>
                <w:sz w:val="24"/>
                <w:szCs w:val="24"/>
              </w:rPr>
              <w:t>1180</w:t>
            </w:r>
          </w:p>
        </w:tc>
        <w:tc>
          <w:tcPr>
            <w:tcW w:w="1418" w:type="dxa"/>
            <w:vMerge/>
            <w:vAlign w:val="center"/>
          </w:tcPr>
          <w:p w14:paraId="510A9CE5" w14:textId="77777777" w:rsidR="00A57B94" w:rsidRPr="00DD528B" w:rsidRDefault="00A57B94" w:rsidP="007B567B">
            <w:pPr>
              <w:jc w:val="center"/>
              <w:rPr>
                <w:rFonts w:ascii="Times New Roman" w:hAnsi="Times New Roman" w:cs="Times New Roman"/>
                <w:color w:val="212121"/>
                <w:spacing w:val="-2"/>
                <w:sz w:val="24"/>
                <w:szCs w:val="24"/>
              </w:rPr>
            </w:pPr>
          </w:p>
        </w:tc>
        <w:tc>
          <w:tcPr>
            <w:tcW w:w="1417" w:type="dxa"/>
            <w:vMerge/>
            <w:vAlign w:val="center"/>
          </w:tcPr>
          <w:p w14:paraId="1F31E412" w14:textId="77777777" w:rsidR="00A57B94" w:rsidRPr="00DD528B" w:rsidRDefault="00A57B94" w:rsidP="007B567B">
            <w:pPr>
              <w:jc w:val="center"/>
              <w:rPr>
                <w:rFonts w:ascii="Times New Roman" w:hAnsi="Times New Roman" w:cs="Times New Roman"/>
                <w:color w:val="212121"/>
                <w:spacing w:val="-2"/>
                <w:sz w:val="24"/>
                <w:szCs w:val="24"/>
              </w:rPr>
            </w:pPr>
          </w:p>
        </w:tc>
        <w:tc>
          <w:tcPr>
            <w:tcW w:w="1102" w:type="dxa"/>
          </w:tcPr>
          <w:p w14:paraId="58074913" w14:textId="77777777" w:rsidR="00A57B94" w:rsidRPr="00176272" w:rsidRDefault="00A57B94" w:rsidP="007B567B">
            <w:pPr>
              <w:jc w:val="center"/>
              <w:rPr>
                <w:rFonts w:ascii="Times New Roman" w:eastAsia="Times New Roman" w:hAnsi="Times New Roman" w:cs="Times New Roman"/>
                <w:sz w:val="24"/>
                <w:szCs w:val="24"/>
                <w:lang w:eastAsia="ru-RU"/>
              </w:rPr>
            </w:pPr>
            <w:r w:rsidRPr="00176272">
              <w:rPr>
                <w:rFonts w:ascii="Times New Roman" w:eastAsia="Times New Roman" w:hAnsi="Times New Roman" w:cs="Times New Roman"/>
                <w:sz w:val="24"/>
                <w:szCs w:val="24"/>
                <w:lang w:eastAsia="ru-RU"/>
              </w:rPr>
              <w:t>0,55</w:t>
            </w:r>
          </w:p>
        </w:tc>
      </w:tr>
      <w:tr w:rsidR="00A57B94" w:rsidRPr="00086BCE" w14:paraId="2BE3CE0C" w14:textId="77777777" w:rsidTr="007B567B">
        <w:tc>
          <w:tcPr>
            <w:tcW w:w="2660" w:type="dxa"/>
            <w:vMerge/>
            <w:vAlign w:val="center"/>
          </w:tcPr>
          <w:p w14:paraId="3B9B320A" w14:textId="77777777" w:rsidR="00A57B94" w:rsidRPr="00086BCE" w:rsidRDefault="00A57B94" w:rsidP="007B567B">
            <w:pPr>
              <w:jc w:val="center"/>
              <w:rPr>
                <w:rFonts w:ascii="Times New Roman" w:hAnsi="Times New Roman" w:cs="Times New Roman"/>
                <w:noProof/>
                <w:color w:val="212121"/>
                <w:spacing w:val="-2"/>
                <w:sz w:val="24"/>
                <w:szCs w:val="24"/>
                <w:lang w:eastAsia="ru-RU"/>
              </w:rPr>
            </w:pPr>
          </w:p>
        </w:tc>
        <w:tc>
          <w:tcPr>
            <w:tcW w:w="1843" w:type="dxa"/>
            <w:vAlign w:val="center"/>
          </w:tcPr>
          <w:p w14:paraId="4BDB766F" w14:textId="77777777" w:rsidR="00A57B94" w:rsidRPr="00DD528B" w:rsidRDefault="00A57B94" w:rsidP="007B567B">
            <w:pPr>
              <w:rPr>
                <w:rFonts w:ascii="Times New Roman" w:eastAsia="Times New Roman" w:hAnsi="Times New Roman" w:cs="Times New Roman"/>
                <w:sz w:val="24"/>
                <w:szCs w:val="24"/>
                <w:lang w:val="en-US" w:eastAsia="ru-RU"/>
              </w:rPr>
            </w:pPr>
            <w:r w:rsidRPr="00176272">
              <w:rPr>
                <w:rFonts w:ascii="Times New Roman" w:eastAsia="Times New Roman" w:hAnsi="Times New Roman" w:cs="Times New Roman"/>
                <w:sz w:val="24"/>
                <w:szCs w:val="24"/>
                <w:lang w:eastAsia="ru-RU"/>
              </w:rPr>
              <w:t>ФЛ8.24-</w:t>
            </w:r>
            <w:r w:rsidRPr="00DD528B">
              <w:rPr>
                <w:rFonts w:ascii="Times New Roman" w:eastAsia="Times New Roman" w:hAnsi="Times New Roman" w:cs="Times New Roman"/>
                <w:sz w:val="24"/>
                <w:szCs w:val="24"/>
                <w:lang w:val="en-US" w:eastAsia="ru-RU"/>
              </w:rPr>
              <w:t>4</w:t>
            </w:r>
          </w:p>
        </w:tc>
        <w:tc>
          <w:tcPr>
            <w:tcW w:w="1417" w:type="dxa"/>
            <w:vAlign w:val="center"/>
          </w:tcPr>
          <w:p w14:paraId="3D5B6122" w14:textId="77777777" w:rsidR="00A57B94" w:rsidRPr="00DD528B" w:rsidRDefault="00A57B94" w:rsidP="007B567B">
            <w:pPr>
              <w:jc w:val="center"/>
              <w:rPr>
                <w:rFonts w:ascii="Times New Roman" w:hAnsi="Times New Roman" w:cs="Times New Roman"/>
                <w:color w:val="212121"/>
                <w:spacing w:val="-2"/>
                <w:sz w:val="24"/>
                <w:szCs w:val="24"/>
              </w:rPr>
            </w:pPr>
            <w:r w:rsidRPr="00DD528B">
              <w:rPr>
                <w:rFonts w:ascii="Times New Roman" w:hAnsi="Times New Roman" w:cs="Times New Roman"/>
                <w:color w:val="212121"/>
                <w:spacing w:val="-2"/>
                <w:sz w:val="24"/>
                <w:szCs w:val="24"/>
              </w:rPr>
              <w:t>2380</w:t>
            </w:r>
          </w:p>
        </w:tc>
        <w:tc>
          <w:tcPr>
            <w:tcW w:w="1418" w:type="dxa"/>
            <w:vMerge/>
            <w:vAlign w:val="center"/>
          </w:tcPr>
          <w:p w14:paraId="75AA22E6" w14:textId="77777777" w:rsidR="00A57B94" w:rsidRPr="00DD528B" w:rsidRDefault="00A57B94" w:rsidP="007B567B">
            <w:pPr>
              <w:jc w:val="center"/>
              <w:rPr>
                <w:rFonts w:ascii="Times New Roman" w:hAnsi="Times New Roman" w:cs="Times New Roman"/>
                <w:color w:val="212121"/>
                <w:spacing w:val="-2"/>
                <w:sz w:val="24"/>
                <w:szCs w:val="24"/>
              </w:rPr>
            </w:pPr>
          </w:p>
        </w:tc>
        <w:tc>
          <w:tcPr>
            <w:tcW w:w="1417" w:type="dxa"/>
            <w:vMerge/>
            <w:vAlign w:val="center"/>
          </w:tcPr>
          <w:p w14:paraId="1B09D1AF" w14:textId="77777777" w:rsidR="00A57B94" w:rsidRPr="00DD528B" w:rsidRDefault="00A57B94" w:rsidP="007B567B">
            <w:pPr>
              <w:jc w:val="center"/>
              <w:rPr>
                <w:rFonts w:ascii="Times New Roman" w:hAnsi="Times New Roman" w:cs="Times New Roman"/>
                <w:color w:val="212121"/>
                <w:spacing w:val="-2"/>
                <w:sz w:val="24"/>
                <w:szCs w:val="24"/>
              </w:rPr>
            </w:pPr>
          </w:p>
        </w:tc>
        <w:tc>
          <w:tcPr>
            <w:tcW w:w="1102" w:type="dxa"/>
          </w:tcPr>
          <w:p w14:paraId="62BDF16D" w14:textId="77777777" w:rsidR="00A57B94" w:rsidRPr="00176272" w:rsidRDefault="00A57B94" w:rsidP="007B567B">
            <w:pPr>
              <w:jc w:val="center"/>
              <w:rPr>
                <w:rFonts w:ascii="Times New Roman" w:eastAsia="Times New Roman" w:hAnsi="Times New Roman" w:cs="Times New Roman"/>
                <w:sz w:val="24"/>
                <w:szCs w:val="24"/>
                <w:lang w:eastAsia="ru-RU"/>
              </w:rPr>
            </w:pPr>
            <w:r w:rsidRPr="00176272">
              <w:rPr>
                <w:rFonts w:ascii="Times New Roman" w:eastAsia="Times New Roman" w:hAnsi="Times New Roman" w:cs="Times New Roman"/>
                <w:sz w:val="24"/>
                <w:szCs w:val="24"/>
                <w:lang w:eastAsia="ru-RU"/>
              </w:rPr>
              <w:t>1,15</w:t>
            </w:r>
          </w:p>
        </w:tc>
      </w:tr>
      <w:tr w:rsidR="00A57B94" w:rsidRPr="00086BCE" w14:paraId="4D7AFF77" w14:textId="77777777" w:rsidTr="007B567B">
        <w:tc>
          <w:tcPr>
            <w:tcW w:w="2660" w:type="dxa"/>
            <w:vMerge/>
            <w:vAlign w:val="center"/>
          </w:tcPr>
          <w:p w14:paraId="5D6467F7" w14:textId="77777777" w:rsidR="00A57B94" w:rsidRPr="00086BCE" w:rsidRDefault="00A57B94" w:rsidP="007B567B">
            <w:pPr>
              <w:jc w:val="center"/>
              <w:rPr>
                <w:rFonts w:ascii="Times New Roman" w:hAnsi="Times New Roman" w:cs="Times New Roman"/>
                <w:noProof/>
                <w:color w:val="212121"/>
                <w:spacing w:val="-2"/>
                <w:sz w:val="24"/>
                <w:szCs w:val="24"/>
                <w:lang w:eastAsia="ru-RU"/>
              </w:rPr>
            </w:pPr>
          </w:p>
        </w:tc>
        <w:tc>
          <w:tcPr>
            <w:tcW w:w="1843" w:type="dxa"/>
            <w:vAlign w:val="center"/>
          </w:tcPr>
          <w:p w14:paraId="6FF5651D" w14:textId="77777777" w:rsidR="00A57B94" w:rsidRPr="00086BCE" w:rsidRDefault="00A57B94" w:rsidP="007B567B">
            <w:pP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ФЛ 10.8-4</w:t>
            </w:r>
          </w:p>
        </w:tc>
        <w:tc>
          <w:tcPr>
            <w:tcW w:w="1417" w:type="dxa"/>
            <w:vAlign w:val="center"/>
          </w:tcPr>
          <w:p w14:paraId="34350970"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780</w:t>
            </w:r>
          </w:p>
        </w:tc>
        <w:tc>
          <w:tcPr>
            <w:tcW w:w="1418" w:type="dxa"/>
            <w:vMerge w:val="restart"/>
            <w:vAlign w:val="center"/>
          </w:tcPr>
          <w:p w14:paraId="71B7E9EC"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1000</w:t>
            </w:r>
          </w:p>
        </w:tc>
        <w:tc>
          <w:tcPr>
            <w:tcW w:w="1417" w:type="dxa"/>
            <w:vMerge w:val="restart"/>
            <w:vAlign w:val="center"/>
          </w:tcPr>
          <w:p w14:paraId="3795F394"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300</w:t>
            </w:r>
          </w:p>
        </w:tc>
        <w:tc>
          <w:tcPr>
            <w:tcW w:w="1102" w:type="dxa"/>
          </w:tcPr>
          <w:p w14:paraId="0EAE3D86"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420</w:t>
            </w:r>
          </w:p>
        </w:tc>
      </w:tr>
      <w:tr w:rsidR="00A57B94" w:rsidRPr="00086BCE" w14:paraId="04EDEA25" w14:textId="77777777" w:rsidTr="007B567B">
        <w:tc>
          <w:tcPr>
            <w:tcW w:w="2660" w:type="dxa"/>
            <w:vMerge/>
            <w:vAlign w:val="center"/>
          </w:tcPr>
          <w:p w14:paraId="02A76482"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6AC76E65" w14:textId="77777777" w:rsidR="00A57B94" w:rsidRPr="00086BCE" w:rsidRDefault="00A57B94" w:rsidP="007B567B">
            <w:pP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ФЛ 10.12-4</w:t>
            </w:r>
          </w:p>
        </w:tc>
        <w:tc>
          <w:tcPr>
            <w:tcW w:w="1417" w:type="dxa"/>
            <w:vAlign w:val="center"/>
          </w:tcPr>
          <w:p w14:paraId="7FE3081C"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1180</w:t>
            </w:r>
          </w:p>
        </w:tc>
        <w:tc>
          <w:tcPr>
            <w:tcW w:w="1418" w:type="dxa"/>
            <w:vMerge/>
            <w:vAlign w:val="center"/>
          </w:tcPr>
          <w:p w14:paraId="43BB0ED6" w14:textId="77777777" w:rsidR="00A57B94" w:rsidRPr="00086BCE" w:rsidRDefault="00A57B94" w:rsidP="007B567B">
            <w:pPr>
              <w:jc w:val="center"/>
              <w:rPr>
                <w:rFonts w:ascii="Times New Roman" w:hAnsi="Times New Roman" w:cs="Times New Roman"/>
                <w:color w:val="212121"/>
                <w:spacing w:val="-2"/>
                <w:sz w:val="24"/>
                <w:szCs w:val="24"/>
              </w:rPr>
            </w:pPr>
          </w:p>
        </w:tc>
        <w:tc>
          <w:tcPr>
            <w:tcW w:w="1417" w:type="dxa"/>
            <w:vMerge/>
            <w:vAlign w:val="center"/>
          </w:tcPr>
          <w:p w14:paraId="7A34FA89"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5D7C4EF5"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650</w:t>
            </w:r>
          </w:p>
        </w:tc>
      </w:tr>
      <w:tr w:rsidR="00A57B94" w:rsidRPr="00086BCE" w14:paraId="16627DBE" w14:textId="77777777" w:rsidTr="007B567B">
        <w:tc>
          <w:tcPr>
            <w:tcW w:w="2660" w:type="dxa"/>
            <w:vMerge/>
            <w:vAlign w:val="center"/>
          </w:tcPr>
          <w:p w14:paraId="363C3874"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3F4E77A8" w14:textId="77777777" w:rsidR="00A57B94" w:rsidRPr="00086BCE" w:rsidRDefault="00A57B94" w:rsidP="007B567B">
            <w:pP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ФЛ 10.24-4</w:t>
            </w:r>
          </w:p>
        </w:tc>
        <w:tc>
          <w:tcPr>
            <w:tcW w:w="1417" w:type="dxa"/>
            <w:vAlign w:val="center"/>
          </w:tcPr>
          <w:p w14:paraId="405146BE"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2380</w:t>
            </w:r>
          </w:p>
        </w:tc>
        <w:tc>
          <w:tcPr>
            <w:tcW w:w="1418" w:type="dxa"/>
            <w:vMerge/>
            <w:vAlign w:val="center"/>
          </w:tcPr>
          <w:p w14:paraId="0913B148" w14:textId="77777777" w:rsidR="00A57B94" w:rsidRPr="00086BCE" w:rsidRDefault="00A57B94" w:rsidP="007B567B">
            <w:pPr>
              <w:jc w:val="center"/>
              <w:rPr>
                <w:rFonts w:ascii="Times New Roman" w:hAnsi="Times New Roman" w:cs="Times New Roman"/>
                <w:color w:val="212121"/>
                <w:spacing w:val="-2"/>
                <w:sz w:val="24"/>
                <w:szCs w:val="24"/>
              </w:rPr>
            </w:pPr>
          </w:p>
        </w:tc>
        <w:tc>
          <w:tcPr>
            <w:tcW w:w="1417" w:type="dxa"/>
            <w:vMerge/>
            <w:vAlign w:val="center"/>
          </w:tcPr>
          <w:p w14:paraId="5384CADB"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28671A23"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1380</w:t>
            </w:r>
          </w:p>
        </w:tc>
      </w:tr>
      <w:tr w:rsidR="00A57B94" w:rsidRPr="00086BCE" w14:paraId="7A4EDB33" w14:textId="77777777" w:rsidTr="007B567B">
        <w:tc>
          <w:tcPr>
            <w:tcW w:w="2660" w:type="dxa"/>
            <w:vMerge/>
            <w:vAlign w:val="center"/>
          </w:tcPr>
          <w:p w14:paraId="5B7EB15F"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vAlign w:val="center"/>
          </w:tcPr>
          <w:p w14:paraId="26677111" w14:textId="77777777" w:rsidR="00A57B94" w:rsidRPr="00086BCE" w:rsidRDefault="00A57B94" w:rsidP="007B567B">
            <w:pP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ФЛ 12.8-4</w:t>
            </w:r>
          </w:p>
        </w:tc>
        <w:tc>
          <w:tcPr>
            <w:tcW w:w="1417" w:type="dxa"/>
            <w:vAlign w:val="center"/>
          </w:tcPr>
          <w:p w14:paraId="69694DB3"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780</w:t>
            </w:r>
          </w:p>
        </w:tc>
        <w:tc>
          <w:tcPr>
            <w:tcW w:w="1418" w:type="dxa"/>
            <w:vMerge w:val="restart"/>
            <w:vAlign w:val="center"/>
          </w:tcPr>
          <w:p w14:paraId="07D6B288"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1200</w:t>
            </w:r>
          </w:p>
        </w:tc>
        <w:tc>
          <w:tcPr>
            <w:tcW w:w="1417" w:type="dxa"/>
            <w:vMerge w:val="restart"/>
            <w:vAlign w:val="center"/>
          </w:tcPr>
          <w:p w14:paraId="528BD177"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300</w:t>
            </w:r>
          </w:p>
        </w:tc>
        <w:tc>
          <w:tcPr>
            <w:tcW w:w="1102" w:type="dxa"/>
          </w:tcPr>
          <w:p w14:paraId="58EF95B3"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500</w:t>
            </w:r>
          </w:p>
        </w:tc>
      </w:tr>
      <w:tr w:rsidR="00A57B94" w:rsidRPr="00086BCE" w14:paraId="61D4CEED" w14:textId="77777777" w:rsidTr="007B567B">
        <w:tc>
          <w:tcPr>
            <w:tcW w:w="2660" w:type="dxa"/>
            <w:vMerge/>
          </w:tcPr>
          <w:p w14:paraId="3E3C384D"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tcPr>
          <w:p w14:paraId="2748B6B8" w14:textId="77777777" w:rsidR="00A57B94" w:rsidRPr="00086BCE" w:rsidRDefault="00A57B94" w:rsidP="007B567B">
            <w:pP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ФЛ 12.12-4</w:t>
            </w:r>
          </w:p>
        </w:tc>
        <w:tc>
          <w:tcPr>
            <w:tcW w:w="1417" w:type="dxa"/>
          </w:tcPr>
          <w:p w14:paraId="2B967508"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1180</w:t>
            </w:r>
          </w:p>
        </w:tc>
        <w:tc>
          <w:tcPr>
            <w:tcW w:w="1418" w:type="dxa"/>
            <w:vMerge/>
          </w:tcPr>
          <w:p w14:paraId="4614729F" w14:textId="77777777" w:rsidR="00A57B94" w:rsidRPr="00086BCE" w:rsidRDefault="00A57B94" w:rsidP="007B567B">
            <w:pPr>
              <w:jc w:val="center"/>
              <w:rPr>
                <w:rFonts w:ascii="Times New Roman" w:hAnsi="Times New Roman" w:cs="Times New Roman"/>
                <w:color w:val="212121"/>
                <w:spacing w:val="-2"/>
                <w:sz w:val="24"/>
                <w:szCs w:val="24"/>
              </w:rPr>
            </w:pPr>
          </w:p>
        </w:tc>
        <w:tc>
          <w:tcPr>
            <w:tcW w:w="1417" w:type="dxa"/>
            <w:vMerge/>
          </w:tcPr>
          <w:p w14:paraId="197E18E1"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158D1E6C"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780</w:t>
            </w:r>
          </w:p>
        </w:tc>
      </w:tr>
      <w:tr w:rsidR="00A57B94" w:rsidRPr="00086BCE" w14:paraId="6169DEF4" w14:textId="77777777" w:rsidTr="007B567B">
        <w:tc>
          <w:tcPr>
            <w:tcW w:w="2660" w:type="dxa"/>
            <w:vMerge/>
          </w:tcPr>
          <w:p w14:paraId="3C13550E" w14:textId="77777777" w:rsidR="00A57B94" w:rsidRPr="00086BCE" w:rsidRDefault="00A57B94" w:rsidP="007B567B">
            <w:pPr>
              <w:jc w:val="center"/>
              <w:rPr>
                <w:rFonts w:ascii="Times New Roman" w:hAnsi="Times New Roman" w:cs="Times New Roman"/>
                <w:color w:val="212121"/>
                <w:spacing w:val="-2"/>
                <w:sz w:val="24"/>
                <w:szCs w:val="24"/>
              </w:rPr>
            </w:pPr>
          </w:p>
        </w:tc>
        <w:tc>
          <w:tcPr>
            <w:tcW w:w="1843" w:type="dxa"/>
          </w:tcPr>
          <w:p w14:paraId="4CB2D6B2" w14:textId="77777777" w:rsidR="00A57B94" w:rsidRPr="00086BCE" w:rsidRDefault="00A57B94" w:rsidP="007B567B">
            <w:pP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ФЛ 12.24-4</w:t>
            </w:r>
          </w:p>
        </w:tc>
        <w:tc>
          <w:tcPr>
            <w:tcW w:w="1417" w:type="dxa"/>
          </w:tcPr>
          <w:p w14:paraId="03E357FD"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2380</w:t>
            </w:r>
          </w:p>
        </w:tc>
        <w:tc>
          <w:tcPr>
            <w:tcW w:w="1418" w:type="dxa"/>
            <w:vMerge/>
          </w:tcPr>
          <w:p w14:paraId="43B338E9" w14:textId="77777777" w:rsidR="00A57B94" w:rsidRPr="00086BCE" w:rsidRDefault="00A57B94" w:rsidP="007B567B">
            <w:pPr>
              <w:jc w:val="center"/>
              <w:rPr>
                <w:rFonts w:ascii="Times New Roman" w:hAnsi="Times New Roman" w:cs="Times New Roman"/>
                <w:color w:val="212121"/>
                <w:spacing w:val="-2"/>
                <w:sz w:val="24"/>
                <w:szCs w:val="24"/>
              </w:rPr>
            </w:pPr>
          </w:p>
        </w:tc>
        <w:tc>
          <w:tcPr>
            <w:tcW w:w="1417" w:type="dxa"/>
            <w:vMerge/>
          </w:tcPr>
          <w:p w14:paraId="4D9B1EBB" w14:textId="77777777" w:rsidR="00A57B94" w:rsidRPr="00086BCE" w:rsidRDefault="00A57B94" w:rsidP="007B567B">
            <w:pPr>
              <w:jc w:val="center"/>
              <w:rPr>
                <w:rFonts w:ascii="Times New Roman" w:hAnsi="Times New Roman" w:cs="Times New Roman"/>
                <w:color w:val="212121"/>
                <w:spacing w:val="-2"/>
                <w:sz w:val="24"/>
                <w:szCs w:val="24"/>
              </w:rPr>
            </w:pPr>
          </w:p>
        </w:tc>
        <w:tc>
          <w:tcPr>
            <w:tcW w:w="1102" w:type="dxa"/>
          </w:tcPr>
          <w:p w14:paraId="52F6CED7" w14:textId="77777777" w:rsidR="00A57B94" w:rsidRPr="00086BCE" w:rsidRDefault="00A57B94" w:rsidP="007B567B">
            <w:pPr>
              <w:jc w:val="center"/>
              <w:rPr>
                <w:rFonts w:ascii="Times New Roman" w:hAnsi="Times New Roman" w:cs="Times New Roman"/>
                <w:color w:val="212121"/>
                <w:spacing w:val="-2"/>
                <w:sz w:val="24"/>
                <w:szCs w:val="24"/>
              </w:rPr>
            </w:pPr>
            <w:r w:rsidRPr="00086BCE">
              <w:rPr>
                <w:rFonts w:ascii="Times New Roman" w:hAnsi="Times New Roman" w:cs="Times New Roman"/>
                <w:color w:val="212121"/>
                <w:spacing w:val="-2"/>
                <w:sz w:val="24"/>
                <w:szCs w:val="24"/>
              </w:rPr>
              <w:t>1630</w:t>
            </w:r>
          </w:p>
        </w:tc>
      </w:tr>
    </w:tbl>
    <w:p w14:paraId="359B101B" w14:textId="77777777" w:rsidR="00A300FA" w:rsidRPr="001335A4" w:rsidRDefault="00A300FA" w:rsidP="001335A4">
      <w:pPr>
        <w:spacing w:after="0"/>
        <w:rPr>
          <w:rFonts w:ascii="Times New Roman" w:hAnsi="Times New Roman" w:cs="Times New Roman"/>
        </w:rPr>
      </w:pPr>
    </w:p>
    <w:p w14:paraId="18C5B101" w14:textId="77777777" w:rsidR="00290FD5" w:rsidRPr="001335A4" w:rsidRDefault="00290FD5" w:rsidP="001335A4">
      <w:pPr>
        <w:spacing w:after="0"/>
        <w:rPr>
          <w:rFonts w:ascii="Times New Roman" w:hAnsi="Times New Roman" w:cs="Times New Roman"/>
        </w:rPr>
      </w:pPr>
    </w:p>
    <w:p w14:paraId="73243AFE" w14:textId="77777777" w:rsidR="00A57B94" w:rsidRDefault="00A57B94" w:rsidP="001335A4">
      <w:pPr>
        <w:spacing w:after="0"/>
        <w:rPr>
          <w:rFonts w:ascii="Times New Roman" w:hAnsi="Times New Roman" w:cs="Times New Roman"/>
        </w:rPr>
      </w:pPr>
    </w:p>
    <w:p w14:paraId="4FF814FD" w14:textId="77777777" w:rsidR="00D40D2F" w:rsidRDefault="00D40D2F" w:rsidP="001335A4">
      <w:pPr>
        <w:spacing w:after="0"/>
        <w:rPr>
          <w:rFonts w:ascii="Times New Roman" w:hAnsi="Times New Roman" w:cs="Times New Roman"/>
        </w:rPr>
      </w:pPr>
    </w:p>
    <w:p w14:paraId="7B4A0B58" w14:textId="77777777" w:rsidR="00D40D2F" w:rsidRDefault="00D40D2F" w:rsidP="001335A4">
      <w:pPr>
        <w:spacing w:after="0"/>
        <w:rPr>
          <w:rFonts w:ascii="Times New Roman" w:hAnsi="Times New Roman" w:cs="Times New Roman"/>
        </w:rPr>
      </w:pPr>
    </w:p>
    <w:p w14:paraId="62A21C36" w14:textId="77777777" w:rsidR="00D40D2F" w:rsidRDefault="00D40D2F" w:rsidP="001335A4">
      <w:pPr>
        <w:spacing w:after="0"/>
        <w:rPr>
          <w:rFonts w:ascii="Times New Roman" w:hAnsi="Times New Roman" w:cs="Times New Roman"/>
        </w:rPr>
      </w:pPr>
    </w:p>
    <w:p w14:paraId="00213D88" w14:textId="77777777" w:rsidR="00D40D2F" w:rsidRDefault="00D40D2F" w:rsidP="001335A4">
      <w:pPr>
        <w:spacing w:after="0"/>
        <w:rPr>
          <w:rFonts w:ascii="Times New Roman" w:hAnsi="Times New Roman" w:cs="Times New Roman"/>
        </w:rPr>
      </w:pPr>
    </w:p>
    <w:p w14:paraId="16422BD4" w14:textId="77777777" w:rsidR="00D40D2F" w:rsidRDefault="00D40D2F" w:rsidP="001335A4">
      <w:pPr>
        <w:spacing w:after="0"/>
        <w:rPr>
          <w:rFonts w:ascii="Times New Roman" w:hAnsi="Times New Roman" w:cs="Times New Roman"/>
        </w:rPr>
      </w:pPr>
    </w:p>
    <w:p w14:paraId="039817F2" w14:textId="77777777" w:rsidR="00D40D2F" w:rsidRDefault="00D40D2F" w:rsidP="001335A4">
      <w:pPr>
        <w:spacing w:after="0"/>
        <w:rPr>
          <w:rFonts w:ascii="Times New Roman" w:hAnsi="Times New Roman" w:cs="Times New Roman"/>
        </w:rPr>
      </w:pPr>
    </w:p>
    <w:p w14:paraId="7CDB5C09" w14:textId="77777777" w:rsidR="00D40D2F" w:rsidRDefault="00D40D2F" w:rsidP="001335A4">
      <w:pPr>
        <w:spacing w:after="0"/>
        <w:rPr>
          <w:rFonts w:ascii="Times New Roman" w:hAnsi="Times New Roman" w:cs="Times New Roman"/>
        </w:rPr>
      </w:pPr>
    </w:p>
    <w:p w14:paraId="0666AF5A" w14:textId="77777777" w:rsidR="00D40D2F" w:rsidRDefault="00D40D2F" w:rsidP="001335A4">
      <w:pPr>
        <w:spacing w:after="0"/>
        <w:rPr>
          <w:rFonts w:ascii="Times New Roman" w:hAnsi="Times New Roman" w:cs="Times New Roman"/>
        </w:rPr>
      </w:pPr>
    </w:p>
    <w:p w14:paraId="2C61D2E8" w14:textId="77777777" w:rsidR="00D40D2F" w:rsidRDefault="00D40D2F" w:rsidP="001335A4">
      <w:pPr>
        <w:spacing w:after="0"/>
        <w:rPr>
          <w:rFonts w:ascii="Times New Roman" w:hAnsi="Times New Roman" w:cs="Times New Roman"/>
        </w:rPr>
      </w:pPr>
    </w:p>
    <w:p w14:paraId="3FE4E580" w14:textId="77777777" w:rsidR="00D40D2F" w:rsidRDefault="00D40D2F" w:rsidP="001335A4">
      <w:pPr>
        <w:spacing w:after="0"/>
        <w:rPr>
          <w:rFonts w:ascii="Times New Roman" w:hAnsi="Times New Roman" w:cs="Times New Roman"/>
        </w:rPr>
      </w:pPr>
    </w:p>
    <w:p w14:paraId="4B452376" w14:textId="77777777" w:rsidR="00D40D2F" w:rsidRDefault="00D40D2F" w:rsidP="001335A4">
      <w:pPr>
        <w:spacing w:after="0"/>
        <w:rPr>
          <w:rFonts w:ascii="Times New Roman" w:hAnsi="Times New Roman" w:cs="Times New Roman"/>
        </w:rPr>
      </w:pPr>
    </w:p>
    <w:p w14:paraId="366E360B" w14:textId="77777777" w:rsidR="00D40D2F" w:rsidRDefault="00D40D2F" w:rsidP="001335A4">
      <w:pPr>
        <w:spacing w:after="0"/>
        <w:rPr>
          <w:rFonts w:ascii="Times New Roman" w:hAnsi="Times New Roman" w:cs="Times New Roman"/>
        </w:rPr>
      </w:pPr>
    </w:p>
    <w:p w14:paraId="3D1C051C" w14:textId="77777777" w:rsidR="00D40D2F" w:rsidRDefault="00D40D2F" w:rsidP="001335A4">
      <w:pPr>
        <w:spacing w:after="0"/>
        <w:rPr>
          <w:rFonts w:ascii="Times New Roman" w:hAnsi="Times New Roman" w:cs="Times New Roman"/>
        </w:rPr>
      </w:pPr>
    </w:p>
    <w:p w14:paraId="76FCD717" w14:textId="77777777" w:rsidR="00D40D2F" w:rsidRPr="001335A4" w:rsidRDefault="00D40D2F" w:rsidP="001335A4">
      <w:pPr>
        <w:spacing w:after="0"/>
        <w:rPr>
          <w:rFonts w:ascii="Times New Roman" w:hAnsi="Times New Roman" w:cs="Times New Roman"/>
        </w:rPr>
      </w:pPr>
    </w:p>
    <w:p w14:paraId="5CD477FA" w14:textId="77777777" w:rsidR="00290FD5" w:rsidRDefault="00290FD5" w:rsidP="001335A4">
      <w:pPr>
        <w:spacing w:after="0"/>
        <w:rPr>
          <w:rFonts w:ascii="Times New Roman" w:hAnsi="Times New Roman" w:cs="Times New Roman"/>
        </w:rPr>
      </w:pPr>
    </w:p>
    <w:p w14:paraId="5E0B9DF1" w14:textId="77777777" w:rsidR="009E1072" w:rsidRDefault="009E1072" w:rsidP="001335A4">
      <w:pPr>
        <w:spacing w:after="0"/>
        <w:rPr>
          <w:rFonts w:ascii="Times New Roman" w:hAnsi="Times New Roman" w:cs="Times New Roman"/>
        </w:rPr>
      </w:pPr>
    </w:p>
    <w:p w14:paraId="7EB70482" w14:textId="77777777" w:rsidR="009E1072" w:rsidRDefault="009E1072" w:rsidP="009E1072">
      <w:pPr>
        <w:spacing w:after="0"/>
        <w:jc w:val="center"/>
        <w:rPr>
          <w:rFonts w:ascii="Times New Roman" w:hAnsi="Times New Roman" w:cs="Times New Roman"/>
          <w:b/>
          <w:sz w:val="24"/>
        </w:rPr>
      </w:pPr>
      <w:r>
        <w:rPr>
          <w:rFonts w:ascii="Times New Roman" w:hAnsi="Times New Roman" w:cs="Times New Roman"/>
          <w:b/>
          <w:sz w:val="24"/>
        </w:rPr>
        <w:t>Приложение Г</w:t>
      </w:r>
    </w:p>
    <w:p w14:paraId="4E34E6E3" w14:textId="77777777" w:rsidR="009E1072" w:rsidRDefault="009E1072" w:rsidP="009E1072">
      <w:pPr>
        <w:spacing w:after="0"/>
        <w:jc w:val="center"/>
        <w:rPr>
          <w:rFonts w:ascii="Times New Roman" w:hAnsi="Times New Roman" w:cs="Times New Roman"/>
          <w:sz w:val="24"/>
        </w:rPr>
      </w:pPr>
      <w:r>
        <w:rPr>
          <w:rFonts w:ascii="Times New Roman" w:hAnsi="Times New Roman" w:cs="Times New Roman"/>
          <w:sz w:val="24"/>
        </w:rPr>
        <w:t>(справочное)</w:t>
      </w:r>
    </w:p>
    <w:p w14:paraId="5E8A6F73" w14:textId="77777777" w:rsidR="009E1072" w:rsidRPr="009E1072" w:rsidRDefault="009E1072" w:rsidP="009E1072">
      <w:pPr>
        <w:spacing w:after="0"/>
        <w:jc w:val="center"/>
        <w:rPr>
          <w:rFonts w:ascii="Times New Roman" w:hAnsi="Times New Roman" w:cs="Times New Roman"/>
          <w:sz w:val="24"/>
        </w:rPr>
      </w:pPr>
    </w:p>
    <w:p w14:paraId="7FE27893" w14:textId="77777777" w:rsidR="009E1072" w:rsidRPr="000D337D" w:rsidRDefault="009E1072" w:rsidP="009E1072">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 xml:space="preserve">Формы основных таблиц </w:t>
      </w:r>
    </w:p>
    <w:p w14:paraId="2E388B86" w14:textId="77777777" w:rsidR="009E1072" w:rsidRPr="000D337D" w:rsidRDefault="009E1072" w:rsidP="009E1072">
      <w:pPr>
        <w:spacing w:after="0" w:line="240" w:lineRule="auto"/>
        <w:jc w:val="center"/>
        <w:rPr>
          <w:rFonts w:ascii="Times New Roman" w:hAnsi="Times New Roman" w:cs="Times New Roman"/>
          <w:sz w:val="24"/>
          <w:szCs w:val="24"/>
        </w:rPr>
      </w:pPr>
    </w:p>
    <w:p w14:paraId="4A4D71B7" w14:textId="77777777" w:rsidR="009E1072" w:rsidRPr="000D337D" w:rsidRDefault="009E1072" w:rsidP="009E1072">
      <w:pPr>
        <w:spacing w:after="0" w:line="240" w:lineRule="auto"/>
        <w:jc w:val="center"/>
        <w:rPr>
          <w:rFonts w:ascii="Times New Roman" w:hAnsi="Times New Roman" w:cs="Times New Roman"/>
          <w:b/>
          <w:sz w:val="24"/>
          <w:szCs w:val="24"/>
        </w:rPr>
      </w:pPr>
    </w:p>
    <w:p w14:paraId="181051C0" w14:textId="77777777" w:rsidR="009E1072" w:rsidRPr="000D337D" w:rsidRDefault="009E1072" w:rsidP="009E1072">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spacing w:val="3"/>
          <w:sz w:val="24"/>
          <w:szCs w:val="28"/>
        </w:rPr>
        <w:t>Спецификация сборных железобетонных элементов</w:t>
      </w:r>
    </w:p>
    <w:p w14:paraId="451CE52D" w14:textId="77777777" w:rsidR="009E1072" w:rsidRPr="000D337D" w:rsidRDefault="009E1072" w:rsidP="009E1072">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noProof/>
          <w:spacing w:val="3"/>
          <w:sz w:val="24"/>
          <w:szCs w:val="28"/>
          <w:lang w:eastAsia="ru-RU"/>
        </w:rPr>
        <w:drawing>
          <wp:inline distT="0" distB="0" distL="0" distR="0" wp14:anchorId="46C5FAD9" wp14:editId="34352402">
            <wp:extent cx="6106076" cy="1414888"/>
            <wp:effectExtent l="19050" t="0" r="8974" b="0"/>
            <wp:docPr id="26" name="Рисунок 3" descr="Новый 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ый рисунок (21)"/>
                    <pic:cNvPicPr>
                      <a:picLocks noChangeAspect="1" noChangeArrowheads="1"/>
                    </pic:cNvPicPr>
                  </pic:nvPicPr>
                  <pic:blipFill>
                    <a:blip r:embed="rId63" cstate="print"/>
                    <a:srcRect t="4396" b="5484"/>
                    <a:stretch>
                      <a:fillRect/>
                    </a:stretch>
                  </pic:blipFill>
                  <pic:spPr bwMode="auto">
                    <a:xfrm>
                      <a:off x="0" y="0"/>
                      <a:ext cx="6106076" cy="1414888"/>
                    </a:xfrm>
                    <a:prstGeom prst="rect">
                      <a:avLst/>
                    </a:prstGeom>
                    <a:noFill/>
                    <a:ln w="9525">
                      <a:noFill/>
                      <a:miter lim="800000"/>
                      <a:headEnd/>
                      <a:tailEnd/>
                    </a:ln>
                  </pic:spPr>
                </pic:pic>
              </a:graphicData>
            </a:graphic>
          </wp:inline>
        </w:drawing>
      </w:r>
    </w:p>
    <w:p w14:paraId="0090D28F" w14:textId="77777777" w:rsidR="009E1072" w:rsidRPr="000D337D" w:rsidRDefault="009E1072" w:rsidP="009E1072">
      <w:pPr>
        <w:shd w:val="clear" w:color="auto" w:fill="FFFFFF"/>
        <w:spacing w:after="0" w:line="240" w:lineRule="auto"/>
        <w:jc w:val="center"/>
        <w:rPr>
          <w:rFonts w:ascii="Times New Roman" w:hAnsi="Times New Roman" w:cs="Times New Roman"/>
          <w:bCs/>
          <w:spacing w:val="3"/>
          <w:sz w:val="24"/>
          <w:szCs w:val="28"/>
          <w:lang w:val="en-US"/>
        </w:rPr>
      </w:pPr>
    </w:p>
    <w:p w14:paraId="4EEA57F1" w14:textId="77777777" w:rsidR="009E1072" w:rsidRDefault="009E1072" w:rsidP="009E1072">
      <w:pPr>
        <w:shd w:val="clear" w:color="auto" w:fill="FFFFFF"/>
        <w:spacing w:after="0" w:line="360" w:lineRule="auto"/>
        <w:jc w:val="center"/>
        <w:rPr>
          <w:rFonts w:ascii="Times New Roman" w:hAnsi="Times New Roman" w:cs="Times New Roman"/>
          <w:bCs/>
          <w:spacing w:val="3"/>
          <w:sz w:val="24"/>
          <w:szCs w:val="28"/>
        </w:rPr>
      </w:pPr>
    </w:p>
    <w:p w14:paraId="0F3CA7E6" w14:textId="77777777" w:rsidR="009E1072" w:rsidRDefault="009E1072" w:rsidP="009E1072">
      <w:pPr>
        <w:shd w:val="clear" w:color="auto" w:fill="FFFFFF"/>
        <w:spacing w:after="0" w:line="360" w:lineRule="auto"/>
        <w:jc w:val="center"/>
        <w:rPr>
          <w:rFonts w:ascii="Times New Roman" w:hAnsi="Times New Roman" w:cs="Times New Roman"/>
          <w:bCs/>
          <w:spacing w:val="3"/>
          <w:sz w:val="24"/>
          <w:szCs w:val="28"/>
        </w:rPr>
      </w:pPr>
    </w:p>
    <w:p w14:paraId="2501DE59" w14:textId="77777777" w:rsidR="009E1072" w:rsidRPr="000D337D" w:rsidRDefault="009E1072" w:rsidP="009E1072">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spacing w:val="3"/>
          <w:sz w:val="24"/>
          <w:szCs w:val="28"/>
        </w:rPr>
        <w:t>Спецификация элементов заполнения дверных и оконных проемов</w:t>
      </w:r>
    </w:p>
    <w:p w14:paraId="53BBD439" w14:textId="77777777" w:rsidR="009E1072" w:rsidRPr="000D337D" w:rsidRDefault="009E1072" w:rsidP="009E1072">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noProof/>
          <w:spacing w:val="3"/>
          <w:sz w:val="24"/>
          <w:szCs w:val="28"/>
          <w:lang w:eastAsia="ru-RU"/>
        </w:rPr>
        <w:drawing>
          <wp:inline distT="0" distB="0" distL="0" distR="0" wp14:anchorId="75B33E02" wp14:editId="785ED865">
            <wp:extent cx="6374765" cy="1285336"/>
            <wp:effectExtent l="19050" t="0" r="6985" b="0"/>
            <wp:docPr id="29" name="Рисунок 4" descr="Новый 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вый рисунок (20)"/>
                    <pic:cNvPicPr>
                      <a:picLocks noChangeAspect="1" noChangeArrowheads="1"/>
                    </pic:cNvPicPr>
                  </pic:nvPicPr>
                  <pic:blipFill>
                    <a:blip r:embed="rId64" cstate="print"/>
                    <a:srcRect t="4348" b="3106"/>
                    <a:stretch>
                      <a:fillRect/>
                    </a:stretch>
                  </pic:blipFill>
                  <pic:spPr bwMode="auto">
                    <a:xfrm>
                      <a:off x="0" y="0"/>
                      <a:ext cx="6374765" cy="1285336"/>
                    </a:xfrm>
                    <a:prstGeom prst="rect">
                      <a:avLst/>
                    </a:prstGeom>
                    <a:noFill/>
                    <a:ln w="9525">
                      <a:noFill/>
                      <a:miter lim="800000"/>
                      <a:headEnd/>
                      <a:tailEnd/>
                    </a:ln>
                  </pic:spPr>
                </pic:pic>
              </a:graphicData>
            </a:graphic>
          </wp:inline>
        </w:drawing>
      </w:r>
    </w:p>
    <w:p w14:paraId="67C96B04" w14:textId="77777777" w:rsidR="009E1072" w:rsidRPr="000D337D" w:rsidRDefault="009E1072" w:rsidP="009E1072">
      <w:pPr>
        <w:shd w:val="clear" w:color="auto" w:fill="FFFFFF"/>
        <w:spacing w:after="0" w:line="360" w:lineRule="auto"/>
        <w:jc w:val="center"/>
        <w:rPr>
          <w:rFonts w:ascii="Times New Roman" w:hAnsi="Times New Roman" w:cs="Times New Roman"/>
          <w:bCs/>
          <w:spacing w:val="3"/>
          <w:sz w:val="24"/>
          <w:szCs w:val="28"/>
          <w:lang w:val="en-US"/>
        </w:rPr>
      </w:pPr>
    </w:p>
    <w:p w14:paraId="351B7044" w14:textId="77777777" w:rsidR="009E1072" w:rsidRDefault="009E1072" w:rsidP="009E1072">
      <w:pPr>
        <w:shd w:val="clear" w:color="auto" w:fill="FFFFFF"/>
        <w:spacing w:after="0" w:line="360" w:lineRule="auto"/>
        <w:jc w:val="center"/>
        <w:rPr>
          <w:rFonts w:ascii="Times New Roman" w:hAnsi="Times New Roman" w:cs="Times New Roman"/>
          <w:bCs/>
          <w:spacing w:val="3"/>
          <w:sz w:val="24"/>
          <w:szCs w:val="28"/>
        </w:rPr>
      </w:pPr>
    </w:p>
    <w:p w14:paraId="78AEA52F" w14:textId="77777777" w:rsidR="009E1072" w:rsidRDefault="009E1072" w:rsidP="009E1072">
      <w:pPr>
        <w:shd w:val="clear" w:color="auto" w:fill="FFFFFF"/>
        <w:spacing w:after="0" w:line="360" w:lineRule="auto"/>
        <w:jc w:val="center"/>
        <w:rPr>
          <w:rFonts w:ascii="Times New Roman" w:hAnsi="Times New Roman" w:cs="Times New Roman"/>
          <w:bCs/>
          <w:spacing w:val="3"/>
          <w:sz w:val="24"/>
          <w:szCs w:val="28"/>
        </w:rPr>
      </w:pPr>
    </w:p>
    <w:p w14:paraId="5F03FD06" w14:textId="77777777" w:rsidR="009E1072" w:rsidRPr="000D337D" w:rsidRDefault="009E1072" w:rsidP="009E1072">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spacing w:val="3"/>
          <w:sz w:val="24"/>
          <w:szCs w:val="28"/>
        </w:rPr>
        <w:t>Ведомость проемов ворот и дверей</w:t>
      </w:r>
    </w:p>
    <w:p w14:paraId="370EC03F" w14:textId="77777777" w:rsidR="009E1072" w:rsidRPr="000D337D" w:rsidRDefault="009E1072" w:rsidP="009E1072">
      <w:pPr>
        <w:shd w:val="clear" w:color="auto" w:fill="FFFFFF"/>
        <w:spacing w:after="0" w:line="360" w:lineRule="auto"/>
        <w:jc w:val="center"/>
        <w:rPr>
          <w:rFonts w:ascii="Times New Roman" w:hAnsi="Times New Roman" w:cs="Times New Roman"/>
          <w:b/>
          <w:bCs/>
          <w:spacing w:val="3"/>
          <w:sz w:val="24"/>
          <w:szCs w:val="28"/>
        </w:rPr>
      </w:pPr>
      <w:r w:rsidRPr="000D337D">
        <w:rPr>
          <w:rFonts w:ascii="Times New Roman" w:hAnsi="Times New Roman" w:cs="Times New Roman"/>
          <w:b/>
          <w:bCs/>
          <w:noProof/>
          <w:spacing w:val="3"/>
          <w:sz w:val="24"/>
          <w:szCs w:val="28"/>
          <w:lang w:eastAsia="ru-RU"/>
        </w:rPr>
        <w:drawing>
          <wp:inline distT="0" distB="0" distL="0" distR="0" wp14:anchorId="69A09CB1" wp14:editId="51A811D5">
            <wp:extent cx="3431516" cy="1449237"/>
            <wp:effectExtent l="19050" t="0" r="0" b="0"/>
            <wp:docPr id="13029" name="Рисунок 5" descr="Новый 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ый рисунок (16)"/>
                    <pic:cNvPicPr>
                      <a:picLocks noChangeAspect="1" noChangeArrowheads="1"/>
                    </pic:cNvPicPr>
                  </pic:nvPicPr>
                  <pic:blipFill>
                    <a:blip r:embed="rId65" cstate="print"/>
                    <a:srcRect t="7812" b="4688"/>
                    <a:stretch>
                      <a:fillRect/>
                    </a:stretch>
                  </pic:blipFill>
                  <pic:spPr bwMode="auto">
                    <a:xfrm>
                      <a:off x="0" y="0"/>
                      <a:ext cx="3431516" cy="1449237"/>
                    </a:xfrm>
                    <a:prstGeom prst="rect">
                      <a:avLst/>
                    </a:prstGeom>
                    <a:noFill/>
                    <a:ln w="9525">
                      <a:noFill/>
                      <a:miter lim="800000"/>
                      <a:headEnd/>
                      <a:tailEnd/>
                    </a:ln>
                  </pic:spPr>
                </pic:pic>
              </a:graphicData>
            </a:graphic>
          </wp:inline>
        </w:drawing>
      </w:r>
    </w:p>
    <w:p w14:paraId="4BF20E66" w14:textId="77777777" w:rsidR="009E1072" w:rsidRDefault="009E1072" w:rsidP="001335A4">
      <w:pPr>
        <w:spacing w:after="0"/>
        <w:rPr>
          <w:rFonts w:ascii="Times New Roman" w:hAnsi="Times New Roman" w:cs="Times New Roman"/>
        </w:rPr>
      </w:pPr>
    </w:p>
    <w:p w14:paraId="201F2CE8" w14:textId="77777777" w:rsidR="009E1072" w:rsidRDefault="009E1072" w:rsidP="001335A4">
      <w:pPr>
        <w:spacing w:after="0"/>
        <w:rPr>
          <w:rFonts w:ascii="Times New Roman" w:hAnsi="Times New Roman" w:cs="Times New Roman"/>
        </w:rPr>
      </w:pPr>
    </w:p>
    <w:p w14:paraId="670A8F8E" w14:textId="77777777" w:rsidR="009E1072" w:rsidRDefault="009E1072" w:rsidP="001335A4">
      <w:pPr>
        <w:spacing w:after="0"/>
        <w:rPr>
          <w:rFonts w:ascii="Times New Roman" w:hAnsi="Times New Roman" w:cs="Times New Roman"/>
        </w:rPr>
      </w:pPr>
    </w:p>
    <w:p w14:paraId="1B321B2C" w14:textId="77777777" w:rsidR="009E1072" w:rsidRDefault="009E1072" w:rsidP="001335A4">
      <w:pPr>
        <w:spacing w:after="0"/>
        <w:rPr>
          <w:rFonts w:ascii="Times New Roman" w:hAnsi="Times New Roman" w:cs="Times New Roman"/>
        </w:rPr>
      </w:pPr>
    </w:p>
    <w:p w14:paraId="6C491FA1" w14:textId="77777777" w:rsidR="009E1072" w:rsidRDefault="009E1072" w:rsidP="001335A4">
      <w:pPr>
        <w:spacing w:after="0"/>
        <w:rPr>
          <w:rFonts w:ascii="Times New Roman" w:hAnsi="Times New Roman" w:cs="Times New Roman"/>
        </w:rPr>
      </w:pPr>
    </w:p>
    <w:p w14:paraId="4C4F499D" w14:textId="77777777" w:rsidR="009E1072" w:rsidRDefault="009E1072" w:rsidP="001335A4">
      <w:pPr>
        <w:spacing w:after="0"/>
        <w:rPr>
          <w:rFonts w:ascii="Times New Roman" w:hAnsi="Times New Roman" w:cs="Times New Roman"/>
        </w:rPr>
      </w:pPr>
    </w:p>
    <w:p w14:paraId="18C7FC0E" w14:textId="77777777" w:rsidR="009E1072" w:rsidRDefault="009E1072" w:rsidP="001335A4">
      <w:pPr>
        <w:spacing w:after="0"/>
        <w:rPr>
          <w:rFonts w:ascii="Times New Roman" w:hAnsi="Times New Roman" w:cs="Times New Roman"/>
        </w:rPr>
      </w:pPr>
    </w:p>
    <w:p w14:paraId="4B1D6DC4" w14:textId="77777777" w:rsidR="00B17B78" w:rsidRPr="000D337D" w:rsidRDefault="00B17B78" w:rsidP="00B17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bCs/>
          <w:sz w:val="24"/>
          <w:szCs w:val="24"/>
        </w:rPr>
      </w:pPr>
      <w:r w:rsidRPr="000D337D">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14:paraId="4308D963" w14:textId="77777777" w:rsidR="00D11283" w:rsidRPr="000D337D" w:rsidRDefault="00D11283" w:rsidP="00D11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bCs/>
          <w:sz w:val="24"/>
          <w:szCs w:val="24"/>
        </w:rPr>
      </w:pPr>
      <w:r w:rsidRPr="000D337D">
        <w:rPr>
          <w:rFonts w:ascii="Times New Roman" w:hAnsi="Times New Roman" w:cs="Times New Roman"/>
          <w:b/>
          <w:bCs/>
          <w:sz w:val="24"/>
          <w:szCs w:val="24"/>
        </w:rPr>
        <w:t>Основные источники:</w:t>
      </w:r>
    </w:p>
    <w:p w14:paraId="458874FE"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Арустамов Э.А. и др. Экологические основы природопользования: Учебник / Рук. авт.  колл. Э.А. Арустамов – М.: Издательско-торговая корпорация «Дашков и К», 20</w:t>
      </w:r>
      <w:r>
        <w:rPr>
          <w:rFonts w:ascii="Times New Roman" w:hAnsi="Times New Roman" w:cs="Times New Roman"/>
          <w:sz w:val="24"/>
          <w:szCs w:val="24"/>
        </w:rPr>
        <w:t>12</w:t>
      </w:r>
      <w:r w:rsidRPr="000D337D">
        <w:rPr>
          <w:rFonts w:ascii="Times New Roman" w:hAnsi="Times New Roman" w:cs="Times New Roman"/>
          <w:sz w:val="24"/>
          <w:szCs w:val="24"/>
        </w:rPr>
        <w:t>. – 320с.</w:t>
      </w:r>
    </w:p>
    <w:p w14:paraId="1EFD1FCC"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Вильчик Н.П. Архитектура зданий [Текст]:Учебник. – М.: ИНФРА-М, 2013. – 319с.</w:t>
      </w:r>
    </w:p>
    <w:p w14:paraId="6FB9A1AF"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Николаевская И.А. Благоустройство территории. Учебное пособие. М., АСАДЕМА, 20</w:t>
      </w:r>
      <w:r>
        <w:rPr>
          <w:rFonts w:ascii="Times New Roman" w:hAnsi="Times New Roman" w:cs="Times New Roman"/>
          <w:sz w:val="24"/>
          <w:szCs w:val="24"/>
        </w:rPr>
        <w:t>1</w:t>
      </w:r>
      <w:r w:rsidRPr="000D337D">
        <w:rPr>
          <w:rFonts w:ascii="Times New Roman" w:hAnsi="Times New Roman" w:cs="Times New Roman"/>
          <w:sz w:val="24"/>
          <w:szCs w:val="24"/>
        </w:rPr>
        <w:t>2.</w:t>
      </w:r>
    </w:p>
    <w:p w14:paraId="3F7CA8D7"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Трушина Т.П., Экологические основы природопользования. [Текст] – Ростов / н / Д: «Феникс», 20</w:t>
      </w:r>
      <w:r>
        <w:rPr>
          <w:rFonts w:ascii="Times New Roman" w:hAnsi="Times New Roman" w:cs="Times New Roman"/>
          <w:sz w:val="24"/>
          <w:szCs w:val="24"/>
        </w:rPr>
        <w:t>1</w:t>
      </w:r>
      <w:r w:rsidRPr="000D337D">
        <w:rPr>
          <w:rFonts w:ascii="Times New Roman" w:hAnsi="Times New Roman" w:cs="Times New Roman"/>
          <w:sz w:val="24"/>
          <w:szCs w:val="24"/>
        </w:rPr>
        <w:t>3.–384с</w:t>
      </w:r>
    </w:p>
    <w:p w14:paraId="2C661A19" w14:textId="77777777" w:rsidR="00D11283" w:rsidRPr="000D337D" w:rsidRDefault="00D11283" w:rsidP="00D11283">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cs="Times New Roman"/>
          <w:b/>
          <w:bCs/>
          <w:sz w:val="24"/>
          <w:szCs w:val="24"/>
        </w:rPr>
      </w:pPr>
    </w:p>
    <w:p w14:paraId="6403EA53" w14:textId="77777777" w:rsidR="00D11283" w:rsidRPr="000D337D" w:rsidRDefault="00D11283" w:rsidP="00D11283">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firstLine="283"/>
        <w:jc w:val="both"/>
        <w:rPr>
          <w:rFonts w:ascii="Times New Roman" w:hAnsi="Times New Roman" w:cs="Times New Roman"/>
          <w:b/>
          <w:bCs/>
          <w:sz w:val="24"/>
          <w:szCs w:val="24"/>
        </w:rPr>
      </w:pPr>
      <w:r w:rsidRPr="000D337D">
        <w:rPr>
          <w:rFonts w:ascii="Times New Roman" w:hAnsi="Times New Roman" w:cs="Times New Roman"/>
          <w:b/>
          <w:bCs/>
          <w:sz w:val="24"/>
          <w:szCs w:val="24"/>
        </w:rPr>
        <w:t>Дополнительные источники:</w:t>
      </w:r>
    </w:p>
    <w:p w14:paraId="054169AB"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Абуханов А.З., Белоконев Е.Н., Белоконева Т.М., Чистяков А.А., Основны архитектуры зданий и сооружения [Текст] учебник – изд.3–е, перераб. и допол. – Ростов/н/Д: Феникс,2008.–327 с.: ил.– (Строительство).</w:t>
      </w:r>
    </w:p>
    <w:p w14:paraId="397F6DBC"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Каталог «Железобетонные изделия и конструкции, выпускаемые предприятиями Самарской области». Выпуск 1. – Самара, 2001-168 с.</w:t>
      </w:r>
    </w:p>
    <w:p w14:paraId="68A18A01"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Шерешевский И.А. Конструирование  гражданских зданий [Текст]: учебник пособие для техникумов / И.А. Шерешевский «Архитектура – С», 2005 – 176 с.</w:t>
      </w:r>
    </w:p>
    <w:p w14:paraId="183837DC"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Шерешевский И.А. Конструирование промышленных зданий и сооружений [Текст]: учебник пособие для студентов строительных специальностей / И.А. Шерешевский – М.: «Архитектура  - С», 2005 – 168с.</w:t>
      </w:r>
    </w:p>
    <w:p w14:paraId="3FC3B130" w14:textId="77777777" w:rsidR="00D11283" w:rsidRPr="000D337D" w:rsidRDefault="00D11283" w:rsidP="00D11283">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cs="Times New Roman"/>
          <w:b/>
          <w:sz w:val="24"/>
          <w:szCs w:val="24"/>
        </w:rPr>
      </w:pPr>
    </w:p>
    <w:p w14:paraId="5171561A" w14:textId="77777777" w:rsidR="00D11283" w:rsidRPr="000D337D" w:rsidRDefault="00D11283" w:rsidP="00D11283">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firstLine="283"/>
        <w:jc w:val="both"/>
        <w:rPr>
          <w:rFonts w:ascii="Times New Roman" w:hAnsi="Times New Roman" w:cs="Times New Roman"/>
          <w:b/>
          <w:bCs/>
          <w:sz w:val="24"/>
          <w:szCs w:val="24"/>
        </w:rPr>
      </w:pPr>
      <w:r w:rsidRPr="000D337D">
        <w:rPr>
          <w:rFonts w:ascii="Times New Roman" w:hAnsi="Times New Roman" w:cs="Times New Roman"/>
          <w:b/>
          <w:sz w:val="24"/>
          <w:szCs w:val="24"/>
        </w:rPr>
        <w:t>Нормативн</w:t>
      </w:r>
      <w:r w:rsidRPr="000D337D">
        <w:rPr>
          <w:rFonts w:ascii="Times New Roman" w:hAnsi="Times New Roman" w:cs="Times New Roman"/>
          <w:b/>
          <w:bCs/>
          <w:sz w:val="24"/>
          <w:szCs w:val="24"/>
        </w:rPr>
        <w:t>ые источники:</w:t>
      </w:r>
    </w:p>
    <w:p w14:paraId="04011138"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 xml:space="preserve">ГОСТ 2.105-95 «Общие требования к текстовым документам». [Электронный ресурс]: СтройКонсультант. – Информационный центр Минрегион РФ. 2013.- Электрон. диск </w:t>
      </w:r>
      <w:r w:rsidRPr="000D337D">
        <w:rPr>
          <w:rFonts w:ascii="Times New Roman" w:hAnsi="Times New Roman" w:cs="Times New Roman"/>
          <w:sz w:val="24"/>
          <w:szCs w:val="24"/>
        </w:rPr>
        <w:br/>
        <w:t>(CD-ROM)</w:t>
      </w:r>
    </w:p>
    <w:p w14:paraId="37FE48CB"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ГОСТ 11214–86 «Окна и балконные двери с двойным остеклением для жилых и общественных зданий». [Электронный ресурс]: СтройКонсультант. – Информационный центр Минрегион РФ. 2013.- Электрон. диск (CD-ROM)</w:t>
      </w:r>
    </w:p>
    <w:p w14:paraId="313B571C"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ГОСТ 21.501-97 «Правила выполнения архитектурно-строительных чертежей». [Электронный ресурс]: СтройКонсультант. – Информационный центр Минрегион РФ. 2013.- Электрон. диск (CD-ROM)</w:t>
      </w:r>
    </w:p>
    <w:p w14:paraId="4C898BF6" w14:textId="77777777" w:rsidR="00D11283" w:rsidRPr="000D337D" w:rsidRDefault="00D11283" w:rsidP="00D11283">
      <w:pPr>
        <w:numPr>
          <w:ilvl w:val="0"/>
          <w:numId w:val="11"/>
        </w:numPr>
        <w:tabs>
          <w:tab w:val="left" w:pos="426"/>
        </w:tabs>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ГОСТ 21.508-93 СПДС Правила выполнения рабочих чертежей генеральных планов предприятий, сооружений и жилищно-гражданских объектов.</w:t>
      </w:r>
    </w:p>
    <w:p w14:paraId="53CB3E73" w14:textId="77777777" w:rsidR="00D11283" w:rsidRPr="000D337D" w:rsidRDefault="00D11283" w:rsidP="00D11283">
      <w:pPr>
        <w:pStyle w:val="31"/>
        <w:numPr>
          <w:ilvl w:val="0"/>
          <w:numId w:val="11"/>
        </w:numPr>
        <w:tabs>
          <w:tab w:val="left" w:pos="426"/>
          <w:tab w:val="left" w:pos="1080"/>
        </w:tabs>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z w:val="24"/>
          <w:szCs w:val="24"/>
        </w:rPr>
        <w:t>ГОСТ 6629 – 88 «Двери деревянные внутренние для жилых и общественных зданий». [Электронный ресурс]: СтройКонсультант. – Информационный центр Минрегион РФ. 2013.- Электрон. диск (CD-ROM).</w:t>
      </w:r>
    </w:p>
    <w:p w14:paraId="372792B3" w14:textId="77777777" w:rsidR="00D11283" w:rsidRPr="000D337D" w:rsidRDefault="00D11283" w:rsidP="00D11283">
      <w:pPr>
        <w:pStyle w:val="31"/>
        <w:numPr>
          <w:ilvl w:val="0"/>
          <w:numId w:val="11"/>
        </w:numPr>
        <w:tabs>
          <w:tab w:val="left" w:pos="426"/>
          <w:tab w:val="left" w:pos="1080"/>
        </w:tabs>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napToGrid w:val="0"/>
          <w:sz w:val="24"/>
          <w:szCs w:val="24"/>
        </w:rPr>
        <w:t>СП 20.13330.2011</w:t>
      </w:r>
      <w:r w:rsidRPr="000D337D">
        <w:rPr>
          <w:rFonts w:ascii="Times New Roman" w:hAnsi="Times New Roman" w:cs="Times New Roman"/>
          <w:b/>
          <w:snapToGrid w:val="0"/>
          <w:sz w:val="24"/>
          <w:szCs w:val="24"/>
        </w:rPr>
        <w:t xml:space="preserve"> — </w:t>
      </w:r>
      <w:r w:rsidRPr="000D337D">
        <w:rPr>
          <w:rFonts w:ascii="Times New Roman" w:hAnsi="Times New Roman" w:cs="Times New Roman"/>
          <w:snapToGrid w:val="0"/>
          <w:sz w:val="24"/>
          <w:szCs w:val="24"/>
        </w:rPr>
        <w:t>актуализированная редакция</w:t>
      </w:r>
      <w:r w:rsidRPr="000D337D">
        <w:rPr>
          <w:rFonts w:ascii="Times New Roman" w:hAnsi="Times New Roman" w:cs="Times New Roman"/>
          <w:b/>
          <w:snapToGrid w:val="0"/>
          <w:sz w:val="24"/>
          <w:szCs w:val="24"/>
        </w:rPr>
        <w:t xml:space="preserve"> </w:t>
      </w:r>
      <w:r w:rsidRPr="000D337D">
        <w:rPr>
          <w:rFonts w:ascii="Times New Roman" w:hAnsi="Times New Roman" w:cs="Times New Roman"/>
          <w:sz w:val="24"/>
          <w:szCs w:val="24"/>
        </w:rPr>
        <w:t>СНиП 2.01.07-85* «Нагрузки и воздействия» [Электронный ресурс]: СтройКонсультант. – Информационный центр Минрегион РФ. 2013.- Электрон. диск (CD-ROM).</w:t>
      </w:r>
    </w:p>
    <w:p w14:paraId="0433BD77" w14:textId="77777777" w:rsidR="00D11283" w:rsidRPr="000D337D" w:rsidRDefault="00D11283" w:rsidP="00D11283">
      <w:pPr>
        <w:pStyle w:val="31"/>
        <w:numPr>
          <w:ilvl w:val="0"/>
          <w:numId w:val="11"/>
        </w:numPr>
        <w:tabs>
          <w:tab w:val="left" w:pos="426"/>
          <w:tab w:val="left" w:pos="1080"/>
        </w:tabs>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napToGrid w:val="0"/>
          <w:sz w:val="24"/>
          <w:szCs w:val="24"/>
        </w:rPr>
        <w:t>СП 22.13330.2011</w:t>
      </w:r>
      <w:r w:rsidRPr="000D337D">
        <w:rPr>
          <w:rFonts w:ascii="Times New Roman" w:hAnsi="Times New Roman" w:cs="Times New Roman"/>
          <w:b/>
          <w:snapToGrid w:val="0"/>
          <w:sz w:val="24"/>
          <w:szCs w:val="24"/>
        </w:rPr>
        <w:t xml:space="preserve">— </w:t>
      </w:r>
      <w:r w:rsidRPr="000D337D">
        <w:rPr>
          <w:rFonts w:ascii="Times New Roman" w:hAnsi="Times New Roman" w:cs="Times New Roman"/>
          <w:snapToGrid w:val="0"/>
          <w:sz w:val="24"/>
          <w:szCs w:val="24"/>
        </w:rPr>
        <w:t>актуализированная редакция</w:t>
      </w:r>
      <w:r w:rsidRPr="000D337D">
        <w:rPr>
          <w:rFonts w:ascii="Times New Roman" w:hAnsi="Times New Roman" w:cs="Times New Roman"/>
          <w:b/>
          <w:snapToGrid w:val="0"/>
          <w:sz w:val="24"/>
          <w:szCs w:val="24"/>
        </w:rPr>
        <w:t xml:space="preserve"> </w:t>
      </w:r>
      <w:r w:rsidRPr="000D337D">
        <w:rPr>
          <w:rFonts w:ascii="Times New Roman" w:hAnsi="Times New Roman" w:cs="Times New Roman"/>
          <w:sz w:val="24"/>
          <w:szCs w:val="24"/>
        </w:rPr>
        <w:t>СНиП 2.02.01–83* «Основания зданий и сооружений» [Электронный ресурс]: СтройКонсультант. – Информационный центр Минрегион РФ. 2013.- Электрон. диск (CD-ROM).</w:t>
      </w:r>
    </w:p>
    <w:p w14:paraId="4FF828F0" w14:textId="77777777" w:rsidR="00D11283" w:rsidRPr="000D337D" w:rsidRDefault="00D11283" w:rsidP="00D11283">
      <w:pPr>
        <w:pStyle w:val="31"/>
        <w:numPr>
          <w:ilvl w:val="0"/>
          <w:numId w:val="11"/>
        </w:numPr>
        <w:tabs>
          <w:tab w:val="left" w:pos="426"/>
          <w:tab w:val="left" w:pos="1080"/>
        </w:tabs>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z w:val="24"/>
          <w:szCs w:val="24"/>
        </w:rPr>
        <w:t xml:space="preserve">СП 42.13330.2011 </w:t>
      </w:r>
      <w:r w:rsidRPr="000D337D">
        <w:rPr>
          <w:rFonts w:ascii="Times New Roman" w:hAnsi="Times New Roman" w:cs="Times New Roman"/>
          <w:b/>
          <w:snapToGrid w:val="0"/>
          <w:sz w:val="24"/>
          <w:szCs w:val="24"/>
        </w:rPr>
        <w:t xml:space="preserve">— </w:t>
      </w:r>
      <w:r w:rsidRPr="000D337D">
        <w:rPr>
          <w:rFonts w:ascii="Times New Roman" w:hAnsi="Times New Roman" w:cs="Times New Roman"/>
          <w:snapToGrid w:val="0"/>
          <w:sz w:val="24"/>
          <w:szCs w:val="24"/>
        </w:rPr>
        <w:t>актуализированная редакция</w:t>
      </w:r>
      <w:r w:rsidRPr="000D337D">
        <w:rPr>
          <w:rFonts w:ascii="Times New Roman" w:hAnsi="Times New Roman" w:cs="Times New Roman"/>
          <w:sz w:val="24"/>
          <w:szCs w:val="24"/>
        </w:rPr>
        <w:t xml:space="preserve"> СНиП 2.07.01 – 89* «Градостроительство. Планировка и застройка городских и сельских поселений». [Электронный ресурс]: СтройКонсультант. – Информационный центр Минрегион РФ. 2013.- Электрон. диск (CD-ROM).</w:t>
      </w:r>
    </w:p>
    <w:p w14:paraId="7E476D8E" w14:textId="77777777" w:rsidR="00D11283" w:rsidRPr="000D337D" w:rsidRDefault="00D11283" w:rsidP="00D11283">
      <w:pPr>
        <w:pStyle w:val="31"/>
        <w:numPr>
          <w:ilvl w:val="0"/>
          <w:numId w:val="11"/>
        </w:numPr>
        <w:tabs>
          <w:tab w:val="left" w:pos="426"/>
          <w:tab w:val="left" w:pos="1080"/>
        </w:tabs>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napToGrid w:val="0"/>
          <w:sz w:val="24"/>
          <w:szCs w:val="24"/>
        </w:rPr>
        <w:t>СП 54.13330.2011— актуализированная редакция</w:t>
      </w:r>
      <w:r w:rsidRPr="000D337D">
        <w:rPr>
          <w:rFonts w:ascii="Times New Roman" w:hAnsi="Times New Roman" w:cs="Times New Roman"/>
          <w:b/>
          <w:snapToGrid w:val="0"/>
          <w:sz w:val="24"/>
          <w:szCs w:val="24"/>
        </w:rPr>
        <w:t xml:space="preserve"> </w:t>
      </w:r>
      <w:r w:rsidRPr="000D337D">
        <w:rPr>
          <w:rFonts w:ascii="Times New Roman" w:hAnsi="Times New Roman" w:cs="Times New Roman"/>
          <w:sz w:val="24"/>
          <w:szCs w:val="24"/>
        </w:rPr>
        <w:t>СНиП 31-01-2003 «Здания жилые многоквартирные» [Электронный ресурс]: СтройКонсультант. – Информационный центр Минрегион РФ. 2013.- Электрон. диск (CD-ROM).</w:t>
      </w:r>
    </w:p>
    <w:p w14:paraId="1542CFC8" w14:textId="77777777" w:rsidR="00D11283" w:rsidRPr="000D337D" w:rsidRDefault="00D11283" w:rsidP="00D11283">
      <w:pPr>
        <w:pStyle w:val="31"/>
        <w:numPr>
          <w:ilvl w:val="0"/>
          <w:numId w:val="11"/>
        </w:numPr>
        <w:tabs>
          <w:tab w:val="left" w:pos="426"/>
          <w:tab w:val="left" w:pos="1080"/>
        </w:tabs>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napToGrid w:val="0"/>
          <w:sz w:val="24"/>
          <w:szCs w:val="24"/>
        </w:rPr>
        <w:t>СП 118.13330.2012— актуализированная редакция</w:t>
      </w:r>
      <w:r w:rsidRPr="000D337D">
        <w:rPr>
          <w:rFonts w:ascii="Times New Roman" w:hAnsi="Times New Roman" w:cs="Times New Roman"/>
          <w:b/>
          <w:snapToGrid w:val="0"/>
          <w:sz w:val="24"/>
          <w:szCs w:val="24"/>
        </w:rPr>
        <w:t xml:space="preserve">  </w:t>
      </w:r>
      <w:r w:rsidRPr="000D337D">
        <w:rPr>
          <w:rFonts w:ascii="Times New Roman" w:hAnsi="Times New Roman" w:cs="Times New Roman"/>
          <w:sz w:val="24"/>
          <w:szCs w:val="24"/>
        </w:rPr>
        <w:t>СНиП 31-06-2009 «Общественные здания и сооружения» [Электронный ресурс]: СтройКонсультант. – Информационный центр Минрегион РФ. 2013.- Электрон. диск (CD-ROM).</w:t>
      </w:r>
    </w:p>
    <w:p w14:paraId="3F29F469" w14:textId="77777777" w:rsidR="00D11283" w:rsidRPr="000D337D" w:rsidRDefault="00D11283" w:rsidP="00D11283">
      <w:pPr>
        <w:pStyle w:val="31"/>
        <w:numPr>
          <w:ilvl w:val="0"/>
          <w:numId w:val="11"/>
        </w:numPr>
        <w:tabs>
          <w:tab w:val="left" w:pos="426"/>
          <w:tab w:val="left" w:pos="1080"/>
        </w:tabs>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napToGrid w:val="0"/>
          <w:sz w:val="24"/>
          <w:szCs w:val="24"/>
        </w:rPr>
        <w:t>СП 50.13330.2012</w:t>
      </w:r>
      <w:r w:rsidRPr="000D337D">
        <w:rPr>
          <w:rFonts w:ascii="Times New Roman" w:hAnsi="Times New Roman" w:cs="Times New Roman"/>
          <w:b/>
          <w:snapToGrid w:val="0"/>
          <w:sz w:val="24"/>
          <w:szCs w:val="24"/>
        </w:rPr>
        <w:t xml:space="preserve"> — </w:t>
      </w:r>
      <w:r w:rsidRPr="000D337D">
        <w:rPr>
          <w:rFonts w:ascii="Times New Roman" w:hAnsi="Times New Roman" w:cs="Times New Roman"/>
          <w:snapToGrid w:val="0"/>
          <w:sz w:val="24"/>
          <w:szCs w:val="24"/>
        </w:rPr>
        <w:t>актуализированная редакция</w:t>
      </w:r>
      <w:r w:rsidRPr="000D337D">
        <w:rPr>
          <w:rFonts w:ascii="Times New Roman" w:hAnsi="Times New Roman" w:cs="Times New Roman"/>
          <w:b/>
          <w:snapToGrid w:val="0"/>
          <w:sz w:val="24"/>
          <w:szCs w:val="24"/>
        </w:rPr>
        <w:t xml:space="preserve"> </w:t>
      </w:r>
      <w:r w:rsidRPr="000D337D">
        <w:rPr>
          <w:rFonts w:ascii="Times New Roman" w:hAnsi="Times New Roman" w:cs="Times New Roman"/>
          <w:sz w:val="24"/>
          <w:szCs w:val="24"/>
        </w:rPr>
        <w:t>СНиП 23 – 02 – 2003 «Тепловая защита зданий». [Электронный ресурс]: СтройКонсультант. – Информационный центр Минрегион РФ. 2013.- Электрон. диск (CD-ROM).</w:t>
      </w:r>
    </w:p>
    <w:p w14:paraId="4792484B" w14:textId="77777777" w:rsidR="00D11283" w:rsidRPr="000D337D" w:rsidRDefault="00D11283" w:rsidP="00D11283">
      <w:pPr>
        <w:pStyle w:val="31"/>
        <w:numPr>
          <w:ilvl w:val="0"/>
          <w:numId w:val="11"/>
        </w:numPr>
        <w:tabs>
          <w:tab w:val="left" w:pos="426"/>
          <w:tab w:val="left" w:pos="1080"/>
        </w:tabs>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z w:val="24"/>
          <w:szCs w:val="24"/>
        </w:rPr>
        <w:t>СП 131.13330.2012</w:t>
      </w:r>
      <w:r w:rsidRPr="000D337D">
        <w:rPr>
          <w:rFonts w:ascii="Times New Roman" w:hAnsi="Times New Roman" w:cs="Times New Roman"/>
          <w:b/>
          <w:sz w:val="24"/>
          <w:szCs w:val="24"/>
        </w:rPr>
        <w:t xml:space="preserve"> </w:t>
      </w:r>
      <w:r w:rsidRPr="000D337D">
        <w:rPr>
          <w:rFonts w:ascii="Times New Roman" w:hAnsi="Times New Roman" w:cs="Times New Roman"/>
          <w:b/>
          <w:snapToGrid w:val="0"/>
          <w:sz w:val="24"/>
          <w:szCs w:val="24"/>
        </w:rPr>
        <w:t xml:space="preserve">— </w:t>
      </w:r>
      <w:r w:rsidRPr="000D337D">
        <w:rPr>
          <w:rFonts w:ascii="Times New Roman" w:hAnsi="Times New Roman" w:cs="Times New Roman"/>
          <w:snapToGrid w:val="0"/>
          <w:sz w:val="24"/>
          <w:szCs w:val="24"/>
        </w:rPr>
        <w:t>актуализированная редакция</w:t>
      </w:r>
      <w:r w:rsidRPr="000D337D">
        <w:rPr>
          <w:rFonts w:ascii="Times New Roman" w:hAnsi="Times New Roman" w:cs="Times New Roman"/>
          <w:sz w:val="24"/>
          <w:szCs w:val="24"/>
        </w:rPr>
        <w:t xml:space="preserve"> СНиП 23.01- 99* «Строительная климатология и геофизика» [Электронный ресурс]: СтройКонсультант. – Информационный центр Минрегион РФ. 2013.- Электрон. диск (CD-ROM).</w:t>
      </w:r>
    </w:p>
    <w:p w14:paraId="51EC5184" w14:textId="77777777" w:rsidR="00D11283" w:rsidRPr="000D337D" w:rsidRDefault="00D11283" w:rsidP="00D11283">
      <w:pPr>
        <w:spacing w:after="0" w:line="360" w:lineRule="auto"/>
        <w:jc w:val="center"/>
        <w:rPr>
          <w:rFonts w:ascii="Times New Roman" w:hAnsi="Times New Roman" w:cs="Times New Roman"/>
          <w:b/>
          <w:sz w:val="24"/>
          <w:szCs w:val="24"/>
        </w:rPr>
      </w:pPr>
    </w:p>
    <w:p w14:paraId="720020D9" w14:textId="77777777" w:rsidR="00D11283" w:rsidRPr="000D337D" w:rsidRDefault="00D11283" w:rsidP="00D11283">
      <w:pPr>
        <w:spacing w:after="0" w:line="360" w:lineRule="auto"/>
        <w:ind w:firstLine="709"/>
        <w:rPr>
          <w:rFonts w:ascii="Times New Roman" w:hAnsi="Times New Roman" w:cs="Times New Roman"/>
          <w:b/>
          <w:bCs/>
          <w:sz w:val="24"/>
          <w:szCs w:val="24"/>
        </w:rPr>
      </w:pPr>
      <w:r w:rsidRPr="000D337D">
        <w:rPr>
          <w:rFonts w:ascii="Times New Roman" w:hAnsi="Times New Roman" w:cs="Times New Roman"/>
          <w:b/>
          <w:bCs/>
          <w:sz w:val="24"/>
          <w:szCs w:val="24"/>
        </w:rPr>
        <w:t>Интернет-ресурсы:</w:t>
      </w:r>
    </w:p>
    <w:p w14:paraId="09F91441" w14:textId="77777777" w:rsidR="00D11283" w:rsidRPr="000D337D" w:rsidRDefault="00D11283" w:rsidP="00D11283">
      <w:pPr>
        <w:numPr>
          <w:ilvl w:val="0"/>
          <w:numId w:val="11"/>
        </w:numPr>
        <w:spacing w:after="0" w:line="360" w:lineRule="auto"/>
        <w:jc w:val="both"/>
        <w:rPr>
          <w:rFonts w:ascii="Times New Roman" w:hAnsi="Times New Roman" w:cs="Times New Roman"/>
          <w:b/>
          <w:bCs/>
          <w:sz w:val="24"/>
          <w:szCs w:val="24"/>
        </w:rPr>
      </w:pPr>
      <w:r w:rsidRPr="000D337D">
        <w:rPr>
          <w:rFonts w:ascii="Times New Roman" w:hAnsi="Times New Roman" w:cs="Times New Roman"/>
          <w:sz w:val="24"/>
          <w:szCs w:val="24"/>
        </w:rPr>
        <w:t>СтройКонсультант. – Информационный центр Минрегион РФ. 2013.- Электрон. диск (CD-ROM).</w:t>
      </w:r>
    </w:p>
    <w:p w14:paraId="338AB8FD" w14:textId="77777777" w:rsidR="00D11283" w:rsidRPr="000D337D" w:rsidRDefault="00000000" w:rsidP="00D11283">
      <w:pPr>
        <w:numPr>
          <w:ilvl w:val="0"/>
          <w:numId w:val="11"/>
        </w:numPr>
        <w:spacing w:after="0" w:line="360" w:lineRule="auto"/>
        <w:jc w:val="both"/>
        <w:rPr>
          <w:rFonts w:ascii="Times New Roman" w:hAnsi="Times New Roman" w:cs="Times New Roman"/>
          <w:b/>
          <w:bCs/>
          <w:sz w:val="24"/>
          <w:szCs w:val="24"/>
        </w:rPr>
      </w:pPr>
      <w:hyperlink r:id="rId66" w:history="1">
        <w:r w:rsidR="00D11283" w:rsidRPr="000D337D">
          <w:rPr>
            <w:rStyle w:val="ac"/>
            <w:rFonts w:ascii="Times New Roman" w:hAnsi="Times New Roman" w:cs="Times New Roman"/>
            <w:b/>
            <w:bCs/>
            <w:sz w:val="24"/>
            <w:szCs w:val="24"/>
          </w:rPr>
          <w:t>http://pgsnik.ru/</w:t>
        </w:r>
      </w:hyperlink>
      <w:r w:rsidR="00D11283" w:rsidRPr="000D337D">
        <w:rPr>
          <w:rFonts w:ascii="Times New Roman" w:hAnsi="Times New Roman" w:cs="Times New Roman"/>
          <w:b/>
          <w:bCs/>
          <w:sz w:val="24"/>
          <w:szCs w:val="24"/>
        </w:rPr>
        <w:t xml:space="preserve"> - </w:t>
      </w:r>
      <w:r w:rsidR="00D11283" w:rsidRPr="000D337D">
        <w:rPr>
          <w:rFonts w:ascii="Times New Roman" w:hAnsi="Times New Roman" w:cs="Times New Roman"/>
          <w:sz w:val="24"/>
          <w:szCs w:val="24"/>
        </w:rPr>
        <w:t>сайт для студентов строительных факультетов</w:t>
      </w:r>
    </w:p>
    <w:p w14:paraId="6BE77E4D" w14:textId="77777777" w:rsidR="00D11283" w:rsidRPr="000D337D" w:rsidRDefault="00000000" w:rsidP="00D11283">
      <w:pPr>
        <w:numPr>
          <w:ilvl w:val="0"/>
          <w:numId w:val="11"/>
        </w:numPr>
        <w:spacing w:after="0" w:line="360" w:lineRule="auto"/>
        <w:jc w:val="both"/>
        <w:rPr>
          <w:rStyle w:val="ad"/>
          <w:bCs w:val="0"/>
          <w:sz w:val="24"/>
          <w:szCs w:val="24"/>
        </w:rPr>
      </w:pPr>
      <w:hyperlink r:id="rId67" w:history="1">
        <w:r w:rsidR="00D11283" w:rsidRPr="000D337D">
          <w:rPr>
            <w:rStyle w:val="ac"/>
            <w:rFonts w:ascii="Times New Roman" w:hAnsi="Times New Roman" w:cs="Times New Roman"/>
            <w:b/>
            <w:bCs/>
            <w:sz w:val="24"/>
            <w:szCs w:val="24"/>
          </w:rPr>
          <w:t>http://stydents.net/</w:t>
        </w:r>
      </w:hyperlink>
      <w:r w:rsidR="00D11283" w:rsidRPr="000D337D">
        <w:rPr>
          <w:rFonts w:ascii="Times New Roman" w:hAnsi="Times New Roman" w:cs="Times New Roman"/>
          <w:b/>
          <w:bCs/>
          <w:sz w:val="24"/>
          <w:szCs w:val="24"/>
        </w:rPr>
        <w:t xml:space="preserve"> - </w:t>
      </w:r>
      <w:r w:rsidR="00D11283" w:rsidRPr="000D337D">
        <w:rPr>
          <w:rStyle w:val="ad"/>
          <w:sz w:val="24"/>
          <w:szCs w:val="24"/>
        </w:rPr>
        <w:t>сайт для студентов-строителей</w:t>
      </w:r>
    </w:p>
    <w:p w14:paraId="2AE53940" w14:textId="77777777" w:rsidR="00D11283" w:rsidRPr="000D337D" w:rsidRDefault="00000000" w:rsidP="00D11283">
      <w:pPr>
        <w:numPr>
          <w:ilvl w:val="0"/>
          <w:numId w:val="11"/>
        </w:numPr>
        <w:spacing w:after="0" w:line="360" w:lineRule="auto"/>
        <w:jc w:val="both"/>
        <w:rPr>
          <w:rFonts w:ascii="Times New Roman" w:hAnsi="Times New Roman" w:cs="Times New Roman"/>
          <w:b/>
          <w:sz w:val="24"/>
          <w:szCs w:val="24"/>
        </w:rPr>
      </w:pPr>
      <w:hyperlink r:id="rId68" w:history="1">
        <w:r w:rsidR="00D11283" w:rsidRPr="000D337D">
          <w:rPr>
            <w:rStyle w:val="ac"/>
            <w:rFonts w:ascii="Times New Roman" w:hAnsi="Times New Roman" w:cs="Times New Roman"/>
            <w:b/>
            <w:sz w:val="24"/>
            <w:szCs w:val="24"/>
          </w:rPr>
          <w:t>http://samouhka.hut.ru/</w:t>
        </w:r>
      </w:hyperlink>
      <w:r w:rsidR="00D11283" w:rsidRPr="000D337D">
        <w:rPr>
          <w:rFonts w:ascii="Times New Roman" w:hAnsi="Times New Roman" w:cs="Times New Roman"/>
          <w:b/>
          <w:sz w:val="24"/>
          <w:szCs w:val="24"/>
        </w:rPr>
        <w:t xml:space="preserve"> - </w:t>
      </w:r>
      <w:r w:rsidR="00D11283" w:rsidRPr="000D337D">
        <w:rPr>
          <w:rFonts w:ascii="Times New Roman" w:hAnsi="Times New Roman" w:cs="Times New Roman"/>
          <w:sz w:val="24"/>
          <w:szCs w:val="24"/>
        </w:rPr>
        <w:t>сайт для студентов-строителей</w:t>
      </w:r>
    </w:p>
    <w:p w14:paraId="36D207AB" w14:textId="77777777" w:rsidR="00D11283" w:rsidRPr="000D337D" w:rsidRDefault="00000000" w:rsidP="00D11283">
      <w:pPr>
        <w:numPr>
          <w:ilvl w:val="0"/>
          <w:numId w:val="11"/>
        </w:numPr>
        <w:spacing w:after="0" w:line="360" w:lineRule="auto"/>
        <w:jc w:val="both"/>
        <w:rPr>
          <w:rFonts w:ascii="Times New Roman" w:hAnsi="Times New Roman" w:cs="Times New Roman"/>
          <w:b/>
          <w:sz w:val="24"/>
          <w:szCs w:val="24"/>
        </w:rPr>
      </w:pPr>
      <w:hyperlink r:id="rId69" w:history="1">
        <w:r w:rsidR="00D11283" w:rsidRPr="000D337D">
          <w:rPr>
            <w:rStyle w:val="ac"/>
            <w:rFonts w:ascii="Times New Roman" w:hAnsi="Times New Roman" w:cs="Times New Roman"/>
            <w:b/>
            <w:sz w:val="24"/>
            <w:szCs w:val="24"/>
          </w:rPr>
          <w:t>http://настройке.рф/</w:t>
        </w:r>
      </w:hyperlink>
      <w:r w:rsidR="00D11283" w:rsidRPr="000D337D">
        <w:rPr>
          <w:rFonts w:ascii="Times New Roman" w:hAnsi="Times New Roman" w:cs="Times New Roman"/>
          <w:b/>
          <w:sz w:val="24"/>
          <w:szCs w:val="24"/>
        </w:rPr>
        <w:t xml:space="preserve"> - </w:t>
      </w:r>
      <w:r w:rsidR="00D11283" w:rsidRPr="000D337D">
        <w:rPr>
          <w:rFonts w:ascii="Times New Roman" w:hAnsi="Times New Roman" w:cs="Times New Roman"/>
          <w:sz w:val="24"/>
          <w:szCs w:val="24"/>
        </w:rPr>
        <w:t>сайт о строительстве</w:t>
      </w:r>
    </w:p>
    <w:p w14:paraId="327D0689" w14:textId="77777777" w:rsidR="00D11283" w:rsidRPr="000D337D" w:rsidRDefault="00000000" w:rsidP="00D11283">
      <w:pPr>
        <w:numPr>
          <w:ilvl w:val="0"/>
          <w:numId w:val="11"/>
        </w:numPr>
        <w:spacing w:after="0" w:line="360" w:lineRule="auto"/>
        <w:jc w:val="both"/>
        <w:rPr>
          <w:rFonts w:ascii="Times New Roman" w:hAnsi="Times New Roman" w:cs="Times New Roman"/>
          <w:b/>
          <w:sz w:val="24"/>
          <w:szCs w:val="24"/>
        </w:rPr>
      </w:pPr>
      <w:hyperlink r:id="rId70" w:history="1">
        <w:r w:rsidR="00D11283" w:rsidRPr="000D337D">
          <w:rPr>
            <w:rStyle w:val="ac"/>
            <w:rFonts w:ascii="Times New Roman" w:hAnsi="Times New Roman" w:cs="Times New Roman"/>
            <w:b/>
            <w:sz w:val="24"/>
            <w:szCs w:val="24"/>
          </w:rPr>
          <w:t>http://umk-spo.biz/</w:t>
        </w:r>
      </w:hyperlink>
    </w:p>
    <w:p w14:paraId="01708054" w14:textId="77777777" w:rsidR="00D11283" w:rsidRPr="000D337D" w:rsidRDefault="00000000" w:rsidP="00D11283">
      <w:pPr>
        <w:numPr>
          <w:ilvl w:val="0"/>
          <w:numId w:val="11"/>
        </w:numPr>
        <w:spacing w:after="0" w:line="360" w:lineRule="auto"/>
        <w:jc w:val="both"/>
        <w:rPr>
          <w:rFonts w:ascii="Times New Roman" w:hAnsi="Times New Roman" w:cs="Times New Roman"/>
          <w:b/>
          <w:sz w:val="24"/>
          <w:szCs w:val="24"/>
        </w:rPr>
      </w:pPr>
      <w:hyperlink r:id="rId71" w:history="1">
        <w:r w:rsidR="00D11283" w:rsidRPr="000D337D">
          <w:rPr>
            <w:rStyle w:val="ac"/>
            <w:rFonts w:ascii="Times New Roman" w:hAnsi="Times New Roman" w:cs="Times New Roman"/>
            <w:b/>
            <w:sz w:val="24"/>
            <w:szCs w:val="24"/>
          </w:rPr>
          <w:t>http://knigastroitelya.ru/</w:t>
        </w:r>
      </w:hyperlink>
      <w:r w:rsidR="00D11283" w:rsidRPr="000D337D">
        <w:rPr>
          <w:rFonts w:ascii="Times New Roman" w:hAnsi="Times New Roman" w:cs="Times New Roman"/>
          <w:b/>
          <w:sz w:val="24"/>
          <w:szCs w:val="24"/>
        </w:rPr>
        <w:t xml:space="preserve"> </w:t>
      </w:r>
    </w:p>
    <w:p w14:paraId="53F7BFBA" w14:textId="77777777" w:rsidR="00023631" w:rsidRPr="00B17B78" w:rsidRDefault="00023631" w:rsidP="00D11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sz w:val="24"/>
          <w:szCs w:val="24"/>
        </w:rPr>
      </w:pPr>
    </w:p>
    <w:sectPr w:rsidR="00023631" w:rsidRPr="00B17B78" w:rsidSect="00290FD5">
      <w:pgSz w:w="11906" w:h="16838"/>
      <w:pgMar w:top="851" w:right="851"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6AEDE" w14:textId="77777777" w:rsidR="00D955A3" w:rsidRDefault="00D955A3" w:rsidP="00290FD5">
      <w:pPr>
        <w:spacing w:after="0" w:line="240" w:lineRule="auto"/>
      </w:pPr>
      <w:r>
        <w:separator/>
      </w:r>
    </w:p>
  </w:endnote>
  <w:endnote w:type="continuationSeparator" w:id="0">
    <w:p w14:paraId="0A53C352" w14:textId="77777777" w:rsidR="00D955A3" w:rsidRDefault="00D955A3" w:rsidP="0029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4382"/>
      <w:docPartObj>
        <w:docPartGallery w:val="Page Numbers (Bottom of Page)"/>
        <w:docPartUnique/>
      </w:docPartObj>
    </w:sdtPr>
    <w:sdtContent>
      <w:p w14:paraId="1FB824AB" w14:textId="77777777" w:rsidR="001437A4" w:rsidRDefault="003F380E" w:rsidP="00D11283">
        <w:pPr>
          <w:pStyle w:val="a7"/>
          <w:jc w:val="right"/>
        </w:pPr>
        <w:r>
          <w:fldChar w:fldCharType="begin"/>
        </w:r>
        <w:r>
          <w:instrText xml:space="preserve"> PAGE   \* MERGEFORMAT </w:instrText>
        </w:r>
        <w:r>
          <w:fldChar w:fldCharType="separate"/>
        </w:r>
        <w:r w:rsidR="001B6C73">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060A" w14:textId="77777777" w:rsidR="001437A4" w:rsidRPr="001437A4" w:rsidRDefault="001437A4" w:rsidP="001437A4">
    <w:pPr>
      <w:pStyle w:val="a7"/>
      <w:jc w:val="right"/>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94C36" w14:textId="77777777" w:rsidR="00D955A3" w:rsidRDefault="00D955A3" w:rsidP="00290FD5">
      <w:pPr>
        <w:spacing w:after="0" w:line="240" w:lineRule="auto"/>
      </w:pPr>
      <w:r>
        <w:separator/>
      </w:r>
    </w:p>
  </w:footnote>
  <w:footnote w:type="continuationSeparator" w:id="0">
    <w:p w14:paraId="4125F585" w14:textId="77777777" w:rsidR="00D955A3" w:rsidRDefault="00D955A3" w:rsidP="00290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4378"/>
      <w:docPartObj>
        <w:docPartGallery w:val="Page Numbers (Top of Page)"/>
        <w:docPartUnique/>
      </w:docPartObj>
    </w:sdtPr>
    <w:sdtContent>
      <w:p w14:paraId="1E2E5663" w14:textId="77777777" w:rsidR="00DD63F1" w:rsidRDefault="00000000" w:rsidP="001437A4">
        <w:pPr>
          <w:pStyle w:val="a5"/>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1286B"/>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13B409A5"/>
    <w:multiLevelType w:val="singleLevel"/>
    <w:tmpl w:val="741CD540"/>
    <w:lvl w:ilvl="0">
      <w:numFmt w:val="bullet"/>
      <w:lvlText w:val="-"/>
      <w:lvlJc w:val="left"/>
      <w:pPr>
        <w:tabs>
          <w:tab w:val="num" w:pos="1080"/>
        </w:tabs>
        <w:ind w:left="1080" w:hanging="360"/>
      </w:pPr>
      <w:rPr>
        <w:rFonts w:hint="default"/>
      </w:rPr>
    </w:lvl>
  </w:abstractNum>
  <w:abstractNum w:abstractNumId="2" w15:restartNumberingAfterBreak="0">
    <w:nsid w:val="20F935F8"/>
    <w:multiLevelType w:val="singleLevel"/>
    <w:tmpl w:val="C5FAB5F6"/>
    <w:lvl w:ilvl="0">
      <w:numFmt w:val="bullet"/>
      <w:lvlText w:val="-"/>
      <w:lvlJc w:val="left"/>
      <w:pPr>
        <w:tabs>
          <w:tab w:val="num" w:pos="927"/>
        </w:tabs>
        <w:ind w:left="907" w:hanging="340"/>
      </w:pPr>
      <w:rPr>
        <w:rFonts w:hint="default"/>
      </w:rPr>
    </w:lvl>
  </w:abstractNum>
  <w:abstractNum w:abstractNumId="3" w15:restartNumberingAfterBreak="0">
    <w:nsid w:val="32A405D0"/>
    <w:multiLevelType w:val="singleLevel"/>
    <w:tmpl w:val="E75AE854"/>
    <w:lvl w:ilvl="0">
      <w:numFmt w:val="bullet"/>
      <w:lvlText w:val="-"/>
      <w:lvlJc w:val="left"/>
      <w:pPr>
        <w:tabs>
          <w:tab w:val="num" w:pos="927"/>
        </w:tabs>
        <w:ind w:left="907" w:hanging="340"/>
      </w:pPr>
      <w:rPr>
        <w:rFonts w:hint="default"/>
      </w:rPr>
    </w:lvl>
  </w:abstractNum>
  <w:abstractNum w:abstractNumId="4" w15:restartNumberingAfterBreak="0">
    <w:nsid w:val="35FF2464"/>
    <w:multiLevelType w:val="hybridMultilevel"/>
    <w:tmpl w:val="76FAB548"/>
    <w:lvl w:ilvl="0" w:tplc="E36EB72A">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5" w15:restartNumberingAfterBreak="0">
    <w:nsid w:val="36B0372F"/>
    <w:multiLevelType w:val="hybridMultilevel"/>
    <w:tmpl w:val="44B6529E"/>
    <w:lvl w:ilvl="0" w:tplc="E89430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226326"/>
    <w:multiLevelType w:val="singleLevel"/>
    <w:tmpl w:val="7472BB70"/>
    <w:lvl w:ilvl="0">
      <w:numFmt w:val="bullet"/>
      <w:lvlText w:val="-"/>
      <w:lvlJc w:val="left"/>
      <w:pPr>
        <w:tabs>
          <w:tab w:val="num" w:pos="927"/>
        </w:tabs>
        <w:ind w:left="907" w:hanging="340"/>
      </w:pPr>
      <w:rPr>
        <w:rFonts w:hint="default"/>
      </w:rPr>
    </w:lvl>
  </w:abstractNum>
  <w:abstractNum w:abstractNumId="7" w15:restartNumberingAfterBreak="0">
    <w:nsid w:val="42632094"/>
    <w:multiLevelType w:val="multilevel"/>
    <w:tmpl w:val="7868AD7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4320"/>
        </w:tabs>
        <w:ind w:left="4320" w:hanging="144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7200"/>
        </w:tabs>
        <w:ind w:left="7200" w:hanging="216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8" w15:restartNumberingAfterBreak="0">
    <w:nsid w:val="4CE4178D"/>
    <w:multiLevelType w:val="singleLevel"/>
    <w:tmpl w:val="FC328EEC"/>
    <w:lvl w:ilvl="0">
      <w:numFmt w:val="bullet"/>
      <w:lvlText w:val="-"/>
      <w:lvlJc w:val="left"/>
      <w:pPr>
        <w:tabs>
          <w:tab w:val="num" w:pos="927"/>
        </w:tabs>
        <w:ind w:left="907" w:hanging="340"/>
      </w:pPr>
      <w:rPr>
        <w:rFonts w:hint="default"/>
      </w:rPr>
    </w:lvl>
  </w:abstractNum>
  <w:abstractNum w:abstractNumId="9" w15:restartNumberingAfterBreak="0">
    <w:nsid w:val="6B306F22"/>
    <w:multiLevelType w:val="singleLevel"/>
    <w:tmpl w:val="3CEEE38A"/>
    <w:lvl w:ilvl="0">
      <w:numFmt w:val="bullet"/>
      <w:lvlText w:val="-"/>
      <w:lvlJc w:val="left"/>
      <w:pPr>
        <w:tabs>
          <w:tab w:val="num" w:pos="927"/>
        </w:tabs>
        <w:ind w:left="907" w:hanging="340"/>
      </w:pPr>
      <w:rPr>
        <w:rFonts w:hint="default"/>
      </w:rPr>
    </w:lvl>
  </w:abstractNum>
  <w:abstractNum w:abstractNumId="10" w15:restartNumberingAfterBreak="0">
    <w:nsid w:val="72E64303"/>
    <w:multiLevelType w:val="singleLevel"/>
    <w:tmpl w:val="AF5871B6"/>
    <w:lvl w:ilvl="0">
      <w:numFmt w:val="bullet"/>
      <w:lvlText w:val="-"/>
      <w:lvlJc w:val="left"/>
      <w:pPr>
        <w:tabs>
          <w:tab w:val="num" w:pos="927"/>
        </w:tabs>
        <w:ind w:left="907" w:hanging="340"/>
      </w:pPr>
      <w:rPr>
        <w:rFonts w:hint="default"/>
      </w:rPr>
    </w:lvl>
  </w:abstractNum>
  <w:abstractNum w:abstractNumId="11" w15:restartNumberingAfterBreak="0">
    <w:nsid w:val="79A45BBE"/>
    <w:multiLevelType w:val="singleLevel"/>
    <w:tmpl w:val="BAA03DE6"/>
    <w:lvl w:ilvl="0">
      <w:numFmt w:val="bullet"/>
      <w:lvlText w:val="-"/>
      <w:lvlJc w:val="left"/>
      <w:pPr>
        <w:tabs>
          <w:tab w:val="num" w:pos="927"/>
        </w:tabs>
        <w:ind w:left="907" w:hanging="340"/>
      </w:pPr>
      <w:rPr>
        <w:rFonts w:hint="default"/>
      </w:rPr>
    </w:lvl>
  </w:abstractNum>
  <w:num w:numId="1" w16cid:durableId="853498184">
    <w:abstractNumId w:val="1"/>
  </w:num>
  <w:num w:numId="2" w16cid:durableId="686908874">
    <w:abstractNumId w:val="7"/>
  </w:num>
  <w:num w:numId="3" w16cid:durableId="223882697">
    <w:abstractNumId w:val="0"/>
  </w:num>
  <w:num w:numId="4" w16cid:durableId="155533122">
    <w:abstractNumId w:val="10"/>
  </w:num>
  <w:num w:numId="5" w16cid:durableId="675230254">
    <w:abstractNumId w:val="8"/>
  </w:num>
  <w:num w:numId="6" w16cid:durableId="31804417">
    <w:abstractNumId w:val="6"/>
  </w:num>
  <w:num w:numId="7" w16cid:durableId="1103109769">
    <w:abstractNumId w:val="3"/>
  </w:num>
  <w:num w:numId="8" w16cid:durableId="67265648">
    <w:abstractNumId w:val="9"/>
  </w:num>
  <w:num w:numId="9" w16cid:durableId="1004668897">
    <w:abstractNumId w:val="11"/>
  </w:num>
  <w:num w:numId="10" w16cid:durableId="780419013">
    <w:abstractNumId w:val="2"/>
  </w:num>
  <w:num w:numId="11" w16cid:durableId="631331638">
    <w:abstractNumId w:val="5"/>
  </w:num>
  <w:num w:numId="12" w16cid:durableId="1211303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3631"/>
    <w:rsid w:val="000128AC"/>
    <w:rsid w:val="00012CBA"/>
    <w:rsid w:val="0002329F"/>
    <w:rsid w:val="00023631"/>
    <w:rsid w:val="0006412A"/>
    <w:rsid w:val="00093F8C"/>
    <w:rsid w:val="000D10C4"/>
    <w:rsid w:val="000F0080"/>
    <w:rsid w:val="000F0154"/>
    <w:rsid w:val="001335A4"/>
    <w:rsid w:val="00136CBA"/>
    <w:rsid w:val="001437A4"/>
    <w:rsid w:val="00150B06"/>
    <w:rsid w:val="001510C5"/>
    <w:rsid w:val="001B6C73"/>
    <w:rsid w:val="002225D0"/>
    <w:rsid w:val="00226829"/>
    <w:rsid w:val="002457D6"/>
    <w:rsid w:val="002712EC"/>
    <w:rsid w:val="002775BB"/>
    <w:rsid w:val="00290FD5"/>
    <w:rsid w:val="002B0ABB"/>
    <w:rsid w:val="002B5DB9"/>
    <w:rsid w:val="002E5E6A"/>
    <w:rsid w:val="00311A1D"/>
    <w:rsid w:val="00313E7C"/>
    <w:rsid w:val="0035250B"/>
    <w:rsid w:val="00361108"/>
    <w:rsid w:val="00380E82"/>
    <w:rsid w:val="003F380E"/>
    <w:rsid w:val="00481630"/>
    <w:rsid w:val="004B4AAE"/>
    <w:rsid w:val="004D0CD0"/>
    <w:rsid w:val="004F2FAE"/>
    <w:rsid w:val="00527E08"/>
    <w:rsid w:val="00567AEA"/>
    <w:rsid w:val="005753C8"/>
    <w:rsid w:val="00582EF4"/>
    <w:rsid w:val="005F552A"/>
    <w:rsid w:val="006046DA"/>
    <w:rsid w:val="00625F10"/>
    <w:rsid w:val="006925BE"/>
    <w:rsid w:val="006E271B"/>
    <w:rsid w:val="006E2F55"/>
    <w:rsid w:val="006E512D"/>
    <w:rsid w:val="006F3D8A"/>
    <w:rsid w:val="006F5A4E"/>
    <w:rsid w:val="007061BF"/>
    <w:rsid w:val="007256AB"/>
    <w:rsid w:val="00764821"/>
    <w:rsid w:val="00784F12"/>
    <w:rsid w:val="007862DE"/>
    <w:rsid w:val="007B567B"/>
    <w:rsid w:val="007B69C1"/>
    <w:rsid w:val="007C12A2"/>
    <w:rsid w:val="007C2200"/>
    <w:rsid w:val="007D5614"/>
    <w:rsid w:val="007D7C85"/>
    <w:rsid w:val="0086610C"/>
    <w:rsid w:val="008841A0"/>
    <w:rsid w:val="00895C64"/>
    <w:rsid w:val="008D643E"/>
    <w:rsid w:val="00922FB7"/>
    <w:rsid w:val="0092438D"/>
    <w:rsid w:val="0095132A"/>
    <w:rsid w:val="00975B15"/>
    <w:rsid w:val="009C7EB9"/>
    <w:rsid w:val="009D6D7C"/>
    <w:rsid w:val="009E1072"/>
    <w:rsid w:val="00A300FA"/>
    <w:rsid w:val="00A34C0A"/>
    <w:rsid w:val="00A57B94"/>
    <w:rsid w:val="00A65729"/>
    <w:rsid w:val="00A75A90"/>
    <w:rsid w:val="00A8234F"/>
    <w:rsid w:val="00A8419A"/>
    <w:rsid w:val="00AA3D63"/>
    <w:rsid w:val="00AB182E"/>
    <w:rsid w:val="00AB6503"/>
    <w:rsid w:val="00AE37F6"/>
    <w:rsid w:val="00B00FCF"/>
    <w:rsid w:val="00B17B78"/>
    <w:rsid w:val="00B754F7"/>
    <w:rsid w:val="00B76F3E"/>
    <w:rsid w:val="00BD42F8"/>
    <w:rsid w:val="00C10FCD"/>
    <w:rsid w:val="00C50799"/>
    <w:rsid w:val="00C62F70"/>
    <w:rsid w:val="00C64ED4"/>
    <w:rsid w:val="00CB54F6"/>
    <w:rsid w:val="00CC7F7B"/>
    <w:rsid w:val="00CD4549"/>
    <w:rsid w:val="00CD5C55"/>
    <w:rsid w:val="00D11283"/>
    <w:rsid w:val="00D40D2F"/>
    <w:rsid w:val="00D53016"/>
    <w:rsid w:val="00D66227"/>
    <w:rsid w:val="00D955A3"/>
    <w:rsid w:val="00DC5EA5"/>
    <w:rsid w:val="00DD63F1"/>
    <w:rsid w:val="00E01A5C"/>
    <w:rsid w:val="00E10423"/>
    <w:rsid w:val="00E3291E"/>
    <w:rsid w:val="00E51DA5"/>
    <w:rsid w:val="00E747C6"/>
    <w:rsid w:val="00E837EA"/>
    <w:rsid w:val="00E862B7"/>
    <w:rsid w:val="00EA3217"/>
    <w:rsid w:val="00EA4844"/>
    <w:rsid w:val="00EE1615"/>
    <w:rsid w:val="00F16A0E"/>
    <w:rsid w:val="00F7316E"/>
    <w:rsid w:val="00FE2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E707EE"/>
  <w15:docId w15:val="{1010E0F9-9EDF-4486-ADE7-CC2EE853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1615"/>
  </w:style>
  <w:style w:type="paragraph" w:styleId="2">
    <w:name w:val="heading 2"/>
    <w:basedOn w:val="a"/>
    <w:next w:val="a"/>
    <w:link w:val="20"/>
    <w:qFormat/>
    <w:rsid w:val="001335A4"/>
    <w:pPr>
      <w:keepNext/>
      <w:spacing w:after="0" w:line="240" w:lineRule="auto"/>
      <w:jc w:val="center"/>
      <w:outlineLvl w:val="1"/>
    </w:pPr>
    <w:rPr>
      <w:rFonts w:ascii="Times New Roman" w:eastAsia="Times New Roman" w:hAnsi="Times New Roman" w:cs="Times New Roman"/>
      <w:b/>
      <w:bCs/>
      <w:sz w:val="32"/>
      <w:szCs w:val="32"/>
      <w:lang w:eastAsia="ru-RU"/>
    </w:rPr>
  </w:style>
  <w:style w:type="paragraph" w:styleId="4">
    <w:name w:val="heading 4"/>
    <w:basedOn w:val="a"/>
    <w:next w:val="a"/>
    <w:link w:val="40"/>
    <w:qFormat/>
    <w:rsid w:val="001335A4"/>
    <w:pPr>
      <w:keepNext/>
      <w:spacing w:after="0" w:line="240" w:lineRule="auto"/>
      <w:jc w:val="center"/>
      <w:outlineLvl w:val="3"/>
    </w:pPr>
    <w:rPr>
      <w:rFonts w:ascii="Times New Roman" w:eastAsia="Times New Roman" w:hAnsi="Times New Roman" w:cs="Times New Roman"/>
      <w:sz w:val="32"/>
      <w:szCs w:val="32"/>
      <w:lang w:eastAsia="ru-RU"/>
    </w:rPr>
  </w:style>
  <w:style w:type="paragraph" w:styleId="6">
    <w:name w:val="heading 6"/>
    <w:basedOn w:val="a"/>
    <w:next w:val="a"/>
    <w:link w:val="60"/>
    <w:qFormat/>
    <w:rsid w:val="001335A4"/>
    <w:pPr>
      <w:keepNext/>
      <w:spacing w:after="0" w:line="240" w:lineRule="auto"/>
      <w:ind w:firstLine="680"/>
      <w:jc w:val="center"/>
      <w:outlineLvl w:val="5"/>
    </w:pPr>
    <w:rPr>
      <w:rFonts w:ascii="Times New Roman" w:eastAsia="Times New Roman" w:hAnsi="Times New Roman" w:cs="Times New Roman"/>
      <w:b/>
      <w:b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7061BF"/>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7061BF"/>
    <w:rPr>
      <w:rFonts w:ascii="Times New Roman" w:eastAsia="Times New Roman" w:hAnsi="Times New Roman" w:cs="Times New Roman"/>
      <w:sz w:val="16"/>
      <w:szCs w:val="16"/>
      <w:lang w:eastAsia="ru-RU"/>
    </w:rPr>
  </w:style>
  <w:style w:type="paragraph" w:styleId="a3">
    <w:name w:val="Balloon Text"/>
    <w:basedOn w:val="a"/>
    <w:link w:val="a4"/>
    <w:uiPriority w:val="99"/>
    <w:semiHidden/>
    <w:unhideWhenUsed/>
    <w:rsid w:val="007061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61BF"/>
    <w:rPr>
      <w:rFonts w:ascii="Tahoma" w:hAnsi="Tahoma" w:cs="Tahoma"/>
      <w:sz w:val="16"/>
      <w:szCs w:val="16"/>
    </w:rPr>
  </w:style>
  <w:style w:type="paragraph" w:styleId="a5">
    <w:name w:val="header"/>
    <w:basedOn w:val="a"/>
    <w:link w:val="a6"/>
    <w:uiPriority w:val="99"/>
    <w:unhideWhenUsed/>
    <w:rsid w:val="00290FD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0FD5"/>
  </w:style>
  <w:style w:type="paragraph" w:styleId="a7">
    <w:name w:val="footer"/>
    <w:basedOn w:val="a"/>
    <w:link w:val="a8"/>
    <w:uiPriority w:val="99"/>
    <w:unhideWhenUsed/>
    <w:rsid w:val="00290FD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0FD5"/>
  </w:style>
  <w:style w:type="table" w:styleId="a9">
    <w:name w:val="Table Grid"/>
    <w:basedOn w:val="a1"/>
    <w:rsid w:val="00290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2"/>
    <w:basedOn w:val="a"/>
    <w:link w:val="22"/>
    <w:uiPriority w:val="99"/>
    <w:semiHidden/>
    <w:unhideWhenUsed/>
    <w:rsid w:val="001335A4"/>
    <w:pPr>
      <w:spacing w:after="120" w:line="480" w:lineRule="auto"/>
    </w:pPr>
  </w:style>
  <w:style w:type="character" w:customStyle="1" w:styleId="22">
    <w:name w:val="Основной текст 2 Знак"/>
    <w:basedOn w:val="a0"/>
    <w:link w:val="21"/>
    <w:uiPriority w:val="99"/>
    <w:semiHidden/>
    <w:rsid w:val="001335A4"/>
  </w:style>
  <w:style w:type="paragraph" w:styleId="23">
    <w:name w:val="Body Text Indent 2"/>
    <w:basedOn w:val="a"/>
    <w:link w:val="24"/>
    <w:uiPriority w:val="99"/>
    <w:semiHidden/>
    <w:unhideWhenUsed/>
    <w:rsid w:val="001335A4"/>
    <w:pPr>
      <w:spacing w:after="120" w:line="480" w:lineRule="auto"/>
      <w:ind w:left="283"/>
    </w:pPr>
  </w:style>
  <w:style w:type="character" w:customStyle="1" w:styleId="24">
    <w:name w:val="Основной текст с отступом 2 Знак"/>
    <w:basedOn w:val="a0"/>
    <w:link w:val="23"/>
    <w:uiPriority w:val="99"/>
    <w:semiHidden/>
    <w:rsid w:val="001335A4"/>
  </w:style>
  <w:style w:type="paragraph" w:styleId="31">
    <w:name w:val="Body Text 3"/>
    <w:basedOn w:val="a"/>
    <w:link w:val="32"/>
    <w:uiPriority w:val="99"/>
    <w:semiHidden/>
    <w:unhideWhenUsed/>
    <w:rsid w:val="001335A4"/>
    <w:pPr>
      <w:spacing w:after="120"/>
    </w:pPr>
    <w:rPr>
      <w:sz w:val="16"/>
      <w:szCs w:val="16"/>
    </w:rPr>
  </w:style>
  <w:style w:type="character" w:customStyle="1" w:styleId="32">
    <w:name w:val="Основной текст 3 Знак"/>
    <w:basedOn w:val="a0"/>
    <w:link w:val="31"/>
    <w:uiPriority w:val="99"/>
    <w:semiHidden/>
    <w:rsid w:val="001335A4"/>
    <w:rPr>
      <w:sz w:val="16"/>
      <w:szCs w:val="16"/>
    </w:rPr>
  </w:style>
  <w:style w:type="character" w:customStyle="1" w:styleId="20">
    <w:name w:val="Заголовок 2 Знак"/>
    <w:basedOn w:val="a0"/>
    <w:link w:val="2"/>
    <w:rsid w:val="001335A4"/>
    <w:rPr>
      <w:rFonts w:ascii="Times New Roman" w:eastAsia="Times New Roman" w:hAnsi="Times New Roman" w:cs="Times New Roman"/>
      <w:b/>
      <w:bCs/>
      <w:sz w:val="32"/>
      <w:szCs w:val="32"/>
      <w:lang w:eastAsia="ru-RU"/>
    </w:rPr>
  </w:style>
  <w:style w:type="character" w:customStyle="1" w:styleId="40">
    <w:name w:val="Заголовок 4 Знак"/>
    <w:basedOn w:val="a0"/>
    <w:link w:val="4"/>
    <w:rsid w:val="001335A4"/>
    <w:rPr>
      <w:rFonts w:ascii="Times New Roman" w:eastAsia="Times New Roman" w:hAnsi="Times New Roman" w:cs="Times New Roman"/>
      <w:sz w:val="32"/>
      <w:szCs w:val="32"/>
      <w:lang w:eastAsia="ru-RU"/>
    </w:rPr>
  </w:style>
  <w:style w:type="character" w:customStyle="1" w:styleId="60">
    <w:name w:val="Заголовок 6 Знак"/>
    <w:basedOn w:val="a0"/>
    <w:link w:val="6"/>
    <w:rsid w:val="001335A4"/>
    <w:rPr>
      <w:rFonts w:ascii="Times New Roman" w:eastAsia="Times New Roman" w:hAnsi="Times New Roman" w:cs="Times New Roman"/>
      <w:b/>
      <w:bCs/>
      <w:sz w:val="32"/>
      <w:szCs w:val="32"/>
      <w:lang w:eastAsia="ru-RU"/>
    </w:rPr>
  </w:style>
  <w:style w:type="paragraph" w:customStyle="1" w:styleId="aa">
    <w:name w:val="Чертежный"/>
    <w:rsid w:val="00A34C0A"/>
    <w:pPr>
      <w:spacing w:after="0" w:line="240" w:lineRule="auto"/>
      <w:jc w:val="both"/>
    </w:pPr>
    <w:rPr>
      <w:rFonts w:ascii="ISOCPEUR" w:eastAsia="Times New Roman" w:hAnsi="ISOCPEUR" w:cs="Times New Roman"/>
      <w:i/>
      <w:sz w:val="28"/>
      <w:szCs w:val="20"/>
      <w:lang w:val="uk-UA" w:eastAsia="ru-RU"/>
    </w:rPr>
  </w:style>
  <w:style w:type="paragraph" w:styleId="ab">
    <w:name w:val="Normal (Web)"/>
    <w:basedOn w:val="a"/>
    <w:uiPriority w:val="99"/>
    <w:semiHidden/>
    <w:unhideWhenUsed/>
    <w:rsid w:val="000232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2329F"/>
  </w:style>
  <w:style w:type="character" w:styleId="ac">
    <w:name w:val="Hyperlink"/>
    <w:basedOn w:val="a0"/>
    <w:semiHidden/>
    <w:unhideWhenUsed/>
    <w:rsid w:val="00B17B78"/>
    <w:rPr>
      <w:color w:val="0000FF"/>
      <w:u w:val="single"/>
    </w:rPr>
  </w:style>
  <w:style w:type="character" w:styleId="ad">
    <w:name w:val="Strong"/>
    <w:uiPriority w:val="22"/>
    <w:qFormat/>
    <w:rsid w:val="00B17B78"/>
    <w:rPr>
      <w:b/>
      <w:bCs/>
    </w:rPr>
  </w:style>
  <w:style w:type="paragraph" w:styleId="ae">
    <w:name w:val="List Paragraph"/>
    <w:basedOn w:val="a"/>
    <w:uiPriority w:val="34"/>
    <w:qFormat/>
    <w:rsid w:val="007D7C85"/>
    <w:pPr>
      <w:suppressAutoHyphens/>
      <w:ind w:left="720"/>
    </w:pPr>
    <w:rPr>
      <w:rFonts w:ascii="Calibri" w:eastAsia="Calibri" w:hAnsi="Calibri" w:cs="Calibri"/>
      <w:lang w:eastAsia="ar-SA"/>
    </w:rPr>
  </w:style>
  <w:style w:type="paragraph" w:styleId="af">
    <w:name w:val="Body Text"/>
    <w:basedOn w:val="a"/>
    <w:link w:val="af0"/>
    <w:uiPriority w:val="99"/>
    <w:semiHidden/>
    <w:unhideWhenUsed/>
    <w:rsid w:val="001437A4"/>
    <w:pPr>
      <w:suppressAutoHyphens/>
      <w:spacing w:after="120"/>
    </w:pPr>
    <w:rPr>
      <w:rFonts w:ascii="Calibri" w:eastAsia="Calibri" w:hAnsi="Calibri" w:cs="Calibri"/>
      <w:lang w:eastAsia="ar-SA"/>
    </w:rPr>
  </w:style>
  <w:style w:type="character" w:customStyle="1" w:styleId="af0">
    <w:name w:val="Основной текст Знак"/>
    <w:basedOn w:val="a0"/>
    <w:link w:val="af"/>
    <w:uiPriority w:val="99"/>
    <w:semiHidden/>
    <w:rsid w:val="001437A4"/>
    <w:rPr>
      <w:rFonts w:ascii="Calibri" w:eastAsia="Calibri" w:hAnsi="Calibri" w:cs="Calibri"/>
      <w:lang w:eastAsia="ar-SA"/>
    </w:rPr>
  </w:style>
  <w:style w:type="paragraph" w:customStyle="1" w:styleId="1">
    <w:name w:val="Обычный1"/>
    <w:rsid w:val="001437A4"/>
    <w:pPr>
      <w:suppressAutoHyphens/>
      <w:spacing w:after="0" w:line="240" w:lineRule="auto"/>
    </w:pPr>
    <w:rPr>
      <w:rFonts w:ascii="Times New Roman" w:eastAsia="Arial"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32707">
      <w:bodyDiv w:val="1"/>
      <w:marLeft w:val="0"/>
      <w:marRight w:val="0"/>
      <w:marTop w:val="0"/>
      <w:marBottom w:val="0"/>
      <w:divBdr>
        <w:top w:val="none" w:sz="0" w:space="0" w:color="auto"/>
        <w:left w:val="none" w:sz="0" w:space="0" w:color="auto"/>
        <w:bottom w:val="none" w:sz="0" w:space="0" w:color="auto"/>
        <w:right w:val="none" w:sz="0" w:space="0" w:color="auto"/>
      </w:divBdr>
    </w:div>
    <w:div w:id="356392885">
      <w:bodyDiv w:val="1"/>
      <w:marLeft w:val="0"/>
      <w:marRight w:val="0"/>
      <w:marTop w:val="0"/>
      <w:marBottom w:val="0"/>
      <w:divBdr>
        <w:top w:val="none" w:sz="0" w:space="0" w:color="auto"/>
        <w:left w:val="none" w:sz="0" w:space="0" w:color="auto"/>
        <w:bottom w:val="none" w:sz="0" w:space="0" w:color="auto"/>
        <w:right w:val="none" w:sz="0" w:space="0" w:color="auto"/>
      </w:divBdr>
    </w:div>
    <w:div w:id="162669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48.png"/><Relationship Id="rId68" Type="http://schemas.openxmlformats.org/officeDocument/2006/relationships/hyperlink" Target="http://samouhka.hut.ru/" TargetMode="External"/><Relationship Id="rId7" Type="http://schemas.openxmlformats.org/officeDocument/2006/relationships/endnotes" Target="endnotes.xml"/><Relationship Id="rId71" Type="http://schemas.openxmlformats.org/officeDocument/2006/relationships/hyperlink" Target="http://knigastroitelya.ru/" TargetMode="Externa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0.jpeg"/><Relationship Id="rId11" Type="http://schemas.openxmlformats.org/officeDocument/2006/relationships/image" Target="media/image4.gif"/><Relationship Id="rId24" Type="http://schemas.openxmlformats.org/officeDocument/2006/relationships/image" Target="media/image16.emf"/><Relationship Id="rId32" Type="http://schemas.microsoft.com/office/2007/relationships/hdphoto" Target="media/hdphoto2.wdp"/><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3.emf"/><Relationship Id="rId53" Type="http://schemas.openxmlformats.org/officeDocument/2006/relationships/image" Target="media/image41.gif"/><Relationship Id="rId58" Type="http://schemas.openxmlformats.org/officeDocument/2006/relationships/footer" Target="footer2.xml"/><Relationship Id="rId66" Type="http://schemas.openxmlformats.org/officeDocument/2006/relationships/hyperlink" Target="http://pgsnik.ru/"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image" Target="media/image25.png"/><Relationship Id="rId49" Type="http://schemas.openxmlformats.org/officeDocument/2006/relationships/image" Target="media/image37.emf"/><Relationship Id="rId57" Type="http://schemas.openxmlformats.org/officeDocument/2006/relationships/footer" Target="footer1.xml"/><Relationship Id="rId61" Type="http://schemas.openxmlformats.org/officeDocument/2006/relationships/image" Target="media/image46.png"/><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22.png"/><Relationship Id="rId44" Type="http://schemas.microsoft.com/office/2007/relationships/hdphoto" Target="media/hdphoto4.wdp"/><Relationship Id="rId52" Type="http://schemas.openxmlformats.org/officeDocument/2006/relationships/image" Target="media/image40.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png"/><Relationship Id="rId35" Type="http://schemas.microsoft.com/office/2007/relationships/hdphoto" Target="media/hdphoto3.wdp"/><Relationship Id="rId43" Type="http://schemas.openxmlformats.org/officeDocument/2006/relationships/image" Target="media/image32.png"/><Relationship Id="rId48" Type="http://schemas.openxmlformats.org/officeDocument/2006/relationships/image" Target="media/image36.emf"/><Relationship Id="rId56" Type="http://schemas.openxmlformats.org/officeDocument/2006/relationships/header" Target="header1.xml"/><Relationship Id="rId64" Type="http://schemas.openxmlformats.org/officeDocument/2006/relationships/image" Target="media/image49.png"/><Relationship Id="rId69" Type="http://schemas.openxmlformats.org/officeDocument/2006/relationships/hyperlink" Target="http://&#1085;&#1072;&#1089;&#1090;&#1088;&#1086;&#1081;&#1082;&#1077;.&#1088;&#1092;/" TargetMode="Externa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www.coolreferat.com/ref-2_164526921-25176.coolpic" TargetMode="External"/><Relationship Id="rId25" Type="http://schemas.openxmlformats.org/officeDocument/2006/relationships/image" Target="media/image17.emf"/><Relationship Id="rId33" Type="http://schemas.openxmlformats.org/officeDocument/2006/relationships/image" Target="media/image23.png"/><Relationship Id="rId38" Type="http://schemas.openxmlformats.org/officeDocument/2006/relationships/image" Target="media/image27.wmf"/><Relationship Id="rId46" Type="http://schemas.openxmlformats.org/officeDocument/2006/relationships/image" Target="media/image34.png"/><Relationship Id="rId59" Type="http://schemas.openxmlformats.org/officeDocument/2006/relationships/image" Target="media/image44.gif"/><Relationship Id="rId67" Type="http://schemas.openxmlformats.org/officeDocument/2006/relationships/hyperlink" Target="http://stydents.net/" TargetMode="External"/><Relationship Id="rId20" Type="http://schemas.openxmlformats.org/officeDocument/2006/relationships/image" Target="media/image12.emf"/><Relationship Id="rId41" Type="http://schemas.openxmlformats.org/officeDocument/2006/relationships/image" Target="media/image30.jpeg"/><Relationship Id="rId54" Type="http://schemas.openxmlformats.org/officeDocument/2006/relationships/image" Target="media/image42.emf"/><Relationship Id="rId62" Type="http://schemas.openxmlformats.org/officeDocument/2006/relationships/image" Target="media/image47.png"/><Relationship Id="rId70" Type="http://schemas.openxmlformats.org/officeDocument/2006/relationships/hyperlink" Target="http://umk-spo.biz/"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421AC3A-AE21-47A7-BDC9-619A866D1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16</Pages>
  <Words>9238</Words>
  <Characters>52658</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52</cp:revision>
  <cp:lastPrinted>2020-05-24T17:07:00Z</cp:lastPrinted>
  <dcterms:created xsi:type="dcterms:W3CDTF">2015-01-19T16:35:00Z</dcterms:created>
  <dcterms:modified xsi:type="dcterms:W3CDTF">2022-09-12T06:01:00Z</dcterms:modified>
</cp:coreProperties>
</file>