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40" w:type="dxa"/>
        <w:tblLook w:val="01E0" w:firstRow="1" w:lastRow="1" w:firstColumn="1" w:lastColumn="1" w:noHBand="0" w:noVBand="0"/>
      </w:tblPr>
      <w:tblGrid>
        <w:gridCol w:w="2466"/>
        <w:gridCol w:w="7674"/>
      </w:tblGrid>
      <w:tr w:rsidR="008F0682" w:rsidRPr="00B5175A" w14:paraId="23A40085" w14:textId="77777777" w:rsidTr="008F0682">
        <w:tc>
          <w:tcPr>
            <w:tcW w:w="2466" w:type="dxa"/>
            <w:hideMark/>
          </w:tcPr>
          <w:p w14:paraId="0BA9A99A" w14:textId="77777777" w:rsidR="008F0682" w:rsidRPr="00B5175A" w:rsidRDefault="008F0682" w:rsidP="008F0682">
            <w:pPr>
              <w:spacing w:after="120"/>
              <w:jc w:val="center"/>
              <w:rPr>
                <w:noProof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992" behindDoc="1" locked="0" layoutInCell="1" allowOverlap="1" wp14:anchorId="47624CD1" wp14:editId="2129C1A0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44450</wp:posOffset>
                  </wp:positionV>
                  <wp:extent cx="1188720" cy="1151890"/>
                  <wp:effectExtent l="0" t="0" r="11430" b="10160"/>
                  <wp:wrapTight wrapText="bothSides">
                    <wp:wrapPolygon edited="0">
                      <wp:start x="0" y="0"/>
                      <wp:lineTo x="0" y="21076"/>
                      <wp:lineTo x="21115" y="21076"/>
                      <wp:lineTo x="21115" y="0"/>
                      <wp:lineTo x="0" y="0"/>
                    </wp:wrapPolygon>
                  </wp:wrapTight>
                  <wp:docPr id="12" name="Рисунок 12" descr="Z:\_ Учебно-производственное отделение 2\2. Документация\знак_колледж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Z:\_ Учебно-производственное отделение 2\2. Документация\знак_колледж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4" w:type="dxa"/>
            <w:hideMark/>
          </w:tcPr>
          <w:p w14:paraId="06DC1DBD" w14:textId="77777777" w:rsidR="008F0682" w:rsidRPr="00441C37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C37">
              <w:rPr>
                <w:rFonts w:ascii="Times New Roman" w:hAnsi="Times New Roman"/>
                <w:sz w:val="28"/>
                <w:szCs w:val="28"/>
              </w:rPr>
              <w:t>МИНИСТЕРСТВО ОБРАЗОВАНИЯ И НАУКИ</w:t>
            </w:r>
          </w:p>
          <w:p w14:paraId="456D9641" w14:textId="77777777" w:rsidR="008F0682" w:rsidRPr="00441C37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C37">
              <w:rPr>
                <w:rFonts w:ascii="Times New Roman" w:hAnsi="Times New Roman"/>
                <w:sz w:val="28"/>
                <w:szCs w:val="28"/>
              </w:rPr>
              <w:t>САМАРСКОЙ ОБЛАСТИ</w:t>
            </w:r>
          </w:p>
          <w:p w14:paraId="182A171A" w14:textId="77777777" w:rsidR="008F0682" w:rsidRPr="00441C37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rFonts w:ascii="Times New Roman" w:hAnsi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8"/>
                <w:szCs w:val="28"/>
              </w:rPr>
              <w:t>г</w:t>
            </w:r>
            <w:r w:rsidRPr="00441C37">
              <w:rPr>
                <w:rFonts w:ascii="Times New Roman" w:hAnsi="Times New Roman"/>
                <w:bCs/>
                <w:color w:val="000000"/>
                <w:spacing w:val="-2"/>
                <w:sz w:val="28"/>
                <w:szCs w:val="28"/>
              </w:rPr>
              <w:t>осударственное бюджетное профессиональное</w:t>
            </w:r>
          </w:p>
          <w:p w14:paraId="21C511F8" w14:textId="77777777" w:rsidR="008F0682" w:rsidRPr="00441C37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</w:pPr>
            <w:r w:rsidRPr="00441C37">
              <w:rPr>
                <w:rFonts w:ascii="Times New Roman" w:hAnsi="Times New Roman"/>
                <w:bCs/>
                <w:color w:val="000000"/>
                <w:spacing w:val="-2"/>
                <w:sz w:val="28"/>
                <w:szCs w:val="28"/>
              </w:rPr>
              <w:t xml:space="preserve">образовательное учреждение </w:t>
            </w:r>
            <w:r w:rsidRPr="00441C37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Самарской области</w:t>
            </w:r>
          </w:p>
          <w:p w14:paraId="204F228C" w14:textId="77777777" w:rsidR="008F0682" w:rsidRPr="00441C37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1C37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«</w:t>
            </w:r>
            <w:r w:rsidRPr="00441C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Тольяттинский политехнический колледж»</w:t>
            </w:r>
          </w:p>
          <w:p w14:paraId="16ED2B54" w14:textId="77777777" w:rsidR="008F0682" w:rsidRPr="00B5175A" w:rsidRDefault="008F0682" w:rsidP="008F0682">
            <w:pPr>
              <w:pStyle w:val="af3"/>
              <w:spacing w:line="276" w:lineRule="auto"/>
              <w:ind w:firstLine="720"/>
              <w:jc w:val="center"/>
              <w:rPr>
                <w:noProof/>
              </w:rPr>
            </w:pPr>
            <w:r w:rsidRPr="00441C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(ГБПОУ СО «ТПК»)</w:t>
            </w:r>
          </w:p>
        </w:tc>
      </w:tr>
    </w:tbl>
    <w:p w14:paraId="65B4C156" w14:textId="77777777" w:rsidR="008F0682" w:rsidRPr="00B5175A" w:rsidRDefault="008F0682" w:rsidP="008F0682">
      <w:pPr>
        <w:spacing w:after="120"/>
        <w:ind w:left="5700" w:firstLine="720"/>
        <w:rPr>
          <w:sz w:val="16"/>
          <w:szCs w:val="16"/>
        </w:rPr>
      </w:pPr>
    </w:p>
    <w:p w14:paraId="6269E3F8" w14:textId="77777777" w:rsidR="008F0682" w:rsidRPr="00B5175A" w:rsidRDefault="008F0682" w:rsidP="008F0682">
      <w:pPr>
        <w:spacing w:after="120"/>
        <w:ind w:left="5954"/>
        <w:rPr>
          <w:sz w:val="16"/>
          <w:szCs w:val="16"/>
        </w:rPr>
      </w:pPr>
    </w:p>
    <w:p w14:paraId="135B983C" w14:textId="77777777" w:rsidR="008F0682" w:rsidRDefault="008F0682" w:rsidP="008F0682">
      <w:pPr>
        <w:suppressAutoHyphens/>
        <w:spacing w:line="360" w:lineRule="auto"/>
        <w:ind w:left="5954" w:hanging="425"/>
        <w:rPr>
          <w:sz w:val="28"/>
          <w:szCs w:val="28"/>
        </w:rPr>
      </w:pPr>
    </w:p>
    <w:p w14:paraId="3BEBE1EE" w14:textId="77777777" w:rsidR="008F0682" w:rsidRDefault="008F0682" w:rsidP="008F0682">
      <w:pPr>
        <w:suppressAutoHyphens/>
        <w:spacing w:line="360" w:lineRule="auto"/>
        <w:ind w:left="5954" w:hanging="425"/>
        <w:rPr>
          <w:sz w:val="28"/>
          <w:szCs w:val="28"/>
        </w:rPr>
      </w:pPr>
    </w:p>
    <w:p w14:paraId="3280B5FB" w14:textId="3F33A206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0ED220F3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2E46B7AF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6A019142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592E8544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68BB57F2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7629BB5F" w14:textId="77777777" w:rsidR="006935F3" w:rsidRPr="00633168" w:rsidRDefault="006935F3" w:rsidP="00633168">
      <w:pPr>
        <w:widowControl/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633168">
        <w:rPr>
          <w:b/>
          <w:bCs/>
          <w:color w:val="000000"/>
          <w:spacing w:val="-5"/>
          <w:sz w:val="28"/>
          <w:szCs w:val="28"/>
        </w:rPr>
        <w:t>МЕТОДИЧЕСКИЕ РЕКОМЕНДАЦИИ</w:t>
      </w:r>
    </w:p>
    <w:p w14:paraId="3A063142" w14:textId="77777777" w:rsidR="006935F3" w:rsidRPr="00633168" w:rsidRDefault="006935F3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14:paraId="1A9C93A9" w14:textId="77777777" w:rsidR="006935F3" w:rsidRPr="00633168" w:rsidRDefault="006935F3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633168">
        <w:rPr>
          <w:bCs/>
          <w:color w:val="000000"/>
          <w:spacing w:val="-5"/>
          <w:sz w:val="28"/>
          <w:szCs w:val="28"/>
        </w:rPr>
        <w:t xml:space="preserve">по </w:t>
      </w:r>
      <w:r w:rsidR="004D4D36" w:rsidRPr="00633168">
        <w:rPr>
          <w:bCs/>
          <w:color w:val="000000"/>
          <w:spacing w:val="-5"/>
          <w:sz w:val="28"/>
          <w:szCs w:val="28"/>
        </w:rPr>
        <w:t xml:space="preserve">выполнению и </w:t>
      </w:r>
      <w:r w:rsidRPr="00633168">
        <w:rPr>
          <w:bCs/>
          <w:color w:val="000000"/>
          <w:spacing w:val="-5"/>
          <w:sz w:val="28"/>
          <w:szCs w:val="28"/>
        </w:rPr>
        <w:t xml:space="preserve">оформлению отчетной работы при прохождении </w:t>
      </w:r>
      <w:r w:rsidR="004D4D36" w:rsidRPr="00633168">
        <w:rPr>
          <w:bCs/>
          <w:color w:val="000000"/>
          <w:spacing w:val="-5"/>
          <w:sz w:val="28"/>
          <w:szCs w:val="28"/>
        </w:rPr>
        <w:br/>
      </w:r>
      <w:r w:rsidRPr="00633168">
        <w:rPr>
          <w:bCs/>
          <w:color w:val="000000"/>
          <w:spacing w:val="-5"/>
          <w:sz w:val="28"/>
          <w:szCs w:val="28"/>
        </w:rPr>
        <w:t>учебной практики</w:t>
      </w:r>
    </w:p>
    <w:p w14:paraId="03D97657" w14:textId="77777777" w:rsidR="006935F3" w:rsidRPr="00633168" w:rsidRDefault="006A2C6B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633168">
        <w:rPr>
          <w:bCs/>
          <w:color w:val="000000"/>
          <w:spacing w:val="-5"/>
          <w:sz w:val="28"/>
          <w:szCs w:val="28"/>
        </w:rPr>
        <w:t>УП</w:t>
      </w:r>
      <w:r w:rsidR="008F0682">
        <w:rPr>
          <w:bCs/>
          <w:color w:val="000000"/>
          <w:spacing w:val="-5"/>
          <w:sz w:val="28"/>
          <w:szCs w:val="28"/>
        </w:rPr>
        <w:t>.</w:t>
      </w:r>
      <w:r w:rsidRPr="00633168">
        <w:rPr>
          <w:bCs/>
          <w:color w:val="000000"/>
          <w:spacing w:val="-5"/>
          <w:sz w:val="28"/>
          <w:szCs w:val="28"/>
        </w:rPr>
        <w:t xml:space="preserve"> 0</w:t>
      </w:r>
      <w:r w:rsidR="008F0682">
        <w:rPr>
          <w:bCs/>
          <w:color w:val="000000"/>
          <w:spacing w:val="-5"/>
          <w:sz w:val="28"/>
          <w:szCs w:val="28"/>
        </w:rPr>
        <w:t>1</w:t>
      </w:r>
      <w:r w:rsidRPr="00633168">
        <w:rPr>
          <w:bCs/>
          <w:color w:val="000000"/>
          <w:spacing w:val="-5"/>
          <w:sz w:val="28"/>
          <w:szCs w:val="28"/>
        </w:rPr>
        <w:t xml:space="preserve"> </w:t>
      </w:r>
      <w:r w:rsidR="00624994" w:rsidRPr="00633168">
        <w:rPr>
          <w:bCs/>
          <w:color w:val="000000"/>
          <w:spacing w:val="-5"/>
          <w:sz w:val="28"/>
          <w:szCs w:val="28"/>
        </w:rPr>
        <w:t>Проектирование зданий и сооружений</w:t>
      </w:r>
    </w:p>
    <w:p w14:paraId="489DA712" w14:textId="77777777" w:rsidR="006935F3" w:rsidRPr="00633168" w:rsidRDefault="008F0682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(</w:t>
      </w:r>
      <w:r w:rsidR="00E30630">
        <w:rPr>
          <w:bCs/>
          <w:color w:val="000000"/>
          <w:spacing w:val="-5"/>
          <w:sz w:val="28"/>
          <w:szCs w:val="28"/>
        </w:rPr>
        <w:t>расчет строительных конструкций</w:t>
      </w:r>
      <w:r>
        <w:rPr>
          <w:bCs/>
          <w:color w:val="000000"/>
          <w:spacing w:val="-5"/>
          <w:sz w:val="28"/>
          <w:szCs w:val="28"/>
        </w:rPr>
        <w:t>)</w:t>
      </w:r>
    </w:p>
    <w:p w14:paraId="631F319B" w14:textId="77777777" w:rsidR="006935F3" w:rsidRPr="00633168" w:rsidRDefault="006935F3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14:paraId="3EBEFFDE" w14:textId="77777777" w:rsidR="006935F3" w:rsidRPr="00633168" w:rsidRDefault="006935F3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633168">
        <w:rPr>
          <w:bCs/>
          <w:color w:val="000000"/>
          <w:spacing w:val="-5"/>
          <w:sz w:val="28"/>
          <w:szCs w:val="28"/>
        </w:rPr>
        <w:t xml:space="preserve">ПМ </w:t>
      </w:r>
      <w:r w:rsidR="000D3B9C" w:rsidRPr="00633168">
        <w:rPr>
          <w:bCs/>
          <w:color w:val="000000"/>
          <w:spacing w:val="-5"/>
          <w:sz w:val="28"/>
          <w:szCs w:val="28"/>
        </w:rPr>
        <w:t>0</w:t>
      </w:r>
      <w:r w:rsidRPr="00633168">
        <w:rPr>
          <w:bCs/>
          <w:color w:val="000000"/>
          <w:spacing w:val="-5"/>
          <w:sz w:val="28"/>
          <w:szCs w:val="28"/>
        </w:rPr>
        <w:t>1</w:t>
      </w:r>
      <w:r w:rsidR="000D3B9C" w:rsidRPr="00633168">
        <w:rPr>
          <w:bCs/>
          <w:color w:val="000000"/>
          <w:spacing w:val="-5"/>
          <w:sz w:val="28"/>
          <w:szCs w:val="28"/>
        </w:rPr>
        <w:t>.</w:t>
      </w:r>
      <w:r w:rsidRPr="00633168">
        <w:rPr>
          <w:bCs/>
          <w:color w:val="000000"/>
          <w:spacing w:val="-5"/>
          <w:sz w:val="28"/>
          <w:szCs w:val="28"/>
        </w:rPr>
        <w:t xml:space="preserve"> Участие в проектировании зданий и сооружений</w:t>
      </w:r>
    </w:p>
    <w:p w14:paraId="406ACB74" w14:textId="77777777" w:rsidR="006935F3" w:rsidRPr="00633168" w:rsidRDefault="006935F3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5C0BF8E1" w14:textId="6D71A30E" w:rsidR="006935F3" w:rsidRDefault="00466B59" w:rsidP="00466B59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>
        <w:rPr>
          <w:bCs/>
          <w:noProof/>
          <w:color w:val="000000"/>
          <w:spacing w:val="-5"/>
          <w:sz w:val="28"/>
          <w:szCs w:val="28"/>
        </w:rPr>
        <w:drawing>
          <wp:inline distT="0" distB="0" distL="0" distR="0" wp14:anchorId="2511AA54" wp14:editId="047A2406">
            <wp:extent cx="4245429" cy="2724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9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4F27" w14:textId="77777777" w:rsidR="000D3B9C" w:rsidRPr="00633168" w:rsidRDefault="000D3B9C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697141F0" w14:textId="77777777" w:rsidR="000D3B9C" w:rsidRPr="00633168" w:rsidRDefault="000D3B9C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38FB8BEC" w14:textId="77777777" w:rsidR="000D3B9C" w:rsidRPr="00633168" w:rsidRDefault="000D3B9C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2533C09E" w14:textId="77777777" w:rsidR="000D3B9C" w:rsidRPr="00633168" w:rsidRDefault="000D3B9C" w:rsidP="00633168">
      <w:pPr>
        <w:widowControl/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14:paraId="4D7125BE" w14:textId="57518B1E" w:rsidR="004D4D36" w:rsidRPr="00633168" w:rsidRDefault="004D4D36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633168">
        <w:rPr>
          <w:bCs/>
          <w:color w:val="000000"/>
          <w:spacing w:val="-5"/>
          <w:sz w:val="28"/>
          <w:szCs w:val="28"/>
        </w:rPr>
        <w:t>Тольятти</w:t>
      </w:r>
      <w:r w:rsidR="00E80E32">
        <w:rPr>
          <w:bCs/>
          <w:color w:val="000000"/>
          <w:spacing w:val="-5"/>
          <w:sz w:val="28"/>
          <w:szCs w:val="28"/>
        </w:rPr>
        <w:t>, 2022</w:t>
      </w:r>
    </w:p>
    <w:p w14:paraId="08C1DAA5" w14:textId="77777777" w:rsidR="000D3B9C" w:rsidRPr="00633168" w:rsidRDefault="000D3B9C" w:rsidP="00633168">
      <w:pPr>
        <w:widowControl/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14:paraId="75B6ED0A" w14:textId="05B34511" w:rsidR="004D4D36" w:rsidRDefault="00466B59" w:rsidP="00466B59">
      <w:pPr>
        <w:widowControl/>
        <w:autoSpaceDE/>
        <w:autoSpaceDN/>
        <w:adjustRightInd/>
        <w:ind w:firstLine="851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УДК 378</w:t>
      </w:r>
    </w:p>
    <w:p w14:paraId="030EAAF9" w14:textId="4E6DB360" w:rsidR="00466B59" w:rsidRDefault="00E80E32" w:rsidP="00466B59">
      <w:pPr>
        <w:widowControl/>
        <w:autoSpaceDE/>
        <w:autoSpaceDN/>
        <w:adjustRightInd/>
        <w:ind w:firstLine="851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 xml:space="preserve"> </w:t>
      </w:r>
    </w:p>
    <w:p w14:paraId="61873939" w14:textId="1BAB2743" w:rsidR="00E80E32" w:rsidRDefault="00E80E32" w:rsidP="00466B59">
      <w:pPr>
        <w:widowControl/>
        <w:autoSpaceDE/>
        <w:autoSpaceDN/>
        <w:adjustRightInd/>
        <w:ind w:firstLine="851"/>
        <w:jc w:val="both"/>
        <w:rPr>
          <w:bCs/>
          <w:color w:val="000000"/>
          <w:spacing w:val="-5"/>
          <w:sz w:val="28"/>
          <w:szCs w:val="28"/>
        </w:rPr>
      </w:pPr>
    </w:p>
    <w:p w14:paraId="100DE9DE" w14:textId="77777777" w:rsidR="00E80E32" w:rsidRPr="00633168" w:rsidRDefault="00E80E32" w:rsidP="00466B59">
      <w:pPr>
        <w:widowControl/>
        <w:autoSpaceDE/>
        <w:autoSpaceDN/>
        <w:adjustRightInd/>
        <w:ind w:firstLine="851"/>
        <w:jc w:val="both"/>
        <w:rPr>
          <w:bCs/>
          <w:color w:val="000000"/>
          <w:spacing w:val="-5"/>
          <w:sz w:val="28"/>
          <w:szCs w:val="28"/>
        </w:rPr>
      </w:pPr>
    </w:p>
    <w:p w14:paraId="05B096D1" w14:textId="7F62FF9B" w:rsidR="004D4D36" w:rsidRDefault="004D4D36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13F4EBE6" w14:textId="360AA382" w:rsidR="00466B59" w:rsidRDefault="00466B59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512F7A9B" w14:textId="257F77FC" w:rsidR="00466B59" w:rsidRDefault="00466B59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262AB2B3" w14:textId="77777777" w:rsidR="00466B59" w:rsidRPr="00633168" w:rsidRDefault="00466B59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62967EE7" w14:textId="77777777" w:rsidR="004D4D36" w:rsidRPr="00633168" w:rsidRDefault="004D4D36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428F5FD9" w14:textId="77777777" w:rsidR="008F0682" w:rsidRPr="008F0682" w:rsidRDefault="008F0682" w:rsidP="008F0682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8F0682">
        <w:rPr>
          <w:sz w:val="28"/>
          <w:szCs w:val="28"/>
        </w:rPr>
        <w:t xml:space="preserve">Методические рекомендации по организации и прохождению </w:t>
      </w:r>
      <w:r>
        <w:rPr>
          <w:sz w:val="28"/>
          <w:szCs w:val="28"/>
        </w:rPr>
        <w:t>учебной</w:t>
      </w:r>
      <w:r w:rsidRPr="008F0682">
        <w:rPr>
          <w:sz w:val="28"/>
          <w:szCs w:val="28"/>
        </w:rPr>
        <w:t xml:space="preserve"> практики являются частью учебно-методического комплекса ПМ. 01 Участие в проектировании зданий и сооружений.</w:t>
      </w:r>
    </w:p>
    <w:p w14:paraId="115CF24F" w14:textId="77777777" w:rsidR="008F0682" w:rsidRPr="008F0682" w:rsidRDefault="008F0682" w:rsidP="008F0682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8F0682">
        <w:rPr>
          <w:sz w:val="28"/>
          <w:szCs w:val="28"/>
        </w:rPr>
        <w:t xml:space="preserve">Методические рекомендации определяют цели и задачи, конкретное содержание, особенности организации и порядок прохождения  </w:t>
      </w:r>
      <w:r>
        <w:rPr>
          <w:sz w:val="28"/>
          <w:szCs w:val="28"/>
        </w:rPr>
        <w:t>учебной</w:t>
      </w:r>
      <w:r w:rsidRPr="008F0682">
        <w:rPr>
          <w:sz w:val="28"/>
          <w:szCs w:val="28"/>
        </w:rPr>
        <w:t xml:space="preserve"> практики студентами, а также содержат требования по подготовке отчета о практике.</w:t>
      </w:r>
    </w:p>
    <w:p w14:paraId="35C87872" w14:textId="77777777" w:rsidR="008F0682" w:rsidRPr="008F0682" w:rsidRDefault="008F0682" w:rsidP="008F0682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8F0682">
        <w:rPr>
          <w:sz w:val="28"/>
          <w:szCs w:val="28"/>
        </w:rPr>
        <w:t>Методические рекомендации адресованы студентам очной и заочной форм обучения.</w:t>
      </w:r>
    </w:p>
    <w:p w14:paraId="66C18CA5" w14:textId="4F1640B0" w:rsidR="008F0682" w:rsidRDefault="008F0682" w:rsidP="008F0682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14:paraId="23BC7A9A" w14:textId="10B8378C" w:rsidR="00466B59" w:rsidRDefault="00466B59" w:rsidP="008F0682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14:paraId="0637A1EC" w14:textId="1F4B86B8" w:rsidR="00466B59" w:rsidRDefault="00466B59" w:rsidP="008F0682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14:paraId="2F7C0C39" w14:textId="77777777" w:rsidR="00466B59" w:rsidRPr="008F0682" w:rsidRDefault="00466B59" w:rsidP="008F0682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14:paraId="2A3D90FA" w14:textId="77777777" w:rsidR="008F0682" w:rsidRPr="008F0682" w:rsidRDefault="008F0682" w:rsidP="008F0682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</w:p>
    <w:p w14:paraId="16EF840A" w14:textId="77777777" w:rsidR="008F0682" w:rsidRPr="008F0682" w:rsidRDefault="008F0682" w:rsidP="008F068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05"/>
        </w:tabs>
        <w:autoSpaceDE/>
        <w:autoSpaceDN/>
        <w:adjustRightInd/>
        <w:spacing w:line="360" w:lineRule="auto"/>
        <w:ind w:left="284" w:firstLine="720"/>
        <w:jc w:val="both"/>
        <w:rPr>
          <w:sz w:val="28"/>
          <w:szCs w:val="28"/>
        </w:rPr>
      </w:pPr>
      <w:r w:rsidRPr="008F0682">
        <w:rPr>
          <w:sz w:val="28"/>
          <w:szCs w:val="28"/>
        </w:rPr>
        <w:t>Разработчик:</w:t>
      </w:r>
    </w:p>
    <w:p w14:paraId="7DA93677" w14:textId="77777777" w:rsidR="008F0682" w:rsidRPr="008F0682" w:rsidRDefault="008F0682" w:rsidP="008F068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05"/>
        </w:tabs>
        <w:autoSpaceDE/>
        <w:autoSpaceDN/>
        <w:adjustRightInd/>
        <w:spacing w:line="360" w:lineRule="auto"/>
        <w:ind w:left="284" w:firstLine="720"/>
        <w:jc w:val="both"/>
        <w:rPr>
          <w:sz w:val="28"/>
          <w:szCs w:val="28"/>
        </w:rPr>
      </w:pPr>
      <w:r w:rsidRPr="008F0682">
        <w:rPr>
          <w:b/>
          <w:sz w:val="28"/>
          <w:szCs w:val="28"/>
        </w:rPr>
        <w:t>Юрьев Алексей Владимирович</w:t>
      </w:r>
      <w:r w:rsidRPr="008F0682">
        <w:rPr>
          <w:sz w:val="28"/>
          <w:szCs w:val="28"/>
        </w:rPr>
        <w:t>, преподаватель высшей квалификационной категории ГБПОУ СО «ТПК»</w:t>
      </w:r>
    </w:p>
    <w:p w14:paraId="5F9B7455" w14:textId="77777777" w:rsidR="008F0682" w:rsidRPr="008F0682" w:rsidRDefault="008F0682" w:rsidP="008F0682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05"/>
        </w:tabs>
        <w:autoSpaceDE/>
        <w:autoSpaceDN/>
        <w:adjustRightInd/>
        <w:spacing w:line="360" w:lineRule="auto"/>
        <w:ind w:left="284" w:firstLine="720"/>
        <w:jc w:val="both"/>
        <w:rPr>
          <w:sz w:val="28"/>
          <w:szCs w:val="28"/>
        </w:rPr>
      </w:pPr>
    </w:p>
    <w:p w14:paraId="69CAB984" w14:textId="77777777" w:rsidR="008F0682" w:rsidRPr="008F0682" w:rsidRDefault="008F0682" w:rsidP="008F0682">
      <w:pPr>
        <w:widowControl/>
        <w:autoSpaceDE/>
        <w:autoSpaceDN/>
        <w:adjustRightInd/>
        <w:spacing w:line="360" w:lineRule="auto"/>
        <w:ind w:firstLine="993"/>
        <w:rPr>
          <w:sz w:val="28"/>
          <w:szCs w:val="32"/>
        </w:rPr>
      </w:pPr>
      <w:r w:rsidRPr="008F0682">
        <w:rPr>
          <w:sz w:val="28"/>
          <w:szCs w:val="32"/>
        </w:rPr>
        <w:t xml:space="preserve">Рецензенты:  </w:t>
      </w:r>
      <w:r w:rsidRPr="008F0682">
        <w:rPr>
          <w:b/>
          <w:sz w:val="28"/>
          <w:szCs w:val="32"/>
        </w:rPr>
        <w:t>Третьякова Е.М.</w:t>
      </w:r>
      <w:r w:rsidRPr="008F0682">
        <w:rPr>
          <w:sz w:val="28"/>
          <w:szCs w:val="32"/>
        </w:rPr>
        <w:t>, к.п.н., доцент центра архитектурных, конструктивных решений и организации строительства ФГБОУ ВО ТГУ</w:t>
      </w:r>
    </w:p>
    <w:p w14:paraId="213BF896" w14:textId="77777777" w:rsidR="004D4D36" w:rsidRPr="00633168" w:rsidRDefault="004D4D36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14BC6118" w14:textId="77777777" w:rsidR="000D3B9C" w:rsidRPr="00633168" w:rsidRDefault="000D3B9C" w:rsidP="00633168">
      <w:pPr>
        <w:widowControl/>
        <w:autoSpaceDE/>
        <w:autoSpaceDN/>
        <w:adjustRightInd/>
        <w:rPr>
          <w:bCs/>
          <w:color w:val="000000"/>
          <w:spacing w:val="-5"/>
          <w:sz w:val="28"/>
          <w:szCs w:val="28"/>
        </w:rPr>
      </w:pPr>
    </w:p>
    <w:p w14:paraId="19E59DF4" w14:textId="77777777" w:rsidR="00EB32DB" w:rsidRPr="00633168" w:rsidRDefault="00EB32DB" w:rsidP="00633168">
      <w:pPr>
        <w:widowControl/>
        <w:shd w:val="clear" w:color="auto" w:fill="FFFFFF"/>
        <w:ind w:firstLine="851"/>
        <w:jc w:val="both"/>
        <w:rPr>
          <w:bCs/>
          <w:color w:val="000000"/>
          <w:spacing w:val="-5"/>
          <w:sz w:val="28"/>
          <w:szCs w:val="28"/>
        </w:rPr>
      </w:pPr>
    </w:p>
    <w:p w14:paraId="18E95104" w14:textId="77777777" w:rsidR="00841C50" w:rsidRDefault="00841C50" w:rsidP="00633168">
      <w:pPr>
        <w:widowControl/>
        <w:shd w:val="clear" w:color="auto" w:fill="FFFFFF"/>
        <w:ind w:firstLine="851"/>
        <w:jc w:val="both"/>
        <w:rPr>
          <w:bCs/>
          <w:color w:val="000000"/>
          <w:spacing w:val="-5"/>
          <w:sz w:val="28"/>
          <w:szCs w:val="28"/>
        </w:rPr>
      </w:pPr>
    </w:p>
    <w:p w14:paraId="49D5C2D8" w14:textId="77777777" w:rsidR="00841C50" w:rsidRDefault="00841C50" w:rsidP="00633168">
      <w:pPr>
        <w:widowControl/>
        <w:shd w:val="clear" w:color="auto" w:fill="FFFFFF"/>
        <w:ind w:firstLine="851"/>
        <w:jc w:val="both"/>
        <w:rPr>
          <w:bCs/>
          <w:color w:val="000000"/>
          <w:spacing w:val="-5"/>
          <w:sz w:val="28"/>
          <w:szCs w:val="28"/>
        </w:rPr>
      </w:pPr>
    </w:p>
    <w:p w14:paraId="28A0C1BF" w14:textId="77777777" w:rsidR="004D4D36" w:rsidRPr="00633168" w:rsidRDefault="004D4D36" w:rsidP="00633168">
      <w:pPr>
        <w:widowControl/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633168">
        <w:rPr>
          <w:b/>
          <w:bCs/>
          <w:color w:val="000000"/>
          <w:spacing w:val="-5"/>
          <w:sz w:val="28"/>
          <w:szCs w:val="28"/>
        </w:rPr>
        <w:lastRenderedPageBreak/>
        <w:t>Содержание</w:t>
      </w:r>
    </w:p>
    <w:p w14:paraId="3A3577BB" w14:textId="77777777" w:rsidR="004D4D36" w:rsidRPr="00633168" w:rsidRDefault="004D4D36" w:rsidP="00633168">
      <w:pPr>
        <w:widowControl/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080"/>
        <w:gridCol w:w="825"/>
      </w:tblGrid>
      <w:tr w:rsidR="004D4D36" w:rsidRPr="00633168" w14:paraId="000EE2F3" w14:textId="77777777" w:rsidTr="00022618">
        <w:tc>
          <w:tcPr>
            <w:tcW w:w="817" w:type="dxa"/>
          </w:tcPr>
          <w:p w14:paraId="303F1561" w14:textId="77777777" w:rsidR="004D4D36" w:rsidRPr="00633168" w:rsidRDefault="004D4D36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7F23F8E9" w14:textId="77777777" w:rsidR="004D4D36" w:rsidRPr="00062EF0" w:rsidRDefault="00062EF0" w:rsidP="00062EF0">
            <w:pPr>
              <w:widowControl/>
              <w:autoSpaceDE/>
              <w:autoSpaceDN/>
              <w:adjustRightInd/>
              <w:spacing w:line="360" w:lineRule="auto"/>
              <w:ind w:firstLine="34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62EF0">
              <w:rPr>
                <w:bCs/>
                <w:color w:val="000000"/>
                <w:spacing w:val="-5"/>
                <w:sz w:val="28"/>
                <w:szCs w:val="28"/>
              </w:rPr>
              <w:t>Введение</w:t>
            </w:r>
          </w:p>
        </w:tc>
        <w:tc>
          <w:tcPr>
            <w:tcW w:w="825" w:type="dxa"/>
          </w:tcPr>
          <w:p w14:paraId="2210F836" w14:textId="77777777" w:rsidR="004D4D36" w:rsidRPr="00633168" w:rsidRDefault="005413EF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633168">
              <w:rPr>
                <w:bCs/>
                <w:color w:val="000000"/>
                <w:spacing w:val="-5"/>
                <w:sz w:val="28"/>
                <w:szCs w:val="28"/>
              </w:rPr>
              <w:t>4</w:t>
            </w:r>
          </w:p>
        </w:tc>
      </w:tr>
      <w:tr w:rsidR="005413EF" w:rsidRPr="00633168" w14:paraId="4DA3D704" w14:textId="77777777" w:rsidTr="00022618">
        <w:tc>
          <w:tcPr>
            <w:tcW w:w="817" w:type="dxa"/>
          </w:tcPr>
          <w:p w14:paraId="562521A6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6988BEEF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62EF0">
              <w:rPr>
                <w:bCs/>
                <w:color w:val="000000"/>
                <w:spacing w:val="-5"/>
                <w:sz w:val="28"/>
                <w:szCs w:val="28"/>
              </w:rPr>
              <w:t>Цели и задачи практики</w:t>
            </w:r>
          </w:p>
        </w:tc>
        <w:tc>
          <w:tcPr>
            <w:tcW w:w="825" w:type="dxa"/>
          </w:tcPr>
          <w:p w14:paraId="3E11D84D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6</w:t>
            </w:r>
          </w:p>
        </w:tc>
      </w:tr>
      <w:tr w:rsidR="005413EF" w:rsidRPr="00633168" w14:paraId="2A559BE5" w14:textId="77777777" w:rsidTr="00022618">
        <w:tc>
          <w:tcPr>
            <w:tcW w:w="817" w:type="dxa"/>
          </w:tcPr>
          <w:p w14:paraId="217C9483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435A3A2F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62EF0">
              <w:rPr>
                <w:bCs/>
                <w:color w:val="000000"/>
                <w:spacing w:val="-5"/>
                <w:sz w:val="28"/>
                <w:szCs w:val="28"/>
              </w:rPr>
              <w:t>Расчет многопустотной плиты перекрытия (покрытия)</w:t>
            </w:r>
          </w:p>
        </w:tc>
        <w:tc>
          <w:tcPr>
            <w:tcW w:w="825" w:type="dxa"/>
          </w:tcPr>
          <w:p w14:paraId="7776F9AF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8</w:t>
            </w:r>
          </w:p>
        </w:tc>
      </w:tr>
      <w:tr w:rsidR="005413EF" w:rsidRPr="00633168" w14:paraId="0AF25F62" w14:textId="77777777" w:rsidTr="00022618">
        <w:tc>
          <w:tcPr>
            <w:tcW w:w="817" w:type="dxa"/>
          </w:tcPr>
          <w:p w14:paraId="314A7AA2" w14:textId="77777777" w:rsidR="005413EF" w:rsidRPr="00633168" w:rsidRDefault="00062EF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2.1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114F558C" w14:textId="77777777" w:rsidR="005413EF" w:rsidRPr="00633168" w:rsidRDefault="00062EF0" w:rsidP="008F0682">
            <w:pPr>
              <w:shd w:val="clear" w:color="auto" w:fill="FFFFFF"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62EF0">
              <w:rPr>
                <w:bCs/>
                <w:color w:val="000000"/>
                <w:spacing w:val="-5"/>
                <w:sz w:val="28"/>
                <w:szCs w:val="28"/>
              </w:rPr>
              <w:t>Конструкция типовой пустотной панели</w:t>
            </w:r>
          </w:p>
        </w:tc>
        <w:tc>
          <w:tcPr>
            <w:tcW w:w="825" w:type="dxa"/>
          </w:tcPr>
          <w:p w14:paraId="2B919448" w14:textId="77777777" w:rsidR="005413EF" w:rsidRPr="00633168" w:rsidRDefault="005413EF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</w:p>
        </w:tc>
      </w:tr>
      <w:tr w:rsidR="005413EF" w:rsidRPr="00633168" w14:paraId="05320F87" w14:textId="77777777" w:rsidTr="00022618">
        <w:tc>
          <w:tcPr>
            <w:tcW w:w="817" w:type="dxa"/>
          </w:tcPr>
          <w:p w14:paraId="0F41E22F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2.2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6D8EE5A9" w14:textId="77777777" w:rsidR="005413EF" w:rsidRPr="00633168" w:rsidRDefault="00022618" w:rsidP="008F0682">
            <w:pPr>
              <w:shd w:val="clear" w:color="auto" w:fill="FFFFFF"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Расчетный пролет, нагрузки и усилия в плите.</w:t>
            </w:r>
          </w:p>
        </w:tc>
        <w:tc>
          <w:tcPr>
            <w:tcW w:w="825" w:type="dxa"/>
          </w:tcPr>
          <w:p w14:paraId="1E0D7444" w14:textId="77777777" w:rsidR="005413EF" w:rsidRPr="00633168" w:rsidRDefault="007B2077" w:rsidP="00022618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633168">
              <w:rPr>
                <w:bCs/>
                <w:color w:val="000000"/>
                <w:spacing w:val="-5"/>
                <w:sz w:val="28"/>
                <w:szCs w:val="28"/>
              </w:rPr>
              <w:t>1</w:t>
            </w:r>
            <w:r w:rsidR="00022618">
              <w:rPr>
                <w:bCs/>
                <w:color w:val="000000"/>
                <w:spacing w:val="-5"/>
                <w:sz w:val="28"/>
                <w:szCs w:val="28"/>
              </w:rPr>
              <w:t>0</w:t>
            </w:r>
          </w:p>
        </w:tc>
      </w:tr>
      <w:tr w:rsidR="005413EF" w:rsidRPr="00633168" w14:paraId="75CCD048" w14:textId="77777777" w:rsidTr="00022618">
        <w:tc>
          <w:tcPr>
            <w:tcW w:w="817" w:type="dxa"/>
          </w:tcPr>
          <w:p w14:paraId="6C8A51B5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2.3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116D7847" w14:textId="77777777" w:rsidR="005413EF" w:rsidRPr="00633168" w:rsidRDefault="00022618" w:rsidP="008F0682">
            <w:pPr>
              <w:shd w:val="clear" w:color="auto" w:fill="FFFFFF"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Характеристики прочности бетона и арматуры.</w:t>
            </w:r>
          </w:p>
        </w:tc>
        <w:tc>
          <w:tcPr>
            <w:tcW w:w="825" w:type="dxa"/>
          </w:tcPr>
          <w:p w14:paraId="2FAC0872" w14:textId="77777777" w:rsidR="005413EF" w:rsidRPr="0002261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11</w:t>
            </w:r>
          </w:p>
        </w:tc>
      </w:tr>
      <w:tr w:rsidR="005413EF" w:rsidRPr="00633168" w14:paraId="5F66FA28" w14:textId="77777777" w:rsidTr="00022618">
        <w:tc>
          <w:tcPr>
            <w:tcW w:w="817" w:type="dxa"/>
          </w:tcPr>
          <w:p w14:paraId="4D5F5650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2.4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5D7F1427" w14:textId="77777777" w:rsidR="005413EF" w:rsidRPr="00633168" w:rsidRDefault="00022618" w:rsidP="008F0682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022618">
              <w:rPr>
                <w:color w:val="000000"/>
                <w:sz w:val="28"/>
                <w:szCs w:val="28"/>
              </w:rPr>
              <w:t>Расчет пустотной панели по первой группе предельных состояний</w:t>
            </w:r>
          </w:p>
        </w:tc>
        <w:tc>
          <w:tcPr>
            <w:tcW w:w="825" w:type="dxa"/>
          </w:tcPr>
          <w:p w14:paraId="6F34F4E1" w14:textId="77777777" w:rsidR="005413EF" w:rsidRPr="00022618" w:rsidRDefault="005413EF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</w:p>
          <w:p w14:paraId="5DA35E56" w14:textId="77777777" w:rsidR="00022618" w:rsidRPr="0002261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12</w:t>
            </w:r>
          </w:p>
        </w:tc>
      </w:tr>
      <w:tr w:rsidR="005413EF" w:rsidRPr="00633168" w14:paraId="06AE1AA2" w14:textId="77777777" w:rsidTr="00022618">
        <w:tc>
          <w:tcPr>
            <w:tcW w:w="817" w:type="dxa"/>
          </w:tcPr>
          <w:p w14:paraId="0C97C679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2.5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35A5BFB0" w14:textId="77777777" w:rsidR="005413EF" w:rsidRPr="00633168" w:rsidRDefault="00022618" w:rsidP="008F0682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022618">
              <w:rPr>
                <w:color w:val="000000"/>
                <w:sz w:val="28"/>
                <w:szCs w:val="28"/>
              </w:rPr>
              <w:t>Расчет пустотной панели по второй группе предельных состояний</w:t>
            </w:r>
          </w:p>
        </w:tc>
        <w:tc>
          <w:tcPr>
            <w:tcW w:w="825" w:type="dxa"/>
          </w:tcPr>
          <w:p w14:paraId="32B79177" w14:textId="77777777" w:rsidR="005413EF" w:rsidRDefault="005413EF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</w:p>
          <w:p w14:paraId="4754437E" w14:textId="77777777" w:rsidR="00022618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19</w:t>
            </w:r>
          </w:p>
        </w:tc>
      </w:tr>
      <w:tr w:rsidR="005413EF" w:rsidRPr="00633168" w14:paraId="3D48B05B" w14:textId="77777777" w:rsidTr="00022618">
        <w:tc>
          <w:tcPr>
            <w:tcW w:w="817" w:type="dxa"/>
          </w:tcPr>
          <w:p w14:paraId="604074DE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2.6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23D05572" w14:textId="77777777" w:rsidR="005413EF" w:rsidRPr="00633168" w:rsidRDefault="00022618" w:rsidP="008F0682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022618">
              <w:rPr>
                <w:color w:val="000000"/>
                <w:sz w:val="28"/>
                <w:szCs w:val="28"/>
              </w:rPr>
              <w:t>Конструкция типовой пустотной панели перекрытия</w:t>
            </w:r>
          </w:p>
        </w:tc>
        <w:tc>
          <w:tcPr>
            <w:tcW w:w="825" w:type="dxa"/>
          </w:tcPr>
          <w:p w14:paraId="0A6AC65E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 w:rsidRPr="00022618">
              <w:rPr>
                <w:bCs/>
                <w:color w:val="000000"/>
                <w:spacing w:val="-5"/>
                <w:sz w:val="28"/>
                <w:szCs w:val="28"/>
              </w:rPr>
              <w:t>25</w:t>
            </w:r>
          </w:p>
        </w:tc>
      </w:tr>
      <w:tr w:rsidR="005413EF" w:rsidRPr="00633168" w14:paraId="2BA1FD9B" w14:textId="77777777" w:rsidTr="00022618">
        <w:tc>
          <w:tcPr>
            <w:tcW w:w="817" w:type="dxa"/>
          </w:tcPr>
          <w:p w14:paraId="28A27358" w14:textId="77777777" w:rsidR="005413EF" w:rsidRPr="00633168" w:rsidRDefault="005413EF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7B2FBA1A" w14:textId="77777777" w:rsidR="005413EF" w:rsidRPr="00633168" w:rsidRDefault="005413EF" w:rsidP="00022618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633168">
              <w:rPr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825" w:type="dxa"/>
          </w:tcPr>
          <w:p w14:paraId="71036E0E" w14:textId="77777777" w:rsidR="005413EF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28</w:t>
            </w:r>
          </w:p>
        </w:tc>
      </w:tr>
      <w:tr w:rsidR="00185ED0" w:rsidRPr="00633168" w14:paraId="590F60D8" w14:textId="77777777" w:rsidTr="00022618">
        <w:tc>
          <w:tcPr>
            <w:tcW w:w="817" w:type="dxa"/>
          </w:tcPr>
          <w:p w14:paraId="008AFA28" w14:textId="77777777" w:rsidR="00185ED0" w:rsidRPr="00633168" w:rsidRDefault="00185ED0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14:paraId="6EAB71A6" w14:textId="77777777" w:rsidR="00185ED0" w:rsidRPr="00633168" w:rsidRDefault="00185ED0" w:rsidP="008F0682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633168">
              <w:rPr>
                <w:bCs/>
                <w:color w:val="000000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825" w:type="dxa"/>
          </w:tcPr>
          <w:p w14:paraId="4233D216" w14:textId="77777777" w:rsidR="00185ED0" w:rsidRPr="00633168" w:rsidRDefault="00022618" w:rsidP="008F0682">
            <w:pPr>
              <w:widowControl/>
              <w:spacing w:line="360" w:lineRule="auto"/>
              <w:rPr>
                <w:bCs/>
                <w:color w:val="000000"/>
                <w:spacing w:val="-5"/>
                <w:sz w:val="28"/>
                <w:szCs w:val="28"/>
                <w:highlight w:val="yellow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36</w:t>
            </w:r>
          </w:p>
        </w:tc>
      </w:tr>
    </w:tbl>
    <w:p w14:paraId="3E0329EB" w14:textId="77777777" w:rsidR="004D4D36" w:rsidRPr="00633168" w:rsidRDefault="004D4D36" w:rsidP="00633168">
      <w:pPr>
        <w:widowControl/>
        <w:shd w:val="clear" w:color="auto" w:fill="FFFFFF"/>
        <w:rPr>
          <w:b/>
          <w:bCs/>
          <w:color w:val="000000"/>
          <w:spacing w:val="-5"/>
          <w:sz w:val="28"/>
          <w:szCs w:val="28"/>
        </w:rPr>
      </w:pPr>
    </w:p>
    <w:p w14:paraId="1A6BE1FB" w14:textId="77777777" w:rsidR="00F8073B" w:rsidRDefault="00DF5900" w:rsidP="00C35A69">
      <w:pPr>
        <w:widowControl/>
        <w:autoSpaceDE/>
        <w:autoSpaceDN/>
        <w:adjustRightInd/>
        <w:spacing w:line="360" w:lineRule="auto"/>
        <w:ind w:firstLine="567"/>
        <w:jc w:val="both"/>
        <w:rPr>
          <w:b/>
          <w:bCs/>
          <w:color w:val="000000"/>
          <w:spacing w:val="-5"/>
          <w:sz w:val="28"/>
          <w:szCs w:val="28"/>
        </w:rPr>
      </w:pPr>
      <w:r w:rsidRPr="00633168">
        <w:rPr>
          <w:b/>
          <w:bCs/>
          <w:color w:val="000000"/>
          <w:spacing w:val="-5"/>
          <w:sz w:val="28"/>
          <w:szCs w:val="28"/>
        </w:rPr>
        <w:br w:type="page"/>
      </w:r>
    </w:p>
    <w:p w14:paraId="37C92A35" w14:textId="77777777" w:rsid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Введение</w:t>
      </w:r>
    </w:p>
    <w:p w14:paraId="3B650CCB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 xml:space="preserve">Учебная </w:t>
      </w:r>
      <w:r w:rsidRPr="00F8073B">
        <w:rPr>
          <w:bCs/>
          <w:color w:val="000000"/>
          <w:spacing w:val="-5"/>
          <w:sz w:val="28"/>
          <w:szCs w:val="28"/>
        </w:rPr>
        <w:t xml:space="preserve">практика является составной частью профессионального модуля ПМ. 01 Участие в проектировании зданий и сооружений по специальности 08.02.01 «Строительство и эксплуатация зданий и сооружений». </w:t>
      </w:r>
    </w:p>
    <w:p w14:paraId="2EA8A3E9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F8073B">
        <w:rPr>
          <w:bCs/>
          <w:color w:val="000000"/>
          <w:spacing w:val="-5"/>
          <w:sz w:val="28"/>
          <w:szCs w:val="28"/>
        </w:rPr>
        <w:t xml:space="preserve">Требования к содержанию практики регламентированы: </w:t>
      </w:r>
    </w:p>
    <w:p w14:paraId="16A4E528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Pr="00F8073B">
        <w:rPr>
          <w:bCs/>
          <w:color w:val="000000"/>
          <w:spacing w:val="-5"/>
          <w:sz w:val="28"/>
          <w:szCs w:val="28"/>
        </w:rPr>
        <w:t xml:space="preserve"> Федеральным государственным образовательным стандартом среднего профессионального образования по специальности 08.02.01 «Строительство и эксплуатация зданий и сооружений», утвержденного приказом Министерства образования и науки Российской Федерации </w:t>
      </w:r>
      <w:r w:rsidR="00062EF0" w:rsidRPr="00062EF0">
        <w:rPr>
          <w:bCs/>
          <w:color w:val="000000"/>
          <w:spacing w:val="-5"/>
          <w:sz w:val="28"/>
          <w:szCs w:val="28"/>
        </w:rPr>
        <w:t>от 10 января 2018 г. № 2</w:t>
      </w:r>
      <w:r w:rsidRPr="00F8073B">
        <w:rPr>
          <w:bCs/>
          <w:color w:val="000000"/>
          <w:spacing w:val="-5"/>
          <w:sz w:val="28"/>
          <w:szCs w:val="28"/>
        </w:rPr>
        <w:t xml:space="preserve">; </w:t>
      </w:r>
    </w:p>
    <w:p w14:paraId="4EF7FC42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Pr="00F8073B">
        <w:rPr>
          <w:bCs/>
          <w:color w:val="000000"/>
          <w:spacing w:val="-5"/>
          <w:sz w:val="28"/>
          <w:szCs w:val="28"/>
        </w:rPr>
        <w:t xml:space="preserve"> Учебными планами специальности 08.02.01 «Строительство и эксплуатация зданий и сооружений»; </w:t>
      </w:r>
    </w:p>
    <w:p w14:paraId="1A9549D1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Pr="00F8073B">
        <w:rPr>
          <w:bCs/>
          <w:color w:val="000000"/>
          <w:spacing w:val="-5"/>
          <w:sz w:val="28"/>
          <w:szCs w:val="28"/>
        </w:rPr>
        <w:t xml:space="preserve"> Рабочей программой ПМ. 01 Участие в проектировании зданий и сооружений; </w:t>
      </w:r>
    </w:p>
    <w:p w14:paraId="6C3DA898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Pr="00F8073B">
        <w:rPr>
          <w:bCs/>
          <w:color w:val="000000"/>
          <w:spacing w:val="-5"/>
          <w:sz w:val="28"/>
          <w:szCs w:val="28"/>
        </w:rPr>
        <w:t xml:space="preserve"> Настоящими методическими указаниями. </w:t>
      </w:r>
    </w:p>
    <w:p w14:paraId="1479CEF9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F8073B">
        <w:rPr>
          <w:bCs/>
          <w:color w:val="000000"/>
          <w:spacing w:val="-5"/>
          <w:sz w:val="28"/>
          <w:szCs w:val="28"/>
        </w:rPr>
        <w:t xml:space="preserve">По профессиональному модулю ПМ. 01 Участие в проектировании зданий и сооружений учебным планом предусмотрена </w:t>
      </w:r>
      <w:r>
        <w:rPr>
          <w:bCs/>
          <w:color w:val="000000"/>
          <w:spacing w:val="-5"/>
          <w:sz w:val="28"/>
          <w:szCs w:val="28"/>
        </w:rPr>
        <w:t xml:space="preserve">учебная </w:t>
      </w:r>
      <w:r w:rsidRPr="00F8073B">
        <w:rPr>
          <w:bCs/>
          <w:color w:val="000000"/>
          <w:spacing w:val="-5"/>
          <w:sz w:val="28"/>
          <w:szCs w:val="28"/>
        </w:rPr>
        <w:t xml:space="preserve">практика. </w:t>
      </w:r>
      <w:r>
        <w:rPr>
          <w:bCs/>
          <w:color w:val="000000"/>
          <w:spacing w:val="-5"/>
          <w:sz w:val="28"/>
          <w:szCs w:val="28"/>
        </w:rPr>
        <w:t xml:space="preserve">Учебная </w:t>
      </w:r>
      <w:r w:rsidRPr="00F8073B">
        <w:rPr>
          <w:bCs/>
          <w:color w:val="000000"/>
          <w:spacing w:val="-5"/>
          <w:sz w:val="28"/>
          <w:szCs w:val="28"/>
        </w:rPr>
        <w:t>практика направлена на формирование у Вас общих и профессиональных компетенций, приобретение практического опыта по виду деятельности «Участие в проектировании зданий и сооружений».</w:t>
      </w:r>
    </w:p>
    <w:p w14:paraId="2005F4C2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F8073B">
        <w:rPr>
          <w:bCs/>
          <w:color w:val="000000"/>
          <w:spacing w:val="-5"/>
          <w:sz w:val="28"/>
          <w:szCs w:val="28"/>
        </w:rPr>
        <w:t xml:space="preserve">В рамках </w:t>
      </w:r>
      <w:r w:rsidR="00DA6AD3">
        <w:rPr>
          <w:bCs/>
          <w:color w:val="000000"/>
          <w:spacing w:val="-5"/>
          <w:sz w:val="28"/>
          <w:szCs w:val="28"/>
        </w:rPr>
        <w:t>учебной</w:t>
      </w:r>
      <w:r w:rsidRPr="00F8073B">
        <w:rPr>
          <w:bCs/>
          <w:color w:val="000000"/>
          <w:spacing w:val="-5"/>
          <w:sz w:val="28"/>
          <w:szCs w:val="28"/>
        </w:rPr>
        <w:t xml:space="preserve"> практики Вы получаете возможность освоить </w:t>
      </w:r>
      <w:r w:rsidR="00DA6AD3">
        <w:rPr>
          <w:bCs/>
          <w:color w:val="000000"/>
          <w:spacing w:val="-5"/>
          <w:sz w:val="28"/>
          <w:szCs w:val="28"/>
        </w:rPr>
        <w:t>и закрепить практику расчета строительных конструкций</w:t>
      </w:r>
      <w:r w:rsidRPr="00F8073B">
        <w:rPr>
          <w:bCs/>
          <w:color w:val="000000"/>
          <w:spacing w:val="-5"/>
          <w:sz w:val="28"/>
          <w:szCs w:val="28"/>
        </w:rPr>
        <w:t xml:space="preserve">. Прохождение практики повышает качество профессиональной подготовки, позволяет закрепить приобретаемые теоретические знания. Методические рекомендации, предназначены для того, чтобы помочь подготовиться к эффективной деятельности в качестве специалистов строительных организаций. Выполнение заданий практики поможет быстрее адаптироваться к условиям производства. </w:t>
      </w:r>
    </w:p>
    <w:p w14:paraId="1F8B8933" w14:textId="77777777" w:rsidR="00DA6AD3" w:rsidRDefault="00DA6AD3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</w:p>
    <w:p w14:paraId="471B3162" w14:textId="77777777" w:rsidR="00DA6AD3" w:rsidRDefault="00DA6AD3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</w:p>
    <w:p w14:paraId="79425DDB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F8073B">
        <w:rPr>
          <w:bCs/>
          <w:color w:val="000000"/>
          <w:spacing w:val="-5"/>
          <w:sz w:val="28"/>
          <w:szCs w:val="28"/>
        </w:rPr>
        <w:lastRenderedPageBreak/>
        <w:t xml:space="preserve">Обращаем Ваше внимание: </w:t>
      </w:r>
    </w:p>
    <w:p w14:paraId="021791EC" w14:textId="77777777" w:rsidR="00F8073B" w:rsidRPr="00F8073B" w:rsidRDefault="00DA6AD3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прохождение </w:t>
      </w:r>
      <w:r>
        <w:rPr>
          <w:bCs/>
          <w:color w:val="000000"/>
          <w:spacing w:val="-5"/>
          <w:sz w:val="28"/>
          <w:szCs w:val="28"/>
        </w:rPr>
        <w:t>учебной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практики является обязательным условием обучения; </w:t>
      </w:r>
    </w:p>
    <w:p w14:paraId="5D45CBD8" w14:textId="77777777" w:rsidR="00F8073B" w:rsidRPr="00F8073B" w:rsidRDefault="00DA6AD3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студенты, не прошедш</w:t>
      </w:r>
      <w:r>
        <w:rPr>
          <w:bCs/>
          <w:color w:val="000000"/>
          <w:spacing w:val="-5"/>
          <w:sz w:val="28"/>
          <w:szCs w:val="28"/>
        </w:rPr>
        <w:t>ие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практику по </w:t>
      </w:r>
      <w:r>
        <w:rPr>
          <w:bCs/>
          <w:color w:val="000000"/>
          <w:spacing w:val="-5"/>
          <w:sz w:val="28"/>
          <w:szCs w:val="28"/>
        </w:rPr>
        <w:t>различным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причин</w:t>
      </w:r>
      <w:r>
        <w:rPr>
          <w:bCs/>
          <w:color w:val="000000"/>
          <w:spacing w:val="-5"/>
          <w:sz w:val="28"/>
          <w:szCs w:val="28"/>
        </w:rPr>
        <w:t>ам</w:t>
      </w:r>
      <w:r w:rsidR="00F8073B" w:rsidRPr="00F8073B">
        <w:rPr>
          <w:bCs/>
          <w:color w:val="000000"/>
          <w:spacing w:val="-5"/>
          <w:sz w:val="28"/>
          <w:szCs w:val="28"/>
        </w:rPr>
        <w:t>, к экзамену (квалификационному) по профессиональному модулю не допускаются</w:t>
      </w:r>
      <w:r>
        <w:rPr>
          <w:bCs/>
          <w:color w:val="000000"/>
          <w:spacing w:val="-5"/>
          <w:sz w:val="28"/>
          <w:szCs w:val="28"/>
        </w:rPr>
        <w:t>.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</w:t>
      </w:r>
    </w:p>
    <w:p w14:paraId="59AA17C1" w14:textId="77777777" w:rsidR="00F8073B" w:rsidRPr="00F8073B" w:rsidRDefault="00DA6AD3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-</w:t>
      </w:r>
      <w:r w:rsidR="00F8073B" w:rsidRPr="00F8073B">
        <w:rPr>
          <w:bCs/>
          <w:color w:val="000000"/>
          <w:spacing w:val="-5"/>
          <w:sz w:val="28"/>
          <w:szCs w:val="28"/>
        </w:rPr>
        <w:t xml:space="preserve"> студенты, успешно прошедшие практику получают дифференцированный зачет и допускаются к экзамену (квалификационному) по профессиональному модулю. </w:t>
      </w:r>
    </w:p>
    <w:p w14:paraId="6D5E2260" w14:textId="77777777" w:rsid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F8073B">
        <w:rPr>
          <w:bCs/>
          <w:color w:val="000000"/>
          <w:spacing w:val="-5"/>
          <w:sz w:val="28"/>
          <w:szCs w:val="28"/>
        </w:rPr>
        <w:t xml:space="preserve">Настоящие методические рекомендации определяют цели и задачи, а также конкретное содержание заданий по практике, особенности организации и порядок прохождения </w:t>
      </w:r>
      <w:r w:rsidR="00DA6AD3">
        <w:rPr>
          <w:bCs/>
          <w:color w:val="000000"/>
          <w:spacing w:val="-5"/>
          <w:sz w:val="28"/>
          <w:szCs w:val="28"/>
        </w:rPr>
        <w:t>учебной</w:t>
      </w:r>
      <w:r w:rsidRPr="00F8073B">
        <w:rPr>
          <w:bCs/>
          <w:color w:val="000000"/>
          <w:spacing w:val="-5"/>
          <w:sz w:val="28"/>
          <w:szCs w:val="28"/>
        </w:rPr>
        <w:t xml:space="preserve"> практики, а также содержат требования к подготовке отчета по практике.</w:t>
      </w:r>
    </w:p>
    <w:p w14:paraId="4F599FDB" w14:textId="77777777" w:rsidR="00C35A69" w:rsidRPr="00C35A69" w:rsidRDefault="00C35A69" w:rsidP="00C35A69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 w:rsidRPr="00C35A69">
        <w:rPr>
          <w:bCs/>
          <w:color w:val="000000"/>
          <w:spacing w:val="-5"/>
          <w:sz w:val="28"/>
          <w:szCs w:val="28"/>
        </w:rPr>
        <w:t xml:space="preserve">Отчетная работа по учебной практике УП 01. Проектирование зданий и сооружений выполняется студентом на основании индивидуального задания, которое предусматривает </w:t>
      </w:r>
      <w:r>
        <w:rPr>
          <w:bCs/>
          <w:color w:val="000000"/>
          <w:spacing w:val="-5"/>
          <w:sz w:val="28"/>
          <w:szCs w:val="28"/>
        </w:rPr>
        <w:t>расчет многопустотной плиты перекрытия (покрытия)</w:t>
      </w:r>
      <w:r w:rsidRPr="00C35A69">
        <w:rPr>
          <w:bCs/>
          <w:color w:val="000000"/>
          <w:spacing w:val="-5"/>
          <w:sz w:val="28"/>
          <w:szCs w:val="28"/>
        </w:rPr>
        <w:t>.</w:t>
      </w:r>
    </w:p>
    <w:p w14:paraId="3C566C73" w14:textId="77777777" w:rsidR="00DF5900" w:rsidRDefault="00C35A69" w:rsidP="00C35A69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Выполнение расчетов строительных конструкций</w:t>
      </w:r>
      <w:r w:rsidRPr="00C35A69">
        <w:rPr>
          <w:bCs/>
          <w:color w:val="000000"/>
          <w:spacing w:val="-5"/>
          <w:sz w:val="28"/>
          <w:szCs w:val="28"/>
        </w:rPr>
        <w:t xml:space="preserve"> является важным этапом подготовки </w:t>
      </w:r>
      <w:r>
        <w:rPr>
          <w:bCs/>
          <w:color w:val="000000"/>
          <w:spacing w:val="-5"/>
          <w:sz w:val="28"/>
          <w:szCs w:val="28"/>
        </w:rPr>
        <w:t>техника</w:t>
      </w:r>
      <w:r w:rsidRPr="00C35A69">
        <w:rPr>
          <w:bCs/>
          <w:color w:val="000000"/>
          <w:spacing w:val="-5"/>
          <w:sz w:val="28"/>
          <w:szCs w:val="28"/>
        </w:rPr>
        <w:t xml:space="preserve">-строителя. В процессе работы над  </w:t>
      </w:r>
      <w:r>
        <w:rPr>
          <w:bCs/>
          <w:color w:val="000000"/>
          <w:spacing w:val="-5"/>
          <w:sz w:val="28"/>
          <w:szCs w:val="28"/>
        </w:rPr>
        <w:t>отчетом</w:t>
      </w:r>
      <w:r w:rsidRPr="00C35A69">
        <w:rPr>
          <w:bCs/>
          <w:color w:val="000000"/>
          <w:spacing w:val="-5"/>
          <w:sz w:val="28"/>
          <w:szCs w:val="28"/>
        </w:rPr>
        <w:t xml:space="preserve"> студент углубленно изучает и разрабатывает унифицированные схемы зданий, рассчитывает типовые конструкции, применяет на практике теоретические знания в решении конкретных задач, приучается пользоваться нормативной, учебной и технической литературой. Помимо этого, при выполнении чертежей в соответствии с требованиями ЕСКД студент закрепляет навыки конструирования железобетонных конструкций и составления спецификаций.</w:t>
      </w:r>
    </w:p>
    <w:p w14:paraId="5A8B5416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2E25C7CE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7A6EEE51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0CB99A61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476445F1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6CDC0C0F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50C78FAA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sz w:val="28"/>
          <w:szCs w:val="28"/>
        </w:rPr>
      </w:pPr>
      <w:r w:rsidRPr="00DA6AD3">
        <w:rPr>
          <w:sz w:val="28"/>
          <w:szCs w:val="28"/>
        </w:rPr>
        <w:lastRenderedPageBreak/>
        <w:t>1. Цели и задачи практики</w:t>
      </w:r>
    </w:p>
    <w:p w14:paraId="12DF3C1C" w14:textId="77777777" w:rsidR="00DA6AD3" w:rsidRPr="00DA6AD3" w:rsidRDefault="00062EF0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Учебная</w:t>
      </w:r>
      <w:r w:rsidR="00DA6AD3" w:rsidRPr="00DA6AD3">
        <w:rPr>
          <w:b w:val="0"/>
          <w:sz w:val="28"/>
          <w:szCs w:val="28"/>
        </w:rPr>
        <w:t xml:space="preserve"> практика является составной частью образовательного процесса по специальности 08.02.01 «Строительство и эксплуатация зданий и сооружений» и имеет важное значение при формировании вида деятельности: Участие в проектировании зданий и сооружений. </w:t>
      </w:r>
    </w:p>
    <w:p w14:paraId="1911BF5D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Практика направлена на:</w:t>
      </w:r>
    </w:p>
    <w:p w14:paraId="58E7074F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- закрепление полученных теоретических знаний на основе практического участия в деятельности проектировщика;</w:t>
      </w:r>
    </w:p>
    <w:p w14:paraId="32104834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- приобретение опыта профессиональной деятельности и самостоятельной работы</w:t>
      </w:r>
      <w:r w:rsidR="00062EF0">
        <w:rPr>
          <w:b w:val="0"/>
          <w:sz w:val="28"/>
          <w:szCs w:val="28"/>
        </w:rPr>
        <w:t>.</w:t>
      </w:r>
    </w:p>
    <w:p w14:paraId="35AEB8F3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Выполнение заданий практики является ведущей составляющей процесса формирования общих и профессиональных компетенций по Участие в проектировании зданий и сооружений.</w:t>
      </w:r>
    </w:p>
    <w:p w14:paraId="0AFA15C0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Цели практики:</w:t>
      </w:r>
    </w:p>
    <w:p w14:paraId="37212790" w14:textId="77777777" w:rsidR="00DA6AD3" w:rsidRPr="00DA6AD3" w:rsidRDefault="00DA6AD3" w:rsidP="00022618">
      <w:pPr>
        <w:pStyle w:val="a8"/>
        <w:numPr>
          <w:ilvl w:val="0"/>
          <w:numId w:val="2"/>
        </w:numPr>
        <w:spacing w:line="360" w:lineRule="auto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Получение практического опыта:</w:t>
      </w:r>
    </w:p>
    <w:p w14:paraId="0DF79DBA" w14:textId="77777777" w:rsidR="00DA6AD3" w:rsidRPr="00DA6AD3" w:rsidRDefault="00062EF0" w:rsidP="00022618">
      <w:pPr>
        <w:pStyle w:val="af2"/>
        <w:numPr>
          <w:ilvl w:val="0"/>
          <w:numId w:val="3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нагрузок на перекрытие (покрытие)</w:t>
      </w:r>
      <w:r w:rsidR="00DA6AD3" w:rsidRPr="00DA6AD3">
        <w:rPr>
          <w:sz w:val="28"/>
          <w:szCs w:val="28"/>
        </w:rPr>
        <w:t xml:space="preserve">. </w:t>
      </w:r>
    </w:p>
    <w:p w14:paraId="6F6A96F3" w14:textId="77777777" w:rsidR="00062EF0" w:rsidRDefault="00062EF0" w:rsidP="00022618">
      <w:pPr>
        <w:pStyle w:val="af2"/>
        <w:numPr>
          <w:ilvl w:val="0"/>
          <w:numId w:val="3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перекрытия (покрытия) по первой группе предельных состояний;</w:t>
      </w:r>
    </w:p>
    <w:p w14:paraId="672DD2D3" w14:textId="77777777" w:rsidR="00DA6AD3" w:rsidRDefault="00062EF0" w:rsidP="00022618">
      <w:pPr>
        <w:pStyle w:val="af2"/>
        <w:numPr>
          <w:ilvl w:val="0"/>
          <w:numId w:val="3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перекрытия (покрытия) по второй группе предельных состояний;</w:t>
      </w:r>
    </w:p>
    <w:p w14:paraId="63FDCDE1" w14:textId="77777777" w:rsidR="00062EF0" w:rsidRPr="00DA6AD3" w:rsidRDefault="00062EF0" w:rsidP="00022618">
      <w:pPr>
        <w:pStyle w:val="af2"/>
        <w:numPr>
          <w:ilvl w:val="0"/>
          <w:numId w:val="3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Конструирование каркаса многопустотной плиты перекрытия (покрытия)</w:t>
      </w:r>
    </w:p>
    <w:p w14:paraId="1AD019CA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>2. Формирование профессиональных компетенций (ПК):</w:t>
      </w: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930"/>
      </w:tblGrid>
      <w:tr w:rsidR="00DA6AD3" w:rsidRPr="00DA6AD3" w14:paraId="2A00A9A7" w14:textId="77777777" w:rsidTr="003A384B">
        <w:tc>
          <w:tcPr>
            <w:tcW w:w="1101" w:type="dxa"/>
            <w:shd w:val="clear" w:color="auto" w:fill="auto"/>
          </w:tcPr>
          <w:p w14:paraId="3C7A272F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bookmarkStart w:id="0" w:name="OLE_LINK68"/>
            <w:bookmarkStart w:id="1" w:name="OLE_LINK69"/>
            <w:bookmarkStart w:id="2" w:name="OLE_LINK70"/>
            <w:r w:rsidRPr="00DA6AD3">
              <w:rPr>
                <w:sz w:val="28"/>
                <w:szCs w:val="28"/>
              </w:rPr>
              <w:t>ПК 1.1</w:t>
            </w:r>
          </w:p>
        </w:tc>
        <w:tc>
          <w:tcPr>
            <w:tcW w:w="8930" w:type="dxa"/>
            <w:shd w:val="clear" w:color="auto" w:fill="auto"/>
          </w:tcPr>
          <w:p w14:paraId="353E16E2" w14:textId="77777777" w:rsidR="00DA6AD3" w:rsidRPr="00DA6AD3" w:rsidRDefault="00DA6AD3" w:rsidP="003A384B">
            <w:pPr>
              <w:jc w:val="both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Подбирать наиболее оптимальные решения из строительных конструкций и материалов, разрабатывать узлы и детали конструктивных элементов зданий и сооружений в соответствии с условиями эксплуатации и назначениями</w:t>
            </w:r>
          </w:p>
        </w:tc>
      </w:tr>
      <w:tr w:rsidR="00DA6AD3" w:rsidRPr="00DA6AD3" w14:paraId="5B14B021" w14:textId="77777777" w:rsidTr="003A384B">
        <w:tc>
          <w:tcPr>
            <w:tcW w:w="1101" w:type="dxa"/>
            <w:shd w:val="clear" w:color="auto" w:fill="auto"/>
          </w:tcPr>
          <w:p w14:paraId="7679456E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ПК 1.2</w:t>
            </w:r>
          </w:p>
        </w:tc>
        <w:tc>
          <w:tcPr>
            <w:tcW w:w="8930" w:type="dxa"/>
            <w:shd w:val="clear" w:color="auto" w:fill="auto"/>
          </w:tcPr>
          <w:p w14:paraId="25697E08" w14:textId="77777777" w:rsidR="00DA6AD3" w:rsidRPr="00DA6AD3" w:rsidRDefault="00DA6AD3" w:rsidP="003A384B">
            <w:pPr>
              <w:jc w:val="both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Выполнять расчеты и конструирование строительных конструкций</w:t>
            </w:r>
          </w:p>
        </w:tc>
      </w:tr>
      <w:bookmarkEnd w:id="0"/>
      <w:bookmarkEnd w:id="1"/>
      <w:bookmarkEnd w:id="2"/>
    </w:tbl>
    <w:p w14:paraId="43B5B6CF" w14:textId="77777777" w:rsid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2D32EE5B" w14:textId="77777777" w:rsidR="00062EF0" w:rsidRPr="00DA6AD3" w:rsidRDefault="00062EF0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15EED3A8" w14:textId="77777777" w:rsidR="00DA6AD3" w:rsidRPr="00DA6AD3" w:rsidRDefault="00DA6AD3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lastRenderedPageBreak/>
        <w:t>3. Формирование общих компетенций (ОК)</w:t>
      </w: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072"/>
      </w:tblGrid>
      <w:tr w:rsidR="00DA6AD3" w:rsidRPr="00DA6AD3" w14:paraId="0DDF058B" w14:textId="77777777" w:rsidTr="003A384B">
        <w:tc>
          <w:tcPr>
            <w:tcW w:w="959" w:type="dxa"/>
          </w:tcPr>
          <w:p w14:paraId="063A8929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1</w:t>
            </w:r>
          </w:p>
        </w:tc>
        <w:tc>
          <w:tcPr>
            <w:tcW w:w="9072" w:type="dxa"/>
          </w:tcPr>
          <w:p w14:paraId="0EAC950E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DA6AD3" w:rsidRPr="00DA6AD3" w14:paraId="7234A04C" w14:textId="77777777" w:rsidTr="003A384B">
        <w:tc>
          <w:tcPr>
            <w:tcW w:w="959" w:type="dxa"/>
          </w:tcPr>
          <w:p w14:paraId="3FE4559A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2</w:t>
            </w:r>
          </w:p>
        </w:tc>
        <w:tc>
          <w:tcPr>
            <w:tcW w:w="9072" w:type="dxa"/>
          </w:tcPr>
          <w:p w14:paraId="35B4BFF3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DA6AD3" w:rsidRPr="00DA6AD3" w14:paraId="2D604C9B" w14:textId="77777777" w:rsidTr="003A384B">
        <w:tc>
          <w:tcPr>
            <w:tcW w:w="959" w:type="dxa"/>
          </w:tcPr>
          <w:p w14:paraId="67F66756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3</w:t>
            </w:r>
          </w:p>
        </w:tc>
        <w:tc>
          <w:tcPr>
            <w:tcW w:w="9072" w:type="dxa"/>
          </w:tcPr>
          <w:p w14:paraId="72E74573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развитие;</w:t>
            </w:r>
          </w:p>
        </w:tc>
      </w:tr>
      <w:tr w:rsidR="00DA6AD3" w:rsidRPr="00DA6AD3" w14:paraId="78231744" w14:textId="77777777" w:rsidTr="003A384B">
        <w:tc>
          <w:tcPr>
            <w:tcW w:w="959" w:type="dxa"/>
          </w:tcPr>
          <w:p w14:paraId="6267ABA6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4</w:t>
            </w:r>
          </w:p>
        </w:tc>
        <w:tc>
          <w:tcPr>
            <w:tcW w:w="9072" w:type="dxa"/>
          </w:tcPr>
          <w:p w14:paraId="3E30FB3D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DA6AD3" w:rsidRPr="00DA6AD3" w14:paraId="049241E0" w14:textId="77777777" w:rsidTr="003A384B">
        <w:tc>
          <w:tcPr>
            <w:tcW w:w="959" w:type="dxa"/>
          </w:tcPr>
          <w:p w14:paraId="7540902C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5</w:t>
            </w:r>
          </w:p>
        </w:tc>
        <w:tc>
          <w:tcPr>
            <w:tcW w:w="9072" w:type="dxa"/>
          </w:tcPr>
          <w:p w14:paraId="48E7ED95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 w:rsidR="00DA6AD3" w:rsidRPr="00DA6AD3" w14:paraId="729D10BA" w14:textId="77777777" w:rsidTr="003A384B">
        <w:tc>
          <w:tcPr>
            <w:tcW w:w="959" w:type="dxa"/>
          </w:tcPr>
          <w:p w14:paraId="79F5F28E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6</w:t>
            </w:r>
          </w:p>
        </w:tc>
        <w:tc>
          <w:tcPr>
            <w:tcW w:w="9072" w:type="dxa"/>
          </w:tcPr>
          <w:p w14:paraId="6B673D06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</w:tr>
      <w:tr w:rsidR="00DA6AD3" w:rsidRPr="00DA6AD3" w14:paraId="36B005ED" w14:textId="77777777" w:rsidTr="003A384B">
        <w:tc>
          <w:tcPr>
            <w:tcW w:w="959" w:type="dxa"/>
          </w:tcPr>
          <w:p w14:paraId="0E97B206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7</w:t>
            </w:r>
          </w:p>
        </w:tc>
        <w:tc>
          <w:tcPr>
            <w:tcW w:w="9072" w:type="dxa"/>
          </w:tcPr>
          <w:p w14:paraId="6C954CCB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DA6AD3" w:rsidRPr="00DA6AD3" w14:paraId="060FC5E0" w14:textId="77777777" w:rsidTr="003A384B">
        <w:tc>
          <w:tcPr>
            <w:tcW w:w="959" w:type="dxa"/>
          </w:tcPr>
          <w:p w14:paraId="19E02A72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8</w:t>
            </w:r>
          </w:p>
        </w:tc>
        <w:tc>
          <w:tcPr>
            <w:tcW w:w="9072" w:type="dxa"/>
          </w:tcPr>
          <w:p w14:paraId="47C9069E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DA6AD3" w:rsidRPr="00DA6AD3" w14:paraId="5387FACE" w14:textId="77777777" w:rsidTr="003A384B">
        <w:tc>
          <w:tcPr>
            <w:tcW w:w="959" w:type="dxa"/>
          </w:tcPr>
          <w:p w14:paraId="2626DA20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sz w:val="28"/>
                <w:szCs w:val="28"/>
              </w:rPr>
              <w:t>ОК 9</w:t>
            </w:r>
          </w:p>
        </w:tc>
        <w:tc>
          <w:tcPr>
            <w:tcW w:w="9072" w:type="dxa"/>
          </w:tcPr>
          <w:p w14:paraId="3B8AB67F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деятельности;</w:t>
            </w:r>
          </w:p>
        </w:tc>
      </w:tr>
      <w:tr w:rsidR="00DA6AD3" w:rsidRPr="00DA6AD3" w14:paraId="074CED7F" w14:textId="77777777" w:rsidTr="003A384B">
        <w:tc>
          <w:tcPr>
            <w:tcW w:w="959" w:type="dxa"/>
          </w:tcPr>
          <w:p w14:paraId="22AD946B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9072" w:type="dxa"/>
          </w:tcPr>
          <w:p w14:paraId="78238FB4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 w:rsidR="00DA6AD3" w:rsidRPr="00DA6AD3" w14:paraId="4AA6C6E4" w14:textId="77777777" w:rsidTr="003A384B">
        <w:tc>
          <w:tcPr>
            <w:tcW w:w="959" w:type="dxa"/>
          </w:tcPr>
          <w:p w14:paraId="2D3FD36A" w14:textId="77777777" w:rsidR="00DA6AD3" w:rsidRPr="00DA6AD3" w:rsidRDefault="00DA6AD3" w:rsidP="003A384B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9072" w:type="dxa"/>
          </w:tcPr>
          <w:p w14:paraId="049E5EC8" w14:textId="77777777" w:rsidR="00DA6AD3" w:rsidRPr="00DA6AD3" w:rsidRDefault="00DA6AD3" w:rsidP="003A384B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DA6AD3">
              <w:rPr>
                <w:iCs/>
                <w:color w:val="000000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14:paraId="7B29076B" w14:textId="77777777" w:rsidR="00062EF0" w:rsidRDefault="00062EF0" w:rsidP="00DA6AD3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</w:p>
    <w:p w14:paraId="700E97F8" w14:textId="77777777" w:rsidR="00DA6AD3" w:rsidRPr="00DA6AD3" w:rsidRDefault="00DA6AD3" w:rsidP="00062EF0">
      <w:pPr>
        <w:pStyle w:val="a8"/>
        <w:spacing w:line="360" w:lineRule="auto"/>
        <w:ind w:firstLine="720"/>
        <w:jc w:val="both"/>
        <w:rPr>
          <w:b w:val="0"/>
          <w:sz w:val="28"/>
          <w:szCs w:val="28"/>
        </w:rPr>
      </w:pPr>
      <w:r w:rsidRPr="00DA6AD3">
        <w:rPr>
          <w:b w:val="0"/>
          <w:sz w:val="28"/>
          <w:szCs w:val="28"/>
        </w:rPr>
        <w:t xml:space="preserve">Практика </w:t>
      </w:r>
      <w:r w:rsidR="00062EF0">
        <w:rPr>
          <w:b w:val="0"/>
          <w:sz w:val="28"/>
          <w:szCs w:val="28"/>
        </w:rPr>
        <w:t>организована на базе образовательной организации ГБПОУ СО «ТПК».</w:t>
      </w:r>
    </w:p>
    <w:p w14:paraId="7AE8E7EC" w14:textId="77777777" w:rsidR="00DA6AD3" w:rsidRDefault="00DA6AD3" w:rsidP="00C35A69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</w:p>
    <w:p w14:paraId="5416390D" w14:textId="77777777" w:rsidR="00C35A69" w:rsidRDefault="00C35A69" w:rsidP="00C35A69">
      <w:pPr>
        <w:widowControl/>
        <w:autoSpaceDE/>
        <w:autoSpaceDN/>
        <w:adjustRightInd/>
        <w:spacing w:line="360" w:lineRule="auto"/>
        <w:ind w:firstLine="567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p w14:paraId="73978C59" w14:textId="77777777" w:rsidR="00C35A69" w:rsidRDefault="00062EF0" w:rsidP="00C35A69">
      <w:pPr>
        <w:spacing w:line="360" w:lineRule="auto"/>
        <w:jc w:val="center"/>
        <w:rPr>
          <w:b/>
          <w:position w:val="-30"/>
          <w:sz w:val="28"/>
          <w:szCs w:val="28"/>
        </w:rPr>
      </w:pPr>
      <w:r>
        <w:rPr>
          <w:b/>
          <w:position w:val="-30"/>
          <w:sz w:val="28"/>
          <w:szCs w:val="28"/>
        </w:rPr>
        <w:lastRenderedPageBreak/>
        <w:t>2</w:t>
      </w:r>
      <w:r w:rsidR="00C35A69">
        <w:rPr>
          <w:b/>
          <w:position w:val="-30"/>
          <w:sz w:val="28"/>
          <w:szCs w:val="28"/>
        </w:rPr>
        <w:t xml:space="preserve"> </w:t>
      </w:r>
      <w:r>
        <w:rPr>
          <w:b/>
          <w:position w:val="-30"/>
          <w:sz w:val="28"/>
          <w:szCs w:val="28"/>
        </w:rPr>
        <w:t>Расчет многопустотной плиты перекрытия (покрытия)</w:t>
      </w:r>
    </w:p>
    <w:p w14:paraId="17F0305D" w14:textId="77777777" w:rsidR="00C35A69" w:rsidRPr="00062EF0" w:rsidRDefault="00062EF0" w:rsidP="00062EF0">
      <w:pPr>
        <w:spacing w:line="360" w:lineRule="auto"/>
        <w:ind w:firstLine="709"/>
        <w:rPr>
          <w:b/>
          <w:sz w:val="28"/>
          <w:szCs w:val="28"/>
        </w:rPr>
      </w:pPr>
      <w:r w:rsidRPr="00062EF0">
        <w:rPr>
          <w:b/>
          <w:sz w:val="28"/>
          <w:szCs w:val="28"/>
        </w:rPr>
        <w:t>2</w:t>
      </w:r>
      <w:r w:rsidR="00C35A69" w:rsidRPr="00062EF0">
        <w:rPr>
          <w:b/>
          <w:sz w:val="28"/>
          <w:szCs w:val="28"/>
        </w:rPr>
        <w:t>.1 Конструкция типовой пустотной панели</w:t>
      </w:r>
    </w:p>
    <w:p w14:paraId="747C2757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2166DC">
        <w:rPr>
          <w:sz w:val="28"/>
          <w:szCs w:val="28"/>
        </w:rPr>
        <w:t xml:space="preserve">Конструктивные параметры поперечного сечения </w:t>
      </w:r>
      <w:r>
        <w:rPr>
          <w:sz w:val="28"/>
          <w:szCs w:val="28"/>
        </w:rPr>
        <w:t>пустотной плиты номинальной ширины 1,5 м приведены на рис. 1</w:t>
      </w:r>
      <w:r w:rsidRPr="002166DC">
        <w:rPr>
          <w:sz w:val="28"/>
          <w:szCs w:val="28"/>
        </w:rPr>
        <w:t>:</w:t>
      </w:r>
    </w:p>
    <w:p w14:paraId="59FE205A" w14:textId="77777777" w:rsidR="00C35A69" w:rsidRDefault="00C35A69" w:rsidP="00C35A6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9F5DD7B" wp14:editId="483EA707">
            <wp:extent cx="5346065" cy="2434590"/>
            <wp:effectExtent l="0" t="0" r="6985" b="3810"/>
            <wp:docPr id="8" name="Рисунок 8" descr="Сечение 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чение М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52BFE55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 Конструкция пустотной панели</w:t>
      </w:r>
    </w:p>
    <w:p w14:paraId="03C8A9FF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 xml:space="preserve">высота сечения  </w:t>
      </w:r>
      <w:r>
        <w:rPr>
          <w:sz w:val="28"/>
          <w:szCs w:val="28"/>
        </w:rPr>
        <w:t xml:space="preserve">220 </w:t>
      </w:r>
      <w:r w:rsidRPr="002166DC">
        <w:rPr>
          <w:sz w:val="28"/>
          <w:szCs w:val="28"/>
        </w:rPr>
        <w:t>мм;</w:t>
      </w:r>
    </w:p>
    <w:p w14:paraId="442E4812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конструктивная ширина 1490 мм;</w:t>
      </w:r>
    </w:p>
    <w:p w14:paraId="3E8FA95D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>рабочая высота сече</w:t>
      </w:r>
      <w:r w:rsidRPr="002166DC">
        <w:rPr>
          <w:sz w:val="28"/>
          <w:szCs w:val="28"/>
        </w:rPr>
        <w:softHyphen/>
        <w:t>ния:</w:t>
      </w:r>
      <w:r>
        <w:rPr>
          <w:sz w:val="28"/>
          <w:szCs w:val="28"/>
        </w:rPr>
        <w:t xml:space="preserve"> </w:t>
      </w:r>
    </w:p>
    <w:p w14:paraId="286131EC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9B66F8">
        <w:rPr>
          <w:position w:val="-16"/>
          <w:sz w:val="28"/>
          <w:szCs w:val="28"/>
        </w:rPr>
        <w:object w:dxaOrig="3600" w:dyaOrig="420" w14:anchorId="269A8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1pt" o:ole="">
            <v:imagedata r:id="rId11" o:title=""/>
          </v:shape>
          <o:OLEObject Type="Embed" ProgID="Equation.3" ShapeID="_x0000_i1025" DrawAspect="Content" ObjectID="_1731999837" r:id="rId12"/>
        </w:object>
      </w:r>
    </w:p>
    <w:p w14:paraId="33C4FC1C" w14:textId="77777777" w:rsidR="00C35A69" w:rsidRPr="002464F4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ширина нижней полки </w:t>
      </w:r>
      <w:r>
        <w:rPr>
          <w:i/>
          <w:sz w:val="28"/>
          <w:szCs w:val="28"/>
        </w:rPr>
        <w:t>b</w:t>
      </w:r>
      <w:r>
        <w:rPr>
          <w:i/>
          <w:sz w:val="28"/>
          <w:szCs w:val="28"/>
          <w:vertAlign w:val="subscript"/>
        </w:rPr>
        <w:t>f</w:t>
      </w:r>
      <w:r w:rsidRPr="002464F4">
        <w:rPr>
          <w:sz w:val="28"/>
          <w:szCs w:val="28"/>
        </w:rPr>
        <w:t xml:space="preserve"> =1490</w:t>
      </w:r>
      <w:r>
        <w:rPr>
          <w:sz w:val="28"/>
          <w:szCs w:val="28"/>
        </w:rPr>
        <w:t xml:space="preserve"> мм</w:t>
      </w:r>
    </w:p>
    <w:p w14:paraId="27087BB1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 xml:space="preserve">ширина верхней полки </w:t>
      </w:r>
    </w:p>
    <w:p w14:paraId="0B7DEDA7" w14:textId="77777777" w:rsidR="00C35A69" w:rsidRPr="002166DC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2166DC">
        <w:rPr>
          <w:position w:val="-16"/>
          <w:sz w:val="28"/>
          <w:szCs w:val="28"/>
        </w:rPr>
        <w:object w:dxaOrig="2780" w:dyaOrig="420" w14:anchorId="124F73B5">
          <v:shape id="_x0000_i1026" type="#_x0000_t75" style="width:138.75pt;height:21pt" o:ole="">
            <v:imagedata r:id="rId13" o:title=""/>
          </v:shape>
          <o:OLEObject Type="Embed" ProgID="Equation.3" ShapeID="_x0000_i1026" DrawAspect="Content" ObjectID="_1731999838" r:id="rId14"/>
        </w:object>
      </w:r>
      <w:r w:rsidRPr="002166DC">
        <w:rPr>
          <w:sz w:val="28"/>
          <w:szCs w:val="28"/>
        </w:rPr>
        <w:t>мм</w:t>
      </w:r>
    </w:p>
    <w:p w14:paraId="7912C38E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В рас</w:t>
      </w:r>
      <w:r w:rsidRPr="002166DC">
        <w:rPr>
          <w:sz w:val="28"/>
          <w:szCs w:val="28"/>
        </w:rPr>
        <w:softHyphen/>
        <w:t xml:space="preserve">четах по предельным состояниям первой группы сечение панели приводится к </w:t>
      </w:r>
      <w:r>
        <w:rPr>
          <w:sz w:val="28"/>
          <w:szCs w:val="28"/>
        </w:rPr>
        <w:t>дву</w:t>
      </w:r>
      <w:r w:rsidRPr="002166DC">
        <w:rPr>
          <w:sz w:val="28"/>
          <w:szCs w:val="28"/>
        </w:rPr>
        <w:t xml:space="preserve">тавровому с </w:t>
      </w:r>
      <w:r>
        <w:rPr>
          <w:sz w:val="28"/>
          <w:szCs w:val="28"/>
        </w:rPr>
        <w:t>параметрами (рис. 2):</w:t>
      </w:r>
    </w:p>
    <w:p w14:paraId="5FE51F03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6AD6A" wp14:editId="3A077A00">
            <wp:extent cx="5003800" cy="1907540"/>
            <wp:effectExtent l="0" t="0" r="635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6093" r="8348" b="5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9CD0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 Расчетное сечение пустотной панели</w:t>
      </w:r>
    </w:p>
    <w:p w14:paraId="7E03D8E3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-толщина пол</w:t>
      </w:r>
      <w:r>
        <w:rPr>
          <w:sz w:val="28"/>
          <w:szCs w:val="28"/>
        </w:rPr>
        <w:t>ок</w:t>
      </w:r>
    </w:p>
    <w:p w14:paraId="74A46A15" w14:textId="77777777" w:rsidR="00C35A69" w:rsidRPr="002464F4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2464F4">
        <w:rPr>
          <w:position w:val="-16"/>
          <w:sz w:val="28"/>
          <w:szCs w:val="28"/>
        </w:rPr>
        <w:object w:dxaOrig="4860" w:dyaOrig="420" w14:anchorId="4BE01835">
          <v:shape id="_x0000_i1027" type="#_x0000_t75" style="width:243pt;height:21pt" o:ole="">
            <v:imagedata r:id="rId16" o:title=""/>
          </v:shape>
          <o:OLEObject Type="Embed" ProgID="Equation.3" ShapeID="_x0000_i1027" DrawAspect="Content" ObjectID="_1731999839" r:id="rId17"/>
        </w:object>
      </w:r>
      <w:r>
        <w:rPr>
          <w:sz w:val="28"/>
          <w:szCs w:val="28"/>
        </w:rPr>
        <w:t>мм.</w:t>
      </w:r>
    </w:p>
    <w:p w14:paraId="62869DF0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ширина ребра</w:t>
      </w:r>
    </w:p>
    <w:p w14:paraId="6165F932" w14:textId="77777777" w:rsidR="00C35A69" w:rsidRPr="002166DC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0170D8">
        <w:rPr>
          <w:position w:val="-26"/>
          <w:sz w:val="28"/>
          <w:szCs w:val="28"/>
        </w:rPr>
        <w:object w:dxaOrig="5240" w:dyaOrig="740" w14:anchorId="6F0D8AA8">
          <v:shape id="_x0000_i1028" type="#_x0000_t75" style="width:261.75pt;height:36.75pt" o:ole="">
            <v:imagedata r:id="rId18" o:title=""/>
          </v:shape>
          <o:OLEObject Type="Embed" ProgID="Equation.3" ShapeID="_x0000_i1028" DrawAspect="Content" ObjectID="_1731999840" r:id="rId19"/>
        </w:object>
      </w:r>
      <w:r w:rsidRPr="002166DC">
        <w:rPr>
          <w:sz w:val="28"/>
          <w:szCs w:val="28"/>
        </w:rPr>
        <w:t>мм</w:t>
      </w:r>
    </w:p>
    <w:p w14:paraId="2015DA6B" w14:textId="77777777" w:rsidR="00C35A69" w:rsidRPr="00403635" w:rsidRDefault="00C35A69" w:rsidP="00C35A69">
      <w:pPr>
        <w:spacing w:line="360" w:lineRule="auto"/>
        <w:jc w:val="both"/>
        <w:rPr>
          <w:b/>
          <w:position w:val="-30"/>
          <w:sz w:val="28"/>
          <w:szCs w:val="28"/>
        </w:rPr>
      </w:pPr>
      <w:r>
        <w:rPr>
          <w:sz w:val="28"/>
          <w:szCs w:val="28"/>
        </w:rPr>
        <w:tab/>
      </w:r>
      <w:r w:rsidRPr="002166DC">
        <w:rPr>
          <w:sz w:val="28"/>
          <w:szCs w:val="28"/>
        </w:rPr>
        <w:t xml:space="preserve">Отношение </w:t>
      </w:r>
      <w:r w:rsidRPr="002166DC">
        <w:rPr>
          <w:position w:val="-16"/>
          <w:sz w:val="28"/>
          <w:szCs w:val="28"/>
        </w:rPr>
        <w:object w:dxaOrig="2840" w:dyaOrig="420" w14:anchorId="758D5453">
          <v:shape id="_x0000_i1029" type="#_x0000_t75" style="width:141.75pt;height:21pt" o:ole="">
            <v:imagedata r:id="rId20" o:title=""/>
          </v:shape>
          <o:OLEObject Type="Embed" ProgID="Equation.3" ShapeID="_x0000_i1029" DrawAspect="Content" ObjectID="_1731999841" r:id="rId21"/>
        </w:object>
      </w:r>
      <w:r w:rsidRPr="002166DC">
        <w:rPr>
          <w:sz w:val="28"/>
          <w:szCs w:val="28"/>
        </w:rPr>
        <w:t>&gt;0,1, в расчет вводится вся ширина</w:t>
      </w:r>
      <w:r>
        <w:rPr>
          <w:sz w:val="28"/>
          <w:szCs w:val="28"/>
        </w:rPr>
        <w:t xml:space="preserve"> верхней полки</w:t>
      </w:r>
      <w:r w:rsidRPr="002166DC">
        <w:rPr>
          <w:sz w:val="28"/>
          <w:szCs w:val="28"/>
        </w:rPr>
        <w:t xml:space="preserve"> </w:t>
      </w:r>
      <w:r w:rsidRPr="002166DC">
        <w:rPr>
          <w:position w:val="-16"/>
          <w:sz w:val="28"/>
          <w:szCs w:val="28"/>
        </w:rPr>
        <w:object w:dxaOrig="1160" w:dyaOrig="420" w14:anchorId="49E8F9C0">
          <v:shape id="_x0000_i1030" type="#_x0000_t75" style="width:57.75pt;height:21pt" o:ole="">
            <v:imagedata r:id="rId22" o:title=""/>
          </v:shape>
          <o:OLEObject Type="Embed" ProgID="Equation.3" ShapeID="_x0000_i1030" DrawAspect="Content" ObjectID="_1731999842" r:id="rId23"/>
        </w:object>
      </w:r>
      <w:r w:rsidRPr="002166DC">
        <w:rPr>
          <w:sz w:val="28"/>
          <w:szCs w:val="28"/>
        </w:rPr>
        <w:t>мм.</w:t>
      </w:r>
    </w:p>
    <w:p w14:paraId="0168F9E4" w14:textId="77777777" w:rsidR="00C35A69" w:rsidRDefault="00C35A69" w:rsidP="00C35A69">
      <w:pPr>
        <w:pStyle w:val="3"/>
        <w:spacing w:before="0" w:after="0" w:line="360" w:lineRule="auto"/>
        <w:jc w:val="center"/>
        <w:rPr>
          <w:b/>
          <w:i w:val="0"/>
          <w:lang w:val="ru-RU"/>
        </w:rPr>
      </w:pPr>
      <w:r>
        <w:rPr>
          <w:b/>
          <w:i w:val="0"/>
          <w:lang w:val="ru-RU"/>
        </w:rPr>
        <w:br w:type="page"/>
      </w:r>
    </w:p>
    <w:p w14:paraId="33474A17" w14:textId="77777777" w:rsidR="00C35A69" w:rsidRPr="00062EF0" w:rsidRDefault="00062EF0" w:rsidP="00062EF0">
      <w:pPr>
        <w:pStyle w:val="3"/>
        <w:spacing w:before="0" w:after="0" w:line="360" w:lineRule="auto"/>
        <w:ind w:firstLine="567"/>
        <w:rPr>
          <w:rFonts w:ascii="Times New Roman" w:hAnsi="Times New Roman"/>
          <w:b/>
          <w:i w:val="0"/>
          <w:lang w:val="ru-RU"/>
        </w:rPr>
      </w:pPr>
      <w:r w:rsidRPr="00062EF0">
        <w:rPr>
          <w:rFonts w:ascii="Times New Roman" w:hAnsi="Times New Roman"/>
          <w:b/>
          <w:i w:val="0"/>
          <w:lang w:val="ru-RU"/>
        </w:rPr>
        <w:lastRenderedPageBreak/>
        <w:t>2</w:t>
      </w:r>
      <w:r w:rsidR="00C35A69" w:rsidRPr="00062EF0">
        <w:rPr>
          <w:rFonts w:ascii="Times New Roman" w:hAnsi="Times New Roman"/>
          <w:b/>
          <w:i w:val="0"/>
          <w:lang w:val="ru-RU"/>
        </w:rPr>
        <w:t>.2 Расчетный пролет, нагрузки и усилия в плите.</w:t>
      </w:r>
    </w:p>
    <w:p w14:paraId="50F218EA" w14:textId="77777777" w:rsidR="00C35A69" w:rsidRPr="00062EF0" w:rsidRDefault="00C35A69" w:rsidP="00C35A69">
      <w:pPr>
        <w:pStyle w:val="3"/>
        <w:spacing w:before="0" w:after="0" w:line="360" w:lineRule="auto"/>
        <w:rPr>
          <w:rFonts w:ascii="Times New Roman" w:hAnsi="Times New Roman"/>
          <w:i w:val="0"/>
          <w:lang w:val="ru-RU"/>
        </w:rPr>
      </w:pPr>
      <w:r w:rsidRPr="00062EF0">
        <w:rPr>
          <w:rFonts w:ascii="Times New Roman" w:hAnsi="Times New Roman"/>
          <w:i w:val="0"/>
          <w:lang w:val="ru-RU"/>
        </w:rPr>
        <w:tab/>
        <w:t>Подсчет нагрузок на 1 м</w:t>
      </w:r>
      <w:r w:rsidRPr="00062EF0">
        <w:rPr>
          <w:rFonts w:ascii="Times New Roman" w:hAnsi="Times New Roman"/>
          <w:i w:val="0"/>
          <w:vertAlign w:val="superscript"/>
          <w:lang w:val="ru-RU"/>
        </w:rPr>
        <w:t>2</w:t>
      </w:r>
      <w:r w:rsidRPr="00062EF0">
        <w:rPr>
          <w:rFonts w:ascii="Times New Roman" w:hAnsi="Times New Roman"/>
          <w:i w:val="0"/>
          <w:lang w:val="ru-RU"/>
        </w:rPr>
        <w:t xml:space="preserve"> перекрытия приведен в табл. 1. </w:t>
      </w:r>
    </w:p>
    <w:p w14:paraId="72B2B610" w14:textId="77777777" w:rsidR="00C35A69" w:rsidRDefault="00C35A69" w:rsidP="00C35A69">
      <w:pPr>
        <w:pStyle w:val="3"/>
        <w:spacing w:before="0" w:after="0" w:line="360" w:lineRule="auto"/>
        <w:jc w:val="right"/>
        <w:rPr>
          <w:rFonts w:ascii="Times New Roman" w:hAnsi="Times New Roman"/>
          <w:i w:val="0"/>
          <w:lang w:val="ru-RU"/>
        </w:rPr>
      </w:pPr>
      <w:r w:rsidRPr="002166DC">
        <w:rPr>
          <w:rFonts w:ascii="Times New Roman" w:hAnsi="Times New Roman"/>
          <w:i w:val="0"/>
          <w:lang w:val="ru-RU"/>
        </w:rPr>
        <w:t xml:space="preserve">Таблица </w:t>
      </w:r>
      <w:r>
        <w:rPr>
          <w:rFonts w:ascii="Times New Roman" w:hAnsi="Times New Roman"/>
          <w:i w:val="0"/>
          <w:lang w:val="ru-RU"/>
        </w:rPr>
        <w:t>1</w:t>
      </w:r>
      <w:r w:rsidRPr="002166DC">
        <w:rPr>
          <w:rFonts w:ascii="Times New Roman" w:hAnsi="Times New Roman"/>
          <w:i w:val="0"/>
          <w:lang w:val="ru-RU"/>
        </w:rPr>
        <w:t xml:space="preserve"> </w:t>
      </w:r>
    </w:p>
    <w:p w14:paraId="4CFF7F4B" w14:textId="77777777" w:rsidR="00C35A69" w:rsidRPr="002166DC" w:rsidRDefault="00C35A69" w:rsidP="00C35A69">
      <w:pPr>
        <w:pStyle w:val="3"/>
        <w:spacing w:before="0" w:after="0" w:line="360" w:lineRule="auto"/>
        <w:jc w:val="center"/>
        <w:rPr>
          <w:rFonts w:ascii="Times New Roman" w:hAnsi="Times New Roman"/>
          <w:i w:val="0"/>
          <w:lang w:val="ru-RU"/>
        </w:rPr>
      </w:pPr>
      <w:r w:rsidRPr="002166DC">
        <w:rPr>
          <w:rFonts w:ascii="Times New Roman" w:hAnsi="Times New Roman"/>
          <w:i w:val="0"/>
          <w:lang w:val="ru-RU"/>
        </w:rPr>
        <w:t>Нормативные и расчетные нагрузки на 1м</w:t>
      </w:r>
      <w:r w:rsidRPr="002166DC">
        <w:rPr>
          <w:rFonts w:ascii="Times New Roman" w:hAnsi="Times New Roman"/>
          <w:i w:val="0"/>
          <w:vertAlign w:val="superscript"/>
          <w:lang w:val="ru-RU"/>
        </w:rPr>
        <w:t>2</w:t>
      </w:r>
      <w:r w:rsidRPr="002166DC">
        <w:rPr>
          <w:rFonts w:ascii="Times New Roman" w:hAnsi="Times New Roman"/>
          <w:i w:val="0"/>
          <w:lang w:val="ru-RU"/>
        </w:rPr>
        <w:t xml:space="preserve"> перекрытия.</w:t>
      </w:r>
    </w:p>
    <w:tbl>
      <w:tblPr>
        <w:tblW w:w="9577" w:type="dxa"/>
        <w:tblLayout w:type="fixed"/>
        <w:tblLook w:val="00A0" w:firstRow="1" w:lastRow="0" w:firstColumn="1" w:lastColumn="0" w:noHBand="0" w:noVBand="0"/>
      </w:tblPr>
      <w:tblGrid>
        <w:gridCol w:w="503"/>
        <w:gridCol w:w="4405"/>
        <w:gridCol w:w="1800"/>
        <w:gridCol w:w="1296"/>
        <w:gridCol w:w="1573"/>
      </w:tblGrid>
      <w:tr w:rsidR="00C35A69" w:rsidRPr="002166DC" w14:paraId="30182C2E" w14:textId="77777777" w:rsidTr="00F8073B">
        <w:trPr>
          <w:trHeight w:val="70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4747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9218E7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Вид нагрузки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32E8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Нормативные нагрузки кН/м</w:t>
            </w:r>
            <w:r w:rsidRPr="002166DC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7BD2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Коэффициент надёжности по нагрузке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171D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Расчетные нагрузки кН/м</w:t>
            </w:r>
            <w:r w:rsidRPr="002166DC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</w:tr>
      <w:tr w:rsidR="00C35A69" w:rsidRPr="002166DC" w14:paraId="7485D070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639E9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85522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Постоянные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276D55E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E42CB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3948A2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</w:tr>
      <w:tr w:rsidR="00C35A69" w:rsidRPr="002166DC" w14:paraId="00CCFC2E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C9A4EB3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A062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Собственный вес плиты с заливкой швов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5B4AA2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4AE65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307482DC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3,63</w:t>
            </w:r>
          </w:p>
        </w:tc>
      </w:tr>
      <w:tr w:rsidR="00C35A69" w:rsidRPr="002166DC" w14:paraId="51766D2F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F3246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C8B6B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Конструкция пола: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316AFB3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85F2D5D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465BF944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</w:tr>
      <w:tr w:rsidR="00C35A69" w:rsidRPr="002166DC" w14:paraId="2910DE95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74788D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59F8CD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керамическая плитка на цементно-песчаном растворе δ=20мм</w:t>
            </w:r>
          </w:p>
          <w:p w14:paraId="7CAA8FA2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18×0,02×1=0,36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6553EC6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0,36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F5614C2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246746B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0,468</w:t>
            </w:r>
          </w:p>
        </w:tc>
      </w:tr>
      <w:tr w:rsidR="00C35A69" w:rsidRPr="002166DC" w14:paraId="77C3A8A6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737B686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1F596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армированная цементно-песчаная стяжка δ = 35мм</w:t>
            </w:r>
          </w:p>
          <w:p w14:paraId="6C17838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20×0,035×1=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166DC">
              <w:rPr>
                <w:color w:val="000000"/>
                <w:sz w:val="28"/>
                <w:szCs w:val="28"/>
              </w:rPr>
              <w:t>0,70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D1EFFC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0,70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946843B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714B7B3C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0,91</w:t>
            </w:r>
          </w:p>
        </w:tc>
      </w:tr>
      <w:tr w:rsidR="00C35A69" w:rsidRPr="002166DC" w14:paraId="514E33ED" w14:textId="77777777" w:rsidTr="00F8073B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829F240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F442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песчаная засыпка δ=70 мм</w:t>
            </w:r>
          </w:p>
          <w:p w14:paraId="5226BA9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17×0,07×1=1,19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2D17A64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9511D0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27D27E90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1,547</w:t>
            </w:r>
          </w:p>
        </w:tc>
      </w:tr>
      <w:tr w:rsidR="00C35A69" w:rsidRPr="002166DC" w14:paraId="61DA8F97" w14:textId="77777777" w:rsidTr="00F8073B">
        <w:trPr>
          <w:trHeight w:val="31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02AEE3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A020CD3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Итого постоянная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BB2C7C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4A60D6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15E1865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6,555</w:t>
            </w:r>
          </w:p>
        </w:tc>
      </w:tr>
      <w:tr w:rsidR="00C35A69" w:rsidRPr="002166DC" w14:paraId="1094DD20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8C376D7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3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2C790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 xml:space="preserve">Временная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E9E8E4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3C5A8D0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60EA1E2F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9,6</w:t>
            </w:r>
          </w:p>
        </w:tc>
      </w:tr>
      <w:tr w:rsidR="00C35A69" w:rsidRPr="002166DC" w14:paraId="2A717076" w14:textId="77777777" w:rsidTr="00F8073B">
        <w:trPr>
          <w:trHeight w:val="411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F3C54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405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E32408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в том числе кратковременная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EA237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 xml:space="preserve"> </w:t>
            </w:r>
          </w:p>
          <w:p w14:paraId="145E8C68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14:paraId="0A3D29E8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 xml:space="preserve"> </w:t>
            </w:r>
          </w:p>
          <w:p w14:paraId="677D5EA1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573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14:paraId="4FA42CEA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 xml:space="preserve"> </w:t>
            </w:r>
          </w:p>
          <w:p w14:paraId="685BF275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3,6</w:t>
            </w:r>
          </w:p>
        </w:tc>
      </w:tr>
      <w:tr w:rsidR="00C35A69" w:rsidRPr="002166DC" w14:paraId="65B7A728" w14:textId="77777777" w:rsidTr="00F8073B">
        <w:trPr>
          <w:trHeight w:val="28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CF41F4E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61D545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 xml:space="preserve">Полная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03F7B0D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E608A66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68AA3B73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16,455</w:t>
            </w:r>
          </w:p>
        </w:tc>
      </w:tr>
      <w:tr w:rsidR="00C35A69" w:rsidRPr="002166DC" w14:paraId="28F362E2" w14:textId="77777777" w:rsidTr="00F8073B">
        <w:trPr>
          <w:trHeight w:val="58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49773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830286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в том числе постоянная и временная длительная нагрузки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4B029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6FACD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 w:rsidRPr="002166D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F303F25" w14:textId="77777777" w:rsidR="00C35A69" w:rsidRPr="002166DC" w:rsidRDefault="00C35A69" w:rsidP="00F807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12,555</w:t>
            </w:r>
          </w:p>
        </w:tc>
      </w:tr>
    </w:tbl>
    <w:p w14:paraId="1C253612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</w:p>
    <w:p w14:paraId="5A980C55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Расчетная нагрузка на 1 п. м. плиты при</w:t>
      </w:r>
      <w:r>
        <w:rPr>
          <w:sz w:val="28"/>
          <w:szCs w:val="28"/>
        </w:rPr>
        <w:t xml:space="preserve"> ее</w:t>
      </w:r>
      <w:r w:rsidRPr="002166DC">
        <w:rPr>
          <w:sz w:val="28"/>
          <w:szCs w:val="28"/>
        </w:rPr>
        <w:t xml:space="preserve"> номинальной  ширине 1,5 м с учетом коэффициента надежности по ответственности здания </w:t>
      </w:r>
      <w:r w:rsidRPr="002166DC">
        <w:rPr>
          <w:i/>
          <w:sz w:val="28"/>
          <w:szCs w:val="28"/>
        </w:rPr>
        <w:t>γ</w:t>
      </w:r>
      <w:r w:rsidRPr="002166DC">
        <w:rPr>
          <w:i/>
          <w:sz w:val="28"/>
          <w:szCs w:val="28"/>
          <w:vertAlign w:val="subscript"/>
        </w:rPr>
        <w:t>п</w:t>
      </w:r>
      <w:r w:rsidRPr="002166DC">
        <w:rPr>
          <w:sz w:val="28"/>
          <w:szCs w:val="28"/>
        </w:rPr>
        <w:t>=</w:t>
      </w:r>
      <w:r>
        <w:rPr>
          <w:sz w:val="28"/>
          <w:szCs w:val="28"/>
        </w:rPr>
        <w:t>1,0:</w:t>
      </w:r>
      <w:r w:rsidRPr="002166DC">
        <w:rPr>
          <w:sz w:val="28"/>
          <w:szCs w:val="28"/>
        </w:rPr>
        <w:t xml:space="preserve"> </w:t>
      </w:r>
    </w:p>
    <w:p w14:paraId="161DF0C6" w14:textId="77777777" w:rsidR="00C35A69" w:rsidRPr="002166DC" w:rsidRDefault="00C35A69" w:rsidP="00C35A69">
      <w:pPr>
        <w:spacing w:line="360" w:lineRule="auto"/>
        <w:rPr>
          <w:color w:val="000000"/>
          <w:sz w:val="28"/>
          <w:szCs w:val="28"/>
        </w:rPr>
      </w:pPr>
      <w:r w:rsidRPr="002166DC">
        <w:rPr>
          <w:color w:val="000000"/>
          <w:sz w:val="28"/>
          <w:szCs w:val="28"/>
        </w:rPr>
        <w:t xml:space="preserve">- полная расчетная </w:t>
      </w:r>
      <w:r w:rsidRPr="002166DC">
        <w:rPr>
          <w:i/>
          <w:color w:val="000000"/>
          <w:sz w:val="28"/>
          <w:szCs w:val="28"/>
        </w:rPr>
        <w:t xml:space="preserve">q </w:t>
      </w:r>
      <w:r w:rsidRPr="002166D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>16,455</w:t>
      </w:r>
      <w:r w:rsidRPr="002166DC">
        <w:rPr>
          <w:color w:val="000000"/>
          <w:sz w:val="28"/>
          <w:szCs w:val="28"/>
        </w:rPr>
        <w:t>·1,50·</w:t>
      </w:r>
      <w:r>
        <w:rPr>
          <w:color w:val="000000"/>
          <w:sz w:val="28"/>
          <w:szCs w:val="28"/>
        </w:rPr>
        <w:t>1,0</w:t>
      </w:r>
      <w:r w:rsidRPr="002166DC">
        <w:rPr>
          <w:color w:val="000000"/>
          <w:sz w:val="28"/>
          <w:szCs w:val="28"/>
        </w:rPr>
        <w:t xml:space="preserve"> = </w:t>
      </w:r>
      <w:r>
        <w:rPr>
          <w:color w:val="000000"/>
          <w:sz w:val="28"/>
          <w:szCs w:val="28"/>
        </w:rPr>
        <w:t>24,68</w:t>
      </w:r>
      <w:r w:rsidRPr="002166DC">
        <w:rPr>
          <w:color w:val="000000"/>
          <w:sz w:val="28"/>
          <w:szCs w:val="28"/>
        </w:rPr>
        <w:t xml:space="preserve"> кН/м</w:t>
      </w:r>
      <w:r>
        <w:rPr>
          <w:color w:val="000000"/>
          <w:sz w:val="28"/>
          <w:szCs w:val="28"/>
        </w:rPr>
        <w:t>;</w:t>
      </w:r>
    </w:p>
    <w:p w14:paraId="15AA91E2" w14:textId="77777777" w:rsidR="00C35A69" w:rsidRPr="002166DC" w:rsidRDefault="00C35A69" w:rsidP="00C35A69">
      <w:pPr>
        <w:spacing w:line="360" w:lineRule="auto"/>
        <w:rPr>
          <w:color w:val="000000"/>
          <w:sz w:val="28"/>
          <w:szCs w:val="28"/>
        </w:rPr>
      </w:pPr>
      <w:r w:rsidRPr="002166DC">
        <w:rPr>
          <w:color w:val="000000"/>
          <w:sz w:val="28"/>
          <w:szCs w:val="28"/>
        </w:rPr>
        <w:t xml:space="preserve"> - полная нормативная </w:t>
      </w:r>
      <w:r w:rsidRPr="002166DC">
        <w:rPr>
          <w:i/>
          <w:color w:val="000000"/>
          <w:sz w:val="28"/>
          <w:szCs w:val="28"/>
        </w:rPr>
        <w:t>q</w:t>
      </w:r>
      <w:r w:rsidRPr="002166DC">
        <w:rPr>
          <w:i/>
          <w:color w:val="000000"/>
          <w:sz w:val="28"/>
          <w:szCs w:val="28"/>
          <w:vertAlign w:val="subscript"/>
        </w:rPr>
        <w:t>n</w:t>
      </w:r>
      <w:r w:rsidRPr="002166DC">
        <w:rPr>
          <w:color w:val="000000"/>
          <w:sz w:val="28"/>
          <w:szCs w:val="28"/>
        </w:rPr>
        <w:t>=</w:t>
      </w:r>
      <w:r w:rsidRPr="002166DC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13,55</w:t>
      </w:r>
      <w:r w:rsidRPr="002166DC">
        <w:rPr>
          <w:color w:val="000000"/>
          <w:sz w:val="28"/>
          <w:szCs w:val="28"/>
        </w:rPr>
        <w:t>·1,5·</w:t>
      </w:r>
      <w:r>
        <w:rPr>
          <w:color w:val="000000"/>
          <w:sz w:val="28"/>
          <w:szCs w:val="28"/>
        </w:rPr>
        <w:t>1,0</w:t>
      </w:r>
      <w:r w:rsidRPr="002166DC">
        <w:rPr>
          <w:color w:val="000000"/>
          <w:sz w:val="28"/>
          <w:szCs w:val="28"/>
        </w:rPr>
        <w:t>  = </w:t>
      </w:r>
      <w:r>
        <w:rPr>
          <w:color w:val="000000"/>
          <w:sz w:val="28"/>
          <w:szCs w:val="28"/>
        </w:rPr>
        <w:t>20,33</w:t>
      </w:r>
      <w:r w:rsidRPr="002166DC">
        <w:rPr>
          <w:color w:val="000000"/>
          <w:sz w:val="28"/>
          <w:szCs w:val="28"/>
        </w:rPr>
        <w:t xml:space="preserve"> кН/м</w:t>
      </w:r>
      <w:r>
        <w:rPr>
          <w:color w:val="000000"/>
          <w:sz w:val="28"/>
          <w:szCs w:val="28"/>
        </w:rPr>
        <w:t>;</w:t>
      </w:r>
    </w:p>
    <w:p w14:paraId="4BAB362F" w14:textId="77777777" w:rsidR="00C35A69" w:rsidRDefault="00C35A69" w:rsidP="00C35A69">
      <w:pPr>
        <w:spacing w:line="360" w:lineRule="auto"/>
        <w:rPr>
          <w:color w:val="000000"/>
          <w:sz w:val="28"/>
          <w:szCs w:val="28"/>
        </w:rPr>
      </w:pPr>
      <w:r w:rsidRPr="002166DC">
        <w:rPr>
          <w:color w:val="000000"/>
          <w:sz w:val="28"/>
          <w:szCs w:val="28"/>
        </w:rPr>
        <w:t xml:space="preserve">- постоянная и </w:t>
      </w:r>
      <w:r>
        <w:rPr>
          <w:color w:val="000000"/>
          <w:sz w:val="28"/>
          <w:szCs w:val="28"/>
        </w:rPr>
        <w:t xml:space="preserve">временная </w:t>
      </w:r>
      <w:r w:rsidRPr="002166DC">
        <w:rPr>
          <w:color w:val="000000"/>
          <w:sz w:val="28"/>
          <w:szCs w:val="28"/>
        </w:rPr>
        <w:t>длительная нормативн</w:t>
      </w:r>
      <w:r>
        <w:rPr>
          <w:color w:val="000000"/>
          <w:sz w:val="28"/>
          <w:szCs w:val="28"/>
        </w:rPr>
        <w:t>ые нагрузки</w:t>
      </w:r>
    </w:p>
    <w:p w14:paraId="024A93ED" w14:textId="77777777" w:rsidR="00C35A69" w:rsidRDefault="00C35A69" w:rsidP="00C35A69">
      <w:pPr>
        <w:spacing w:line="360" w:lineRule="auto"/>
        <w:jc w:val="center"/>
        <w:rPr>
          <w:color w:val="000000"/>
          <w:sz w:val="28"/>
          <w:szCs w:val="28"/>
        </w:rPr>
      </w:pPr>
      <w:r w:rsidRPr="002166DC">
        <w:rPr>
          <w:i/>
          <w:color w:val="000000"/>
          <w:sz w:val="28"/>
          <w:szCs w:val="28"/>
        </w:rPr>
        <w:t>q</w:t>
      </w:r>
      <w:r w:rsidRPr="002166DC">
        <w:rPr>
          <w:i/>
          <w:color w:val="000000"/>
          <w:sz w:val="28"/>
          <w:szCs w:val="28"/>
          <w:vertAlign w:val="subscript"/>
        </w:rPr>
        <w:t>l</w:t>
      </w:r>
      <w:r w:rsidRPr="002166DC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>10,55</w:t>
      </w:r>
      <w:r w:rsidRPr="002166DC">
        <w:rPr>
          <w:color w:val="000000"/>
          <w:sz w:val="28"/>
          <w:szCs w:val="28"/>
        </w:rPr>
        <w:t>·1,50·</w:t>
      </w:r>
      <w:r>
        <w:rPr>
          <w:color w:val="000000"/>
          <w:sz w:val="28"/>
          <w:szCs w:val="28"/>
        </w:rPr>
        <w:t>1,0</w:t>
      </w:r>
      <w:r w:rsidRPr="002166D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>15,82</w:t>
      </w:r>
      <w:r w:rsidRPr="002166DC">
        <w:rPr>
          <w:color w:val="000000"/>
          <w:sz w:val="28"/>
          <w:szCs w:val="28"/>
        </w:rPr>
        <w:t xml:space="preserve"> кН/м</w:t>
      </w:r>
      <w:r>
        <w:rPr>
          <w:color w:val="000000"/>
          <w:sz w:val="28"/>
          <w:szCs w:val="28"/>
        </w:rPr>
        <w:t>.</w:t>
      </w:r>
    </w:p>
    <w:p w14:paraId="02199F54" w14:textId="77777777" w:rsidR="00C35A69" w:rsidRDefault="00C35A69" w:rsidP="00C35A69">
      <w:pPr>
        <w:spacing w:line="360" w:lineRule="auto"/>
        <w:jc w:val="center"/>
        <w:rPr>
          <w:color w:val="000000"/>
          <w:sz w:val="28"/>
          <w:szCs w:val="28"/>
        </w:rPr>
      </w:pPr>
    </w:p>
    <w:p w14:paraId="2C01FDC9" w14:textId="77777777" w:rsidR="00C35A69" w:rsidRPr="00CA271E" w:rsidRDefault="00C35A69" w:rsidP="00C35A69">
      <w:pPr>
        <w:spacing w:line="360" w:lineRule="auto"/>
        <w:jc w:val="center"/>
        <w:rPr>
          <w:b/>
          <w:i/>
          <w:sz w:val="28"/>
          <w:szCs w:val="28"/>
        </w:rPr>
      </w:pPr>
      <w:r w:rsidRPr="00CA271E">
        <w:rPr>
          <w:b/>
          <w:i/>
          <w:sz w:val="28"/>
          <w:szCs w:val="28"/>
        </w:rPr>
        <w:lastRenderedPageBreak/>
        <w:t>Усилия от расчетных и нормативных нагрузок.</w:t>
      </w:r>
    </w:p>
    <w:p w14:paraId="6371CF32" w14:textId="77777777" w:rsidR="00C35A69" w:rsidRPr="00403635" w:rsidRDefault="00C35A69" w:rsidP="00C35A69">
      <w:pPr>
        <w:spacing w:line="360" w:lineRule="auto"/>
        <w:rPr>
          <w:sz w:val="28"/>
          <w:szCs w:val="28"/>
        </w:rPr>
      </w:pPr>
      <w:r w:rsidRPr="00403635">
        <w:rPr>
          <w:sz w:val="28"/>
          <w:szCs w:val="28"/>
        </w:rPr>
        <w:t>Расчетный пролет плиты при ее конструктивной длине 5,98 м</w:t>
      </w:r>
    </w:p>
    <w:p w14:paraId="202698CB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26"/>
          <w:sz w:val="28"/>
          <w:szCs w:val="28"/>
        </w:rPr>
        <w:object w:dxaOrig="4840" w:dyaOrig="740" w14:anchorId="09C20F7F">
          <v:shape id="_x0000_i1031" type="#_x0000_t75" style="width:239.25pt;height:36.75pt" o:ole="">
            <v:imagedata r:id="rId24" o:title=""/>
          </v:shape>
          <o:OLEObject Type="Embed" ProgID="Equation.3" ShapeID="_x0000_i1031" DrawAspect="Content" ObjectID="_1731999843" r:id="rId25"/>
        </w:object>
      </w:r>
      <w:r w:rsidRPr="002166DC">
        <w:rPr>
          <w:sz w:val="28"/>
          <w:szCs w:val="28"/>
        </w:rPr>
        <w:t>м.</w:t>
      </w:r>
    </w:p>
    <w:p w14:paraId="03C05F3E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 xml:space="preserve">Плита рассчитывается как однопролетная шарнирно-опертая балка, загруженная равномерно - распределенной нагрузкой. </w:t>
      </w:r>
    </w:p>
    <w:p w14:paraId="0612898B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>Усилия от полной расчетной нагрузки:</w:t>
      </w:r>
    </w:p>
    <w:p w14:paraId="10335FEF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>- максимальный изгибающий момент в середине пролета</w:t>
      </w:r>
    </w:p>
    <w:p w14:paraId="1DF3FD69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28"/>
          <w:sz w:val="28"/>
          <w:szCs w:val="28"/>
        </w:rPr>
        <w:object w:dxaOrig="3920" w:dyaOrig="760" w14:anchorId="74D93F52">
          <v:shape id="_x0000_i1032" type="#_x0000_t75" style="width:195.75pt;height:37.5pt" o:ole="">
            <v:imagedata r:id="rId26" o:title=""/>
          </v:shape>
          <o:OLEObject Type="Embed" ProgID="Equation.3" ShapeID="_x0000_i1032" DrawAspect="Content" ObjectID="_1731999844" r:id="rId27"/>
        </w:object>
      </w:r>
      <w:r w:rsidRPr="002166DC">
        <w:rPr>
          <w:sz w:val="28"/>
          <w:szCs w:val="28"/>
        </w:rPr>
        <w:t>кН</w:t>
      </w:r>
      <w:r>
        <w:rPr>
          <w:sz w:val="28"/>
          <w:szCs w:val="28"/>
        </w:rPr>
        <w:t>·</w:t>
      </w:r>
      <w:r w:rsidRPr="002166DC">
        <w:rPr>
          <w:sz w:val="28"/>
          <w:szCs w:val="28"/>
        </w:rPr>
        <w:t>м</w:t>
      </w:r>
      <w:r w:rsidRPr="002166DC">
        <w:rPr>
          <w:position w:val="-10"/>
          <w:sz w:val="28"/>
          <w:szCs w:val="28"/>
        </w:rPr>
        <w:object w:dxaOrig="180" w:dyaOrig="340" w14:anchorId="4D5F11DE">
          <v:shape id="_x0000_i1033" type="#_x0000_t75" style="width:9pt;height:16.5pt" o:ole="">
            <v:imagedata r:id="rId28" o:title=""/>
          </v:shape>
          <o:OLEObject Type="Embed" ProgID="Equation.3" ShapeID="_x0000_i1033" DrawAspect="Content" ObjectID="_1731999845" r:id="rId29"/>
        </w:object>
      </w:r>
    </w:p>
    <w:p w14:paraId="344D77B7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>-максимальная поперечная сила на опорах</w:t>
      </w:r>
    </w:p>
    <w:p w14:paraId="1AF687C4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26"/>
          <w:sz w:val="28"/>
          <w:szCs w:val="28"/>
        </w:rPr>
        <w:object w:dxaOrig="3620" w:dyaOrig="700" w14:anchorId="533D4CD6">
          <v:shape id="_x0000_i1034" type="#_x0000_t75" style="width:180.75pt;height:35.25pt" o:ole="">
            <v:imagedata r:id="rId30" o:title=""/>
          </v:shape>
          <o:OLEObject Type="Embed" ProgID="Equation.3" ShapeID="_x0000_i1034" DrawAspect="Content" ObjectID="_1731999846" r:id="rId31"/>
        </w:object>
      </w:r>
      <w:r w:rsidRPr="002166DC">
        <w:rPr>
          <w:sz w:val="28"/>
          <w:szCs w:val="28"/>
        </w:rPr>
        <w:t>кН</w:t>
      </w:r>
    </w:p>
    <w:p w14:paraId="7EC32D56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>Усилия от нормативной нагрузки:</w:t>
      </w:r>
    </w:p>
    <w:p w14:paraId="20AF32DB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-полной</w:t>
      </w:r>
    </w:p>
    <w:p w14:paraId="7C3EC3B6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28"/>
          <w:sz w:val="28"/>
          <w:szCs w:val="28"/>
        </w:rPr>
        <w:object w:dxaOrig="4000" w:dyaOrig="760" w14:anchorId="71B989C0">
          <v:shape id="_x0000_i1035" type="#_x0000_t75" style="width:198pt;height:38.25pt" o:ole="">
            <v:imagedata r:id="rId32" o:title=""/>
          </v:shape>
          <o:OLEObject Type="Embed" ProgID="Equation.3" ShapeID="_x0000_i1035" DrawAspect="Content" ObjectID="_1731999847" r:id="rId33"/>
        </w:object>
      </w:r>
      <w:r w:rsidRPr="002166DC">
        <w:rPr>
          <w:sz w:val="28"/>
          <w:szCs w:val="28"/>
        </w:rPr>
        <w:t>кН</w:t>
      </w:r>
      <w:r>
        <w:rPr>
          <w:sz w:val="28"/>
          <w:szCs w:val="28"/>
        </w:rPr>
        <w:t>·</w:t>
      </w:r>
      <w:r w:rsidRPr="002166DC">
        <w:rPr>
          <w:sz w:val="28"/>
          <w:szCs w:val="28"/>
        </w:rPr>
        <w:t>м</w:t>
      </w:r>
    </w:p>
    <w:p w14:paraId="0EE71A40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 xml:space="preserve">-постоянной и </w:t>
      </w:r>
      <w:r>
        <w:rPr>
          <w:sz w:val="28"/>
          <w:szCs w:val="28"/>
        </w:rPr>
        <w:t xml:space="preserve">временной </w:t>
      </w:r>
      <w:r w:rsidRPr="002166DC">
        <w:rPr>
          <w:sz w:val="28"/>
          <w:szCs w:val="28"/>
        </w:rPr>
        <w:t xml:space="preserve">длительной </w:t>
      </w:r>
      <w:r>
        <w:rPr>
          <w:sz w:val="28"/>
          <w:szCs w:val="28"/>
        </w:rPr>
        <w:t xml:space="preserve"> </w:t>
      </w:r>
    </w:p>
    <w:p w14:paraId="52E6C9EA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28"/>
          <w:sz w:val="28"/>
          <w:szCs w:val="28"/>
        </w:rPr>
        <w:object w:dxaOrig="3940" w:dyaOrig="760" w14:anchorId="75E68D0C">
          <v:shape id="_x0000_i1036" type="#_x0000_t75" style="width:195pt;height:38.25pt" o:ole="">
            <v:imagedata r:id="rId34" o:title=""/>
          </v:shape>
          <o:OLEObject Type="Embed" ProgID="Equation.3" ShapeID="_x0000_i1036" DrawAspect="Content" ObjectID="_1731999848" r:id="rId35"/>
        </w:object>
      </w:r>
      <w:r w:rsidRPr="002166DC">
        <w:rPr>
          <w:sz w:val="28"/>
          <w:szCs w:val="28"/>
        </w:rPr>
        <w:t xml:space="preserve"> кН</w:t>
      </w:r>
      <w:r>
        <w:rPr>
          <w:sz w:val="28"/>
          <w:szCs w:val="28"/>
        </w:rPr>
        <w:t>·</w:t>
      </w:r>
      <w:r w:rsidRPr="002166DC">
        <w:rPr>
          <w:sz w:val="28"/>
          <w:szCs w:val="28"/>
        </w:rPr>
        <w:t>м</w:t>
      </w:r>
    </w:p>
    <w:p w14:paraId="7ADCE67A" w14:textId="77777777" w:rsidR="00C35A69" w:rsidRDefault="00C35A69" w:rsidP="00C35A69">
      <w:pPr>
        <w:rPr>
          <w:b/>
          <w:sz w:val="28"/>
          <w:szCs w:val="28"/>
        </w:rPr>
      </w:pPr>
    </w:p>
    <w:p w14:paraId="0782D9AC" w14:textId="77777777" w:rsidR="00C35A69" w:rsidRPr="00281EE0" w:rsidRDefault="00062EF0" w:rsidP="00062EF0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35A69">
        <w:rPr>
          <w:b/>
          <w:sz w:val="28"/>
          <w:szCs w:val="28"/>
        </w:rPr>
        <w:t>.3</w:t>
      </w:r>
      <w:r w:rsidR="00C35A69" w:rsidRPr="00281EE0">
        <w:rPr>
          <w:b/>
          <w:sz w:val="28"/>
          <w:szCs w:val="28"/>
        </w:rPr>
        <w:t xml:space="preserve"> Характеристики прочности бетона и арматуры.</w:t>
      </w:r>
    </w:p>
    <w:p w14:paraId="41E55EFF" w14:textId="77777777" w:rsidR="00C35A69" w:rsidRPr="008340F6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8340F6">
        <w:rPr>
          <w:sz w:val="28"/>
          <w:szCs w:val="28"/>
        </w:rPr>
        <w:t>Многопустотная предварительно напряженная плита армирована стержневой арматурой класса А800 с механическим натяжением на борта формы. Норма</w:t>
      </w:r>
      <w:r w:rsidRPr="008340F6">
        <w:rPr>
          <w:sz w:val="28"/>
          <w:szCs w:val="28"/>
        </w:rPr>
        <w:softHyphen/>
        <w:t xml:space="preserve">тивное сопротивление арматуры </w:t>
      </w:r>
      <w:r w:rsidRPr="00281EE0">
        <w:rPr>
          <w:i/>
          <w:sz w:val="28"/>
          <w:szCs w:val="28"/>
        </w:rPr>
        <w:t>R</w:t>
      </w:r>
      <w:r w:rsidRPr="00281EE0">
        <w:rPr>
          <w:i/>
          <w:sz w:val="28"/>
          <w:szCs w:val="28"/>
          <w:vertAlign w:val="subscript"/>
        </w:rPr>
        <w:t>sn</w:t>
      </w:r>
      <w:r w:rsidRPr="008340F6">
        <w:rPr>
          <w:sz w:val="28"/>
          <w:szCs w:val="28"/>
        </w:rPr>
        <w:t>=800 МПа, расчетное со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softHyphen/>
        <w:t xml:space="preserve">тивление </w:t>
      </w:r>
      <w:r w:rsidRPr="00281EE0">
        <w:rPr>
          <w:i/>
          <w:sz w:val="28"/>
          <w:szCs w:val="28"/>
        </w:rPr>
        <w:t>R</w:t>
      </w:r>
      <w:r w:rsidRPr="00281EE0">
        <w:rPr>
          <w:i/>
          <w:sz w:val="28"/>
          <w:szCs w:val="28"/>
          <w:vertAlign w:val="subscript"/>
        </w:rPr>
        <w:t>s</w:t>
      </w:r>
      <w:r w:rsidRPr="008340F6">
        <w:rPr>
          <w:sz w:val="28"/>
          <w:szCs w:val="28"/>
        </w:rPr>
        <w:t xml:space="preserve">=695 МПа; модуль упругости </w:t>
      </w:r>
      <w:r w:rsidRPr="00281EE0">
        <w:rPr>
          <w:i/>
          <w:sz w:val="28"/>
          <w:szCs w:val="28"/>
        </w:rPr>
        <w:t>E</w:t>
      </w:r>
      <w:r w:rsidRPr="00281EE0">
        <w:rPr>
          <w:i/>
          <w:sz w:val="28"/>
          <w:szCs w:val="28"/>
          <w:vertAlign w:val="subscript"/>
        </w:rPr>
        <w:t>s</w:t>
      </w:r>
      <w:r w:rsidRPr="008340F6">
        <w:rPr>
          <w:sz w:val="28"/>
          <w:szCs w:val="28"/>
        </w:rPr>
        <w:t xml:space="preserve">=200000 МПа. Поперечная арматура класса </w:t>
      </w:r>
      <w:r>
        <w:rPr>
          <w:sz w:val="28"/>
          <w:szCs w:val="28"/>
        </w:rPr>
        <w:t>В500</w:t>
      </w:r>
      <w:r w:rsidRPr="008340F6">
        <w:rPr>
          <w:sz w:val="28"/>
          <w:szCs w:val="28"/>
        </w:rPr>
        <w:t xml:space="preserve"> с расчетным сопротивлением </w:t>
      </w:r>
      <w:r w:rsidRPr="00281EE0">
        <w:rPr>
          <w:i/>
          <w:sz w:val="28"/>
          <w:szCs w:val="28"/>
        </w:rPr>
        <w:t>R</w:t>
      </w:r>
      <w:r w:rsidRPr="00281EE0">
        <w:rPr>
          <w:i/>
          <w:sz w:val="28"/>
          <w:szCs w:val="28"/>
          <w:vertAlign w:val="subscript"/>
        </w:rPr>
        <w:t>sw</w:t>
      </w:r>
      <w:r w:rsidRPr="008340F6">
        <w:rPr>
          <w:sz w:val="28"/>
          <w:szCs w:val="28"/>
        </w:rPr>
        <w:t>=</w:t>
      </w:r>
      <w:r>
        <w:rPr>
          <w:sz w:val="28"/>
          <w:szCs w:val="28"/>
        </w:rPr>
        <w:t>30</w:t>
      </w:r>
      <w:r w:rsidRPr="008340F6">
        <w:rPr>
          <w:sz w:val="28"/>
          <w:szCs w:val="28"/>
        </w:rPr>
        <w:t>0 МПа</w:t>
      </w:r>
      <w:r>
        <w:rPr>
          <w:sz w:val="28"/>
          <w:szCs w:val="28"/>
        </w:rPr>
        <w:t xml:space="preserve"> (табл. П4, П5, П6, П7</w:t>
      </w:r>
      <w:r w:rsidRPr="00CA271E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приложения)</w:t>
      </w:r>
      <w:r w:rsidRPr="008340F6">
        <w:rPr>
          <w:sz w:val="28"/>
          <w:szCs w:val="28"/>
        </w:rPr>
        <w:t>. Изделие подвергают тепловой обработке при атмосферном дав</w:t>
      </w:r>
      <w:r w:rsidRPr="008340F6">
        <w:rPr>
          <w:sz w:val="28"/>
          <w:szCs w:val="28"/>
        </w:rPr>
        <w:softHyphen/>
        <w:t>лении.</w:t>
      </w:r>
      <w:r>
        <w:rPr>
          <w:sz w:val="28"/>
          <w:szCs w:val="28"/>
        </w:rPr>
        <w:t xml:space="preserve"> </w:t>
      </w:r>
      <w:r w:rsidRPr="008340F6">
        <w:rPr>
          <w:sz w:val="28"/>
          <w:szCs w:val="28"/>
        </w:rPr>
        <w:t xml:space="preserve">Величина предварительного напряжения арматуры принята равной </w:t>
      </w:r>
      <w:r w:rsidRPr="00FA73E5">
        <w:rPr>
          <w:i/>
          <w:sz w:val="28"/>
          <w:szCs w:val="28"/>
        </w:rPr>
        <w:lastRenderedPageBreak/>
        <w:t>σ</w:t>
      </w:r>
      <w:r w:rsidRPr="00FA73E5">
        <w:rPr>
          <w:i/>
          <w:sz w:val="28"/>
          <w:szCs w:val="28"/>
          <w:vertAlign w:val="subscript"/>
        </w:rPr>
        <w:t>sp</w:t>
      </w:r>
      <w:r w:rsidRPr="008340F6">
        <w:rPr>
          <w:sz w:val="28"/>
          <w:szCs w:val="28"/>
        </w:rPr>
        <w:t>=0,7R</w:t>
      </w:r>
      <w:r w:rsidRPr="00DC2EFE">
        <w:rPr>
          <w:sz w:val="28"/>
          <w:szCs w:val="28"/>
          <w:vertAlign w:val="subscript"/>
        </w:rPr>
        <w:t>sn</w:t>
      </w:r>
      <w:r w:rsidRPr="008340F6">
        <w:rPr>
          <w:sz w:val="28"/>
          <w:szCs w:val="28"/>
        </w:rPr>
        <w:t xml:space="preserve"> =0,7·800=560 МПа.</w:t>
      </w:r>
    </w:p>
    <w:p w14:paraId="177A295E" w14:textId="77777777" w:rsidR="00C35A69" w:rsidRPr="002166DC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8340F6">
        <w:rPr>
          <w:sz w:val="28"/>
          <w:szCs w:val="28"/>
        </w:rPr>
        <w:t>Бетон тяжелый класса В25, соответствующий классу напря</w:t>
      </w:r>
      <w:r w:rsidRPr="008340F6">
        <w:rPr>
          <w:sz w:val="28"/>
          <w:szCs w:val="28"/>
        </w:rPr>
        <w:softHyphen/>
        <w:t>гаемой арматуры. Расчетные сопротивления бетона для расчета по первой группе предельных</w:t>
      </w:r>
      <w:r w:rsidRPr="002166DC">
        <w:rPr>
          <w:sz w:val="28"/>
          <w:szCs w:val="28"/>
        </w:rPr>
        <w:t xml:space="preserve"> состояний: </w:t>
      </w:r>
      <w:r w:rsidRPr="00FA73E5">
        <w:rPr>
          <w:i/>
          <w:sz w:val="28"/>
          <w:szCs w:val="28"/>
        </w:rPr>
        <w:t>R</w:t>
      </w:r>
      <w:r w:rsidRPr="00FA73E5">
        <w:rPr>
          <w:i/>
          <w:sz w:val="28"/>
          <w:szCs w:val="28"/>
          <w:vertAlign w:val="subscript"/>
        </w:rPr>
        <w:t>b</w:t>
      </w:r>
      <w:r w:rsidRPr="002166DC">
        <w:rPr>
          <w:sz w:val="28"/>
          <w:szCs w:val="28"/>
        </w:rPr>
        <w:t xml:space="preserve">=14,5МПа; </w:t>
      </w:r>
      <w:r w:rsidRPr="00FA73E5">
        <w:rPr>
          <w:i/>
          <w:sz w:val="28"/>
          <w:szCs w:val="28"/>
        </w:rPr>
        <w:t>R</w:t>
      </w:r>
      <w:r w:rsidRPr="00FA73E5">
        <w:rPr>
          <w:i/>
          <w:sz w:val="28"/>
          <w:szCs w:val="28"/>
          <w:vertAlign w:val="subscript"/>
        </w:rPr>
        <w:t>bt</w:t>
      </w:r>
      <w:r w:rsidRPr="002166DC">
        <w:rPr>
          <w:sz w:val="28"/>
          <w:szCs w:val="28"/>
        </w:rPr>
        <w:t xml:space="preserve">=1,05 МПа. Расчетные сопротивления бетона для расчета по второй группе предельных состояний: </w:t>
      </w:r>
      <w:r w:rsidRPr="00FA73E5">
        <w:rPr>
          <w:i/>
          <w:sz w:val="28"/>
          <w:szCs w:val="28"/>
        </w:rPr>
        <w:t>R</w:t>
      </w:r>
      <w:r w:rsidRPr="00FA73E5">
        <w:rPr>
          <w:i/>
          <w:sz w:val="28"/>
          <w:szCs w:val="28"/>
          <w:vertAlign w:val="subscript"/>
        </w:rPr>
        <w:t xml:space="preserve">b,ser </w:t>
      </w:r>
      <w:r w:rsidRPr="002166DC">
        <w:rPr>
          <w:sz w:val="28"/>
          <w:szCs w:val="28"/>
        </w:rPr>
        <w:t>= 18,5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 xml:space="preserve">МПа; </w:t>
      </w:r>
      <w:r w:rsidRPr="00FA73E5">
        <w:rPr>
          <w:i/>
          <w:sz w:val="28"/>
          <w:szCs w:val="28"/>
        </w:rPr>
        <w:t>R</w:t>
      </w:r>
      <w:r w:rsidRPr="00FA73E5">
        <w:rPr>
          <w:i/>
          <w:sz w:val="28"/>
          <w:szCs w:val="28"/>
          <w:vertAlign w:val="subscript"/>
        </w:rPr>
        <w:t>bt,ser</w:t>
      </w:r>
      <w:r w:rsidRPr="002166DC">
        <w:rPr>
          <w:sz w:val="28"/>
          <w:szCs w:val="28"/>
        </w:rPr>
        <w:t xml:space="preserve">=1,4 МПа. Начальный модуль упругости бетона </w:t>
      </w:r>
      <w:r w:rsidRPr="00FA73E5">
        <w:rPr>
          <w:i/>
          <w:sz w:val="28"/>
          <w:szCs w:val="28"/>
        </w:rPr>
        <w:t>Е</w:t>
      </w:r>
      <w:r w:rsidRPr="00FA73E5">
        <w:rPr>
          <w:i/>
          <w:sz w:val="28"/>
          <w:szCs w:val="28"/>
          <w:vertAlign w:val="subscript"/>
        </w:rPr>
        <w:t>b</w:t>
      </w:r>
      <w:r w:rsidRPr="002166DC">
        <w:rPr>
          <w:sz w:val="28"/>
          <w:szCs w:val="28"/>
        </w:rPr>
        <w:t>=30000 МПа</w:t>
      </w:r>
      <w:r>
        <w:rPr>
          <w:sz w:val="28"/>
          <w:szCs w:val="28"/>
        </w:rPr>
        <w:t xml:space="preserve"> (табл. П1, П2, П3</w:t>
      </w:r>
      <w:r w:rsidRPr="00CA271E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приложения)</w:t>
      </w:r>
      <w:r w:rsidRPr="002166DC">
        <w:rPr>
          <w:sz w:val="28"/>
          <w:szCs w:val="28"/>
        </w:rPr>
        <w:t>.</w:t>
      </w:r>
    </w:p>
    <w:p w14:paraId="4491AEA0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</w:p>
    <w:p w14:paraId="23E501CD" w14:textId="77777777" w:rsidR="00C35A69" w:rsidRPr="00FA73E5" w:rsidRDefault="00062EF0" w:rsidP="00062EF0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35A69">
        <w:rPr>
          <w:b/>
          <w:sz w:val="28"/>
          <w:szCs w:val="28"/>
        </w:rPr>
        <w:t>.4 Расчет пустотной панели по первой группе предельных состояний</w:t>
      </w:r>
    </w:p>
    <w:p w14:paraId="2382C880" w14:textId="77777777" w:rsidR="00C35A69" w:rsidRPr="00CA271E" w:rsidRDefault="00C35A69" w:rsidP="00C35A69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CA271E">
        <w:rPr>
          <w:b/>
          <w:i/>
          <w:sz w:val="28"/>
          <w:szCs w:val="28"/>
        </w:rPr>
        <w:t>Расчет прочности плиты по нормальному сечению</w:t>
      </w:r>
    </w:p>
    <w:p w14:paraId="6B52A4B9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DC2EFE">
        <w:rPr>
          <w:sz w:val="28"/>
          <w:szCs w:val="28"/>
        </w:rPr>
        <w:t>Расчетный изгибающий момент М</w:t>
      </w:r>
      <w:r>
        <w:rPr>
          <w:sz w:val="28"/>
          <w:szCs w:val="28"/>
        </w:rPr>
        <w:t xml:space="preserve"> </w:t>
      </w:r>
      <w:r w:rsidRPr="00DC2EFE">
        <w:rPr>
          <w:sz w:val="28"/>
          <w:szCs w:val="28"/>
        </w:rPr>
        <w:t>=1</w:t>
      </w:r>
      <w:r>
        <w:rPr>
          <w:sz w:val="28"/>
          <w:szCs w:val="28"/>
        </w:rPr>
        <w:t>05</w:t>
      </w:r>
      <w:r w:rsidRPr="00DC2EFE">
        <w:rPr>
          <w:sz w:val="28"/>
          <w:szCs w:val="28"/>
        </w:rPr>
        <w:t>,</w:t>
      </w:r>
      <w:r>
        <w:rPr>
          <w:sz w:val="28"/>
          <w:szCs w:val="28"/>
        </w:rPr>
        <w:t>21</w:t>
      </w:r>
      <w:r w:rsidRPr="00DC2EFE">
        <w:rPr>
          <w:sz w:val="28"/>
          <w:szCs w:val="28"/>
        </w:rPr>
        <w:t xml:space="preserve"> кН</w:t>
      </w:r>
      <w:r>
        <w:rPr>
          <w:sz w:val="28"/>
          <w:szCs w:val="28"/>
        </w:rPr>
        <w:t>·</w:t>
      </w:r>
      <w:r w:rsidRPr="00DC2EFE">
        <w:rPr>
          <w:sz w:val="28"/>
          <w:szCs w:val="28"/>
        </w:rPr>
        <w:t xml:space="preserve">м. Сечение </w:t>
      </w:r>
      <w:r>
        <w:rPr>
          <w:sz w:val="28"/>
          <w:szCs w:val="28"/>
        </w:rPr>
        <w:t>дву</w:t>
      </w:r>
      <w:r w:rsidRPr="00DC2EFE">
        <w:rPr>
          <w:sz w:val="28"/>
          <w:szCs w:val="28"/>
        </w:rPr>
        <w:t>тавровое с пол</w:t>
      </w:r>
      <w:r w:rsidRPr="00DC2EFE">
        <w:rPr>
          <w:sz w:val="28"/>
          <w:szCs w:val="28"/>
        </w:rPr>
        <w:softHyphen/>
      </w:r>
      <w:r w:rsidRPr="00FA73E5">
        <w:rPr>
          <w:sz w:val="28"/>
          <w:szCs w:val="28"/>
        </w:rPr>
        <w:t xml:space="preserve">кой в сжатой зоне. Предполагаем, что </w:t>
      </w:r>
      <w:r>
        <w:rPr>
          <w:sz w:val="28"/>
          <w:szCs w:val="28"/>
        </w:rPr>
        <w:t xml:space="preserve">нижняя граница сжатой зоны бетона </w:t>
      </w:r>
      <w:r w:rsidRPr="00FA73E5">
        <w:rPr>
          <w:sz w:val="28"/>
          <w:szCs w:val="28"/>
        </w:rPr>
        <w:t>проходит в верхней полке</w:t>
      </w:r>
      <w:r>
        <w:rPr>
          <w:sz w:val="28"/>
          <w:szCs w:val="28"/>
        </w:rPr>
        <w:t>,</w:t>
      </w:r>
      <w:r w:rsidRPr="00FA73E5">
        <w:rPr>
          <w:sz w:val="28"/>
          <w:szCs w:val="28"/>
        </w:rPr>
        <w:t xml:space="preserve"> и сечение рассчитываем как прямоугольно</w:t>
      </w:r>
      <w:r>
        <w:rPr>
          <w:sz w:val="28"/>
          <w:szCs w:val="28"/>
        </w:rPr>
        <w:t>е</w:t>
      </w:r>
      <w:r w:rsidRPr="00FA73E5">
        <w:rPr>
          <w:sz w:val="28"/>
          <w:szCs w:val="28"/>
        </w:rPr>
        <w:t xml:space="preserve"> с шириной равной ширине </w:t>
      </w:r>
      <w:r>
        <w:rPr>
          <w:sz w:val="28"/>
          <w:szCs w:val="28"/>
        </w:rPr>
        <w:t xml:space="preserve">верхней </w:t>
      </w:r>
      <w:r w:rsidRPr="00FA73E5">
        <w:rPr>
          <w:sz w:val="28"/>
          <w:szCs w:val="28"/>
        </w:rPr>
        <w:t xml:space="preserve">полки. </w:t>
      </w:r>
    </w:p>
    <w:p w14:paraId="5C863F52" w14:textId="77777777" w:rsidR="00C35A69" w:rsidRPr="00FA73E5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FA73E5">
        <w:rPr>
          <w:sz w:val="28"/>
          <w:szCs w:val="28"/>
        </w:rPr>
        <w:t xml:space="preserve">Вычисляем коэффициент </w:t>
      </w:r>
      <w:r w:rsidRPr="00FA73E5">
        <w:rPr>
          <w:i/>
          <w:sz w:val="28"/>
          <w:szCs w:val="28"/>
        </w:rPr>
        <w:t>α</w:t>
      </w:r>
      <w:r w:rsidRPr="00FA73E5">
        <w:rPr>
          <w:i/>
          <w:sz w:val="28"/>
          <w:szCs w:val="28"/>
          <w:vertAlign w:val="subscript"/>
        </w:rPr>
        <w:t>m</w:t>
      </w:r>
    </w:p>
    <w:p w14:paraId="25381F35" w14:textId="77777777" w:rsidR="00C35A69" w:rsidRPr="002166DC" w:rsidRDefault="00C35A69" w:rsidP="00C35A69">
      <w:pPr>
        <w:spacing w:line="360" w:lineRule="auto"/>
        <w:jc w:val="center"/>
        <w:rPr>
          <w:position w:val="-10"/>
          <w:sz w:val="28"/>
          <w:szCs w:val="28"/>
        </w:rPr>
      </w:pPr>
      <w:r w:rsidRPr="002166DC">
        <w:rPr>
          <w:position w:val="-46"/>
          <w:sz w:val="28"/>
          <w:szCs w:val="28"/>
        </w:rPr>
        <w:object w:dxaOrig="5040" w:dyaOrig="940" w14:anchorId="28BE00C5">
          <v:shape id="_x0000_i1037" type="#_x0000_t75" style="width:252pt;height:47.25pt" o:ole="">
            <v:imagedata r:id="rId36" o:title=""/>
          </v:shape>
          <o:OLEObject Type="Embed" ProgID="Equation.3" ShapeID="_x0000_i1037" DrawAspect="Content" ObjectID="_1731999849" r:id="rId37"/>
        </w:object>
      </w:r>
    </w:p>
    <w:p w14:paraId="7511F5BD" w14:textId="77777777" w:rsidR="00C35A69" w:rsidRPr="002166DC" w:rsidRDefault="00C35A69" w:rsidP="00C35A69">
      <w:pPr>
        <w:spacing w:line="360" w:lineRule="auto"/>
        <w:rPr>
          <w:position w:val="-10"/>
          <w:sz w:val="28"/>
          <w:szCs w:val="28"/>
        </w:rPr>
      </w:pPr>
      <w:r w:rsidRPr="002166DC">
        <w:rPr>
          <w:position w:val="-10"/>
          <w:sz w:val="28"/>
          <w:szCs w:val="28"/>
        </w:rPr>
        <w:tab/>
        <w:t>Относительная высота сжатой зоны бетона</w:t>
      </w:r>
    </w:p>
    <w:p w14:paraId="4D0D4A6C" w14:textId="77777777" w:rsidR="00C35A69" w:rsidRPr="002166DC" w:rsidRDefault="00C35A69" w:rsidP="00C35A69">
      <w:pPr>
        <w:spacing w:line="360" w:lineRule="auto"/>
        <w:jc w:val="center"/>
        <w:rPr>
          <w:position w:val="-10"/>
          <w:sz w:val="28"/>
          <w:szCs w:val="28"/>
        </w:rPr>
      </w:pPr>
      <w:r w:rsidRPr="002166DC">
        <w:rPr>
          <w:position w:val="-14"/>
          <w:sz w:val="28"/>
          <w:szCs w:val="28"/>
        </w:rPr>
        <w:object w:dxaOrig="4880" w:dyaOrig="460" w14:anchorId="1C303F57">
          <v:shape id="_x0000_i1038" type="#_x0000_t75" style="width:243.75pt;height:23.25pt" o:ole="">
            <v:imagedata r:id="rId38" o:title=""/>
          </v:shape>
          <o:OLEObject Type="Embed" ProgID="Equation.3" ShapeID="_x0000_i1038" DrawAspect="Content" ObjectID="_1731999850" r:id="rId39"/>
        </w:object>
      </w:r>
    </w:p>
    <w:p w14:paraId="11ECE755" w14:textId="77777777" w:rsidR="00C35A69" w:rsidRPr="002166DC" w:rsidRDefault="00C35A69" w:rsidP="00C35A69">
      <w:pPr>
        <w:spacing w:line="360" w:lineRule="auto"/>
        <w:jc w:val="both"/>
        <w:rPr>
          <w:position w:val="-10"/>
          <w:sz w:val="28"/>
          <w:szCs w:val="28"/>
        </w:rPr>
      </w:pPr>
      <w:r w:rsidRPr="002166DC">
        <w:rPr>
          <w:position w:val="-10"/>
          <w:sz w:val="28"/>
          <w:szCs w:val="28"/>
        </w:rPr>
        <w:tab/>
        <w:t>Высота сжатой зоны бетона</w:t>
      </w:r>
    </w:p>
    <w:p w14:paraId="4873500A" w14:textId="77777777" w:rsidR="00C35A69" w:rsidRPr="002166DC" w:rsidRDefault="00C35A69" w:rsidP="00C35A69">
      <w:pPr>
        <w:spacing w:line="360" w:lineRule="auto"/>
        <w:jc w:val="center"/>
        <w:rPr>
          <w:position w:val="-10"/>
          <w:sz w:val="28"/>
          <w:szCs w:val="28"/>
        </w:rPr>
      </w:pPr>
      <w:r w:rsidRPr="002166DC">
        <w:rPr>
          <w:position w:val="-12"/>
          <w:sz w:val="28"/>
          <w:szCs w:val="28"/>
        </w:rPr>
        <w:object w:dxaOrig="3760" w:dyaOrig="380" w14:anchorId="01FAA1CF">
          <v:shape id="_x0000_i1039" type="#_x0000_t75" style="width:188.25pt;height:18.75pt" o:ole="">
            <v:imagedata r:id="rId40" o:title=""/>
          </v:shape>
          <o:OLEObject Type="Embed" ProgID="Equation.3" ShapeID="_x0000_i1039" DrawAspect="Content" ObjectID="_1731999851" r:id="rId41"/>
        </w:object>
      </w:r>
    </w:p>
    <w:p w14:paraId="0AD27743" w14:textId="77777777" w:rsidR="00C35A69" w:rsidRPr="002166DC" w:rsidRDefault="00C35A69" w:rsidP="00C35A69">
      <w:pPr>
        <w:spacing w:line="360" w:lineRule="auto"/>
        <w:jc w:val="both"/>
        <w:rPr>
          <w:position w:val="-10"/>
          <w:sz w:val="28"/>
          <w:szCs w:val="28"/>
        </w:rPr>
      </w:pPr>
      <w:r w:rsidRPr="002166DC">
        <w:rPr>
          <w:position w:val="-10"/>
          <w:sz w:val="28"/>
          <w:szCs w:val="28"/>
        </w:rPr>
        <w:t xml:space="preserve">Так как </w:t>
      </w:r>
      <w:r w:rsidRPr="002166DC">
        <w:rPr>
          <w:i/>
          <w:position w:val="-10"/>
          <w:sz w:val="28"/>
          <w:szCs w:val="28"/>
        </w:rPr>
        <w:t>x</w:t>
      </w:r>
      <w:r>
        <w:rPr>
          <w:position w:val="-10"/>
          <w:sz w:val="28"/>
          <w:szCs w:val="28"/>
        </w:rPr>
        <w:t xml:space="preserve"> &lt; </w:t>
      </w:r>
      <w:r w:rsidRPr="002166DC">
        <w:rPr>
          <w:i/>
          <w:position w:val="-10"/>
          <w:sz w:val="28"/>
          <w:szCs w:val="28"/>
        </w:rPr>
        <w:t>h'</w:t>
      </w:r>
      <w:r w:rsidRPr="002166DC">
        <w:rPr>
          <w:i/>
          <w:position w:val="-10"/>
          <w:sz w:val="28"/>
          <w:szCs w:val="28"/>
          <w:vertAlign w:val="subscript"/>
        </w:rPr>
        <w:t>f</w:t>
      </w:r>
      <w:r w:rsidRPr="002166DC">
        <w:rPr>
          <w:position w:val="-10"/>
          <w:sz w:val="28"/>
          <w:szCs w:val="28"/>
        </w:rPr>
        <w:t>, то нейтральная ось проходит в полке.</w:t>
      </w:r>
    </w:p>
    <w:p w14:paraId="473600D5" w14:textId="77777777" w:rsidR="00C35A69" w:rsidRPr="002166DC" w:rsidRDefault="00C35A69" w:rsidP="00C35A69">
      <w:pPr>
        <w:spacing w:line="360" w:lineRule="auto"/>
        <w:jc w:val="both"/>
        <w:rPr>
          <w:position w:val="-10"/>
          <w:sz w:val="28"/>
          <w:szCs w:val="28"/>
        </w:rPr>
      </w:pPr>
      <w:r w:rsidRPr="002166DC">
        <w:rPr>
          <w:position w:val="-10"/>
          <w:sz w:val="28"/>
          <w:szCs w:val="28"/>
        </w:rPr>
        <w:t>Граничная высота сжатой зоны бетона</w:t>
      </w:r>
    </w:p>
    <w:p w14:paraId="7DCACDC2" w14:textId="77777777" w:rsidR="00C35A69" w:rsidRPr="002166DC" w:rsidRDefault="00C35A69" w:rsidP="00C35A69">
      <w:pPr>
        <w:spacing w:line="360" w:lineRule="auto"/>
        <w:jc w:val="center"/>
        <w:rPr>
          <w:position w:val="-60"/>
          <w:sz w:val="28"/>
          <w:szCs w:val="28"/>
        </w:rPr>
      </w:pPr>
      <w:r w:rsidRPr="002166DC">
        <w:rPr>
          <w:position w:val="-68"/>
          <w:sz w:val="28"/>
          <w:szCs w:val="28"/>
        </w:rPr>
        <w:object w:dxaOrig="6000" w:dyaOrig="1120" w14:anchorId="071E3454">
          <v:shape id="_x0000_i1040" type="#_x0000_t75" style="width:300.75pt;height:55.5pt" o:ole="">
            <v:imagedata r:id="rId42" o:title=""/>
          </v:shape>
          <o:OLEObject Type="Embed" ProgID="Equation.3" ShapeID="_x0000_i1040" DrawAspect="Content" ObjectID="_1731999852" r:id="rId43"/>
        </w:object>
      </w:r>
    </w:p>
    <w:p w14:paraId="68447845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position w:val="-12"/>
          <w:sz w:val="28"/>
          <w:szCs w:val="28"/>
        </w:rPr>
        <w:t xml:space="preserve"> </w:t>
      </w:r>
      <w:r w:rsidRPr="002166DC">
        <w:rPr>
          <w:position w:val="-12"/>
          <w:sz w:val="28"/>
          <w:szCs w:val="28"/>
        </w:rPr>
        <w:tab/>
      </w:r>
      <w:r w:rsidRPr="002166DC">
        <w:rPr>
          <w:sz w:val="28"/>
          <w:szCs w:val="28"/>
        </w:rPr>
        <w:t xml:space="preserve">Так как </w:t>
      </w:r>
      <w:r w:rsidRPr="002166DC">
        <w:rPr>
          <w:i/>
          <w:sz w:val="28"/>
          <w:szCs w:val="28"/>
        </w:rPr>
        <w:t>ξ&lt;ξ</w:t>
      </w:r>
      <w:r w:rsidRPr="002166DC">
        <w:rPr>
          <w:i/>
          <w:sz w:val="28"/>
          <w:szCs w:val="28"/>
          <w:vertAlign w:val="subscript"/>
        </w:rPr>
        <w:t>R</w:t>
      </w:r>
      <w:r w:rsidRPr="002166DC">
        <w:rPr>
          <w:sz w:val="28"/>
          <w:szCs w:val="28"/>
        </w:rPr>
        <w:t xml:space="preserve">  установка арматуры в сжатой зоне не требуется.</w:t>
      </w:r>
    </w:p>
    <w:p w14:paraId="25C6E561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ab/>
        <w:t>Площадь продольной рабочей арматуры равна</w:t>
      </w:r>
    </w:p>
    <w:p w14:paraId="5A5A8CCF" w14:textId="77777777" w:rsidR="00C35A69" w:rsidRPr="002166DC" w:rsidRDefault="00C35A69" w:rsidP="00C35A69">
      <w:pPr>
        <w:spacing w:line="360" w:lineRule="auto"/>
        <w:jc w:val="center"/>
        <w:rPr>
          <w:position w:val="-32"/>
          <w:sz w:val="28"/>
          <w:szCs w:val="28"/>
        </w:rPr>
      </w:pPr>
      <w:r w:rsidRPr="002166DC">
        <w:rPr>
          <w:position w:val="-34"/>
          <w:sz w:val="28"/>
          <w:szCs w:val="28"/>
        </w:rPr>
        <w:object w:dxaOrig="5380" w:dyaOrig="820" w14:anchorId="2CCA41DA">
          <v:shape id="_x0000_i1041" type="#_x0000_t75" style="width:269.25pt;height:40.5pt" o:ole="">
            <v:imagedata r:id="rId44" o:title=""/>
          </v:shape>
          <o:OLEObject Type="Embed" ProgID="Equation.3" ShapeID="_x0000_i1041" DrawAspect="Content" ObjectID="_1731999853" r:id="rId45"/>
        </w:object>
      </w:r>
    </w:p>
    <w:p w14:paraId="5ED8C17B" w14:textId="77777777" w:rsidR="00C35A69" w:rsidRPr="00357D53" w:rsidRDefault="00C35A69" w:rsidP="00C35A69">
      <w:pPr>
        <w:spacing w:line="360" w:lineRule="auto"/>
        <w:jc w:val="both"/>
        <w:rPr>
          <w:position w:val="-32"/>
          <w:sz w:val="28"/>
          <w:szCs w:val="28"/>
          <w:lang w:val="en-US"/>
        </w:rPr>
      </w:pPr>
      <w:r w:rsidRPr="002166DC">
        <w:rPr>
          <w:position w:val="-32"/>
          <w:sz w:val="28"/>
          <w:szCs w:val="28"/>
        </w:rPr>
        <w:t xml:space="preserve">где </w:t>
      </w:r>
      <w:r w:rsidRPr="00C44C51">
        <w:rPr>
          <w:i/>
          <w:position w:val="-32"/>
          <w:sz w:val="28"/>
          <w:szCs w:val="28"/>
        </w:rPr>
        <w:t>γ</w:t>
      </w:r>
      <w:r w:rsidRPr="00C44C51">
        <w:rPr>
          <w:i/>
          <w:position w:val="-32"/>
          <w:sz w:val="28"/>
          <w:szCs w:val="28"/>
          <w:vertAlign w:val="subscript"/>
        </w:rPr>
        <w:t>s</w:t>
      </w:r>
      <w:r w:rsidRPr="002166DC">
        <w:rPr>
          <w:position w:val="-32"/>
          <w:sz w:val="28"/>
          <w:szCs w:val="28"/>
        </w:rPr>
        <w:t xml:space="preserve"> =1,1, так как </w:t>
      </w:r>
    </w:p>
    <w:p w14:paraId="3C83752F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34"/>
          <w:sz w:val="28"/>
          <w:szCs w:val="28"/>
        </w:rPr>
        <w:object w:dxaOrig="2400" w:dyaOrig="820" w14:anchorId="664D0FAA">
          <v:shape id="_x0000_i1042" type="#_x0000_t75" style="width:120pt;height:41.25pt" o:ole="">
            <v:imagedata r:id="rId46" o:title=""/>
          </v:shape>
          <o:OLEObject Type="Embed" ProgID="Equation.3" ShapeID="_x0000_i1042" DrawAspect="Content" ObjectID="_1731999854" r:id="rId47"/>
        </w:object>
      </w:r>
    </w:p>
    <w:p w14:paraId="1A335C53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>Принимаем арматуру</w:t>
      </w:r>
      <w:r>
        <w:rPr>
          <w:sz w:val="28"/>
          <w:szCs w:val="28"/>
        </w:rPr>
        <w:t xml:space="preserve"> 8</w:t>
      </w:r>
      <w:r w:rsidRPr="002166DC">
        <w:rPr>
          <w:sz w:val="28"/>
          <w:szCs w:val="28"/>
        </w:rPr>
        <w:sym w:font="Symbol" w:char="F0C6"/>
      </w:r>
      <w:r>
        <w:rPr>
          <w:sz w:val="28"/>
          <w:szCs w:val="28"/>
        </w:rPr>
        <w:t>1</w:t>
      </w:r>
      <w:r w:rsidRPr="002166DC">
        <w:rPr>
          <w:sz w:val="28"/>
          <w:szCs w:val="28"/>
        </w:rPr>
        <w:t>2 мм</w:t>
      </w:r>
      <w:r>
        <w:rPr>
          <w:sz w:val="28"/>
          <w:szCs w:val="28"/>
        </w:rPr>
        <w:t xml:space="preserve"> с</w:t>
      </w:r>
      <w:r w:rsidRPr="002166DC">
        <w:rPr>
          <w:sz w:val="28"/>
          <w:szCs w:val="28"/>
        </w:rPr>
        <w:t xml:space="preserve"> </w:t>
      </w:r>
      <w:r w:rsidRPr="002166DC">
        <w:rPr>
          <w:i/>
          <w:sz w:val="28"/>
          <w:szCs w:val="28"/>
        </w:rPr>
        <w:t>А</w:t>
      </w:r>
      <w:r w:rsidRPr="002166DC">
        <w:rPr>
          <w:i/>
          <w:sz w:val="28"/>
          <w:szCs w:val="28"/>
          <w:vertAlign w:val="subscript"/>
        </w:rPr>
        <w:t>s</w:t>
      </w:r>
      <w:r w:rsidRPr="002166DC">
        <w:rPr>
          <w:sz w:val="28"/>
          <w:szCs w:val="28"/>
        </w:rPr>
        <w:t>=</w:t>
      </w:r>
      <w:r>
        <w:rPr>
          <w:sz w:val="28"/>
          <w:szCs w:val="28"/>
        </w:rPr>
        <w:t>905</w:t>
      </w:r>
      <w:r w:rsidRPr="002166DC">
        <w:rPr>
          <w:sz w:val="28"/>
          <w:szCs w:val="28"/>
        </w:rPr>
        <w:t xml:space="preserve"> мм</w:t>
      </w:r>
      <w:r w:rsidRPr="002166D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3F69A43C" w14:textId="77777777" w:rsidR="00C35A69" w:rsidRPr="00FA73E5" w:rsidRDefault="00C35A69" w:rsidP="00C35A69">
      <w:pPr>
        <w:spacing w:line="360" w:lineRule="auto"/>
        <w:rPr>
          <w:sz w:val="28"/>
          <w:szCs w:val="28"/>
        </w:rPr>
      </w:pPr>
    </w:p>
    <w:p w14:paraId="52CE6198" w14:textId="77777777" w:rsidR="00C35A69" w:rsidRPr="00062EF0" w:rsidRDefault="00C35A69" w:rsidP="00C35A69">
      <w:pPr>
        <w:pStyle w:val="1"/>
        <w:spacing w:before="0" w:after="0" w:line="360" w:lineRule="auto"/>
        <w:jc w:val="center"/>
        <w:rPr>
          <w:rFonts w:ascii="Times New Roman" w:hAnsi="Times New Roman"/>
          <w:i/>
          <w:lang w:val="ru-RU"/>
        </w:rPr>
      </w:pPr>
      <w:r w:rsidRPr="00062EF0">
        <w:rPr>
          <w:rFonts w:ascii="Times New Roman" w:hAnsi="Times New Roman"/>
          <w:i/>
          <w:lang w:val="ru-RU"/>
        </w:rPr>
        <w:t>Геометрические характеристики приведенного сечения</w:t>
      </w:r>
    </w:p>
    <w:p w14:paraId="5282EF37" w14:textId="77777777" w:rsidR="00C35A69" w:rsidRPr="00062EF0" w:rsidRDefault="00C35A69" w:rsidP="00C35A69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szCs w:val="28"/>
          <w:lang w:val="ru-RU"/>
        </w:rPr>
      </w:pPr>
      <w:r w:rsidRPr="00062EF0">
        <w:rPr>
          <w:rFonts w:ascii="Times New Roman" w:hAnsi="Times New Roman"/>
          <w:lang w:val="ru-RU"/>
        </w:rPr>
        <w:tab/>
      </w:r>
      <w:r w:rsidRPr="00062EF0">
        <w:rPr>
          <w:rFonts w:ascii="Times New Roman" w:hAnsi="Times New Roman"/>
          <w:b w:val="0"/>
          <w:szCs w:val="28"/>
          <w:lang w:val="ru-RU"/>
        </w:rPr>
        <w:t>Коэффициент приведения</w:t>
      </w:r>
    </w:p>
    <w:p w14:paraId="041FF982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14678F">
        <w:rPr>
          <w:position w:val="-34"/>
          <w:sz w:val="28"/>
          <w:szCs w:val="28"/>
        </w:rPr>
        <w:object w:dxaOrig="2840" w:dyaOrig="780" w14:anchorId="355EE8A7">
          <v:shape id="_x0000_i1043" type="#_x0000_t75" style="width:141.75pt;height:39pt" o:ole="">
            <v:imagedata r:id="rId48" o:title=""/>
          </v:shape>
          <o:OLEObject Type="Embed" ProgID="Equation.3" ShapeID="_x0000_i1043" DrawAspect="Content" ObjectID="_1731999855" r:id="rId49"/>
        </w:object>
      </w:r>
    </w:p>
    <w:p w14:paraId="59B3B29D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ab/>
        <w:t>Площадь бетонного сечен</w:t>
      </w:r>
      <w:r>
        <w:rPr>
          <w:sz w:val="28"/>
          <w:szCs w:val="28"/>
        </w:rPr>
        <w:t xml:space="preserve">ия. </w:t>
      </w:r>
      <w:r w:rsidRPr="002166DC">
        <w:rPr>
          <w:sz w:val="28"/>
          <w:szCs w:val="28"/>
        </w:rPr>
        <w:t xml:space="preserve">Для этого сечение разбиваем на </w:t>
      </w:r>
      <w:r>
        <w:rPr>
          <w:sz w:val="28"/>
          <w:szCs w:val="28"/>
        </w:rPr>
        <w:t>три</w:t>
      </w:r>
      <w:r w:rsidRPr="002166DC">
        <w:rPr>
          <w:sz w:val="28"/>
          <w:szCs w:val="28"/>
        </w:rPr>
        <w:t xml:space="preserve"> участка – ребро и свесы</w:t>
      </w:r>
      <w:r>
        <w:rPr>
          <w:sz w:val="28"/>
          <w:szCs w:val="28"/>
        </w:rPr>
        <w:t xml:space="preserve"> (рис. 3)</w:t>
      </w:r>
      <w:r w:rsidRPr="002166DC">
        <w:rPr>
          <w:sz w:val="28"/>
          <w:szCs w:val="28"/>
        </w:rPr>
        <w:t>.</w:t>
      </w:r>
    </w:p>
    <w:p w14:paraId="5DD80853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5102271" wp14:editId="2705FF60">
            <wp:extent cx="5391150" cy="1739265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46130" r="2626" b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4972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3. Схема сечения для определения геометрических </w:t>
      </w:r>
    </w:p>
    <w:p w14:paraId="5C426677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 приведенного сечения</w:t>
      </w:r>
    </w:p>
    <w:p w14:paraId="7A61CB14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0F7B13">
        <w:rPr>
          <w:position w:val="-44"/>
          <w:sz w:val="28"/>
          <w:szCs w:val="28"/>
        </w:rPr>
        <w:object w:dxaOrig="7820" w:dyaOrig="1020" w14:anchorId="2C22D3CD">
          <v:shape id="_x0000_i1044" type="#_x0000_t75" style="width:390.75pt;height:51pt" o:ole="">
            <v:imagedata r:id="rId51" o:title=""/>
          </v:shape>
          <o:OLEObject Type="Embed" ProgID="Equation.3" ShapeID="_x0000_i1044" DrawAspect="Content" ObjectID="_1731999856" r:id="rId52"/>
        </w:object>
      </w:r>
    </w:p>
    <w:p w14:paraId="14B8B508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2166DC">
        <w:rPr>
          <w:sz w:val="28"/>
          <w:szCs w:val="28"/>
        </w:rPr>
        <w:t>Пло</w:t>
      </w:r>
      <w:r w:rsidRPr="002166DC">
        <w:rPr>
          <w:sz w:val="28"/>
          <w:szCs w:val="28"/>
        </w:rPr>
        <w:softHyphen/>
        <w:t>щадь приведенного сечения</w:t>
      </w:r>
    </w:p>
    <w:p w14:paraId="0D05A3A4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16"/>
          <w:sz w:val="28"/>
          <w:szCs w:val="28"/>
        </w:rPr>
        <w:object w:dxaOrig="6120" w:dyaOrig="480" w14:anchorId="4F2435B7">
          <v:shape id="_x0000_i1045" type="#_x0000_t75" style="width:306pt;height:24pt" o:ole="">
            <v:imagedata r:id="rId53" o:title=""/>
          </v:shape>
          <o:OLEObject Type="Embed" ProgID="Equation.3" ShapeID="_x0000_i1045" DrawAspect="Content" ObjectID="_1731999857" r:id="rId54"/>
        </w:object>
      </w:r>
    </w:p>
    <w:p w14:paraId="2C6372BE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 xml:space="preserve">Статический момент площади приведенного сечения относительно нижней грани. </w:t>
      </w:r>
    </w:p>
    <w:p w14:paraId="7E35A448" w14:textId="77777777" w:rsidR="00C35A69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EA552F">
        <w:rPr>
          <w:position w:val="-36"/>
          <w:sz w:val="28"/>
          <w:szCs w:val="28"/>
        </w:rPr>
        <w:object w:dxaOrig="7040" w:dyaOrig="859" w14:anchorId="3B2D89F1">
          <v:shape id="_x0000_i1046" type="#_x0000_t75" style="width:351.75pt;height:43.5pt" o:ole="">
            <v:imagedata r:id="rId55" o:title=""/>
          </v:shape>
          <o:OLEObject Type="Embed" ProgID="Equation.3" ShapeID="_x0000_i1046" DrawAspect="Content" ObjectID="_1731999858" r:id="rId56"/>
        </w:object>
      </w:r>
    </w:p>
    <w:p w14:paraId="6AEC6660" w14:textId="77777777" w:rsidR="00C35A69" w:rsidRPr="00BA74D3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  <w:vertAlign w:val="subscript"/>
          <w:lang w:val="en-US"/>
        </w:rPr>
        <w:t>i</w:t>
      </w:r>
      <w:r w:rsidRPr="00BA74D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площадь </w:t>
      </w:r>
      <w:r>
        <w:rPr>
          <w:i/>
          <w:sz w:val="28"/>
          <w:szCs w:val="28"/>
          <w:lang w:val="en-US"/>
        </w:rPr>
        <w:t>i</w:t>
      </w:r>
      <w:r w:rsidRPr="00BA74D3">
        <w:rPr>
          <w:sz w:val="28"/>
          <w:szCs w:val="28"/>
        </w:rPr>
        <w:t>-</w:t>
      </w:r>
      <w:r>
        <w:rPr>
          <w:sz w:val="28"/>
          <w:szCs w:val="28"/>
        </w:rPr>
        <w:t xml:space="preserve">го участка сечения, 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  <w:vertAlign w:val="subscript"/>
          <w:lang w:val="en-US"/>
        </w:rPr>
        <w:t>i</w:t>
      </w:r>
      <w:r w:rsidRPr="00BA74D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A74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 от нижней грани до центра тяжести </w:t>
      </w:r>
      <w:r>
        <w:rPr>
          <w:i/>
          <w:sz w:val="28"/>
          <w:szCs w:val="28"/>
          <w:lang w:val="en-US"/>
        </w:rPr>
        <w:t>i</w:t>
      </w:r>
      <w:r w:rsidRPr="00BA74D3">
        <w:rPr>
          <w:sz w:val="28"/>
          <w:szCs w:val="28"/>
        </w:rPr>
        <w:t>-</w:t>
      </w:r>
      <w:r>
        <w:rPr>
          <w:sz w:val="28"/>
          <w:szCs w:val="28"/>
        </w:rPr>
        <w:t>го участка сечения.</w:t>
      </w:r>
    </w:p>
    <w:p w14:paraId="0A205369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 xml:space="preserve">Расстояние от нижней грани до центра приведенного сечения </w:t>
      </w:r>
    </w:p>
    <w:p w14:paraId="152C913A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34"/>
          <w:sz w:val="28"/>
          <w:szCs w:val="28"/>
        </w:rPr>
        <w:object w:dxaOrig="4160" w:dyaOrig="780" w14:anchorId="5D11C1EF">
          <v:shape id="_x0000_i1047" type="#_x0000_t75" style="width:207.75pt;height:39pt" o:ole="">
            <v:imagedata r:id="rId57" o:title=""/>
          </v:shape>
          <o:OLEObject Type="Embed" ProgID="Equation.3" ShapeID="_x0000_i1047" DrawAspect="Content" ObjectID="_1731999859" r:id="rId58"/>
        </w:object>
      </w:r>
    </w:p>
    <w:p w14:paraId="69CC2CBE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 xml:space="preserve">Момент инерции приведенного сечения </w:t>
      </w:r>
    </w:p>
    <w:p w14:paraId="58DD6A96" w14:textId="77777777" w:rsidR="00C35A69" w:rsidRDefault="00C35A69" w:rsidP="00C35A69">
      <w:pPr>
        <w:spacing w:line="360" w:lineRule="auto"/>
        <w:jc w:val="both"/>
        <w:rPr>
          <w:sz w:val="28"/>
          <w:szCs w:val="28"/>
        </w:rPr>
      </w:pPr>
      <w:r w:rsidRPr="00B2770F">
        <w:rPr>
          <w:position w:val="-74"/>
          <w:sz w:val="28"/>
          <w:szCs w:val="28"/>
        </w:rPr>
        <w:object w:dxaOrig="9720" w:dyaOrig="2020" w14:anchorId="0D49D06F">
          <v:shape id="_x0000_i1048" type="#_x0000_t75" style="width:485.25pt;height:100.5pt" o:ole="">
            <v:imagedata r:id="rId59" o:title=""/>
          </v:shape>
          <o:OLEObject Type="Embed" ProgID="Equation.3" ShapeID="_x0000_i1048" DrawAspect="Content" ObjectID="_1731999860" r:id="rId60"/>
        </w:object>
      </w:r>
      <w:r w:rsidRPr="00517C02">
        <w:rPr>
          <w:sz w:val="28"/>
          <w:szCs w:val="28"/>
        </w:rPr>
        <w:t xml:space="preserve"> </w:t>
      </w:r>
      <w:r w:rsidRPr="00BA74D3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vertAlign w:val="subscript"/>
          <w:lang w:val="en-US"/>
        </w:rPr>
        <w:t>i</w:t>
      </w:r>
      <w:r w:rsidRPr="00C43B8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собственный момент инерции </w:t>
      </w:r>
      <w:r>
        <w:rPr>
          <w:i/>
          <w:sz w:val="28"/>
          <w:szCs w:val="28"/>
          <w:lang w:val="en-US"/>
        </w:rPr>
        <w:t>i</w:t>
      </w:r>
      <w:r w:rsidRPr="00BA74D3">
        <w:rPr>
          <w:sz w:val="28"/>
          <w:szCs w:val="28"/>
        </w:rPr>
        <w:t>-</w:t>
      </w:r>
      <w:r>
        <w:rPr>
          <w:sz w:val="28"/>
          <w:szCs w:val="28"/>
        </w:rPr>
        <w:t>го участка сечения.</w:t>
      </w:r>
    </w:p>
    <w:p w14:paraId="414ED61B" w14:textId="77777777" w:rsidR="00C35A69" w:rsidRDefault="00C35A69" w:rsidP="00C35A69">
      <w:pPr>
        <w:spacing w:line="360" w:lineRule="auto"/>
        <w:jc w:val="both"/>
        <w:rPr>
          <w:sz w:val="28"/>
          <w:szCs w:val="28"/>
        </w:rPr>
      </w:pPr>
    </w:p>
    <w:p w14:paraId="0878ACF1" w14:textId="77777777" w:rsidR="00C35A69" w:rsidRPr="00062EF0" w:rsidRDefault="00C35A69" w:rsidP="00C35A69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i/>
          <w:lang w:val="ru-RU"/>
        </w:rPr>
      </w:pPr>
      <w:r w:rsidRPr="00062EF0">
        <w:rPr>
          <w:rFonts w:ascii="Times New Roman" w:hAnsi="Times New Roman"/>
          <w:i/>
          <w:lang w:val="ru-RU"/>
        </w:rPr>
        <w:t>Потери предварительного напряжения в арматуре</w:t>
      </w:r>
    </w:p>
    <w:p w14:paraId="188F58F1" w14:textId="77777777" w:rsidR="00C35A69" w:rsidRPr="00FA73E5" w:rsidRDefault="00C35A69" w:rsidP="00C35A69">
      <w:pPr>
        <w:pStyle w:val="1"/>
        <w:spacing w:before="0" w:after="0" w:line="360" w:lineRule="auto"/>
        <w:ind w:firstLine="709"/>
        <w:jc w:val="both"/>
        <w:rPr>
          <w:b w:val="0"/>
          <w:szCs w:val="28"/>
          <w:lang w:val="ru-RU"/>
        </w:rPr>
      </w:pPr>
      <w:r w:rsidRPr="00FA73E5">
        <w:rPr>
          <w:b w:val="0"/>
          <w:szCs w:val="28"/>
          <w:lang w:val="ru-RU"/>
        </w:rPr>
        <w:t>Первые потери предварительного напряжения:</w:t>
      </w:r>
    </w:p>
    <w:p w14:paraId="4E53E2A7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 xml:space="preserve">потери от релаксации напряжений в арматуре при электротермическом способе натяжения </w:t>
      </w:r>
    </w:p>
    <w:p w14:paraId="032AF6FD" w14:textId="77777777" w:rsidR="00C35A69" w:rsidRDefault="00C35A69" w:rsidP="00C35A69">
      <w:pPr>
        <w:tabs>
          <w:tab w:val="center" w:pos="4677"/>
          <w:tab w:val="left" w:pos="7485"/>
        </w:tabs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tab/>
      </w:r>
      <w:r w:rsidRPr="00FB236D">
        <w:rPr>
          <w:position w:val="-16"/>
          <w:sz w:val="28"/>
          <w:szCs w:val="28"/>
        </w:rPr>
        <w:object w:dxaOrig="4520" w:dyaOrig="420" w14:anchorId="63CDE74C">
          <v:shape id="_x0000_i1049" type="#_x0000_t75" style="width:226.5pt;height:21pt" o:ole="">
            <v:imagedata r:id="rId61" o:title=""/>
          </v:shape>
          <o:OLEObject Type="Embed" ProgID="Equation.3" ShapeID="_x0000_i1049" DrawAspect="Content" ObjectID="_1731999861" r:id="rId6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14:paraId="225204FB" w14:textId="77777777" w:rsidR="00C35A69" w:rsidRPr="002166DC" w:rsidRDefault="00C35A69" w:rsidP="00C35A69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166D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166DC">
        <w:rPr>
          <w:sz w:val="28"/>
          <w:szCs w:val="28"/>
        </w:rPr>
        <w:t>потери от температурного перепада между натянутой арматурой и упорами.</w:t>
      </w:r>
    </w:p>
    <w:p w14:paraId="3F95C616" w14:textId="77777777" w:rsidR="00C35A69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FB236D">
        <w:rPr>
          <w:position w:val="-16"/>
          <w:sz w:val="28"/>
          <w:szCs w:val="28"/>
        </w:rPr>
        <w:object w:dxaOrig="1200" w:dyaOrig="420" w14:anchorId="6D2F388E">
          <v:shape id="_x0000_i1050" type="#_x0000_t75" style="width:60pt;height:21pt" o:ole="">
            <v:imagedata r:id="rId63" o:title=""/>
          </v:shape>
          <o:OLEObject Type="Embed" ProgID="Equation.3" ShapeID="_x0000_i1050" DrawAspect="Content" ObjectID="_1731999862" r:id="rId64"/>
        </w:object>
      </w:r>
      <w:r>
        <w:rPr>
          <w:sz w:val="28"/>
          <w:szCs w:val="28"/>
        </w:rPr>
        <w:t>.</w:t>
      </w:r>
    </w:p>
    <w:p w14:paraId="6FDD0D9C" w14:textId="77777777" w:rsidR="00C35A69" w:rsidRPr="00077AE2" w:rsidRDefault="00C35A69" w:rsidP="00C35A69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077AE2">
        <w:rPr>
          <w:color w:val="000000"/>
          <w:sz w:val="28"/>
          <w:szCs w:val="28"/>
        </w:rPr>
        <w:t xml:space="preserve">Потери от деформации формы </w:t>
      </w:r>
      <w:r w:rsidRPr="00077AE2">
        <w:rPr>
          <w:sz w:val="28"/>
          <w:szCs w:val="28"/>
        </w:rPr>
        <w:t>Δ</w:t>
      </w:r>
      <w:r w:rsidRPr="00077AE2">
        <w:rPr>
          <w:i/>
          <w:iCs/>
          <w:sz w:val="28"/>
          <w:szCs w:val="28"/>
        </w:rPr>
        <w:t>σ</w:t>
      </w:r>
      <w:r w:rsidRPr="00077AE2">
        <w:rPr>
          <w:i/>
          <w:iCs/>
          <w:sz w:val="28"/>
          <w:szCs w:val="28"/>
          <w:vertAlign w:val="subscript"/>
          <w:lang w:val="en-US"/>
        </w:rPr>
        <w:t>sp</w:t>
      </w:r>
      <w:r w:rsidRPr="00077AE2">
        <w:rPr>
          <w:sz w:val="28"/>
          <w:szCs w:val="28"/>
          <w:vertAlign w:val="subscript"/>
        </w:rPr>
        <w:t>3</w:t>
      </w:r>
      <w:r w:rsidRPr="00077AE2">
        <w:rPr>
          <w:color w:val="000000"/>
          <w:sz w:val="28"/>
          <w:szCs w:val="28"/>
        </w:rPr>
        <w:t xml:space="preserve"> и анкеров </w:t>
      </w:r>
      <w:r w:rsidRPr="00077AE2">
        <w:rPr>
          <w:sz w:val="28"/>
          <w:szCs w:val="28"/>
        </w:rPr>
        <w:t>Δ</w:t>
      </w:r>
      <w:r w:rsidRPr="00077AE2">
        <w:rPr>
          <w:i/>
          <w:iCs/>
          <w:sz w:val="28"/>
          <w:szCs w:val="28"/>
        </w:rPr>
        <w:t>σ</w:t>
      </w:r>
      <w:r w:rsidRPr="00077AE2">
        <w:rPr>
          <w:i/>
          <w:iCs/>
          <w:sz w:val="28"/>
          <w:szCs w:val="28"/>
          <w:vertAlign w:val="subscript"/>
          <w:lang w:val="en-US"/>
        </w:rPr>
        <w:t>sp</w:t>
      </w:r>
      <w:r w:rsidRPr="00077AE2">
        <w:rPr>
          <w:sz w:val="28"/>
          <w:szCs w:val="28"/>
          <w:vertAlign w:val="subscript"/>
        </w:rPr>
        <w:t>4</w:t>
      </w:r>
      <w:r w:rsidRPr="00077AE2">
        <w:rPr>
          <w:color w:val="000000"/>
          <w:sz w:val="28"/>
          <w:szCs w:val="28"/>
        </w:rPr>
        <w:t xml:space="preserve"> при электротермическом натяжении арматуры равны нулю.</w:t>
      </w:r>
    </w:p>
    <w:p w14:paraId="0E600ECA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Усилия обжатия с учетом первых потерь:</w:t>
      </w:r>
    </w:p>
    <w:p w14:paraId="16240B44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16"/>
          <w:sz w:val="28"/>
          <w:szCs w:val="28"/>
        </w:rPr>
        <w:object w:dxaOrig="7720" w:dyaOrig="420" w14:anchorId="479999A5">
          <v:shape id="_x0000_i1051" type="#_x0000_t75" style="width:385.5pt;height:21pt" o:ole="">
            <v:imagedata r:id="rId65" o:title=""/>
          </v:shape>
          <o:OLEObject Type="Embed" ProgID="Equation.3" ShapeID="_x0000_i1051" DrawAspect="Content" ObjectID="_1731999863" r:id="rId66"/>
        </w:object>
      </w:r>
    </w:p>
    <w:p w14:paraId="7FD0E5CC" w14:textId="77777777" w:rsidR="00C35A69" w:rsidRDefault="00C35A69" w:rsidP="00C35A69">
      <w:pPr>
        <w:spacing w:line="360" w:lineRule="auto"/>
        <w:ind w:firstLine="708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t xml:space="preserve">В связи с отсутствием напрягаемой арматуры в сжатой зоне бетона </w:t>
      </w:r>
      <w:r w:rsidRPr="00BD26F9">
        <w:rPr>
          <w:position w:val="-30"/>
          <w:sz w:val="28"/>
          <w:szCs w:val="28"/>
        </w:rPr>
        <w:t>(</w:t>
      </w:r>
      <w:r w:rsidRPr="00BD26F9">
        <w:rPr>
          <w:i/>
          <w:position w:val="-30"/>
          <w:sz w:val="28"/>
          <w:szCs w:val="28"/>
        </w:rPr>
        <w:t>A´</w:t>
      </w:r>
      <w:r w:rsidRPr="00BD26F9">
        <w:rPr>
          <w:i/>
          <w:position w:val="-30"/>
          <w:sz w:val="28"/>
          <w:szCs w:val="28"/>
          <w:vertAlign w:val="subscript"/>
        </w:rPr>
        <w:t>sp</w:t>
      </w:r>
      <w:r w:rsidRPr="00BD26F9">
        <w:rPr>
          <w:position w:val="-30"/>
          <w:sz w:val="28"/>
          <w:szCs w:val="28"/>
        </w:rPr>
        <w:t>=</w:t>
      </w:r>
      <w:r>
        <w:rPr>
          <w:position w:val="-30"/>
          <w:sz w:val="28"/>
          <w:szCs w:val="28"/>
        </w:rPr>
        <w:t xml:space="preserve"> </w:t>
      </w:r>
      <w:r w:rsidRPr="00BD26F9">
        <w:rPr>
          <w:position w:val="-30"/>
          <w:sz w:val="28"/>
          <w:szCs w:val="28"/>
        </w:rPr>
        <w:lastRenderedPageBreak/>
        <w:t xml:space="preserve">0) </w:t>
      </w:r>
      <w:r>
        <w:rPr>
          <w:position w:val="-30"/>
          <w:sz w:val="28"/>
          <w:szCs w:val="28"/>
        </w:rPr>
        <w:t>эксцентриситет будет равен</w:t>
      </w:r>
    </w:p>
    <w:p w14:paraId="0C0CC8DC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166DC">
        <w:rPr>
          <w:position w:val="-16"/>
          <w:sz w:val="28"/>
          <w:szCs w:val="28"/>
        </w:rPr>
        <w:object w:dxaOrig="5120" w:dyaOrig="420" w14:anchorId="6AA824BB">
          <v:shape id="_x0000_i1052" type="#_x0000_t75" style="width:256.5pt;height:21pt" o:ole="">
            <v:imagedata r:id="rId67" o:title=""/>
          </v:shape>
          <o:OLEObject Type="Embed" ProgID="Equation.3" ShapeID="_x0000_i1052" DrawAspect="Content" ObjectID="_1731999864" r:id="rId68"/>
        </w:object>
      </w:r>
      <w:r w:rsidRPr="002166DC">
        <w:rPr>
          <w:sz w:val="28"/>
          <w:szCs w:val="28"/>
        </w:rPr>
        <w:t>.</w:t>
      </w:r>
    </w:p>
    <w:p w14:paraId="61825C3D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Максимальное сжимающее н</w:t>
      </w:r>
      <w:r w:rsidRPr="002166DC">
        <w:rPr>
          <w:sz w:val="28"/>
          <w:szCs w:val="28"/>
        </w:rPr>
        <w:t>апряжение бетон</w:t>
      </w:r>
      <w:r>
        <w:rPr>
          <w:sz w:val="28"/>
          <w:szCs w:val="28"/>
        </w:rPr>
        <w:t xml:space="preserve">а </w:t>
      </w:r>
      <w:r w:rsidRPr="00C60E00">
        <w:rPr>
          <w:i/>
          <w:sz w:val="28"/>
          <w:szCs w:val="28"/>
        </w:rPr>
        <w:t>σ</w:t>
      </w:r>
      <w:r w:rsidRPr="00C60E00">
        <w:rPr>
          <w:i/>
          <w:sz w:val="28"/>
          <w:szCs w:val="28"/>
          <w:vertAlign w:val="subscript"/>
        </w:rPr>
        <w:t>bp</w:t>
      </w:r>
      <w:r w:rsidRPr="002166DC">
        <w:rPr>
          <w:sz w:val="28"/>
          <w:szCs w:val="28"/>
        </w:rPr>
        <w:t xml:space="preserve"> при обжатии с учетом первых по</w:t>
      </w:r>
      <w:r>
        <w:rPr>
          <w:sz w:val="28"/>
          <w:szCs w:val="28"/>
        </w:rPr>
        <w:t>терь</w:t>
      </w:r>
      <w:r w:rsidRPr="00C60E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силы </w:t>
      </w:r>
      <w:r w:rsidRPr="00C60E00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(1)</w:t>
      </w:r>
      <w:r w:rsidRPr="002166DC">
        <w:rPr>
          <w:sz w:val="28"/>
          <w:szCs w:val="28"/>
        </w:rPr>
        <w:t>:</w:t>
      </w:r>
    </w:p>
    <w:p w14:paraId="61197277" w14:textId="77777777" w:rsidR="00C35A69" w:rsidRDefault="00C35A69" w:rsidP="00C35A69">
      <w:pPr>
        <w:spacing w:line="360" w:lineRule="auto"/>
        <w:jc w:val="center"/>
        <w:rPr>
          <w:position w:val="-30"/>
          <w:sz w:val="28"/>
          <w:szCs w:val="28"/>
        </w:rPr>
      </w:pPr>
      <w:r w:rsidRPr="002166DC">
        <w:rPr>
          <w:position w:val="-34"/>
          <w:sz w:val="28"/>
          <w:szCs w:val="28"/>
        </w:rPr>
        <w:object w:dxaOrig="8460" w:dyaOrig="820" w14:anchorId="4F961950">
          <v:shape id="_x0000_i1053" type="#_x0000_t75" style="width:423pt;height:41.25pt" o:ole="">
            <v:imagedata r:id="rId69" o:title=""/>
          </v:shape>
          <o:OLEObject Type="Embed" ProgID="Equation.3" ShapeID="_x0000_i1053" DrawAspect="Content" ObjectID="_1731999865" r:id="rId70"/>
        </w:object>
      </w:r>
    </w:p>
    <w:p w14:paraId="2849250F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Условие </w:t>
      </w:r>
      <w:r w:rsidRPr="00C60E00">
        <w:rPr>
          <w:i/>
          <w:sz w:val="28"/>
          <w:szCs w:val="28"/>
        </w:rPr>
        <w:t>σ</w:t>
      </w:r>
      <w:r w:rsidRPr="00C60E00">
        <w:rPr>
          <w:i/>
          <w:sz w:val="28"/>
          <w:szCs w:val="28"/>
          <w:vertAlign w:val="subscript"/>
        </w:rPr>
        <w:t>bp</w:t>
      </w:r>
      <w:r>
        <w:rPr>
          <w:sz w:val="28"/>
          <w:szCs w:val="28"/>
        </w:rPr>
        <w:t xml:space="preserve"> ≤ 0,9</w:t>
      </w:r>
      <w:r>
        <w:rPr>
          <w:i/>
          <w:sz w:val="28"/>
          <w:szCs w:val="28"/>
        </w:rPr>
        <w:t>R</w:t>
      </w:r>
      <w:r>
        <w:rPr>
          <w:i/>
          <w:sz w:val="28"/>
          <w:szCs w:val="28"/>
          <w:vertAlign w:val="subscript"/>
        </w:rPr>
        <w:t>bp</w:t>
      </w:r>
      <w:r>
        <w:rPr>
          <w:sz w:val="28"/>
          <w:szCs w:val="28"/>
        </w:rPr>
        <w:t xml:space="preserve"> = 0,9·17,5=15,75 МПа</w:t>
      </w:r>
      <w:r w:rsidRPr="00081C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выполняется, где </w:t>
      </w:r>
      <w:r>
        <w:rPr>
          <w:i/>
          <w:sz w:val="28"/>
          <w:szCs w:val="28"/>
        </w:rPr>
        <w:t>R</w:t>
      </w:r>
      <w:r>
        <w:rPr>
          <w:i/>
          <w:sz w:val="28"/>
          <w:szCs w:val="28"/>
          <w:vertAlign w:val="subscript"/>
        </w:rPr>
        <w:t>bp</w:t>
      </w:r>
      <w:r>
        <w:rPr>
          <w:sz w:val="28"/>
          <w:szCs w:val="28"/>
        </w:rPr>
        <w:t xml:space="preserve"> = 0,7</w:t>
      </w:r>
      <w:r w:rsidRPr="002C7EFE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= 0,7·25 = 17,5 МПа.  </w:t>
      </w:r>
    </w:p>
    <w:p w14:paraId="191F8485" w14:textId="77777777" w:rsidR="00C35A69" w:rsidRDefault="00C35A69" w:rsidP="00C35A69">
      <w:pPr>
        <w:spacing w:line="36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Вторые</w:t>
      </w:r>
      <w:r w:rsidRPr="002166DC">
        <w:rPr>
          <w:bCs/>
          <w:sz w:val="28"/>
          <w:szCs w:val="28"/>
        </w:rPr>
        <w:t xml:space="preserve"> потери предварительного напряжения</w:t>
      </w:r>
      <w:r>
        <w:rPr>
          <w:bCs/>
          <w:sz w:val="28"/>
          <w:szCs w:val="28"/>
        </w:rPr>
        <w:t>:</w:t>
      </w:r>
    </w:p>
    <w:p w14:paraId="692BB483" w14:textId="77777777" w:rsidR="00C35A69" w:rsidRPr="002166DC" w:rsidRDefault="00C35A69" w:rsidP="00C35A69">
      <w:pPr>
        <w:spacing w:line="360" w:lineRule="auto"/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>- п</w:t>
      </w:r>
      <w:r w:rsidRPr="002166DC">
        <w:rPr>
          <w:sz w:val="28"/>
          <w:szCs w:val="28"/>
        </w:rPr>
        <w:t>отери от усадки:</w:t>
      </w:r>
    </w:p>
    <w:p w14:paraId="4CB8E965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9D7A57">
        <w:rPr>
          <w:position w:val="-16"/>
          <w:sz w:val="28"/>
          <w:szCs w:val="28"/>
        </w:rPr>
        <w:object w:dxaOrig="5100" w:dyaOrig="420" w14:anchorId="4C55E3CF">
          <v:shape id="_x0000_i1054" type="#_x0000_t75" style="width:255pt;height:21pt" o:ole="">
            <v:imagedata r:id="rId71" o:title=""/>
          </v:shape>
          <o:OLEObject Type="Embed" ProgID="Equation.3" ShapeID="_x0000_i1054" DrawAspect="Content" ObjectID="_1731999866" r:id="rId72"/>
        </w:object>
      </w:r>
    </w:p>
    <w:p w14:paraId="6CDE9F6E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п</w:t>
      </w:r>
      <w:r w:rsidRPr="002166DC">
        <w:rPr>
          <w:sz w:val="28"/>
          <w:szCs w:val="28"/>
        </w:rPr>
        <w:t>отери от ползучести:</w:t>
      </w:r>
    </w:p>
    <w:p w14:paraId="339733B3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9B2010">
        <w:rPr>
          <w:position w:val="-112"/>
          <w:sz w:val="28"/>
          <w:szCs w:val="28"/>
        </w:rPr>
        <w:object w:dxaOrig="8440" w:dyaOrig="2380" w14:anchorId="16115C8F">
          <v:shape id="_x0000_i1055" type="#_x0000_t75" style="width:422.25pt;height:119.25pt" o:ole="">
            <v:imagedata r:id="rId73" o:title=""/>
          </v:shape>
          <o:OLEObject Type="Embed" ProgID="Equation.3" ShapeID="_x0000_i1055" DrawAspect="Content" ObjectID="_1731999867" r:id="rId74"/>
        </w:object>
      </w:r>
    </w:p>
    <w:p w14:paraId="4AA733DE" w14:textId="77777777" w:rsidR="00C35A69" w:rsidRDefault="00C35A69" w:rsidP="00C35A69">
      <w:pPr>
        <w:spacing w:line="360" w:lineRule="auto"/>
        <w:jc w:val="center"/>
        <w:rPr>
          <w:position w:val="-30"/>
          <w:sz w:val="28"/>
          <w:szCs w:val="28"/>
        </w:rPr>
      </w:pPr>
      <w:r w:rsidRPr="00DB2503">
        <w:rPr>
          <w:position w:val="-28"/>
          <w:sz w:val="28"/>
          <w:szCs w:val="28"/>
        </w:rPr>
        <w:object w:dxaOrig="3240" w:dyaOrig="760" w14:anchorId="3318A40E">
          <v:shape id="_x0000_i1056" type="#_x0000_t75" style="width:162pt;height:38.25pt" o:ole="">
            <v:imagedata r:id="rId75" o:title=""/>
          </v:shape>
          <o:OLEObject Type="Embed" ProgID="Equation.3" ShapeID="_x0000_i1056" DrawAspect="Content" ObjectID="_1731999868" r:id="rId76"/>
        </w:object>
      </w:r>
    </w:p>
    <w:p w14:paraId="0B7D9D53" w14:textId="77777777" w:rsidR="00C35A69" w:rsidRPr="006C381E" w:rsidRDefault="00C35A69" w:rsidP="00C35A69">
      <w:pPr>
        <w:spacing w:line="360" w:lineRule="auto"/>
        <w:jc w:val="both"/>
        <w:rPr>
          <w:position w:val="-30"/>
          <w:sz w:val="28"/>
          <w:szCs w:val="28"/>
        </w:rPr>
      </w:pPr>
      <w:r>
        <w:rPr>
          <w:i/>
          <w:position w:val="-30"/>
          <w:sz w:val="28"/>
          <w:szCs w:val="28"/>
        </w:rPr>
        <w:t>φ</w:t>
      </w:r>
      <w:r>
        <w:rPr>
          <w:i/>
          <w:position w:val="-30"/>
          <w:sz w:val="28"/>
          <w:szCs w:val="28"/>
          <w:vertAlign w:val="subscript"/>
          <w:lang w:val="en-US"/>
        </w:rPr>
        <w:t>b</w:t>
      </w:r>
      <w:r w:rsidRPr="00731822">
        <w:rPr>
          <w:i/>
          <w:position w:val="-30"/>
          <w:sz w:val="28"/>
          <w:szCs w:val="28"/>
          <w:vertAlign w:val="subscript"/>
        </w:rPr>
        <w:t>,</w:t>
      </w:r>
      <w:r>
        <w:rPr>
          <w:i/>
          <w:position w:val="-30"/>
          <w:sz w:val="28"/>
          <w:szCs w:val="28"/>
          <w:vertAlign w:val="subscript"/>
          <w:lang w:val="en-US"/>
        </w:rPr>
        <w:t>cr</w:t>
      </w:r>
      <w:r>
        <w:rPr>
          <w:position w:val="-30"/>
          <w:sz w:val="28"/>
          <w:szCs w:val="28"/>
        </w:rPr>
        <w:t xml:space="preserve"> </w:t>
      </w:r>
      <w:r w:rsidRPr="006C381E">
        <w:rPr>
          <w:position w:val="-30"/>
          <w:sz w:val="28"/>
          <w:szCs w:val="28"/>
        </w:rPr>
        <w:t xml:space="preserve">– </w:t>
      </w:r>
      <w:r>
        <w:rPr>
          <w:position w:val="-30"/>
          <w:sz w:val="28"/>
          <w:szCs w:val="28"/>
        </w:rPr>
        <w:t>коэффициент ползучести бетона (табл. П4</w:t>
      </w:r>
      <w:r w:rsidRPr="00CA271E">
        <w:rPr>
          <w:position w:val="-30"/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t xml:space="preserve">приложения);  </w:t>
      </w:r>
      <w:r>
        <w:rPr>
          <w:i/>
          <w:position w:val="-30"/>
          <w:sz w:val="28"/>
          <w:szCs w:val="28"/>
        </w:rPr>
        <w:t>α</w:t>
      </w:r>
      <w:r>
        <w:rPr>
          <w:position w:val="-30"/>
          <w:sz w:val="28"/>
          <w:szCs w:val="28"/>
        </w:rPr>
        <w:t xml:space="preserve"> = </w:t>
      </w:r>
      <w:r>
        <w:rPr>
          <w:i/>
          <w:position w:val="-30"/>
          <w:sz w:val="28"/>
          <w:szCs w:val="28"/>
          <w:lang w:val="en-US"/>
        </w:rPr>
        <w:t>E</w:t>
      </w:r>
      <w:r>
        <w:rPr>
          <w:i/>
          <w:position w:val="-30"/>
          <w:sz w:val="28"/>
          <w:szCs w:val="28"/>
          <w:vertAlign w:val="subscript"/>
          <w:lang w:val="en-US"/>
        </w:rPr>
        <w:t>s</w:t>
      </w:r>
      <w:r w:rsidRPr="006E5FB9">
        <w:rPr>
          <w:position w:val="-30"/>
          <w:sz w:val="28"/>
          <w:szCs w:val="28"/>
        </w:rPr>
        <w:t>/</w:t>
      </w:r>
      <w:r>
        <w:rPr>
          <w:i/>
          <w:position w:val="-30"/>
          <w:sz w:val="28"/>
          <w:szCs w:val="28"/>
          <w:lang w:val="en-US"/>
        </w:rPr>
        <w:t>E</w:t>
      </w:r>
      <w:r>
        <w:rPr>
          <w:i/>
          <w:position w:val="-30"/>
          <w:sz w:val="28"/>
          <w:szCs w:val="28"/>
          <w:vertAlign w:val="subscript"/>
          <w:lang w:val="en-US"/>
        </w:rPr>
        <w:t>b</w:t>
      </w:r>
      <w:r w:rsidRPr="006E5FB9">
        <w:rPr>
          <w:position w:val="-30"/>
          <w:sz w:val="28"/>
          <w:szCs w:val="28"/>
        </w:rPr>
        <w:t>;</w:t>
      </w:r>
    </w:p>
    <w:p w14:paraId="6D092C2D" w14:textId="77777777" w:rsidR="00C35A69" w:rsidRPr="00A90358" w:rsidRDefault="00C35A69" w:rsidP="00C35A69">
      <w:pPr>
        <w:spacing w:line="360" w:lineRule="auto"/>
        <w:jc w:val="both"/>
        <w:rPr>
          <w:position w:val="-30"/>
          <w:sz w:val="28"/>
          <w:szCs w:val="28"/>
        </w:rPr>
      </w:pPr>
      <w:r>
        <w:rPr>
          <w:i/>
          <w:position w:val="-30"/>
          <w:sz w:val="28"/>
          <w:szCs w:val="28"/>
          <w:lang w:val="en-US"/>
        </w:rPr>
        <w:t>σ</w:t>
      </w:r>
      <w:r>
        <w:rPr>
          <w:i/>
          <w:position w:val="-30"/>
          <w:sz w:val="28"/>
          <w:szCs w:val="28"/>
          <w:vertAlign w:val="subscript"/>
          <w:lang w:val="en-US"/>
        </w:rPr>
        <w:t>bp</w:t>
      </w:r>
      <w:r w:rsidRPr="00A90358">
        <w:rPr>
          <w:position w:val="-30"/>
          <w:sz w:val="28"/>
          <w:szCs w:val="28"/>
        </w:rPr>
        <w:t xml:space="preserve"> – </w:t>
      </w:r>
      <w:r>
        <w:rPr>
          <w:position w:val="-30"/>
          <w:sz w:val="28"/>
          <w:szCs w:val="28"/>
        </w:rPr>
        <w:t>напряжение в бетоне на уровне напрягаемой арматуры с учетом собственного веса плиты.</w:t>
      </w:r>
    </w:p>
    <w:p w14:paraId="13F0AEF0" w14:textId="77777777" w:rsidR="00C35A69" w:rsidRDefault="00C35A69" w:rsidP="00C35A69">
      <w:pPr>
        <w:spacing w:line="360" w:lineRule="auto"/>
        <w:ind w:firstLine="708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t>Напряжение в бетоне на уровне напрягаемой арматуры с учетом собственного веса плиты:</w:t>
      </w:r>
    </w:p>
    <w:p w14:paraId="1373F8F1" w14:textId="77777777" w:rsidR="00C35A69" w:rsidRDefault="00C35A69" w:rsidP="00C35A69">
      <w:pPr>
        <w:spacing w:line="360" w:lineRule="auto"/>
        <w:jc w:val="center"/>
        <w:rPr>
          <w:position w:val="-30"/>
          <w:sz w:val="28"/>
          <w:szCs w:val="28"/>
        </w:rPr>
      </w:pPr>
      <w:r w:rsidRPr="002A427F">
        <w:rPr>
          <w:position w:val="-78"/>
          <w:sz w:val="28"/>
          <w:szCs w:val="28"/>
        </w:rPr>
        <w:object w:dxaOrig="6360" w:dyaOrig="1700" w14:anchorId="535A7936">
          <v:shape id="_x0000_i1057" type="#_x0000_t75" style="width:318pt;height:84.75pt" o:ole="">
            <v:imagedata r:id="rId77" o:title=""/>
          </v:shape>
          <o:OLEObject Type="Embed" ProgID="Equation.3" ShapeID="_x0000_i1057" DrawAspect="Content" ObjectID="_1731999869" r:id="rId78"/>
        </w:object>
      </w:r>
    </w:p>
    <w:p w14:paraId="63220187" w14:textId="77777777" w:rsidR="00C35A69" w:rsidRDefault="00C35A69" w:rsidP="00C35A69">
      <w:pPr>
        <w:spacing w:line="360" w:lineRule="auto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lastRenderedPageBreak/>
        <w:t xml:space="preserve">Здесь </w:t>
      </w:r>
      <w:r w:rsidRPr="00836DA5">
        <w:rPr>
          <w:i/>
          <w:position w:val="-30"/>
          <w:sz w:val="28"/>
          <w:szCs w:val="28"/>
        </w:rPr>
        <w:t>M</w:t>
      </w:r>
      <w:r w:rsidRPr="00836DA5">
        <w:rPr>
          <w:i/>
          <w:position w:val="-30"/>
          <w:sz w:val="28"/>
          <w:szCs w:val="28"/>
          <w:vertAlign w:val="subscript"/>
        </w:rPr>
        <w:t>g</w:t>
      </w:r>
      <w:r>
        <w:rPr>
          <w:position w:val="-30"/>
          <w:sz w:val="28"/>
          <w:szCs w:val="28"/>
          <w:vertAlign w:val="subscript"/>
        </w:rPr>
        <w:t xml:space="preserve"> </w:t>
      </w:r>
      <w:r>
        <w:rPr>
          <w:position w:val="-30"/>
          <w:sz w:val="28"/>
          <w:szCs w:val="28"/>
        </w:rPr>
        <w:t>– момент от собственного веса плиты, установленной на деревянные прокладки.</w:t>
      </w:r>
    </w:p>
    <w:p w14:paraId="2AA178ED" w14:textId="77777777" w:rsidR="00C35A69" w:rsidRPr="00836DA5" w:rsidRDefault="00C35A69" w:rsidP="00C35A69">
      <w:pPr>
        <w:spacing w:line="360" w:lineRule="auto"/>
        <w:jc w:val="center"/>
        <w:rPr>
          <w:position w:val="-30"/>
          <w:sz w:val="28"/>
          <w:szCs w:val="28"/>
        </w:rPr>
      </w:pPr>
      <w:r w:rsidRPr="00836DA5">
        <w:rPr>
          <w:position w:val="-28"/>
          <w:sz w:val="28"/>
          <w:szCs w:val="28"/>
        </w:rPr>
        <w:object w:dxaOrig="4560" w:dyaOrig="780" w14:anchorId="50E8FB6F">
          <v:shape id="_x0000_i1058" type="#_x0000_t75" style="width:228pt;height:39pt" o:ole="">
            <v:imagedata r:id="rId79" o:title=""/>
          </v:shape>
          <o:OLEObject Type="Embed" ProgID="Equation.3" ShapeID="_x0000_i1058" DrawAspect="Content" ObjectID="_1731999870" r:id="rId80"/>
        </w:object>
      </w:r>
    </w:p>
    <w:p w14:paraId="0FA8F09F" w14:textId="77777777" w:rsidR="00C35A69" w:rsidRPr="00836DA5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05CC">
        <w:rPr>
          <w:i/>
          <w:sz w:val="28"/>
          <w:szCs w:val="28"/>
        </w:rPr>
        <w:t>q</w:t>
      </w:r>
      <w:r w:rsidRPr="00EE05CC">
        <w:rPr>
          <w:i/>
          <w:sz w:val="28"/>
          <w:szCs w:val="28"/>
          <w:vertAlign w:val="subscript"/>
        </w:rPr>
        <w:t>w</w:t>
      </w:r>
      <w:r w:rsidRPr="00EE05CC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3,3·1,475·1,1=5,35 кН/м – погонная нагрузка от собственного веса плиты. </w:t>
      </w:r>
      <w:r w:rsidRPr="00EE05CC">
        <w:rPr>
          <w:position w:val="-6"/>
          <w:sz w:val="28"/>
          <w:szCs w:val="28"/>
        </w:rPr>
        <w:object w:dxaOrig="200" w:dyaOrig="300" w14:anchorId="1502C3F8">
          <v:shape id="_x0000_i1059" type="#_x0000_t75" style="width:9.75pt;height:15pt" o:ole="">
            <v:imagedata r:id="rId81" o:title=""/>
          </v:shape>
          <o:OLEObject Type="Embed" ProgID="Equation.3" ShapeID="_x0000_i1059" DrawAspect="Content" ObjectID="_1731999871" r:id="rId82"/>
        </w:object>
      </w:r>
      <w:r>
        <w:rPr>
          <w:sz w:val="28"/>
          <w:szCs w:val="28"/>
        </w:rPr>
        <w:t>- расстояние между деревянными опорными прокладками.</w:t>
      </w:r>
    </w:p>
    <w:p w14:paraId="5F23B30A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 xml:space="preserve">Сумма вторых потерь </w:t>
      </w:r>
      <w:r w:rsidRPr="00B71CD9">
        <w:rPr>
          <w:position w:val="-16"/>
          <w:sz w:val="28"/>
          <w:szCs w:val="28"/>
        </w:rPr>
        <w:object w:dxaOrig="5520" w:dyaOrig="420" w14:anchorId="2624B120">
          <v:shape id="_x0000_i1060" type="#_x0000_t75" style="width:276pt;height:21pt" o:ole="">
            <v:imagedata r:id="rId83" o:title=""/>
          </v:shape>
          <o:OLEObject Type="Embed" ProgID="Equation.3" ShapeID="_x0000_i1060" DrawAspect="Content" ObjectID="_1731999872" r:id="rId84"/>
        </w:object>
      </w:r>
      <w:r w:rsidRPr="002166DC">
        <w:rPr>
          <w:sz w:val="28"/>
          <w:szCs w:val="28"/>
        </w:rPr>
        <w:t xml:space="preserve">. </w:t>
      </w:r>
    </w:p>
    <w:p w14:paraId="77987812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t xml:space="preserve">Сумма 1-х и 2-х потерь </w:t>
      </w:r>
      <w:r w:rsidRPr="00B71CD9">
        <w:rPr>
          <w:position w:val="-16"/>
          <w:sz w:val="28"/>
          <w:szCs w:val="28"/>
        </w:rPr>
        <w:object w:dxaOrig="5100" w:dyaOrig="420" w14:anchorId="68ABDCA8">
          <v:shape id="_x0000_i1061" type="#_x0000_t75" style="width:255pt;height:21pt" o:ole="">
            <v:imagedata r:id="rId85" o:title=""/>
          </v:shape>
          <o:OLEObject Type="Embed" ProgID="Equation.3" ShapeID="_x0000_i1061" DrawAspect="Content" ObjectID="_1731999873" r:id="rId86"/>
        </w:object>
      </w:r>
      <w:r w:rsidRPr="002166DC">
        <w:rPr>
          <w:sz w:val="28"/>
          <w:szCs w:val="28"/>
        </w:rPr>
        <w:t>.</w:t>
      </w:r>
    </w:p>
    <w:p w14:paraId="2F434AE4" w14:textId="77777777" w:rsidR="00C35A69" w:rsidRPr="002166DC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Сумма всех потерь учитываемых в расчете принимается не менее 100 МПа.</w:t>
      </w:r>
    </w:p>
    <w:p w14:paraId="439CEC83" w14:textId="77777777" w:rsidR="00C35A69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Предварительные напряжения с учетом всех потерь</w:t>
      </w:r>
      <w:r w:rsidRPr="002166DC">
        <w:rPr>
          <w:sz w:val="28"/>
          <w:szCs w:val="28"/>
        </w:rPr>
        <w:t xml:space="preserve"> </w:t>
      </w:r>
    </w:p>
    <w:p w14:paraId="762A35B4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FB236D">
        <w:rPr>
          <w:position w:val="-16"/>
          <w:sz w:val="28"/>
          <w:szCs w:val="28"/>
        </w:rPr>
        <w:object w:dxaOrig="6900" w:dyaOrig="420" w14:anchorId="243D168A">
          <v:shape id="_x0000_i1062" type="#_x0000_t75" style="width:345pt;height:21pt" o:ole="">
            <v:imagedata r:id="rId87" o:title=""/>
          </v:shape>
          <o:OLEObject Type="Embed" ProgID="Equation.3" ShapeID="_x0000_i1062" DrawAspect="Content" ObjectID="_1731999874" r:id="rId88"/>
        </w:object>
      </w:r>
      <w:r w:rsidRPr="002166DC">
        <w:rPr>
          <w:sz w:val="28"/>
          <w:szCs w:val="28"/>
        </w:rPr>
        <w:t>.</w:t>
      </w:r>
    </w:p>
    <w:p w14:paraId="4C5B2B9B" w14:textId="77777777" w:rsidR="00C35A69" w:rsidRDefault="00C35A69" w:rsidP="00C35A69">
      <w:pPr>
        <w:spacing w:line="360" w:lineRule="auto"/>
        <w:ind w:firstLine="708"/>
        <w:jc w:val="center"/>
        <w:rPr>
          <w:position w:val="-14"/>
          <w:sz w:val="28"/>
          <w:szCs w:val="28"/>
        </w:rPr>
      </w:pPr>
      <w:r w:rsidRPr="002166DC">
        <w:rPr>
          <w:sz w:val="28"/>
          <w:szCs w:val="28"/>
        </w:rPr>
        <w:t xml:space="preserve">Усилия предварительного обжатия бетона с учетом всех потерь: </w:t>
      </w:r>
      <w:r w:rsidRPr="00FB236D">
        <w:rPr>
          <w:position w:val="-16"/>
          <w:sz w:val="28"/>
          <w:szCs w:val="28"/>
        </w:rPr>
        <w:object w:dxaOrig="5880" w:dyaOrig="420" w14:anchorId="56966920">
          <v:shape id="_x0000_i1063" type="#_x0000_t75" style="width:294pt;height:21pt" o:ole="">
            <v:imagedata r:id="rId89" o:title=""/>
          </v:shape>
          <o:OLEObject Type="Embed" ProgID="Equation.3" ShapeID="_x0000_i1063" DrawAspect="Content" ObjectID="_1731999875" r:id="rId90"/>
        </w:object>
      </w:r>
    </w:p>
    <w:p w14:paraId="60A4C4D4" w14:textId="77777777" w:rsidR="00C35A69" w:rsidRPr="002166DC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</w:p>
    <w:p w14:paraId="2C1FEBF5" w14:textId="77777777" w:rsidR="00C35A69" w:rsidRPr="00062EF0" w:rsidRDefault="00C35A69" w:rsidP="00C35A69">
      <w:pPr>
        <w:pStyle w:val="1"/>
        <w:spacing w:before="0" w:after="0" w:line="360" w:lineRule="auto"/>
        <w:ind w:firstLine="708"/>
        <w:jc w:val="center"/>
        <w:rPr>
          <w:rFonts w:ascii="Times New Roman" w:hAnsi="Times New Roman"/>
          <w:i/>
          <w:lang w:val="ru-RU"/>
        </w:rPr>
      </w:pPr>
      <w:r w:rsidRPr="00062EF0">
        <w:rPr>
          <w:rFonts w:ascii="Times New Roman" w:hAnsi="Times New Roman"/>
          <w:i/>
          <w:lang w:val="ru-RU"/>
        </w:rPr>
        <w:t>Расчет прочности пустотной плиты по сечению, на</w:t>
      </w:r>
      <w:r w:rsidRPr="00062EF0">
        <w:rPr>
          <w:rFonts w:ascii="Times New Roman" w:hAnsi="Times New Roman"/>
          <w:i/>
          <w:lang w:val="ru-RU"/>
        </w:rPr>
        <w:softHyphen/>
        <w:t>клонному</w:t>
      </w:r>
    </w:p>
    <w:p w14:paraId="5FABE1E8" w14:textId="77777777" w:rsidR="00C35A69" w:rsidRPr="00062EF0" w:rsidRDefault="00C35A69" w:rsidP="00C35A69">
      <w:pPr>
        <w:pStyle w:val="1"/>
        <w:spacing w:before="0" w:after="0" w:line="360" w:lineRule="auto"/>
        <w:ind w:firstLine="708"/>
        <w:jc w:val="center"/>
        <w:rPr>
          <w:rFonts w:ascii="Times New Roman" w:hAnsi="Times New Roman"/>
          <w:i/>
          <w:lang w:val="ru-RU"/>
        </w:rPr>
      </w:pPr>
      <w:r w:rsidRPr="00062EF0">
        <w:rPr>
          <w:rFonts w:ascii="Times New Roman" w:hAnsi="Times New Roman"/>
          <w:i/>
          <w:lang w:val="ru-RU"/>
        </w:rPr>
        <w:t>к продольной оси.</w:t>
      </w:r>
    </w:p>
    <w:p w14:paraId="60065B32" w14:textId="77777777" w:rsidR="00C35A69" w:rsidRPr="00CA271E" w:rsidRDefault="00C35A69" w:rsidP="00C35A69">
      <w:pPr>
        <w:pStyle w:val="1"/>
        <w:spacing w:before="0" w:after="0" w:line="360" w:lineRule="auto"/>
        <w:ind w:firstLine="708"/>
        <w:jc w:val="center"/>
        <w:rPr>
          <w:rFonts w:ascii="Times New Roman" w:hAnsi="Times New Roman"/>
          <w:i/>
          <w:lang w:val="ru-RU"/>
        </w:rPr>
      </w:pPr>
      <w:r w:rsidRPr="00CA271E">
        <w:rPr>
          <w:rFonts w:ascii="Times New Roman" w:hAnsi="Times New Roman"/>
          <w:i/>
          <w:lang w:val="ru-RU"/>
        </w:rPr>
        <w:t>Расчёт пустотной плиты по бетонной полосе между трещинами.</w:t>
      </w:r>
    </w:p>
    <w:p w14:paraId="6EE565CD" w14:textId="77777777" w:rsidR="00C35A69" w:rsidRPr="00744A7B" w:rsidRDefault="00C35A69" w:rsidP="00C35A69">
      <w:pPr>
        <w:pStyle w:val="1"/>
        <w:spacing w:before="0" w:after="0" w:line="360" w:lineRule="auto"/>
        <w:ind w:firstLine="708"/>
        <w:jc w:val="both"/>
        <w:rPr>
          <w:b w:val="0"/>
          <w:lang w:val="ru-RU"/>
        </w:rPr>
      </w:pPr>
      <w:r w:rsidRPr="00744A7B">
        <w:rPr>
          <w:b w:val="0"/>
          <w:lang w:val="ru-RU"/>
        </w:rPr>
        <w:t>Прочность бетонной полосы между наклонными трещинами</w:t>
      </w:r>
      <w:r>
        <w:rPr>
          <w:b w:val="0"/>
          <w:lang w:val="ru-RU"/>
        </w:rPr>
        <w:t xml:space="preserve"> определяют</w:t>
      </w:r>
      <w:r w:rsidRPr="00744A7B">
        <w:rPr>
          <w:b w:val="0"/>
          <w:lang w:val="ru-RU"/>
        </w:rPr>
        <w:t xml:space="preserve"> из условия </w:t>
      </w:r>
    </w:p>
    <w:p w14:paraId="717F651A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AD4210">
        <w:rPr>
          <w:position w:val="-12"/>
          <w:sz w:val="28"/>
          <w:szCs w:val="28"/>
        </w:rPr>
        <w:object w:dxaOrig="1860" w:dyaOrig="380" w14:anchorId="634BC4EB">
          <v:shape id="_x0000_i1064" type="#_x0000_t75" style="width:93pt;height:18.75pt" o:ole="">
            <v:imagedata r:id="rId91" o:title=""/>
          </v:shape>
          <o:OLEObject Type="Embed" ProgID="Equation.3" ShapeID="_x0000_i1064" DrawAspect="Content" ObjectID="_1731999876" r:id="rId92"/>
        </w:object>
      </w:r>
      <w:r>
        <w:rPr>
          <w:sz w:val="28"/>
          <w:szCs w:val="28"/>
        </w:rPr>
        <w:t>=</w:t>
      </w:r>
      <w:r w:rsidRPr="00AD4210">
        <w:rPr>
          <w:position w:val="-10"/>
          <w:sz w:val="28"/>
          <w:szCs w:val="28"/>
        </w:rPr>
        <w:object w:dxaOrig="4780" w:dyaOrig="340" w14:anchorId="6CCE5278">
          <v:shape id="_x0000_i1065" type="#_x0000_t75" style="width:239.25pt;height:17.25pt" o:ole="">
            <v:imagedata r:id="rId93" o:title=""/>
          </v:shape>
          <o:OLEObject Type="Embed" ProgID="Equation.3" ShapeID="_x0000_i1065" DrawAspect="Content" ObjectID="_1731999877" r:id="rId94"/>
        </w:object>
      </w:r>
      <w:r>
        <w:rPr>
          <w:sz w:val="28"/>
          <w:szCs w:val="28"/>
        </w:rPr>
        <w:t>&gt;Q</w:t>
      </w:r>
      <w:r w:rsidRPr="00CD6A54">
        <w:rPr>
          <w:sz w:val="28"/>
          <w:szCs w:val="28"/>
        </w:rPr>
        <w:t>=</w:t>
      </w:r>
      <w:r>
        <w:rPr>
          <w:sz w:val="28"/>
          <w:szCs w:val="28"/>
        </w:rPr>
        <w:t>67,38 кН,</w:t>
      </w:r>
    </w:p>
    <w:p w14:paraId="3F568B8F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1F1609">
        <w:rPr>
          <w:position w:val="-12"/>
          <w:sz w:val="28"/>
          <w:szCs w:val="28"/>
        </w:rPr>
        <w:object w:dxaOrig="5380" w:dyaOrig="380" w14:anchorId="423EC366">
          <v:shape id="_x0000_i1066" type="#_x0000_t75" style="width:269.25pt;height:18.75pt" o:ole="">
            <v:imagedata r:id="rId95" o:title=""/>
          </v:shape>
          <o:OLEObject Type="Embed" ProgID="Equation.3" ShapeID="_x0000_i1066" DrawAspect="Content" ObjectID="_1731999878" r:id="rId96"/>
        </w:object>
      </w:r>
      <w:r>
        <w:rPr>
          <w:sz w:val="28"/>
          <w:szCs w:val="28"/>
        </w:rPr>
        <w:t xml:space="preserve"> - </w:t>
      </w:r>
      <w:r w:rsidRPr="002166DC">
        <w:rPr>
          <w:sz w:val="28"/>
          <w:szCs w:val="28"/>
        </w:rPr>
        <w:t xml:space="preserve">поперечная сила в нормальном сечении принимаем на расстоянии от опоры не менее </w:t>
      </w:r>
      <w:r w:rsidRPr="00437C17">
        <w:rPr>
          <w:i/>
          <w:sz w:val="28"/>
          <w:szCs w:val="28"/>
        </w:rPr>
        <w:t>h</w:t>
      </w:r>
      <w:r w:rsidRPr="0030770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.</w:t>
      </w:r>
    </w:p>
    <w:p w14:paraId="7634C330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Прочность бетонной полосы обеспечена.</w:t>
      </w:r>
    </w:p>
    <w:p w14:paraId="61310B43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продольных ребрах между пустотами устанавливаем четыре каркаса с поперечной арматурой класса В500. Принимаем диаметр поперечных стержней 4 мм с общей площадью </w:t>
      </w:r>
      <w:r>
        <w:rPr>
          <w:i/>
          <w:sz w:val="28"/>
          <w:szCs w:val="28"/>
        </w:rPr>
        <w:t>A</w:t>
      </w:r>
      <w:r>
        <w:rPr>
          <w:i/>
          <w:sz w:val="28"/>
          <w:szCs w:val="28"/>
          <w:vertAlign w:val="subscript"/>
        </w:rPr>
        <w:t>sw</w:t>
      </w:r>
      <w:r w:rsidRPr="00437C17">
        <w:rPr>
          <w:sz w:val="28"/>
          <w:szCs w:val="28"/>
        </w:rPr>
        <w:t xml:space="preserve">= </w:t>
      </w:r>
      <w:r>
        <w:rPr>
          <w:sz w:val="28"/>
          <w:szCs w:val="28"/>
        </w:rPr>
        <w:t>50,2</w:t>
      </w:r>
      <w:r w:rsidRPr="00437C17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437C17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Максимальный шаг поперечной </w:t>
      </w:r>
      <w:r>
        <w:rPr>
          <w:sz w:val="28"/>
          <w:szCs w:val="28"/>
        </w:rPr>
        <w:lastRenderedPageBreak/>
        <w:t xml:space="preserve">арматуры по конструктивным требованиям </w:t>
      </w:r>
      <w:r w:rsidRPr="00437C17">
        <w:rPr>
          <w:position w:val="-12"/>
          <w:sz w:val="28"/>
          <w:szCs w:val="28"/>
        </w:rPr>
        <w:object w:dxaOrig="2680" w:dyaOrig="380" w14:anchorId="7CDAF8FE">
          <v:shape id="_x0000_i1067" type="#_x0000_t75" style="width:134.25pt;height:18.75pt" o:ole="">
            <v:imagedata r:id="rId97" o:title=""/>
          </v:shape>
          <o:OLEObject Type="Embed" ProgID="Equation.3" ShapeID="_x0000_i1067" DrawAspect="Content" ObjectID="_1731999879" r:id="rId98"/>
        </w:object>
      </w:r>
      <w:r>
        <w:rPr>
          <w:sz w:val="28"/>
          <w:szCs w:val="28"/>
        </w:rPr>
        <w:t xml:space="preserve">мм. Принимаем шаг поперечных стержней </w:t>
      </w:r>
      <w:r w:rsidRPr="00437C17">
        <w:rPr>
          <w:position w:val="-12"/>
          <w:sz w:val="28"/>
          <w:szCs w:val="28"/>
        </w:rPr>
        <w:object w:dxaOrig="900" w:dyaOrig="380" w14:anchorId="778F1969">
          <v:shape id="_x0000_i1068" type="#_x0000_t75" style="width:45pt;height:18.75pt" o:ole="">
            <v:imagedata r:id="rId99" o:title=""/>
          </v:shape>
          <o:OLEObject Type="Embed" ProgID="Equation.3" ShapeID="_x0000_i1068" DrawAspect="Content" ObjectID="_1731999880" r:id="rId100"/>
        </w:object>
      </w:r>
      <w:r>
        <w:rPr>
          <w:sz w:val="28"/>
          <w:szCs w:val="28"/>
        </w:rPr>
        <w:t>мм.</w:t>
      </w:r>
    </w:p>
    <w:p w14:paraId="3189E8E0" w14:textId="77777777" w:rsidR="00C35A69" w:rsidRPr="00CA271E" w:rsidRDefault="00C35A69" w:rsidP="00C35A69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CA271E">
        <w:rPr>
          <w:b/>
          <w:i/>
          <w:sz w:val="28"/>
          <w:szCs w:val="28"/>
        </w:rPr>
        <w:t>Расчет пустотной панели по наклонным сечениям</w:t>
      </w:r>
    </w:p>
    <w:p w14:paraId="12B7A38F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Прочность по наклонным сечениям проверяем из условия</w:t>
      </w:r>
    </w:p>
    <w:p w14:paraId="2A0A51AF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243B5F">
        <w:rPr>
          <w:position w:val="-12"/>
          <w:sz w:val="28"/>
          <w:szCs w:val="28"/>
        </w:rPr>
        <w:object w:dxaOrig="1520" w:dyaOrig="380" w14:anchorId="47CEDC23">
          <v:shape id="_x0000_i1069" type="#_x0000_t75" style="width:75.75pt;height:18.75pt" o:ole="">
            <v:imagedata r:id="rId101" o:title=""/>
          </v:shape>
          <o:OLEObject Type="Embed" ProgID="Equation.3" ShapeID="_x0000_i1069" DrawAspect="Content" ObjectID="_1731999881" r:id="rId102"/>
        </w:object>
      </w:r>
      <w:r>
        <w:rPr>
          <w:sz w:val="28"/>
          <w:szCs w:val="28"/>
        </w:rPr>
        <w:t>,</w:t>
      </w:r>
    </w:p>
    <w:p w14:paraId="68EC6AE8" w14:textId="77777777" w:rsidR="00C35A69" w:rsidRPr="00243B5F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Q</w:t>
      </w:r>
      <w:r w:rsidRPr="00243B5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поперечная сила в конце наклонного сечения; </w:t>
      </w:r>
      <w:r>
        <w:rPr>
          <w:i/>
          <w:sz w:val="28"/>
          <w:szCs w:val="28"/>
        </w:rPr>
        <w:t>Q</w:t>
      </w:r>
      <w:r>
        <w:rPr>
          <w:i/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– поперечная сила воспринимаемая </w:t>
      </w:r>
      <w:r w:rsidRPr="002166DC">
        <w:rPr>
          <w:sz w:val="28"/>
          <w:szCs w:val="28"/>
        </w:rPr>
        <w:t>бетоном в наклонном сечении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</w:rPr>
        <w:t>Q</w:t>
      </w:r>
      <w:r>
        <w:rPr>
          <w:i/>
          <w:sz w:val="28"/>
          <w:szCs w:val="28"/>
          <w:vertAlign w:val="subscript"/>
        </w:rPr>
        <w:t>sw</w:t>
      </w:r>
      <w:r w:rsidRPr="00243B5F">
        <w:rPr>
          <w:sz w:val="28"/>
          <w:szCs w:val="28"/>
        </w:rPr>
        <w:t xml:space="preserve"> – </w:t>
      </w:r>
      <w:r w:rsidRPr="002166DC">
        <w:rPr>
          <w:sz w:val="28"/>
          <w:szCs w:val="28"/>
        </w:rPr>
        <w:t>поперечная сила воспринимаемая поперечной арматурой в наклонном сечении</w:t>
      </w:r>
      <w:r>
        <w:rPr>
          <w:sz w:val="28"/>
          <w:szCs w:val="28"/>
        </w:rPr>
        <w:t xml:space="preserve">.  </w:t>
      </w:r>
    </w:p>
    <w:p w14:paraId="50CE394C" w14:textId="77777777" w:rsidR="00C35A69" w:rsidRPr="00243B5F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Усилие в хомутах на единицу длины элемента</w:t>
      </w:r>
    </w:p>
    <w:p w14:paraId="1278EB7C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670B50">
        <w:rPr>
          <w:position w:val="-34"/>
          <w:sz w:val="28"/>
          <w:szCs w:val="28"/>
        </w:rPr>
        <w:object w:dxaOrig="4000" w:dyaOrig="780" w14:anchorId="65E00274">
          <v:shape id="_x0000_i1070" type="#_x0000_t75" style="width:198pt;height:39pt" o:ole="">
            <v:imagedata r:id="rId103" o:title=""/>
          </v:shape>
          <o:OLEObject Type="Embed" ProgID="Equation.3" ShapeID="_x0000_i1070" DrawAspect="Content" ObjectID="_1731999882" r:id="rId104"/>
        </w:object>
      </w:r>
      <w:r>
        <w:rPr>
          <w:sz w:val="28"/>
          <w:szCs w:val="28"/>
        </w:rPr>
        <w:t>Н/мм (кН/м)</w:t>
      </w:r>
    </w:p>
    <w:p w14:paraId="43EEA37A" w14:textId="77777777" w:rsidR="00C35A69" w:rsidRPr="00C43B84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Определяем коэффициент </w:t>
      </w:r>
      <w:r w:rsidRPr="00670B50">
        <w:rPr>
          <w:i/>
          <w:sz w:val="28"/>
          <w:szCs w:val="28"/>
        </w:rPr>
        <w:t>φ</w:t>
      </w:r>
      <w:r w:rsidRPr="00670B50">
        <w:rPr>
          <w:i/>
          <w:sz w:val="28"/>
          <w:szCs w:val="28"/>
          <w:vertAlign w:val="subscript"/>
        </w:rPr>
        <w:t>n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учитывающий влияние усилия предварительного обжатия на несущую способность наклонного сечения</w:t>
      </w:r>
    </w:p>
    <w:p w14:paraId="35025856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670B50">
        <w:rPr>
          <w:position w:val="-36"/>
          <w:sz w:val="28"/>
          <w:szCs w:val="28"/>
        </w:rPr>
        <w:object w:dxaOrig="9080" w:dyaOrig="940" w14:anchorId="5DCB10E1">
          <v:shape id="_x0000_i1071" type="#_x0000_t75" style="width:453.75pt;height:46.5pt" o:ole="">
            <v:imagedata r:id="rId105" o:title=""/>
          </v:shape>
          <o:OLEObject Type="Embed" ProgID="Equation.3" ShapeID="_x0000_i1071" DrawAspect="Content" ObjectID="_1731999883" r:id="rId106"/>
        </w:object>
      </w:r>
      <w:r>
        <w:rPr>
          <w:sz w:val="28"/>
          <w:szCs w:val="28"/>
        </w:rPr>
        <w:t>,</w:t>
      </w:r>
    </w:p>
    <w:p w14:paraId="3603ACFD" w14:textId="77777777" w:rsidR="00C35A69" w:rsidRPr="005C7D8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0C586D">
        <w:rPr>
          <w:position w:val="-12"/>
          <w:sz w:val="28"/>
          <w:szCs w:val="28"/>
        </w:rPr>
        <w:object w:dxaOrig="3120" w:dyaOrig="380" w14:anchorId="5253616D">
          <v:shape id="_x0000_i1072" type="#_x0000_t75" style="width:156pt;height:18.75pt" o:ole="">
            <v:imagedata r:id="rId107" o:title=""/>
          </v:shape>
          <o:OLEObject Type="Embed" ProgID="Equation.3" ShapeID="_x0000_i1072" DrawAspect="Content" ObjectID="_1731999884" r:id="rId108"/>
        </w:object>
      </w:r>
      <w:r>
        <w:rPr>
          <w:sz w:val="28"/>
          <w:szCs w:val="28"/>
        </w:rPr>
        <w:t>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46104645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Хомуты учитываются в расчете, если соблюдается условие </w:t>
      </w:r>
    </w:p>
    <w:p w14:paraId="79648F2B" w14:textId="77777777" w:rsidR="00C35A69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 w:rsidRPr="00750AB7">
        <w:rPr>
          <w:position w:val="-12"/>
          <w:sz w:val="28"/>
          <w:szCs w:val="28"/>
        </w:rPr>
        <w:object w:dxaOrig="5560" w:dyaOrig="380" w14:anchorId="63CD7CB2">
          <v:shape id="_x0000_i1073" type="#_x0000_t75" style="width:278.25pt;height:18.75pt" o:ole="">
            <v:imagedata r:id="rId109" o:title=""/>
          </v:shape>
          <o:OLEObject Type="Embed" ProgID="Equation.3" ShapeID="_x0000_i1073" DrawAspect="Content" ObjectID="_1731999885" r:id="rId110"/>
        </w:object>
      </w:r>
      <w:r>
        <w:rPr>
          <w:sz w:val="28"/>
          <w:szCs w:val="28"/>
        </w:rPr>
        <w:t>Н/мм&lt; 167,3 Н/мм.</w:t>
      </w:r>
    </w:p>
    <w:p w14:paraId="21D5571D" w14:textId="77777777" w:rsidR="00C35A69" w:rsidRPr="002166DC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Условие выполняется.</w:t>
      </w:r>
    </w:p>
    <w:p w14:paraId="107BBBFE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Поперечная сила, воспринимаемая бетоном наклонного сечения</w:t>
      </w:r>
    </w:p>
    <w:p w14:paraId="75E7CB8C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2D1A83">
        <w:rPr>
          <w:position w:val="-28"/>
          <w:sz w:val="28"/>
          <w:szCs w:val="28"/>
        </w:rPr>
        <w:object w:dxaOrig="1180" w:dyaOrig="720" w14:anchorId="5D359A4B">
          <v:shape id="_x0000_i1074" type="#_x0000_t75" style="width:59.25pt;height:36pt" o:ole="">
            <v:imagedata r:id="rId111" o:title=""/>
          </v:shape>
          <o:OLEObject Type="Embed" ProgID="Equation.3" ShapeID="_x0000_i1074" DrawAspect="Content" ObjectID="_1731999886" r:id="rId112"/>
        </w:object>
      </w:r>
    </w:p>
    <w:p w14:paraId="5878B69D" w14:textId="77777777" w:rsidR="00C35A69" w:rsidRPr="00670B50" w:rsidRDefault="00C35A69" w:rsidP="00C35A69">
      <w:pPr>
        <w:spacing w:line="360" w:lineRule="auto"/>
        <w:rPr>
          <w:sz w:val="28"/>
          <w:szCs w:val="28"/>
        </w:rPr>
      </w:pPr>
      <w:r w:rsidRPr="00670B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</w:t>
      </w:r>
      <w:r w:rsidRPr="000F2CDE">
        <w:rPr>
          <w:position w:val="-12"/>
          <w:sz w:val="28"/>
          <w:szCs w:val="28"/>
        </w:rPr>
        <w:object w:dxaOrig="6720" w:dyaOrig="440" w14:anchorId="6C6D2315">
          <v:shape id="_x0000_i1075" type="#_x0000_t75" style="width:336pt;height:21.75pt" o:ole="">
            <v:imagedata r:id="rId113" o:title=""/>
          </v:shape>
          <o:OLEObject Type="Embed" ProgID="Equation.3" ShapeID="_x0000_i1075" DrawAspect="Content" ObjectID="_1731999887" r:id="rId114"/>
        </w:object>
      </w:r>
      <w:r>
        <w:rPr>
          <w:sz w:val="28"/>
          <w:szCs w:val="28"/>
        </w:rPr>
        <w:t>Н·мм</w:t>
      </w:r>
    </w:p>
    <w:p w14:paraId="2A028F83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7B37EF">
        <w:rPr>
          <w:position w:val="-36"/>
          <w:sz w:val="28"/>
          <w:szCs w:val="28"/>
        </w:rPr>
        <w:object w:dxaOrig="3840" w:dyaOrig="859" w14:anchorId="31E7D5CA">
          <v:shape id="_x0000_i1076" type="#_x0000_t75" style="width:192pt;height:42.75pt" o:ole="">
            <v:imagedata r:id="rId115" o:title=""/>
          </v:shape>
          <o:OLEObject Type="Embed" ProgID="Equation.3" ShapeID="_x0000_i1076" DrawAspect="Content" ObjectID="_1731999888" r:id="rId116"/>
        </w:object>
      </w:r>
      <w:r>
        <w:rPr>
          <w:sz w:val="28"/>
          <w:szCs w:val="28"/>
        </w:rPr>
        <w:t>мм</w:t>
      </w:r>
    </w:p>
    <w:p w14:paraId="3F484C56" w14:textId="77777777" w:rsidR="00C35A69" w:rsidRPr="002166DC" w:rsidRDefault="00C35A69" w:rsidP="00C35A69">
      <w:pPr>
        <w:spacing w:line="360" w:lineRule="auto"/>
        <w:ind w:firstLine="708"/>
        <w:rPr>
          <w:sz w:val="28"/>
          <w:szCs w:val="28"/>
        </w:rPr>
      </w:pPr>
      <w:r w:rsidRPr="002166DC">
        <w:rPr>
          <w:sz w:val="28"/>
          <w:szCs w:val="28"/>
        </w:rPr>
        <w:t>Если нагрузка включает</w:t>
      </w:r>
      <w:r>
        <w:rPr>
          <w:sz w:val="28"/>
          <w:szCs w:val="28"/>
        </w:rPr>
        <w:t xml:space="preserve"> эквивалентную</w:t>
      </w:r>
      <w:r w:rsidRPr="002166DC">
        <w:rPr>
          <w:sz w:val="28"/>
          <w:szCs w:val="28"/>
        </w:rPr>
        <w:t xml:space="preserve"> временную</w:t>
      </w:r>
      <w:r>
        <w:rPr>
          <w:sz w:val="28"/>
          <w:szCs w:val="28"/>
        </w:rPr>
        <w:t xml:space="preserve"> нагрузку</w:t>
      </w:r>
      <w:r w:rsidRPr="002166DC">
        <w:rPr>
          <w:sz w:val="28"/>
          <w:szCs w:val="28"/>
        </w:rPr>
        <w:t>, то</w:t>
      </w:r>
      <w:r>
        <w:rPr>
          <w:sz w:val="28"/>
          <w:szCs w:val="28"/>
        </w:rPr>
        <w:t xml:space="preserve"> ее</w:t>
      </w:r>
      <w:r w:rsidRPr="002166DC">
        <w:rPr>
          <w:sz w:val="28"/>
          <w:szCs w:val="28"/>
        </w:rPr>
        <w:t xml:space="preserve"> расчётное значение</w:t>
      </w:r>
      <w:r>
        <w:rPr>
          <w:sz w:val="28"/>
          <w:szCs w:val="28"/>
        </w:rPr>
        <w:t xml:space="preserve"> равно</w:t>
      </w:r>
    </w:p>
    <w:p w14:paraId="53A55E7A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sz w:val="28"/>
          <w:szCs w:val="28"/>
        </w:rPr>
        <w:lastRenderedPageBreak/>
        <w:tab/>
      </w:r>
      <w:r w:rsidRPr="007B37EF">
        <w:rPr>
          <w:position w:val="-12"/>
          <w:sz w:val="28"/>
          <w:szCs w:val="28"/>
        </w:rPr>
        <w:object w:dxaOrig="4580" w:dyaOrig="380" w14:anchorId="26017549">
          <v:shape id="_x0000_i1077" type="#_x0000_t75" style="width:227.25pt;height:18.75pt" o:ole="">
            <v:imagedata r:id="rId117" o:title=""/>
          </v:shape>
          <o:OLEObject Type="Embed" ProgID="Equation.3" ShapeID="_x0000_i1077" DrawAspect="Content" ObjectID="_1731999889" r:id="rId118"/>
        </w:object>
      </w:r>
      <w:r>
        <w:rPr>
          <w:sz w:val="28"/>
          <w:szCs w:val="28"/>
        </w:rPr>
        <w:t>кН/м,</w:t>
      </w:r>
    </w:p>
    <w:p w14:paraId="0A2642FE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9B57D7">
        <w:rPr>
          <w:position w:val="-12"/>
          <w:sz w:val="28"/>
          <w:szCs w:val="28"/>
        </w:rPr>
        <w:object w:dxaOrig="3460" w:dyaOrig="380" w14:anchorId="20FD2F43">
          <v:shape id="_x0000_i1078" type="#_x0000_t75" style="width:173.25pt;height:18.75pt" o:ole="">
            <v:imagedata r:id="rId119" o:title=""/>
          </v:shape>
          <o:OLEObject Type="Embed" ProgID="Equation.3" ShapeID="_x0000_i1078" DrawAspect="Content" ObjectID="_1731999890" r:id="rId120"/>
        </w:object>
      </w:r>
      <w:r>
        <w:rPr>
          <w:sz w:val="28"/>
          <w:szCs w:val="28"/>
        </w:rPr>
        <w:t>кН/м.</w:t>
      </w:r>
    </w:p>
    <w:p w14:paraId="78E4C77D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Проверяем условие</w:t>
      </w:r>
    </w:p>
    <w:p w14:paraId="7BC5EF9B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9B57D7">
        <w:rPr>
          <w:position w:val="-70"/>
          <w:sz w:val="28"/>
          <w:szCs w:val="28"/>
        </w:rPr>
        <w:object w:dxaOrig="5520" w:dyaOrig="1140" w14:anchorId="2C0AEA98">
          <v:shape id="_x0000_i1079" type="#_x0000_t75" style="width:276pt;height:57pt" o:ole="">
            <v:imagedata r:id="rId121" o:title=""/>
          </v:shape>
          <o:OLEObject Type="Embed" ProgID="Equation.3" ShapeID="_x0000_i1079" DrawAspect="Content" ObjectID="_1731999891" r:id="rId122"/>
        </w:object>
      </w:r>
      <w:r>
        <w:rPr>
          <w:sz w:val="28"/>
          <w:szCs w:val="28"/>
        </w:rPr>
        <w:t>мм.</w:t>
      </w:r>
    </w:p>
    <w:p w14:paraId="73860E68" w14:textId="77777777" w:rsidR="00C35A69" w:rsidRPr="00CD6A54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Условие выполняется, </w:t>
      </w:r>
      <w:r>
        <w:rPr>
          <w:i/>
          <w:sz w:val="28"/>
          <w:szCs w:val="28"/>
        </w:rPr>
        <w:t xml:space="preserve">с </w:t>
      </w:r>
      <w:r>
        <w:rPr>
          <w:sz w:val="28"/>
          <w:szCs w:val="28"/>
        </w:rPr>
        <w:t xml:space="preserve">не пересчитывается. Если условие не выполняется, то </w:t>
      </w:r>
      <w:r w:rsidRPr="005E47A4"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5E47A4">
        <w:rPr>
          <w:sz w:val="28"/>
          <w:szCs w:val="28"/>
        </w:rPr>
        <w:t>определяется</w:t>
      </w:r>
      <w:r>
        <w:rPr>
          <w:sz w:val="28"/>
          <w:szCs w:val="28"/>
        </w:rPr>
        <w:t xml:space="preserve"> по формуле</w:t>
      </w:r>
    </w:p>
    <w:p w14:paraId="78E3AAC8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FF7D20">
        <w:rPr>
          <w:color w:val="000000"/>
          <w:position w:val="-36"/>
          <w:vertAlign w:val="subscript"/>
        </w:rPr>
        <w:object w:dxaOrig="2220" w:dyaOrig="859" w14:anchorId="39D6871C">
          <v:shape id="_x0000_i1080" type="#_x0000_t75" style="width:111pt;height:43.5pt" o:ole="">
            <v:imagedata r:id="rId123" o:title=""/>
          </v:shape>
          <o:OLEObject Type="Embed" ProgID="Equation.3" ShapeID="_x0000_i1080" DrawAspect="Content" ObjectID="_1731999892" r:id="rId124"/>
        </w:object>
      </w:r>
    </w:p>
    <w:p w14:paraId="511BB65D" w14:textId="77777777" w:rsidR="00C35A69" w:rsidRPr="008C0D0C" w:rsidRDefault="00C35A69" w:rsidP="00C35A6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 конструктивным требованиям </w:t>
      </w:r>
      <w:r w:rsidRPr="008C0D0C">
        <w:rPr>
          <w:position w:val="-12"/>
          <w:sz w:val="28"/>
          <w:szCs w:val="28"/>
        </w:rPr>
        <w:object w:dxaOrig="2560" w:dyaOrig="380" w14:anchorId="760A185B">
          <v:shape id="_x0000_i1081" type="#_x0000_t75" style="width:128.25pt;height:18.75pt" o:ole="">
            <v:imagedata r:id="rId125" o:title=""/>
          </v:shape>
          <o:OLEObject Type="Embed" ProgID="Equation.3" ShapeID="_x0000_i1081" DrawAspect="Content" ObjectID="_1731999893" r:id="rId126"/>
        </w:object>
      </w:r>
      <w:r>
        <w:rPr>
          <w:sz w:val="28"/>
          <w:szCs w:val="28"/>
        </w:rPr>
        <w:t xml:space="preserve">мм. </w:t>
      </w:r>
    </w:p>
    <w:p w14:paraId="2F2FE36E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2D1A83">
        <w:rPr>
          <w:position w:val="-28"/>
          <w:sz w:val="28"/>
          <w:szCs w:val="28"/>
        </w:rPr>
        <w:object w:dxaOrig="3900" w:dyaOrig="720" w14:anchorId="7C555D6E">
          <v:shape id="_x0000_i1082" type="#_x0000_t75" style="width:195pt;height:35.25pt" o:ole="">
            <v:imagedata r:id="rId127" o:title=""/>
          </v:shape>
          <o:OLEObject Type="Embed" ProgID="Equation.3" ShapeID="_x0000_i1082" DrawAspect="Content" ObjectID="_1731999894" r:id="rId128"/>
        </w:object>
      </w:r>
      <w:r w:rsidRPr="007806CC">
        <w:rPr>
          <w:sz w:val="28"/>
          <w:szCs w:val="28"/>
        </w:rPr>
        <w:t>Н = 52,18 кН,</w:t>
      </w:r>
    </w:p>
    <w:p w14:paraId="5B34BE0A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7806CC">
        <w:rPr>
          <w:sz w:val="28"/>
          <w:szCs w:val="28"/>
        </w:rPr>
        <w:t xml:space="preserve">при этом </w:t>
      </w:r>
      <w:r w:rsidRPr="007806CC">
        <w:rPr>
          <w:i/>
          <w:sz w:val="28"/>
          <w:szCs w:val="28"/>
        </w:rPr>
        <w:t>Q</w:t>
      </w:r>
      <w:r w:rsidRPr="007806CC">
        <w:rPr>
          <w:i/>
          <w:sz w:val="28"/>
          <w:szCs w:val="28"/>
          <w:vertAlign w:val="subscript"/>
        </w:rPr>
        <w:t xml:space="preserve">b </w:t>
      </w:r>
      <w:r w:rsidRPr="007806CC">
        <w:rPr>
          <w:sz w:val="28"/>
          <w:szCs w:val="28"/>
        </w:rPr>
        <w:t xml:space="preserve">не более </w:t>
      </w:r>
    </w:p>
    <w:p w14:paraId="116B5FA0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7806CC">
        <w:rPr>
          <w:position w:val="-12"/>
          <w:sz w:val="28"/>
          <w:szCs w:val="28"/>
        </w:rPr>
        <w:object w:dxaOrig="5480" w:dyaOrig="380" w14:anchorId="71EE4742">
          <v:shape id="_x0000_i1083" type="#_x0000_t75" style="width:273.75pt;height:18.75pt" o:ole="">
            <v:imagedata r:id="rId129" o:title=""/>
          </v:shape>
          <o:OLEObject Type="Embed" ProgID="Equation.3" ShapeID="_x0000_i1083" DrawAspect="Content" ObjectID="_1731999895" r:id="rId130"/>
        </w:object>
      </w:r>
      <w:r w:rsidRPr="007806CC">
        <w:rPr>
          <w:sz w:val="28"/>
          <w:szCs w:val="28"/>
        </w:rPr>
        <w:t>Н =180,55 кН</w:t>
      </w:r>
    </w:p>
    <w:p w14:paraId="5F40365E" w14:textId="77777777" w:rsidR="00C35A69" w:rsidRDefault="00C35A69" w:rsidP="00C35A69">
      <w:pPr>
        <w:spacing w:line="360" w:lineRule="auto"/>
        <w:rPr>
          <w:sz w:val="28"/>
          <w:szCs w:val="28"/>
        </w:rPr>
      </w:pPr>
      <w:r w:rsidRPr="007806CC">
        <w:rPr>
          <w:sz w:val="28"/>
          <w:szCs w:val="28"/>
        </w:rPr>
        <w:t xml:space="preserve">и не менее </w:t>
      </w:r>
    </w:p>
    <w:p w14:paraId="3D72ABA9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AD5D07">
        <w:rPr>
          <w:position w:val="-16"/>
          <w:sz w:val="28"/>
          <w:szCs w:val="28"/>
        </w:rPr>
        <w:object w:dxaOrig="6240" w:dyaOrig="420" w14:anchorId="5D30AA62">
          <v:shape id="_x0000_i1084" type="#_x0000_t75" style="width:312pt;height:21pt" o:ole="">
            <v:imagedata r:id="rId131" o:title=""/>
          </v:shape>
          <o:OLEObject Type="Embed" ProgID="Equation.3" ShapeID="_x0000_i1084" DrawAspect="Content" ObjectID="_1731999896" r:id="rId132"/>
        </w:object>
      </w:r>
      <w:r>
        <w:rPr>
          <w:sz w:val="28"/>
          <w:szCs w:val="28"/>
        </w:rPr>
        <w:t>Н =52,18 кН</w:t>
      </w:r>
    </w:p>
    <w:p w14:paraId="7330415E" w14:textId="77777777" w:rsidR="00C35A69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806CC">
        <w:rPr>
          <w:sz w:val="28"/>
          <w:szCs w:val="28"/>
        </w:rPr>
        <w:t>Условия выполняются. Определяем усилие</w:t>
      </w:r>
    </w:p>
    <w:p w14:paraId="1D489E39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6D5A20">
        <w:rPr>
          <w:position w:val="-12"/>
          <w:sz w:val="28"/>
          <w:szCs w:val="28"/>
        </w:rPr>
        <w:object w:dxaOrig="4980" w:dyaOrig="380" w14:anchorId="2F0551BC">
          <v:shape id="_x0000_i1085" type="#_x0000_t75" style="width:249pt;height:18.75pt" o:ole="">
            <v:imagedata r:id="rId133" o:title=""/>
          </v:shape>
          <o:OLEObject Type="Embed" ProgID="Equation.3" ShapeID="_x0000_i1085" DrawAspect="Content" ObjectID="_1731999897" r:id="rId134"/>
        </w:object>
      </w:r>
      <w:r>
        <w:rPr>
          <w:sz w:val="28"/>
          <w:szCs w:val="28"/>
        </w:rPr>
        <w:t>Н =47,68 кН,</w:t>
      </w:r>
    </w:p>
    <w:p w14:paraId="05EAB9EA" w14:textId="77777777" w:rsidR="00C35A69" w:rsidRPr="007A012B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0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=2</w:t>
      </w:r>
      <w:r w:rsidRPr="007A012B">
        <w:rPr>
          <w:i/>
          <w:sz w:val="28"/>
          <w:szCs w:val="28"/>
        </w:rPr>
        <w:t>h</w:t>
      </w:r>
      <w:r w:rsidRPr="007A012B">
        <w:rPr>
          <w:sz w:val="28"/>
          <w:szCs w:val="28"/>
          <w:vertAlign w:val="subscript"/>
        </w:rPr>
        <w:t>0</w:t>
      </w:r>
      <w:r w:rsidRPr="007A012B">
        <w:rPr>
          <w:sz w:val="28"/>
          <w:szCs w:val="28"/>
        </w:rPr>
        <w:t xml:space="preserve"> = 2</w:t>
      </w:r>
      <w:r>
        <w:rPr>
          <w:sz w:val="28"/>
          <w:szCs w:val="28"/>
        </w:rPr>
        <w:t>·190</w:t>
      </w:r>
      <w:r w:rsidRPr="007A012B">
        <w:rPr>
          <w:sz w:val="28"/>
          <w:szCs w:val="28"/>
        </w:rPr>
        <w:t>=</w:t>
      </w:r>
      <w:r>
        <w:rPr>
          <w:sz w:val="28"/>
          <w:szCs w:val="28"/>
        </w:rPr>
        <w:t>38</w:t>
      </w:r>
      <w:r w:rsidRPr="007A012B">
        <w:rPr>
          <w:sz w:val="28"/>
          <w:szCs w:val="28"/>
        </w:rPr>
        <w:t xml:space="preserve">0 </w:t>
      </w:r>
      <w:r>
        <w:rPr>
          <w:sz w:val="28"/>
          <w:szCs w:val="28"/>
        </w:rPr>
        <w:t>мм – длина проекции наклонного сечения.</w:t>
      </w:r>
    </w:p>
    <w:p w14:paraId="18EB0B3F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Поперечная сила в конце наклонного сечения:</w:t>
      </w:r>
    </w:p>
    <w:p w14:paraId="0C1B1D12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247EB6">
        <w:rPr>
          <w:position w:val="-12"/>
          <w:sz w:val="28"/>
          <w:szCs w:val="28"/>
        </w:rPr>
        <w:object w:dxaOrig="5040" w:dyaOrig="380" w14:anchorId="7A1D74DB">
          <v:shape id="_x0000_i1086" type="#_x0000_t75" style="width:252pt;height:18.75pt" o:ole="">
            <v:imagedata r:id="rId135" o:title=""/>
          </v:shape>
          <o:OLEObject Type="Embed" ProgID="Equation.3" ShapeID="_x0000_i1086" DrawAspect="Content" ObjectID="_1731999898" r:id="rId136"/>
        </w:object>
      </w:r>
      <w:r>
        <w:rPr>
          <w:sz w:val="28"/>
          <w:szCs w:val="28"/>
        </w:rPr>
        <w:t>кН.</w:t>
      </w:r>
    </w:p>
    <w:p w14:paraId="07370353" w14:textId="77777777" w:rsidR="00C35A69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Условие </w:t>
      </w:r>
      <w:r w:rsidRPr="00AB45FD">
        <w:rPr>
          <w:position w:val="-12"/>
          <w:sz w:val="28"/>
          <w:szCs w:val="28"/>
        </w:rPr>
        <w:object w:dxaOrig="1520" w:dyaOrig="380" w14:anchorId="5718F469">
          <v:shape id="_x0000_i1087" type="#_x0000_t75" style="width:75pt;height:18.75pt" o:ole="">
            <v:imagedata r:id="rId137" o:title=""/>
          </v:shape>
          <o:OLEObject Type="Embed" ProgID="Equation.3" ShapeID="_x0000_i1087" DrawAspect="Content" ObjectID="_1731999899" r:id="rId138"/>
        </w:object>
      </w:r>
      <w:r>
        <w:rPr>
          <w:sz w:val="28"/>
          <w:szCs w:val="28"/>
        </w:rPr>
        <w:t xml:space="preserve">, </w:t>
      </w:r>
      <w:r w:rsidRPr="00AB45FD">
        <w:rPr>
          <w:position w:val="-10"/>
          <w:sz w:val="28"/>
          <w:szCs w:val="28"/>
        </w:rPr>
        <w:object w:dxaOrig="3100" w:dyaOrig="340" w14:anchorId="73654DE9">
          <v:shape id="_x0000_i1088" type="#_x0000_t75" style="width:153pt;height:16.5pt" o:ole="">
            <v:imagedata r:id="rId139" o:title=""/>
          </v:shape>
          <o:OLEObject Type="Embed" ProgID="Equation.3" ShapeID="_x0000_i1088" DrawAspect="Content" ObjectID="_1731999900" r:id="rId140"/>
        </w:object>
      </w:r>
      <w:r>
        <w:rPr>
          <w:sz w:val="28"/>
          <w:szCs w:val="28"/>
        </w:rPr>
        <w:t>кН. Условие выполняется, прочность наклонного сечения обеспечена.</w:t>
      </w:r>
    </w:p>
    <w:p w14:paraId="64873B13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Максимально допустимый шаг хомутов, учитываемых в расчете:</w:t>
      </w:r>
    </w:p>
    <w:p w14:paraId="32F24363" w14:textId="77777777" w:rsidR="00C35A69" w:rsidRDefault="00C35A69" w:rsidP="00C35A69">
      <w:pPr>
        <w:spacing w:line="360" w:lineRule="auto"/>
        <w:jc w:val="center"/>
        <w:rPr>
          <w:sz w:val="28"/>
          <w:szCs w:val="28"/>
        </w:rPr>
      </w:pPr>
      <w:r w:rsidRPr="00AB45FD">
        <w:rPr>
          <w:position w:val="-34"/>
          <w:sz w:val="28"/>
          <w:szCs w:val="28"/>
        </w:rPr>
        <w:object w:dxaOrig="5460" w:dyaOrig="820" w14:anchorId="106AE7D2">
          <v:shape id="_x0000_i1089" type="#_x0000_t75" style="width:273pt;height:41.25pt" o:ole="">
            <v:imagedata r:id="rId141" o:title=""/>
          </v:shape>
          <o:OLEObject Type="Embed" ProgID="Equation.3" ShapeID="_x0000_i1089" DrawAspect="Content" ObjectID="_1731999901" r:id="rId142"/>
        </w:object>
      </w:r>
      <w:r>
        <w:rPr>
          <w:sz w:val="28"/>
          <w:szCs w:val="28"/>
        </w:rPr>
        <w:t>мм.</w:t>
      </w:r>
    </w:p>
    <w:p w14:paraId="130FEDA2" w14:textId="77777777" w:rsidR="00C35A69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Принятый шаг хомутов удовлетворяет требованиям максимально </w:t>
      </w:r>
      <w:r>
        <w:rPr>
          <w:sz w:val="28"/>
          <w:szCs w:val="28"/>
        </w:rPr>
        <w:lastRenderedPageBreak/>
        <w:t xml:space="preserve">допустимого шага. </w:t>
      </w:r>
    </w:p>
    <w:p w14:paraId="651C09F6" w14:textId="77777777" w:rsidR="00C35A6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Каркасы с принятым шагом хомутов </w:t>
      </w:r>
      <w:r>
        <w:rPr>
          <w:i/>
          <w:sz w:val="28"/>
          <w:szCs w:val="28"/>
        </w:rPr>
        <w:t>s</w:t>
      </w:r>
      <w:r>
        <w:rPr>
          <w:i/>
          <w:sz w:val="28"/>
          <w:szCs w:val="28"/>
          <w:vertAlign w:val="subscript"/>
        </w:rPr>
        <w:t>w</w:t>
      </w:r>
      <w:r>
        <w:rPr>
          <w:sz w:val="28"/>
          <w:szCs w:val="28"/>
        </w:rPr>
        <w:t xml:space="preserve"> устанавливаются</w:t>
      </w:r>
      <w:r w:rsidRPr="00C63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приопорном участке панели длиной </w:t>
      </w:r>
      <w:r>
        <w:rPr>
          <w:i/>
          <w:sz w:val="28"/>
          <w:szCs w:val="28"/>
        </w:rPr>
        <w:t>l</w:t>
      </w:r>
      <w:r w:rsidRPr="00C63CBA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где перечная сила воспринимается бетоном и поперечной арматурой ребра. В середине ребра, где поперечная сила воспринимается бетоном, поперечную арматуру не устанавливают: </w:t>
      </w:r>
    </w:p>
    <w:p w14:paraId="7FB6FF5A" w14:textId="77777777" w:rsidR="00C35A69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F2B75">
        <w:rPr>
          <w:position w:val="-32"/>
          <w:sz w:val="28"/>
          <w:szCs w:val="28"/>
        </w:rPr>
        <w:object w:dxaOrig="4160" w:dyaOrig="760" w14:anchorId="704C26A6">
          <v:shape id="_x0000_i1090" type="#_x0000_t75" style="width:207.75pt;height:38.25pt" o:ole="">
            <v:imagedata r:id="rId143" o:title=""/>
          </v:shape>
          <o:OLEObject Type="Embed" ProgID="Equation.3" ShapeID="_x0000_i1090" DrawAspect="Content" ObjectID="_1731999902" r:id="rId144"/>
        </w:object>
      </w:r>
      <w:r>
        <w:rPr>
          <w:sz w:val="28"/>
          <w:szCs w:val="28"/>
        </w:rPr>
        <w:t>м.</w:t>
      </w:r>
    </w:p>
    <w:p w14:paraId="2A6F097F" w14:textId="77777777" w:rsidR="00C35A69" w:rsidRDefault="00C35A69" w:rsidP="00C35A69">
      <w:pPr>
        <w:spacing w:line="360" w:lineRule="auto"/>
        <w:ind w:firstLine="708"/>
        <w:jc w:val="center"/>
        <w:rPr>
          <w:sz w:val="28"/>
          <w:szCs w:val="28"/>
        </w:rPr>
      </w:pPr>
    </w:p>
    <w:p w14:paraId="00CC12E6" w14:textId="77777777" w:rsidR="00C35A69" w:rsidRDefault="00062EF0" w:rsidP="00062EF0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35A69" w:rsidRPr="003F2B75">
        <w:rPr>
          <w:b/>
          <w:sz w:val="28"/>
          <w:szCs w:val="28"/>
        </w:rPr>
        <w:t>.</w:t>
      </w:r>
      <w:r w:rsidR="00C35A69">
        <w:rPr>
          <w:b/>
          <w:sz w:val="28"/>
          <w:szCs w:val="28"/>
        </w:rPr>
        <w:t>5</w:t>
      </w:r>
      <w:r w:rsidR="00C35A69" w:rsidRPr="003F2B75">
        <w:rPr>
          <w:b/>
          <w:sz w:val="28"/>
          <w:szCs w:val="28"/>
        </w:rPr>
        <w:t xml:space="preserve"> Расчет пустотной панели по второй группе</w:t>
      </w:r>
      <w:r>
        <w:rPr>
          <w:b/>
          <w:sz w:val="28"/>
          <w:szCs w:val="28"/>
        </w:rPr>
        <w:t xml:space="preserve"> </w:t>
      </w:r>
      <w:r w:rsidR="00C35A69" w:rsidRPr="003F2B75">
        <w:rPr>
          <w:b/>
          <w:sz w:val="28"/>
          <w:szCs w:val="28"/>
        </w:rPr>
        <w:t>предельных состояний</w:t>
      </w:r>
    </w:p>
    <w:p w14:paraId="2FFDB927" w14:textId="77777777" w:rsidR="00C35A69" w:rsidRPr="003F2B75" w:rsidRDefault="00C35A69" w:rsidP="00C35A69">
      <w:pPr>
        <w:spacing w:line="360" w:lineRule="auto"/>
        <w:jc w:val="center"/>
        <w:rPr>
          <w:b/>
          <w:sz w:val="28"/>
          <w:szCs w:val="28"/>
        </w:rPr>
      </w:pPr>
    </w:p>
    <w:p w14:paraId="33B4DE78" w14:textId="77777777" w:rsidR="00C35A69" w:rsidRPr="00C0268C" w:rsidRDefault="00C35A69" w:rsidP="00C35A69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C0268C">
        <w:rPr>
          <w:b/>
          <w:i/>
          <w:sz w:val="28"/>
          <w:szCs w:val="28"/>
        </w:rPr>
        <w:t>Расчет по образованию трещин нормальных к продольной оси</w:t>
      </w:r>
    </w:p>
    <w:p w14:paraId="3CC763A5" w14:textId="77777777" w:rsidR="00C35A69" w:rsidRPr="00B05AE0" w:rsidRDefault="00C35A69" w:rsidP="00C35A69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05AE0">
        <w:rPr>
          <w:sz w:val="28"/>
          <w:szCs w:val="28"/>
        </w:rPr>
        <w:t>Расчет по образованию трещин выполняют</w:t>
      </w:r>
      <w:r>
        <w:rPr>
          <w:sz w:val="28"/>
          <w:szCs w:val="28"/>
        </w:rPr>
        <w:t xml:space="preserve"> на усилия</w:t>
      </w:r>
      <w:r w:rsidRPr="00B05AE0">
        <w:rPr>
          <w:sz w:val="28"/>
          <w:szCs w:val="28"/>
        </w:rPr>
        <w:t xml:space="preserve"> при значении коэффициента надежности по нагрузке </w:t>
      </w:r>
      <w:r w:rsidRPr="00B05AE0">
        <w:rPr>
          <w:position w:val="-16"/>
          <w:sz w:val="28"/>
          <w:szCs w:val="28"/>
        </w:rPr>
        <w:object w:dxaOrig="700" w:dyaOrig="420" w14:anchorId="34739375">
          <v:shape id="_x0000_i1091" type="#_x0000_t75" style="width:35.25pt;height:21pt" o:ole="">
            <v:imagedata r:id="rId145" o:title=""/>
          </v:shape>
          <o:OLEObject Type="Embed" ProgID="Equation.3" ShapeID="_x0000_i1091" DrawAspect="Content" ObjectID="_1731999903" r:id="rId146"/>
        </w:object>
      </w:r>
      <w:r w:rsidRPr="00B05AE0">
        <w:rPr>
          <w:sz w:val="28"/>
          <w:szCs w:val="28"/>
        </w:rPr>
        <w:t xml:space="preserve">; </w:t>
      </w:r>
      <w:r w:rsidRPr="00B05AE0">
        <w:rPr>
          <w:position w:val="-10"/>
          <w:sz w:val="28"/>
          <w:szCs w:val="28"/>
        </w:rPr>
        <w:object w:dxaOrig="1980" w:dyaOrig="340" w14:anchorId="50ECD1BC">
          <v:shape id="_x0000_i1092" type="#_x0000_t75" style="width:99pt;height:17.25pt" o:ole="">
            <v:imagedata r:id="rId147" o:title=""/>
          </v:shape>
          <o:OLEObject Type="Embed" ProgID="Equation.3" ShapeID="_x0000_i1092" DrawAspect="Content" ObjectID="_1731999904" r:id="rId148"/>
        </w:object>
      </w:r>
      <w:r w:rsidRPr="00B05AE0">
        <w:rPr>
          <w:sz w:val="28"/>
          <w:szCs w:val="28"/>
        </w:rPr>
        <w:t xml:space="preserve">. Расчет по раскрытию трещин не производится, если соблюдается условие </w:t>
      </w:r>
      <w:r w:rsidRPr="00B05AE0">
        <w:rPr>
          <w:position w:val="-12"/>
          <w:sz w:val="28"/>
          <w:szCs w:val="28"/>
        </w:rPr>
        <w:object w:dxaOrig="1080" w:dyaOrig="380" w14:anchorId="2836F828">
          <v:shape id="_x0000_i1093" type="#_x0000_t75" style="width:54pt;height:18.75pt" o:ole="">
            <v:imagedata r:id="rId149" o:title=""/>
          </v:shape>
          <o:OLEObject Type="Embed" ProgID="Equation.3" ShapeID="_x0000_i1093" DrawAspect="Content" ObjectID="_1731999905" r:id="rId150"/>
        </w:object>
      </w:r>
      <w:r w:rsidRPr="00B05AE0">
        <w:rPr>
          <w:sz w:val="28"/>
          <w:szCs w:val="28"/>
        </w:rPr>
        <w:t>.</w:t>
      </w:r>
    </w:p>
    <w:p w14:paraId="48467C0F" w14:textId="77777777" w:rsidR="00C35A69" w:rsidRPr="00E16CE9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2166DC">
        <w:rPr>
          <w:sz w:val="28"/>
          <w:szCs w:val="28"/>
        </w:rPr>
        <w:t>Для предварительно напряженных элементов в стадии эксплуатации</w:t>
      </w:r>
      <w:r>
        <w:rPr>
          <w:sz w:val="28"/>
          <w:szCs w:val="28"/>
        </w:rPr>
        <w:t xml:space="preserve"> м</w:t>
      </w:r>
      <w:r w:rsidRPr="00E16CE9">
        <w:rPr>
          <w:color w:val="000000"/>
          <w:sz w:val="28"/>
          <w:szCs w:val="28"/>
        </w:rPr>
        <w:t>омент образования трещин предварительно напряженных изгибаемых элементов в стадии эксплуатации определяют по формуле</w:t>
      </w:r>
    </w:p>
    <w:p w14:paraId="531215C7" w14:textId="77777777" w:rsidR="00C35A69" w:rsidRPr="00C0268C" w:rsidRDefault="00C35A69" w:rsidP="00C35A69">
      <w:pPr>
        <w:pStyle w:val="af5"/>
        <w:spacing w:line="360" w:lineRule="auto"/>
        <w:jc w:val="center"/>
        <w:rPr>
          <w:sz w:val="28"/>
          <w:szCs w:val="28"/>
          <w:lang w:val="en-US"/>
        </w:rPr>
      </w:pPr>
      <w:r w:rsidRPr="00E16CE9">
        <w:rPr>
          <w:i/>
          <w:iCs/>
          <w:sz w:val="28"/>
          <w:szCs w:val="28"/>
          <w:lang w:val="en-US"/>
        </w:rPr>
        <w:t>M</w:t>
      </w:r>
      <w:r w:rsidRPr="00E16CE9">
        <w:rPr>
          <w:i/>
          <w:iCs/>
          <w:sz w:val="28"/>
          <w:szCs w:val="28"/>
          <w:vertAlign w:val="subscript"/>
          <w:lang w:val="en-US"/>
        </w:rPr>
        <w:t>crc</w:t>
      </w:r>
      <w:r w:rsidRPr="00E16CE9">
        <w:rPr>
          <w:sz w:val="28"/>
          <w:szCs w:val="28"/>
          <w:lang w:val="en-US"/>
        </w:rPr>
        <w:t xml:space="preserve"> = </w:t>
      </w:r>
      <w:r w:rsidRPr="00E16CE9">
        <w:rPr>
          <w:i/>
          <w:iCs/>
          <w:color w:val="000000"/>
          <w:sz w:val="28"/>
          <w:szCs w:val="28"/>
        </w:rPr>
        <w:t>γ</w:t>
      </w:r>
      <w:r w:rsidRPr="00E16CE9">
        <w:rPr>
          <w:i/>
          <w:iCs/>
          <w:color w:val="000000"/>
          <w:sz w:val="28"/>
          <w:szCs w:val="28"/>
          <w:lang w:val="en-US"/>
        </w:rPr>
        <w:t>W</w:t>
      </w:r>
      <w:r w:rsidRPr="00E16CE9">
        <w:rPr>
          <w:i/>
          <w:iCs/>
          <w:color w:val="000000"/>
          <w:sz w:val="28"/>
          <w:szCs w:val="28"/>
          <w:vertAlign w:val="subscript"/>
          <w:lang w:val="en-US"/>
        </w:rPr>
        <w:t>red</w:t>
      </w:r>
      <w:r w:rsidRPr="00E16CE9">
        <w:rPr>
          <w:i/>
          <w:iCs/>
          <w:color w:val="000000"/>
          <w:sz w:val="28"/>
          <w:szCs w:val="28"/>
          <w:lang w:val="en-US"/>
        </w:rPr>
        <w:t>R</w:t>
      </w:r>
      <w:r w:rsidRPr="00E16CE9">
        <w:rPr>
          <w:i/>
          <w:iCs/>
          <w:color w:val="000000"/>
          <w:sz w:val="28"/>
          <w:szCs w:val="28"/>
          <w:vertAlign w:val="subscript"/>
          <w:lang w:val="en-US"/>
        </w:rPr>
        <w:t>bt,ser</w:t>
      </w:r>
      <w:r w:rsidRPr="00E16CE9">
        <w:rPr>
          <w:sz w:val="28"/>
          <w:szCs w:val="28"/>
          <w:lang w:val="en-US"/>
        </w:rPr>
        <w:t xml:space="preserve"> + </w:t>
      </w:r>
      <w:r w:rsidRPr="00E16CE9">
        <w:rPr>
          <w:i/>
          <w:iCs/>
          <w:sz w:val="28"/>
          <w:szCs w:val="28"/>
          <w:lang w:val="en-US"/>
        </w:rPr>
        <w:t>P</w:t>
      </w:r>
      <w:r w:rsidRPr="00E16CE9">
        <w:rPr>
          <w:sz w:val="28"/>
          <w:szCs w:val="28"/>
          <w:lang w:val="en-US"/>
        </w:rPr>
        <w:t>(</w:t>
      </w:r>
      <w:r w:rsidRPr="00E16CE9">
        <w:rPr>
          <w:i/>
          <w:iCs/>
          <w:sz w:val="28"/>
          <w:szCs w:val="28"/>
          <w:lang w:val="en-US"/>
        </w:rPr>
        <w:t>e</w:t>
      </w:r>
      <w:r w:rsidRPr="00E16CE9">
        <w:rPr>
          <w:sz w:val="28"/>
          <w:szCs w:val="28"/>
          <w:vertAlign w:val="subscript"/>
          <w:lang w:val="en-US"/>
        </w:rPr>
        <w:t>0p</w:t>
      </w:r>
      <w:r w:rsidRPr="00E16CE9">
        <w:rPr>
          <w:sz w:val="28"/>
          <w:szCs w:val="28"/>
          <w:lang w:val="en-US"/>
        </w:rPr>
        <w:t xml:space="preserve"> + </w:t>
      </w:r>
      <w:r w:rsidRPr="00E16CE9">
        <w:rPr>
          <w:i/>
          <w:iCs/>
          <w:sz w:val="28"/>
          <w:szCs w:val="28"/>
          <w:lang w:val="en-US"/>
        </w:rPr>
        <w:t>r</w:t>
      </w:r>
      <w:r w:rsidRPr="00E16CE9">
        <w:rPr>
          <w:sz w:val="28"/>
          <w:szCs w:val="28"/>
          <w:lang w:val="en-US"/>
        </w:rPr>
        <w:t>)</w:t>
      </w:r>
      <w:r w:rsidRPr="00C0268C">
        <w:rPr>
          <w:sz w:val="28"/>
          <w:szCs w:val="28"/>
          <w:lang w:val="en-US"/>
        </w:rPr>
        <w:t>;</w:t>
      </w:r>
    </w:p>
    <w:p w14:paraId="77DA5452" w14:textId="77777777" w:rsidR="00C35A69" w:rsidRPr="002166DC" w:rsidRDefault="00C35A69" w:rsidP="00C35A69">
      <w:pPr>
        <w:spacing w:line="360" w:lineRule="auto"/>
        <w:rPr>
          <w:sz w:val="28"/>
          <w:szCs w:val="28"/>
        </w:rPr>
      </w:pPr>
      <w:r w:rsidRPr="002166DC">
        <w:rPr>
          <w:position w:val="-12"/>
          <w:sz w:val="28"/>
          <w:szCs w:val="28"/>
        </w:rPr>
        <w:object w:dxaOrig="9139" w:dyaOrig="380" w14:anchorId="5FDAEEB8">
          <v:shape id="_x0000_i1094" type="#_x0000_t75" style="width:457.5pt;height:18.75pt" o:ole="">
            <v:imagedata r:id="rId151" o:title=""/>
          </v:shape>
          <o:OLEObject Type="Embed" ProgID="Equation.3" ShapeID="_x0000_i1094" DrawAspect="Content" ObjectID="_1731999906" r:id="rId152"/>
        </w:object>
      </w:r>
      <w:r w:rsidRPr="002166DC">
        <w:rPr>
          <w:sz w:val="28"/>
          <w:szCs w:val="28"/>
        </w:rPr>
        <w:t>.</w:t>
      </w:r>
    </w:p>
    <w:p w14:paraId="0DE1D69D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984EF2">
        <w:rPr>
          <w:position w:val="-32"/>
          <w:sz w:val="28"/>
          <w:szCs w:val="28"/>
        </w:rPr>
        <w:object w:dxaOrig="4940" w:dyaOrig="760" w14:anchorId="6D050107">
          <v:shape id="_x0000_i1095" type="#_x0000_t75" style="width:247.5pt;height:37.5pt" o:ole="">
            <v:imagedata r:id="rId153" o:title=""/>
          </v:shape>
          <o:OLEObject Type="Embed" ProgID="Equation.3" ShapeID="_x0000_i1095" DrawAspect="Content" ObjectID="_1731999907" r:id="rId154"/>
        </w:object>
      </w:r>
    </w:p>
    <w:p w14:paraId="2BF2EC39" w14:textId="77777777" w:rsidR="00C35A69" w:rsidRPr="002166DC" w:rsidRDefault="00C35A69" w:rsidP="00C35A69">
      <w:pPr>
        <w:spacing w:line="360" w:lineRule="auto"/>
        <w:jc w:val="center"/>
        <w:rPr>
          <w:sz w:val="28"/>
          <w:szCs w:val="28"/>
        </w:rPr>
      </w:pPr>
      <w:r w:rsidRPr="00984EF2">
        <w:rPr>
          <w:position w:val="-34"/>
          <w:sz w:val="28"/>
          <w:szCs w:val="28"/>
        </w:rPr>
        <w:object w:dxaOrig="3820" w:dyaOrig="780" w14:anchorId="740550DE">
          <v:shape id="_x0000_i1096" type="#_x0000_t75" style="width:191.25pt;height:39pt" o:ole="">
            <v:imagedata r:id="rId155" o:title=""/>
          </v:shape>
          <o:OLEObject Type="Embed" ProgID="Equation.3" ShapeID="_x0000_i1096" DrawAspect="Content" ObjectID="_1731999908" r:id="rId156"/>
        </w:object>
      </w:r>
    </w:p>
    <w:p w14:paraId="215D2079" w14:textId="77777777" w:rsidR="00C35A69" w:rsidRPr="00491428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>
        <w:rPr>
          <w:i/>
          <w:sz w:val="28"/>
          <w:szCs w:val="28"/>
        </w:rPr>
        <w:t>γ</w:t>
      </w:r>
      <w:r>
        <w:rPr>
          <w:sz w:val="28"/>
          <w:szCs w:val="28"/>
        </w:rPr>
        <w:t xml:space="preserve"> = 1,25 – коэффициент, учитывающий неупругие деформации бетона (табл. П11</w:t>
      </w:r>
      <w:r w:rsidRPr="00C0268C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приложения).</w:t>
      </w:r>
    </w:p>
    <w:p w14:paraId="0CB38CAA" w14:textId="77777777" w:rsidR="00C35A69" w:rsidRDefault="00C35A69" w:rsidP="00C35A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166DC">
        <w:rPr>
          <w:sz w:val="28"/>
          <w:szCs w:val="28"/>
        </w:rPr>
        <w:t>Т</w:t>
      </w:r>
      <w:r>
        <w:rPr>
          <w:sz w:val="28"/>
          <w:szCs w:val="28"/>
        </w:rPr>
        <w:t xml:space="preserve">ак </w:t>
      </w:r>
      <w:r w:rsidRPr="002166DC">
        <w:rPr>
          <w:sz w:val="28"/>
          <w:szCs w:val="28"/>
        </w:rPr>
        <w:t>к</w:t>
      </w:r>
      <w:r>
        <w:rPr>
          <w:sz w:val="28"/>
          <w:szCs w:val="28"/>
        </w:rPr>
        <w:t>ак</w:t>
      </w:r>
      <w:r w:rsidRPr="002166DC">
        <w:rPr>
          <w:sz w:val="28"/>
          <w:szCs w:val="28"/>
        </w:rPr>
        <w:t xml:space="preserve"> </w:t>
      </w:r>
      <w:r w:rsidRPr="002166DC">
        <w:rPr>
          <w:position w:val="-12"/>
          <w:sz w:val="28"/>
          <w:szCs w:val="28"/>
        </w:rPr>
        <w:object w:dxaOrig="3120" w:dyaOrig="380" w14:anchorId="0AFC4113">
          <v:shape id="_x0000_i1097" type="#_x0000_t75" style="width:155.25pt;height:18.75pt" o:ole="">
            <v:imagedata r:id="rId157" o:title=""/>
          </v:shape>
          <o:OLEObject Type="Embed" ProgID="Equation.3" ShapeID="_x0000_i1097" DrawAspect="Content" ObjectID="_1731999909" r:id="rId158"/>
        </w:object>
      </w:r>
      <w:r w:rsidRPr="00216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166DC">
        <w:rPr>
          <w:sz w:val="28"/>
          <w:szCs w:val="28"/>
        </w:rPr>
        <w:t>трещины в растянутой зоне  образуются. Следовательно, необходим расчет по раскрытию трещин.</w:t>
      </w:r>
    </w:p>
    <w:p w14:paraId="5F280CE7" w14:textId="77777777" w:rsidR="00C35A69" w:rsidRDefault="00C35A69" w:rsidP="00C35A69">
      <w:pPr>
        <w:spacing w:line="360" w:lineRule="auto"/>
        <w:rPr>
          <w:sz w:val="28"/>
          <w:szCs w:val="28"/>
        </w:rPr>
      </w:pPr>
    </w:p>
    <w:p w14:paraId="1E83EE22" w14:textId="77777777" w:rsidR="00C35A69" w:rsidRPr="00C0268C" w:rsidRDefault="00C35A69" w:rsidP="00C35A69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C0268C">
        <w:rPr>
          <w:b/>
          <w:i/>
          <w:sz w:val="28"/>
          <w:szCs w:val="28"/>
        </w:rPr>
        <w:lastRenderedPageBreak/>
        <w:t>Определение ширины раскрытия трещин, нормальных</w:t>
      </w:r>
    </w:p>
    <w:p w14:paraId="46535DA0" w14:textId="77777777" w:rsidR="00C35A69" w:rsidRPr="00C0268C" w:rsidRDefault="00C35A69" w:rsidP="00C35A69">
      <w:pPr>
        <w:spacing w:line="360" w:lineRule="auto"/>
        <w:ind w:firstLine="708"/>
        <w:jc w:val="center"/>
        <w:rPr>
          <w:i/>
          <w:color w:val="000000"/>
          <w:sz w:val="28"/>
          <w:szCs w:val="28"/>
        </w:rPr>
      </w:pPr>
      <w:r w:rsidRPr="00C0268C">
        <w:rPr>
          <w:b/>
          <w:i/>
          <w:sz w:val="28"/>
          <w:szCs w:val="28"/>
        </w:rPr>
        <w:t>к продольной оси</w:t>
      </w:r>
    </w:p>
    <w:p w14:paraId="073BA3B6" w14:textId="77777777" w:rsidR="00C35A69" w:rsidRPr="0068512A" w:rsidRDefault="00C35A69" w:rsidP="00C35A69">
      <w:pPr>
        <w:spacing w:line="360" w:lineRule="auto"/>
        <w:ind w:firstLine="708"/>
        <w:jc w:val="both"/>
        <w:rPr>
          <w:sz w:val="28"/>
          <w:szCs w:val="28"/>
        </w:rPr>
      </w:pPr>
      <w:r w:rsidRPr="0068512A">
        <w:rPr>
          <w:color w:val="000000"/>
          <w:sz w:val="28"/>
          <w:szCs w:val="28"/>
        </w:rPr>
        <w:t xml:space="preserve">Определим приращение напряжения напрягаемой арматуры от действия постоянных и длительных нагрузок </w:t>
      </w:r>
      <w:r w:rsidRPr="0068512A">
        <w:rPr>
          <w:i/>
          <w:iCs/>
          <w:color w:val="000000"/>
          <w:sz w:val="28"/>
          <w:szCs w:val="28"/>
        </w:rPr>
        <w:t>σ</w:t>
      </w:r>
      <w:r w:rsidRPr="0068512A">
        <w:rPr>
          <w:i/>
          <w:iCs/>
          <w:color w:val="000000"/>
          <w:sz w:val="28"/>
          <w:szCs w:val="28"/>
          <w:vertAlign w:val="subscript"/>
        </w:rPr>
        <w:t>s</w:t>
      </w:r>
      <w:r w:rsidRPr="0068512A">
        <w:rPr>
          <w:i/>
          <w:iCs/>
          <w:color w:val="000000"/>
          <w:sz w:val="28"/>
          <w:szCs w:val="28"/>
        </w:rPr>
        <w:t xml:space="preserve"> = σ</w:t>
      </w:r>
      <w:r w:rsidRPr="0068512A">
        <w:rPr>
          <w:i/>
          <w:iCs/>
          <w:color w:val="000000"/>
          <w:sz w:val="28"/>
          <w:szCs w:val="28"/>
          <w:vertAlign w:val="subscript"/>
        </w:rPr>
        <w:t>sl</w:t>
      </w:r>
      <w:r w:rsidRPr="0068512A">
        <w:rPr>
          <w:i/>
          <w:iCs/>
          <w:color w:val="000000"/>
          <w:sz w:val="28"/>
          <w:szCs w:val="28"/>
        </w:rPr>
        <w:t xml:space="preserve"> </w:t>
      </w:r>
      <w:r w:rsidRPr="0068512A">
        <w:rPr>
          <w:color w:val="000000"/>
          <w:sz w:val="28"/>
          <w:szCs w:val="28"/>
        </w:rPr>
        <w:t xml:space="preserve">т.е. принимая </w:t>
      </w:r>
      <w:r w:rsidRPr="0068512A">
        <w:rPr>
          <w:i/>
          <w:iCs/>
          <w:color w:val="000000"/>
          <w:sz w:val="28"/>
          <w:szCs w:val="28"/>
        </w:rPr>
        <w:t xml:space="preserve">М </w:t>
      </w:r>
      <w:r w:rsidRPr="0068512A">
        <w:rPr>
          <w:color w:val="000000"/>
          <w:sz w:val="28"/>
          <w:szCs w:val="28"/>
        </w:rPr>
        <w:t xml:space="preserve">= </w:t>
      </w:r>
      <w:r w:rsidRPr="0068512A">
        <w:rPr>
          <w:i/>
          <w:iCs/>
          <w:color w:val="000000"/>
          <w:sz w:val="28"/>
          <w:szCs w:val="28"/>
        </w:rPr>
        <w:t>M</w:t>
      </w:r>
      <w:r w:rsidRPr="0068512A">
        <w:rPr>
          <w:i/>
          <w:iCs/>
          <w:color w:val="000000"/>
          <w:sz w:val="28"/>
          <w:szCs w:val="28"/>
          <w:vertAlign w:val="subscript"/>
        </w:rPr>
        <w:t>l</w:t>
      </w:r>
      <w:r w:rsidRPr="0068512A">
        <w:rPr>
          <w:i/>
          <w:iCs/>
          <w:color w:val="000000"/>
          <w:sz w:val="28"/>
          <w:szCs w:val="28"/>
        </w:rPr>
        <w:t xml:space="preserve"> </w:t>
      </w:r>
      <w:r w:rsidRPr="0068512A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67,37</w:t>
      </w:r>
      <w:r w:rsidRPr="0068512A">
        <w:rPr>
          <w:color w:val="000000"/>
          <w:sz w:val="28"/>
          <w:szCs w:val="28"/>
        </w:rPr>
        <w:t xml:space="preserve"> кНм.</w:t>
      </w:r>
    </w:p>
    <w:p w14:paraId="160435C4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8512A">
        <w:rPr>
          <w:color w:val="000000"/>
          <w:sz w:val="28"/>
          <w:szCs w:val="28"/>
        </w:rPr>
        <w:t>Поскольку</w:t>
      </w:r>
      <w:r>
        <w:rPr>
          <w:color w:val="000000"/>
          <w:sz w:val="28"/>
          <w:szCs w:val="28"/>
        </w:rPr>
        <w:t xml:space="preserve"> напрягаемая арматура в верхней зоне плиты отсутствует,</w:t>
      </w:r>
      <w:r w:rsidRPr="0068512A">
        <w:rPr>
          <w:color w:val="000000"/>
          <w:sz w:val="28"/>
          <w:szCs w:val="28"/>
        </w:rPr>
        <w:t xml:space="preserve"> </w:t>
      </w:r>
      <w:r w:rsidRPr="0068512A">
        <w:rPr>
          <w:i/>
          <w:iCs/>
          <w:sz w:val="28"/>
          <w:szCs w:val="28"/>
        </w:rPr>
        <w:t>e</w:t>
      </w:r>
      <w:r w:rsidRPr="0068512A">
        <w:rPr>
          <w:i/>
          <w:iCs/>
          <w:sz w:val="28"/>
          <w:szCs w:val="28"/>
          <w:vertAlign w:val="subscript"/>
        </w:rPr>
        <w:t>s</w:t>
      </w:r>
      <w:r w:rsidRPr="0068512A">
        <w:rPr>
          <w:sz w:val="28"/>
          <w:szCs w:val="28"/>
          <w:vertAlign w:val="subscript"/>
        </w:rPr>
        <w:t>p</w:t>
      </w:r>
      <w:r w:rsidRPr="0068512A">
        <w:rPr>
          <w:i/>
          <w:iCs/>
          <w:color w:val="000000"/>
          <w:sz w:val="28"/>
          <w:szCs w:val="28"/>
        </w:rPr>
        <w:t xml:space="preserve"> = </w:t>
      </w:r>
      <w:r w:rsidRPr="0068512A">
        <w:rPr>
          <w:color w:val="000000"/>
          <w:sz w:val="28"/>
          <w:szCs w:val="28"/>
        </w:rPr>
        <w:t xml:space="preserve">0,0, </w:t>
      </w:r>
      <w:r w:rsidRPr="0068512A">
        <w:rPr>
          <w:i/>
          <w:iCs/>
          <w:color w:val="000000"/>
          <w:sz w:val="28"/>
          <w:szCs w:val="28"/>
        </w:rPr>
        <w:t>M</w:t>
      </w:r>
      <w:r w:rsidRPr="0068512A">
        <w:rPr>
          <w:i/>
          <w:iCs/>
          <w:color w:val="000000"/>
          <w:sz w:val="28"/>
          <w:szCs w:val="28"/>
          <w:vertAlign w:val="subscript"/>
        </w:rPr>
        <w:t>s</w:t>
      </w:r>
      <w:r w:rsidRPr="0068512A">
        <w:rPr>
          <w:i/>
          <w:iCs/>
          <w:color w:val="000000"/>
          <w:sz w:val="28"/>
          <w:szCs w:val="28"/>
        </w:rPr>
        <w:t xml:space="preserve"> = М</w:t>
      </w:r>
      <w:r>
        <w:rPr>
          <w:i/>
          <w:iCs/>
          <w:color w:val="000000"/>
          <w:sz w:val="28"/>
          <w:szCs w:val="28"/>
          <w:vertAlign w:val="subscript"/>
        </w:rPr>
        <w:t>l</w:t>
      </w:r>
      <w:r w:rsidRPr="0068512A">
        <w:rPr>
          <w:i/>
          <w:iCs/>
          <w:color w:val="000000"/>
          <w:sz w:val="28"/>
          <w:szCs w:val="28"/>
        </w:rPr>
        <w:t xml:space="preserve"> </w:t>
      </w:r>
      <w:r w:rsidRPr="0068512A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67,37</w:t>
      </w:r>
      <w:r w:rsidRPr="0068512A">
        <w:rPr>
          <w:color w:val="000000"/>
          <w:sz w:val="28"/>
          <w:szCs w:val="28"/>
        </w:rPr>
        <w:t xml:space="preserve"> кН·м и тогда </w:t>
      </w:r>
    </w:p>
    <w:p w14:paraId="3A8F5FF8" w14:textId="77777777" w:rsidR="00C35A69" w:rsidRDefault="00C35A69" w:rsidP="00C35A69">
      <w:pPr>
        <w:shd w:val="clear" w:color="auto" w:fill="FFFFFF"/>
        <w:spacing w:line="360" w:lineRule="auto"/>
        <w:ind w:firstLine="284"/>
        <w:jc w:val="center"/>
        <w:rPr>
          <w:color w:val="000000"/>
          <w:sz w:val="28"/>
          <w:szCs w:val="28"/>
        </w:rPr>
      </w:pPr>
      <w:r w:rsidRPr="00334185">
        <w:rPr>
          <w:color w:val="000000"/>
          <w:position w:val="-32"/>
          <w:sz w:val="28"/>
          <w:szCs w:val="28"/>
          <w:vertAlign w:val="subscript"/>
        </w:rPr>
        <w:object w:dxaOrig="4200" w:dyaOrig="760" w14:anchorId="0A592316">
          <v:shape id="_x0000_i1098" type="#_x0000_t75" style="width:210pt;height:38.25pt" o:ole="">
            <v:imagedata r:id="rId159" o:title=""/>
          </v:shape>
          <o:OLEObject Type="Embed" ProgID="Equation.3" ShapeID="_x0000_i1098" DrawAspect="Content" ObjectID="_1731999910" r:id="rId160"/>
        </w:object>
      </w:r>
    </w:p>
    <w:p w14:paraId="296176AD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8512A">
        <w:rPr>
          <w:color w:val="000000"/>
          <w:sz w:val="28"/>
          <w:szCs w:val="28"/>
        </w:rPr>
        <w:t xml:space="preserve">Рабочая высота сечения равна </w:t>
      </w:r>
      <w:r w:rsidRPr="0068512A">
        <w:rPr>
          <w:i/>
          <w:iCs/>
          <w:color w:val="000000"/>
          <w:sz w:val="28"/>
          <w:szCs w:val="28"/>
        </w:rPr>
        <w:t>h</w:t>
      </w:r>
      <w:r>
        <w:rPr>
          <w:iCs/>
          <w:color w:val="000000"/>
          <w:sz w:val="28"/>
          <w:szCs w:val="28"/>
          <w:vertAlign w:val="subscript"/>
        </w:rPr>
        <w:t>0</w:t>
      </w:r>
      <w:r w:rsidRPr="0068512A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Pr="0068512A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190 </w:t>
      </w:r>
      <w:r w:rsidRPr="0068512A">
        <w:rPr>
          <w:color w:val="000000"/>
          <w:sz w:val="28"/>
          <w:szCs w:val="28"/>
        </w:rPr>
        <w:t xml:space="preserve">мм, </w:t>
      </w:r>
      <w:r w:rsidRPr="0068512A">
        <w:rPr>
          <w:color w:val="000000"/>
          <w:position w:val="-34"/>
          <w:sz w:val="28"/>
          <w:szCs w:val="28"/>
          <w:vertAlign w:val="subscript"/>
        </w:rPr>
        <w:object w:dxaOrig="1860" w:dyaOrig="780" w14:anchorId="18A3CAC7">
          <v:shape id="_x0000_i1099" type="#_x0000_t75" style="width:93pt;height:39pt" o:ole="">
            <v:imagedata r:id="rId161" o:title=""/>
          </v:shape>
          <o:OLEObject Type="Embed" ProgID="Equation.3" ShapeID="_x0000_i1099" DrawAspect="Content" ObjectID="_1731999911" r:id="rId162"/>
        </w:object>
      </w:r>
    </w:p>
    <w:p w14:paraId="1B128C90" w14:textId="77777777" w:rsidR="00C35A69" w:rsidRPr="009E0013" w:rsidRDefault="00C35A69" w:rsidP="00C35A69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9E0013">
        <w:rPr>
          <w:color w:val="000000"/>
          <w:sz w:val="28"/>
          <w:szCs w:val="28"/>
        </w:rPr>
        <w:t>Сечение плиты представляем в виде двутаврового сечения, заменив пустоты прямоугольниками, эквивалентными по площади и моменту инерции. Ширина и высота такого прямоугольника соответственно равны:</w:t>
      </w:r>
    </w:p>
    <w:p w14:paraId="31A72F41" w14:textId="77777777" w:rsidR="00C35A69" w:rsidRPr="009E0013" w:rsidRDefault="00C35A69" w:rsidP="00C35A69">
      <w:pPr>
        <w:pStyle w:val="af6"/>
        <w:spacing w:line="360" w:lineRule="auto"/>
        <w:jc w:val="both"/>
        <w:rPr>
          <w:sz w:val="28"/>
          <w:szCs w:val="28"/>
        </w:rPr>
      </w:pPr>
      <w:r w:rsidRPr="009E0013">
        <w:rPr>
          <w:i/>
          <w:iCs/>
          <w:sz w:val="28"/>
          <w:szCs w:val="28"/>
        </w:rPr>
        <w:t xml:space="preserve">А </w:t>
      </w:r>
      <w:r w:rsidRPr="009E0013">
        <w:rPr>
          <w:sz w:val="28"/>
          <w:szCs w:val="28"/>
        </w:rPr>
        <w:t>= 0,907</w:t>
      </w:r>
      <w:r w:rsidRPr="009E0013">
        <w:rPr>
          <w:i/>
          <w:iCs/>
          <w:sz w:val="28"/>
          <w:szCs w:val="28"/>
          <w:lang w:val="en-US"/>
        </w:rPr>
        <w:t>D</w:t>
      </w:r>
      <w:r w:rsidRPr="009E0013">
        <w:rPr>
          <w:sz w:val="28"/>
          <w:szCs w:val="28"/>
        </w:rPr>
        <w:t xml:space="preserve"> = 0,907·159 = 144,2 мм; </w:t>
      </w:r>
      <w:r w:rsidRPr="009E0013">
        <w:rPr>
          <w:i/>
          <w:iCs/>
          <w:sz w:val="28"/>
          <w:szCs w:val="28"/>
        </w:rPr>
        <w:t xml:space="preserve">В </w:t>
      </w:r>
      <w:r w:rsidRPr="009E0013">
        <w:rPr>
          <w:sz w:val="28"/>
          <w:szCs w:val="28"/>
        </w:rPr>
        <w:t>= 0,866</w:t>
      </w:r>
      <w:r w:rsidRPr="009E0013">
        <w:rPr>
          <w:i/>
          <w:iCs/>
          <w:sz w:val="28"/>
          <w:szCs w:val="28"/>
          <w:lang w:val="en-US"/>
        </w:rPr>
        <w:t>D</w:t>
      </w:r>
      <w:r w:rsidRPr="009E0013">
        <w:rPr>
          <w:sz w:val="28"/>
          <w:szCs w:val="28"/>
        </w:rPr>
        <w:t xml:space="preserve"> = 0,866·159 = 138 мм.</w:t>
      </w:r>
    </w:p>
    <w:p w14:paraId="75CC9A44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0013">
        <w:rPr>
          <w:color w:val="000000"/>
          <w:sz w:val="28"/>
          <w:szCs w:val="28"/>
        </w:rPr>
        <w:t xml:space="preserve">Тогда из </w:t>
      </w:r>
      <w:r>
        <w:rPr>
          <w:color w:val="000000"/>
          <w:sz w:val="28"/>
          <w:szCs w:val="28"/>
        </w:rPr>
        <w:t xml:space="preserve">рисунка 3.4 </w:t>
      </w:r>
      <w:r w:rsidRPr="009E0013">
        <w:rPr>
          <w:color w:val="000000"/>
          <w:sz w:val="28"/>
          <w:szCs w:val="28"/>
        </w:rPr>
        <w:t>имеем</w:t>
      </w:r>
    </w:p>
    <w:p w14:paraId="454711BF" w14:textId="77777777" w:rsidR="00C35A69" w:rsidRDefault="00C35A69" w:rsidP="00C35A69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9E0013">
        <w:rPr>
          <w:i/>
          <w:iCs/>
          <w:color w:val="000000"/>
          <w:sz w:val="28"/>
          <w:szCs w:val="28"/>
          <w:lang w:val="en-US"/>
        </w:rPr>
        <w:t>b</w:t>
      </w:r>
      <w:r w:rsidRPr="009E0013">
        <w:rPr>
          <w:i/>
          <w:iCs/>
          <w:color w:val="000000"/>
          <w:sz w:val="28"/>
          <w:szCs w:val="28"/>
          <w:vertAlign w:val="subscript"/>
          <w:lang w:val="en-US"/>
        </w:rPr>
        <w:t>f</w:t>
      </w:r>
      <w:r w:rsidRPr="009E0013">
        <w:rPr>
          <w:i/>
          <w:iCs/>
          <w:color w:val="000000"/>
          <w:sz w:val="28"/>
          <w:szCs w:val="28"/>
        </w:rPr>
        <w:t xml:space="preserve"> = </w:t>
      </w:r>
      <w:r w:rsidRPr="009E0013">
        <w:rPr>
          <w:i/>
          <w:iCs/>
          <w:color w:val="000000"/>
          <w:sz w:val="28"/>
          <w:szCs w:val="28"/>
          <w:lang w:val="en-US"/>
        </w:rPr>
        <w:t>b</w:t>
      </w:r>
      <w:r w:rsidRPr="009E0013">
        <w:rPr>
          <w:i/>
          <w:iCs/>
          <w:color w:val="000000"/>
          <w:sz w:val="28"/>
          <w:szCs w:val="28"/>
        </w:rPr>
        <w:t>'</w:t>
      </w:r>
      <w:r w:rsidRPr="009E0013">
        <w:rPr>
          <w:i/>
          <w:iCs/>
          <w:color w:val="000000"/>
          <w:sz w:val="28"/>
          <w:szCs w:val="28"/>
          <w:vertAlign w:val="subscript"/>
          <w:lang w:val="en-US"/>
        </w:rPr>
        <w:t>f</w:t>
      </w:r>
      <w:r w:rsidRPr="009E0013">
        <w:rPr>
          <w:i/>
          <w:iCs/>
          <w:color w:val="000000"/>
          <w:sz w:val="28"/>
          <w:szCs w:val="28"/>
          <w:vertAlign w:val="subscript"/>
        </w:rPr>
        <w:t xml:space="preserve">  </w:t>
      </w:r>
      <w:r w:rsidRPr="009E0013">
        <w:rPr>
          <w:color w:val="000000"/>
          <w:sz w:val="28"/>
          <w:szCs w:val="28"/>
        </w:rPr>
        <w:t xml:space="preserve">= 1475 мм; </w:t>
      </w:r>
      <w:r w:rsidRPr="009E0013">
        <w:rPr>
          <w:i/>
          <w:iCs/>
          <w:color w:val="000000"/>
          <w:sz w:val="28"/>
          <w:szCs w:val="28"/>
          <w:lang w:val="en-US"/>
        </w:rPr>
        <w:t>b</w:t>
      </w:r>
      <w:r w:rsidRPr="009E0013">
        <w:rPr>
          <w:i/>
          <w:iCs/>
          <w:color w:val="000000"/>
          <w:sz w:val="28"/>
          <w:szCs w:val="28"/>
        </w:rPr>
        <w:t xml:space="preserve"> </w:t>
      </w:r>
      <w:r w:rsidRPr="009E0013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(</w:t>
      </w:r>
      <w:r w:rsidRPr="009E0013">
        <w:rPr>
          <w:color w:val="000000"/>
          <w:sz w:val="28"/>
          <w:szCs w:val="28"/>
        </w:rPr>
        <w:t>1475 - 7·144,2</w:t>
      </w:r>
      <w:r>
        <w:rPr>
          <w:color w:val="000000"/>
          <w:sz w:val="28"/>
          <w:szCs w:val="28"/>
        </w:rPr>
        <w:t>)</w:t>
      </w:r>
      <w:r w:rsidRPr="009E0013">
        <w:rPr>
          <w:color w:val="000000"/>
          <w:sz w:val="28"/>
          <w:szCs w:val="28"/>
        </w:rPr>
        <w:t xml:space="preserve"> = 465,6 мм;</w:t>
      </w:r>
    </w:p>
    <w:p w14:paraId="5280ADB8" w14:textId="77777777" w:rsidR="00C35A69" w:rsidRPr="00295B47" w:rsidRDefault="00C35A69" w:rsidP="00C35A69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9E0013">
        <w:rPr>
          <w:i/>
          <w:iCs/>
          <w:color w:val="000000"/>
          <w:sz w:val="28"/>
          <w:szCs w:val="28"/>
          <w:lang w:val="en-US"/>
        </w:rPr>
        <w:t>h</w:t>
      </w:r>
      <w:r w:rsidRPr="009E0013">
        <w:rPr>
          <w:i/>
          <w:iCs/>
          <w:color w:val="000000"/>
          <w:sz w:val="28"/>
          <w:szCs w:val="28"/>
          <w:vertAlign w:val="subscript"/>
          <w:lang w:val="en-US"/>
        </w:rPr>
        <w:t>f</w:t>
      </w:r>
      <w:r w:rsidRPr="009E0013">
        <w:rPr>
          <w:i/>
          <w:iCs/>
          <w:color w:val="000000"/>
          <w:sz w:val="28"/>
          <w:szCs w:val="28"/>
        </w:rPr>
        <w:t xml:space="preserve"> = </w:t>
      </w:r>
      <w:r w:rsidRPr="009E0013">
        <w:rPr>
          <w:i/>
          <w:iCs/>
          <w:color w:val="000000"/>
          <w:sz w:val="28"/>
          <w:szCs w:val="28"/>
          <w:lang w:val="en-US"/>
        </w:rPr>
        <w:t>h</w:t>
      </w:r>
      <w:r w:rsidRPr="009E0013">
        <w:rPr>
          <w:i/>
          <w:iCs/>
          <w:color w:val="000000"/>
          <w:sz w:val="28"/>
          <w:szCs w:val="28"/>
        </w:rPr>
        <w:t>'</w:t>
      </w:r>
      <w:r w:rsidRPr="009E0013">
        <w:rPr>
          <w:i/>
          <w:iCs/>
          <w:color w:val="000000"/>
          <w:sz w:val="28"/>
          <w:szCs w:val="28"/>
          <w:vertAlign w:val="subscript"/>
          <w:lang w:val="en-US"/>
        </w:rPr>
        <w:t>f</w:t>
      </w:r>
      <w:r w:rsidRPr="009E0013">
        <w:rPr>
          <w:i/>
          <w:iCs/>
          <w:color w:val="000000"/>
          <w:sz w:val="28"/>
          <w:szCs w:val="28"/>
          <w:vertAlign w:val="subscript"/>
        </w:rPr>
        <w:t xml:space="preserve">  </w:t>
      </w:r>
      <w:r w:rsidRPr="009E0013">
        <w:rPr>
          <w:color w:val="000000"/>
          <w:sz w:val="28"/>
          <w:szCs w:val="28"/>
        </w:rPr>
        <w:t>= (220-138)/2 = 41</w:t>
      </w:r>
      <w:r>
        <w:rPr>
          <w:color w:val="000000"/>
          <w:sz w:val="28"/>
          <w:szCs w:val="28"/>
        </w:rPr>
        <w:t xml:space="preserve">  </w:t>
      </w:r>
      <w:r w:rsidRPr="009E0013">
        <w:rPr>
          <w:color w:val="000000"/>
          <w:sz w:val="28"/>
          <w:szCs w:val="28"/>
        </w:rPr>
        <w:t>мм</w:t>
      </w:r>
      <w:r>
        <w:rPr>
          <w:color w:val="000000"/>
          <w:sz w:val="28"/>
          <w:szCs w:val="28"/>
        </w:rPr>
        <w:t>.</w:t>
      </w:r>
    </w:p>
    <w:p w14:paraId="2D9543D0" w14:textId="77777777" w:rsidR="00C35A69" w:rsidRPr="00E90863" w:rsidRDefault="00C35A69" w:rsidP="00C35A69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90863">
        <w:rPr>
          <w:color w:val="000000"/>
          <w:sz w:val="28"/>
          <w:szCs w:val="28"/>
        </w:rPr>
        <w:t>Принимая</w:t>
      </w:r>
      <w:r>
        <w:rPr>
          <w:color w:val="000000"/>
          <w:sz w:val="28"/>
          <w:szCs w:val="28"/>
        </w:rPr>
        <w:t xml:space="preserve"> </w:t>
      </w:r>
      <w:r w:rsidRPr="00E90863">
        <w:rPr>
          <w:i/>
          <w:iCs/>
          <w:color w:val="000000"/>
          <w:sz w:val="28"/>
          <w:szCs w:val="28"/>
        </w:rPr>
        <w:t>A'</w:t>
      </w:r>
      <w:r w:rsidRPr="00E90863">
        <w:rPr>
          <w:i/>
          <w:iCs/>
          <w:color w:val="000000"/>
          <w:sz w:val="28"/>
          <w:szCs w:val="28"/>
          <w:vertAlign w:val="subscript"/>
        </w:rPr>
        <w:t>sp</w:t>
      </w:r>
      <w:r w:rsidRPr="00E90863">
        <w:rPr>
          <w:color w:val="000000"/>
          <w:sz w:val="28"/>
          <w:szCs w:val="28"/>
        </w:rPr>
        <w:t xml:space="preserve"> = </w:t>
      </w:r>
      <w:r w:rsidRPr="00280C91">
        <w:rPr>
          <w:i/>
          <w:iCs/>
          <w:color w:val="000000"/>
          <w:sz w:val="28"/>
          <w:szCs w:val="28"/>
        </w:rPr>
        <w:t>A</w:t>
      </w:r>
      <w:r>
        <w:rPr>
          <w:i/>
          <w:iCs/>
          <w:color w:val="000000"/>
          <w:sz w:val="28"/>
          <w:szCs w:val="28"/>
        </w:rPr>
        <w:t>'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E90863">
        <w:rPr>
          <w:color w:val="000000"/>
          <w:sz w:val="28"/>
          <w:szCs w:val="28"/>
        </w:rPr>
        <w:t xml:space="preserve"> = 0,0, имеем </w:t>
      </w:r>
    </w:p>
    <w:p w14:paraId="52573F7A" w14:textId="77777777" w:rsidR="00C35A69" w:rsidRDefault="00C35A69" w:rsidP="00C35A69">
      <w:pPr>
        <w:spacing w:line="360" w:lineRule="auto"/>
        <w:jc w:val="center"/>
        <w:rPr>
          <w:color w:val="000000"/>
          <w:sz w:val="28"/>
          <w:szCs w:val="28"/>
        </w:rPr>
      </w:pPr>
      <w:r w:rsidRPr="00E90863">
        <w:rPr>
          <w:color w:val="000000"/>
          <w:position w:val="-34"/>
          <w:sz w:val="28"/>
          <w:szCs w:val="28"/>
          <w:vertAlign w:val="subscript"/>
        </w:rPr>
        <w:object w:dxaOrig="4840" w:dyaOrig="880" w14:anchorId="5EA6E837">
          <v:shape id="_x0000_i1100" type="#_x0000_t75" style="width:242.25pt;height:44.25pt" o:ole="">
            <v:imagedata r:id="rId163" o:title=""/>
          </v:shape>
          <o:OLEObject Type="Embed" ProgID="Equation.3" ShapeID="_x0000_i1100" DrawAspect="Content" ObjectID="_1731999912" r:id="rId164"/>
        </w:object>
      </w:r>
    </w:p>
    <w:p w14:paraId="782B1F02" w14:textId="77777777" w:rsidR="00C35A69" w:rsidRDefault="00C35A69" w:rsidP="00C35A69">
      <w:pPr>
        <w:shd w:val="clear" w:color="auto" w:fill="FFFFFF"/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A009E">
        <w:rPr>
          <w:color w:val="000000"/>
          <w:sz w:val="28"/>
          <w:szCs w:val="28"/>
        </w:rPr>
        <w:t xml:space="preserve">Коэффициент приведения равен </w:t>
      </w:r>
    </w:p>
    <w:p w14:paraId="29517AF3" w14:textId="77777777" w:rsidR="00C35A69" w:rsidRDefault="00C35A69" w:rsidP="00C35A69">
      <w:pPr>
        <w:shd w:val="clear" w:color="auto" w:fill="FFFFFF"/>
        <w:spacing w:line="360" w:lineRule="auto"/>
        <w:ind w:firstLine="284"/>
        <w:jc w:val="center"/>
        <w:rPr>
          <w:color w:val="000000"/>
          <w:sz w:val="28"/>
          <w:szCs w:val="28"/>
        </w:rPr>
      </w:pPr>
      <w:r w:rsidRPr="00BA009E">
        <w:rPr>
          <w:i/>
          <w:iCs/>
          <w:color w:val="000000"/>
          <w:sz w:val="28"/>
          <w:szCs w:val="28"/>
        </w:rPr>
        <w:t>a</w:t>
      </w:r>
      <w:r w:rsidRPr="00BA009E">
        <w:rPr>
          <w:i/>
          <w:iCs/>
          <w:color w:val="000000"/>
          <w:sz w:val="28"/>
          <w:szCs w:val="28"/>
          <w:vertAlign w:val="subscript"/>
        </w:rPr>
        <w:t>s</w:t>
      </w:r>
      <w:r w:rsidRPr="00BA009E">
        <w:rPr>
          <w:color w:val="000000"/>
          <w:sz w:val="28"/>
          <w:szCs w:val="28"/>
          <w:vertAlign w:val="subscript"/>
        </w:rPr>
        <w:t>1 </w:t>
      </w:r>
      <w:r w:rsidRPr="00BA009E">
        <w:rPr>
          <w:i/>
          <w:iCs/>
          <w:color w:val="000000"/>
          <w:sz w:val="28"/>
          <w:szCs w:val="28"/>
        </w:rPr>
        <w:t xml:space="preserve">= </w:t>
      </w:r>
      <w:r w:rsidRPr="00BA009E">
        <w:rPr>
          <w:color w:val="000000"/>
          <w:sz w:val="28"/>
          <w:szCs w:val="28"/>
        </w:rPr>
        <w:t>300/</w:t>
      </w:r>
      <w:r w:rsidRPr="00BA009E">
        <w:rPr>
          <w:i/>
          <w:iCs/>
          <w:color w:val="000000"/>
          <w:sz w:val="28"/>
          <w:szCs w:val="28"/>
        </w:rPr>
        <w:t>R</w:t>
      </w:r>
      <w:r w:rsidRPr="00BA009E">
        <w:rPr>
          <w:i/>
          <w:iCs/>
          <w:color w:val="000000"/>
          <w:sz w:val="28"/>
          <w:szCs w:val="28"/>
          <w:vertAlign w:val="subscript"/>
        </w:rPr>
        <w:t>b,ser</w:t>
      </w:r>
      <w:r w:rsidRPr="00BA009E">
        <w:rPr>
          <w:color w:val="000000"/>
          <w:sz w:val="28"/>
          <w:szCs w:val="28"/>
        </w:rPr>
        <w:t xml:space="preserve"> = 300/1</w:t>
      </w:r>
      <w:r>
        <w:rPr>
          <w:color w:val="000000"/>
          <w:sz w:val="28"/>
          <w:szCs w:val="28"/>
        </w:rPr>
        <w:t>8,5</w:t>
      </w:r>
      <w:r w:rsidRPr="00BA009E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16,02</w:t>
      </w:r>
      <w:r w:rsidRPr="00BA009E">
        <w:rPr>
          <w:color w:val="000000"/>
          <w:sz w:val="28"/>
          <w:szCs w:val="28"/>
        </w:rPr>
        <w:t>,</w:t>
      </w:r>
    </w:p>
    <w:p w14:paraId="35E6936B" w14:textId="77777777" w:rsidR="00C35A69" w:rsidRDefault="00C35A69" w:rsidP="00C35A69">
      <w:pPr>
        <w:shd w:val="clear" w:color="auto" w:fill="FFFFFF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BA009E">
        <w:rPr>
          <w:color w:val="000000"/>
          <w:sz w:val="28"/>
          <w:szCs w:val="28"/>
        </w:rPr>
        <w:t>тогда</w:t>
      </w:r>
    </w:p>
    <w:p w14:paraId="69B25339" w14:textId="77777777" w:rsidR="00C35A69" w:rsidRPr="00BA009E" w:rsidRDefault="00C35A69" w:rsidP="00C35A69">
      <w:pPr>
        <w:shd w:val="clear" w:color="auto" w:fill="FFFFFF"/>
        <w:spacing w:line="360" w:lineRule="auto"/>
        <w:ind w:firstLine="284"/>
        <w:jc w:val="center"/>
        <w:rPr>
          <w:sz w:val="28"/>
          <w:szCs w:val="28"/>
          <w:lang w:val="en-US"/>
        </w:rPr>
      </w:pPr>
      <w:r w:rsidRPr="00BA009E">
        <w:rPr>
          <w:position w:val="-34"/>
          <w:sz w:val="28"/>
          <w:szCs w:val="28"/>
          <w:vertAlign w:val="subscript"/>
        </w:rPr>
        <w:object w:dxaOrig="4000" w:dyaOrig="859" w14:anchorId="44278176">
          <v:shape id="_x0000_i1101" type="#_x0000_t75" style="width:199.5pt;height:43.5pt" o:ole="">
            <v:imagedata r:id="rId165" o:title=""/>
          </v:shape>
          <o:OLEObject Type="Embed" ProgID="Equation.3" ShapeID="_x0000_i1101" DrawAspect="Content" ObjectID="_1731999913" r:id="rId166"/>
        </w:object>
      </w:r>
    </w:p>
    <w:p w14:paraId="792FAC5D" w14:textId="77777777" w:rsidR="00C35A69" w:rsidRDefault="00C35A69" w:rsidP="00C35A69">
      <w:pPr>
        <w:shd w:val="clear" w:color="auto" w:fill="FFFFFF"/>
        <w:tabs>
          <w:tab w:val="left" w:pos="2925"/>
        </w:tabs>
        <w:spacing w:line="360" w:lineRule="auto"/>
        <w:ind w:firstLine="284"/>
        <w:jc w:val="both"/>
        <w:rPr>
          <w:color w:val="000000"/>
          <w:sz w:val="28"/>
          <w:szCs w:val="28"/>
        </w:rPr>
      </w:pPr>
    </w:p>
    <w:p w14:paraId="34F452E3" w14:textId="77777777" w:rsidR="00C35A69" w:rsidRDefault="00C35A69" w:rsidP="00C35A69">
      <w:pPr>
        <w:shd w:val="clear" w:color="auto" w:fill="FFFFFF"/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9E72E5" wp14:editId="6BAA8BA9">
            <wp:extent cx="4700905" cy="3135630"/>
            <wp:effectExtent l="0" t="0" r="4445" b="762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3363" r="1761"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A5E9" w14:textId="77777777" w:rsidR="00C35A69" w:rsidRDefault="00C35A69" w:rsidP="00C35A69">
      <w:pPr>
        <w:shd w:val="clear" w:color="auto" w:fill="FFFFFF"/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4. Эквивалентное сечение пустотной панели</w:t>
      </w:r>
    </w:p>
    <w:p w14:paraId="12158E26" w14:textId="77777777" w:rsidR="00C35A69" w:rsidRPr="009E0013" w:rsidRDefault="00C35A69" w:rsidP="00C35A69">
      <w:pPr>
        <w:shd w:val="clear" w:color="auto" w:fill="FFFFFF"/>
        <w:spacing w:line="360" w:lineRule="auto"/>
        <w:ind w:firstLine="284"/>
        <w:jc w:val="center"/>
        <w:rPr>
          <w:color w:val="000000"/>
          <w:sz w:val="28"/>
          <w:szCs w:val="28"/>
        </w:rPr>
      </w:pPr>
    </w:p>
    <w:p w14:paraId="5FFB0B9D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A009E">
        <w:rPr>
          <w:color w:val="000000"/>
          <w:sz w:val="28"/>
          <w:szCs w:val="28"/>
        </w:rPr>
        <w:t xml:space="preserve">При </w:t>
      </w:r>
      <w:r w:rsidRPr="00BA009E">
        <w:rPr>
          <w:color w:val="000000"/>
          <w:position w:val="-12"/>
          <w:sz w:val="28"/>
          <w:szCs w:val="28"/>
          <w:vertAlign w:val="subscript"/>
        </w:rPr>
        <w:object w:dxaOrig="1460" w:dyaOrig="380" w14:anchorId="08BCD5BF">
          <v:shape id="_x0000_i1102" type="#_x0000_t75" style="width:72.75pt;height:19.5pt" o:ole="">
            <v:imagedata r:id="rId168" o:title=""/>
          </v:shape>
          <o:OLEObject Type="Embed" ProgID="Equation.3" ShapeID="_x0000_i1102" DrawAspect="Content" ObjectID="_1731999914" r:id="rId169"/>
        </w:object>
      </w:r>
      <w:r w:rsidRPr="00BA009E">
        <w:rPr>
          <w:color w:val="000000"/>
          <w:sz w:val="28"/>
          <w:szCs w:val="28"/>
        </w:rPr>
        <w:t xml:space="preserve">, </w:t>
      </w:r>
      <w:r w:rsidRPr="00BA009E">
        <w:rPr>
          <w:i/>
          <w:iCs/>
          <w:color w:val="000000"/>
          <w:sz w:val="28"/>
          <w:szCs w:val="28"/>
        </w:rPr>
        <w:t>φ</w:t>
      </w:r>
      <w:r w:rsidRPr="00BA009E">
        <w:rPr>
          <w:i/>
          <w:iCs/>
          <w:color w:val="000000"/>
          <w:sz w:val="28"/>
          <w:szCs w:val="28"/>
          <w:vertAlign w:val="subscript"/>
        </w:rPr>
        <w:t>f</w:t>
      </w:r>
      <w:r w:rsidRPr="00BA009E">
        <w:rPr>
          <w:i/>
          <w:iCs/>
          <w:color w:val="000000"/>
          <w:sz w:val="28"/>
          <w:szCs w:val="28"/>
        </w:rPr>
        <w:t xml:space="preserve"> </w:t>
      </w:r>
      <w:r w:rsidRPr="00BA009E">
        <w:rPr>
          <w:color w:val="000000"/>
          <w:sz w:val="28"/>
          <w:szCs w:val="28"/>
        </w:rPr>
        <w:t>= 0,</w:t>
      </w:r>
      <w:r>
        <w:rPr>
          <w:color w:val="000000"/>
          <w:sz w:val="28"/>
          <w:szCs w:val="28"/>
        </w:rPr>
        <w:t>47</w:t>
      </w:r>
      <w:r w:rsidRPr="00BA009E">
        <w:rPr>
          <w:color w:val="000000"/>
          <w:sz w:val="28"/>
          <w:szCs w:val="28"/>
        </w:rPr>
        <w:t xml:space="preserve"> и </w:t>
      </w:r>
      <w:r w:rsidRPr="00BA009E">
        <w:rPr>
          <w:i/>
          <w:iCs/>
          <w:color w:val="000000"/>
          <w:sz w:val="28"/>
          <w:szCs w:val="28"/>
        </w:rPr>
        <w:t>μa</w:t>
      </w:r>
      <w:r w:rsidRPr="00BA009E">
        <w:rPr>
          <w:i/>
          <w:iCs/>
          <w:color w:val="000000"/>
          <w:sz w:val="28"/>
          <w:szCs w:val="28"/>
          <w:vertAlign w:val="subscript"/>
        </w:rPr>
        <w:t>s</w:t>
      </w:r>
      <w:r w:rsidRPr="00BA009E">
        <w:rPr>
          <w:color w:val="000000"/>
          <w:sz w:val="28"/>
          <w:szCs w:val="28"/>
          <w:vertAlign w:val="subscript"/>
        </w:rPr>
        <w:t>1</w:t>
      </w:r>
      <w:r w:rsidRPr="00BA009E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212</w:t>
      </w:r>
      <w:r w:rsidRPr="00BA009E">
        <w:rPr>
          <w:color w:val="000000"/>
          <w:sz w:val="28"/>
          <w:szCs w:val="28"/>
        </w:rPr>
        <w:t xml:space="preserve"> из</w:t>
      </w:r>
      <w:r>
        <w:rPr>
          <w:color w:val="000000"/>
          <w:sz w:val="28"/>
          <w:szCs w:val="28"/>
        </w:rPr>
        <w:t xml:space="preserve"> табл. П12</w:t>
      </w:r>
      <w:r w:rsidRPr="00BA00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приложения </w:t>
      </w:r>
      <w:r w:rsidRPr="00BA009E">
        <w:rPr>
          <w:color w:val="000000"/>
          <w:sz w:val="28"/>
          <w:szCs w:val="28"/>
        </w:rPr>
        <w:t xml:space="preserve">находим </w:t>
      </w:r>
      <w:r w:rsidRPr="00BA009E">
        <w:rPr>
          <w:i/>
          <w:iCs/>
          <w:color w:val="000000"/>
          <w:sz w:val="28"/>
          <w:szCs w:val="28"/>
        </w:rPr>
        <w:t>ζ</w:t>
      </w:r>
      <w:r w:rsidRPr="00BA009E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78</w:t>
      </w:r>
      <w:r w:rsidRPr="00BA009E">
        <w:rPr>
          <w:color w:val="000000"/>
          <w:sz w:val="28"/>
          <w:szCs w:val="28"/>
        </w:rPr>
        <w:t xml:space="preserve">, тогда </w:t>
      </w:r>
      <w:r>
        <w:rPr>
          <w:color w:val="000000"/>
          <w:sz w:val="28"/>
          <w:szCs w:val="28"/>
        </w:rPr>
        <w:t xml:space="preserve">плечо внутренней пары сил </w:t>
      </w:r>
    </w:p>
    <w:p w14:paraId="3CF96EA3" w14:textId="77777777" w:rsidR="00C35A69" w:rsidRPr="00BA009E" w:rsidRDefault="00C35A69" w:rsidP="00C35A69">
      <w:pPr>
        <w:shd w:val="clear" w:color="auto" w:fill="FFFFFF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z = ζ</w:t>
      </w:r>
      <w:r w:rsidRPr="00BA009E">
        <w:rPr>
          <w:i/>
          <w:iCs/>
          <w:color w:val="000000"/>
          <w:sz w:val="28"/>
          <w:szCs w:val="28"/>
        </w:rPr>
        <w:t>·h</w:t>
      </w:r>
      <w:r w:rsidRPr="00BA009E">
        <w:rPr>
          <w:iCs/>
          <w:color w:val="000000"/>
          <w:sz w:val="28"/>
          <w:szCs w:val="28"/>
        </w:rPr>
        <w:t>о</w:t>
      </w:r>
      <w:r w:rsidRPr="00BA009E">
        <w:rPr>
          <w:i/>
          <w:iCs/>
          <w:color w:val="000000"/>
          <w:sz w:val="28"/>
          <w:szCs w:val="28"/>
        </w:rPr>
        <w:t xml:space="preserve">= </w:t>
      </w:r>
      <w:r w:rsidRPr="00BA009E">
        <w:rPr>
          <w:color w:val="000000"/>
          <w:sz w:val="28"/>
          <w:szCs w:val="28"/>
        </w:rPr>
        <w:t>0,</w:t>
      </w:r>
      <w:r>
        <w:rPr>
          <w:color w:val="000000"/>
          <w:sz w:val="28"/>
          <w:szCs w:val="28"/>
        </w:rPr>
        <w:t>7</w:t>
      </w:r>
      <w:r w:rsidRPr="00BA009E">
        <w:rPr>
          <w:color w:val="000000"/>
          <w:sz w:val="28"/>
          <w:szCs w:val="28"/>
        </w:rPr>
        <w:t>8·</w:t>
      </w:r>
      <w:r>
        <w:rPr>
          <w:color w:val="000000"/>
          <w:sz w:val="28"/>
          <w:szCs w:val="28"/>
        </w:rPr>
        <w:t>190</w:t>
      </w:r>
      <w:r w:rsidRPr="00BA009E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148,2</w:t>
      </w:r>
      <w:r w:rsidRPr="00BA009E">
        <w:rPr>
          <w:color w:val="000000"/>
          <w:sz w:val="28"/>
          <w:szCs w:val="28"/>
        </w:rPr>
        <w:t xml:space="preserve"> мм.</w:t>
      </w:r>
    </w:p>
    <w:p w14:paraId="48162C92" w14:textId="77777777" w:rsidR="00C35A69" w:rsidRPr="002C5BEC" w:rsidRDefault="00C35A69" w:rsidP="00C35A69">
      <w:pPr>
        <w:pStyle w:val="af6"/>
        <w:spacing w:line="360" w:lineRule="auto"/>
        <w:rPr>
          <w:sz w:val="32"/>
          <w:szCs w:val="32"/>
          <w:vertAlign w:val="subscript"/>
        </w:rPr>
      </w:pPr>
      <w:r w:rsidRPr="008625B8">
        <w:rPr>
          <w:position w:val="-38"/>
          <w:sz w:val="28"/>
          <w:szCs w:val="28"/>
          <w:vertAlign w:val="subscript"/>
        </w:rPr>
        <w:object w:dxaOrig="6080" w:dyaOrig="859" w14:anchorId="4F60C3E6">
          <v:shape id="_x0000_i1103" type="#_x0000_t75" style="width:303.75pt;height:42.75pt" o:ole="">
            <v:imagedata r:id="rId170" o:title=""/>
          </v:shape>
          <o:OLEObject Type="Embed" ProgID="Equation.3" ShapeID="_x0000_i1103" DrawAspect="Content" ObjectID="_1731999915" r:id="rId171"/>
        </w:object>
      </w:r>
      <w:r w:rsidRPr="00C0268C">
        <w:rPr>
          <w:sz w:val="28"/>
          <w:szCs w:val="28"/>
        </w:rPr>
        <w:t>МПа.</w:t>
      </w:r>
    </w:p>
    <w:p w14:paraId="15B8B036" w14:textId="77777777" w:rsidR="00C35A69" w:rsidRPr="006E5FB9" w:rsidRDefault="00C35A69" w:rsidP="00C35A69">
      <w:pPr>
        <w:pStyle w:val="af6"/>
        <w:spacing w:before="0" w:after="0" w:line="360" w:lineRule="auto"/>
        <w:jc w:val="both"/>
        <w:rPr>
          <w:sz w:val="28"/>
          <w:szCs w:val="28"/>
        </w:rPr>
      </w:pPr>
      <w:r w:rsidRPr="006E5FB9">
        <w:rPr>
          <w:sz w:val="28"/>
          <w:szCs w:val="28"/>
        </w:rPr>
        <w:t xml:space="preserve"> </w:t>
      </w:r>
      <w:r w:rsidRPr="006E5FB9">
        <w:rPr>
          <w:sz w:val="28"/>
          <w:szCs w:val="28"/>
        </w:rPr>
        <w:tab/>
        <w:t xml:space="preserve">Аналогично определим значение </w:t>
      </w:r>
      <w:r w:rsidRPr="006E5FB9">
        <w:rPr>
          <w:i/>
          <w:iCs/>
          <w:sz w:val="28"/>
          <w:szCs w:val="28"/>
        </w:rPr>
        <w:t>σ</w:t>
      </w:r>
      <w:r w:rsidRPr="006E5FB9">
        <w:rPr>
          <w:i/>
          <w:iCs/>
          <w:sz w:val="28"/>
          <w:szCs w:val="28"/>
          <w:vertAlign w:val="subscript"/>
        </w:rPr>
        <w:t>s,crc</w:t>
      </w:r>
      <w:r w:rsidRPr="006E5FB9">
        <w:rPr>
          <w:sz w:val="28"/>
          <w:szCs w:val="28"/>
        </w:rPr>
        <w:t xml:space="preserve"> при действии момента </w:t>
      </w:r>
      <w:r w:rsidRPr="006E5FB9">
        <w:rPr>
          <w:i/>
          <w:iCs/>
          <w:sz w:val="28"/>
          <w:szCs w:val="28"/>
        </w:rPr>
        <w:t>M</w:t>
      </w:r>
      <w:r>
        <w:rPr>
          <w:i/>
          <w:iCs/>
          <w:sz w:val="28"/>
          <w:szCs w:val="28"/>
          <w:vertAlign w:val="subscript"/>
          <w:lang w:val="en-US"/>
        </w:rPr>
        <w:t>s</w:t>
      </w:r>
      <w:r w:rsidRPr="006E5FB9">
        <w:rPr>
          <w:i/>
          <w:iCs/>
          <w:sz w:val="28"/>
          <w:szCs w:val="28"/>
        </w:rPr>
        <w:t xml:space="preserve"> = М</w:t>
      </w:r>
      <w:r w:rsidRPr="006E5FB9">
        <w:rPr>
          <w:i/>
          <w:iCs/>
          <w:sz w:val="28"/>
          <w:szCs w:val="28"/>
          <w:vertAlign w:val="subscript"/>
        </w:rPr>
        <w:t>crc</w:t>
      </w:r>
      <w:r w:rsidRPr="006E5FB9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 74,0 кН·м</w:t>
      </w:r>
    </w:p>
    <w:p w14:paraId="694CD2EB" w14:textId="77777777" w:rsidR="00C35A69" w:rsidRDefault="00C35A69" w:rsidP="00C35A69">
      <w:pPr>
        <w:tabs>
          <w:tab w:val="left" w:pos="3600"/>
        </w:tabs>
        <w:spacing w:line="360" w:lineRule="auto"/>
        <w:jc w:val="center"/>
        <w:rPr>
          <w:sz w:val="28"/>
          <w:szCs w:val="28"/>
        </w:rPr>
      </w:pPr>
      <w:r w:rsidRPr="00867B5D">
        <w:rPr>
          <w:color w:val="000000"/>
          <w:position w:val="-34"/>
          <w:sz w:val="28"/>
          <w:szCs w:val="28"/>
          <w:vertAlign w:val="subscript"/>
        </w:rPr>
        <w:object w:dxaOrig="2840" w:dyaOrig="780" w14:anchorId="4E481B48">
          <v:shape id="_x0000_i1104" type="#_x0000_t75" style="width:141.75pt;height:39pt" o:ole="">
            <v:imagedata r:id="rId172" o:title=""/>
          </v:shape>
          <o:OLEObject Type="Embed" ProgID="Equation.3" ShapeID="_x0000_i1104" DrawAspect="Content" ObjectID="_1731999916" r:id="rId173"/>
        </w:object>
      </w:r>
    </w:p>
    <w:p w14:paraId="43447044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A009E">
        <w:rPr>
          <w:color w:val="000000"/>
          <w:sz w:val="28"/>
          <w:szCs w:val="28"/>
        </w:rPr>
        <w:t xml:space="preserve">При </w:t>
      </w:r>
      <w:r w:rsidRPr="00BA009E">
        <w:rPr>
          <w:color w:val="000000"/>
          <w:position w:val="-12"/>
          <w:sz w:val="28"/>
          <w:szCs w:val="28"/>
          <w:vertAlign w:val="subscript"/>
        </w:rPr>
        <w:object w:dxaOrig="1460" w:dyaOrig="380" w14:anchorId="3F4B72FF">
          <v:shape id="_x0000_i1105" type="#_x0000_t75" style="width:72.75pt;height:19.5pt" o:ole="">
            <v:imagedata r:id="rId174" o:title=""/>
          </v:shape>
          <o:OLEObject Type="Embed" ProgID="Equation.3" ShapeID="_x0000_i1105" DrawAspect="Content" ObjectID="_1731999917" r:id="rId175"/>
        </w:object>
      </w:r>
      <w:r w:rsidRPr="00BA009E">
        <w:rPr>
          <w:color w:val="000000"/>
          <w:sz w:val="28"/>
          <w:szCs w:val="28"/>
        </w:rPr>
        <w:t xml:space="preserve">, </w:t>
      </w:r>
      <w:r w:rsidRPr="00BA009E">
        <w:rPr>
          <w:i/>
          <w:iCs/>
          <w:color w:val="000000"/>
          <w:sz w:val="28"/>
          <w:szCs w:val="28"/>
        </w:rPr>
        <w:t>φ</w:t>
      </w:r>
      <w:r w:rsidRPr="00BA009E">
        <w:rPr>
          <w:i/>
          <w:iCs/>
          <w:color w:val="000000"/>
          <w:sz w:val="28"/>
          <w:szCs w:val="28"/>
          <w:vertAlign w:val="subscript"/>
        </w:rPr>
        <w:t>f</w:t>
      </w:r>
      <w:r w:rsidRPr="00BA009E">
        <w:rPr>
          <w:i/>
          <w:iCs/>
          <w:color w:val="000000"/>
          <w:sz w:val="28"/>
          <w:szCs w:val="28"/>
        </w:rPr>
        <w:t xml:space="preserve"> </w:t>
      </w:r>
      <w:r w:rsidRPr="00BA009E">
        <w:rPr>
          <w:color w:val="000000"/>
          <w:sz w:val="28"/>
          <w:szCs w:val="28"/>
        </w:rPr>
        <w:t>= 0,</w:t>
      </w:r>
      <w:r>
        <w:rPr>
          <w:color w:val="000000"/>
          <w:sz w:val="28"/>
          <w:szCs w:val="28"/>
        </w:rPr>
        <w:t>47</w:t>
      </w:r>
      <w:r w:rsidRPr="00BA009E">
        <w:rPr>
          <w:color w:val="000000"/>
          <w:sz w:val="28"/>
          <w:szCs w:val="28"/>
        </w:rPr>
        <w:t xml:space="preserve"> и </w:t>
      </w:r>
      <w:r w:rsidRPr="00BA009E">
        <w:rPr>
          <w:i/>
          <w:iCs/>
          <w:color w:val="000000"/>
          <w:sz w:val="28"/>
          <w:szCs w:val="28"/>
        </w:rPr>
        <w:t>μa</w:t>
      </w:r>
      <w:r w:rsidRPr="00BA009E">
        <w:rPr>
          <w:i/>
          <w:iCs/>
          <w:color w:val="000000"/>
          <w:sz w:val="28"/>
          <w:szCs w:val="28"/>
          <w:vertAlign w:val="subscript"/>
        </w:rPr>
        <w:t>s</w:t>
      </w:r>
      <w:r w:rsidRPr="00BA009E">
        <w:rPr>
          <w:color w:val="000000"/>
          <w:sz w:val="28"/>
          <w:szCs w:val="28"/>
          <w:vertAlign w:val="subscript"/>
        </w:rPr>
        <w:t>1</w:t>
      </w:r>
      <w:r w:rsidRPr="00BA009E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212</w:t>
      </w:r>
      <w:r w:rsidRPr="00BA009E">
        <w:rPr>
          <w:color w:val="000000"/>
          <w:sz w:val="28"/>
          <w:szCs w:val="28"/>
        </w:rPr>
        <w:t xml:space="preserve"> из</w:t>
      </w:r>
      <w:r>
        <w:rPr>
          <w:color w:val="000000"/>
          <w:sz w:val="28"/>
          <w:szCs w:val="28"/>
        </w:rPr>
        <w:t xml:space="preserve"> табл. П12</w:t>
      </w:r>
      <w:r w:rsidRPr="00BA00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приложения </w:t>
      </w:r>
      <w:r w:rsidRPr="00BA009E">
        <w:rPr>
          <w:color w:val="000000"/>
          <w:sz w:val="28"/>
          <w:szCs w:val="28"/>
        </w:rPr>
        <w:t xml:space="preserve">находим </w:t>
      </w:r>
      <w:r w:rsidRPr="00BA009E">
        <w:rPr>
          <w:i/>
          <w:iCs/>
          <w:color w:val="000000"/>
          <w:sz w:val="28"/>
          <w:szCs w:val="28"/>
        </w:rPr>
        <w:t>ζ</w:t>
      </w:r>
      <w:r w:rsidRPr="00BA009E">
        <w:rPr>
          <w:color w:val="000000"/>
          <w:sz w:val="28"/>
          <w:szCs w:val="28"/>
        </w:rPr>
        <w:t xml:space="preserve"> = 0,8, тогда </w:t>
      </w:r>
      <w:r>
        <w:rPr>
          <w:color w:val="000000"/>
          <w:sz w:val="28"/>
          <w:szCs w:val="28"/>
        </w:rPr>
        <w:t xml:space="preserve">плечо внутренней пары сил </w:t>
      </w:r>
    </w:p>
    <w:p w14:paraId="3393B3F3" w14:textId="77777777" w:rsidR="00C35A69" w:rsidRPr="00BA009E" w:rsidRDefault="00C35A69" w:rsidP="00C35A69">
      <w:pPr>
        <w:shd w:val="clear" w:color="auto" w:fill="FFFFFF"/>
        <w:spacing w:line="360" w:lineRule="auto"/>
        <w:ind w:firstLine="708"/>
        <w:jc w:val="center"/>
        <w:rPr>
          <w:color w:val="000000"/>
          <w:sz w:val="28"/>
          <w:szCs w:val="28"/>
        </w:rPr>
      </w:pPr>
      <w:r w:rsidRPr="00BA009E">
        <w:rPr>
          <w:i/>
          <w:iCs/>
          <w:color w:val="000000"/>
          <w:sz w:val="28"/>
          <w:szCs w:val="28"/>
        </w:rPr>
        <w:t>z = ζ·h</w:t>
      </w:r>
      <w:r w:rsidRPr="00BA009E">
        <w:rPr>
          <w:iCs/>
          <w:color w:val="000000"/>
          <w:sz w:val="28"/>
          <w:szCs w:val="28"/>
        </w:rPr>
        <w:t>о</w:t>
      </w:r>
      <w:r w:rsidRPr="00BA009E">
        <w:rPr>
          <w:i/>
          <w:iCs/>
          <w:color w:val="000000"/>
          <w:sz w:val="28"/>
          <w:szCs w:val="28"/>
        </w:rPr>
        <w:t xml:space="preserve">= </w:t>
      </w:r>
      <w:r w:rsidRPr="00BA009E">
        <w:rPr>
          <w:color w:val="000000"/>
          <w:sz w:val="28"/>
          <w:szCs w:val="28"/>
        </w:rPr>
        <w:t>0,8·</w:t>
      </w:r>
      <w:r>
        <w:rPr>
          <w:color w:val="000000"/>
          <w:sz w:val="28"/>
          <w:szCs w:val="28"/>
        </w:rPr>
        <w:t>190</w:t>
      </w:r>
      <w:r w:rsidRPr="00BA009E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152</w:t>
      </w:r>
      <w:r w:rsidRPr="00BA009E">
        <w:rPr>
          <w:color w:val="000000"/>
          <w:sz w:val="28"/>
          <w:szCs w:val="28"/>
        </w:rPr>
        <w:t xml:space="preserve"> мм.</w:t>
      </w:r>
    </w:p>
    <w:p w14:paraId="446B438C" w14:textId="77777777" w:rsidR="00C35A69" w:rsidRPr="00BA009E" w:rsidRDefault="00C35A69" w:rsidP="00C35A69">
      <w:pPr>
        <w:pStyle w:val="af6"/>
        <w:spacing w:line="360" w:lineRule="auto"/>
        <w:rPr>
          <w:sz w:val="28"/>
          <w:szCs w:val="28"/>
          <w:lang w:val="en-US"/>
        </w:rPr>
      </w:pPr>
      <w:r w:rsidRPr="008625B8">
        <w:rPr>
          <w:position w:val="-38"/>
          <w:sz w:val="28"/>
          <w:szCs w:val="28"/>
          <w:vertAlign w:val="subscript"/>
        </w:rPr>
        <w:object w:dxaOrig="6560" w:dyaOrig="880" w14:anchorId="4C87724F">
          <v:shape id="_x0000_i1106" type="#_x0000_t75" style="width:327.75pt;height:43.5pt" o:ole="">
            <v:imagedata r:id="rId176" o:title=""/>
          </v:shape>
          <o:OLEObject Type="Embed" ProgID="Equation.3" ShapeID="_x0000_i1106" DrawAspect="Content" ObjectID="_1731999918" r:id="rId177"/>
        </w:object>
      </w:r>
    </w:p>
    <w:p w14:paraId="620B3CA1" w14:textId="77777777" w:rsidR="00C35A69" w:rsidRDefault="00C35A69" w:rsidP="00C35A69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CC52A1">
        <w:rPr>
          <w:color w:val="000000"/>
          <w:sz w:val="28"/>
          <w:szCs w:val="28"/>
        </w:rPr>
        <w:lastRenderedPageBreak/>
        <w:t xml:space="preserve">Аналогично определим значение </w:t>
      </w:r>
      <w:r w:rsidRPr="00CC52A1">
        <w:rPr>
          <w:i/>
          <w:iCs/>
          <w:color w:val="000000"/>
          <w:sz w:val="28"/>
          <w:szCs w:val="28"/>
        </w:rPr>
        <w:t>σ</w:t>
      </w:r>
      <w:r w:rsidRPr="00CC52A1">
        <w:rPr>
          <w:i/>
          <w:iCs/>
          <w:color w:val="000000"/>
          <w:sz w:val="28"/>
          <w:szCs w:val="28"/>
          <w:vertAlign w:val="subscript"/>
        </w:rPr>
        <w:t>s,</w:t>
      </w:r>
      <w:r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Pr="00CC52A1">
        <w:rPr>
          <w:color w:val="000000"/>
          <w:sz w:val="28"/>
          <w:szCs w:val="28"/>
        </w:rPr>
        <w:t xml:space="preserve">при действии момента </w:t>
      </w:r>
      <w:r w:rsidRPr="00CC52A1">
        <w:rPr>
          <w:i/>
          <w:iCs/>
          <w:color w:val="000000"/>
          <w:sz w:val="28"/>
          <w:szCs w:val="28"/>
        </w:rPr>
        <w:t>M = М</w:t>
      </w:r>
      <w:r>
        <w:rPr>
          <w:i/>
          <w:iCs/>
          <w:color w:val="000000"/>
          <w:sz w:val="28"/>
          <w:szCs w:val="28"/>
          <w:vertAlign w:val="subscript"/>
        </w:rPr>
        <w:t>tot</w:t>
      </w:r>
      <w:r w:rsidRPr="00CC52A1">
        <w:rPr>
          <w:i/>
          <w:iCs/>
          <w:color w:val="000000"/>
          <w:sz w:val="28"/>
          <w:szCs w:val="28"/>
        </w:rPr>
        <w:t xml:space="preserve"> </w:t>
      </w:r>
      <w:r w:rsidRPr="00CC52A1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86,63 кН·м.</w:t>
      </w:r>
      <w:r w:rsidRPr="00CC52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14:paraId="6421E678" w14:textId="77777777" w:rsidR="00C35A69" w:rsidRDefault="00C35A69" w:rsidP="00C35A69">
      <w:pPr>
        <w:shd w:val="clear" w:color="auto" w:fill="FFFFFF"/>
        <w:spacing w:line="360" w:lineRule="auto"/>
        <w:ind w:firstLine="708"/>
        <w:jc w:val="center"/>
        <w:rPr>
          <w:color w:val="000000"/>
          <w:sz w:val="28"/>
          <w:szCs w:val="28"/>
        </w:rPr>
      </w:pPr>
      <w:r w:rsidRPr="009C698C">
        <w:rPr>
          <w:color w:val="000000"/>
          <w:position w:val="-34"/>
          <w:sz w:val="28"/>
          <w:szCs w:val="28"/>
          <w:vertAlign w:val="subscript"/>
        </w:rPr>
        <w:object w:dxaOrig="3739" w:dyaOrig="780" w14:anchorId="03391A18">
          <v:shape id="_x0000_i1107" type="#_x0000_t75" style="width:187.5pt;height:39pt" o:ole="">
            <v:imagedata r:id="rId178" o:title=""/>
          </v:shape>
          <o:OLEObject Type="Embed" ProgID="Equation.3" ShapeID="_x0000_i1107" DrawAspect="Content" ObjectID="_1731999919" r:id="rId179"/>
        </w:object>
      </w:r>
    </w:p>
    <w:p w14:paraId="03937EB6" w14:textId="77777777" w:rsidR="00C35A69" w:rsidRPr="00BA009E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42470">
        <w:rPr>
          <w:color w:val="000000"/>
          <w:sz w:val="28"/>
          <w:szCs w:val="28"/>
        </w:rPr>
        <w:t xml:space="preserve">Поскольку согласно </w:t>
      </w:r>
      <w:r>
        <w:rPr>
          <w:color w:val="000000"/>
          <w:sz w:val="28"/>
          <w:szCs w:val="28"/>
        </w:rPr>
        <w:t>табл. П12</w:t>
      </w:r>
      <w:r w:rsidRPr="00BA00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приложения </w:t>
      </w:r>
      <w:r w:rsidRPr="00342470">
        <w:rPr>
          <w:color w:val="000000"/>
          <w:sz w:val="28"/>
          <w:szCs w:val="28"/>
        </w:rPr>
        <w:t>в данном случае при значении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e</w:t>
      </w:r>
      <w:r>
        <w:rPr>
          <w:i/>
          <w:color w:val="000000"/>
          <w:sz w:val="28"/>
          <w:szCs w:val="28"/>
          <w:vertAlign w:val="subscript"/>
        </w:rPr>
        <w:t>s</w:t>
      </w:r>
      <w:r w:rsidRPr="00342470">
        <w:rPr>
          <w:color w:val="000000"/>
          <w:sz w:val="28"/>
          <w:szCs w:val="28"/>
        </w:rPr>
        <w:t>/</w:t>
      </w:r>
      <w:r w:rsidRPr="00342470">
        <w:rPr>
          <w:i/>
          <w:color w:val="000000"/>
          <w:sz w:val="28"/>
          <w:szCs w:val="28"/>
        </w:rPr>
        <w:t>h</w:t>
      </w:r>
      <w:r w:rsidRPr="00342470">
        <w:rPr>
          <w:color w:val="000000"/>
          <w:sz w:val="28"/>
          <w:szCs w:val="28"/>
          <w:vertAlign w:val="subscript"/>
        </w:rPr>
        <w:t>0</w:t>
      </w:r>
      <w:r w:rsidRPr="003424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=1,1</w:t>
      </w:r>
      <w:r w:rsidRPr="005C6DF8">
        <w:rPr>
          <w:i/>
          <w:iCs/>
          <w:color w:val="000000"/>
          <w:sz w:val="28"/>
          <w:szCs w:val="28"/>
        </w:rPr>
        <w:t xml:space="preserve"> </w:t>
      </w:r>
      <w:r w:rsidRPr="00BA009E">
        <w:rPr>
          <w:i/>
          <w:iCs/>
          <w:color w:val="000000"/>
          <w:sz w:val="28"/>
          <w:szCs w:val="28"/>
        </w:rPr>
        <w:t>φ</w:t>
      </w:r>
      <w:r w:rsidRPr="00BA009E">
        <w:rPr>
          <w:i/>
          <w:iCs/>
          <w:color w:val="000000"/>
          <w:sz w:val="28"/>
          <w:szCs w:val="28"/>
          <w:vertAlign w:val="subscript"/>
        </w:rPr>
        <w:t>f</w:t>
      </w:r>
      <w:r w:rsidRPr="00BA009E">
        <w:rPr>
          <w:i/>
          <w:iCs/>
          <w:color w:val="000000"/>
          <w:sz w:val="28"/>
          <w:szCs w:val="28"/>
        </w:rPr>
        <w:t xml:space="preserve"> </w:t>
      </w:r>
      <w:r w:rsidRPr="00BA009E">
        <w:rPr>
          <w:color w:val="000000"/>
          <w:sz w:val="28"/>
          <w:szCs w:val="28"/>
        </w:rPr>
        <w:t>= 0,</w:t>
      </w:r>
      <w:r>
        <w:rPr>
          <w:color w:val="000000"/>
          <w:sz w:val="28"/>
          <w:szCs w:val="28"/>
        </w:rPr>
        <w:t>47</w:t>
      </w:r>
      <w:r w:rsidRPr="00BA009E">
        <w:rPr>
          <w:color w:val="000000"/>
          <w:sz w:val="28"/>
          <w:szCs w:val="28"/>
        </w:rPr>
        <w:t xml:space="preserve"> и </w:t>
      </w:r>
      <w:r w:rsidRPr="00BA009E">
        <w:rPr>
          <w:i/>
          <w:iCs/>
          <w:color w:val="000000"/>
          <w:sz w:val="28"/>
          <w:szCs w:val="28"/>
        </w:rPr>
        <w:t>μa</w:t>
      </w:r>
      <w:r w:rsidRPr="00BA009E">
        <w:rPr>
          <w:i/>
          <w:iCs/>
          <w:color w:val="000000"/>
          <w:sz w:val="28"/>
          <w:szCs w:val="28"/>
          <w:vertAlign w:val="subscript"/>
        </w:rPr>
        <w:t>s</w:t>
      </w:r>
      <w:r w:rsidRPr="00BA009E">
        <w:rPr>
          <w:color w:val="000000"/>
          <w:sz w:val="28"/>
          <w:szCs w:val="28"/>
          <w:vertAlign w:val="subscript"/>
        </w:rPr>
        <w:t>1</w:t>
      </w:r>
      <w:r w:rsidRPr="00BA009E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212</w:t>
      </w:r>
      <w:r w:rsidRPr="00BA009E">
        <w:rPr>
          <w:color w:val="000000"/>
          <w:sz w:val="28"/>
          <w:szCs w:val="28"/>
        </w:rPr>
        <w:t xml:space="preserve"> находим </w:t>
      </w:r>
      <w:r w:rsidRPr="00BA009E">
        <w:rPr>
          <w:i/>
          <w:iCs/>
          <w:color w:val="000000"/>
          <w:sz w:val="28"/>
          <w:szCs w:val="28"/>
        </w:rPr>
        <w:t>ζ</w:t>
      </w:r>
      <w:r w:rsidRPr="00BA009E">
        <w:rPr>
          <w:color w:val="000000"/>
          <w:sz w:val="28"/>
          <w:szCs w:val="28"/>
        </w:rPr>
        <w:t xml:space="preserve"> = 0,8</w:t>
      </w:r>
      <w:r>
        <w:rPr>
          <w:color w:val="000000"/>
          <w:sz w:val="28"/>
          <w:szCs w:val="28"/>
        </w:rPr>
        <w:t>1</w:t>
      </w:r>
      <w:r w:rsidRPr="00BA009E">
        <w:rPr>
          <w:color w:val="000000"/>
          <w:sz w:val="28"/>
          <w:szCs w:val="28"/>
        </w:rPr>
        <w:t xml:space="preserve">, тогда </w:t>
      </w:r>
      <w:r>
        <w:rPr>
          <w:color w:val="000000"/>
          <w:sz w:val="28"/>
          <w:szCs w:val="28"/>
        </w:rPr>
        <w:t xml:space="preserve">плечо внутренней пары сил </w:t>
      </w:r>
      <w:r w:rsidRPr="00BA009E">
        <w:rPr>
          <w:i/>
          <w:iCs/>
          <w:color w:val="000000"/>
          <w:sz w:val="28"/>
          <w:szCs w:val="28"/>
        </w:rPr>
        <w:t>z = ζ ·h</w:t>
      </w:r>
      <w:r>
        <w:rPr>
          <w:iCs/>
          <w:color w:val="000000"/>
          <w:sz w:val="28"/>
          <w:szCs w:val="28"/>
          <w:vertAlign w:val="subscript"/>
        </w:rPr>
        <w:t xml:space="preserve">0 </w:t>
      </w:r>
      <w:r w:rsidRPr="00BA009E">
        <w:rPr>
          <w:i/>
          <w:iCs/>
          <w:color w:val="000000"/>
          <w:sz w:val="28"/>
          <w:szCs w:val="28"/>
        </w:rPr>
        <w:t xml:space="preserve">= </w:t>
      </w:r>
      <w:r w:rsidRPr="00BA009E">
        <w:rPr>
          <w:color w:val="000000"/>
          <w:sz w:val="28"/>
          <w:szCs w:val="28"/>
        </w:rPr>
        <w:t>0,8</w:t>
      </w:r>
      <w:r>
        <w:rPr>
          <w:color w:val="000000"/>
          <w:sz w:val="28"/>
          <w:szCs w:val="28"/>
        </w:rPr>
        <w:t>1</w:t>
      </w:r>
      <w:r w:rsidRPr="00BA009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190</w:t>
      </w:r>
      <w:r w:rsidRPr="00BA009E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153,9</w:t>
      </w:r>
      <w:r w:rsidRPr="00BA009E">
        <w:rPr>
          <w:color w:val="000000"/>
          <w:sz w:val="28"/>
          <w:szCs w:val="28"/>
        </w:rPr>
        <w:t xml:space="preserve"> мм.</w:t>
      </w:r>
    </w:p>
    <w:p w14:paraId="4C70BBEC" w14:textId="77777777" w:rsidR="00C35A69" w:rsidRPr="00342470" w:rsidRDefault="00C35A69" w:rsidP="00C35A69">
      <w:pPr>
        <w:tabs>
          <w:tab w:val="left" w:pos="-5280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342470">
        <w:rPr>
          <w:color w:val="000000"/>
          <w:sz w:val="28"/>
          <w:szCs w:val="28"/>
        </w:rPr>
        <w:t xml:space="preserve">При моменте от всех нагрузок </w:t>
      </w:r>
      <w:r w:rsidRPr="00342470">
        <w:rPr>
          <w:i/>
          <w:iCs/>
          <w:color w:val="000000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Pr="00342470">
        <w:rPr>
          <w:i/>
          <w:iCs/>
          <w:color w:val="000000"/>
          <w:sz w:val="28"/>
          <w:szCs w:val="28"/>
        </w:rPr>
        <w:t xml:space="preserve"> </w:t>
      </w:r>
      <w:r w:rsidRPr="00342470">
        <w:rPr>
          <w:color w:val="000000"/>
          <w:sz w:val="28"/>
          <w:szCs w:val="28"/>
        </w:rPr>
        <w:t xml:space="preserve">= </w:t>
      </w:r>
      <w:r w:rsidRPr="00342470">
        <w:rPr>
          <w:i/>
          <w:iCs/>
          <w:color w:val="000000"/>
          <w:sz w:val="28"/>
          <w:szCs w:val="28"/>
        </w:rPr>
        <w:t>M</w:t>
      </w:r>
      <w:r w:rsidRPr="00342470">
        <w:rPr>
          <w:i/>
          <w:iCs/>
          <w:color w:val="000000"/>
          <w:sz w:val="28"/>
          <w:szCs w:val="28"/>
          <w:vertAlign w:val="subscript"/>
        </w:rPr>
        <w:t>t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o</w:t>
      </w:r>
      <w:r w:rsidRPr="00342470">
        <w:rPr>
          <w:i/>
          <w:iCs/>
          <w:color w:val="000000"/>
          <w:sz w:val="28"/>
          <w:szCs w:val="28"/>
          <w:vertAlign w:val="subscript"/>
        </w:rPr>
        <w:t>t</w:t>
      </w:r>
      <w:r w:rsidRPr="00342470">
        <w:rPr>
          <w:i/>
          <w:iCs/>
          <w:color w:val="000000"/>
          <w:sz w:val="28"/>
          <w:szCs w:val="28"/>
        </w:rPr>
        <w:t xml:space="preserve"> </w:t>
      </w:r>
      <w:r w:rsidRPr="00342470">
        <w:rPr>
          <w:color w:val="000000"/>
          <w:sz w:val="28"/>
          <w:szCs w:val="28"/>
        </w:rPr>
        <w:t>=</w:t>
      </w:r>
      <w:r w:rsidRPr="00342470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86,63</w:t>
      </w:r>
      <w:r w:rsidRPr="00342470">
        <w:rPr>
          <w:color w:val="000000"/>
          <w:sz w:val="28"/>
          <w:szCs w:val="28"/>
        </w:rPr>
        <w:t xml:space="preserve"> кН·м значение </w:t>
      </w:r>
      <w:r w:rsidRPr="00342470">
        <w:rPr>
          <w:i/>
          <w:iCs/>
          <w:color w:val="000000"/>
          <w:sz w:val="28"/>
          <w:szCs w:val="28"/>
        </w:rPr>
        <w:t>σ</w:t>
      </w:r>
      <w:r w:rsidRPr="00342470">
        <w:rPr>
          <w:i/>
          <w:iCs/>
          <w:color w:val="000000"/>
          <w:sz w:val="28"/>
          <w:szCs w:val="28"/>
          <w:vertAlign w:val="subscript"/>
        </w:rPr>
        <w:t>s</w:t>
      </w:r>
      <w:r w:rsidRPr="00342470">
        <w:rPr>
          <w:color w:val="000000"/>
          <w:sz w:val="28"/>
          <w:szCs w:val="28"/>
        </w:rPr>
        <w:t xml:space="preserve">  равно</w:t>
      </w:r>
    </w:p>
    <w:p w14:paraId="1BE6223B" w14:textId="77777777" w:rsidR="00C35A69" w:rsidRDefault="00C35A69" w:rsidP="00C35A69">
      <w:pPr>
        <w:tabs>
          <w:tab w:val="left" w:pos="3600"/>
        </w:tabs>
        <w:spacing w:line="360" w:lineRule="auto"/>
        <w:jc w:val="center"/>
        <w:rPr>
          <w:sz w:val="28"/>
          <w:szCs w:val="28"/>
          <w:vertAlign w:val="subscript"/>
        </w:rPr>
      </w:pPr>
      <w:r w:rsidRPr="008625B8">
        <w:rPr>
          <w:position w:val="-38"/>
          <w:sz w:val="28"/>
          <w:szCs w:val="28"/>
          <w:vertAlign w:val="subscript"/>
        </w:rPr>
        <w:object w:dxaOrig="6640" w:dyaOrig="859" w14:anchorId="40AAB295">
          <v:shape id="_x0000_i1108" type="#_x0000_t75" style="width:331.5pt;height:42.75pt" o:ole="">
            <v:imagedata r:id="rId180" o:title=""/>
          </v:shape>
          <o:OLEObject Type="Embed" ProgID="Equation.3" ShapeID="_x0000_i1108" DrawAspect="Content" ObjectID="_1731999920" r:id="rId181"/>
        </w:object>
      </w:r>
    </w:p>
    <w:p w14:paraId="66BBEE93" w14:textId="77777777" w:rsidR="00C35A69" w:rsidRPr="0002172A" w:rsidRDefault="00C35A69" w:rsidP="00C35A69">
      <w:pPr>
        <w:shd w:val="clear" w:color="auto" w:fill="FFFFFF"/>
        <w:ind w:firstLine="708"/>
        <w:jc w:val="both"/>
        <w:rPr>
          <w:sz w:val="28"/>
          <w:szCs w:val="28"/>
        </w:rPr>
      </w:pPr>
      <w:r w:rsidRPr="0002172A">
        <w:rPr>
          <w:color w:val="000000"/>
          <w:sz w:val="28"/>
          <w:szCs w:val="28"/>
        </w:rPr>
        <w:t xml:space="preserve">Проверим условие </w:t>
      </w:r>
      <w:r w:rsidRPr="0002172A">
        <w:rPr>
          <w:i/>
          <w:iCs/>
          <w:sz w:val="28"/>
          <w:szCs w:val="28"/>
        </w:rPr>
        <w:t>A &gt; t</w:t>
      </w:r>
      <w:r w:rsidRPr="0002172A">
        <w:rPr>
          <w:color w:val="000000"/>
          <w:sz w:val="28"/>
          <w:szCs w:val="28"/>
        </w:rPr>
        <w:t xml:space="preserve">, принимая </w:t>
      </w:r>
      <w:r w:rsidRPr="0002172A">
        <w:rPr>
          <w:i/>
          <w:iCs/>
          <w:color w:val="000000"/>
          <w:sz w:val="28"/>
          <w:szCs w:val="28"/>
        </w:rPr>
        <w:t xml:space="preserve">t </w:t>
      </w:r>
      <w:r w:rsidRPr="0002172A">
        <w:rPr>
          <w:color w:val="000000"/>
          <w:sz w:val="28"/>
          <w:szCs w:val="28"/>
        </w:rPr>
        <w:t>=</w:t>
      </w:r>
      <w:r w:rsidRPr="0002172A">
        <w:rPr>
          <w:i/>
          <w:iCs/>
          <w:color w:val="000000"/>
          <w:sz w:val="28"/>
          <w:szCs w:val="28"/>
        </w:rPr>
        <w:t xml:space="preserve"> </w:t>
      </w:r>
      <w:r w:rsidRPr="0002172A">
        <w:rPr>
          <w:color w:val="000000"/>
          <w:sz w:val="28"/>
          <w:szCs w:val="28"/>
        </w:rPr>
        <w:t>0,</w:t>
      </w:r>
      <w:r>
        <w:rPr>
          <w:color w:val="000000"/>
          <w:sz w:val="28"/>
          <w:szCs w:val="28"/>
        </w:rPr>
        <w:t>59</w:t>
      </w:r>
      <w:r w:rsidRPr="0002172A">
        <w:rPr>
          <w:color w:val="000000"/>
          <w:sz w:val="28"/>
          <w:szCs w:val="28"/>
        </w:rPr>
        <w:t>,</w:t>
      </w:r>
    </w:p>
    <w:p w14:paraId="52BC5FA2" w14:textId="77777777" w:rsidR="00C35A69" w:rsidRPr="0025437D" w:rsidRDefault="00C35A69" w:rsidP="00C35A69">
      <w:pPr>
        <w:pStyle w:val="af6"/>
        <w:rPr>
          <w:sz w:val="20"/>
        </w:rPr>
      </w:pPr>
      <w:r w:rsidRPr="00BF36DD">
        <w:rPr>
          <w:position w:val="-36"/>
          <w:sz w:val="20"/>
          <w:vertAlign w:val="subscript"/>
          <w:lang w:val="en-US"/>
        </w:rPr>
        <w:object w:dxaOrig="6480" w:dyaOrig="820" w14:anchorId="6F91C9E2">
          <v:shape id="_x0000_i1109" type="#_x0000_t75" style="width:324pt;height:40.5pt" o:ole="">
            <v:imagedata r:id="rId182" o:title=""/>
          </v:shape>
          <o:OLEObject Type="Embed" ProgID="Equation.3" ShapeID="_x0000_i1109" DrawAspect="Content" ObjectID="_1731999921" r:id="rId183"/>
        </w:object>
      </w:r>
    </w:p>
    <w:p w14:paraId="1FADA8B7" w14:textId="77777777" w:rsidR="00C35A69" w:rsidRDefault="00C35A69" w:rsidP="00C35A69">
      <w:pPr>
        <w:tabs>
          <w:tab w:val="left" w:pos="3600"/>
        </w:tabs>
        <w:spacing w:line="360" w:lineRule="auto"/>
        <w:jc w:val="center"/>
        <w:rPr>
          <w:sz w:val="28"/>
          <w:szCs w:val="28"/>
          <w:vertAlign w:val="subscript"/>
        </w:rPr>
      </w:pPr>
    </w:p>
    <w:p w14:paraId="642E264E" w14:textId="77777777" w:rsidR="00C35A69" w:rsidRPr="00444102" w:rsidRDefault="00C35A69" w:rsidP="00C35A69">
      <w:pPr>
        <w:tabs>
          <w:tab w:val="left" w:pos="-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Поскольку </w:t>
      </w:r>
      <w:r>
        <w:rPr>
          <w:i/>
          <w:sz w:val="28"/>
          <w:szCs w:val="28"/>
        </w:rPr>
        <w:t>А&lt;</w:t>
      </w:r>
      <w:r>
        <w:rPr>
          <w:sz w:val="28"/>
          <w:szCs w:val="28"/>
        </w:rPr>
        <w:t xml:space="preserve"> 0, определяем непродолжительное раскрытие трещин по условию (2.3):</w:t>
      </w:r>
    </w:p>
    <w:p w14:paraId="59807685" w14:textId="77777777" w:rsidR="00C35A69" w:rsidRDefault="00C35A69" w:rsidP="00C35A69">
      <w:pPr>
        <w:pStyle w:val="af5"/>
        <w:spacing w:line="360" w:lineRule="auto"/>
        <w:jc w:val="center"/>
        <w:rPr>
          <w:sz w:val="28"/>
          <w:szCs w:val="28"/>
        </w:rPr>
      </w:pPr>
      <w:r w:rsidRPr="002F4B42">
        <w:rPr>
          <w:i/>
          <w:iCs/>
          <w:sz w:val="28"/>
          <w:szCs w:val="28"/>
          <w:lang w:val="en-US"/>
        </w:rPr>
        <w:t>a</w:t>
      </w:r>
      <w:r w:rsidRPr="002F4B42">
        <w:rPr>
          <w:i/>
          <w:iCs/>
          <w:sz w:val="28"/>
          <w:szCs w:val="28"/>
          <w:vertAlign w:val="subscript"/>
          <w:lang w:val="en-US"/>
        </w:rPr>
        <w:t>crc</w:t>
      </w:r>
      <w:r w:rsidRPr="002F4B42">
        <w:rPr>
          <w:sz w:val="28"/>
          <w:szCs w:val="28"/>
        </w:rPr>
        <w:t xml:space="preserve"> = </w:t>
      </w:r>
      <w:r w:rsidRPr="002F4B42">
        <w:rPr>
          <w:i/>
          <w:iCs/>
          <w:sz w:val="28"/>
          <w:szCs w:val="28"/>
          <w:lang w:val="en-US"/>
        </w:rPr>
        <w:t>a</w:t>
      </w:r>
      <w:r w:rsidRPr="002F4B42">
        <w:rPr>
          <w:i/>
          <w:iCs/>
          <w:sz w:val="28"/>
          <w:szCs w:val="28"/>
          <w:vertAlign w:val="subscript"/>
          <w:lang w:val="en-US"/>
        </w:rPr>
        <w:t>crc</w:t>
      </w:r>
      <w:r w:rsidRPr="002F4B42">
        <w:rPr>
          <w:sz w:val="28"/>
          <w:szCs w:val="28"/>
          <w:vertAlign w:val="subscript"/>
        </w:rPr>
        <w:t>1</w:t>
      </w:r>
      <w:r w:rsidRPr="002F4B42">
        <w:rPr>
          <w:i/>
          <w:iCs/>
          <w:color w:val="000000"/>
          <w:sz w:val="28"/>
          <w:szCs w:val="28"/>
        </w:rPr>
        <w:t xml:space="preserve"> </w:t>
      </w:r>
      <w:r w:rsidRPr="002F4B42">
        <w:rPr>
          <w:color w:val="000000"/>
          <w:sz w:val="28"/>
          <w:szCs w:val="28"/>
        </w:rPr>
        <w:t xml:space="preserve">+ </w:t>
      </w:r>
      <w:r w:rsidRPr="002F4B42">
        <w:rPr>
          <w:i/>
          <w:iCs/>
          <w:sz w:val="28"/>
          <w:szCs w:val="28"/>
          <w:lang w:val="en-US"/>
        </w:rPr>
        <w:t>a</w:t>
      </w:r>
      <w:r w:rsidRPr="002F4B42">
        <w:rPr>
          <w:i/>
          <w:iCs/>
          <w:sz w:val="28"/>
          <w:szCs w:val="28"/>
          <w:vertAlign w:val="subscript"/>
          <w:lang w:val="en-US"/>
        </w:rPr>
        <w:t>crc</w:t>
      </w:r>
      <w:r w:rsidRPr="002F4B42">
        <w:rPr>
          <w:sz w:val="28"/>
          <w:szCs w:val="28"/>
          <w:vertAlign w:val="subscript"/>
        </w:rPr>
        <w:t>2</w:t>
      </w:r>
      <w:r w:rsidRPr="002F4B42">
        <w:rPr>
          <w:i/>
          <w:iCs/>
          <w:color w:val="000000"/>
          <w:sz w:val="28"/>
          <w:szCs w:val="28"/>
        </w:rPr>
        <w:t xml:space="preserve"> </w:t>
      </w:r>
      <w:r w:rsidRPr="002F4B42">
        <w:rPr>
          <w:color w:val="000000"/>
          <w:sz w:val="28"/>
          <w:szCs w:val="28"/>
        </w:rPr>
        <w:t>-</w:t>
      </w:r>
      <w:r w:rsidRPr="002F4B42">
        <w:rPr>
          <w:i/>
          <w:iCs/>
          <w:color w:val="000000"/>
          <w:sz w:val="28"/>
          <w:szCs w:val="28"/>
        </w:rPr>
        <w:t xml:space="preserve"> </w:t>
      </w:r>
      <w:r w:rsidRPr="002F4B42">
        <w:rPr>
          <w:i/>
          <w:iCs/>
          <w:sz w:val="28"/>
          <w:szCs w:val="28"/>
          <w:lang w:val="en-US"/>
        </w:rPr>
        <w:t>a</w:t>
      </w:r>
      <w:r w:rsidRPr="002F4B42">
        <w:rPr>
          <w:i/>
          <w:iCs/>
          <w:sz w:val="28"/>
          <w:szCs w:val="28"/>
          <w:vertAlign w:val="subscript"/>
          <w:lang w:val="en-US"/>
        </w:rPr>
        <w:t>crc</w:t>
      </w:r>
      <w:r w:rsidRPr="002F4B42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</w:t>
      </w:r>
    </w:p>
    <w:p w14:paraId="304FB3A5" w14:textId="77777777" w:rsidR="00C35A69" w:rsidRPr="0026791B" w:rsidRDefault="00C35A69" w:rsidP="00C35A69">
      <w:pPr>
        <w:pStyle w:val="af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Вычисляем</w:t>
      </w:r>
      <w:r w:rsidRPr="0026791B">
        <w:rPr>
          <w:sz w:val="28"/>
          <w:szCs w:val="28"/>
        </w:rPr>
        <w:t xml:space="preserve"> коэффициент </w:t>
      </w:r>
      <w:r w:rsidRPr="0026791B">
        <w:rPr>
          <w:i/>
          <w:iCs/>
          <w:sz w:val="28"/>
          <w:szCs w:val="28"/>
        </w:rPr>
        <w:t>ψ</w:t>
      </w:r>
      <w:r w:rsidRPr="0026791B">
        <w:rPr>
          <w:i/>
          <w:iCs/>
          <w:sz w:val="28"/>
          <w:szCs w:val="28"/>
          <w:vertAlign w:val="subscript"/>
        </w:rPr>
        <w:t>s</w:t>
      </w:r>
      <w:r w:rsidRPr="0026791B">
        <w:rPr>
          <w:i/>
          <w:iCs/>
          <w:sz w:val="28"/>
          <w:szCs w:val="28"/>
        </w:rPr>
        <w:t xml:space="preserve">, </w:t>
      </w:r>
      <w:r w:rsidRPr="0026791B">
        <w:rPr>
          <w:sz w:val="28"/>
          <w:szCs w:val="28"/>
        </w:rPr>
        <w:t xml:space="preserve">принимая </w:t>
      </w:r>
      <w:r w:rsidRPr="0026791B">
        <w:rPr>
          <w:i/>
          <w:iCs/>
          <w:sz w:val="28"/>
          <w:szCs w:val="28"/>
        </w:rPr>
        <w:t>σ</w:t>
      </w:r>
      <w:r w:rsidRPr="0026791B">
        <w:rPr>
          <w:i/>
          <w:iCs/>
          <w:sz w:val="28"/>
          <w:szCs w:val="28"/>
          <w:vertAlign w:val="subscript"/>
        </w:rPr>
        <w:t xml:space="preserve">s </w:t>
      </w:r>
      <w:r w:rsidRPr="0026791B">
        <w:rPr>
          <w:sz w:val="28"/>
          <w:szCs w:val="28"/>
        </w:rPr>
        <w:t xml:space="preserve">= </w:t>
      </w:r>
      <w:r>
        <w:rPr>
          <w:sz w:val="28"/>
          <w:szCs w:val="28"/>
        </w:rPr>
        <w:t>165,3</w:t>
      </w:r>
      <w:r w:rsidRPr="0026791B">
        <w:rPr>
          <w:sz w:val="28"/>
          <w:szCs w:val="28"/>
        </w:rPr>
        <w:t xml:space="preserve"> МПа</w:t>
      </w:r>
      <w:r>
        <w:rPr>
          <w:sz w:val="28"/>
          <w:szCs w:val="28"/>
        </w:rPr>
        <w:t>,</w:t>
      </w:r>
    </w:p>
    <w:p w14:paraId="7CAB86EC" w14:textId="77777777" w:rsidR="00C35A69" w:rsidRPr="00424163" w:rsidRDefault="00C35A69" w:rsidP="00C35A69">
      <w:pPr>
        <w:pStyle w:val="af6"/>
        <w:rPr>
          <w:sz w:val="28"/>
          <w:szCs w:val="28"/>
        </w:rPr>
      </w:pPr>
      <w:r w:rsidRPr="000E073E">
        <w:rPr>
          <w:position w:val="-34"/>
          <w:sz w:val="28"/>
          <w:szCs w:val="28"/>
          <w:vertAlign w:val="subscript"/>
        </w:rPr>
        <w:object w:dxaOrig="4520" w:dyaOrig="800" w14:anchorId="46FAC615">
          <v:shape id="_x0000_i1110" type="#_x0000_t75" style="width:226.5pt;height:39.75pt" o:ole="">
            <v:imagedata r:id="rId184" o:title=""/>
          </v:shape>
          <o:OLEObject Type="Embed" ProgID="Equation.3" ShapeID="_x0000_i1110" DrawAspect="Content" ObjectID="_1731999922" r:id="rId185"/>
        </w:object>
      </w:r>
    </w:p>
    <w:p w14:paraId="5B63FE99" w14:textId="77777777" w:rsidR="00C35A69" w:rsidRPr="000E073E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0E073E">
        <w:rPr>
          <w:sz w:val="28"/>
          <w:szCs w:val="28"/>
        </w:rPr>
        <w:t xml:space="preserve">Определим расстояния между трещинами </w:t>
      </w:r>
      <w:r w:rsidRPr="000E073E">
        <w:rPr>
          <w:i/>
          <w:iCs/>
          <w:sz w:val="28"/>
          <w:szCs w:val="28"/>
        </w:rPr>
        <w:t>l</w:t>
      </w:r>
      <w:r w:rsidRPr="000E073E">
        <w:rPr>
          <w:i/>
          <w:iCs/>
          <w:sz w:val="28"/>
          <w:szCs w:val="28"/>
          <w:vertAlign w:val="subscript"/>
        </w:rPr>
        <w:t>s</w:t>
      </w:r>
      <w:r w:rsidRPr="000E073E">
        <w:rPr>
          <w:sz w:val="28"/>
          <w:szCs w:val="28"/>
        </w:rPr>
        <w:t>.</w:t>
      </w:r>
    </w:p>
    <w:p w14:paraId="262B1EF5" w14:textId="77777777" w:rsidR="00C35A69" w:rsidRPr="000E073E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0E073E">
        <w:rPr>
          <w:sz w:val="28"/>
          <w:szCs w:val="28"/>
        </w:rPr>
        <w:t xml:space="preserve">Высота зоны растянутого бетона, определенная как для упругого материала, при </w:t>
      </w:r>
      <w:r w:rsidRPr="000E073E">
        <w:rPr>
          <w:i/>
          <w:iCs/>
          <w:sz w:val="28"/>
          <w:szCs w:val="28"/>
        </w:rPr>
        <w:t>S</w:t>
      </w:r>
      <w:r w:rsidRPr="000E073E">
        <w:rPr>
          <w:i/>
          <w:iCs/>
          <w:sz w:val="28"/>
          <w:szCs w:val="28"/>
          <w:vertAlign w:val="subscript"/>
        </w:rPr>
        <w:t>red</w:t>
      </w:r>
      <w:r w:rsidRPr="000E073E">
        <w:rPr>
          <w:sz w:val="28"/>
          <w:szCs w:val="28"/>
        </w:rPr>
        <w:t xml:space="preserve"> = </w:t>
      </w:r>
      <w:r>
        <w:rPr>
          <w:sz w:val="28"/>
          <w:szCs w:val="28"/>
        </w:rPr>
        <w:t>16323024</w:t>
      </w:r>
      <w:r w:rsidRPr="000E073E">
        <w:rPr>
          <w:sz w:val="28"/>
          <w:szCs w:val="28"/>
        </w:rPr>
        <w:t xml:space="preserve"> мм</w:t>
      </w:r>
      <w:r>
        <w:rPr>
          <w:sz w:val="28"/>
          <w:szCs w:val="28"/>
          <w:vertAlign w:val="superscript"/>
        </w:rPr>
        <w:t>3</w:t>
      </w:r>
      <w:r w:rsidRPr="000E073E">
        <w:rPr>
          <w:sz w:val="28"/>
          <w:szCs w:val="28"/>
        </w:rPr>
        <w:t xml:space="preserve"> равна</w:t>
      </w:r>
    </w:p>
    <w:p w14:paraId="5F4F5BA4" w14:textId="77777777" w:rsidR="00C35A69" w:rsidRPr="000E073E" w:rsidRDefault="00C35A69" w:rsidP="00C35A69">
      <w:pPr>
        <w:pStyle w:val="af6"/>
        <w:spacing w:line="360" w:lineRule="auto"/>
        <w:rPr>
          <w:sz w:val="28"/>
          <w:szCs w:val="28"/>
          <w:lang w:val="en-US"/>
        </w:rPr>
      </w:pPr>
      <w:r w:rsidRPr="00E17B96">
        <w:rPr>
          <w:position w:val="-38"/>
          <w:sz w:val="28"/>
          <w:szCs w:val="28"/>
          <w:vertAlign w:val="subscript"/>
        </w:rPr>
        <w:object w:dxaOrig="7000" w:dyaOrig="820" w14:anchorId="1D8DEB86">
          <v:shape id="_x0000_i1111" type="#_x0000_t75" style="width:349.5pt;height:41.25pt" o:ole="">
            <v:imagedata r:id="rId186" o:title=""/>
          </v:shape>
          <o:OLEObject Type="Embed" ProgID="Equation.3" ShapeID="_x0000_i1111" DrawAspect="Content" ObjectID="_1731999923" r:id="rId187"/>
        </w:object>
      </w:r>
    </w:p>
    <w:p w14:paraId="027B9D17" w14:textId="77777777" w:rsidR="00C35A69" w:rsidRPr="000E073E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0E073E">
        <w:rPr>
          <w:sz w:val="28"/>
          <w:szCs w:val="28"/>
        </w:rPr>
        <w:t>а с учетом неупругих деформаций растянутого бетона</w:t>
      </w:r>
    </w:p>
    <w:p w14:paraId="5B462E28" w14:textId="77777777" w:rsidR="00C35A69" w:rsidRPr="000E073E" w:rsidRDefault="00C35A69" w:rsidP="00C35A69">
      <w:pPr>
        <w:pStyle w:val="af6"/>
        <w:spacing w:line="360" w:lineRule="auto"/>
        <w:rPr>
          <w:sz w:val="28"/>
          <w:szCs w:val="28"/>
        </w:rPr>
      </w:pPr>
      <w:r w:rsidRPr="000E073E">
        <w:rPr>
          <w:i/>
          <w:iCs/>
          <w:sz w:val="28"/>
          <w:szCs w:val="28"/>
          <w:lang w:val="en-US"/>
        </w:rPr>
        <w:t>y</w:t>
      </w:r>
      <w:r w:rsidRPr="000E073E">
        <w:rPr>
          <w:i/>
          <w:iCs/>
          <w:sz w:val="28"/>
          <w:szCs w:val="28"/>
          <w:vertAlign w:val="subscript"/>
          <w:lang w:val="en-US"/>
        </w:rPr>
        <w:t>t</w:t>
      </w:r>
      <w:r w:rsidRPr="000E073E">
        <w:rPr>
          <w:sz w:val="28"/>
          <w:szCs w:val="28"/>
        </w:rPr>
        <w:t xml:space="preserve"> = </w:t>
      </w:r>
      <w:r w:rsidRPr="000E073E">
        <w:rPr>
          <w:i/>
          <w:iCs/>
          <w:sz w:val="28"/>
          <w:szCs w:val="28"/>
          <w:lang w:val="en-US"/>
        </w:rPr>
        <w:t>k</w:t>
      </w:r>
      <w:r w:rsidRPr="000E073E">
        <w:rPr>
          <w:i/>
          <w:iCs/>
          <w:sz w:val="28"/>
          <w:szCs w:val="28"/>
        </w:rPr>
        <w:t>·</w:t>
      </w:r>
      <w:r w:rsidRPr="000E073E">
        <w:rPr>
          <w:i/>
          <w:iCs/>
          <w:sz w:val="28"/>
          <w:szCs w:val="28"/>
          <w:lang w:val="en-US"/>
        </w:rPr>
        <w:t>y</w:t>
      </w:r>
      <w:r w:rsidRPr="003552E8">
        <w:rPr>
          <w:iCs/>
          <w:sz w:val="28"/>
          <w:szCs w:val="28"/>
          <w:vertAlign w:val="subscript"/>
        </w:rPr>
        <w:t>0</w:t>
      </w:r>
      <w:r w:rsidRPr="000E073E">
        <w:rPr>
          <w:i/>
          <w:iCs/>
          <w:sz w:val="28"/>
          <w:szCs w:val="28"/>
          <w:vertAlign w:val="subscript"/>
        </w:rPr>
        <w:t xml:space="preserve"> </w:t>
      </w:r>
      <w:r w:rsidRPr="000E073E">
        <w:rPr>
          <w:sz w:val="28"/>
          <w:szCs w:val="28"/>
        </w:rPr>
        <w:t>= 0,95·</w:t>
      </w:r>
      <w:r>
        <w:rPr>
          <w:sz w:val="28"/>
          <w:szCs w:val="28"/>
        </w:rPr>
        <w:t>36,95</w:t>
      </w:r>
      <w:r w:rsidRPr="000E073E">
        <w:rPr>
          <w:sz w:val="28"/>
          <w:szCs w:val="28"/>
        </w:rPr>
        <w:t xml:space="preserve">= </w:t>
      </w:r>
      <w:r>
        <w:rPr>
          <w:sz w:val="28"/>
          <w:szCs w:val="28"/>
        </w:rPr>
        <w:t>36,76</w:t>
      </w:r>
      <w:r w:rsidRPr="000E073E">
        <w:rPr>
          <w:sz w:val="28"/>
          <w:szCs w:val="28"/>
        </w:rPr>
        <w:t xml:space="preserve"> мм.</w:t>
      </w:r>
    </w:p>
    <w:p w14:paraId="2E659438" w14:textId="77777777" w:rsidR="00C35A69" w:rsidRPr="00ED0A36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ED0A36">
        <w:rPr>
          <w:sz w:val="28"/>
          <w:szCs w:val="28"/>
        </w:rPr>
        <w:lastRenderedPageBreak/>
        <w:t xml:space="preserve">Поскольку </w:t>
      </w:r>
      <w:r w:rsidRPr="00ED0A36">
        <w:rPr>
          <w:i/>
          <w:iCs/>
          <w:sz w:val="28"/>
          <w:szCs w:val="28"/>
        </w:rPr>
        <w:t>y</w:t>
      </w:r>
      <w:r w:rsidRPr="00ED0A36">
        <w:rPr>
          <w:i/>
          <w:iCs/>
          <w:sz w:val="28"/>
          <w:szCs w:val="28"/>
          <w:vertAlign w:val="subscript"/>
        </w:rPr>
        <w:t>t</w:t>
      </w:r>
      <w:r w:rsidRPr="00ED0A36">
        <w:rPr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 w:rsidRPr="00ED0A36">
        <w:rPr>
          <w:sz w:val="28"/>
          <w:szCs w:val="28"/>
        </w:rPr>
        <w:t xml:space="preserve"> 2</w:t>
      </w:r>
      <w:r w:rsidRPr="00ED0A36">
        <w:rPr>
          <w:i/>
          <w:iCs/>
          <w:sz w:val="28"/>
          <w:szCs w:val="28"/>
        </w:rPr>
        <w:t>а</w:t>
      </w:r>
      <w:r w:rsidRPr="00ED0A36">
        <w:rPr>
          <w:sz w:val="28"/>
          <w:szCs w:val="28"/>
        </w:rPr>
        <w:t xml:space="preserve"> = 2·</w:t>
      </w:r>
      <w:r>
        <w:rPr>
          <w:sz w:val="28"/>
          <w:szCs w:val="28"/>
        </w:rPr>
        <w:t>30</w:t>
      </w:r>
      <w:r w:rsidRPr="00ED0A36">
        <w:rPr>
          <w:sz w:val="28"/>
          <w:szCs w:val="28"/>
        </w:rPr>
        <w:t xml:space="preserve"> = </w:t>
      </w:r>
      <w:r>
        <w:rPr>
          <w:sz w:val="28"/>
          <w:szCs w:val="28"/>
        </w:rPr>
        <w:t>60</w:t>
      </w:r>
      <w:r w:rsidRPr="00ED0A36">
        <w:rPr>
          <w:sz w:val="28"/>
          <w:szCs w:val="28"/>
        </w:rPr>
        <w:t xml:space="preserve"> мм, принимаем </w:t>
      </w:r>
      <w:r w:rsidRPr="00ED0A36">
        <w:rPr>
          <w:i/>
          <w:iCs/>
          <w:sz w:val="28"/>
          <w:szCs w:val="28"/>
        </w:rPr>
        <w:t>y</w:t>
      </w:r>
      <w:r w:rsidRPr="00ED0A36">
        <w:rPr>
          <w:i/>
          <w:iCs/>
          <w:sz w:val="28"/>
          <w:szCs w:val="28"/>
          <w:vertAlign w:val="subscript"/>
        </w:rPr>
        <w:t>t</w:t>
      </w:r>
      <w:r w:rsidRPr="00ED0A36">
        <w:rPr>
          <w:sz w:val="28"/>
          <w:szCs w:val="28"/>
        </w:rPr>
        <w:t xml:space="preserve"> = </w:t>
      </w:r>
      <w:r>
        <w:rPr>
          <w:sz w:val="28"/>
          <w:szCs w:val="28"/>
        </w:rPr>
        <w:t>60</w:t>
      </w:r>
      <w:r w:rsidRPr="00ED0A36">
        <w:rPr>
          <w:sz w:val="28"/>
          <w:szCs w:val="28"/>
        </w:rPr>
        <w:t xml:space="preserve"> мм. Тогда площадь сечения растянутого бетона равна</w:t>
      </w:r>
    </w:p>
    <w:p w14:paraId="09F3F11A" w14:textId="77777777" w:rsidR="00C35A69" w:rsidRPr="00E13AC4" w:rsidRDefault="00C35A69" w:rsidP="00C35A69">
      <w:pPr>
        <w:pStyle w:val="af6"/>
        <w:spacing w:line="360" w:lineRule="auto"/>
        <w:rPr>
          <w:sz w:val="28"/>
          <w:szCs w:val="28"/>
          <w:lang w:val="en-US"/>
        </w:rPr>
      </w:pPr>
      <w:r w:rsidRPr="00ED0A36">
        <w:rPr>
          <w:i/>
          <w:iCs/>
          <w:sz w:val="28"/>
          <w:szCs w:val="28"/>
          <w:lang w:val="en-US"/>
        </w:rPr>
        <w:t>A</w:t>
      </w:r>
      <w:r w:rsidRPr="00ED0A36">
        <w:rPr>
          <w:i/>
          <w:iCs/>
          <w:sz w:val="28"/>
          <w:szCs w:val="28"/>
          <w:vertAlign w:val="subscript"/>
          <w:lang w:val="en-US"/>
        </w:rPr>
        <w:t>bt</w:t>
      </w:r>
      <w:r w:rsidRPr="00E13AC4">
        <w:rPr>
          <w:sz w:val="28"/>
          <w:szCs w:val="28"/>
          <w:lang w:val="en-US"/>
        </w:rPr>
        <w:t xml:space="preserve"> = </w:t>
      </w:r>
      <w:r w:rsidRPr="00ED0A36">
        <w:rPr>
          <w:i/>
          <w:iCs/>
          <w:sz w:val="28"/>
          <w:szCs w:val="28"/>
          <w:lang w:val="en-US"/>
        </w:rPr>
        <w:t>by</w:t>
      </w:r>
      <w:r w:rsidRPr="00ED0A36">
        <w:rPr>
          <w:i/>
          <w:iCs/>
          <w:sz w:val="28"/>
          <w:szCs w:val="28"/>
          <w:vertAlign w:val="subscript"/>
          <w:lang w:val="en-US"/>
        </w:rPr>
        <w:t>t</w:t>
      </w:r>
      <w:r w:rsidRPr="00E13AC4">
        <w:rPr>
          <w:iCs/>
          <w:sz w:val="28"/>
          <w:szCs w:val="28"/>
          <w:lang w:val="en-US"/>
        </w:rPr>
        <w:t xml:space="preserve"> +(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  <w:vertAlign w:val="subscript"/>
          <w:lang w:val="en-US"/>
        </w:rPr>
        <w:t>f</w:t>
      </w:r>
      <w:r w:rsidRPr="00E13AC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- </w:t>
      </w:r>
      <w:r w:rsidRPr="00E13AC4">
        <w:rPr>
          <w:i/>
          <w:sz w:val="28"/>
          <w:szCs w:val="28"/>
          <w:lang w:val="en-US"/>
        </w:rPr>
        <w:t>b</w:t>
      </w:r>
      <w:r>
        <w:rPr>
          <w:sz w:val="28"/>
          <w:szCs w:val="28"/>
          <w:lang w:val="en-US"/>
        </w:rPr>
        <w:t>)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  <w:lang w:val="en-US"/>
        </w:rPr>
        <w:t>f</w:t>
      </w:r>
      <w:r w:rsidRPr="00E13AC4">
        <w:rPr>
          <w:sz w:val="28"/>
          <w:szCs w:val="28"/>
          <w:lang w:val="en-US"/>
        </w:rPr>
        <w:t xml:space="preserve"> = 465,6·</w:t>
      </w:r>
      <w:r>
        <w:rPr>
          <w:sz w:val="28"/>
          <w:szCs w:val="28"/>
          <w:lang w:val="en-US"/>
        </w:rPr>
        <w:t xml:space="preserve"> </w:t>
      </w:r>
      <w:r w:rsidRPr="00E13AC4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0</w:t>
      </w:r>
      <w:r w:rsidRPr="00E13AC4">
        <w:rPr>
          <w:sz w:val="28"/>
          <w:szCs w:val="28"/>
          <w:lang w:val="en-US"/>
        </w:rPr>
        <w:t>+(1475-</w:t>
      </w:r>
      <w:r w:rsidRPr="00552C40">
        <w:rPr>
          <w:sz w:val="28"/>
          <w:szCs w:val="28"/>
          <w:lang w:val="en-US"/>
        </w:rPr>
        <w:t xml:space="preserve"> </w:t>
      </w:r>
      <w:r w:rsidRPr="00E13AC4">
        <w:rPr>
          <w:sz w:val="28"/>
          <w:szCs w:val="28"/>
          <w:lang w:val="en-US"/>
        </w:rPr>
        <w:t xml:space="preserve">465,6)41 = </w:t>
      </w:r>
      <w:r w:rsidRPr="00D112E9">
        <w:rPr>
          <w:sz w:val="28"/>
          <w:szCs w:val="28"/>
          <w:lang w:val="en-US"/>
        </w:rPr>
        <w:t>69321,4</w:t>
      </w:r>
      <w:r w:rsidRPr="00E13AC4">
        <w:rPr>
          <w:sz w:val="28"/>
          <w:szCs w:val="28"/>
          <w:lang w:val="en-US"/>
        </w:rPr>
        <w:t xml:space="preserve"> </w:t>
      </w:r>
      <w:r w:rsidRPr="00ED0A36">
        <w:rPr>
          <w:sz w:val="28"/>
          <w:szCs w:val="28"/>
        </w:rPr>
        <w:t>мм</w:t>
      </w:r>
      <w:r w:rsidRPr="00E13AC4">
        <w:rPr>
          <w:sz w:val="28"/>
          <w:szCs w:val="28"/>
          <w:vertAlign w:val="superscript"/>
          <w:lang w:val="en-US"/>
        </w:rPr>
        <w:t>2</w:t>
      </w:r>
      <w:r w:rsidRPr="00E13AC4">
        <w:rPr>
          <w:sz w:val="28"/>
          <w:szCs w:val="28"/>
          <w:lang w:val="en-US"/>
        </w:rPr>
        <w:t>,</w:t>
      </w:r>
    </w:p>
    <w:p w14:paraId="6E75343B" w14:textId="77777777" w:rsidR="00C35A69" w:rsidRPr="00ED0A36" w:rsidRDefault="00C35A69" w:rsidP="00C35A69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расстояние между трещинами равно</w:t>
      </w:r>
    </w:p>
    <w:p w14:paraId="2161A7B5" w14:textId="77777777" w:rsidR="00C35A69" w:rsidRPr="0025437D" w:rsidRDefault="00C35A69" w:rsidP="00C35A69">
      <w:pPr>
        <w:pStyle w:val="af6"/>
        <w:rPr>
          <w:sz w:val="20"/>
        </w:rPr>
      </w:pPr>
      <w:r w:rsidRPr="005B5558">
        <w:rPr>
          <w:position w:val="-38"/>
          <w:sz w:val="20"/>
          <w:vertAlign w:val="subscript"/>
          <w:lang w:val="en-US"/>
        </w:rPr>
        <w:object w:dxaOrig="4840" w:dyaOrig="820" w14:anchorId="689129A0">
          <v:shape id="_x0000_i1112" type="#_x0000_t75" style="width:240.75pt;height:41.25pt" o:ole="">
            <v:imagedata r:id="rId188" o:title=""/>
          </v:shape>
          <o:OLEObject Type="Embed" ProgID="Equation.3" ShapeID="_x0000_i1112" DrawAspect="Content" ObjectID="_1731999924" r:id="rId189"/>
        </w:object>
      </w:r>
    </w:p>
    <w:p w14:paraId="3A6B905D" w14:textId="77777777" w:rsidR="00C35A69" w:rsidRPr="005B5558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5B5558">
        <w:rPr>
          <w:sz w:val="28"/>
          <w:szCs w:val="28"/>
        </w:rPr>
        <w:t xml:space="preserve">Поскольку </w:t>
      </w:r>
      <w:r w:rsidRPr="005B5558">
        <w:rPr>
          <w:i/>
          <w:iCs/>
          <w:sz w:val="28"/>
          <w:szCs w:val="28"/>
        </w:rPr>
        <w:t>l</w:t>
      </w:r>
      <w:r w:rsidRPr="005B5558">
        <w:rPr>
          <w:i/>
          <w:iCs/>
          <w:sz w:val="28"/>
          <w:szCs w:val="28"/>
          <w:vertAlign w:val="subscript"/>
        </w:rPr>
        <w:t>s</w:t>
      </w:r>
      <w:r w:rsidRPr="005B5558">
        <w:rPr>
          <w:sz w:val="28"/>
          <w:szCs w:val="28"/>
        </w:rPr>
        <w:t xml:space="preserve"> </w:t>
      </w:r>
      <w:r>
        <w:rPr>
          <w:sz w:val="28"/>
          <w:szCs w:val="28"/>
        </w:rPr>
        <w:t>&gt;</w:t>
      </w:r>
      <w:r w:rsidRPr="005B5558">
        <w:rPr>
          <w:sz w:val="28"/>
          <w:szCs w:val="28"/>
        </w:rPr>
        <w:t>400</w:t>
      </w:r>
      <w:r>
        <w:rPr>
          <w:sz w:val="28"/>
          <w:szCs w:val="28"/>
        </w:rPr>
        <w:t xml:space="preserve"> </w:t>
      </w:r>
      <w:r w:rsidRPr="005B5558">
        <w:rPr>
          <w:sz w:val="28"/>
          <w:szCs w:val="28"/>
        </w:rPr>
        <w:t xml:space="preserve">мм и </w:t>
      </w:r>
      <w:r w:rsidRPr="005B5558">
        <w:rPr>
          <w:i/>
          <w:iCs/>
          <w:sz w:val="28"/>
          <w:szCs w:val="28"/>
        </w:rPr>
        <w:t>l</w:t>
      </w:r>
      <w:r w:rsidRPr="005B5558">
        <w:rPr>
          <w:i/>
          <w:iCs/>
          <w:sz w:val="28"/>
          <w:szCs w:val="28"/>
          <w:vertAlign w:val="subscript"/>
        </w:rPr>
        <w:t>s</w:t>
      </w:r>
      <w:r w:rsidRPr="005B5558">
        <w:rPr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 w:rsidRPr="005B5558">
        <w:rPr>
          <w:sz w:val="28"/>
          <w:szCs w:val="28"/>
        </w:rPr>
        <w:t xml:space="preserve"> 40</w:t>
      </w:r>
      <w:r w:rsidRPr="005B5558">
        <w:rPr>
          <w:i/>
          <w:iCs/>
          <w:sz w:val="28"/>
          <w:szCs w:val="28"/>
        </w:rPr>
        <w:t>d</w:t>
      </w:r>
      <w:r w:rsidRPr="005B5558">
        <w:rPr>
          <w:sz w:val="28"/>
          <w:szCs w:val="28"/>
        </w:rPr>
        <w:t xml:space="preserve"> = 40·</w:t>
      </w:r>
      <w:r>
        <w:rPr>
          <w:sz w:val="28"/>
          <w:szCs w:val="28"/>
        </w:rPr>
        <w:t>12</w:t>
      </w:r>
      <w:r w:rsidRPr="005B5558">
        <w:rPr>
          <w:sz w:val="28"/>
          <w:szCs w:val="28"/>
        </w:rPr>
        <w:t xml:space="preserve"> = </w:t>
      </w:r>
      <w:r>
        <w:rPr>
          <w:sz w:val="28"/>
          <w:szCs w:val="28"/>
        </w:rPr>
        <w:t>480</w:t>
      </w:r>
      <w:r w:rsidRPr="005B5558">
        <w:rPr>
          <w:sz w:val="28"/>
          <w:szCs w:val="28"/>
        </w:rPr>
        <w:t xml:space="preserve"> мм, принимаем </w:t>
      </w:r>
      <w:r w:rsidRPr="005B5558">
        <w:rPr>
          <w:i/>
          <w:iCs/>
          <w:sz w:val="28"/>
          <w:szCs w:val="28"/>
        </w:rPr>
        <w:t>l</w:t>
      </w:r>
      <w:r w:rsidRPr="005B5558">
        <w:rPr>
          <w:i/>
          <w:iCs/>
          <w:sz w:val="28"/>
          <w:szCs w:val="28"/>
          <w:vertAlign w:val="subscript"/>
        </w:rPr>
        <w:t>s</w:t>
      </w:r>
      <w:r w:rsidRPr="005B5558">
        <w:rPr>
          <w:sz w:val="28"/>
          <w:szCs w:val="28"/>
        </w:rPr>
        <w:t xml:space="preserve"> = </w:t>
      </w:r>
      <w:r>
        <w:rPr>
          <w:sz w:val="28"/>
          <w:szCs w:val="28"/>
        </w:rPr>
        <w:t>400</w:t>
      </w:r>
      <w:r w:rsidRPr="005B5558">
        <w:rPr>
          <w:sz w:val="28"/>
          <w:szCs w:val="28"/>
        </w:rPr>
        <w:t xml:space="preserve"> мм.</w:t>
      </w:r>
    </w:p>
    <w:p w14:paraId="4B8E0FCF" w14:textId="77777777" w:rsidR="00C35A69" w:rsidRPr="005B5558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5B5558">
        <w:rPr>
          <w:sz w:val="28"/>
          <w:szCs w:val="28"/>
        </w:rPr>
        <w:t>По формуле (</w:t>
      </w:r>
      <w:r>
        <w:rPr>
          <w:sz w:val="28"/>
          <w:szCs w:val="28"/>
        </w:rPr>
        <w:t>2</w:t>
      </w:r>
      <w:r w:rsidRPr="003F3DC9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5B5558">
        <w:rPr>
          <w:sz w:val="28"/>
          <w:szCs w:val="28"/>
        </w:rPr>
        <w:t xml:space="preserve">) определяем </w:t>
      </w:r>
      <w:r w:rsidRPr="005B5558">
        <w:rPr>
          <w:i/>
          <w:iCs/>
          <w:color w:val="000000"/>
          <w:sz w:val="28"/>
          <w:szCs w:val="28"/>
        </w:rPr>
        <w:t>a</w:t>
      </w:r>
      <w:r w:rsidRPr="005B5558">
        <w:rPr>
          <w:i/>
          <w:iCs/>
          <w:color w:val="000000"/>
          <w:sz w:val="28"/>
          <w:szCs w:val="28"/>
          <w:vertAlign w:val="subscript"/>
        </w:rPr>
        <w:t>crc,</w:t>
      </w:r>
      <w:r>
        <w:rPr>
          <w:color w:val="000000"/>
          <w:sz w:val="28"/>
          <w:szCs w:val="28"/>
          <w:vertAlign w:val="subscript"/>
        </w:rPr>
        <w:t>1</w:t>
      </w:r>
      <w:r w:rsidRPr="005B5558">
        <w:rPr>
          <w:sz w:val="28"/>
          <w:szCs w:val="28"/>
        </w:rPr>
        <w:t xml:space="preserve">, принимая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1</w:t>
      </w:r>
      <w:r w:rsidRPr="005B5558">
        <w:rPr>
          <w:sz w:val="28"/>
          <w:szCs w:val="28"/>
        </w:rPr>
        <w:t xml:space="preserve"> = 1,</w:t>
      </w:r>
      <w:r>
        <w:rPr>
          <w:sz w:val="28"/>
          <w:szCs w:val="28"/>
        </w:rPr>
        <w:t>4</w:t>
      </w:r>
      <w:r w:rsidRPr="005B5558">
        <w:rPr>
          <w:sz w:val="28"/>
          <w:szCs w:val="28"/>
        </w:rPr>
        <w:t xml:space="preserve">,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2</w:t>
      </w:r>
      <w:r w:rsidRPr="005B5558">
        <w:rPr>
          <w:sz w:val="28"/>
          <w:szCs w:val="28"/>
        </w:rPr>
        <w:t xml:space="preserve"> =0,5</w:t>
      </w:r>
    </w:p>
    <w:p w14:paraId="240151BE" w14:textId="77777777" w:rsidR="00C35A69" w:rsidRDefault="00C35A69" w:rsidP="00C35A69">
      <w:pPr>
        <w:pStyle w:val="af6"/>
        <w:spacing w:line="360" w:lineRule="auto"/>
        <w:rPr>
          <w:sz w:val="28"/>
          <w:szCs w:val="28"/>
          <w:vertAlign w:val="subscript"/>
        </w:rPr>
      </w:pPr>
      <w:r w:rsidRPr="005B5558">
        <w:rPr>
          <w:position w:val="-34"/>
          <w:sz w:val="28"/>
          <w:szCs w:val="28"/>
          <w:vertAlign w:val="subscript"/>
        </w:rPr>
        <w:object w:dxaOrig="6780" w:dyaOrig="780" w14:anchorId="23F6D6F0">
          <v:shape id="_x0000_i1113" type="#_x0000_t75" style="width:339pt;height:39pt" o:ole="">
            <v:imagedata r:id="rId190" o:title=""/>
          </v:shape>
          <o:OLEObject Type="Embed" ProgID="Equation.3" ShapeID="_x0000_i1113" DrawAspect="Content" ObjectID="_1731999925" r:id="rId191"/>
        </w:object>
      </w:r>
    </w:p>
    <w:p w14:paraId="61A99BD2" w14:textId="77777777" w:rsidR="00C35A69" w:rsidRPr="005B5558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5B5558">
        <w:rPr>
          <w:sz w:val="28"/>
          <w:szCs w:val="28"/>
        </w:rPr>
        <w:t>По формуле (</w:t>
      </w:r>
      <w:r>
        <w:rPr>
          <w:sz w:val="28"/>
          <w:szCs w:val="28"/>
        </w:rPr>
        <w:t>2.6</w:t>
      </w:r>
      <w:r w:rsidRPr="005B5558">
        <w:rPr>
          <w:sz w:val="28"/>
          <w:szCs w:val="28"/>
        </w:rPr>
        <w:t xml:space="preserve">) определяем </w:t>
      </w:r>
      <w:r w:rsidRPr="005B5558">
        <w:rPr>
          <w:i/>
          <w:iCs/>
          <w:color w:val="000000"/>
          <w:sz w:val="28"/>
          <w:szCs w:val="28"/>
        </w:rPr>
        <w:t>a</w:t>
      </w:r>
      <w:r w:rsidRPr="005B5558">
        <w:rPr>
          <w:i/>
          <w:iCs/>
          <w:color w:val="000000"/>
          <w:sz w:val="28"/>
          <w:szCs w:val="28"/>
          <w:vertAlign w:val="subscript"/>
        </w:rPr>
        <w:t>crc,</w:t>
      </w:r>
      <w:r>
        <w:rPr>
          <w:color w:val="000000"/>
          <w:sz w:val="28"/>
          <w:szCs w:val="28"/>
          <w:vertAlign w:val="subscript"/>
        </w:rPr>
        <w:t>2</w:t>
      </w:r>
      <w:r w:rsidRPr="005B5558">
        <w:rPr>
          <w:sz w:val="28"/>
          <w:szCs w:val="28"/>
        </w:rPr>
        <w:t xml:space="preserve">, принимая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1</w:t>
      </w:r>
      <w:r w:rsidRPr="005B5558">
        <w:rPr>
          <w:sz w:val="28"/>
          <w:szCs w:val="28"/>
        </w:rPr>
        <w:t xml:space="preserve"> = 1,</w:t>
      </w:r>
      <w:r>
        <w:rPr>
          <w:sz w:val="28"/>
          <w:szCs w:val="28"/>
        </w:rPr>
        <w:t>0</w:t>
      </w:r>
      <w:r w:rsidRPr="005B5558">
        <w:rPr>
          <w:sz w:val="28"/>
          <w:szCs w:val="28"/>
        </w:rPr>
        <w:t xml:space="preserve">,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2</w:t>
      </w:r>
      <w:r w:rsidRPr="005B5558">
        <w:rPr>
          <w:sz w:val="28"/>
          <w:szCs w:val="28"/>
        </w:rPr>
        <w:t xml:space="preserve"> =0,5</w:t>
      </w:r>
    </w:p>
    <w:p w14:paraId="42CBB12A" w14:textId="77777777" w:rsidR="00C35A69" w:rsidRDefault="00C35A69" w:rsidP="00C35A69">
      <w:pPr>
        <w:pStyle w:val="af6"/>
        <w:spacing w:line="360" w:lineRule="auto"/>
        <w:rPr>
          <w:sz w:val="28"/>
          <w:szCs w:val="28"/>
          <w:vertAlign w:val="subscript"/>
        </w:rPr>
      </w:pPr>
      <w:r w:rsidRPr="005B5558">
        <w:rPr>
          <w:position w:val="-34"/>
          <w:sz w:val="28"/>
          <w:szCs w:val="28"/>
          <w:vertAlign w:val="subscript"/>
        </w:rPr>
        <w:object w:dxaOrig="6480" w:dyaOrig="780" w14:anchorId="4FA079AC">
          <v:shape id="_x0000_i1114" type="#_x0000_t75" style="width:324pt;height:39pt" o:ole="">
            <v:imagedata r:id="rId192" o:title=""/>
          </v:shape>
          <o:OLEObject Type="Embed" ProgID="Equation.3" ShapeID="_x0000_i1114" DrawAspect="Content" ObjectID="_1731999926" r:id="rId193"/>
        </w:object>
      </w:r>
    </w:p>
    <w:p w14:paraId="1B5864FD" w14:textId="77777777" w:rsidR="00C35A69" w:rsidRPr="005B5558" w:rsidRDefault="00C35A69" w:rsidP="00C35A69">
      <w:pPr>
        <w:spacing w:line="360" w:lineRule="auto"/>
        <w:ind w:firstLine="284"/>
        <w:jc w:val="both"/>
        <w:rPr>
          <w:sz w:val="28"/>
          <w:szCs w:val="28"/>
        </w:rPr>
      </w:pPr>
      <w:r w:rsidRPr="005B5558">
        <w:rPr>
          <w:sz w:val="28"/>
          <w:szCs w:val="28"/>
        </w:rPr>
        <w:t>По формуле (</w:t>
      </w:r>
      <w:r>
        <w:rPr>
          <w:sz w:val="28"/>
          <w:szCs w:val="28"/>
        </w:rPr>
        <w:t>2.6</w:t>
      </w:r>
      <w:r w:rsidRPr="005B5558">
        <w:rPr>
          <w:sz w:val="28"/>
          <w:szCs w:val="28"/>
        </w:rPr>
        <w:t xml:space="preserve">) определяем </w:t>
      </w:r>
      <w:r w:rsidRPr="005B5558">
        <w:rPr>
          <w:i/>
          <w:iCs/>
          <w:color w:val="000000"/>
          <w:sz w:val="28"/>
          <w:szCs w:val="28"/>
        </w:rPr>
        <w:t>a</w:t>
      </w:r>
      <w:r w:rsidRPr="005B5558">
        <w:rPr>
          <w:i/>
          <w:iCs/>
          <w:color w:val="000000"/>
          <w:sz w:val="28"/>
          <w:szCs w:val="28"/>
          <w:vertAlign w:val="subscript"/>
        </w:rPr>
        <w:t>crc,</w:t>
      </w:r>
      <w:r>
        <w:rPr>
          <w:color w:val="000000"/>
          <w:sz w:val="28"/>
          <w:szCs w:val="28"/>
          <w:vertAlign w:val="subscript"/>
        </w:rPr>
        <w:t>3</w:t>
      </w:r>
      <w:r w:rsidRPr="005B5558">
        <w:rPr>
          <w:sz w:val="28"/>
          <w:szCs w:val="28"/>
        </w:rPr>
        <w:t xml:space="preserve">, принимая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1</w:t>
      </w:r>
      <w:r w:rsidRPr="005B5558">
        <w:rPr>
          <w:sz w:val="28"/>
          <w:szCs w:val="28"/>
        </w:rPr>
        <w:t xml:space="preserve"> = 1,</w:t>
      </w:r>
      <w:r>
        <w:rPr>
          <w:sz w:val="28"/>
          <w:szCs w:val="28"/>
        </w:rPr>
        <w:t>0</w:t>
      </w:r>
      <w:r w:rsidRPr="005B5558">
        <w:rPr>
          <w:sz w:val="28"/>
          <w:szCs w:val="28"/>
        </w:rPr>
        <w:t xml:space="preserve">, </w:t>
      </w:r>
      <w:r w:rsidRPr="005B5558">
        <w:rPr>
          <w:i/>
          <w:iCs/>
          <w:color w:val="000000"/>
          <w:sz w:val="28"/>
          <w:szCs w:val="28"/>
        </w:rPr>
        <w:t>φ</w:t>
      </w:r>
      <w:r w:rsidRPr="005B5558">
        <w:rPr>
          <w:color w:val="000000"/>
          <w:sz w:val="28"/>
          <w:szCs w:val="28"/>
          <w:vertAlign w:val="subscript"/>
        </w:rPr>
        <w:t>2</w:t>
      </w:r>
      <w:r w:rsidRPr="005B5558">
        <w:rPr>
          <w:sz w:val="28"/>
          <w:szCs w:val="28"/>
        </w:rPr>
        <w:t xml:space="preserve"> =0,5</w:t>
      </w:r>
    </w:p>
    <w:p w14:paraId="2926F163" w14:textId="77777777" w:rsidR="00C35A69" w:rsidRDefault="00C35A69" w:rsidP="00C35A69">
      <w:pPr>
        <w:pStyle w:val="af6"/>
        <w:spacing w:line="360" w:lineRule="auto"/>
        <w:rPr>
          <w:sz w:val="28"/>
          <w:szCs w:val="28"/>
          <w:vertAlign w:val="subscript"/>
        </w:rPr>
      </w:pPr>
      <w:r w:rsidRPr="005B5558">
        <w:rPr>
          <w:position w:val="-34"/>
          <w:sz w:val="28"/>
          <w:szCs w:val="28"/>
          <w:vertAlign w:val="subscript"/>
        </w:rPr>
        <w:object w:dxaOrig="6800" w:dyaOrig="780" w14:anchorId="5A689612">
          <v:shape id="_x0000_i1115" type="#_x0000_t75" style="width:340.5pt;height:39pt" o:ole="">
            <v:imagedata r:id="rId194" o:title=""/>
          </v:shape>
          <o:OLEObject Type="Embed" ProgID="Equation.3" ShapeID="_x0000_i1115" DrawAspect="Content" ObjectID="_1731999927" r:id="rId195"/>
        </w:object>
      </w:r>
    </w:p>
    <w:p w14:paraId="560734A3" w14:textId="77777777" w:rsidR="00C35A69" w:rsidRPr="00A57430" w:rsidRDefault="00C35A69" w:rsidP="00C35A69">
      <w:pPr>
        <w:rPr>
          <w:sz w:val="28"/>
          <w:szCs w:val="28"/>
        </w:rPr>
      </w:pPr>
      <w:r>
        <w:rPr>
          <w:vertAlign w:val="subscript"/>
        </w:rPr>
        <w:tab/>
      </w:r>
      <w:r w:rsidRPr="00A57430">
        <w:rPr>
          <w:sz w:val="28"/>
          <w:szCs w:val="28"/>
        </w:rPr>
        <w:t>Не</w:t>
      </w:r>
      <w:r>
        <w:rPr>
          <w:sz w:val="28"/>
          <w:szCs w:val="28"/>
        </w:rPr>
        <w:t>продолжительное раскрытие трещин</w:t>
      </w:r>
    </w:p>
    <w:p w14:paraId="6D7B2A9A" w14:textId="77777777" w:rsidR="00C35A69" w:rsidRPr="005B5558" w:rsidRDefault="00C35A69" w:rsidP="00C35A69">
      <w:pPr>
        <w:pStyle w:val="af5"/>
        <w:spacing w:line="360" w:lineRule="auto"/>
        <w:jc w:val="center"/>
      </w:pPr>
      <w:r>
        <w:t xml:space="preserve"> </w:t>
      </w:r>
      <w:r w:rsidRPr="00011D37">
        <w:rPr>
          <w:position w:val="-14"/>
        </w:rPr>
        <w:object w:dxaOrig="6160" w:dyaOrig="400" w14:anchorId="79522187">
          <v:shape id="_x0000_i1116" type="#_x0000_t75" style="width:308.25pt;height:20.25pt" o:ole="">
            <v:imagedata r:id="rId196" o:title=""/>
          </v:shape>
          <o:OLEObject Type="Embed" ProgID="Equation.3" ShapeID="_x0000_i1116" DrawAspect="Content" ObjectID="_1731999928" r:id="rId197"/>
        </w:object>
      </w:r>
      <w:r>
        <w:t>мм,</w:t>
      </w:r>
    </w:p>
    <w:p w14:paraId="291E4A89" w14:textId="77777777" w:rsidR="00C35A69" w:rsidRDefault="00C35A69" w:rsidP="00C35A69">
      <w:pPr>
        <w:pStyle w:val="af6"/>
        <w:spacing w:before="0" w:after="0" w:line="360" w:lineRule="auto"/>
        <w:jc w:val="both"/>
        <w:rPr>
          <w:sz w:val="28"/>
          <w:szCs w:val="28"/>
        </w:rPr>
      </w:pPr>
      <w:r w:rsidRPr="00B05AE0">
        <w:rPr>
          <w:i/>
          <w:iCs/>
          <w:color w:val="000000"/>
          <w:sz w:val="28"/>
          <w:szCs w:val="28"/>
        </w:rPr>
        <w:t xml:space="preserve"> </w:t>
      </w:r>
      <w:r w:rsidRPr="00B05AE0">
        <w:rPr>
          <w:sz w:val="28"/>
          <w:szCs w:val="28"/>
        </w:rPr>
        <w:t xml:space="preserve">что меньше предельно допустимого значения 0,3 мм. Трещиностойкость </w:t>
      </w:r>
      <w:r>
        <w:rPr>
          <w:sz w:val="28"/>
          <w:szCs w:val="28"/>
        </w:rPr>
        <w:t>пустотной</w:t>
      </w:r>
      <w:r w:rsidRPr="00B05AE0">
        <w:rPr>
          <w:sz w:val="28"/>
          <w:szCs w:val="28"/>
        </w:rPr>
        <w:t xml:space="preserve"> плиты обеспечена.</w:t>
      </w:r>
    </w:p>
    <w:p w14:paraId="0A1E3587" w14:textId="77777777" w:rsidR="00C35A69" w:rsidRDefault="00C35A69" w:rsidP="00C35A69">
      <w:pPr>
        <w:pStyle w:val="af6"/>
        <w:spacing w:before="0" w:after="0" w:line="360" w:lineRule="auto"/>
        <w:jc w:val="both"/>
        <w:rPr>
          <w:sz w:val="28"/>
          <w:szCs w:val="28"/>
        </w:rPr>
      </w:pPr>
    </w:p>
    <w:p w14:paraId="43F821A8" w14:textId="77777777" w:rsidR="00C35A69" w:rsidRPr="00444102" w:rsidRDefault="00C35A69" w:rsidP="00C35A69">
      <w:pPr>
        <w:pStyle w:val="af6"/>
        <w:spacing w:before="0" w:after="0" w:line="360" w:lineRule="auto"/>
        <w:ind w:firstLine="709"/>
        <w:rPr>
          <w:i/>
          <w:sz w:val="28"/>
          <w:szCs w:val="28"/>
        </w:rPr>
      </w:pPr>
      <w:r w:rsidRPr="00444102">
        <w:rPr>
          <w:b/>
          <w:i/>
          <w:sz w:val="28"/>
          <w:szCs w:val="28"/>
        </w:rPr>
        <w:t>Расчет прогиба плиты</w:t>
      </w:r>
    </w:p>
    <w:p w14:paraId="21300AEA" w14:textId="77777777" w:rsidR="00C35A69" w:rsidRPr="00E25C98" w:rsidRDefault="00C35A69" w:rsidP="00C35A69">
      <w:pPr>
        <w:pStyle w:val="af6"/>
        <w:spacing w:before="0" w:after="0" w:line="360" w:lineRule="auto"/>
        <w:ind w:firstLine="709"/>
        <w:jc w:val="both"/>
        <w:rPr>
          <w:sz w:val="28"/>
          <w:szCs w:val="28"/>
        </w:rPr>
      </w:pPr>
      <w:r w:rsidRPr="00E25C98">
        <w:rPr>
          <w:sz w:val="28"/>
          <w:szCs w:val="28"/>
        </w:rPr>
        <w:t xml:space="preserve">Определяем кривизну </w:t>
      </w:r>
      <w:r w:rsidRPr="00E25C98">
        <w:rPr>
          <w:position w:val="-26"/>
          <w:sz w:val="28"/>
          <w:szCs w:val="28"/>
          <w:vertAlign w:val="subscript"/>
        </w:rPr>
        <w:object w:dxaOrig="240" w:dyaOrig="700" w14:anchorId="5EDD34F2">
          <v:shape id="_x0000_i1117" type="#_x0000_t75" style="width:12pt;height:34.5pt" o:ole="">
            <v:imagedata r:id="rId198" o:title=""/>
          </v:shape>
          <o:OLEObject Type="Embed" ProgID="Equation.3" ShapeID="_x0000_i1117" DrawAspect="Content" ObjectID="_1731999929" r:id="rId199"/>
        </w:object>
      </w:r>
      <w:r w:rsidRPr="00E25C98">
        <w:rPr>
          <w:sz w:val="28"/>
          <w:szCs w:val="28"/>
        </w:rPr>
        <w:t xml:space="preserve"> в середине пролета от продолжительного действия постоянных и длительных нагрузок, т.е. при </w:t>
      </w:r>
      <w:r w:rsidRPr="00E25C98">
        <w:rPr>
          <w:i/>
          <w:iCs/>
          <w:sz w:val="28"/>
          <w:szCs w:val="28"/>
        </w:rPr>
        <w:t xml:space="preserve">М </w:t>
      </w:r>
      <w:r w:rsidRPr="00E25C98">
        <w:rPr>
          <w:sz w:val="28"/>
          <w:szCs w:val="28"/>
        </w:rPr>
        <w:t xml:space="preserve">= </w:t>
      </w:r>
      <w:r w:rsidRPr="00E25C98">
        <w:rPr>
          <w:i/>
          <w:iCs/>
          <w:sz w:val="28"/>
          <w:szCs w:val="28"/>
        </w:rPr>
        <w:t>M</w:t>
      </w:r>
      <w:r w:rsidRPr="00E25C98">
        <w:rPr>
          <w:i/>
          <w:iCs/>
          <w:sz w:val="28"/>
          <w:szCs w:val="28"/>
          <w:vertAlign w:val="subscript"/>
        </w:rPr>
        <w:t>l</w:t>
      </w:r>
      <w:r w:rsidRPr="00E25C98">
        <w:rPr>
          <w:i/>
          <w:iCs/>
          <w:sz w:val="28"/>
          <w:szCs w:val="28"/>
        </w:rPr>
        <w:t xml:space="preserve"> </w:t>
      </w:r>
      <w:r w:rsidRPr="00E25C98">
        <w:rPr>
          <w:sz w:val="28"/>
          <w:szCs w:val="28"/>
        </w:rPr>
        <w:t>= 6</w:t>
      </w:r>
      <w:r>
        <w:rPr>
          <w:sz w:val="28"/>
          <w:szCs w:val="28"/>
        </w:rPr>
        <w:t>7</w:t>
      </w:r>
      <w:r w:rsidRPr="00E25C98">
        <w:rPr>
          <w:sz w:val="28"/>
          <w:szCs w:val="28"/>
        </w:rPr>
        <w:t>,</w:t>
      </w:r>
      <w:r>
        <w:rPr>
          <w:sz w:val="28"/>
          <w:szCs w:val="28"/>
        </w:rPr>
        <w:t>37</w:t>
      </w:r>
      <w:r w:rsidRPr="00E25C98">
        <w:rPr>
          <w:sz w:val="28"/>
          <w:szCs w:val="28"/>
        </w:rPr>
        <w:t xml:space="preserve"> кН·м.</w:t>
      </w:r>
    </w:p>
    <w:p w14:paraId="4B1F8787" w14:textId="77777777" w:rsidR="00C35A69" w:rsidRPr="00CA60D6" w:rsidRDefault="00C35A69" w:rsidP="00C35A6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CA60D6">
        <w:rPr>
          <w:color w:val="000000"/>
          <w:sz w:val="28"/>
          <w:szCs w:val="28"/>
        </w:rPr>
        <w:t xml:space="preserve">ля этих нагрузок имеем: </w:t>
      </w:r>
      <w:r w:rsidRPr="00E1341F">
        <w:rPr>
          <w:color w:val="000000"/>
          <w:position w:val="-34"/>
          <w:sz w:val="28"/>
          <w:szCs w:val="28"/>
          <w:vertAlign w:val="subscript"/>
        </w:rPr>
        <w:object w:dxaOrig="1120" w:dyaOrig="780" w14:anchorId="67452052">
          <v:shape id="_x0000_i1118" type="#_x0000_t75" style="width:56.25pt;height:39pt" o:ole="">
            <v:imagedata r:id="rId200" o:title=""/>
          </v:shape>
          <o:OLEObject Type="Embed" ProgID="Equation.3" ShapeID="_x0000_i1118" DrawAspect="Content" ObjectID="_1731999930" r:id="rId201"/>
        </w:object>
      </w:r>
      <w:r w:rsidRPr="00CA60D6">
        <w:rPr>
          <w:color w:val="000000"/>
          <w:sz w:val="28"/>
          <w:szCs w:val="28"/>
        </w:rPr>
        <w:t xml:space="preserve">, </w:t>
      </w:r>
      <w:r w:rsidRPr="00CA60D6">
        <w:rPr>
          <w:i/>
          <w:iCs/>
          <w:color w:val="000000"/>
          <w:sz w:val="28"/>
          <w:szCs w:val="28"/>
        </w:rPr>
        <w:t>φ</w:t>
      </w:r>
      <w:r w:rsidRPr="00CA60D6">
        <w:rPr>
          <w:i/>
          <w:iCs/>
          <w:color w:val="000000"/>
          <w:sz w:val="28"/>
          <w:szCs w:val="28"/>
          <w:vertAlign w:val="subscript"/>
        </w:rPr>
        <w:t xml:space="preserve">f </w:t>
      </w:r>
      <w:r w:rsidRPr="00CA60D6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0,47</w:t>
      </w:r>
      <w:r w:rsidRPr="00CA60D6">
        <w:rPr>
          <w:color w:val="000000"/>
          <w:sz w:val="28"/>
          <w:szCs w:val="28"/>
        </w:rPr>
        <w:t xml:space="preserve">, </w:t>
      </w:r>
      <w:r w:rsidRPr="00CA60D6">
        <w:rPr>
          <w:color w:val="000000"/>
          <w:position w:val="-12"/>
          <w:sz w:val="28"/>
          <w:szCs w:val="28"/>
          <w:vertAlign w:val="subscript"/>
        </w:rPr>
        <w:object w:dxaOrig="1320" w:dyaOrig="380" w14:anchorId="61F5E605">
          <v:shape id="_x0000_i1119" type="#_x0000_t75" style="width:66pt;height:18.75pt" o:ole="">
            <v:imagedata r:id="rId202" o:title=""/>
          </v:shape>
          <o:OLEObject Type="Embed" ProgID="Equation.3" ShapeID="_x0000_i1119" DrawAspect="Content" ObjectID="_1731999931" r:id="rId203"/>
        </w:object>
      </w:r>
    </w:p>
    <w:p w14:paraId="139F1BB0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A60D6">
        <w:rPr>
          <w:color w:val="000000"/>
          <w:sz w:val="28"/>
          <w:szCs w:val="28"/>
        </w:rPr>
        <w:lastRenderedPageBreak/>
        <w:t>При продолжительном действии нагрузки и нормальной влажности</w:t>
      </w:r>
      <w:r>
        <w:rPr>
          <w:color w:val="000000"/>
          <w:sz w:val="28"/>
          <w:szCs w:val="28"/>
        </w:rPr>
        <w:t>:</w:t>
      </w:r>
      <w:r w:rsidRPr="00CA60D6">
        <w:rPr>
          <w:color w:val="000000"/>
          <w:sz w:val="28"/>
          <w:szCs w:val="28"/>
        </w:rPr>
        <w:t xml:space="preserve"> </w:t>
      </w:r>
      <w:r w:rsidRPr="00E1341F">
        <w:rPr>
          <w:color w:val="000000"/>
          <w:position w:val="-36"/>
          <w:sz w:val="28"/>
          <w:szCs w:val="28"/>
          <w:vertAlign w:val="subscript"/>
        </w:rPr>
        <w:object w:dxaOrig="4500" w:dyaOrig="840" w14:anchorId="31862DCD">
          <v:shape id="_x0000_i1120" type="#_x0000_t75" style="width:225pt;height:42pt" o:ole="">
            <v:imagedata r:id="rId204" o:title=""/>
          </v:shape>
          <o:OLEObject Type="Embed" ProgID="Equation.3" ShapeID="_x0000_i1120" DrawAspect="Content" ObjectID="_1731999932" r:id="rId205"/>
        </w:objec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ε</w:t>
      </w:r>
      <w:r>
        <w:rPr>
          <w:i/>
          <w:color w:val="000000"/>
          <w:sz w:val="28"/>
          <w:szCs w:val="28"/>
          <w:vertAlign w:val="subscript"/>
          <w:lang w:val="en-US"/>
        </w:rPr>
        <w:t>b</w:t>
      </w:r>
      <w:r>
        <w:rPr>
          <w:color w:val="000000"/>
          <w:sz w:val="28"/>
          <w:szCs w:val="28"/>
          <w:vertAlign w:val="subscript"/>
        </w:rPr>
        <w:t>1</w:t>
      </w:r>
      <w:r>
        <w:rPr>
          <w:i/>
          <w:color w:val="000000"/>
          <w:sz w:val="28"/>
          <w:szCs w:val="28"/>
          <w:vertAlign w:val="subscript"/>
        </w:rPr>
        <w:t>,</w:t>
      </w:r>
      <w:r>
        <w:rPr>
          <w:i/>
          <w:color w:val="000000"/>
          <w:sz w:val="28"/>
          <w:szCs w:val="28"/>
          <w:vertAlign w:val="subscript"/>
          <w:lang w:val="en-US"/>
        </w:rPr>
        <w:t>red</w:t>
      </w:r>
      <w:r>
        <w:rPr>
          <w:color w:val="000000"/>
          <w:sz w:val="28"/>
          <w:szCs w:val="28"/>
        </w:rPr>
        <w:t xml:space="preserve"> = 28×10</w:t>
      </w:r>
      <w:r>
        <w:rPr>
          <w:color w:val="000000"/>
          <w:sz w:val="28"/>
          <w:szCs w:val="28"/>
          <w:vertAlign w:val="superscript"/>
        </w:rPr>
        <w:t>-4</w:t>
      </w:r>
      <w:r>
        <w:rPr>
          <w:color w:val="000000"/>
          <w:sz w:val="28"/>
          <w:szCs w:val="28"/>
        </w:rPr>
        <w:t xml:space="preserve"> при влажности окружающей среды 70 ≥</w:t>
      </w:r>
      <w:r>
        <w:rPr>
          <w:color w:val="000000"/>
          <w:sz w:val="28"/>
          <w:szCs w:val="28"/>
          <w:lang w:val="en-US"/>
        </w:rPr>
        <w:t>W</w:t>
      </w:r>
      <w:r w:rsidRPr="00990C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≥ 40 </w:t>
      </w:r>
    </w:p>
    <w:p w14:paraId="59F5FA04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A60D6">
        <w:rPr>
          <w:color w:val="000000"/>
          <w:sz w:val="28"/>
          <w:szCs w:val="28"/>
        </w:rPr>
        <w:t>Тогда</w:t>
      </w:r>
      <w:r>
        <w:rPr>
          <w:color w:val="000000"/>
          <w:sz w:val="28"/>
          <w:szCs w:val="28"/>
        </w:rPr>
        <w:t xml:space="preserve">        </w:t>
      </w:r>
    </w:p>
    <w:p w14:paraId="4C854571" w14:textId="77777777" w:rsidR="00C35A69" w:rsidRDefault="00C35A69" w:rsidP="00C35A69">
      <w:pPr>
        <w:shd w:val="clear" w:color="auto" w:fill="FFFFFF"/>
        <w:spacing w:line="360" w:lineRule="auto"/>
        <w:ind w:firstLine="708"/>
        <w:jc w:val="center"/>
        <w:rPr>
          <w:color w:val="000000"/>
          <w:sz w:val="28"/>
          <w:szCs w:val="28"/>
        </w:rPr>
      </w:pPr>
      <w:r w:rsidRPr="00011D37">
        <w:rPr>
          <w:color w:val="000000"/>
          <w:position w:val="-36"/>
          <w:sz w:val="28"/>
          <w:szCs w:val="28"/>
          <w:vertAlign w:val="subscript"/>
        </w:rPr>
        <w:object w:dxaOrig="4140" w:dyaOrig="800" w14:anchorId="0397DF1A">
          <v:shape id="_x0000_i1121" type="#_x0000_t75" style="width:207pt;height:39.75pt" o:ole="">
            <v:imagedata r:id="rId206" o:title=""/>
          </v:shape>
          <o:OLEObject Type="Embed" ProgID="Equation.3" ShapeID="_x0000_i1121" DrawAspect="Content" ObjectID="_1731999933" r:id="rId207"/>
        </w:object>
      </w:r>
      <w:r>
        <w:rPr>
          <w:color w:val="000000"/>
          <w:sz w:val="28"/>
          <w:szCs w:val="28"/>
        </w:rPr>
        <w:t>;</w:t>
      </w:r>
    </w:p>
    <w:p w14:paraId="2FC5DFA9" w14:textId="77777777" w:rsidR="00C35A69" w:rsidRPr="00CA60D6" w:rsidRDefault="00C35A69" w:rsidP="00C35A69">
      <w:pPr>
        <w:shd w:val="clear" w:color="auto" w:fill="FFFFFF"/>
        <w:spacing w:line="360" w:lineRule="auto"/>
        <w:ind w:firstLine="284"/>
        <w:jc w:val="center"/>
        <w:rPr>
          <w:sz w:val="28"/>
          <w:szCs w:val="28"/>
        </w:rPr>
      </w:pPr>
      <w:r w:rsidRPr="00452464">
        <w:rPr>
          <w:color w:val="000000"/>
          <w:position w:val="-34"/>
          <w:sz w:val="28"/>
          <w:szCs w:val="28"/>
          <w:vertAlign w:val="subscript"/>
        </w:rPr>
        <w:object w:dxaOrig="4580" w:dyaOrig="859" w14:anchorId="7456A2D0">
          <v:shape id="_x0000_i1122" type="#_x0000_t75" style="width:229.5pt;height:43.5pt" o:ole="">
            <v:imagedata r:id="rId208" o:title=""/>
          </v:shape>
          <o:OLEObject Type="Embed" ProgID="Equation.3" ShapeID="_x0000_i1122" DrawAspect="Content" ObjectID="_1731999934" r:id="rId209"/>
        </w:object>
      </w:r>
    </w:p>
    <w:p w14:paraId="5522278A" w14:textId="77777777" w:rsidR="00C35A69" w:rsidRPr="00452464" w:rsidRDefault="00C35A69" w:rsidP="00C35A69">
      <w:pPr>
        <w:shd w:val="clear" w:color="auto" w:fill="FFFFFF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CA60D6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табл. П13</w:t>
      </w:r>
      <w:r w:rsidRPr="00BA00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приложения </w:t>
      </w:r>
      <w:r w:rsidRPr="00CA60D6">
        <w:rPr>
          <w:color w:val="000000"/>
          <w:sz w:val="28"/>
          <w:szCs w:val="28"/>
        </w:rPr>
        <w:t xml:space="preserve">при </w:t>
      </w:r>
      <w:r w:rsidRPr="00CA60D6">
        <w:rPr>
          <w:i/>
          <w:iCs/>
          <w:color w:val="000000"/>
          <w:sz w:val="28"/>
          <w:szCs w:val="28"/>
        </w:rPr>
        <w:t>φ</w:t>
      </w:r>
      <w:r w:rsidRPr="00CA60D6">
        <w:rPr>
          <w:i/>
          <w:iCs/>
          <w:color w:val="000000"/>
          <w:sz w:val="28"/>
          <w:szCs w:val="28"/>
          <w:vertAlign w:val="subscript"/>
        </w:rPr>
        <w:t xml:space="preserve">f </w:t>
      </w:r>
      <w:r w:rsidRPr="00CA60D6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47</w:t>
      </w:r>
      <w:r w:rsidRPr="00CA60D6">
        <w:rPr>
          <w:color w:val="000000"/>
          <w:sz w:val="28"/>
          <w:szCs w:val="28"/>
        </w:rPr>
        <w:t xml:space="preserve">, </w:t>
      </w:r>
      <w:r>
        <w:rPr>
          <w:i/>
          <w:color w:val="000000"/>
          <w:sz w:val="28"/>
          <w:szCs w:val="28"/>
        </w:rPr>
        <w:t>e</w:t>
      </w:r>
      <w:r>
        <w:rPr>
          <w:i/>
          <w:color w:val="000000"/>
          <w:sz w:val="28"/>
          <w:szCs w:val="28"/>
          <w:vertAlign w:val="subscript"/>
        </w:rPr>
        <w:t>s</w:t>
      </w:r>
      <w:r w:rsidRPr="00452464">
        <w:rPr>
          <w:i/>
          <w:color w:val="000000"/>
          <w:sz w:val="28"/>
          <w:szCs w:val="28"/>
        </w:rPr>
        <w:t>/</w:t>
      </w:r>
      <w:r>
        <w:rPr>
          <w:i/>
          <w:color w:val="000000"/>
          <w:sz w:val="28"/>
          <w:szCs w:val="28"/>
        </w:rPr>
        <w:t>h</w:t>
      </w:r>
      <w:r w:rsidRPr="00452464">
        <w:rPr>
          <w:color w:val="000000"/>
          <w:sz w:val="28"/>
          <w:szCs w:val="28"/>
          <w:vertAlign w:val="subscript"/>
        </w:rPr>
        <w:t>0</w:t>
      </w:r>
      <w:r w:rsidRPr="004524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452464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0,86</w:t>
      </w:r>
      <w:r w:rsidRPr="00CA60D6">
        <w:rPr>
          <w:color w:val="000000"/>
          <w:sz w:val="28"/>
          <w:szCs w:val="28"/>
        </w:rPr>
        <w:t xml:space="preserve"> и </w:t>
      </w:r>
      <w:r w:rsidRPr="00452464">
        <w:rPr>
          <w:i/>
          <w:color w:val="000000"/>
          <w:sz w:val="28"/>
          <w:szCs w:val="28"/>
        </w:rPr>
        <w:t>μα</w:t>
      </w:r>
      <w:r>
        <w:rPr>
          <w:i/>
          <w:color w:val="000000"/>
          <w:sz w:val="28"/>
          <w:szCs w:val="28"/>
          <w:vertAlign w:val="subscript"/>
        </w:rPr>
        <w:t>s</w:t>
      </w:r>
      <w:r w:rsidRPr="00452464">
        <w:rPr>
          <w:color w:val="000000"/>
          <w:sz w:val="28"/>
          <w:szCs w:val="28"/>
          <w:vertAlign w:val="subscript"/>
        </w:rPr>
        <w:t>2</w:t>
      </w:r>
      <w:r w:rsidRPr="00452464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 xml:space="preserve"> 0,51</w:t>
      </w:r>
      <w:r w:rsidRPr="00CA60D6">
        <w:rPr>
          <w:color w:val="000000"/>
          <w:sz w:val="28"/>
          <w:szCs w:val="28"/>
        </w:rPr>
        <w:t xml:space="preserve"> находим </w:t>
      </w:r>
      <w:r w:rsidRPr="00CA60D6">
        <w:rPr>
          <w:i/>
          <w:iCs/>
          <w:color w:val="000000"/>
          <w:sz w:val="28"/>
          <w:szCs w:val="28"/>
        </w:rPr>
        <w:t>φ</w:t>
      </w:r>
      <w:r w:rsidRPr="00CA60D6">
        <w:rPr>
          <w:i/>
          <w:iCs/>
          <w:color w:val="000000"/>
          <w:sz w:val="28"/>
          <w:szCs w:val="28"/>
          <w:vertAlign w:val="subscript"/>
        </w:rPr>
        <w:t xml:space="preserve">c </w:t>
      </w:r>
      <w:r w:rsidRPr="00CA60D6">
        <w:rPr>
          <w:color w:val="000000"/>
          <w:sz w:val="28"/>
          <w:szCs w:val="28"/>
        </w:rPr>
        <w:t xml:space="preserve"> =</w:t>
      </w:r>
      <w:r w:rsidRPr="00CA60D6">
        <w:rPr>
          <w:i/>
          <w:iCs/>
          <w:color w:val="000000"/>
          <w:sz w:val="28"/>
          <w:szCs w:val="28"/>
        </w:rPr>
        <w:t xml:space="preserve"> </w:t>
      </w:r>
      <w:r w:rsidRPr="00CA60D6">
        <w:rPr>
          <w:color w:val="000000"/>
          <w:sz w:val="28"/>
          <w:szCs w:val="28"/>
        </w:rPr>
        <w:t>0,</w:t>
      </w:r>
      <w:r>
        <w:rPr>
          <w:color w:val="000000"/>
          <w:sz w:val="28"/>
          <w:szCs w:val="28"/>
        </w:rPr>
        <w:t>48</w:t>
      </w:r>
      <w:r w:rsidRPr="00CA60D6">
        <w:rPr>
          <w:color w:val="000000"/>
          <w:sz w:val="28"/>
          <w:szCs w:val="28"/>
        </w:rPr>
        <w:t xml:space="preserve">. </w:t>
      </w:r>
      <w:r w:rsidRPr="00452464">
        <w:rPr>
          <w:color w:val="000000"/>
          <w:sz w:val="28"/>
          <w:szCs w:val="28"/>
        </w:rPr>
        <w:t>Тогда согласно формуле (</w:t>
      </w:r>
      <w:r>
        <w:rPr>
          <w:color w:val="000000"/>
          <w:sz w:val="28"/>
          <w:szCs w:val="28"/>
        </w:rPr>
        <w:t>2.15</w:t>
      </w:r>
      <w:r w:rsidRPr="00452464">
        <w:rPr>
          <w:color w:val="000000"/>
          <w:sz w:val="28"/>
          <w:szCs w:val="28"/>
        </w:rPr>
        <w:t xml:space="preserve">) кривизна </w:t>
      </w:r>
      <w:r w:rsidRPr="00DD4F42">
        <w:rPr>
          <w:color w:val="000000"/>
          <w:position w:val="-26"/>
          <w:sz w:val="28"/>
          <w:szCs w:val="28"/>
          <w:vertAlign w:val="subscript"/>
        </w:rPr>
        <w:object w:dxaOrig="240" w:dyaOrig="700" w14:anchorId="3AB0F282">
          <v:shape id="_x0000_i1123" type="#_x0000_t75" style="width:12pt;height:34.5pt" o:ole="">
            <v:imagedata r:id="rId210" o:title=""/>
          </v:shape>
          <o:OLEObject Type="Embed" ProgID="Equation.3" ShapeID="_x0000_i1123" DrawAspect="Content" ObjectID="_1731999935" r:id="rId211"/>
        </w:object>
      </w:r>
      <w:r w:rsidRPr="00452464">
        <w:rPr>
          <w:color w:val="000000"/>
          <w:sz w:val="28"/>
          <w:szCs w:val="28"/>
        </w:rPr>
        <w:t xml:space="preserve"> равна</w:t>
      </w:r>
    </w:p>
    <w:p w14:paraId="1A53CE79" w14:textId="77777777" w:rsidR="00C35A69" w:rsidRPr="00444102" w:rsidRDefault="00C35A69" w:rsidP="00C35A69">
      <w:pPr>
        <w:pStyle w:val="af6"/>
        <w:ind w:right="-460" w:firstLine="284"/>
        <w:rPr>
          <w:sz w:val="28"/>
          <w:szCs w:val="28"/>
        </w:rPr>
      </w:pPr>
      <w:r w:rsidRPr="00011D37">
        <w:rPr>
          <w:position w:val="-36"/>
          <w:sz w:val="20"/>
          <w:vertAlign w:val="subscript"/>
        </w:rPr>
        <w:object w:dxaOrig="7600" w:dyaOrig="840" w14:anchorId="31544343">
          <v:shape id="_x0000_i1124" type="#_x0000_t75" style="width:381.75pt;height:42.75pt" o:ole="">
            <v:imagedata r:id="rId212" o:title=""/>
          </v:shape>
          <o:OLEObject Type="Embed" ProgID="Equation.3" ShapeID="_x0000_i1124" DrawAspect="Content" ObjectID="_1731999936" r:id="rId213"/>
        </w:object>
      </w:r>
      <w:r>
        <w:rPr>
          <w:sz w:val="28"/>
          <w:szCs w:val="28"/>
        </w:rPr>
        <w:t>.</w:t>
      </w:r>
    </w:p>
    <w:p w14:paraId="1C24BCAB" w14:textId="77777777" w:rsidR="00C35A69" w:rsidRPr="0085092A" w:rsidRDefault="00C35A69" w:rsidP="00C35A69">
      <w:pPr>
        <w:shd w:val="clear" w:color="auto" w:fill="FFFFFF"/>
        <w:spacing w:line="360" w:lineRule="auto"/>
        <w:ind w:firstLine="284"/>
        <w:jc w:val="both"/>
        <w:rPr>
          <w:noProof/>
          <w:sz w:val="28"/>
          <w:szCs w:val="28"/>
          <w:vertAlign w:val="subscript"/>
        </w:rPr>
      </w:pPr>
      <w:r w:rsidRPr="005F7164">
        <w:rPr>
          <w:color w:val="000000"/>
          <w:sz w:val="28"/>
          <w:szCs w:val="28"/>
        </w:rPr>
        <w:t>По формуле (</w:t>
      </w:r>
      <w:hyperlink w:anchor="Формула_4_31" w:tooltip="формулa 4.31" w:history="1"/>
      <w:r>
        <w:rPr>
          <w:color w:val="000000"/>
          <w:sz w:val="28"/>
          <w:szCs w:val="28"/>
        </w:rPr>
        <w:t xml:space="preserve"> 2.14</w:t>
      </w:r>
      <w:r w:rsidRPr="005F7164">
        <w:rPr>
          <w:color w:val="000000"/>
          <w:sz w:val="28"/>
          <w:szCs w:val="28"/>
        </w:rPr>
        <w:t>) определим кривизну, обусловленную остаточным выгибом</w:t>
      </w:r>
      <w:r>
        <w:rPr>
          <w:color w:val="000000"/>
          <w:sz w:val="28"/>
          <w:szCs w:val="28"/>
        </w:rPr>
        <w:t xml:space="preserve"> при </w:t>
      </w:r>
      <w:r w:rsidRPr="005F7164">
        <w:rPr>
          <w:color w:val="000000"/>
          <w:sz w:val="28"/>
          <w:szCs w:val="28"/>
        </w:rPr>
        <w:t xml:space="preserve"> </w:t>
      </w:r>
      <w:r w:rsidRPr="005F7164">
        <w:rPr>
          <w:i/>
          <w:iCs/>
          <w:color w:val="000000"/>
          <w:sz w:val="28"/>
          <w:szCs w:val="28"/>
        </w:rPr>
        <w:t>σ</w:t>
      </w:r>
      <w:r w:rsidRPr="005F7164">
        <w:rPr>
          <w:i/>
          <w:iCs/>
          <w:color w:val="000000"/>
          <w:sz w:val="28"/>
          <w:szCs w:val="28"/>
          <w:vertAlign w:val="subscript"/>
        </w:rPr>
        <w:t>sb</w:t>
      </w:r>
      <w:r>
        <w:rPr>
          <w:iCs/>
          <w:color w:val="000000"/>
          <w:sz w:val="28"/>
          <w:szCs w:val="28"/>
        </w:rPr>
        <w:t xml:space="preserve"> =86,5 МПа.</w:t>
      </w:r>
      <w:r>
        <w:rPr>
          <w:noProof/>
          <w:sz w:val="28"/>
          <w:szCs w:val="28"/>
          <w:vertAlign w:val="subscript"/>
        </w:rPr>
        <w:t xml:space="preserve"> </w:t>
      </w:r>
    </w:p>
    <w:p w14:paraId="4866B540" w14:textId="77777777" w:rsidR="00C35A69" w:rsidRDefault="00C35A69" w:rsidP="00C35A69">
      <w:pPr>
        <w:spacing w:line="360" w:lineRule="auto"/>
        <w:jc w:val="center"/>
        <w:rPr>
          <w:noProof/>
          <w:sz w:val="28"/>
          <w:szCs w:val="28"/>
          <w:vertAlign w:val="subscript"/>
        </w:rPr>
      </w:pPr>
      <w:r w:rsidRPr="00617443">
        <w:rPr>
          <w:noProof/>
          <w:position w:val="-34"/>
          <w:vertAlign w:val="subscript"/>
        </w:rPr>
        <w:object w:dxaOrig="4480" w:dyaOrig="800" w14:anchorId="08A5399C">
          <v:shape id="_x0000_i1125" type="#_x0000_t75" style="width:224.25pt;height:39.75pt" o:ole="">
            <v:imagedata r:id="rId214" o:title=""/>
          </v:shape>
          <o:OLEObject Type="Embed" ProgID="Equation.3" ShapeID="_x0000_i1125" DrawAspect="Content" ObjectID="_1731999937" r:id="rId215"/>
        </w:object>
      </w:r>
      <w:r w:rsidRPr="001F4730">
        <w:rPr>
          <w:sz w:val="28"/>
          <w:szCs w:val="28"/>
        </w:rPr>
        <w:t>1/мм</w:t>
      </w:r>
      <w:r>
        <w:rPr>
          <w:sz w:val="28"/>
          <w:szCs w:val="28"/>
        </w:rPr>
        <w:t>,</w:t>
      </w:r>
    </w:p>
    <w:p w14:paraId="27443CE1" w14:textId="77777777" w:rsidR="00C35A69" w:rsidRPr="00444102" w:rsidRDefault="00C35A69" w:rsidP="00C35A69">
      <w:pPr>
        <w:spacing w:line="360" w:lineRule="auto"/>
        <w:jc w:val="both"/>
        <w:rPr>
          <w:noProof/>
          <w:sz w:val="28"/>
          <w:szCs w:val="28"/>
          <w:vertAlign w:val="subscript"/>
        </w:rPr>
      </w:pPr>
      <w:r w:rsidRPr="00444102">
        <w:rPr>
          <w:noProof/>
          <w:sz w:val="28"/>
          <w:szCs w:val="28"/>
        </w:rPr>
        <w:t>где</w:t>
      </w:r>
      <w:r>
        <w:rPr>
          <w:noProof/>
        </w:rPr>
        <w:t xml:space="preserve"> </w:t>
      </w:r>
      <w:r>
        <w:rPr>
          <w:noProof/>
          <w:vertAlign w:val="subscript"/>
        </w:rPr>
        <w:t xml:space="preserve"> </w:t>
      </w:r>
      <w:r w:rsidRPr="005F7164">
        <w:rPr>
          <w:i/>
          <w:iCs/>
          <w:color w:val="000000"/>
          <w:sz w:val="28"/>
          <w:szCs w:val="28"/>
        </w:rPr>
        <w:t>σ</w:t>
      </w:r>
      <w:r w:rsidRPr="005F7164">
        <w:rPr>
          <w:i/>
          <w:iCs/>
          <w:color w:val="000000"/>
          <w:sz w:val="28"/>
          <w:szCs w:val="28"/>
          <w:vertAlign w:val="subscript"/>
        </w:rPr>
        <w:t>sb</w:t>
      </w:r>
      <w:r w:rsidRPr="005F7164"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– численно равно сумме потерь напряжений от усадки и ползучести бетона</w:t>
      </w:r>
      <w:r>
        <w:rPr>
          <w:color w:val="000000"/>
          <w:sz w:val="28"/>
          <w:szCs w:val="28"/>
        </w:rPr>
        <w:t xml:space="preserve"> </w:t>
      </w:r>
      <w:r w:rsidRPr="00B71CD9">
        <w:rPr>
          <w:position w:val="-16"/>
          <w:sz w:val="28"/>
          <w:szCs w:val="28"/>
        </w:rPr>
        <w:object w:dxaOrig="5260" w:dyaOrig="420" w14:anchorId="459FC819">
          <v:shape id="_x0000_i1126" type="#_x0000_t75" style="width:263.25pt;height:21pt" o:ole="">
            <v:imagedata r:id="rId216" o:title=""/>
          </v:shape>
          <o:OLEObject Type="Embed" ProgID="Equation.3" ShapeID="_x0000_i1126" DrawAspect="Content" ObjectID="_1731999938" r:id="rId217"/>
        </w:object>
      </w:r>
      <w:r w:rsidRPr="005F71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14:paraId="7FE05B67" w14:textId="77777777" w:rsidR="00C35A69" w:rsidRPr="0085092A" w:rsidRDefault="00C35A69" w:rsidP="00C35A69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85092A">
        <w:rPr>
          <w:color w:val="000000"/>
          <w:sz w:val="28"/>
          <w:szCs w:val="28"/>
        </w:rPr>
        <w:t>Полная кривизна в середине пролета от постоянных и длительных нагрузок равна</w:t>
      </w:r>
    </w:p>
    <w:p w14:paraId="5D1F6C30" w14:textId="77777777" w:rsidR="00C35A69" w:rsidRPr="00444102" w:rsidRDefault="00C35A69" w:rsidP="00C35A69">
      <w:pPr>
        <w:pStyle w:val="af6"/>
        <w:spacing w:line="360" w:lineRule="auto"/>
        <w:rPr>
          <w:sz w:val="28"/>
          <w:szCs w:val="28"/>
        </w:rPr>
      </w:pPr>
      <w:r w:rsidRPr="0085092A">
        <w:rPr>
          <w:position w:val="-34"/>
          <w:sz w:val="28"/>
          <w:szCs w:val="28"/>
          <w:vertAlign w:val="subscript"/>
        </w:rPr>
        <w:object w:dxaOrig="6560" w:dyaOrig="800" w14:anchorId="1DCC4A4A">
          <v:shape id="_x0000_i1127" type="#_x0000_t75" style="width:327pt;height:40.5pt" o:ole="">
            <v:imagedata r:id="rId218" o:title=""/>
          </v:shape>
          <o:OLEObject Type="Embed" ProgID="Equation.3" ShapeID="_x0000_i1127" DrawAspect="Content" ObjectID="_1731999939" r:id="rId219"/>
        </w:object>
      </w:r>
      <w:r>
        <w:rPr>
          <w:sz w:val="28"/>
          <w:szCs w:val="28"/>
        </w:rPr>
        <w:t>.</w:t>
      </w:r>
    </w:p>
    <w:p w14:paraId="19864B53" w14:textId="77777777" w:rsidR="00C35A69" w:rsidRPr="0085092A" w:rsidRDefault="00C35A69" w:rsidP="00C35A69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85092A">
        <w:rPr>
          <w:color w:val="000000"/>
          <w:sz w:val="28"/>
          <w:szCs w:val="28"/>
        </w:rPr>
        <w:t xml:space="preserve">Прогиб плиты определяем, принимая </w:t>
      </w:r>
      <w:r w:rsidRPr="0085092A">
        <w:rPr>
          <w:i/>
          <w:iCs/>
          <w:color w:val="000000"/>
          <w:sz w:val="28"/>
          <w:szCs w:val="28"/>
        </w:rPr>
        <w:t xml:space="preserve">S </w:t>
      </w:r>
      <w:r w:rsidRPr="0085092A">
        <w:rPr>
          <w:color w:val="000000"/>
          <w:sz w:val="28"/>
          <w:szCs w:val="28"/>
        </w:rPr>
        <w:t>=5/48:</w:t>
      </w:r>
    </w:p>
    <w:p w14:paraId="5004797B" w14:textId="77777777" w:rsidR="00C35A69" w:rsidRPr="0085092A" w:rsidRDefault="00C35A69" w:rsidP="00C35A69">
      <w:pPr>
        <w:pStyle w:val="af6"/>
        <w:spacing w:line="360" w:lineRule="auto"/>
        <w:rPr>
          <w:sz w:val="28"/>
          <w:szCs w:val="28"/>
        </w:rPr>
      </w:pPr>
      <w:r w:rsidRPr="0085092A">
        <w:rPr>
          <w:position w:val="-34"/>
          <w:sz w:val="28"/>
          <w:szCs w:val="28"/>
          <w:vertAlign w:val="subscript"/>
          <w:lang w:val="en-US"/>
        </w:rPr>
        <w:object w:dxaOrig="5700" w:dyaOrig="800" w14:anchorId="414ABF3E">
          <v:shape id="_x0000_i1128" type="#_x0000_t75" style="width:285pt;height:40.5pt" o:ole="">
            <v:imagedata r:id="rId220" o:title=""/>
          </v:shape>
          <o:OLEObject Type="Embed" ProgID="Equation.3" ShapeID="_x0000_i1128" DrawAspect="Content" ObjectID="_1731999940" r:id="rId221"/>
        </w:object>
      </w:r>
    </w:p>
    <w:p w14:paraId="56B544B7" w14:textId="77777777" w:rsidR="00C35A69" w:rsidRDefault="00C35A69" w:rsidP="00C35A69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C5AC9">
        <w:rPr>
          <w:color w:val="000000"/>
          <w:sz w:val="28"/>
          <w:szCs w:val="28"/>
        </w:rPr>
        <w:lastRenderedPageBreak/>
        <w:t>Согласно</w:t>
      </w:r>
      <w:r>
        <w:rPr>
          <w:color w:val="000000"/>
          <w:sz w:val="28"/>
          <w:szCs w:val="28"/>
        </w:rPr>
        <w:t xml:space="preserve"> СП 20.13330.2011 «Нагрузки и воздействия»</w:t>
      </w:r>
      <w:r w:rsidRPr="00AC5AC9">
        <w:rPr>
          <w:color w:val="000000"/>
          <w:sz w:val="28"/>
          <w:szCs w:val="28"/>
        </w:rPr>
        <w:t xml:space="preserve"> поз.2 при </w:t>
      </w:r>
      <w:r w:rsidRPr="00AC5AC9">
        <w:rPr>
          <w:i/>
          <w:iCs/>
          <w:color w:val="000000"/>
          <w:sz w:val="28"/>
          <w:szCs w:val="28"/>
        </w:rPr>
        <w:t>l</w:t>
      </w:r>
      <w:r w:rsidRPr="00AC5AC9">
        <w:rPr>
          <w:color w:val="000000"/>
          <w:sz w:val="28"/>
          <w:szCs w:val="28"/>
        </w:rPr>
        <w:t xml:space="preserve"> = 5,</w:t>
      </w:r>
      <w:r>
        <w:rPr>
          <w:color w:val="000000"/>
          <w:sz w:val="28"/>
          <w:szCs w:val="28"/>
        </w:rPr>
        <w:t>84</w:t>
      </w:r>
      <w:r w:rsidRPr="00AC5AC9">
        <w:rPr>
          <w:color w:val="000000"/>
          <w:sz w:val="28"/>
          <w:szCs w:val="28"/>
        </w:rPr>
        <w:t xml:space="preserve"> м предельно допустимый из эстетических требований прогиб равен </w:t>
      </w:r>
      <w:r w:rsidRPr="00AC5AC9">
        <w:rPr>
          <w:i/>
          <w:iCs/>
          <w:color w:val="000000"/>
          <w:sz w:val="28"/>
          <w:szCs w:val="28"/>
        </w:rPr>
        <w:t>f</w:t>
      </w:r>
      <w:r w:rsidRPr="00AC5AC9">
        <w:rPr>
          <w:i/>
          <w:iCs/>
          <w:color w:val="000000"/>
          <w:sz w:val="28"/>
          <w:szCs w:val="28"/>
          <w:vertAlign w:val="subscript"/>
        </w:rPr>
        <w:t>ult</w:t>
      </w:r>
      <w:r w:rsidRPr="00AC5AC9">
        <w:rPr>
          <w:i/>
          <w:iCs/>
          <w:color w:val="000000"/>
          <w:sz w:val="28"/>
          <w:szCs w:val="28"/>
        </w:rPr>
        <w:t xml:space="preserve"> </w:t>
      </w:r>
      <w:r w:rsidRPr="00AC5AC9">
        <w:rPr>
          <w:color w:val="000000"/>
          <w:sz w:val="28"/>
          <w:szCs w:val="28"/>
        </w:rPr>
        <w:t>= 5</w:t>
      </w:r>
      <w:r>
        <w:rPr>
          <w:color w:val="000000"/>
          <w:sz w:val="28"/>
          <w:szCs w:val="28"/>
        </w:rPr>
        <w:t>840</w:t>
      </w:r>
      <w:r w:rsidRPr="00AC5AC9">
        <w:rPr>
          <w:color w:val="000000"/>
          <w:sz w:val="28"/>
          <w:szCs w:val="28"/>
        </w:rPr>
        <w:t xml:space="preserve"> / 200 =</w:t>
      </w:r>
      <w:r w:rsidRPr="00AC5AC9">
        <w:rPr>
          <w:i/>
          <w:iCs/>
          <w:color w:val="000000"/>
          <w:sz w:val="28"/>
          <w:szCs w:val="28"/>
        </w:rPr>
        <w:t xml:space="preserve"> </w:t>
      </w:r>
      <w:r w:rsidRPr="00AC5AC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9</w:t>
      </w:r>
      <w:r w:rsidRPr="00AC5AC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</w:t>
      </w:r>
      <w:r w:rsidRPr="00AC5AC9">
        <w:rPr>
          <w:color w:val="000000"/>
          <w:sz w:val="28"/>
          <w:szCs w:val="28"/>
        </w:rPr>
        <w:t xml:space="preserve"> мм, что превышает вычисленное значение прогиба.</w:t>
      </w:r>
      <w:r>
        <w:rPr>
          <w:color w:val="000000"/>
          <w:sz w:val="28"/>
          <w:szCs w:val="28"/>
        </w:rPr>
        <w:t xml:space="preserve"> Жесткость плиты достаточная.</w:t>
      </w:r>
    </w:p>
    <w:p w14:paraId="031A02F1" w14:textId="77777777" w:rsidR="00062EF0" w:rsidRDefault="00062EF0" w:rsidP="00C35A69">
      <w:pPr>
        <w:spacing w:line="360" w:lineRule="auto"/>
        <w:jc w:val="center"/>
        <w:rPr>
          <w:b/>
          <w:sz w:val="28"/>
          <w:szCs w:val="28"/>
        </w:rPr>
      </w:pPr>
    </w:p>
    <w:p w14:paraId="17EF7E97" w14:textId="77777777" w:rsidR="00C35A69" w:rsidRDefault="00062EF0" w:rsidP="00062EF0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35A69">
        <w:rPr>
          <w:b/>
          <w:sz w:val="28"/>
          <w:szCs w:val="28"/>
        </w:rPr>
        <w:t>.6 Конструкция типовой пустотной панели перекрытия</w:t>
      </w:r>
    </w:p>
    <w:p w14:paraId="59D832AF" w14:textId="77777777" w:rsidR="00C35A69" w:rsidRPr="00DD4F42" w:rsidRDefault="00C35A69" w:rsidP="00C35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рисунках 5 –7 приведена конструкция типовой пустотной панели по серии 1.041.1 «Сборные железобетонные многопустотные плиты перекрытий многоэтажных общественных зданий».</w:t>
      </w:r>
    </w:p>
    <w:p w14:paraId="561D4D86" w14:textId="77777777" w:rsidR="00C35A69" w:rsidRDefault="00C35A69" w:rsidP="00C35A69">
      <w:pPr>
        <w:jc w:val="center"/>
        <w:rPr>
          <w:b/>
          <w:sz w:val="28"/>
          <w:szCs w:val="28"/>
        </w:rPr>
      </w:pPr>
    </w:p>
    <w:p w14:paraId="3D33E160" w14:textId="77777777" w:rsidR="00C35A69" w:rsidRDefault="00C35A69" w:rsidP="00C35A69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977680" wp14:editId="2CAA098F">
            <wp:extent cx="3971925" cy="2855595"/>
            <wp:effectExtent l="0" t="0" r="9525" b="190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3" t="1245" r="13599" b="6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F599" w14:textId="77777777" w:rsidR="00C35A69" w:rsidRDefault="00C35A69" w:rsidP="00C35A69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3D6C92" wp14:editId="597AEAAA">
            <wp:extent cx="5699760" cy="3220085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30579" r="858" b="3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9A44" w14:textId="77777777" w:rsidR="00C35A69" w:rsidRDefault="00C35A69" w:rsidP="00C35A69">
      <w:pPr>
        <w:jc w:val="center"/>
        <w:rPr>
          <w:b/>
          <w:sz w:val="28"/>
          <w:szCs w:val="28"/>
        </w:rPr>
      </w:pPr>
    </w:p>
    <w:p w14:paraId="153DF893" w14:textId="77777777" w:rsidR="00C35A69" w:rsidRDefault="00C35A69" w:rsidP="00C35A6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Рис. 5. Конструкция пустотной панели: </w:t>
      </w:r>
      <w:r w:rsidRPr="00062EF0">
        <w:rPr>
          <w:sz w:val="28"/>
          <w:szCs w:val="28"/>
        </w:rPr>
        <w:t>1- каркасы с поперечной арматурой в ребрах панели; 2 – сетки косвенного армирования, усиления зон передачи усилия предварительного напряжения; 4 – конструктивная сетка армирования верхней полки; 5 – продольная предварительно напряженная рабочая арматура; 6 – строповочная петля</w:t>
      </w:r>
    </w:p>
    <w:p w14:paraId="0575D907" w14:textId="77777777" w:rsidR="00C35A69" w:rsidRDefault="00C35A69" w:rsidP="00C35A69">
      <w:pPr>
        <w:jc w:val="center"/>
        <w:rPr>
          <w:i/>
          <w:sz w:val="28"/>
          <w:szCs w:val="28"/>
        </w:rPr>
      </w:pPr>
    </w:p>
    <w:p w14:paraId="151388CF" w14:textId="77777777" w:rsidR="00C35A69" w:rsidRDefault="00C35A69" w:rsidP="00C35A69">
      <w:pPr>
        <w:jc w:val="center"/>
        <w:rPr>
          <w:i/>
          <w:sz w:val="28"/>
          <w:szCs w:val="28"/>
        </w:rPr>
      </w:pPr>
    </w:p>
    <w:p w14:paraId="29742792" w14:textId="77777777" w:rsidR="00C35A69" w:rsidRDefault="00C35A69" w:rsidP="00C35A69">
      <w:pPr>
        <w:jc w:val="center"/>
        <w:rPr>
          <w:i/>
          <w:sz w:val="28"/>
          <w:szCs w:val="28"/>
        </w:rPr>
      </w:pPr>
    </w:p>
    <w:p w14:paraId="681ED29F" w14:textId="77777777" w:rsidR="00C35A69" w:rsidRDefault="00C35A69" w:rsidP="00C35A69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B895C7D" wp14:editId="3FAE145B">
            <wp:extent cx="4583430" cy="2339340"/>
            <wp:effectExtent l="0" t="0" r="7620" b="381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33354" b="3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FBA7" w14:textId="77777777" w:rsidR="00C35A69" w:rsidRPr="00614A85" w:rsidRDefault="00C35A69" w:rsidP="00C35A69">
      <w:pPr>
        <w:rPr>
          <w:sz w:val="28"/>
          <w:szCs w:val="28"/>
        </w:rPr>
      </w:pPr>
    </w:p>
    <w:p w14:paraId="18FCD9A3" w14:textId="77777777" w:rsidR="00C35A69" w:rsidRDefault="00C35A69" w:rsidP="00C35A6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6. Узел 1 - расположение строповочной петли и</w:t>
      </w:r>
    </w:p>
    <w:p w14:paraId="3735FCE3" w14:textId="77777777" w:rsidR="00C35A69" w:rsidRDefault="00C35A69" w:rsidP="00C35A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узел 2 -  крепление сеток к каркасу с поперечной </w:t>
      </w:r>
    </w:p>
    <w:p w14:paraId="2D33580F" w14:textId="77777777" w:rsidR="00C35A69" w:rsidRDefault="00C35A69" w:rsidP="00C35A69">
      <w:pPr>
        <w:jc w:val="center"/>
        <w:rPr>
          <w:sz w:val="28"/>
          <w:szCs w:val="28"/>
        </w:rPr>
      </w:pPr>
      <w:r>
        <w:rPr>
          <w:sz w:val="28"/>
          <w:szCs w:val="28"/>
        </w:rPr>
        <w:t>арматурой (обозначение см. рис. 5)</w:t>
      </w:r>
    </w:p>
    <w:p w14:paraId="25C61377" w14:textId="77777777" w:rsidR="00C35A69" w:rsidRPr="00614A85" w:rsidRDefault="00C35A69" w:rsidP="00C35A6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4FC4F2" wp14:editId="5343423E">
            <wp:extent cx="2754630" cy="2771140"/>
            <wp:effectExtent l="0" t="0" r="762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4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23610" r="27768" b="4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71CE" w14:textId="77777777" w:rsidR="00C35A69" w:rsidRDefault="00C35A69" w:rsidP="00C35A69">
      <w:pPr>
        <w:rPr>
          <w:sz w:val="28"/>
          <w:szCs w:val="28"/>
        </w:rPr>
      </w:pPr>
    </w:p>
    <w:p w14:paraId="0F4BC0CF" w14:textId="77777777" w:rsidR="00F8073B" w:rsidRDefault="00C35A69" w:rsidP="00C35A6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7. Узел 3 -  армирование крайнего ребра (обозначение см. рис. 5)</w:t>
      </w:r>
      <w:r w:rsidR="00F8073B">
        <w:rPr>
          <w:sz w:val="28"/>
          <w:szCs w:val="28"/>
        </w:rPr>
        <w:br w:type="page"/>
      </w:r>
    </w:p>
    <w:p w14:paraId="683077EC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b/>
          <w:sz w:val="24"/>
        </w:rPr>
      </w:pPr>
      <w:r w:rsidRPr="00F8073B">
        <w:rPr>
          <w:b/>
          <w:sz w:val="24"/>
        </w:rPr>
        <w:lastRenderedPageBreak/>
        <w:t>Приложение</w:t>
      </w:r>
    </w:p>
    <w:p w14:paraId="267597D1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  <w:r w:rsidRPr="00F8073B">
        <w:rPr>
          <w:sz w:val="24"/>
        </w:rPr>
        <w:t>Таблица П1</w:t>
      </w:r>
    </w:p>
    <w:p w14:paraId="084DE2CE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sz w:val="26"/>
        </w:rPr>
      </w:pPr>
      <w:r w:rsidRPr="00F8073B">
        <w:rPr>
          <w:b/>
          <w:sz w:val="24"/>
          <w:szCs w:val="24"/>
        </w:rPr>
        <w:t>Нормативные сопротивления бетона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692"/>
        <w:gridCol w:w="744"/>
        <w:gridCol w:w="744"/>
        <w:gridCol w:w="745"/>
        <w:gridCol w:w="740"/>
        <w:gridCol w:w="740"/>
        <w:gridCol w:w="740"/>
        <w:gridCol w:w="740"/>
        <w:gridCol w:w="740"/>
        <w:gridCol w:w="740"/>
        <w:gridCol w:w="740"/>
      </w:tblGrid>
      <w:tr w:rsidR="00F8073B" w:rsidRPr="00F8073B" w14:paraId="79ACDF98" w14:textId="77777777" w:rsidTr="00F8073B">
        <w:tc>
          <w:tcPr>
            <w:tcW w:w="1132" w:type="dxa"/>
            <w:vMerge w:val="restart"/>
          </w:tcPr>
          <w:p w14:paraId="2F029CF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124C054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Вид сопротивления</w:t>
            </w:r>
          </w:p>
        </w:tc>
        <w:tc>
          <w:tcPr>
            <w:tcW w:w="8722" w:type="dxa"/>
            <w:gridSpan w:val="11"/>
          </w:tcPr>
          <w:p w14:paraId="09721C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Нормативные сопротивления бетона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8073B">
              <w:rPr>
                <w:sz w:val="24"/>
                <w:szCs w:val="24"/>
              </w:rPr>
              <w:t xml:space="preserve"> и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 xml:space="preserve">и расчетные сопротивления для предельных состояний второй группы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ser</w:t>
            </w:r>
            <w:r w:rsidRPr="00F8073B">
              <w:rPr>
                <w:sz w:val="24"/>
                <w:szCs w:val="24"/>
              </w:rPr>
              <w:t xml:space="preserve"> и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ser</w:t>
            </w:r>
            <w:r w:rsidRPr="00F8073B">
              <w:rPr>
                <w:i/>
                <w:sz w:val="24"/>
                <w:szCs w:val="24"/>
              </w:rPr>
              <w:t>,</w:t>
            </w:r>
            <w:r w:rsidRPr="00F8073B">
              <w:rPr>
                <w:sz w:val="24"/>
                <w:szCs w:val="24"/>
              </w:rPr>
              <w:t xml:space="preserve">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), при классе бетона по прочности на сжатие</w:t>
            </w:r>
          </w:p>
        </w:tc>
      </w:tr>
      <w:tr w:rsidR="00F8073B" w:rsidRPr="00F8073B" w14:paraId="6CC80F4F" w14:textId="77777777" w:rsidTr="00F8073B">
        <w:tc>
          <w:tcPr>
            <w:tcW w:w="1132" w:type="dxa"/>
            <w:vMerge/>
          </w:tcPr>
          <w:p w14:paraId="780AB5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89" w:type="dxa"/>
          </w:tcPr>
          <w:p w14:paraId="4DDCA7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В10</w:t>
            </w:r>
          </w:p>
        </w:tc>
        <w:tc>
          <w:tcPr>
            <w:tcW w:w="800" w:type="dxa"/>
          </w:tcPr>
          <w:p w14:paraId="250EBC3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В15</w:t>
            </w:r>
          </w:p>
        </w:tc>
        <w:tc>
          <w:tcPr>
            <w:tcW w:w="800" w:type="dxa"/>
          </w:tcPr>
          <w:p w14:paraId="41573A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В20</w:t>
            </w:r>
          </w:p>
        </w:tc>
        <w:tc>
          <w:tcPr>
            <w:tcW w:w="801" w:type="dxa"/>
          </w:tcPr>
          <w:p w14:paraId="4A67A8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В25</w:t>
            </w:r>
          </w:p>
        </w:tc>
        <w:tc>
          <w:tcPr>
            <w:tcW w:w="790" w:type="dxa"/>
          </w:tcPr>
          <w:p w14:paraId="05B739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В30</w:t>
            </w:r>
          </w:p>
        </w:tc>
        <w:tc>
          <w:tcPr>
            <w:tcW w:w="790" w:type="dxa"/>
          </w:tcPr>
          <w:p w14:paraId="611AFE9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В35</w:t>
            </w:r>
          </w:p>
        </w:tc>
        <w:tc>
          <w:tcPr>
            <w:tcW w:w="790" w:type="dxa"/>
          </w:tcPr>
          <w:p w14:paraId="63A510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В40</w:t>
            </w:r>
          </w:p>
        </w:tc>
        <w:tc>
          <w:tcPr>
            <w:tcW w:w="790" w:type="dxa"/>
          </w:tcPr>
          <w:p w14:paraId="4E670F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В45</w:t>
            </w:r>
          </w:p>
        </w:tc>
        <w:tc>
          <w:tcPr>
            <w:tcW w:w="790" w:type="dxa"/>
          </w:tcPr>
          <w:p w14:paraId="62BD52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В50</w:t>
            </w:r>
          </w:p>
        </w:tc>
        <w:tc>
          <w:tcPr>
            <w:tcW w:w="791" w:type="dxa"/>
          </w:tcPr>
          <w:p w14:paraId="140CA1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В55</w:t>
            </w:r>
          </w:p>
        </w:tc>
        <w:tc>
          <w:tcPr>
            <w:tcW w:w="791" w:type="dxa"/>
          </w:tcPr>
          <w:p w14:paraId="438F554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В60</w:t>
            </w:r>
          </w:p>
        </w:tc>
      </w:tr>
      <w:tr w:rsidR="00F8073B" w:rsidRPr="00F8073B" w14:paraId="49A658BA" w14:textId="77777777" w:rsidTr="00F8073B">
        <w:tc>
          <w:tcPr>
            <w:tcW w:w="1132" w:type="dxa"/>
          </w:tcPr>
          <w:p w14:paraId="52004D9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Сжатие осевое</w:t>
            </w:r>
          </w:p>
          <w:p w14:paraId="70ACCE4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bscript"/>
              </w:rPr>
            </w:pP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bn</w:t>
            </w:r>
            <w:r w:rsidRPr="00F8073B">
              <w:rPr>
                <w:sz w:val="24"/>
                <w:szCs w:val="24"/>
              </w:rPr>
              <w:t>,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ser</w:t>
            </w:r>
          </w:p>
        </w:tc>
        <w:tc>
          <w:tcPr>
            <w:tcW w:w="789" w:type="dxa"/>
          </w:tcPr>
          <w:p w14:paraId="307162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7,5</w:t>
            </w:r>
          </w:p>
          <w:p w14:paraId="08EB7F3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(8,7)</w:t>
            </w:r>
          </w:p>
        </w:tc>
        <w:tc>
          <w:tcPr>
            <w:tcW w:w="800" w:type="dxa"/>
          </w:tcPr>
          <w:p w14:paraId="4D7B8E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11,0 (112)</w:t>
            </w:r>
          </w:p>
        </w:tc>
        <w:tc>
          <w:tcPr>
            <w:tcW w:w="800" w:type="dxa"/>
          </w:tcPr>
          <w:p w14:paraId="1807A6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15,0 (153)</w:t>
            </w:r>
          </w:p>
        </w:tc>
        <w:tc>
          <w:tcPr>
            <w:tcW w:w="801" w:type="dxa"/>
          </w:tcPr>
          <w:p w14:paraId="787A57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18,5 (188)</w:t>
            </w:r>
          </w:p>
        </w:tc>
        <w:tc>
          <w:tcPr>
            <w:tcW w:w="790" w:type="dxa"/>
          </w:tcPr>
          <w:p w14:paraId="08864E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22,0 (224)</w:t>
            </w:r>
          </w:p>
        </w:tc>
        <w:tc>
          <w:tcPr>
            <w:tcW w:w="790" w:type="dxa"/>
          </w:tcPr>
          <w:p w14:paraId="2377A8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25,5 (260)</w:t>
            </w:r>
          </w:p>
        </w:tc>
        <w:tc>
          <w:tcPr>
            <w:tcW w:w="790" w:type="dxa"/>
          </w:tcPr>
          <w:p w14:paraId="408F15F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29,0 (296)</w:t>
            </w:r>
          </w:p>
        </w:tc>
        <w:tc>
          <w:tcPr>
            <w:tcW w:w="790" w:type="dxa"/>
          </w:tcPr>
          <w:p w14:paraId="4C49AC9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32,0</w:t>
            </w:r>
          </w:p>
          <w:p w14:paraId="4170231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326</w:t>
            </w:r>
          </w:p>
        </w:tc>
        <w:tc>
          <w:tcPr>
            <w:tcW w:w="790" w:type="dxa"/>
          </w:tcPr>
          <w:p w14:paraId="05FEB5D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36,0</w:t>
            </w:r>
          </w:p>
          <w:p w14:paraId="1793EC4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(367)</w:t>
            </w:r>
          </w:p>
        </w:tc>
        <w:tc>
          <w:tcPr>
            <w:tcW w:w="791" w:type="dxa"/>
          </w:tcPr>
          <w:p w14:paraId="20DD19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39,5</w:t>
            </w:r>
          </w:p>
          <w:p w14:paraId="5D3A0A5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(403)</w:t>
            </w:r>
          </w:p>
        </w:tc>
        <w:tc>
          <w:tcPr>
            <w:tcW w:w="791" w:type="dxa"/>
          </w:tcPr>
          <w:p w14:paraId="16AAD3B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43,0</w:t>
            </w:r>
          </w:p>
          <w:p w14:paraId="3288EAD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(438)</w:t>
            </w:r>
          </w:p>
        </w:tc>
      </w:tr>
      <w:tr w:rsidR="00F8073B" w:rsidRPr="00F8073B" w14:paraId="3FAB719C" w14:textId="77777777" w:rsidTr="00F8073B">
        <w:tc>
          <w:tcPr>
            <w:tcW w:w="1132" w:type="dxa"/>
          </w:tcPr>
          <w:p w14:paraId="0DA6C5D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Растяжение</w:t>
            </w:r>
          </w:p>
          <w:p w14:paraId="520197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bscript"/>
              </w:rPr>
            </w:pPr>
            <w:r w:rsidRPr="00F8073B">
              <w:rPr>
                <w:i/>
                <w:sz w:val="24"/>
                <w:szCs w:val="24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ser</w:t>
            </w:r>
          </w:p>
        </w:tc>
        <w:tc>
          <w:tcPr>
            <w:tcW w:w="789" w:type="dxa"/>
          </w:tcPr>
          <w:p w14:paraId="221E497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0,85</w:t>
            </w:r>
          </w:p>
          <w:p w14:paraId="7EF542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(8,7)</w:t>
            </w:r>
          </w:p>
        </w:tc>
        <w:tc>
          <w:tcPr>
            <w:tcW w:w="800" w:type="dxa"/>
          </w:tcPr>
          <w:p w14:paraId="21F210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1,10 (11,2)</w:t>
            </w:r>
          </w:p>
        </w:tc>
        <w:tc>
          <w:tcPr>
            <w:tcW w:w="800" w:type="dxa"/>
          </w:tcPr>
          <w:p w14:paraId="5E62A8A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1,35 (13,8)</w:t>
            </w:r>
          </w:p>
        </w:tc>
        <w:tc>
          <w:tcPr>
            <w:tcW w:w="801" w:type="dxa"/>
          </w:tcPr>
          <w:p w14:paraId="09ED95A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1,55 (15,8)</w:t>
            </w:r>
          </w:p>
        </w:tc>
        <w:tc>
          <w:tcPr>
            <w:tcW w:w="790" w:type="dxa"/>
          </w:tcPr>
          <w:p w14:paraId="7A938A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1,75 (17,8)</w:t>
            </w:r>
          </w:p>
        </w:tc>
        <w:tc>
          <w:tcPr>
            <w:tcW w:w="790" w:type="dxa"/>
          </w:tcPr>
          <w:p w14:paraId="0922FE4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1,95 (19,9)</w:t>
            </w:r>
          </w:p>
        </w:tc>
        <w:tc>
          <w:tcPr>
            <w:tcW w:w="790" w:type="dxa"/>
          </w:tcPr>
          <w:p w14:paraId="1E815A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2,10 (21,4)</w:t>
            </w:r>
          </w:p>
        </w:tc>
        <w:tc>
          <w:tcPr>
            <w:tcW w:w="790" w:type="dxa"/>
          </w:tcPr>
          <w:p w14:paraId="6382A49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2,25</w:t>
            </w:r>
          </w:p>
          <w:p w14:paraId="25F0AA2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(22,9)</w:t>
            </w:r>
          </w:p>
        </w:tc>
        <w:tc>
          <w:tcPr>
            <w:tcW w:w="790" w:type="dxa"/>
          </w:tcPr>
          <w:p w14:paraId="1CBC01E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2,45</w:t>
            </w:r>
          </w:p>
          <w:p w14:paraId="73A167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(25,0)</w:t>
            </w:r>
          </w:p>
        </w:tc>
        <w:tc>
          <w:tcPr>
            <w:tcW w:w="791" w:type="dxa"/>
          </w:tcPr>
          <w:p w14:paraId="120724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2,60</w:t>
            </w:r>
          </w:p>
          <w:p w14:paraId="3721EAF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(26,5)</w:t>
            </w:r>
          </w:p>
        </w:tc>
        <w:tc>
          <w:tcPr>
            <w:tcW w:w="791" w:type="dxa"/>
          </w:tcPr>
          <w:p w14:paraId="2B404B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275</w:t>
            </w:r>
          </w:p>
          <w:p w14:paraId="5C8D9C2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(28,0)</w:t>
            </w:r>
          </w:p>
        </w:tc>
      </w:tr>
    </w:tbl>
    <w:p w14:paraId="2F323C6C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6"/>
        </w:rPr>
      </w:pPr>
    </w:p>
    <w:p w14:paraId="3544D167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6"/>
        </w:rPr>
      </w:pPr>
    </w:p>
    <w:p w14:paraId="2C2231EA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</w:p>
    <w:p w14:paraId="36E19B26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  <w:lang w:val="en-US"/>
        </w:rPr>
      </w:pPr>
      <w:r w:rsidRPr="00F8073B">
        <w:rPr>
          <w:sz w:val="24"/>
        </w:rPr>
        <w:t xml:space="preserve">Таблица П </w:t>
      </w:r>
      <w:r w:rsidRPr="00F8073B">
        <w:rPr>
          <w:sz w:val="24"/>
          <w:lang w:val="en-US"/>
        </w:rPr>
        <w:t>2</w:t>
      </w:r>
    </w:p>
    <w:p w14:paraId="0809E30A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sz w:val="26"/>
        </w:rPr>
      </w:pPr>
      <w:r w:rsidRPr="00F8073B">
        <w:rPr>
          <w:b/>
          <w:sz w:val="24"/>
          <w:szCs w:val="24"/>
        </w:rPr>
        <w:t xml:space="preserve">Расчетные сопротивления бетона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54"/>
        <w:gridCol w:w="722"/>
        <w:gridCol w:w="670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F8073B" w:rsidRPr="00F8073B" w14:paraId="2CD94B9B" w14:textId="77777777" w:rsidTr="00F8073B">
        <w:tc>
          <w:tcPr>
            <w:tcW w:w="1548" w:type="dxa"/>
            <w:vMerge w:val="restart"/>
          </w:tcPr>
          <w:p w14:paraId="7E57AF2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04E65D2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Вид сопротивления</w:t>
            </w:r>
          </w:p>
        </w:tc>
        <w:tc>
          <w:tcPr>
            <w:tcW w:w="8022" w:type="dxa"/>
            <w:gridSpan w:val="11"/>
          </w:tcPr>
          <w:p w14:paraId="14917F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Расчетные сопротивления бетона для предельных состояний первой группы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sz w:val="24"/>
                <w:szCs w:val="24"/>
              </w:rPr>
              <w:t xml:space="preserve"> и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  <w:r w:rsidRPr="00F8073B">
              <w:rPr>
                <w:i/>
                <w:sz w:val="24"/>
                <w:szCs w:val="24"/>
              </w:rPr>
              <w:t>,</w:t>
            </w:r>
            <w:r w:rsidRPr="00F8073B">
              <w:rPr>
                <w:sz w:val="24"/>
                <w:szCs w:val="24"/>
              </w:rPr>
              <w:t xml:space="preserve">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), при классе бетона по прочности на сжатие</w:t>
            </w:r>
          </w:p>
        </w:tc>
      </w:tr>
      <w:tr w:rsidR="00F8073B" w:rsidRPr="00F8073B" w14:paraId="6B6D6ABD" w14:textId="77777777" w:rsidTr="00F8073B">
        <w:tc>
          <w:tcPr>
            <w:tcW w:w="1548" w:type="dxa"/>
            <w:vMerge/>
          </w:tcPr>
          <w:p w14:paraId="27363B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14:paraId="6688D3D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В10</w:t>
            </w:r>
          </w:p>
        </w:tc>
        <w:tc>
          <w:tcPr>
            <w:tcW w:w="722" w:type="dxa"/>
          </w:tcPr>
          <w:p w14:paraId="2A3486B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В15</w:t>
            </w:r>
          </w:p>
        </w:tc>
        <w:tc>
          <w:tcPr>
            <w:tcW w:w="670" w:type="dxa"/>
          </w:tcPr>
          <w:p w14:paraId="3C204A7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В20</w:t>
            </w:r>
          </w:p>
        </w:tc>
        <w:tc>
          <w:tcPr>
            <w:tcW w:w="722" w:type="dxa"/>
          </w:tcPr>
          <w:p w14:paraId="3DD544A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В25</w:t>
            </w:r>
          </w:p>
        </w:tc>
        <w:tc>
          <w:tcPr>
            <w:tcW w:w="722" w:type="dxa"/>
          </w:tcPr>
          <w:p w14:paraId="39B7352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В30</w:t>
            </w:r>
          </w:p>
        </w:tc>
        <w:tc>
          <w:tcPr>
            <w:tcW w:w="722" w:type="dxa"/>
          </w:tcPr>
          <w:p w14:paraId="447DD58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В35</w:t>
            </w:r>
          </w:p>
        </w:tc>
        <w:tc>
          <w:tcPr>
            <w:tcW w:w="722" w:type="dxa"/>
          </w:tcPr>
          <w:p w14:paraId="2A7592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В40</w:t>
            </w:r>
          </w:p>
        </w:tc>
        <w:tc>
          <w:tcPr>
            <w:tcW w:w="722" w:type="dxa"/>
          </w:tcPr>
          <w:p w14:paraId="7B73E00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В45</w:t>
            </w:r>
          </w:p>
        </w:tc>
        <w:tc>
          <w:tcPr>
            <w:tcW w:w="722" w:type="dxa"/>
          </w:tcPr>
          <w:p w14:paraId="2765E6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В50</w:t>
            </w:r>
          </w:p>
        </w:tc>
        <w:tc>
          <w:tcPr>
            <w:tcW w:w="722" w:type="dxa"/>
          </w:tcPr>
          <w:p w14:paraId="0B3935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В55</w:t>
            </w:r>
          </w:p>
        </w:tc>
        <w:tc>
          <w:tcPr>
            <w:tcW w:w="722" w:type="dxa"/>
          </w:tcPr>
          <w:p w14:paraId="2CCA64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В60</w:t>
            </w:r>
          </w:p>
        </w:tc>
      </w:tr>
      <w:tr w:rsidR="00F8073B" w:rsidRPr="00F8073B" w14:paraId="5C74ED2C" w14:textId="77777777" w:rsidTr="00F8073B">
        <w:tc>
          <w:tcPr>
            <w:tcW w:w="1548" w:type="dxa"/>
          </w:tcPr>
          <w:p w14:paraId="5FA4C5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Сжатие осевое</w:t>
            </w:r>
          </w:p>
          <w:p w14:paraId="4F4AED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854" w:type="dxa"/>
          </w:tcPr>
          <w:p w14:paraId="088D87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6,0</w:t>
            </w:r>
          </w:p>
          <w:p w14:paraId="3886B3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(61,2) </w:t>
            </w:r>
          </w:p>
        </w:tc>
        <w:tc>
          <w:tcPr>
            <w:tcW w:w="722" w:type="dxa"/>
          </w:tcPr>
          <w:p w14:paraId="22A397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8,5 (86,5)</w:t>
            </w:r>
          </w:p>
        </w:tc>
        <w:tc>
          <w:tcPr>
            <w:tcW w:w="670" w:type="dxa"/>
          </w:tcPr>
          <w:p w14:paraId="78FF4F3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11,5 (117) </w:t>
            </w:r>
          </w:p>
        </w:tc>
        <w:tc>
          <w:tcPr>
            <w:tcW w:w="722" w:type="dxa"/>
          </w:tcPr>
          <w:p w14:paraId="758F03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14,5 (148)</w:t>
            </w:r>
          </w:p>
        </w:tc>
        <w:tc>
          <w:tcPr>
            <w:tcW w:w="722" w:type="dxa"/>
          </w:tcPr>
          <w:p w14:paraId="0A766A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17,0 (173) </w:t>
            </w:r>
          </w:p>
        </w:tc>
        <w:tc>
          <w:tcPr>
            <w:tcW w:w="722" w:type="dxa"/>
          </w:tcPr>
          <w:p w14:paraId="7BF3397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19,5 (199) </w:t>
            </w:r>
          </w:p>
        </w:tc>
        <w:tc>
          <w:tcPr>
            <w:tcW w:w="722" w:type="dxa"/>
          </w:tcPr>
          <w:p w14:paraId="3CF03D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22,0 (224)</w:t>
            </w:r>
          </w:p>
        </w:tc>
        <w:tc>
          <w:tcPr>
            <w:tcW w:w="722" w:type="dxa"/>
          </w:tcPr>
          <w:p w14:paraId="67793A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25</w:t>
            </w:r>
          </w:p>
          <w:p w14:paraId="30CDF6D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(255) </w:t>
            </w:r>
          </w:p>
        </w:tc>
        <w:tc>
          <w:tcPr>
            <w:tcW w:w="722" w:type="dxa"/>
          </w:tcPr>
          <w:p w14:paraId="68835BB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27,5</w:t>
            </w:r>
          </w:p>
          <w:p w14:paraId="12624B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(280)  </w:t>
            </w:r>
          </w:p>
        </w:tc>
        <w:tc>
          <w:tcPr>
            <w:tcW w:w="722" w:type="dxa"/>
          </w:tcPr>
          <w:p w14:paraId="5FF76D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30,0</w:t>
            </w:r>
          </w:p>
          <w:p w14:paraId="322CE49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(306) </w:t>
            </w:r>
          </w:p>
        </w:tc>
        <w:tc>
          <w:tcPr>
            <w:tcW w:w="722" w:type="dxa"/>
          </w:tcPr>
          <w:p w14:paraId="7F49EB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33,0</w:t>
            </w:r>
          </w:p>
          <w:p w14:paraId="51E1BF4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(336) </w:t>
            </w:r>
          </w:p>
        </w:tc>
      </w:tr>
      <w:tr w:rsidR="00F8073B" w:rsidRPr="00F8073B" w14:paraId="2C736070" w14:textId="77777777" w:rsidTr="00F8073B">
        <w:tc>
          <w:tcPr>
            <w:tcW w:w="1548" w:type="dxa"/>
          </w:tcPr>
          <w:p w14:paraId="0CBBA9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Растяжение</w:t>
            </w:r>
          </w:p>
          <w:p w14:paraId="164FFE3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8073B">
              <w:rPr>
                <w:i/>
                <w:sz w:val="24"/>
                <w:szCs w:val="24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bt</w:t>
            </w:r>
          </w:p>
        </w:tc>
        <w:tc>
          <w:tcPr>
            <w:tcW w:w="854" w:type="dxa"/>
          </w:tcPr>
          <w:p w14:paraId="15D8057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0,56</w:t>
            </w:r>
          </w:p>
          <w:p w14:paraId="1B570B7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(5,7) </w:t>
            </w:r>
          </w:p>
        </w:tc>
        <w:tc>
          <w:tcPr>
            <w:tcW w:w="722" w:type="dxa"/>
          </w:tcPr>
          <w:p w14:paraId="755E93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0,75 (7,6)</w:t>
            </w:r>
          </w:p>
        </w:tc>
        <w:tc>
          <w:tcPr>
            <w:tcW w:w="670" w:type="dxa"/>
          </w:tcPr>
          <w:p w14:paraId="4853C1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0,90 (9,2)</w:t>
            </w:r>
          </w:p>
        </w:tc>
        <w:tc>
          <w:tcPr>
            <w:tcW w:w="722" w:type="dxa"/>
          </w:tcPr>
          <w:p w14:paraId="503885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1,05 (10,7) </w:t>
            </w:r>
          </w:p>
        </w:tc>
        <w:tc>
          <w:tcPr>
            <w:tcW w:w="722" w:type="dxa"/>
          </w:tcPr>
          <w:p w14:paraId="2359C59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1,15 (11,7)</w:t>
            </w:r>
          </w:p>
        </w:tc>
        <w:tc>
          <w:tcPr>
            <w:tcW w:w="722" w:type="dxa"/>
          </w:tcPr>
          <w:p w14:paraId="45FE458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1,30 (13,3) </w:t>
            </w:r>
          </w:p>
        </w:tc>
        <w:tc>
          <w:tcPr>
            <w:tcW w:w="722" w:type="dxa"/>
          </w:tcPr>
          <w:p w14:paraId="46BE997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1,40 (14,3) </w:t>
            </w:r>
          </w:p>
        </w:tc>
        <w:tc>
          <w:tcPr>
            <w:tcW w:w="722" w:type="dxa"/>
          </w:tcPr>
          <w:p w14:paraId="191379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1,50</w:t>
            </w:r>
          </w:p>
          <w:p w14:paraId="1B1E629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(15,3)</w:t>
            </w:r>
          </w:p>
        </w:tc>
        <w:tc>
          <w:tcPr>
            <w:tcW w:w="722" w:type="dxa"/>
          </w:tcPr>
          <w:p w14:paraId="77B9F1E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1,60</w:t>
            </w:r>
          </w:p>
          <w:p w14:paraId="338144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(16,3) </w:t>
            </w:r>
          </w:p>
        </w:tc>
        <w:tc>
          <w:tcPr>
            <w:tcW w:w="722" w:type="dxa"/>
          </w:tcPr>
          <w:p w14:paraId="013044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 1,70</w:t>
            </w:r>
          </w:p>
          <w:p w14:paraId="33AE49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(17,3)</w:t>
            </w:r>
          </w:p>
        </w:tc>
        <w:tc>
          <w:tcPr>
            <w:tcW w:w="722" w:type="dxa"/>
          </w:tcPr>
          <w:p w14:paraId="40421F1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>1,8</w:t>
            </w:r>
          </w:p>
          <w:p w14:paraId="43AF058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</w:pPr>
            <w:r w:rsidRPr="00F8073B">
              <w:t xml:space="preserve">(18,3) </w:t>
            </w:r>
          </w:p>
        </w:tc>
      </w:tr>
    </w:tbl>
    <w:p w14:paraId="6147671A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6"/>
        </w:rPr>
      </w:pPr>
    </w:p>
    <w:p w14:paraId="0B4B360D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4"/>
        </w:rPr>
      </w:pPr>
    </w:p>
    <w:p w14:paraId="5F654FE3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lang w:val="en-US"/>
        </w:rPr>
        <w:t>3</w:t>
      </w:r>
    </w:p>
    <w:p w14:paraId="4CB69606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13A646DD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>Начальный модуль упругости бетона при сжатии и растяжении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F8073B" w:rsidRPr="00F8073B" w14:paraId="782C51B2" w14:textId="77777777" w:rsidTr="00F8073B">
        <w:tc>
          <w:tcPr>
            <w:tcW w:w="9854" w:type="dxa"/>
            <w:gridSpan w:val="11"/>
          </w:tcPr>
          <w:p w14:paraId="6CF948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Значения начального модуля упругости бетона при сжатии и растяжении </w:t>
            </w:r>
            <w:r w:rsidRPr="00F8073B">
              <w:rPr>
                <w:i/>
                <w:sz w:val="24"/>
                <w:szCs w:val="24"/>
                <w:lang w:val="en-US"/>
              </w:rPr>
              <w:t>E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lang w:val="en-US"/>
              </w:rPr>
              <w:sym w:font="Symbol" w:char="F0D7"/>
            </w:r>
            <w:r w:rsidRPr="00F8073B">
              <w:rPr>
                <w:sz w:val="24"/>
                <w:szCs w:val="24"/>
              </w:rPr>
              <w:t>10</w:t>
            </w:r>
            <w:r w:rsidRPr="00F8073B">
              <w:rPr>
                <w:sz w:val="24"/>
                <w:szCs w:val="24"/>
                <w:vertAlign w:val="superscript"/>
              </w:rPr>
              <w:t>-3</w:t>
            </w:r>
            <w:r w:rsidRPr="00F8073B">
              <w:rPr>
                <w:sz w:val="24"/>
                <w:szCs w:val="24"/>
              </w:rPr>
              <w:t>,</w:t>
            </w:r>
          </w:p>
          <w:p w14:paraId="3254BEE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), при классе бетона по прочности на сжатие</w:t>
            </w:r>
          </w:p>
        </w:tc>
      </w:tr>
      <w:tr w:rsidR="00F8073B" w:rsidRPr="00F8073B" w14:paraId="6D07C097" w14:textId="77777777" w:rsidTr="00F8073B">
        <w:tc>
          <w:tcPr>
            <w:tcW w:w="895" w:type="dxa"/>
          </w:tcPr>
          <w:p w14:paraId="574719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В10</w:t>
            </w:r>
          </w:p>
        </w:tc>
        <w:tc>
          <w:tcPr>
            <w:tcW w:w="895" w:type="dxa"/>
          </w:tcPr>
          <w:p w14:paraId="5D9E4C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В15</w:t>
            </w:r>
          </w:p>
        </w:tc>
        <w:tc>
          <w:tcPr>
            <w:tcW w:w="896" w:type="dxa"/>
          </w:tcPr>
          <w:p w14:paraId="1CEEC8E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В20</w:t>
            </w:r>
          </w:p>
        </w:tc>
        <w:tc>
          <w:tcPr>
            <w:tcW w:w="896" w:type="dxa"/>
          </w:tcPr>
          <w:p w14:paraId="0F9E2EE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В25</w:t>
            </w:r>
          </w:p>
        </w:tc>
        <w:tc>
          <w:tcPr>
            <w:tcW w:w="896" w:type="dxa"/>
          </w:tcPr>
          <w:p w14:paraId="4279CD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В30</w:t>
            </w:r>
          </w:p>
        </w:tc>
        <w:tc>
          <w:tcPr>
            <w:tcW w:w="896" w:type="dxa"/>
          </w:tcPr>
          <w:p w14:paraId="55BB44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В35</w:t>
            </w:r>
          </w:p>
        </w:tc>
        <w:tc>
          <w:tcPr>
            <w:tcW w:w="896" w:type="dxa"/>
          </w:tcPr>
          <w:p w14:paraId="0C30B3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В40</w:t>
            </w:r>
          </w:p>
        </w:tc>
        <w:tc>
          <w:tcPr>
            <w:tcW w:w="896" w:type="dxa"/>
          </w:tcPr>
          <w:p w14:paraId="435D3A9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В45</w:t>
            </w:r>
          </w:p>
        </w:tc>
        <w:tc>
          <w:tcPr>
            <w:tcW w:w="896" w:type="dxa"/>
          </w:tcPr>
          <w:p w14:paraId="6A9E9E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В50</w:t>
            </w:r>
          </w:p>
        </w:tc>
        <w:tc>
          <w:tcPr>
            <w:tcW w:w="896" w:type="dxa"/>
          </w:tcPr>
          <w:p w14:paraId="623B616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В55</w:t>
            </w:r>
          </w:p>
        </w:tc>
        <w:tc>
          <w:tcPr>
            <w:tcW w:w="896" w:type="dxa"/>
          </w:tcPr>
          <w:p w14:paraId="1B1418C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В60</w:t>
            </w:r>
          </w:p>
        </w:tc>
      </w:tr>
      <w:tr w:rsidR="00F8073B" w:rsidRPr="00F8073B" w14:paraId="7DB257E0" w14:textId="77777777" w:rsidTr="00F8073B">
        <w:tc>
          <w:tcPr>
            <w:tcW w:w="895" w:type="dxa"/>
          </w:tcPr>
          <w:p w14:paraId="5D745E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19,0</w:t>
            </w:r>
          </w:p>
          <w:p w14:paraId="5457B2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(194)</w:t>
            </w:r>
          </w:p>
        </w:tc>
        <w:tc>
          <w:tcPr>
            <w:tcW w:w="895" w:type="dxa"/>
          </w:tcPr>
          <w:p w14:paraId="436D5A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24 (245)</w:t>
            </w:r>
          </w:p>
        </w:tc>
        <w:tc>
          <w:tcPr>
            <w:tcW w:w="896" w:type="dxa"/>
          </w:tcPr>
          <w:p w14:paraId="5534E1C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27 (280)</w:t>
            </w:r>
          </w:p>
        </w:tc>
        <w:tc>
          <w:tcPr>
            <w:tcW w:w="896" w:type="dxa"/>
          </w:tcPr>
          <w:p w14:paraId="68C7230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30 (306)</w:t>
            </w:r>
          </w:p>
        </w:tc>
        <w:tc>
          <w:tcPr>
            <w:tcW w:w="896" w:type="dxa"/>
          </w:tcPr>
          <w:p w14:paraId="3A97AE2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32,5 (331)</w:t>
            </w:r>
          </w:p>
        </w:tc>
        <w:tc>
          <w:tcPr>
            <w:tcW w:w="896" w:type="dxa"/>
          </w:tcPr>
          <w:p w14:paraId="68016D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34,5 (352)</w:t>
            </w:r>
          </w:p>
        </w:tc>
        <w:tc>
          <w:tcPr>
            <w:tcW w:w="896" w:type="dxa"/>
          </w:tcPr>
          <w:p w14:paraId="19CB205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36 (367)</w:t>
            </w:r>
          </w:p>
        </w:tc>
        <w:tc>
          <w:tcPr>
            <w:tcW w:w="896" w:type="dxa"/>
          </w:tcPr>
          <w:p w14:paraId="20A40B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37</w:t>
            </w:r>
          </w:p>
          <w:p w14:paraId="506AAC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(377)</w:t>
            </w:r>
          </w:p>
        </w:tc>
        <w:tc>
          <w:tcPr>
            <w:tcW w:w="896" w:type="dxa"/>
          </w:tcPr>
          <w:p w14:paraId="27632B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8,0</w:t>
            </w:r>
          </w:p>
          <w:p w14:paraId="2293296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(387)</w:t>
            </w:r>
          </w:p>
        </w:tc>
        <w:tc>
          <w:tcPr>
            <w:tcW w:w="896" w:type="dxa"/>
          </w:tcPr>
          <w:p w14:paraId="02A8A3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39,0</w:t>
            </w:r>
          </w:p>
          <w:p w14:paraId="1A8A81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(398)</w:t>
            </w:r>
          </w:p>
        </w:tc>
        <w:tc>
          <w:tcPr>
            <w:tcW w:w="896" w:type="dxa"/>
          </w:tcPr>
          <w:p w14:paraId="4EA1480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39,5</w:t>
            </w:r>
          </w:p>
          <w:p w14:paraId="1C54D6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(403)</w:t>
            </w:r>
          </w:p>
        </w:tc>
      </w:tr>
    </w:tbl>
    <w:p w14:paraId="3DE2357F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lang w:val="en-US"/>
        </w:rPr>
      </w:pPr>
    </w:p>
    <w:p w14:paraId="2A2B0C33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6"/>
        </w:rPr>
      </w:pPr>
    </w:p>
    <w:p w14:paraId="507FC9CE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6"/>
        </w:rPr>
      </w:pPr>
      <w:r w:rsidRPr="00F8073B">
        <w:rPr>
          <w:sz w:val="24"/>
        </w:rPr>
        <w:t>Таблица П</w:t>
      </w:r>
      <w:r w:rsidRPr="00F8073B">
        <w:rPr>
          <w:sz w:val="26"/>
        </w:rPr>
        <w:t>4</w:t>
      </w:r>
    </w:p>
    <w:p w14:paraId="516DD667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6"/>
        </w:rPr>
      </w:pPr>
      <w:r w:rsidRPr="00F8073B">
        <w:rPr>
          <w:b/>
          <w:sz w:val="26"/>
        </w:rPr>
        <w:t xml:space="preserve">Значение коэффициента </w:t>
      </w:r>
      <w:r w:rsidRPr="00F8073B">
        <w:rPr>
          <w:b/>
          <w:i/>
          <w:sz w:val="24"/>
          <w:szCs w:val="24"/>
        </w:rPr>
        <w:t>φ</w:t>
      </w:r>
      <w:r w:rsidRPr="00F8073B">
        <w:rPr>
          <w:b/>
          <w:i/>
          <w:sz w:val="24"/>
          <w:szCs w:val="24"/>
          <w:vertAlign w:val="subscript"/>
          <w:lang w:val="en-US"/>
        </w:rPr>
        <w:t>b</w:t>
      </w:r>
      <w:r w:rsidRPr="00F8073B">
        <w:rPr>
          <w:b/>
          <w:i/>
          <w:sz w:val="24"/>
          <w:szCs w:val="24"/>
          <w:vertAlign w:val="subscript"/>
        </w:rPr>
        <w:t>,</w:t>
      </w:r>
      <w:r w:rsidRPr="00F8073B">
        <w:rPr>
          <w:b/>
          <w:i/>
          <w:sz w:val="24"/>
          <w:szCs w:val="24"/>
          <w:vertAlign w:val="subscript"/>
          <w:lang w:val="en-US"/>
        </w:rPr>
        <w:t>cr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2"/>
        <w:gridCol w:w="663"/>
        <w:gridCol w:w="663"/>
        <w:gridCol w:w="663"/>
        <w:gridCol w:w="663"/>
        <w:gridCol w:w="663"/>
        <w:gridCol w:w="663"/>
        <w:gridCol w:w="664"/>
        <w:gridCol w:w="664"/>
        <w:gridCol w:w="664"/>
        <w:gridCol w:w="664"/>
      </w:tblGrid>
      <w:tr w:rsidR="00F8073B" w:rsidRPr="00F8073B" w14:paraId="5C942150" w14:textId="77777777" w:rsidTr="00F8073B">
        <w:tc>
          <w:tcPr>
            <w:tcW w:w="2652" w:type="dxa"/>
            <w:vMerge w:val="restart"/>
          </w:tcPr>
          <w:p w14:paraId="7DC6FCD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Относительная</w:t>
            </w:r>
          </w:p>
          <w:p w14:paraId="55DEB2A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 влажность воздуха </w:t>
            </w:r>
          </w:p>
          <w:p w14:paraId="5B777AF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окружающей среды, %</w:t>
            </w:r>
          </w:p>
        </w:tc>
        <w:tc>
          <w:tcPr>
            <w:tcW w:w="6634" w:type="dxa"/>
            <w:gridSpan w:val="10"/>
          </w:tcPr>
          <w:p w14:paraId="11B5439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Значение коэффициента ползучести </w:t>
            </w:r>
            <w:r w:rsidRPr="00F8073B">
              <w:rPr>
                <w:i/>
                <w:sz w:val="24"/>
                <w:szCs w:val="24"/>
              </w:rPr>
              <w:t>φ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cr</w:t>
            </w:r>
            <w:r w:rsidRPr="00F8073B">
              <w:rPr>
                <w:sz w:val="24"/>
                <w:szCs w:val="24"/>
              </w:rPr>
              <w:t xml:space="preserve"> при классе бетона</w:t>
            </w:r>
          </w:p>
          <w:p w14:paraId="71EE432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на сжатие</w:t>
            </w:r>
          </w:p>
        </w:tc>
      </w:tr>
      <w:tr w:rsidR="00F8073B" w:rsidRPr="00F8073B" w14:paraId="3E7DB63B" w14:textId="77777777" w:rsidTr="00F8073B">
        <w:tc>
          <w:tcPr>
            <w:tcW w:w="2652" w:type="dxa"/>
            <w:vMerge/>
          </w:tcPr>
          <w:p w14:paraId="39CEDF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663" w:type="dxa"/>
          </w:tcPr>
          <w:p w14:paraId="506482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В15</w:t>
            </w:r>
          </w:p>
        </w:tc>
        <w:tc>
          <w:tcPr>
            <w:tcW w:w="663" w:type="dxa"/>
          </w:tcPr>
          <w:p w14:paraId="3AEBFF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В20</w:t>
            </w:r>
          </w:p>
        </w:tc>
        <w:tc>
          <w:tcPr>
            <w:tcW w:w="663" w:type="dxa"/>
          </w:tcPr>
          <w:p w14:paraId="0AA9B6B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В25</w:t>
            </w:r>
          </w:p>
        </w:tc>
        <w:tc>
          <w:tcPr>
            <w:tcW w:w="663" w:type="dxa"/>
          </w:tcPr>
          <w:p w14:paraId="2BD47CD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В30</w:t>
            </w:r>
          </w:p>
        </w:tc>
        <w:tc>
          <w:tcPr>
            <w:tcW w:w="663" w:type="dxa"/>
          </w:tcPr>
          <w:p w14:paraId="11C68B4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В35</w:t>
            </w:r>
          </w:p>
        </w:tc>
        <w:tc>
          <w:tcPr>
            <w:tcW w:w="663" w:type="dxa"/>
          </w:tcPr>
          <w:p w14:paraId="08D981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В40</w:t>
            </w:r>
          </w:p>
        </w:tc>
        <w:tc>
          <w:tcPr>
            <w:tcW w:w="664" w:type="dxa"/>
          </w:tcPr>
          <w:p w14:paraId="1B5938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В45</w:t>
            </w:r>
          </w:p>
        </w:tc>
        <w:tc>
          <w:tcPr>
            <w:tcW w:w="664" w:type="dxa"/>
          </w:tcPr>
          <w:p w14:paraId="48D3F9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В50</w:t>
            </w:r>
          </w:p>
        </w:tc>
        <w:tc>
          <w:tcPr>
            <w:tcW w:w="664" w:type="dxa"/>
          </w:tcPr>
          <w:p w14:paraId="070A8E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В55</w:t>
            </w:r>
          </w:p>
        </w:tc>
        <w:tc>
          <w:tcPr>
            <w:tcW w:w="664" w:type="dxa"/>
          </w:tcPr>
          <w:p w14:paraId="3B0EB6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В60</w:t>
            </w:r>
          </w:p>
        </w:tc>
      </w:tr>
      <w:tr w:rsidR="00F8073B" w:rsidRPr="00F8073B" w14:paraId="37E09643" w14:textId="77777777" w:rsidTr="00F8073B">
        <w:tc>
          <w:tcPr>
            <w:tcW w:w="2652" w:type="dxa"/>
          </w:tcPr>
          <w:p w14:paraId="77C4D7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выше 75 (повышенная)</w:t>
            </w:r>
          </w:p>
        </w:tc>
        <w:tc>
          <w:tcPr>
            <w:tcW w:w="663" w:type="dxa"/>
          </w:tcPr>
          <w:p w14:paraId="557B74A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2,4</w:t>
            </w:r>
          </w:p>
        </w:tc>
        <w:tc>
          <w:tcPr>
            <w:tcW w:w="663" w:type="dxa"/>
          </w:tcPr>
          <w:p w14:paraId="7C36FD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2,0</w:t>
            </w:r>
          </w:p>
        </w:tc>
        <w:tc>
          <w:tcPr>
            <w:tcW w:w="663" w:type="dxa"/>
          </w:tcPr>
          <w:p w14:paraId="64AC4C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1,8</w:t>
            </w:r>
          </w:p>
        </w:tc>
        <w:tc>
          <w:tcPr>
            <w:tcW w:w="663" w:type="dxa"/>
          </w:tcPr>
          <w:p w14:paraId="410B03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1,6</w:t>
            </w:r>
          </w:p>
        </w:tc>
        <w:tc>
          <w:tcPr>
            <w:tcW w:w="663" w:type="dxa"/>
          </w:tcPr>
          <w:p w14:paraId="5E84CF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1,5</w:t>
            </w:r>
          </w:p>
        </w:tc>
        <w:tc>
          <w:tcPr>
            <w:tcW w:w="663" w:type="dxa"/>
          </w:tcPr>
          <w:p w14:paraId="280EB8A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1,4</w:t>
            </w:r>
          </w:p>
        </w:tc>
        <w:tc>
          <w:tcPr>
            <w:tcW w:w="664" w:type="dxa"/>
          </w:tcPr>
          <w:p w14:paraId="57CF2E5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1,3</w:t>
            </w:r>
          </w:p>
        </w:tc>
        <w:tc>
          <w:tcPr>
            <w:tcW w:w="664" w:type="dxa"/>
          </w:tcPr>
          <w:p w14:paraId="4232B97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664" w:type="dxa"/>
          </w:tcPr>
          <w:p w14:paraId="2F020AF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664" w:type="dxa"/>
          </w:tcPr>
          <w:p w14:paraId="7C6B35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</w:tr>
      <w:tr w:rsidR="00F8073B" w:rsidRPr="00F8073B" w14:paraId="700155B9" w14:textId="77777777" w:rsidTr="00F8073B">
        <w:tc>
          <w:tcPr>
            <w:tcW w:w="2652" w:type="dxa"/>
          </w:tcPr>
          <w:p w14:paraId="3DF159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40-75 (нормальная)</w:t>
            </w:r>
          </w:p>
        </w:tc>
        <w:tc>
          <w:tcPr>
            <w:tcW w:w="663" w:type="dxa"/>
          </w:tcPr>
          <w:p w14:paraId="6EF75FE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3,4</w:t>
            </w:r>
          </w:p>
        </w:tc>
        <w:tc>
          <w:tcPr>
            <w:tcW w:w="663" w:type="dxa"/>
          </w:tcPr>
          <w:p w14:paraId="2326F6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2,8</w:t>
            </w:r>
          </w:p>
        </w:tc>
        <w:tc>
          <w:tcPr>
            <w:tcW w:w="663" w:type="dxa"/>
          </w:tcPr>
          <w:p w14:paraId="28BC7E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2,5</w:t>
            </w:r>
          </w:p>
        </w:tc>
        <w:tc>
          <w:tcPr>
            <w:tcW w:w="663" w:type="dxa"/>
          </w:tcPr>
          <w:p w14:paraId="6243E3D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2,3</w:t>
            </w:r>
          </w:p>
        </w:tc>
        <w:tc>
          <w:tcPr>
            <w:tcW w:w="663" w:type="dxa"/>
          </w:tcPr>
          <w:p w14:paraId="6188AEB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2,1</w:t>
            </w:r>
          </w:p>
        </w:tc>
        <w:tc>
          <w:tcPr>
            <w:tcW w:w="663" w:type="dxa"/>
          </w:tcPr>
          <w:p w14:paraId="53A33C6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1,9</w:t>
            </w:r>
          </w:p>
        </w:tc>
        <w:tc>
          <w:tcPr>
            <w:tcW w:w="664" w:type="dxa"/>
          </w:tcPr>
          <w:p w14:paraId="385135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1,8</w:t>
            </w:r>
          </w:p>
        </w:tc>
        <w:tc>
          <w:tcPr>
            <w:tcW w:w="664" w:type="dxa"/>
          </w:tcPr>
          <w:p w14:paraId="1E88DE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1,6</w:t>
            </w:r>
          </w:p>
        </w:tc>
        <w:tc>
          <w:tcPr>
            <w:tcW w:w="664" w:type="dxa"/>
          </w:tcPr>
          <w:p w14:paraId="03CD7C3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1,5</w:t>
            </w:r>
          </w:p>
        </w:tc>
        <w:tc>
          <w:tcPr>
            <w:tcW w:w="664" w:type="dxa"/>
          </w:tcPr>
          <w:p w14:paraId="7D242D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1,4</w:t>
            </w:r>
          </w:p>
        </w:tc>
      </w:tr>
      <w:tr w:rsidR="00F8073B" w:rsidRPr="00F8073B" w14:paraId="279A5A86" w14:textId="77777777" w:rsidTr="00F8073B">
        <w:tc>
          <w:tcPr>
            <w:tcW w:w="2652" w:type="dxa"/>
          </w:tcPr>
          <w:p w14:paraId="7E4288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ниже 40 (пониженная)</w:t>
            </w:r>
          </w:p>
        </w:tc>
        <w:tc>
          <w:tcPr>
            <w:tcW w:w="663" w:type="dxa"/>
          </w:tcPr>
          <w:p w14:paraId="597E5EA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4,8</w:t>
            </w:r>
          </w:p>
        </w:tc>
        <w:tc>
          <w:tcPr>
            <w:tcW w:w="663" w:type="dxa"/>
          </w:tcPr>
          <w:p w14:paraId="6002BC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4,0</w:t>
            </w:r>
          </w:p>
        </w:tc>
        <w:tc>
          <w:tcPr>
            <w:tcW w:w="663" w:type="dxa"/>
          </w:tcPr>
          <w:p w14:paraId="63FE01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3,6</w:t>
            </w:r>
          </w:p>
        </w:tc>
        <w:tc>
          <w:tcPr>
            <w:tcW w:w="663" w:type="dxa"/>
          </w:tcPr>
          <w:p w14:paraId="227F1D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3,2</w:t>
            </w:r>
          </w:p>
        </w:tc>
        <w:tc>
          <w:tcPr>
            <w:tcW w:w="663" w:type="dxa"/>
          </w:tcPr>
          <w:p w14:paraId="01A2F8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3,0</w:t>
            </w:r>
          </w:p>
        </w:tc>
        <w:tc>
          <w:tcPr>
            <w:tcW w:w="663" w:type="dxa"/>
          </w:tcPr>
          <w:p w14:paraId="6412E2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2,8</w:t>
            </w:r>
          </w:p>
        </w:tc>
        <w:tc>
          <w:tcPr>
            <w:tcW w:w="664" w:type="dxa"/>
          </w:tcPr>
          <w:p w14:paraId="43757E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2,6</w:t>
            </w:r>
          </w:p>
        </w:tc>
        <w:tc>
          <w:tcPr>
            <w:tcW w:w="664" w:type="dxa"/>
          </w:tcPr>
          <w:p w14:paraId="0D7E4D1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2,4</w:t>
            </w:r>
          </w:p>
        </w:tc>
        <w:tc>
          <w:tcPr>
            <w:tcW w:w="664" w:type="dxa"/>
          </w:tcPr>
          <w:p w14:paraId="416157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2,2</w:t>
            </w:r>
          </w:p>
        </w:tc>
        <w:tc>
          <w:tcPr>
            <w:tcW w:w="664" w:type="dxa"/>
          </w:tcPr>
          <w:p w14:paraId="4E6F86F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2,0</w:t>
            </w:r>
          </w:p>
        </w:tc>
      </w:tr>
      <w:tr w:rsidR="00F8073B" w:rsidRPr="00F8073B" w14:paraId="090E6286" w14:textId="77777777" w:rsidTr="00F8073B">
        <w:tc>
          <w:tcPr>
            <w:tcW w:w="9286" w:type="dxa"/>
            <w:gridSpan w:val="11"/>
          </w:tcPr>
          <w:p w14:paraId="678F8C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Примечание. Относительную влажность воздуха окружающей среды принимают по СНиП 23-01-99 как среднюю месячную относительную влажность наиболее теплого месяца для района строительства.</w:t>
            </w:r>
          </w:p>
        </w:tc>
      </w:tr>
    </w:tbl>
    <w:p w14:paraId="07E6557F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  <w:r w:rsidRPr="00F8073B">
        <w:rPr>
          <w:sz w:val="24"/>
        </w:rPr>
        <w:lastRenderedPageBreak/>
        <w:t>Таблица П5</w:t>
      </w:r>
    </w:p>
    <w:p w14:paraId="2A6AA010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578B3EC2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>Нормативные сопротивления стержневой арматуры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281"/>
        <w:gridCol w:w="4346"/>
      </w:tblGrid>
      <w:tr w:rsidR="00F8073B" w:rsidRPr="00D37288" w14:paraId="077FA6CB" w14:textId="77777777" w:rsidTr="00F8073B">
        <w:tc>
          <w:tcPr>
            <w:tcW w:w="3227" w:type="dxa"/>
          </w:tcPr>
          <w:p w14:paraId="13F374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 </w:t>
            </w:r>
          </w:p>
          <w:p w14:paraId="7DBA5B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716808D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 Арматура классов</w:t>
            </w:r>
          </w:p>
        </w:tc>
        <w:tc>
          <w:tcPr>
            <w:tcW w:w="2281" w:type="dxa"/>
            <w:shd w:val="clear" w:color="auto" w:fill="auto"/>
          </w:tcPr>
          <w:p w14:paraId="3F28442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06CA4A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Номинальный диаметр арматуры, мм</w:t>
            </w:r>
          </w:p>
        </w:tc>
        <w:tc>
          <w:tcPr>
            <w:tcW w:w="4346" w:type="dxa"/>
            <w:shd w:val="clear" w:color="auto" w:fill="auto"/>
          </w:tcPr>
          <w:p w14:paraId="199DD5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Нормативные значения сопротивления растяжению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</w:t>
            </w:r>
            <w:r w:rsidRPr="00F8073B">
              <w:rPr>
                <w:i/>
                <w:sz w:val="24"/>
                <w:szCs w:val="24"/>
                <w:vertAlign w:val="subscript"/>
              </w:rPr>
              <w:t>,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8073B">
              <w:rPr>
                <w:sz w:val="24"/>
                <w:szCs w:val="24"/>
              </w:rPr>
              <w:t xml:space="preserve"> и расчетные значения сопротивления растяжению для предельных состояний второй группы </w:t>
            </w:r>
          </w:p>
          <w:p w14:paraId="5714BFF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s,ser</w:t>
            </w:r>
            <w:r w:rsidRPr="00F8073B">
              <w:rPr>
                <w:sz w:val="24"/>
                <w:szCs w:val="24"/>
                <w:lang w:val="en-US"/>
              </w:rPr>
              <w:t xml:space="preserve">, </w:t>
            </w:r>
            <w:r w:rsidRPr="00F8073B">
              <w:rPr>
                <w:sz w:val="24"/>
                <w:szCs w:val="24"/>
              </w:rPr>
              <w:t>МПа</w:t>
            </w:r>
            <w:r w:rsidRPr="00F8073B">
              <w:rPr>
                <w:sz w:val="24"/>
                <w:szCs w:val="24"/>
                <w:lang w:val="en-US"/>
              </w:rPr>
              <w:t xml:space="preserve"> (</w:t>
            </w:r>
            <w:r w:rsidRPr="00F8073B">
              <w:rPr>
                <w:sz w:val="24"/>
                <w:szCs w:val="24"/>
              </w:rPr>
              <w:t>кгс</w:t>
            </w:r>
            <w:r w:rsidRPr="00F8073B">
              <w:rPr>
                <w:sz w:val="24"/>
                <w:szCs w:val="24"/>
                <w:lang w:val="en-US"/>
              </w:rPr>
              <w:t>/</w:t>
            </w:r>
            <w:r w:rsidRPr="00F8073B">
              <w:rPr>
                <w:sz w:val="24"/>
                <w:szCs w:val="24"/>
              </w:rPr>
              <w:t>см</w:t>
            </w:r>
            <w:r w:rsidRPr="00F8073B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F8073B">
              <w:rPr>
                <w:sz w:val="24"/>
                <w:szCs w:val="24"/>
                <w:lang w:val="en-US"/>
              </w:rPr>
              <w:t>)</w:t>
            </w:r>
          </w:p>
          <w:p w14:paraId="5214EA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8073B" w:rsidRPr="00F8073B" w14:paraId="1A4EB44C" w14:textId="77777777" w:rsidTr="00F8073B">
        <w:tc>
          <w:tcPr>
            <w:tcW w:w="3227" w:type="dxa"/>
          </w:tcPr>
          <w:p w14:paraId="472E6C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240</w:t>
            </w:r>
          </w:p>
        </w:tc>
        <w:tc>
          <w:tcPr>
            <w:tcW w:w="2281" w:type="dxa"/>
            <w:shd w:val="clear" w:color="auto" w:fill="auto"/>
          </w:tcPr>
          <w:p w14:paraId="5B0CD6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6-40</w:t>
            </w:r>
          </w:p>
        </w:tc>
        <w:tc>
          <w:tcPr>
            <w:tcW w:w="4346" w:type="dxa"/>
            <w:shd w:val="clear" w:color="auto" w:fill="auto"/>
          </w:tcPr>
          <w:p w14:paraId="16857E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240 (2450)</w:t>
            </w:r>
          </w:p>
        </w:tc>
      </w:tr>
      <w:tr w:rsidR="00F8073B" w:rsidRPr="00F8073B" w14:paraId="3485FF9F" w14:textId="77777777" w:rsidTr="00F8073B">
        <w:tc>
          <w:tcPr>
            <w:tcW w:w="3227" w:type="dxa"/>
          </w:tcPr>
          <w:p w14:paraId="586785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300</w:t>
            </w:r>
          </w:p>
        </w:tc>
        <w:tc>
          <w:tcPr>
            <w:tcW w:w="2281" w:type="dxa"/>
            <w:shd w:val="clear" w:color="auto" w:fill="auto"/>
          </w:tcPr>
          <w:p w14:paraId="167F1A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10-40</w:t>
            </w:r>
          </w:p>
        </w:tc>
        <w:tc>
          <w:tcPr>
            <w:tcW w:w="4346" w:type="dxa"/>
            <w:shd w:val="clear" w:color="auto" w:fill="auto"/>
          </w:tcPr>
          <w:p w14:paraId="2525C1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300 (3050)</w:t>
            </w:r>
          </w:p>
        </w:tc>
      </w:tr>
      <w:tr w:rsidR="00F8073B" w:rsidRPr="00F8073B" w14:paraId="720B4E5E" w14:textId="77777777" w:rsidTr="00F8073B">
        <w:tc>
          <w:tcPr>
            <w:tcW w:w="3227" w:type="dxa"/>
          </w:tcPr>
          <w:p w14:paraId="13AC44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400</w:t>
            </w:r>
          </w:p>
        </w:tc>
        <w:tc>
          <w:tcPr>
            <w:tcW w:w="2281" w:type="dxa"/>
            <w:shd w:val="clear" w:color="auto" w:fill="auto"/>
          </w:tcPr>
          <w:p w14:paraId="52D3EA2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6-40</w:t>
            </w:r>
          </w:p>
        </w:tc>
        <w:tc>
          <w:tcPr>
            <w:tcW w:w="4346" w:type="dxa"/>
            <w:shd w:val="clear" w:color="auto" w:fill="auto"/>
          </w:tcPr>
          <w:p w14:paraId="26CBC32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(4050)</w:t>
            </w:r>
          </w:p>
        </w:tc>
      </w:tr>
      <w:tr w:rsidR="00F8073B" w:rsidRPr="00F8073B" w14:paraId="7C35E943" w14:textId="77777777" w:rsidTr="00F8073B">
        <w:tc>
          <w:tcPr>
            <w:tcW w:w="3227" w:type="dxa"/>
          </w:tcPr>
          <w:p w14:paraId="36CA4E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500</w:t>
            </w:r>
          </w:p>
        </w:tc>
        <w:tc>
          <w:tcPr>
            <w:tcW w:w="2281" w:type="dxa"/>
            <w:shd w:val="clear" w:color="auto" w:fill="auto"/>
          </w:tcPr>
          <w:p w14:paraId="0A3C1D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6-40</w:t>
            </w:r>
          </w:p>
        </w:tc>
        <w:tc>
          <w:tcPr>
            <w:tcW w:w="4346" w:type="dxa"/>
            <w:shd w:val="clear" w:color="auto" w:fill="auto"/>
          </w:tcPr>
          <w:p w14:paraId="3F42AEB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500 (5100)</w:t>
            </w:r>
          </w:p>
        </w:tc>
      </w:tr>
      <w:tr w:rsidR="00F8073B" w:rsidRPr="00F8073B" w14:paraId="15CB062A" w14:textId="77777777" w:rsidTr="00F8073B">
        <w:tc>
          <w:tcPr>
            <w:tcW w:w="3227" w:type="dxa"/>
          </w:tcPr>
          <w:p w14:paraId="3B42AB6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540</w:t>
            </w:r>
          </w:p>
        </w:tc>
        <w:tc>
          <w:tcPr>
            <w:tcW w:w="2281" w:type="dxa"/>
            <w:shd w:val="clear" w:color="auto" w:fill="auto"/>
          </w:tcPr>
          <w:p w14:paraId="07B7204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20-40</w:t>
            </w:r>
          </w:p>
        </w:tc>
        <w:tc>
          <w:tcPr>
            <w:tcW w:w="4346" w:type="dxa"/>
            <w:shd w:val="clear" w:color="auto" w:fill="auto"/>
          </w:tcPr>
          <w:p w14:paraId="175E400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540 (5500)</w:t>
            </w:r>
          </w:p>
        </w:tc>
      </w:tr>
      <w:tr w:rsidR="00F8073B" w:rsidRPr="00F8073B" w14:paraId="32B6520A" w14:textId="77777777" w:rsidTr="00F8073B">
        <w:tc>
          <w:tcPr>
            <w:tcW w:w="3227" w:type="dxa"/>
          </w:tcPr>
          <w:p w14:paraId="28B846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600</w:t>
            </w:r>
          </w:p>
        </w:tc>
        <w:tc>
          <w:tcPr>
            <w:tcW w:w="2281" w:type="dxa"/>
            <w:shd w:val="clear" w:color="auto" w:fill="auto"/>
          </w:tcPr>
          <w:p w14:paraId="40842C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10-40</w:t>
            </w:r>
          </w:p>
        </w:tc>
        <w:tc>
          <w:tcPr>
            <w:tcW w:w="4346" w:type="dxa"/>
            <w:shd w:val="clear" w:color="auto" w:fill="auto"/>
          </w:tcPr>
          <w:p w14:paraId="29B8D4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600 (6100)</w:t>
            </w:r>
          </w:p>
        </w:tc>
      </w:tr>
      <w:tr w:rsidR="00F8073B" w:rsidRPr="00F8073B" w14:paraId="55389AFD" w14:textId="77777777" w:rsidTr="00F8073B">
        <w:tc>
          <w:tcPr>
            <w:tcW w:w="3227" w:type="dxa"/>
          </w:tcPr>
          <w:p w14:paraId="177613F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800</w:t>
            </w:r>
          </w:p>
        </w:tc>
        <w:tc>
          <w:tcPr>
            <w:tcW w:w="2281" w:type="dxa"/>
            <w:shd w:val="clear" w:color="auto" w:fill="auto"/>
          </w:tcPr>
          <w:p w14:paraId="27E8A5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10-40</w:t>
            </w:r>
          </w:p>
        </w:tc>
        <w:tc>
          <w:tcPr>
            <w:tcW w:w="4346" w:type="dxa"/>
            <w:shd w:val="clear" w:color="auto" w:fill="auto"/>
          </w:tcPr>
          <w:p w14:paraId="231E1C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800 (8150)</w:t>
            </w:r>
          </w:p>
        </w:tc>
      </w:tr>
      <w:tr w:rsidR="00F8073B" w:rsidRPr="00F8073B" w14:paraId="27697A1F" w14:textId="77777777" w:rsidTr="00F8073B">
        <w:tc>
          <w:tcPr>
            <w:tcW w:w="3227" w:type="dxa"/>
          </w:tcPr>
          <w:p w14:paraId="779ECE1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А1000</w:t>
            </w:r>
          </w:p>
        </w:tc>
        <w:tc>
          <w:tcPr>
            <w:tcW w:w="2281" w:type="dxa"/>
            <w:shd w:val="clear" w:color="auto" w:fill="auto"/>
          </w:tcPr>
          <w:p w14:paraId="22558E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10-40</w:t>
            </w:r>
          </w:p>
        </w:tc>
        <w:tc>
          <w:tcPr>
            <w:tcW w:w="4346" w:type="dxa"/>
            <w:shd w:val="clear" w:color="auto" w:fill="auto"/>
          </w:tcPr>
          <w:p w14:paraId="47446F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1000 (1020)</w:t>
            </w:r>
          </w:p>
        </w:tc>
      </w:tr>
      <w:tr w:rsidR="00F8073B" w:rsidRPr="00F8073B" w14:paraId="57582112" w14:textId="77777777" w:rsidTr="00F8073B">
        <w:tc>
          <w:tcPr>
            <w:tcW w:w="3227" w:type="dxa"/>
          </w:tcPr>
          <w:p w14:paraId="147EC54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В500</w:t>
            </w:r>
          </w:p>
        </w:tc>
        <w:tc>
          <w:tcPr>
            <w:tcW w:w="2281" w:type="dxa"/>
            <w:shd w:val="clear" w:color="auto" w:fill="auto"/>
          </w:tcPr>
          <w:p w14:paraId="5E62788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3-12</w:t>
            </w:r>
          </w:p>
        </w:tc>
        <w:tc>
          <w:tcPr>
            <w:tcW w:w="4346" w:type="dxa"/>
            <w:shd w:val="clear" w:color="auto" w:fill="auto"/>
          </w:tcPr>
          <w:p w14:paraId="02B791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500 (5100)</w:t>
            </w:r>
          </w:p>
        </w:tc>
      </w:tr>
      <w:tr w:rsidR="00F8073B" w:rsidRPr="00F8073B" w14:paraId="4CA57CFF" w14:textId="77777777" w:rsidTr="00F8073B">
        <w:tc>
          <w:tcPr>
            <w:tcW w:w="3227" w:type="dxa"/>
          </w:tcPr>
          <w:p w14:paraId="6AF98EA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1200</w:t>
            </w:r>
          </w:p>
        </w:tc>
        <w:tc>
          <w:tcPr>
            <w:tcW w:w="2281" w:type="dxa"/>
            <w:shd w:val="clear" w:color="auto" w:fill="auto"/>
          </w:tcPr>
          <w:p w14:paraId="02E16D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8</w:t>
            </w:r>
          </w:p>
        </w:tc>
        <w:tc>
          <w:tcPr>
            <w:tcW w:w="4346" w:type="dxa"/>
            <w:shd w:val="clear" w:color="auto" w:fill="auto"/>
          </w:tcPr>
          <w:p w14:paraId="1D4073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1200(12200)</w:t>
            </w:r>
          </w:p>
        </w:tc>
      </w:tr>
      <w:tr w:rsidR="00F8073B" w:rsidRPr="00F8073B" w14:paraId="38638AB4" w14:textId="77777777" w:rsidTr="00F8073B">
        <w:tc>
          <w:tcPr>
            <w:tcW w:w="3227" w:type="dxa"/>
          </w:tcPr>
          <w:p w14:paraId="03B910D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1300</w:t>
            </w:r>
          </w:p>
        </w:tc>
        <w:tc>
          <w:tcPr>
            <w:tcW w:w="2281" w:type="dxa"/>
            <w:shd w:val="clear" w:color="auto" w:fill="auto"/>
          </w:tcPr>
          <w:p w14:paraId="6DC8BA0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7</w:t>
            </w:r>
          </w:p>
        </w:tc>
        <w:tc>
          <w:tcPr>
            <w:tcW w:w="4346" w:type="dxa"/>
            <w:shd w:val="clear" w:color="auto" w:fill="auto"/>
          </w:tcPr>
          <w:p w14:paraId="4895DD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1300 (13200)</w:t>
            </w:r>
          </w:p>
        </w:tc>
      </w:tr>
      <w:tr w:rsidR="00F8073B" w:rsidRPr="00F8073B" w14:paraId="29AD2513" w14:textId="77777777" w:rsidTr="00F8073B">
        <w:tc>
          <w:tcPr>
            <w:tcW w:w="3227" w:type="dxa"/>
          </w:tcPr>
          <w:p w14:paraId="5DCCFDD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1400</w:t>
            </w:r>
          </w:p>
        </w:tc>
        <w:tc>
          <w:tcPr>
            <w:tcW w:w="2281" w:type="dxa"/>
            <w:shd w:val="clear" w:color="auto" w:fill="auto"/>
          </w:tcPr>
          <w:p w14:paraId="1C333B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4; 5; 6</w:t>
            </w:r>
          </w:p>
        </w:tc>
        <w:tc>
          <w:tcPr>
            <w:tcW w:w="4346" w:type="dxa"/>
            <w:shd w:val="clear" w:color="auto" w:fill="auto"/>
          </w:tcPr>
          <w:p w14:paraId="7474389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1400 (14300)</w:t>
            </w:r>
          </w:p>
        </w:tc>
      </w:tr>
      <w:tr w:rsidR="00F8073B" w:rsidRPr="00F8073B" w14:paraId="174A3E59" w14:textId="77777777" w:rsidTr="00F8073B">
        <w:tc>
          <w:tcPr>
            <w:tcW w:w="3227" w:type="dxa"/>
          </w:tcPr>
          <w:p w14:paraId="7274005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1500</w:t>
            </w:r>
          </w:p>
        </w:tc>
        <w:tc>
          <w:tcPr>
            <w:tcW w:w="2281" w:type="dxa"/>
            <w:shd w:val="clear" w:color="auto" w:fill="auto"/>
          </w:tcPr>
          <w:p w14:paraId="673F3E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</w:t>
            </w:r>
          </w:p>
        </w:tc>
        <w:tc>
          <w:tcPr>
            <w:tcW w:w="4346" w:type="dxa"/>
            <w:shd w:val="clear" w:color="auto" w:fill="auto"/>
          </w:tcPr>
          <w:p w14:paraId="0056A6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1500 (15300)</w:t>
            </w:r>
          </w:p>
        </w:tc>
      </w:tr>
      <w:tr w:rsidR="00F8073B" w:rsidRPr="00F8073B" w14:paraId="26A240A8" w14:textId="77777777" w:rsidTr="00F8073B">
        <w:tc>
          <w:tcPr>
            <w:tcW w:w="3227" w:type="dxa"/>
          </w:tcPr>
          <w:p w14:paraId="1646AC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К1400</w:t>
            </w:r>
            <w:r w:rsidRPr="00F8073B">
              <w:rPr>
                <w:sz w:val="24"/>
                <w:szCs w:val="24"/>
                <w:lang w:val="en-US"/>
              </w:rPr>
              <w:t xml:space="preserve"> </w:t>
            </w:r>
            <w:r w:rsidRPr="00F8073B">
              <w:rPr>
                <w:sz w:val="24"/>
                <w:szCs w:val="24"/>
              </w:rPr>
              <w:t>(К-7)</w:t>
            </w:r>
          </w:p>
        </w:tc>
        <w:tc>
          <w:tcPr>
            <w:tcW w:w="2281" w:type="dxa"/>
            <w:shd w:val="clear" w:color="auto" w:fill="auto"/>
          </w:tcPr>
          <w:p w14:paraId="3051E6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15</w:t>
            </w:r>
          </w:p>
        </w:tc>
        <w:tc>
          <w:tcPr>
            <w:tcW w:w="4346" w:type="dxa"/>
            <w:shd w:val="clear" w:color="auto" w:fill="auto"/>
          </w:tcPr>
          <w:p w14:paraId="51117A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1400 (14300)</w:t>
            </w:r>
          </w:p>
        </w:tc>
      </w:tr>
      <w:tr w:rsidR="00F8073B" w:rsidRPr="00F8073B" w14:paraId="7672068B" w14:textId="77777777" w:rsidTr="00F8073B">
        <w:tc>
          <w:tcPr>
            <w:tcW w:w="3227" w:type="dxa"/>
          </w:tcPr>
          <w:p w14:paraId="3997298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К1500</w:t>
            </w:r>
            <w:r w:rsidRPr="00F8073B">
              <w:rPr>
                <w:sz w:val="24"/>
                <w:szCs w:val="24"/>
                <w:lang w:val="en-US"/>
              </w:rPr>
              <w:t xml:space="preserve"> </w:t>
            </w:r>
            <w:r w:rsidRPr="00F8073B">
              <w:rPr>
                <w:sz w:val="24"/>
                <w:szCs w:val="24"/>
              </w:rPr>
              <w:t>(К-7)</w:t>
            </w:r>
          </w:p>
        </w:tc>
        <w:tc>
          <w:tcPr>
            <w:tcW w:w="2281" w:type="dxa"/>
            <w:shd w:val="clear" w:color="auto" w:fill="auto"/>
          </w:tcPr>
          <w:p w14:paraId="771FDD6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6; 9; 12</w:t>
            </w:r>
          </w:p>
        </w:tc>
        <w:tc>
          <w:tcPr>
            <w:tcW w:w="4346" w:type="dxa"/>
            <w:shd w:val="clear" w:color="auto" w:fill="auto"/>
          </w:tcPr>
          <w:p w14:paraId="1C7CAFD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1500 (15300)</w:t>
            </w:r>
          </w:p>
        </w:tc>
      </w:tr>
      <w:tr w:rsidR="00F8073B" w:rsidRPr="00F8073B" w14:paraId="7F57DC35" w14:textId="77777777" w:rsidTr="00F8073B">
        <w:tc>
          <w:tcPr>
            <w:tcW w:w="3227" w:type="dxa"/>
          </w:tcPr>
          <w:p w14:paraId="0F71FAF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К1500</w:t>
            </w:r>
            <w:r w:rsidRPr="00F8073B">
              <w:rPr>
                <w:sz w:val="24"/>
                <w:szCs w:val="24"/>
                <w:lang w:val="en-US"/>
              </w:rPr>
              <w:t xml:space="preserve"> </w:t>
            </w:r>
            <w:r w:rsidRPr="00F8073B">
              <w:rPr>
                <w:sz w:val="24"/>
                <w:szCs w:val="24"/>
              </w:rPr>
              <w:t>(К-19)</w:t>
            </w:r>
          </w:p>
        </w:tc>
        <w:tc>
          <w:tcPr>
            <w:tcW w:w="2281" w:type="dxa"/>
            <w:shd w:val="clear" w:color="auto" w:fill="auto"/>
          </w:tcPr>
          <w:p w14:paraId="22B64C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14</w:t>
            </w:r>
          </w:p>
        </w:tc>
        <w:tc>
          <w:tcPr>
            <w:tcW w:w="4346" w:type="dxa"/>
            <w:shd w:val="clear" w:color="auto" w:fill="auto"/>
          </w:tcPr>
          <w:p w14:paraId="468F37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1500 (15300)</w:t>
            </w:r>
          </w:p>
        </w:tc>
      </w:tr>
    </w:tbl>
    <w:p w14:paraId="68A7E0D3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b/>
          <w:i/>
          <w:sz w:val="24"/>
        </w:rPr>
      </w:pPr>
    </w:p>
    <w:p w14:paraId="0B68FD5C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</w:p>
    <w:p w14:paraId="55CC6BD1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</w:p>
    <w:p w14:paraId="1E511003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lang w:val="en-US"/>
        </w:rPr>
        <w:t>6</w:t>
      </w:r>
    </w:p>
    <w:p w14:paraId="26E009D3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7BE5A91C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>Расчетные сопротивления арматуры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F8073B" w:rsidRPr="00F8073B" w14:paraId="26676579" w14:textId="77777777" w:rsidTr="00F8073B">
        <w:tc>
          <w:tcPr>
            <w:tcW w:w="1642" w:type="dxa"/>
            <w:vMerge w:val="restart"/>
          </w:tcPr>
          <w:p w14:paraId="34957F9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664DD8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Арматура классов</w:t>
            </w:r>
          </w:p>
        </w:tc>
        <w:tc>
          <w:tcPr>
            <w:tcW w:w="3284" w:type="dxa"/>
            <w:gridSpan w:val="2"/>
          </w:tcPr>
          <w:p w14:paraId="537EE7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Расчетные значения сопротивления арматуры для предельных состояний первой группы,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</w:t>
            </w:r>
          </w:p>
        </w:tc>
        <w:tc>
          <w:tcPr>
            <w:tcW w:w="1642" w:type="dxa"/>
            <w:vMerge w:val="restart"/>
          </w:tcPr>
          <w:p w14:paraId="4689B3F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2BCA74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Арматура классов</w:t>
            </w:r>
          </w:p>
        </w:tc>
        <w:tc>
          <w:tcPr>
            <w:tcW w:w="3286" w:type="dxa"/>
            <w:gridSpan w:val="2"/>
          </w:tcPr>
          <w:p w14:paraId="10E46E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Расчетные значения сопротивления арматуры для предельных состояний первой группы,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</w:t>
            </w:r>
          </w:p>
        </w:tc>
      </w:tr>
      <w:tr w:rsidR="00F8073B" w:rsidRPr="00F8073B" w14:paraId="551BC81F" w14:textId="77777777" w:rsidTr="00F8073B">
        <w:tc>
          <w:tcPr>
            <w:tcW w:w="1642" w:type="dxa"/>
            <w:vMerge/>
          </w:tcPr>
          <w:p w14:paraId="67AC97F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14:paraId="634EC3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растяжению</w:t>
            </w:r>
            <w:r w:rsidRPr="00F8073B">
              <w:rPr>
                <w:i/>
                <w:lang w:val="en-US"/>
              </w:rPr>
              <w:t xml:space="preserve"> R</w:t>
            </w:r>
            <w:r w:rsidRPr="00F8073B"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1642" w:type="dxa"/>
          </w:tcPr>
          <w:p w14:paraId="5FB7D77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сжатию</w:t>
            </w:r>
          </w:p>
          <w:p w14:paraId="2AD0E33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sc</w:t>
            </w:r>
          </w:p>
        </w:tc>
        <w:tc>
          <w:tcPr>
            <w:tcW w:w="1642" w:type="dxa"/>
            <w:vMerge/>
          </w:tcPr>
          <w:p w14:paraId="2AA994A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46B915E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растяжению</w:t>
            </w:r>
          </w:p>
          <w:p w14:paraId="4588FD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i/>
                <w:lang w:val="en-US"/>
              </w:rPr>
              <w:t>R</w:t>
            </w:r>
            <w:r w:rsidRPr="00F8073B"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1643" w:type="dxa"/>
          </w:tcPr>
          <w:p w14:paraId="336785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сжатию </w:t>
            </w:r>
          </w:p>
          <w:p w14:paraId="257A04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sc</w:t>
            </w:r>
          </w:p>
        </w:tc>
      </w:tr>
      <w:tr w:rsidR="00F8073B" w:rsidRPr="00F8073B" w14:paraId="69FBF92A" w14:textId="77777777" w:rsidTr="00F8073B">
        <w:tc>
          <w:tcPr>
            <w:tcW w:w="1642" w:type="dxa"/>
          </w:tcPr>
          <w:p w14:paraId="25D926C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240</w:t>
            </w:r>
          </w:p>
        </w:tc>
        <w:tc>
          <w:tcPr>
            <w:tcW w:w="1642" w:type="dxa"/>
          </w:tcPr>
          <w:p w14:paraId="16B262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215 (2200)</w:t>
            </w:r>
          </w:p>
        </w:tc>
        <w:tc>
          <w:tcPr>
            <w:tcW w:w="1642" w:type="dxa"/>
          </w:tcPr>
          <w:p w14:paraId="547ECA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215 (2200)</w:t>
            </w:r>
          </w:p>
        </w:tc>
        <w:tc>
          <w:tcPr>
            <w:tcW w:w="1642" w:type="dxa"/>
          </w:tcPr>
          <w:p w14:paraId="1F340E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В500 </w:t>
            </w:r>
          </w:p>
        </w:tc>
        <w:tc>
          <w:tcPr>
            <w:tcW w:w="1643" w:type="dxa"/>
          </w:tcPr>
          <w:p w14:paraId="2B15537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415 (4250)</w:t>
            </w:r>
          </w:p>
        </w:tc>
        <w:tc>
          <w:tcPr>
            <w:tcW w:w="1643" w:type="dxa"/>
          </w:tcPr>
          <w:p w14:paraId="6C2F34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360 (3650)</w:t>
            </w:r>
          </w:p>
        </w:tc>
      </w:tr>
      <w:tr w:rsidR="00F8073B" w:rsidRPr="00F8073B" w14:paraId="17DE4A3C" w14:textId="77777777" w:rsidTr="00F8073B">
        <w:tc>
          <w:tcPr>
            <w:tcW w:w="1642" w:type="dxa"/>
          </w:tcPr>
          <w:p w14:paraId="0292B4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300</w:t>
            </w:r>
          </w:p>
        </w:tc>
        <w:tc>
          <w:tcPr>
            <w:tcW w:w="1642" w:type="dxa"/>
          </w:tcPr>
          <w:p w14:paraId="513394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270 (2750)</w:t>
            </w:r>
          </w:p>
        </w:tc>
        <w:tc>
          <w:tcPr>
            <w:tcW w:w="1642" w:type="dxa"/>
          </w:tcPr>
          <w:p w14:paraId="42D314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270 (2750)</w:t>
            </w:r>
          </w:p>
        </w:tc>
        <w:tc>
          <w:tcPr>
            <w:tcW w:w="1642" w:type="dxa"/>
          </w:tcPr>
          <w:p w14:paraId="36C105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1200</w:t>
            </w:r>
          </w:p>
        </w:tc>
        <w:tc>
          <w:tcPr>
            <w:tcW w:w="1643" w:type="dxa"/>
          </w:tcPr>
          <w:p w14:paraId="2603D2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1000 (10200)</w:t>
            </w:r>
          </w:p>
        </w:tc>
        <w:tc>
          <w:tcPr>
            <w:tcW w:w="1643" w:type="dxa"/>
          </w:tcPr>
          <w:p w14:paraId="7BAF87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43A7671F" w14:textId="77777777" w:rsidTr="00F8073B">
        <w:tc>
          <w:tcPr>
            <w:tcW w:w="1642" w:type="dxa"/>
          </w:tcPr>
          <w:p w14:paraId="45D2A1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400</w:t>
            </w:r>
          </w:p>
        </w:tc>
        <w:tc>
          <w:tcPr>
            <w:tcW w:w="1642" w:type="dxa"/>
          </w:tcPr>
          <w:p w14:paraId="3C851DC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355 (3600)</w:t>
            </w:r>
          </w:p>
        </w:tc>
        <w:tc>
          <w:tcPr>
            <w:tcW w:w="1642" w:type="dxa"/>
          </w:tcPr>
          <w:p w14:paraId="59D4A0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355 (3600)</w:t>
            </w:r>
          </w:p>
        </w:tc>
        <w:tc>
          <w:tcPr>
            <w:tcW w:w="1642" w:type="dxa"/>
          </w:tcPr>
          <w:p w14:paraId="4D15B2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1300</w:t>
            </w:r>
          </w:p>
        </w:tc>
        <w:tc>
          <w:tcPr>
            <w:tcW w:w="1643" w:type="dxa"/>
          </w:tcPr>
          <w:p w14:paraId="545DDE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1070 (10900)</w:t>
            </w:r>
          </w:p>
        </w:tc>
        <w:tc>
          <w:tcPr>
            <w:tcW w:w="1643" w:type="dxa"/>
          </w:tcPr>
          <w:p w14:paraId="3022D7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34CCDF1C" w14:textId="77777777" w:rsidTr="00F8073B">
        <w:tc>
          <w:tcPr>
            <w:tcW w:w="1642" w:type="dxa"/>
          </w:tcPr>
          <w:p w14:paraId="082BD9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500</w:t>
            </w:r>
          </w:p>
        </w:tc>
        <w:tc>
          <w:tcPr>
            <w:tcW w:w="1642" w:type="dxa"/>
          </w:tcPr>
          <w:p w14:paraId="154B357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435</w:t>
            </w:r>
            <w:r w:rsidRPr="00F8073B">
              <w:rPr>
                <w:sz w:val="24"/>
                <w:szCs w:val="24"/>
                <w:lang w:val="en-US"/>
              </w:rPr>
              <w:t xml:space="preserve"> (</w:t>
            </w:r>
            <w:r w:rsidRPr="00F8073B">
              <w:rPr>
                <w:sz w:val="24"/>
                <w:szCs w:val="24"/>
              </w:rPr>
              <w:t>44</w:t>
            </w:r>
            <w:r w:rsidRPr="00F8073B">
              <w:rPr>
                <w:sz w:val="24"/>
                <w:szCs w:val="24"/>
                <w:lang w:val="en-US"/>
              </w:rPr>
              <w:t>50)</w:t>
            </w:r>
          </w:p>
        </w:tc>
        <w:tc>
          <w:tcPr>
            <w:tcW w:w="1642" w:type="dxa"/>
          </w:tcPr>
          <w:p w14:paraId="014DF7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400</w:t>
            </w:r>
            <w:r w:rsidRPr="00F8073B">
              <w:rPr>
                <w:sz w:val="24"/>
                <w:szCs w:val="24"/>
                <w:lang w:val="en-US"/>
              </w:rPr>
              <w:t xml:space="preserve"> (</w:t>
            </w:r>
            <w:r w:rsidRPr="00F8073B">
              <w:rPr>
                <w:sz w:val="24"/>
                <w:szCs w:val="24"/>
              </w:rPr>
              <w:t>410</w:t>
            </w:r>
            <w:r w:rsidRPr="00F8073B">
              <w:rPr>
                <w:sz w:val="24"/>
                <w:szCs w:val="24"/>
                <w:lang w:val="en-US"/>
              </w:rPr>
              <w:t>0)</w:t>
            </w:r>
          </w:p>
        </w:tc>
        <w:tc>
          <w:tcPr>
            <w:tcW w:w="1642" w:type="dxa"/>
          </w:tcPr>
          <w:p w14:paraId="271281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1400</w:t>
            </w:r>
          </w:p>
        </w:tc>
        <w:tc>
          <w:tcPr>
            <w:tcW w:w="1643" w:type="dxa"/>
          </w:tcPr>
          <w:p w14:paraId="0C06A6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1170 (11900)</w:t>
            </w:r>
          </w:p>
        </w:tc>
        <w:tc>
          <w:tcPr>
            <w:tcW w:w="1643" w:type="dxa"/>
          </w:tcPr>
          <w:p w14:paraId="761F96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5823BF59" w14:textId="77777777" w:rsidTr="00F8073B">
        <w:tc>
          <w:tcPr>
            <w:tcW w:w="1642" w:type="dxa"/>
          </w:tcPr>
          <w:p w14:paraId="3297F7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540</w:t>
            </w:r>
          </w:p>
        </w:tc>
        <w:tc>
          <w:tcPr>
            <w:tcW w:w="1642" w:type="dxa"/>
          </w:tcPr>
          <w:p w14:paraId="0B03E0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450 (4600)*</w:t>
            </w:r>
          </w:p>
        </w:tc>
        <w:tc>
          <w:tcPr>
            <w:tcW w:w="1642" w:type="dxa"/>
          </w:tcPr>
          <w:p w14:paraId="2EB97F5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200 (2000)</w:t>
            </w:r>
          </w:p>
        </w:tc>
        <w:tc>
          <w:tcPr>
            <w:tcW w:w="1642" w:type="dxa"/>
          </w:tcPr>
          <w:p w14:paraId="1D571F6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В</w:t>
            </w:r>
            <w:r w:rsidRPr="00F8073B">
              <w:rPr>
                <w:sz w:val="24"/>
                <w:szCs w:val="24"/>
                <w:vertAlign w:val="subscript"/>
              </w:rPr>
              <w:t>р</w:t>
            </w:r>
            <w:r w:rsidRPr="00F8073B">
              <w:rPr>
                <w:sz w:val="24"/>
                <w:szCs w:val="24"/>
              </w:rPr>
              <w:t>1500</w:t>
            </w:r>
          </w:p>
        </w:tc>
        <w:tc>
          <w:tcPr>
            <w:tcW w:w="1643" w:type="dxa"/>
          </w:tcPr>
          <w:p w14:paraId="325C4A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1250 (12750)</w:t>
            </w:r>
          </w:p>
        </w:tc>
        <w:tc>
          <w:tcPr>
            <w:tcW w:w="1643" w:type="dxa"/>
          </w:tcPr>
          <w:p w14:paraId="199083F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59DB1449" w14:textId="77777777" w:rsidTr="00F8073B">
        <w:tc>
          <w:tcPr>
            <w:tcW w:w="1642" w:type="dxa"/>
          </w:tcPr>
          <w:p w14:paraId="6E7095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600</w:t>
            </w:r>
          </w:p>
        </w:tc>
        <w:tc>
          <w:tcPr>
            <w:tcW w:w="1642" w:type="dxa"/>
          </w:tcPr>
          <w:p w14:paraId="7029AC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52</w:t>
            </w:r>
            <w:r w:rsidRPr="00F8073B">
              <w:rPr>
                <w:sz w:val="24"/>
                <w:szCs w:val="24"/>
                <w:lang w:val="en-US"/>
              </w:rPr>
              <w:t>0 (</w:t>
            </w:r>
            <w:r w:rsidRPr="00F8073B">
              <w:rPr>
                <w:sz w:val="24"/>
                <w:szCs w:val="24"/>
              </w:rPr>
              <w:t>53</w:t>
            </w:r>
            <w:r w:rsidRPr="00F8073B">
              <w:rPr>
                <w:sz w:val="24"/>
                <w:szCs w:val="24"/>
                <w:lang w:val="en-US"/>
              </w:rPr>
              <w:t>00)</w:t>
            </w:r>
          </w:p>
        </w:tc>
        <w:tc>
          <w:tcPr>
            <w:tcW w:w="1642" w:type="dxa"/>
          </w:tcPr>
          <w:p w14:paraId="09C73C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40</w:t>
            </w:r>
            <w:r w:rsidRPr="00F8073B">
              <w:rPr>
                <w:sz w:val="24"/>
                <w:szCs w:val="24"/>
                <w:lang w:val="en-US"/>
              </w:rPr>
              <w:t>0 (</w:t>
            </w:r>
            <w:r w:rsidRPr="00F8073B">
              <w:rPr>
                <w:sz w:val="24"/>
                <w:szCs w:val="24"/>
              </w:rPr>
              <w:t>41</w:t>
            </w:r>
            <w:r w:rsidRPr="00F8073B">
              <w:rPr>
                <w:sz w:val="24"/>
                <w:szCs w:val="24"/>
                <w:lang w:val="en-US"/>
              </w:rPr>
              <w:t>00)</w:t>
            </w:r>
          </w:p>
        </w:tc>
        <w:tc>
          <w:tcPr>
            <w:tcW w:w="1642" w:type="dxa"/>
          </w:tcPr>
          <w:p w14:paraId="3B77B21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К1400</w:t>
            </w:r>
          </w:p>
        </w:tc>
        <w:tc>
          <w:tcPr>
            <w:tcW w:w="1643" w:type="dxa"/>
          </w:tcPr>
          <w:p w14:paraId="79F8368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1170 (11900)</w:t>
            </w:r>
          </w:p>
        </w:tc>
        <w:tc>
          <w:tcPr>
            <w:tcW w:w="1643" w:type="dxa"/>
          </w:tcPr>
          <w:p w14:paraId="4251DEB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6F9C0463" w14:textId="77777777" w:rsidTr="00F8073B">
        <w:tc>
          <w:tcPr>
            <w:tcW w:w="1642" w:type="dxa"/>
          </w:tcPr>
          <w:p w14:paraId="44A618A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A</w:t>
            </w:r>
            <w:r w:rsidRPr="00F8073B">
              <w:rPr>
                <w:sz w:val="24"/>
                <w:szCs w:val="24"/>
              </w:rPr>
              <w:t>800</w:t>
            </w:r>
          </w:p>
        </w:tc>
        <w:tc>
          <w:tcPr>
            <w:tcW w:w="1642" w:type="dxa"/>
          </w:tcPr>
          <w:p w14:paraId="330B7F6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695 (7050)</w:t>
            </w:r>
          </w:p>
        </w:tc>
        <w:tc>
          <w:tcPr>
            <w:tcW w:w="1642" w:type="dxa"/>
          </w:tcPr>
          <w:p w14:paraId="5B226A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  <w:tc>
          <w:tcPr>
            <w:tcW w:w="1642" w:type="dxa"/>
          </w:tcPr>
          <w:p w14:paraId="524E4F2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К1500</w:t>
            </w:r>
          </w:p>
        </w:tc>
        <w:tc>
          <w:tcPr>
            <w:tcW w:w="1643" w:type="dxa"/>
          </w:tcPr>
          <w:p w14:paraId="21404D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1250 (12750)</w:t>
            </w:r>
          </w:p>
        </w:tc>
        <w:tc>
          <w:tcPr>
            <w:tcW w:w="1643" w:type="dxa"/>
          </w:tcPr>
          <w:p w14:paraId="3AE49E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</w:tr>
      <w:tr w:rsidR="00F8073B" w:rsidRPr="00F8073B" w14:paraId="3E83F7CF" w14:textId="77777777" w:rsidTr="00F8073B">
        <w:tc>
          <w:tcPr>
            <w:tcW w:w="1642" w:type="dxa"/>
          </w:tcPr>
          <w:p w14:paraId="4F61496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А1000</w:t>
            </w:r>
          </w:p>
        </w:tc>
        <w:tc>
          <w:tcPr>
            <w:tcW w:w="1642" w:type="dxa"/>
          </w:tcPr>
          <w:p w14:paraId="624A66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830 (8450)</w:t>
            </w:r>
          </w:p>
        </w:tc>
        <w:tc>
          <w:tcPr>
            <w:tcW w:w="1642" w:type="dxa"/>
          </w:tcPr>
          <w:p w14:paraId="5B51449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400 (4100)</w:t>
            </w:r>
          </w:p>
        </w:tc>
        <w:tc>
          <w:tcPr>
            <w:tcW w:w="1642" w:type="dxa"/>
          </w:tcPr>
          <w:p w14:paraId="57C18E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377D0F5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53C16D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8073B" w:rsidRPr="00F8073B" w14:paraId="46306469" w14:textId="77777777" w:rsidTr="00F8073B">
        <w:tc>
          <w:tcPr>
            <w:tcW w:w="9854" w:type="dxa"/>
            <w:gridSpan w:val="6"/>
          </w:tcPr>
          <w:p w14:paraId="67C686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* Если при упрочнении вытяжкой арматуры класса А540 контролируется удлинение и напряжение арматуры, расчетное сопротивление растяжению </w:t>
            </w:r>
            <w:r w:rsidRPr="00F8073B">
              <w:rPr>
                <w:i/>
                <w:sz w:val="24"/>
                <w:szCs w:val="24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s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sz w:val="24"/>
                <w:szCs w:val="24"/>
              </w:rPr>
              <w:t>допускается принимать равным 490 МПа (5000 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.)</w:t>
            </w:r>
          </w:p>
        </w:tc>
      </w:tr>
    </w:tbl>
    <w:p w14:paraId="4988FCB7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4"/>
          <w:lang w:val="en-US"/>
        </w:rPr>
      </w:pPr>
      <w:r w:rsidRPr="00F8073B">
        <w:rPr>
          <w:sz w:val="26"/>
        </w:rPr>
        <w:lastRenderedPageBreak/>
        <w:t xml:space="preserve"> </w:t>
      </w:r>
    </w:p>
    <w:p w14:paraId="2753D9E4" w14:textId="77777777" w:rsidR="00F8073B" w:rsidRPr="00F8073B" w:rsidRDefault="00F8073B" w:rsidP="00F8073B">
      <w:pPr>
        <w:keepNext/>
        <w:widowControl/>
        <w:autoSpaceDE/>
        <w:autoSpaceDN/>
        <w:adjustRightInd/>
        <w:jc w:val="right"/>
        <w:outlineLvl w:val="3"/>
        <w:rPr>
          <w:sz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lang w:val="en-US"/>
        </w:rPr>
        <w:t>7</w:t>
      </w:r>
    </w:p>
    <w:p w14:paraId="56DAB866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1FE10037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>Модуль упругости  арматуры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340"/>
        <w:gridCol w:w="2396"/>
      </w:tblGrid>
      <w:tr w:rsidR="00F8073B" w:rsidRPr="00F8073B" w14:paraId="59E6F55D" w14:textId="77777777" w:rsidTr="00F8073B">
        <w:tc>
          <w:tcPr>
            <w:tcW w:w="2268" w:type="dxa"/>
          </w:tcPr>
          <w:p w14:paraId="15D20B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Класс арматуры</w:t>
            </w:r>
          </w:p>
        </w:tc>
        <w:tc>
          <w:tcPr>
            <w:tcW w:w="2340" w:type="dxa"/>
            <w:tcBorders>
              <w:right w:val="double" w:sz="4" w:space="0" w:color="auto"/>
            </w:tcBorders>
          </w:tcPr>
          <w:p w14:paraId="3616F9E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Модуль упругости арматуры </w:t>
            </w:r>
            <w:r w:rsidRPr="00F8073B">
              <w:rPr>
                <w:i/>
                <w:sz w:val="24"/>
                <w:szCs w:val="24"/>
                <w:lang w:val="en-GB"/>
              </w:rPr>
              <w:t>E</w:t>
            </w:r>
            <w:r w:rsidRPr="00F8073B">
              <w:rPr>
                <w:i/>
                <w:sz w:val="24"/>
                <w:szCs w:val="24"/>
                <w:vertAlign w:val="subscript"/>
                <w:lang w:val="en-GB"/>
              </w:rPr>
              <w:t>S</w:t>
            </w:r>
            <w:r w:rsidRPr="00F8073B">
              <w:rPr>
                <w:sz w:val="24"/>
                <w:szCs w:val="24"/>
              </w:rPr>
              <w:t>,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</w:t>
            </w:r>
          </w:p>
        </w:tc>
        <w:tc>
          <w:tcPr>
            <w:tcW w:w="2340" w:type="dxa"/>
            <w:tcBorders>
              <w:left w:val="nil"/>
            </w:tcBorders>
          </w:tcPr>
          <w:p w14:paraId="2A7E487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Класс арматуры</w:t>
            </w:r>
          </w:p>
        </w:tc>
        <w:tc>
          <w:tcPr>
            <w:tcW w:w="2396" w:type="dxa"/>
          </w:tcPr>
          <w:p w14:paraId="49AF01D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Модуль упругости арматуры </w:t>
            </w:r>
            <w:r w:rsidRPr="00F8073B">
              <w:rPr>
                <w:sz w:val="24"/>
                <w:szCs w:val="24"/>
                <w:lang w:val="en-GB"/>
              </w:rPr>
              <w:t>E</w:t>
            </w:r>
            <w:r w:rsidRPr="00F8073B">
              <w:rPr>
                <w:sz w:val="24"/>
                <w:szCs w:val="24"/>
                <w:vertAlign w:val="subscript"/>
                <w:lang w:val="en-GB"/>
              </w:rPr>
              <w:t>S</w:t>
            </w:r>
            <w:r w:rsidRPr="00F8073B">
              <w:rPr>
                <w:sz w:val="24"/>
                <w:szCs w:val="24"/>
              </w:rPr>
              <w:t>·10</w:t>
            </w:r>
            <w:r w:rsidRPr="00F8073B">
              <w:rPr>
                <w:sz w:val="24"/>
                <w:szCs w:val="24"/>
                <w:vertAlign w:val="superscript"/>
              </w:rPr>
              <w:t>-4</w:t>
            </w:r>
            <w:r w:rsidRPr="00F8073B">
              <w:rPr>
                <w:sz w:val="24"/>
                <w:szCs w:val="24"/>
              </w:rPr>
              <w:t>, МПа (кгс/см</w:t>
            </w:r>
            <w:r w:rsidRPr="00F8073B">
              <w:rPr>
                <w:sz w:val="24"/>
                <w:szCs w:val="24"/>
                <w:vertAlign w:val="superscript"/>
              </w:rPr>
              <w:t>2</w:t>
            </w:r>
            <w:r w:rsidRPr="00F8073B">
              <w:rPr>
                <w:sz w:val="24"/>
                <w:szCs w:val="24"/>
              </w:rPr>
              <w:t>)</w:t>
            </w:r>
          </w:p>
        </w:tc>
      </w:tr>
      <w:tr w:rsidR="00F8073B" w:rsidRPr="00F8073B" w14:paraId="08474134" w14:textId="77777777" w:rsidTr="00F8073B">
        <w:tc>
          <w:tcPr>
            <w:tcW w:w="2268" w:type="dxa"/>
          </w:tcPr>
          <w:p w14:paraId="0C5FE39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GB"/>
              </w:rPr>
            </w:pPr>
            <w:r w:rsidRPr="00F8073B">
              <w:rPr>
                <w:sz w:val="24"/>
                <w:szCs w:val="24"/>
                <w:lang w:val="en-GB"/>
              </w:rPr>
              <w:t>A</w:t>
            </w:r>
            <w:r w:rsidRPr="00F8073B">
              <w:rPr>
                <w:sz w:val="24"/>
                <w:szCs w:val="24"/>
              </w:rPr>
              <w:t>240 – А1000</w:t>
            </w:r>
          </w:p>
        </w:tc>
        <w:tc>
          <w:tcPr>
            <w:tcW w:w="2340" w:type="dxa"/>
            <w:tcBorders>
              <w:right w:val="double" w:sz="4" w:space="0" w:color="auto"/>
            </w:tcBorders>
          </w:tcPr>
          <w:p w14:paraId="55AA62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GB"/>
              </w:rPr>
            </w:pPr>
            <w:r w:rsidRPr="00F8073B">
              <w:rPr>
                <w:sz w:val="24"/>
                <w:szCs w:val="24"/>
                <w:lang w:val="en-GB"/>
              </w:rPr>
              <w:t>2·1</w:t>
            </w: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vertAlign w:val="superscript"/>
              </w:rPr>
              <w:t>5</w:t>
            </w:r>
            <w:r w:rsidRPr="00F8073B">
              <w:rPr>
                <w:sz w:val="24"/>
                <w:szCs w:val="24"/>
                <w:lang w:val="en-GB"/>
              </w:rPr>
              <w:t xml:space="preserve"> (2·10</w:t>
            </w:r>
            <w:r w:rsidRPr="00F8073B">
              <w:rPr>
                <w:sz w:val="24"/>
                <w:szCs w:val="24"/>
                <w:vertAlign w:val="superscript"/>
              </w:rPr>
              <w:t>6</w:t>
            </w:r>
            <w:r w:rsidRPr="00F8073B">
              <w:rPr>
                <w:sz w:val="24"/>
                <w:szCs w:val="24"/>
                <w:lang w:val="en-GB"/>
              </w:rPr>
              <w:t>)</w:t>
            </w:r>
          </w:p>
        </w:tc>
        <w:tc>
          <w:tcPr>
            <w:tcW w:w="2340" w:type="dxa"/>
            <w:tcBorders>
              <w:left w:val="nil"/>
            </w:tcBorders>
          </w:tcPr>
          <w:p w14:paraId="049A82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GB"/>
              </w:rPr>
            </w:pPr>
            <w:r w:rsidRPr="00F8073B">
              <w:rPr>
                <w:sz w:val="24"/>
                <w:szCs w:val="24"/>
                <w:lang w:val="en-GB"/>
              </w:rPr>
              <w:t>B</w:t>
            </w:r>
            <w:r w:rsidRPr="00F8073B">
              <w:rPr>
                <w:sz w:val="24"/>
                <w:szCs w:val="24"/>
              </w:rPr>
              <w:t xml:space="preserve">р1200 - </w:t>
            </w:r>
            <w:r w:rsidRPr="00F8073B">
              <w:rPr>
                <w:sz w:val="24"/>
                <w:szCs w:val="24"/>
                <w:lang w:val="en-GB"/>
              </w:rPr>
              <w:t>B</w:t>
            </w:r>
            <w:r w:rsidRPr="00F8073B">
              <w:rPr>
                <w:sz w:val="24"/>
                <w:szCs w:val="24"/>
              </w:rPr>
              <w:t>р1500</w:t>
            </w:r>
          </w:p>
        </w:tc>
        <w:tc>
          <w:tcPr>
            <w:tcW w:w="2396" w:type="dxa"/>
          </w:tcPr>
          <w:p w14:paraId="367D843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GB"/>
              </w:rPr>
              <w:t>2·1</w:t>
            </w: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vertAlign w:val="superscript"/>
              </w:rPr>
              <w:t>5</w:t>
            </w:r>
            <w:r w:rsidRPr="00F8073B">
              <w:rPr>
                <w:sz w:val="24"/>
                <w:szCs w:val="24"/>
                <w:lang w:val="en-GB"/>
              </w:rPr>
              <w:t xml:space="preserve"> (2·10</w:t>
            </w:r>
            <w:r w:rsidRPr="00F8073B">
              <w:rPr>
                <w:sz w:val="24"/>
                <w:szCs w:val="24"/>
                <w:vertAlign w:val="superscript"/>
              </w:rPr>
              <w:t>6</w:t>
            </w:r>
            <w:r w:rsidRPr="00F8073B">
              <w:rPr>
                <w:sz w:val="24"/>
                <w:szCs w:val="24"/>
                <w:lang w:val="en-GB"/>
              </w:rPr>
              <w:t>)</w:t>
            </w:r>
          </w:p>
        </w:tc>
      </w:tr>
      <w:tr w:rsidR="00F8073B" w:rsidRPr="00F8073B" w14:paraId="0AFC3F1E" w14:textId="77777777" w:rsidTr="00F8073B">
        <w:tc>
          <w:tcPr>
            <w:tcW w:w="2268" w:type="dxa"/>
          </w:tcPr>
          <w:p w14:paraId="309D12F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GB"/>
              </w:rPr>
            </w:pPr>
            <w:r w:rsidRPr="00F8073B">
              <w:rPr>
                <w:sz w:val="24"/>
                <w:szCs w:val="24"/>
              </w:rPr>
              <w:t>В500</w:t>
            </w:r>
          </w:p>
        </w:tc>
        <w:tc>
          <w:tcPr>
            <w:tcW w:w="2340" w:type="dxa"/>
            <w:tcBorders>
              <w:right w:val="double" w:sz="4" w:space="0" w:color="auto"/>
            </w:tcBorders>
          </w:tcPr>
          <w:p w14:paraId="14EDC54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GB"/>
              </w:rPr>
              <w:t>2·1</w:t>
            </w: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vertAlign w:val="superscript"/>
              </w:rPr>
              <w:t>5</w:t>
            </w:r>
            <w:r w:rsidRPr="00F8073B">
              <w:rPr>
                <w:sz w:val="24"/>
                <w:szCs w:val="24"/>
                <w:lang w:val="en-GB"/>
              </w:rPr>
              <w:t xml:space="preserve"> (2·10</w:t>
            </w:r>
            <w:r w:rsidRPr="00F8073B">
              <w:rPr>
                <w:sz w:val="24"/>
                <w:szCs w:val="24"/>
                <w:vertAlign w:val="superscript"/>
              </w:rPr>
              <w:t>6</w:t>
            </w:r>
            <w:r w:rsidRPr="00F8073B">
              <w:rPr>
                <w:sz w:val="24"/>
                <w:szCs w:val="24"/>
                <w:lang w:val="en-GB"/>
              </w:rPr>
              <w:t>)</w:t>
            </w:r>
          </w:p>
        </w:tc>
        <w:tc>
          <w:tcPr>
            <w:tcW w:w="2340" w:type="dxa"/>
            <w:tcBorders>
              <w:left w:val="nil"/>
            </w:tcBorders>
          </w:tcPr>
          <w:p w14:paraId="00B71BE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GB"/>
              </w:rPr>
            </w:pPr>
            <w:r w:rsidRPr="00F8073B">
              <w:rPr>
                <w:sz w:val="24"/>
                <w:szCs w:val="24"/>
              </w:rPr>
              <w:t xml:space="preserve">К1400, </w:t>
            </w:r>
            <w:r w:rsidRPr="00F8073B">
              <w:rPr>
                <w:sz w:val="24"/>
                <w:szCs w:val="24"/>
                <w:lang w:val="en-GB"/>
              </w:rPr>
              <w:t>K</w:t>
            </w:r>
            <w:r w:rsidRPr="00F8073B">
              <w:rPr>
                <w:sz w:val="24"/>
                <w:szCs w:val="24"/>
              </w:rPr>
              <w:t>1500</w:t>
            </w:r>
          </w:p>
        </w:tc>
        <w:tc>
          <w:tcPr>
            <w:tcW w:w="2396" w:type="dxa"/>
          </w:tcPr>
          <w:p w14:paraId="0BB71D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18</w:t>
            </w:r>
            <w:r w:rsidRPr="00F8073B">
              <w:rPr>
                <w:sz w:val="24"/>
                <w:szCs w:val="24"/>
                <w:lang w:val="en-GB"/>
              </w:rPr>
              <w:t>·1</w:t>
            </w: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vertAlign w:val="superscript"/>
              </w:rPr>
              <w:t>5</w:t>
            </w:r>
            <w:r w:rsidRPr="00F8073B">
              <w:rPr>
                <w:sz w:val="24"/>
                <w:szCs w:val="24"/>
                <w:lang w:val="en-GB"/>
              </w:rPr>
              <w:t xml:space="preserve"> </w:t>
            </w:r>
            <w:r w:rsidRPr="00F8073B">
              <w:rPr>
                <w:sz w:val="24"/>
                <w:szCs w:val="24"/>
              </w:rPr>
              <w:t>(1,8</w:t>
            </w:r>
            <w:r w:rsidRPr="00F8073B">
              <w:rPr>
                <w:sz w:val="24"/>
                <w:szCs w:val="24"/>
                <w:lang w:val="en-GB"/>
              </w:rPr>
              <w:t>·10</w:t>
            </w:r>
            <w:r w:rsidRPr="00F8073B">
              <w:rPr>
                <w:sz w:val="24"/>
                <w:szCs w:val="24"/>
                <w:vertAlign w:val="superscript"/>
              </w:rPr>
              <w:t>6</w:t>
            </w:r>
            <w:r w:rsidRPr="00F8073B">
              <w:rPr>
                <w:sz w:val="24"/>
                <w:szCs w:val="24"/>
              </w:rPr>
              <w:t>)</w:t>
            </w:r>
          </w:p>
        </w:tc>
      </w:tr>
    </w:tbl>
    <w:p w14:paraId="0A0E1903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  <w:lang w:val="en-US"/>
        </w:rPr>
      </w:pPr>
    </w:p>
    <w:p w14:paraId="59E23F46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  <w:lang w:val="en-US"/>
        </w:rPr>
      </w:pPr>
    </w:p>
    <w:p w14:paraId="57A244F2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  <w:lang w:val="en-US"/>
        </w:rPr>
      </w:pPr>
    </w:p>
    <w:p w14:paraId="073BD847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1DE4BF89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lang w:val="en-US"/>
        </w:rPr>
        <w:t>8</w:t>
      </w:r>
    </w:p>
    <w:p w14:paraId="6B94B6E5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43395E03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</w:rPr>
      </w:pPr>
      <w:r w:rsidRPr="00F8073B">
        <w:rPr>
          <w:b/>
          <w:sz w:val="24"/>
        </w:rPr>
        <w:t>Расчетное сопротивление растяжению поперечной арматуры</w:t>
      </w:r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440"/>
        <w:gridCol w:w="1260"/>
        <w:gridCol w:w="1440"/>
        <w:gridCol w:w="1260"/>
        <w:gridCol w:w="1134"/>
      </w:tblGrid>
      <w:tr w:rsidR="00F8073B" w:rsidRPr="00F8073B" w14:paraId="6ED8FDFB" w14:textId="77777777" w:rsidTr="00F8073B">
        <w:tc>
          <w:tcPr>
            <w:tcW w:w="2988" w:type="dxa"/>
          </w:tcPr>
          <w:p w14:paraId="0AD865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</w:rPr>
            </w:pPr>
            <w:r w:rsidRPr="00F8073B">
              <w:rPr>
                <w:sz w:val="24"/>
              </w:rPr>
              <w:t>Класс арматуры</w:t>
            </w:r>
          </w:p>
        </w:tc>
        <w:tc>
          <w:tcPr>
            <w:tcW w:w="1440" w:type="dxa"/>
          </w:tcPr>
          <w:p w14:paraId="2AB87D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А240</w:t>
            </w:r>
          </w:p>
        </w:tc>
        <w:tc>
          <w:tcPr>
            <w:tcW w:w="1260" w:type="dxa"/>
          </w:tcPr>
          <w:p w14:paraId="02B00B6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А300</w:t>
            </w:r>
          </w:p>
        </w:tc>
        <w:tc>
          <w:tcPr>
            <w:tcW w:w="1440" w:type="dxa"/>
          </w:tcPr>
          <w:p w14:paraId="36B305C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А400</w:t>
            </w:r>
          </w:p>
        </w:tc>
        <w:tc>
          <w:tcPr>
            <w:tcW w:w="1260" w:type="dxa"/>
          </w:tcPr>
          <w:p w14:paraId="0CF076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А500</w:t>
            </w:r>
          </w:p>
        </w:tc>
        <w:tc>
          <w:tcPr>
            <w:tcW w:w="1134" w:type="dxa"/>
          </w:tcPr>
          <w:p w14:paraId="00022F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В500</w:t>
            </w:r>
          </w:p>
        </w:tc>
      </w:tr>
      <w:tr w:rsidR="00F8073B" w:rsidRPr="00F8073B" w14:paraId="035DFCFE" w14:textId="77777777" w:rsidTr="00F8073B">
        <w:tc>
          <w:tcPr>
            <w:tcW w:w="2988" w:type="dxa"/>
          </w:tcPr>
          <w:p w14:paraId="15947335" w14:textId="77777777" w:rsidR="00F8073B" w:rsidRPr="00F8073B" w:rsidRDefault="00F8073B" w:rsidP="00F8073B">
            <w:pPr>
              <w:widowControl/>
              <w:autoSpaceDE/>
              <w:autoSpaceDN/>
              <w:adjustRightInd/>
              <w:ind w:right="-108"/>
              <w:jc w:val="both"/>
              <w:rPr>
                <w:sz w:val="24"/>
              </w:rPr>
            </w:pPr>
            <w:r w:rsidRPr="00F8073B">
              <w:rPr>
                <w:sz w:val="24"/>
              </w:rPr>
              <w:t>Расчетное сопротивление</w:t>
            </w:r>
          </w:p>
          <w:p w14:paraId="7B14849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</w:rPr>
            </w:pPr>
            <w:r w:rsidRPr="00F8073B">
              <w:rPr>
                <w:sz w:val="24"/>
              </w:rPr>
              <w:t xml:space="preserve">поперечной арматуры </w:t>
            </w:r>
            <w:r w:rsidRPr="00F8073B">
              <w:rPr>
                <w:i/>
                <w:sz w:val="24"/>
                <w:lang w:val="en-US"/>
              </w:rPr>
              <w:t>R</w:t>
            </w:r>
            <w:r w:rsidRPr="00F8073B">
              <w:rPr>
                <w:i/>
                <w:sz w:val="24"/>
                <w:vertAlign w:val="subscript"/>
                <w:lang w:val="en-US"/>
              </w:rPr>
              <w:t>sw</w:t>
            </w:r>
            <w:r w:rsidRPr="00F8073B">
              <w:rPr>
                <w:i/>
                <w:sz w:val="24"/>
                <w:vertAlign w:val="subscript"/>
              </w:rPr>
              <w:t xml:space="preserve"> </w:t>
            </w:r>
          </w:p>
          <w:p w14:paraId="5D300BA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both"/>
              <w:rPr>
                <w:sz w:val="24"/>
              </w:rPr>
            </w:pPr>
            <w:r w:rsidRPr="00F8073B">
              <w:rPr>
                <w:sz w:val="24"/>
              </w:rPr>
              <w:t>МПа (кгс/см</w:t>
            </w:r>
            <w:r w:rsidRPr="00F8073B">
              <w:rPr>
                <w:sz w:val="24"/>
                <w:vertAlign w:val="superscript"/>
              </w:rPr>
              <w:t>2</w:t>
            </w:r>
            <w:r w:rsidRPr="00F8073B">
              <w:rPr>
                <w:sz w:val="24"/>
              </w:rPr>
              <w:t>)</w:t>
            </w:r>
          </w:p>
        </w:tc>
        <w:tc>
          <w:tcPr>
            <w:tcW w:w="1440" w:type="dxa"/>
          </w:tcPr>
          <w:p w14:paraId="173C858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170</w:t>
            </w:r>
          </w:p>
          <w:p w14:paraId="07DC315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(1730)</w:t>
            </w:r>
          </w:p>
        </w:tc>
        <w:tc>
          <w:tcPr>
            <w:tcW w:w="1260" w:type="dxa"/>
          </w:tcPr>
          <w:p w14:paraId="255CA1A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215</w:t>
            </w:r>
          </w:p>
          <w:p w14:paraId="6DB26A7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(2190)</w:t>
            </w:r>
          </w:p>
        </w:tc>
        <w:tc>
          <w:tcPr>
            <w:tcW w:w="1440" w:type="dxa"/>
          </w:tcPr>
          <w:p w14:paraId="70AB5F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285</w:t>
            </w:r>
          </w:p>
          <w:p w14:paraId="797C81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(2900)</w:t>
            </w:r>
          </w:p>
        </w:tc>
        <w:tc>
          <w:tcPr>
            <w:tcW w:w="1260" w:type="dxa"/>
          </w:tcPr>
          <w:p w14:paraId="3871B2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300</w:t>
            </w:r>
          </w:p>
          <w:p w14:paraId="7CCCC88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(3060)</w:t>
            </w:r>
          </w:p>
        </w:tc>
        <w:tc>
          <w:tcPr>
            <w:tcW w:w="1134" w:type="dxa"/>
          </w:tcPr>
          <w:p w14:paraId="5734CF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300</w:t>
            </w:r>
          </w:p>
          <w:p w14:paraId="1FFB36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(3060)</w:t>
            </w:r>
          </w:p>
        </w:tc>
      </w:tr>
    </w:tbl>
    <w:p w14:paraId="47BF3C6B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0E7DABCB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063432D6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1B8EF60A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lang w:val="en-US"/>
        </w:rPr>
        <w:t>9</w:t>
      </w:r>
    </w:p>
    <w:p w14:paraId="56819D3F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457A5BE5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i/>
          <w:sz w:val="24"/>
          <w:vertAlign w:val="subscript"/>
        </w:rPr>
      </w:pPr>
      <w:r w:rsidRPr="00F8073B">
        <w:rPr>
          <w:b/>
          <w:sz w:val="24"/>
        </w:rPr>
        <w:t xml:space="preserve">Значения </w:t>
      </w:r>
      <w:r w:rsidRPr="00F8073B">
        <w:rPr>
          <w:b/>
          <w:i/>
          <w:sz w:val="24"/>
          <w:szCs w:val="24"/>
        </w:rPr>
        <w:sym w:font="Symbol" w:char="F078"/>
      </w:r>
      <w:r w:rsidRPr="00F8073B">
        <w:rPr>
          <w:b/>
          <w:i/>
          <w:sz w:val="24"/>
          <w:szCs w:val="24"/>
          <w:vertAlign w:val="subscript"/>
          <w:lang w:val="en-US"/>
        </w:rPr>
        <w:t>R</w:t>
      </w:r>
      <w:r w:rsidRPr="00F8073B">
        <w:rPr>
          <w:b/>
          <w:sz w:val="24"/>
          <w:szCs w:val="24"/>
        </w:rPr>
        <w:t xml:space="preserve"> и </w:t>
      </w:r>
      <w:r w:rsidRPr="00F8073B">
        <w:rPr>
          <w:b/>
          <w:i/>
          <w:sz w:val="24"/>
          <w:szCs w:val="24"/>
        </w:rPr>
        <w:sym w:font="Symbol" w:char="F061"/>
      </w:r>
      <w:r w:rsidRPr="00F8073B">
        <w:rPr>
          <w:b/>
          <w:i/>
          <w:sz w:val="24"/>
          <w:szCs w:val="24"/>
          <w:vertAlign w:val="subscript"/>
          <w:lang w:val="en-US"/>
        </w:rPr>
        <w:t>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F8073B" w:rsidRPr="00F8073B" w14:paraId="4ABB5A84" w14:textId="77777777" w:rsidTr="00F8073B">
        <w:trPr>
          <w:jc w:val="center"/>
        </w:trPr>
        <w:tc>
          <w:tcPr>
            <w:tcW w:w="1642" w:type="dxa"/>
          </w:tcPr>
          <w:p w14:paraId="02242A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Класс</w:t>
            </w:r>
          </w:p>
          <w:p w14:paraId="4071B1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арматуры</w:t>
            </w:r>
          </w:p>
        </w:tc>
        <w:tc>
          <w:tcPr>
            <w:tcW w:w="1642" w:type="dxa"/>
          </w:tcPr>
          <w:p w14:paraId="64C654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А240</w:t>
            </w:r>
          </w:p>
        </w:tc>
        <w:tc>
          <w:tcPr>
            <w:tcW w:w="1642" w:type="dxa"/>
          </w:tcPr>
          <w:p w14:paraId="279E49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А300</w:t>
            </w:r>
          </w:p>
        </w:tc>
        <w:tc>
          <w:tcPr>
            <w:tcW w:w="1642" w:type="dxa"/>
          </w:tcPr>
          <w:p w14:paraId="7E81054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А400</w:t>
            </w:r>
          </w:p>
        </w:tc>
        <w:tc>
          <w:tcPr>
            <w:tcW w:w="1643" w:type="dxa"/>
          </w:tcPr>
          <w:p w14:paraId="36B522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А500</w:t>
            </w:r>
          </w:p>
        </w:tc>
        <w:tc>
          <w:tcPr>
            <w:tcW w:w="1643" w:type="dxa"/>
          </w:tcPr>
          <w:p w14:paraId="5E00409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В500</w:t>
            </w:r>
          </w:p>
        </w:tc>
      </w:tr>
      <w:tr w:rsidR="00F8073B" w:rsidRPr="00F8073B" w14:paraId="62C68930" w14:textId="77777777" w:rsidTr="00F8073B">
        <w:trPr>
          <w:jc w:val="center"/>
        </w:trPr>
        <w:tc>
          <w:tcPr>
            <w:tcW w:w="1642" w:type="dxa"/>
          </w:tcPr>
          <w:p w14:paraId="108C5C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vertAlign w:val="subscript"/>
              </w:rPr>
            </w:pPr>
            <w:r w:rsidRPr="00F8073B">
              <w:rPr>
                <w:sz w:val="24"/>
              </w:rPr>
              <w:t xml:space="preserve">Значение </w:t>
            </w:r>
            <w:r w:rsidRPr="00F8073B">
              <w:rPr>
                <w:i/>
                <w:sz w:val="24"/>
              </w:rPr>
              <w:t>ξ</w:t>
            </w:r>
            <w:r w:rsidRPr="00F8073B">
              <w:rPr>
                <w:i/>
                <w:sz w:val="24"/>
                <w:vertAlign w:val="subscript"/>
                <w:lang w:val="en-US"/>
              </w:rPr>
              <w:t>R</w:t>
            </w:r>
          </w:p>
        </w:tc>
        <w:tc>
          <w:tcPr>
            <w:tcW w:w="1642" w:type="dxa"/>
          </w:tcPr>
          <w:p w14:paraId="73C4D5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0,612</w:t>
            </w:r>
          </w:p>
        </w:tc>
        <w:tc>
          <w:tcPr>
            <w:tcW w:w="1642" w:type="dxa"/>
          </w:tcPr>
          <w:p w14:paraId="613C31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0,577</w:t>
            </w:r>
          </w:p>
        </w:tc>
        <w:tc>
          <w:tcPr>
            <w:tcW w:w="1642" w:type="dxa"/>
          </w:tcPr>
          <w:p w14:paraId="5D46CE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0,531</w:t>
            </w:r>
          </w:p>
        </w:tc>
        <w:tc>
          <w:tcPr>
            <w:tcW w:w="1643" w:type="dxa"/>
          </w:tcPr>
          <w:p w14:paraId="005FDB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0,493</w:t>
            </w:r>
          </w:p>
        </w:tc>
        <w:tc>
          <w:tcPr>
            <w:tcW w:w="1643" w:type="dxa"/>
          </w:tcPr>
          <w:p w14:paraId="786556F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0,502</w:t>
            </w:r>
          </w:p>
        </w:tc>
      </w:tr>
      <w:tr w:rsidR="00F8073B" w:rsidRPr="00F8073B" w14:paraId="07D7D68B" w14:textId="77777777" w:rsidTr="00F8073B">
        <w:trPr>
          <w:jc w:val="center"/>
        </w:trPr>
        <w:tc>
          <w:tcPr>
            <w:tcW w:w="1642" w:type="dxa"/>
          </w:tcPr>
          <w:p w14:paraId="7589F2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vertAlign w:val="subscript"/>
              </w:rPr>
            </w:pPr>
            <w:r w:rsidRPr="00F8073B">
              <w:rPr>
                <w:sz w:val="24"/>
              </w:rPr>
              <w:t xml:space="preserve">Значение </w:t>
            </w:r>
            <w:r w:rsidRPr="00F8073B">
              <w:rPr>
                <w:i/>
                <w:sz w:val="24"/>
              </w:rPr>
              <w:sym w:font="Symbol" w:char="F061"/>
            </w:r>
            <w:r w:rsidRPr="00F8073B">
              <w:rPr>
                <w:i/>
                <w:sz w:val="24"/>
                <w:vertAlign w:val="subscript"/>
                <w:lang w:val="en-US"/>
              </w:rPr>
              <w:t>R</w:t>
            </w:r>
          </w:p>
        </w:tc>
        <w:tc>
          <w:tcPr>
            <w:tcW w:w="1642" w:type="dxa"/>
          </w:tcPr>
          <w:p w14:paraId="483809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0,425</w:t>
            </w:r>
          </w:p>
        </w:tc>
        <w:tc>
          <w:tcPr>
            <w:tcW w:w="1642" w:type="dxa"/>
          </w:tcPr>
          <w:p w14:paraId="28D999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0,411</w:t>
            </w:r>
          </w:p>
        </w:tc>
        <w:tc>
          <w:tcPr>
            <w:tcW w:w="1642" w:type="dxa"/>
          </w:tcPr>
          <w:p w14:paraId="3ED382A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0,390</w:t>
            </w:r>
          </w:p>
        </w:tc>
        <w:tc>
          <w:tcPr>
            <w:tcW w:w="1643" w:type="dxa"/>
          </w:tcPr>
          <w:p w14:paraId="5348962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0,372</w:t>
            </w:r>
          </w:p>
        </w:tc>
        <w:tc>
          <w:tcPr>
            <w:tcW w:w="1643" w:type="dxa"/>
          </w:tcPr>
          <w:p w14:paraId="22B4A9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0,376</w:t>
            </w:r>
          </w:p>
        </w:tc>
      </w:tr>
    </w:tbl>
    <w:p w14:paraId="7E4E3EB3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1AC85FAD" w14:textId="77777777" w:rsidR="00F8073B" w:rsidRPr="00F8073B" w:rsidRDefault="00F8073B" w:rsidP="00F8073B">
      <w:pPr>
        <w:keepNext/>
        <w:widowControl/>
        <w:autoSpaceDE/>
        <w:autoSpaceDN/>
        <w:adjustRightInd/>
        <w:spacing w:before="240" w:after="60"/>
        <w:jc w:val="right"/>
        <w:outlineLvl w:val="0"/>
        <w:rPr>
          <w:bCs/>
          <w:kern w:val="32"/>
          <w:sz w:val="24"/>
          <w:szCs w:val="32"/>
        </w:rPr>
      </w:pPr>
    </w:p>
    <w:p w14:paraId="140B3310" w14:textId="77777777" w:rsidR="00F8073B" w:rsidRPr="00F8073B" w:rsidRDefault="00F8073B" w:rsidP="00F8073B">
      <w:pPr>
        <w:keepNext/>
        <w:widowControl/>
        <w:autoSpaceDE/>
        <w:autoSpaceDN/>
        <w:adjustRightInd/>
        <w:spacing w:before="240" w:after="60"/>
        <w:jc w:val="right"/>
        <w:outlineLvl w:val="0"/>
        <w:rPr>
          <w:bCs/>
          <w:kern w:val="32"/>
          <w:sz w:val="24"/>
          <w:szCs w:val="32"/>
        </w:rPr>
      </w:pPr>
      <w:r w:rsidRPr="00F8073B">
        <w:rPr>
          <w:bCs/>
          <w:kern w:val="32"/>
          <w:sz w:val="24"/>
          <w:szCs w:val="24"/>
        </w:rPr>
        <w:t>Таблица П</w:t>
      </w:r>
      <w:r w:rsidRPr="00F8073B">
        <w:rPr>
          <w:bCs/>
          <w:kern w:val="32"/>
          <w:sz w:val="24"/>
          <w:szCs w:val="32"/>
          <w:lang w:val="en-US"/>
        </w:rPr>
        <w:t>10</w:t>
      </w:r>
    </w:p>
    <w:p w14:paraId="0CB29DAB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3B576D15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</w:rPr>
      </w:pPr>
      <w:r w:rsidRPr="00F8073B">
        <w:rPr>
          <w:b/>
          <w:sz w:val="24"/>
          <w:szCs w:val="24"/>
        </w:rPr>
        <w:t xml:space="preserve">Значение </w:t>
      </w:r>
      <w:r w:rsidRPr="00F8073B">
        <w:rPr>
          <w:b/>
          <w:i/>
          <w:sz w:val="24"/>
          <w:szCs w:val="24"/>
        </w:rPr>
        <w:t>ξ</w:t>
      </w:r>
      <w:r w:rsidRPr="00F8073B">
        <w:rPr>
          <w:b/>
          <w:i/>
          <w:sz w:val="24"/>
          <w:szCs w:val="24"/>
          <w:vertAlign w:val="subscript"/>
          <w:lang w:val="en-US"/>
        </w:rPr>
        <w:t>R</w:t>
      </w:r>
      <w:r w:rsidRPr="00F8073B">
        <w:rPr>
          <w:b/>
          <w:i/>
          <w:sz w:val="24"/>
          <w:szCs w:val="24"/>
          <w:vertAlign w:val="subscript"/>
        </w:rPr>
        <w:t xml:space="preserve"> </w:t>
      </w:r>
      <w:r w:rsidRPr="00F8073B">
        <w:rPr>
          <w:b/>
          <w:sz w:val="24"/>
          <w:szCs w:val="24"/>
        </w:rPr>
        <w:t>в предварительно напряженной арматуре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F8073B" w:rsidRPr="00F8073B" w14:paraId="12E97F33" w14:textId="77777777" w:rsidTr="00F8073B">
        <w:tc>
          <w:tcPr>
            <w:tcW w:w="895" w:type="dxa"/>
            <w:vMerge w:val="restart"/>
          </w:tcPr>
          <w:p w14:paraId="24008EC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position w:val="-34"/>
                <w:sz w:val="24"/>
                <w:szCs w:val="24"/>
              </w:rPr>
              <w:object w:dxaOrig="520" w:dyaOrig="820" w14:anchorId="5651258E">
                <v:shape id="_x0000_i1129" type="#_x0000_t75" style="width:26.25pt;height:41.25pt" o:ole="">
                  <v:imagedata r:id="rId226" o:title=""/>
                </v:shape>
                <o:OLEObject Type="Embed" ProgID="Equation.3" ShapeID="_x0000_i1129" DrawAspect="Content" ObjectID="_1731999941" r:id="rId227"/>
              </w:object>
            </w:r>
          </w:p>
        </w:tc>
        <w:tc>
          <w:tcPr>
            <w:tcW w:w="8959" w:type="dxa"/>
            <w:gridSpan w:val="10"/>
          </w:tcPr>
          <w:p w14:paraId="447335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Значение </w:t>
            </w:r>
            <w:r w:rsidRPr="00F8073B">
              <w:rPr>
                <w:i/>
                <w:sz w:val="24"/>
                <w:szCs w:val="24"/>
              </w:rPr>
              <w:t>ξ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R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sz w:val="24"/>
                <w:szCs w:val="24"/>
              </w:rPr>
              <w:t>при растянутой арматуре классов</w:t>
            </w:r>
          </w:p>
        </w:tc>
      </w:tr>
      <w:tr w:rsidR="00F8073B" w:rsidRPr="00F8073B" w14:paraId="7415DE2A" w14:textId="77777777" w:rsidTr="00F8073B">
        <w:tc>
          <w:tcPr>
            <w:tcW w:w="895" w:type="dxa"/>
            <w:vMerge/>
          </w:tcPr>
          <w:p w14:paraId="22C18BC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</w:tcPr>
          <w:p w14:paraId="761C8A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3FE9852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А540</w:t>
            </w:r>
          </w:p>
          <w:p w14:paraId="7CA698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1E26740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443E85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А600</w:t>
            </w:r>
          </w:p>
        </w:tc>
        <w:tc>
          <w:tcPr>
            <w:tcW w:w="896" w:type="dxa"/>
          </w:tcPr>
          <w:p w14:paraId="2DA24E2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469CB9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А800</w:t>
            </w:r>
          </w:p>
        </w:tc>
        <w:tc>
          <w:tcPr>
            <w:tcW w:w="896" w:type="dxa"/>
          </w:tcPr>
          <w:p w14:paraId="058A4DA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25D2A6D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А1000</w:t>
            </w:r>
          </w:p>
        </w:tc>
        <w:tc>
          <w:tcPr>
            <w:tcW w:w="896" w:type="dxa"/>
          </w:tcPr>
          <w:p w14:paraId="1D563F8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10D0AA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</w:t>
            </w:r>
            <w:r w:rsidRPr="00F8073B">
              <w:rPr>
                <w:sz w:val="22"/>
                <w:szCs w:val="22"/>
                <w:vertAlign w:val="subscript"/>
              </w:rPr>
              <w:t>р</w:t>
            </w:r>
            <w:r w:rsidRPr="00F8073B">
              <w:rPr>
                <w:sz w:val="22"/>
                <w:szCs w:val="22"/>
              </w:rPr>
              <w:t>1200</w:t>
            </w:r>
          </w:p>
        </w:tc>
        <w:tc>
          <w:tcPr>
            <w:tcW w:w="896" w:type="dxa"/>
          </w:tcPr>
          <w:p w14:paraId="302476B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01EB4E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</w:t>
            </w:r>
            <w:r w:rsidRPr="00F8073B">
              <w:rPr>
                <w:sz w:val="22"/>
                <w:szCs w:val="22"/>
                <w:vertAlign w:val="subscript"/>
              </w:rPr>
              <w:t>р</w:t>
            </w:r>
            <w:r w:rsidRPr="00F8073B">
              <w:rPr>
                <w:sz w:val="22"/>
                <w:szCs w:val="22"/>
              </w:rPr>
              <w:t>1300</w:t>
            </w:r>
          </w:p>
        </w:tc>
        <w:tc>
          <w:tcPr>
            <w:tcW w:w="896" w:type="dxa"/>
          </w:tcPr>
          <w:p w14:paraId="3B3DE6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50AD8D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</w:t>
            </w:r>
            <w:r w:rsidRPr="00F8073B">
              <w:rPr>
                <w:sz w:val="22"/>
                <w:szCs w:val="22"/>
                <w:vertAlign w:val="subscript"/>
              </w:rPr>
              <w:t>р</w:t>
            </w:r>
            <w:r w:rsidRPr="00F8073B">
              <w:rPr>
                <w:sz w:val="22"/>
                <w:szCs w:val="22"/>
              </w:rPr>
              <w:t>1400</w:t>
            </w:r>
          </w:p>
        </w:tc>
        <w:tc>
          <w:tcPr>
            <w:tcW w:w="896" w:type="dxa"/>
          </w:tcPr>
          <w:p w14:paraId="2D0D0B6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687A45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В</w:t>
            </w:r>
            <w:r w:rsidRPr="00F8073B">
              <w:rPr>
                <w:sz w:val="22"/>
                <w:szCs w:val="22"/>
                <w:vertAlign w:val="subscript"/>
              </w:rPr>
              <w:t>р</w:t>
            </w:r>
            <w:r w:rsidRPr="00F8073B">
              <w:rPr>
                <w:sz w:val="22"/>
                <w:szCs w:val="22"/>
              </w:rPr>
              <w:t>1500</w:t>
            </w:r>
          </w:p>
        </w:tc>
        <w:tc>
          <w:tcPr>
            <w:tcW w:w="896" w:type="dxa"/>
          </w:tcPr>
          <w:p w14:paraId="35CA3C3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2A74BA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К1400</w:t>
            </w:r>
          </w:p>
        </w:tc>
        <w:tc>
          <w:tcPr>
            <w:tcW w:w="896" w:type="dxa"/>
          </w:tcPr>
          <w:p w14:paraId="5B1968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78D3E5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F8073B">
              <w:rPr>
                <w:sz w:val="22"/>
                <w:szCs w:val="22"/>
              </w:rPr>
              <w:t>К1500</w:t>
            </w:r>
          </w:p>
        </w:tc>
      </w:tr>
      <w:tr w:rsidR="00F8073B" w:rsidRPr="00F8073B" w14:paraId="3551FA84" w14:textId="77777777" w:rsidTr="00F8073B">
        <w:tc>
          <w:tcPr>
            <w:tcW w:w="895" w:type="dxa"/>
          </w:tcPr>
          <w:p w14:paraId="05F8E1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895" w:type="dxa"/>
          </w:tcPr>
          <w:p w14:paraId="37ECE94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0,93</w:t>
            </w:r>
          </w:p>
        </w:tc>
        <w:tc>
          <w:tcPr>
            <w:tcW w:w="896" w:type="dxa"/>
          </w:tcPr>
          <w:p w14:paraId="16BE9B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  <w:tc>
          <w:tcPr>
            <w:tcW w:w="896" w:type="dxa"/>
          </w:tcPr>
          <w:p w14:paraId="296B816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0,58</w:t>
            </w:r>
          </w:p>
        </w:tc>
        <w:tc>
          <w:tcPr>
            <w:tcW w:w="896" w:type="dxa"/>
          </w:tcPr>
          <w:p w14:paraId="1C50314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896" w:type="dxa"/>
          </w:tcPr>
          <w:p w14:paraId="4B7F10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0,62</w:t>
            </w:r>
          </w:p>
        </w:tc>
        <w:tc>
          <w:tcPr>
            <w:tcW w:w="896" w:type="dxa"/>
          </w:tcPr>
          <w:p w14:paraId="64AE1E9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0,63</w:t>
            </w:r>
          </w:p>
        </w:tc>
        <w:tc>
          <w:tcPr>
            <w:tcW w:w="896" w:type="dxa"/>
          </w:tcPr>
          <w:p w14:paraId="06D998B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0,65</w:t>
            </w:r>
          </w:p>
        </w:tc>
        <w:tc>
          <w:tcPr>
            <w:tcW w:w="896" w:type="dxa"/>
          </w:tcPr>
          <w:p w14:paraId="64C3C3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0,66</w:t>
            </w:r>
          </w:p>
        </w:tc>
        <w:tc>
          <w:tcPr>
            <w:tcW w:w="896" w:type="dxa"/>
          </w:tcPr>
          <w:p w14:paraId="453C43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0,63</w:t>
            </w:r>
          </w:p>
        </w:tc>
        <w:tc>
          <w:tcPr>
            <w:tcW w:w="896" w:type="dxa"/>
          </w:tcPr>
          <w:p w14:paraId="33F0BB6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0,65</w:t>
            </w:r>
          </w:p>
        </w:tc>
      </w:tr>
      <w:tr w:rsidR="00F8073B" w:rsidRPr="00F8073B" w14:paraId="6C0A652B" w14:textId="77777777" w:rsidTr="00F8073B">
        <w:tc>
          <w:tcPr>
            <w:tcW w:w="895" w:type="dxa"/>
          </w:tcPr>
          <w:p w14:paraId="250478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895" w:type="dxa"/>
          </w:tcPr>
          <w:p w14:paraId="37849CC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0,86</w:t>
            </w:r>
          </w:p>
        </w:tc>
        <w:tc>
          <w:tcPr>
            <w:tcW w:w="896" w:type="dxa"/>
          </w:tcPr>
          <w:p w14:paraId="757FBDC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0,53</w:t>
            </w:r>
          </w:p>
        </w:tc>
        <w:tc>
          <w:tcPr>
            <w:tcW w:w="896" w:type="dxa"/>
          </w:tcPr>
          <w:p w14:paraId="40A192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  <w:tc>
          <w:tcPr>
            <w:tcW w:w="896" w:type="dxa"/>
          </w:tcPr>
          <w:p w14:paraId="117F27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0,55</w:t>
            </w:r>
          </w:p>
        </w:tc>
        <w:tc>
          <w:tcPr>
            <w:tcW w:w="896" w:type="dxa"/>
          </w:tcPr>
          <w:p w14:paraId="5612874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  <w:tc>
          <w:tcPr>
            <w:tcW w:w="896" w:type="dxa"/>
          </w:tcPr>
          <w:p w14:paraId="1FDCFA1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0,53</w:t>
            </w:r>
          </w:p>
        </w:tc>
        <w:tc>
          <w:tcPr>
            <w:tcW w:w="896" w:type="dxa"/>
          </w:tcPr>
          <w:p w14:paraId="7B727C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0,57</w:t>
            </w:r>
          </w:p>
        </w:tc>
        <w:tc>
          <w:tcPr>
            <w:tcW w:w="896" w:type="dxa"/>
          </w:tcPr>
          <w:p w14:paraId="7227AC8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0,57</w:t>
            </w:r>
          </w:p>
        </w:tc>
        <w:tc>
          <w:tcPr>
            <w:tcW w:w="896" w:type="dxa"/>
          </w:tcPr>
          <w:p w14:paraId="7712C9D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0,55</w:t>
            </w:r>
          </w:p>
        </w:tc>
        <w:tc>
          <w:tcPr>
            <w:tcW w:w="896" w:type="dxa"/>
          </w:tcPr>
          <w:p w14:paraId="26D59D9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</w:tr>
      <w:tr w:rsidR="00F8073B" w:rsidRPr="00F8073B" w14:paraId="775C50EB" w14:textId="77777777" w:rsidTr="00F8073B">
        <w:tc>
          <w:tcPr>
            <w:tcW w:w="895" w:type="dxa"/>
          </w:tcPr>
          <w:p w14:paraId="65D803E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  <w:tc>
          <w:tcPr>
            <w:tcW w:w="895" w:type="dxa"/>
          </w:tcPr>
          <w:p w14:paraId="2B199F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0,80</w:t>
            </w:r>
          </w:p>
        </w:tc>
        <w:tc>
          <w:tcPr>
            <w:tcW w:w="896" w:type="dxa"/>
          </w:tcPr>
          <w:p w14:paraId="1117967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50F331C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1CC8CEF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5EB8E4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762B64D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79C9AC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48F652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896" w:type="dxa"/>
          </w:tcPr>
          <w:p w14:paraId="2CC968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0,49</w:t>
            </w:r>
          </w:p>
        </w:tc>
        <w:tc>
          <w:tcPr>
            <w:tcW w:w="896" w:type="dxa"/>
          </w:tcPr>
          <w:p w14:paraId="45CA278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0,49</w:t>
            </w:r>
          </w:p>
        </w:tc>
      </w:tr>
      <w:tr w:rsidR="00F8073B" w:rsidRPr="00F8073B" w14:paraId="590982BB" w14:textId="77777777" w:rsidTr="00F8073B">
        <w:tc>
          <w:tcPr>
            <w:tcW w:w="895" w:type="dxa"/>
          </w:tcPr>
          <w:p w14:paraId="2B993B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0,99</w:t>
            </w:r>
          </w:p>
        </w:tc>
        <w:tc>
          <w:tcPr>
            <w:tcW w:w="895" w:type="dxa"/>
          </w:tcPr>
          <w:p w14:paraId="308CD90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0,75</w:t>
            </w:r>
          </w:p>
        </w:tc>
        <w:tc>
          <w:tcPr>
            <w:tcW w:w="896" w:type="dxa"/>
          </w:tcPr>
          <w:p w14:paraId="266F6D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0,49</w:t>
            </w:r>
          </w:p>
        </w:tc>
        <w:tc>
          <w:tcPr>
            <w:tcW w:w="896" w:type="dxa"/>
          </w:tcPr>
          <w:p w14:paraId="1BCDDC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0,48</w:t>
            </w:r>
          </w:p>
        </w:tc>
        <w:tc>
          <w:tcPr>
            <w:tcW w:w="896" w:type="dxa"/>
          </w:tcPr>
          <w:p w14:paraId="439510B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896" w:type="dxa"/>
          </w:tcPr>
          <w:p w14:paraId="48AEC6E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896" w:type="dxa"/>
          </w:tcPr>
          <w:p w14:paraId="741122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896" w:type="dxa"/>
          </w:tcPr>
          <w:p w14:paraId="506729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896" w:type="dxa"/>
          </w:tcPr>
          <w:p w14:paraId="20A2A45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896" w:type="dxa"/>
          </w:tcPr>
          <w:p w14:paraId="1A87A2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896" w:type="dxa"/>
          </w:tcPr>
          <w:p w14:paraId="606D37F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</w:tr>
      <w:tr w:rsidR="00F8073B" w:rsidRPr="00F8073B" w14:paraId="011356FF" w14:textId="77777777" w:rsidTr="00F8073B">
        <w:tc>
          <w:tcPr>
            <w:tcW w:w="895" w:type="dxa"/>
          </w:tcPr>
          <w:p w14:paraId="5CE925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</w:t>
            </w:r>
          </w:p>
        </w:tc>
        <w:tc>
          <w:tcPr>
            <w:tcW w:w="895" w:type="dxa"/>
          </w:tcPr>
          <w:p w14:paraId="773DBF3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0,70</w:t>
            </w:r>
          </w:p>
        </w:tc>
        <w:tc>
          <w:tcPr>
            <w:tcW w:w="896" w:type="dxa"/>
          </w:tcPr>
          <w:p w14:paraId="16DD02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896" w:type="dxa"/>
          </w:tcPr>
          <w:p w14:paraId="37C66AF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896" w:type="dxa"/>
          </w:tcPr>
          <w:p w14:paraId="520214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896" w:type="dxa"/>
          </w:tcPr>
          <w:p w14:paraId="34DBD72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896" w:type="dxa"/>
          </w:tcPr>
          <w:p w14:paraId="70DA53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896" w:type="dxa"/>
          </w:tcPr>
          <w:p w14:paraId="02D38E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896" w:type="dxa"/>
          </w:tcPr>
          <w:p w14:paraId="090DF29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896" w:type="dxa"/>
          </w:tcPr>
          <w:p w14:paraId="7720E9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896" w:type="dxa"/>
          </w:tcPr>
          <w:p w14:paraId="44B223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</w:tr>
      <w:tr w:rsidR="00F8073B" w:rsidRPr="00F8073B" w14:paraId="092F2F0E" w14:textId="77777777" w:rsidTr="00F8073B">
        <w:tc>
          <w:tcPr>
            <w:tcW w:w="895" w:type="dxa"/>
          </w:tcPr>
          <w:p w14:paraId="5DFD35F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</w:t>
            </w:r>
          </w:p>
        </w:tc>
        <w:tc>
          <w:tcPr>
            <w:tcW w:w="895" w:type="dxa"/>
          </w:tcPr>
          <w:p w14:paraId="560C7A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0,66</w:t>
            </w:r>
          </w:p>
        </w:tc>
        <w:tc>
          <w:tcPr>
            <w:tcW w:w="896" w:type="dxa"/>
          </w:tcPr>
          <w:p w14:paraId="37BC05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896" w:type="dxa"/>
          </w:tcPr>
          <w:p w14:paraId="433A6D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896" w:type="dxa"/>
          </w:tcPr>
          <w:p w14:paraId="3396A5E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896" w:type="dxa"/>
          </w:tcPr>
          <w:p w14:paraId="3567AC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896" w:type="dxa"/>
          </w:tcPr>
          <w:p w14:paraId="655417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896" w:type="dxa"/>
          </w:tcPr>
          <w:p w14:paraId="66075E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896" w:type="dxa"/>
          </w:tcPr>
          <w:p w14:paraId="43B75EE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896" w:type="dxa"/>
          </w:tcPr>
          <w:p w14:paraId="6CC0400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896" w:type="dxa"/>
          </w:tcPr>
          <w:p w14:paraId="2664EE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</w:tr>
      <w:tr w:rsidR="00F8073B" w:rsidRPr="00F8073B" w14:paraId="291CD5CB" w14:textId="77777777" w:rsidTr="00F8073B">
        <w:tc>
          <w:tcPr>
            <w:tcW w:w="895" w:type="dxa"/>
          </w:tcPr>
          <w:p w14:paraId="722CD29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</w:t>
            </w:r>
          </w:p>
        </w:tc>
        <w:tc>
          <w:tcPr>
            <w:tcW w:w="895" w:type="dxa"/>
          </w:tcPr>
          <w:p w14:paraId="3C981F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0,62</w:t>
            </w:r>
          </w:p>
        </w:tc>
        <w:tc>
          <w:tcPr>
            <w:tcW w:w="896" w:type="dxa"/>
          </w:tcPr>
          <w:p w14:paraId="32F7D5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896" w:type="dxa"/>
          </w:tcPr>
          <w:p w14:paraId="68D6C6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896" w:type="dxa"/>
          </w:tcPr>
          <w:p w14:paraId="127EA25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896" w:type="dxa"/>
          </w:tcPr>
          <w:p w14:paraId="1F25C6B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896" w:type="dxa"/>
          </w:tcPr>
          <w:p w14:paraId="0744D9F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896" w:type="dxa"/>
          </w:tcPr>
          <w:p w14:paraId="776A5B6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896" w:type="dxa"/>
          </w:tcPr>
          <w:p w14:paraId="464253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896" w:type="dxa"/>
          </w:tcPr>
          <w:p w14:paraId="797B7C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0,34</w:t>
            </w:r>
          </w:p>
        </w:tc>
        <w:tc>
          <w:tcPr>
            <w:tcW w:w="896" w:type="dxa"/>
          </w:tcPr>
          <w:p w14:paraId="116D4C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</w:tr>
      <w:tr w:rsidR="00F8073B" w:rsidRPr="00F8073B" w14:paraId="51A48E31" w14:textId="77777777" w:rsidTr="00F8073B">
        <w:tc>
          <w:tcPr>
            <w:tcW w:w="895" w:type="dxa"/>
          </w:tcPr>
          <w:p w14:paraId="524299E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</w:t>
            </w:r>
          </w:p>
        </w:tc>
        <w:tc>
          <w:tcPr>
            <w:tcW w:w="895" w:type="dxa"/>
          </w:tcPr>
          <w:p w14:paraId="6017D00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0,59</w:t>
            </w:r>
          </w:p>
        </w:tc>
        <w:tc>
          <w:tcPr>
            <w:tcW w:w="896" w:type="dxa"/>
          </w:tcPr>
          <w:p w14:paraId="0C942F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896" w:type="dxa"/>
          </w:tcPr>
          <w:p w14:paraId="2BE0BA4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896" w:type="dxa"/>
          </w:tcPr>
          <w:p w14:paraId="67567BC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896" w:type="dxa"/>
          </w:tcPr>
          <w:p w14:paraId="7BD82A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896" w:type="dxa"/>
          </w:tcPr>
          <w:p w14:paraId="2EEA52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0,34</w:t>
            </w:r>
          </w:p>
        </w:tc>
        <w:tc>
          <w:tcPr>
            <w:tcW w:w="896" w:type="dxa"/>
          </w:tcPr>
          <w:p w14:paraId="6E76F9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896" w:type="dxa"/>
          </w:tcPr>
          <w:p w14:paraId="655664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896" w:type="dxa"/>
          </w:tcPr>
          <w:p w14:paraId="3E6ABF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  <w:tc>
          <w:tcPr>
            <w:tcW w:w="896" w:type="dxa"/>
          </w:tcPr>
          <w:p w14:paraId="2049FE1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</w:tr>
    </w:tbl>
    <w:p w14:paraId="30EFDA99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  <w:lang w:val="en-US"/>
        </w:rPr>
      </w:pPr>
      <w:r w:rsidRPr="00F8073B">
        <w:rPr>
          <w:sz w:val="24"/>
        </w:rPr>
        <w:lastRenderedPageBreak/>
        <w:t>Таблица П1</w:t>
      </w:r>
      <w:r w:rsidRPr="00F8073B">
        <w:rPr>
          <w:sz w:val="24"/>
          <w:lang w:val="en-US"/>
        </w:rPr>
        <w:t>1</w:t>
      </w:r>
    </w:p>
    <w:p w14:paraId="7CA1EF87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 xml:space="preserve">Значение коэффициента </w:t>
      </w:r>
      <w:r w:rsidRPr="00F8073B">
        <w:rPr>
          <w:b/>
          <w:i/>
          <w:sz w:val="24"/>
          <w:szCs w:val="24"/>
        </w:rPr>
        <w:t>γ</w:t>
      </w:r>
      <w:r w:rsidRPr="00F8073B">
        <w:rPr>
          <w:b/>
          <w:sz w:val="24"/>
          <w:szCs w:val="24"/>
        </w:rPr>
        <w:t xml:space="preserve"> при различных формах</w:t>
      </w:r>
    </w:p>
    <w:p w14:paraId="6B6F06FA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F8073B">
        <w:rPr>
          <w:b/>
          <w:sz w:val="24"/>
          <w:szCs w:val="24"/>
        </w:rPr>
        <w:t xml:space="preserve"> поперечного сечения элемента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276"/>
        <w:gridCol w:w="4499"/>
      </w:tblGrid>
      <w:tr w:rsidR="00F8073B" w:rsidRPr="00F8073B" w14:paraId="4607B8A3" w14:textId="77777777" w:rsidTr="00F8073B">
        <w:tc>
          <w:tcPr>
            <w:tcW w:w="4077" w:type="dxa"/>
          </w:tcPr>
          <w:p w14:paraId="1D6B85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</w:rPr>
              <w:t>Сечение</w:t>
            </w:r>
          </w:p>
        </w:tc>
        <w:tc>
          <w:tcPr>
            <w:tcW w:w="1276" w:type="dxa"/>
          </w:tcPr>
          <w:p w14:paraId="40E3DFC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</w:rPr>
              <w:t xml:space="preserve">Коэффициент </w:t>
            </w:r>
            <w:r w:rsidRPr="00F8073B">
              <w:rPr>
                <w:sz w:val="22"/>
              </w:rPr>
              <w:sym w:font="Symbol" w:char="F067"/>
            </w:r>
          </w:p>
        </w:tc>
        <w:tc>
          <w:tcPr>
            <w:tcW w:w="4499" w:type="dxa"/>
          </w:tcPr>
          <w:p w14:paraId="010C0A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</w:rPr>
              <w:t>Форма поперечного сечения</w:t>
            </w:r>
          </w:p>
        </w:tc>
      </w:tr>
      <w:tr w:rsidR="00F8073B" w:rsidRPr="00F8073B" w14:paraId="6AF80A9F" w14:textId="77777777" w:rsidTr="00F8073B">
        <w:trPr>
          <w:trHeight w:val="2002"/>
        </w:trPr>
        <w:tc>
          <w:tcPr>
            <w:tcW w:w="4077" w:type="dxa"/>
          </w:tcPr>
          <w:p w14:paraId="31430E59" w14:textId="77777777" w:rsidR="00F8073B" w:rsidRPr="00F8073B" w:rsidRDefault="00F8073B" w:rsidP="0002261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Тавровое с полкой, расположенной в сжатой зоне</w:t>
            </w:r>
          </w:p>
          <w:p w14:paraId="748A360F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7548D375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05E53302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44E27ECF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4027B60C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4E7FC4F2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6B368E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1,3</w:t>
            </w:r>
          </w:p>
        </w:tc>
        <w:tc>
          <w:tcPr>
            <w:tcW w:w="4499" w:type="dxa"/>
          </w:tcPr>
          <w:p w14:paraId="7BCC62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</w:rPr>
              <w:t xml:space="preserve"> </w:t>
            </w:r>
            <w:r w:rsidRPr="00F8073B">
              <w:rPr>
                <w:sz w:val="24"/>
              </w:rPr>
              <w:t xml:space="preserve"> </w:t>
            </w:r>
            <w:r>
              <w:rPr>
                <w:noProof/>
                <w:sz w:val="22"/>
              </w:rPr>
              <w:drawing>
                <wp:inline distT="0" distB="0" distL="0" distR="0" wp14:anchorId="021A9B0C" wp14:editId="51BAC265">
                  <wp:extent cx="1329526" cy="1186071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74" cy="118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3B" w:rsidRPr="00F8073B" w14:paraId="53036414" w14:textId="77777777" w:rsidTr="00F8073B">
        <w:tc>
          <w:tcPr>
            <w:tcW w:w="4077" w:type="dxa"/>
          </w:tcPr>
          <w:p w14:paraId="48BC6B2D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2.Двутавровое симметричное (коробчатое):</w:t>
            </w:r>
          </w:p>
          <w:p w14:paraId="7F686919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а)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perscript"/>
              </w:rPr>
              <w:t>'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=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A3"/>
            </w:r>
            <w:r w:rsidRPr="00F8073B">
              <w:rPr>
                <w:sz w:val="24"/>
                <w:szCs w:val="24"/>
              </w:rPr>
              <w:t xml:space="preserve"> 2</w:t>
            </w:r>
          </w:p>
          <w:p w14:paraId="6394D66C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5FF2CE44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б) при 2</w:t>
            </w:r>
            <w:r w:rsidRPr="00F8073B">
              <w:rPr>
                <w:i/>
                <w:sz w:val="24"/>
                <w:szCs w:val="24"/>
                <w:lang w:val="en-US"/>
              </w:rPr>
              <w:sym w:font="Symbol" w:char="F03C"/>
            </w:r>
            <w:r w:rsidRPr="00F8073B">
              <w:rPr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>’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=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A3"/>
            </w:r>
            <w:r w:rsidRPr="00F8073B">
              <w:rPr>
                <w:sz w:val="24"/>
                <w:szCs w:val="24"/>
              </w:rPr>
              <w:t xml:space="preserve"> 6</w:t>
            </w:r>
          </w:p>
          <w:p w14:paraId="00DFE92A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2900974C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в)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>’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=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>&gt;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>6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 xml:space="preserve"> </w:t>
            </w:r>
          </w:p>
          <w:p w14:paraId="16B90A71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3D249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454C88C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242776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1</w:t>
            </w:r>
            <w:r w:rsidRPr="00F8073B">
              <w:rPr>
                <w:sz w:val="24"/>
                <w:szCs w:val="24"/>
              </w:rPr>
              <w:t>,</w:t>
            </w:r>
            <w:r w:rsidRPr="00F8073B">
              <w:rPr>
                <w:sz w:val="24"/>
                <w:szCs w:val="24"/>
                <w:lang w:val="en-US"/>
              </w:rPr>
              <w:t>3</w:t>
            </w:r>
            <w:r w:rsidRPr="00F8073B">
              <w:rPr>
                <w:sz w:val="24"/>
                <w:szCs w:val="24"/>
              </w:rPr>
              <w:t>5</w:t>
            </w:r>
          </w:p>
          <w:p w14:paraId="18EADE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</w:p>
          <w:p w14:paraId="05711A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</w:t>
            </w:r>
            <w:r w:rsidRPr="00F8073B">
              <w:rPr>
                <w:sz w:val="24"/>
                <w:szCs w:val="24"/>
                <w:lang w:val="en-US"/>
              </w:rPr>
              <w:t>25</w:t>
            </w:r>
          </w:p>
          <w:p w14:paraId="5F0574A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</w:p>
          <w:p w14:paraId="6F5827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</w:t>
            </w:r>
            <w:r w:rsidRPr="00F8073B">
              <w:rPr>
                <w:sz w:val="24"/>
                <w:szCs w:val="24"/>
                <w:lang w:val="en-US"/>
              </w:rPr>
              <w:t>2</w:t>
            </w:r>
            <w:r w:rsidRPr="00F8073B">
              <w:rPr>
                <w:sz w:val="24"/>
                <w:szCs w:val="24"/>
              </w:rPr>
              <w:t>0</w:t>
            </w:r>
          </w:p>
          <w:p w14:paraId="23E65E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9" w:type="dxa"/>
          </w:tcPr>
          <w:p w14:paraId="57CF99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4"/>
              </w:rPr>
              <w:t xml:space="preserve"> </w:t>
            </w:r>
            <w:r>
              <w:rPr>
                <w:noProof/>
                <w:sz w:val="22"/>
              </w:rPr>
              <w:drawing>
                <wp:inline distT="0" distB="0" distL="0" distR="0" wp14:anchorId="04C08EE3" wp14:editId="6A365E0C">
                  <wp:extent cx="1245633" cy="1043231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76" cy="104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F9B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</w:p>
        </w:tc>
      </w:tr>
      <w:tr w:rsidR="00F8073B" w:rsidRPr="00F8073B" w14:paraId="20C23EDE" w14:textId="77777777" w:rsidTr="00F8073B">
        <w:tc>
          <w:tcPr>
            <w:tcW w:w="4077" w:type="dxa"/>
          </w:tcPr>
          <w:p w14:paraId="442322D7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3. Двутавровое несимметричное, удовлетворяющее условию 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perscript"/>
              </w:rPr>
              <w:t>'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>≤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>3:</w:t>
            </w:r>
          </w:p>
          <w:p w14:paraId="12FC6833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а)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A3"/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t xml:space="preserve"> 2</w:t>
            </w:r>
          </w:p>
          <w:p w14:paraId="78363B0D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53844959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б) при 2</w:t>
            </w:r>
            <w:r w:rsidRPr="00F8073B">
              <w:rPr>
                <w:sz w:val="24"/>
                <w:szCs w:val="24"/>
                <w:lang w:val="en-US"/>
              </w:rPr>
              <w:sym w:font="Symbol" w:char="F03C"/>
            </w:r>
            <w:r w:rsidRPr="00F8073B">
              <w:rPr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A3"/>
            </w:r>
            <w:r w:rsidRPr="00F8073B">
              <w:rPr>
                <w:sz w:val="24"/>
                <w:szCs w:val="24"/>
              </w:rPr>
              <w:t xml:space="preserve"> 6  </w:t>
            </w:r>
          </w:p>
          <w:p w14:paraId="14FEBD44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0BAF9CB1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в)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3E"/>
            </w:r>
            <w:r w:rsidRPr="00F8073B">
              <w:rPr>
                <w:sz w:val="24"/>
                <w:szCs w:val="24"/>
              </w:rPr>
              <w:t xml:space="preserve"> 6 </w:t>
            </w:r>
          </w:p>
        </w:tc>
        <w:tc>
          <w:tcPr>
            <w:tcW w:w="1276" w:type="dxa"/>
          </w:tcPr>
          <w:p w14:paraId="6B1AF4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0426FB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6685C77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1</w:t>
            </w:r>
            <w:r w:rsidRPr="00F8073B">
              <w:rPr>
                <w:sz w:val="24"/>
                <w:szCs w:val="24"/>
              </w:rPr>
              <w:t>,</w:t>
            </w:r>
            <w:r w:rsidRPr="00F8073B">
              <w:rPr>
                <w:sz w:val="24"/>
                <w:szCs w:val="24"/>
                <w:lang w:val="en-US"/>
              </w:rPr>
              <w:t>20</w:t>
            </w:r>
          </w:p>
          <w:p w14:paraId="354238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48838A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</w:t>
            </w:r>
            <w:r w:rsidRPr="00F8073B">
              <w:rPr>
                <w:sz w:val="24"/>
                <w:szCs w:val="24"/>
                <w:lang w:val="en-US"/>
              </w:rPr>
              <w:t>15</w:t>
            </w:r>
          </w:p>
          <w:p w14:paraId="795A91B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2294C74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</w:t>
            </w:r>
            <w:r w:rsidRPr="00F8073B">
              <w:rPr>
                <w:sz w:val="24"/>
                <w:szCs w:val="24"/>
                <w:lang w:val="en-US"/>
              </w:rPr>
              <w:t>1</w:t>
            </w:r>
            <w:r w:rsidRPr="00F8073B">
              <w:rPr>
                <w:sz w:val="24"/>
                <w:szCs w:val="24"/>
              </w:rPr>
              <w:t>0</w:t>
            </w:r>
          </w:p>
        </w:tc>
        <w:tc>
          <w:tcPr>
            <w:tcW w:w="4499" w:type="dxa"/>
          </w:tcPr>
          <w:p w14:paraId="40AD2E9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2C2EC6B" wp14:editId="4AF49A97">
                  <wp:extent cx="1265757" cy="108810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99" cy="10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0CA6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lang w:val="en-GB"/>
              </w:rPr>
            </w:pPr>
          </w:p>
        </w:tc>
      </w:tr>
      <w:tr w:rsidR="00F8073B" w:rsidRPr="00F8073B" w14:paraId="1CE75FDC" w14:textId="77777777" w:rsidTr="00F8073B">
        <w:trPr>
          <w:trHeight w:val="2412"/>
        </w:trPr>
        <w:tc>
          <w:tcPr>
            <w:tcW w:w="4077" w:type="dxa"/>
          </w:tcPr>
          <w:p w14:paraId="56F295E0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4. Двутавровое несимметричное, удовлетворяющее условию 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perscript"/>
              </w:rPr>
              <w:t>'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</w:rPr>
              <w:sym w:font="Symbol" w:char="F03C"/>
            </w:r>
            <w:r w:rsidRPr="00F8073B">
              <w:rPr>
                <w:sz w:val="24"/>
                <w:szCs w:val="24"/>
              </w:rPr>
              <w:t xml:space="preserve"> 3:</w:t>
            </w:r>
          </w:p>
          <w:p w14:paraId="336C9A4D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а)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A3"/>
            </w:r>
            <w:r w:rsidRPr="00F8073B">
              <w:rPr>
                <w:sz w:val="24"/>
                <w:szCs w:val="24"/>
              </w:rPr>
              <w:t xml:space="preserve"> 4 независимо от отношения 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</w:p>
          <w:p w14:paraId="68685356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б)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3E"/>
            </w:r>
            <w:r w:rsidRPr="00F8073B">
              <w:rPr>
                <w:sz w:val="24"/>
                <w:szCs w:val="24"/>
              </w:rPr>
              <w:t xml:space="preserve"> 4 и 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B3"/>
            </w:r>
            <w:r w:rsidRPr="00F8073B">
              <w:rPr>
                <w:sz w:val="24"/>
                <w:szCs w:val="24"/>
              </w:rPr>
              <w:t xml:space="preserve"> 0,2</w:t>
            </w:r>
          </w:p>
          <w:p w14:paraId="05520282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в) при 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b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3E"/>
            </w:r>
            <w:r w:rsidRPr="00F8073B">
              <w:rPr>
                <w:sz w:val="24"/>
                <w:szCs w:val="24"/>
              </w:rPr>
              <w:t xml:space="preserve"> 4 и 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sz w:val="24"/>
                <w:szCs w:val="24"/>
                <w:vertAlign w:val="subscript"/>
                <w:lang w:val="en-US"/>
              </w:rPr>
              <w:t>f</w:t>
            </w:r>
            <w:r w:rsidRPr="00F8073B">
              <w:rPr>
                <w:i/>
                <w:sz w:val="24"/>
                <w:szCs w:val="24"/>
                <w:vertAlign w:val="subscript"/>
              </w:rPr>
              <w:t xml:space="preserve"> </w:t>
            </w:r>
            <w:r w:rsidRPr="00F8073B">
              <w:rPr>
                <w:i/>
                <w:sz w:val="24"/>
                <w:szCs w:val="24"/>
              </w:rPr>
              <w:t>/</w:t>
            </w:r>
            <w:r w:rsidRPr="00F8073B">
              <w:rPr>
                <w:i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sz w:val="24"/>
                <w:szCs w:val="24"/>
              </w:rPr>
              <w:t xml:space="preserve"> </w:t>
            </w:r>
            <w:r w:rsidRPr="00F8073B">
              <w:rPr>
                <w:sz w:val="24"/>
                <w:szCs w:val="24"/>
                <w:lang w:val="en-US"/>
              </w:rPr>
              <w:sym w:font="Symbol" w:char="F03C"/>
            </w:r>
            <w:r w:rsidRPr="00F8073B">
              <w:rPr>
                <w:sz w:val="24"/>
                <w:szCs w:val="24"/>
              </w:rPr>
              <w:t xml:space="preserve"> 0,2</w:t>
            </w:r>
          </w:p>
          <w:p w14:paraId="3636D6CC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0DB11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1F4D4A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732986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14:paraId="1B2564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1,25</w:t>
            </w:r>
          </w:p>
          <w:p w14:paraId="0481F0F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1.20</w:t>
            </w:r>
          </w:p>
          <w:p w14:paraId="0804FD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4499" w:type="dxa"/>
          </w:tcPr>
          <w:p w14:paraId="426CE2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4"/>
              </w:rPr>
              <w:t xml:space="preserve"> </w:t>
            </w:r>
          </w:p>
          <w:p w14:paraId="66299A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4DB64E7" wp14:editId="0FBAC7CA">
                  <wp:extent cx="1194890" cy="1078389"/>
                  <wp:effectExtent l="0" t="0" r="571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05" cy="107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C1DF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  <w:lang w:val="en-GB"/>
              </w:rPr>
            </w:pPr>
          </w:p>
        </w:tc>
      </w:tr>
      <w:tr w:rsidR="00F8073B" w:rsidRPr="00F8073B" w14:paraId="23876DF9" w14:textId="77777777" w:rsidTr="00F8073B">
        <w:trPr>
          <w:trHeight w:val="2186"/>
        </w:trPr>
        <w:tc>
          <w:tcPr>
            <w:tcW w:w="4077" w:type="dxa"/>
          </w:tcPr>
          <w:p w14:paraId="73553271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2"/>
              </w:rPr>
            </w:pPr>
            <w:r w:rsidRPr="00F8073B">
              <w:rPr>
                <w:sz w:val="24"/>
              </w:rPr>
              <w:t xml:space="preserve"> </w:t>
            </w:r>
            <w:r w:rsidRPr="00F8073B">
              <w:rPr>
                <w:sz w:val="22"/>
              </w:rPr>
              <w:t xml:space="preserve">5. Двутавровое несимметричное, удовлетворяющее условию </w:t>
            </w:r>
            <w:r w:rsidRPr="00F8073B">
              <w:rPr>
                <w:i/>
                <w:sz w:val="22"/>
                <w:lang w:val="en-US"/>
              </w:rPr>
              <w:t>b</w:t>
            </w:r>
            <w:r w:rsidRPr="00F8073B">
              <w:rPr>
                <w:i/>
                <w:sz w:val="22"/>
              </w:rPr>
              <w:t>’</w:t>
            </w:r>
            <w:r w:rsidRPr="00F8073B">
              <w:rPr>
                <w:i/>
                <w:sz w:val="22"/>
                <w:vertAlign w:val="subscript"/>
                <w:lang w:val="en-US"/>
              </w:rPr>
              <w:t>f</w:t>
            </w:r>
            <w:r w:rsidRPr="00F8073B">
              <w:rPr>
                <w:i/>
                <w:sz w:val="22"/>
              </w:rPr>
              <w:t>/</w:t>
            </w:r>
            <w:r w:rsidRPr="00F8073B">
              <w:rPr>
                <w:i/>
                <w:sz w:val="22"/>
                <w:lang w:val="en-US"/>
              </w:rPr>
              <w:t>b</w:t>
            </w:r>
            <w:r w:rsidRPr="00F8073B">
              <w:rPr>
                <w:sz w:val="22"/>
                <w:lang w:val="en-US"/>
              </w:rPr>
              <w:sym w:font="Symbol" w:char="F0B3"/>
            </w:r>
            <w:r w:rsidRPr="00F8073B">
              <w:rPr>
                <w:sz w:val="22"/>
              </w:rPr>
              <w:t>8:</w:t>
            </w:r>
          </w:p>
          <w:p w14:paraId="267D09BF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2"/>
              </w:rPr>
            </w:pPr>
            <w:r w:rsidRPr="00F8073B">
              <w:rPr>
                <w:sz w:val="22"/>
              </w:rPr>
              <w:t xml:space="preserve">а) при </w:t>
            </w:r>
            <w:r w:rsidRPr="00F8073B">
              <w:rPr>
                <w:i/>
                <w:sz w:val="22"/>
                <w:lang w:val="en-US"/>
              </w:rPr>
              <w:t>h</w:t>
            </w:r>
            <w:r w:rsidRPr="00F8073B">
              <w:rPr>
                <w:i/>
                <w:sz w:val="22"/>
                <w:vertAlign w:val="subscript"/>
                <w:lang w:val="en-US"/>
              </w:rPr>
              <w:t>f</w:t>
            </w:r>
            <w:r w:rsidRPr="00F8073B">
              <w:rPr>
                <w:i/>
                <w:sz w:val="22"/>
              </w:rPr>
              <w:t>/</w:t>
            </w:r>
            <w:r w:rsidRPr="00F8073B">
              <w:rPr>
                <w:i/>
                <w:sz w:val="22"/>
                <w:lang w:val="en-US"/>
              </w:rPr>
              <w:t>h</w:t>
            </w:r>
            <w:r w:rsidRPr="00F8073B">
              <w:rPr>
                <w:sz w:val="22"/>
                <w:lang w:val="en-US"/>
              </w:rPr>
              <w:sym w:font="Symbol" w:char="F03E"/>
            </w:r>
            <w:r w:rsidRPr="00F8073B">
              <w:rPr>
                <w:sz w:val="22"/>
              </w:rPr>
              <w:t>0,3</w:t>
            </w:r>
          </w:p>
          <w:p w14:paraId="25EB9F0F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2"/>
              </w:rPr>
            </w:pPr>
            <w:r w:rsidRPr="00F8073B">
              <w:rPr>
                <w:sz w:val="22"/>
              </w:rPr>
              <w:t xml:space="preserve">б) при </w:t>
            </w:r>
            <w:r w:rsidRPr="00F8073B">
              <w:rPr>
                <w:i/>
                <w:sz w:val="22"/>
                <w:lang w:val="en-US"/>
              </w:rPr>
              <w:t>h</w:t>
            </w:r>
            <w:r w:rsidRPr="00F8073B">
              <w:rPr>
                <w:i/>
                <w:sz w:val="22"/>
                <w:vertAlign w:val="subscript"/>
                <w:lang w:val="en-US"/>
              </w:rPr>
              <w:t>f</w:t>
            </w:r>
            <w:r w:rsidRPr="00F8073B">
              <w:rPr>
                <w:i/>
                <w:sz w:val="22"/>
              </w:rPr>
              <w:t>/</w:t>
            </w:r>
            <w:r w:rsidRPr="00F8073B">
              <w:rPr>
                <w:i/>
                <w:sz w:val="22"/>
                <w:lang w:val="en-US"/>
              </w:rPr>
              <w:t>h</w:t>
            </w:r>
            <w:r w:rsidRPr="00F8073B">
              <w:rPr>
                <w:sz w:val="22"/>
                <w:lang w:val="en-US"/>
              </w:rPr>
              <w:sym w:font="Symbol" w:char="F0A3"/>
            </w:r>
            <w:r w:rsidRPr="00F8073B">
              <w:rPr>
                <w:sz w:val="22"/>
              </w:rPr>
              <w:t>0,3</w:t>
            </w:r>
          </w:p>
        </w:tc>
        <w:tc>
          <w:tcPr>
            <w:tcW w:w="1276" w:type="dxa"/>
          </w:tcPr>
          <w:p w14:paraId="5B41BE8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</w:p>
          <w:p w14:paraId="0437A7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</w:p>
          <w:p w14:paraId="6630EE6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  <w:lang w:val="en-US"/>
              </w:rPr>
              <w:t>1,50</w:t>
            </w:r>
          </w:p>
          <w:p w14:paraId="7E35F8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 w:rsidRPr="00F8073B">
              <w:rPr>
                <w:sz w:val="22"/>
              </w:rPr>
              <w:t>1,25</w:t>
            </w:r>
          </w:p>
        </w:tc>
        <w:tc>
          <w:tcPr>
            <w:tcW w:w="4499" w:type="dxa"/>
          </w:tcPr>
          <w:p w14:paraId="778CEF9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</w:p>
          <w:p w14:paraId="74D17B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B8F4A02" wp14:editId="1316D5FE">
                  <wp:extent cx="1206029" cy="1099382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3" cy="109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29EBC" w14:textId="77777777" w:rsidR="00F8073B" w:rsidRPr="00F8073B" w:rsidRDefault="00F8073B" w:rsidP="00F8073B">
      <w:pPr>
        <w:widowControl/>
        <w:autoSpaceDE/>
        <w:autoSpaceDN/>
        <w:adjustRightInd/>
        <w:jc w:val="both"/>
        <w:rPr>
          <w:sz w:val="24"/>
        </w:rPr>
      </w:pPr>
      <w:r w:rsidRPr="00F8073B">
        <w:rPr>
          <w:i/>
          <w:sz w:val="24"/>
        </w:rPr>
        <w:t>Примечание:</w:t>
      </w:r>
      <w:r w:rsidRPr="00F8073B">
        <w:rPr>
          <w:sz w:val="24"/>
        </w:rPr>
        <w:t xml:space="preserve"> Обозначения </w:t>
      </w:r>
      <w:r w:rsidRPr="00F8073B">
        <w:rPr>
          <w:i/>
          <w:sz w:val="24"/>
          <w:lang w:val="en-US"/>
        </w:rPr>
        <w:t>b</w:t>
      </w:r>
      <w:r w:rsidRPr="00F8073B">
        <w:rPr>
          <w:i/>
          <w:sz w:val="24"/>
          <w:vertAlign w:val="subscript"/>
          <w:lang w:val="en-US"/>
        </w:rPr>
        <w:t>f</w:t>
      </w:r>
      <w:r w:rsidRPr="00F8073B">
        <w:rPr>
          <w:i/>
          <w:sz w:val="24"/>
        </w:rPr>
        <w:t xml:space="preserve"> </w:t>
      </w:r>
      <w:r w:rsidRPr="00F8073B">
        <w:rPr>
          <w:sz w:val="24"/>
        </w:rPr>
        <w:t xml:space="preserve"> и </w:t>
      </w:r>
      <w:r w:rsidRPr="00F8073B">
        <w:rPr>
          <w:i/>
          <w:sz w:val="24"/>
          <w:lang w:val="en-US"/>
        </w:rPr>
        <w:t>h</w:t>
      </w:r>
      <w:r w:rsidRPr="00F8073B">
        <w:rPr>
          <w:i/>
          <w:sz w:val="24"/>
          <w:vertAlign w:val="subscript"/>
          <w:lang w:val="en-US"/>
        </w:rPr>
        <w:t>f</w:t>
      </w:r>
      <w:r w:rsidRPr="00F8073B">
        <w:rPr>
          <w:sz w:val="24"/>
        </w:rPr>
        <w:t xml:space="preserve"> соответствуют размерам полки, которая при расчете по образованию трещин является растянутой, а </w:t>
      </w:r>
      <w:r w:rsidRPr="00F8073B">
        <w:rPr>
          <w:i/>
          <w:sz w:val="24"/>
          <w:lang w:val="en-US"/>
        </w:rPr>
        <w:t>b</w:t>
      </w:r>
      <w:r w:rsidRPr="00F8073B">
        <w:rPr>
          <w:i/>
          <w:sz w:val="24"/>
        </w:rPr>
        <w:t>’</w:t>
      </w:r>
      <w:r w:rsidRPr="00F8073B">
        <w:rPr>
          <w:i/>
          <w:sz w:val="24"/>
          <w:vertAlign w:val="subscript"/>
          <w:lang w:val="en-US"/>
        </w:rPr>
        <w:t>f</w:t>
      </w:r>
      <w:r w:rsidRPr="00F8073B">
        <w:rPr>
          <w:sz w:val="24"/>
        </w:rPr>
        <w:t xml:space="preserve">  и </w:t>
      </w:r>
      <w:r w:rsidRPr="00F8073B">
        <w:rPr>
          <w:i/>
          <w:sz w:val="24"/>
          <w:lang w:val="en-US"/>
        </w:rPr>
        <w:t>h</w:t>
      </w:r>
      <w:r w:rsidRPr="00F8073B">
        <w:rPr>
          <w:i/>
          <w:sz w:val="24"/>
        </w:rPr>
        <w:t>’</w:t>
      </w:r>
      <w:r w:rsidRPr="00F8073B">
        <w:rPr>
          <w:i/>
          <w:sz w:val="24"/>
          <w:vertAlign w:val="subscript"/>
          <w:lang w:val="en-US"/>
        </w:rPr>
        <w:t>f</w:t>
      </w:r>
      <w:r w:rsidRPr="00F8073B">
        <w:rPr>
          <w:sz w:val="24"/>
        </w:rPr>
        <w:t xml:space="preserve"> – размерами полки, которая для этого случая расчета является сжатой. </w:t>
      </w:r>
      <w:r w:rsidRPr="00F8073B">
        <w:rPr>
          <w:i/>
          <w:sz w:val="24"/>
        </w:rPr>
        <w:t xml:space="preserve"> </w:t>
      </w:r>
      <w:r w:rsidRPr="00F8073B">
        <w:rPr>
          <w:sz w:val="24"/>
        </w:rPr>
        <w:t xml:space="preserve"> </w:t>
      </w:r>
    </w:p>
    <w:p w14:paraId="1CE04B65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63B924E6" w14:textId="77777777" w:rsidR="00F8073B" w:rsidRPr="00F8073B" w:rsidRDefault="00F8073B" w:rsidP="00F8073B">
      <w:pPr>
        <w:widowControl/>
        <w:tabs>
          <w:tab w:val="left" w:pos="7425"/>
        </w:tabs>
        <w:autoSpaceDE/>
        <w:autoSpaceDN/>
        <w:adjustRightInd/>
        <w:rPr>
          <w:sz w:val="24"/>
        </w:rPr>
      </w:pPr>
      <w:r w:rsidRPr="00F8073B">
        <w:rPr>
          <w:sz w:val="24"/>
        </w:rPr>
        <w:lastRenderedPageBreak/>
        <w:tab/>
      </w:r>
    </w:p>
    <w:p w14:paraId="50C98922" w14:textId="77777777" w:rsidR="00F8073B" w:rsidRPr="00F8073B" w:rsidRDefault="00F8073B" w:rsidP="00F8073B">
      <w:pPr>
        <w:widowControl/>
        <w:tabs>
          <w:tab w:val="left" w:pos="7425"/>
        </w:tabs>
        <w:autoSpaceDE/>
        <w:autoSpaceDN/>
        <w:adjustRightInd/>
        <w:jc w:val="right"/>
        <w:rPr>
          <w:sz w:val="24"/>
        </w:rPr>
      </w:pPr>
      <w:r w:rsidRPr="00F8073B">
        <w:rPr>
          <w:sz w:val="24"/>
        </w:rPr>
        <w:t>Таблица П1</w:t>
      </w:r>
      <w:r w:rsidRPr="00F8073B">
        <w:rPr>
          <w:sz w:val="24"/>
          <w:lang w:val="en-US"/>
        </w:rPr>
        <w:t>2</w:t>
      </w:r>
    </w:p>
    <w:p w14:paraId="5E9EC7AC" w14:textId="77777777" w:rsidR="00F8073B" w:rsidRPr="00F8073B" w:rsidRDefault="00F8073B" w:rsidP="00F8073B">
      <w:pPr>
        <w:widowControl/>
        <w:tabs>
          <w:tab w:val="left" w:pos="7425"/>
        </w:tabs>
        <w:autoSpaceDE/>
        <w:autoSpaceDN/>
        <w:adjustRightInd/>
        <w:jc w:val="right"/>
        <w:rPr>
          <w:sz w:val="24"/>
        </w:rPr>
      </w:pPr>
    </w:p>
    <w:p w14:paraId="0C5F0806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b/>
          <w:i/>
          <w:sz w:val="24"/>
        </w:rPr>
      </w:pPr>
      <w:r w:rsidRPr="00F8073B">
        <w:rPr>
          <w:b/>
          <w:sz w:val="24"/>
        </w:rPr>
        <w:t xml:space="preserve">Значение коэффициента </w:t>
      </w:r>
      <w:r w:rsidRPr="00F8073B">
        <w:rPr>
          <w:b/>
          <w:i/>
          <w:sz w:val="24"/>
        </w:rPr>
        <w:t>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5"/>
        <w:gridCol w:w="715"/>
        <w:gridCol w:w="715"/>
        <w:gridCol w:w="715"/>
      </w:tblGrid>
      <w:tr w:rsidR="00F8073B" w:rsidRPr="00F8073B" w14:paraId="310308C9" w14:textId="77777777" w:rsidTr="00F8073B">
        <w:tc>
          <w:tcPr>
            <w:tcW w:w="714" w:type="dxa"/>
            <w:vMerge w:val="restart"/>
          </w:tcPr>
          <w:p w14:paraId="34C38F4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vertAlign w:val="subscript"/>
                <w:lang w:val="en-US"/>
              </w:rPr>
            </w:pPr>
            <w:r w:rsidRPr="00F8073B">
              <w:rPr>
                <w:i/>
                <w:sz w:val="24"/>
              </w:rPr>
              <w:t>φ</w:t>
            </w:r>
            <w:r w:rsidRPr="00F8073B">
              <w:rPr>
                <w:i/>
                <w:sz w:val="24"/>
                <w:vertAlign w:val="subscript"/>
                <w:lang w:val="en-US"/>
              </w:rPr>
              <w:t>f</w:t>
            </w:r>
          </w:p>
        </w:tc>
        <w:tc>
          <w:tcPr>
            <w:tcW w:w="714" w:type="dxa"/>
            <w:vMerge w:val="restart"/>
          </w:tcPr>
          <w:p w14:paraId="4D5D04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vertAlign w:val="subscript"/>
                <w:lang w:val="en-US"/>
              </w:rPr>
            </w:pPr>
            <w:r w:rsidRPr="00F8073B">
              <w:rPr>
                <w:i/>
                <w:sz w:val="24"/>
                <w:lang w:val="en-US"/>
              </w:rPr>
              <w:t>e</w:t>
            </w:r>
            <w:r w:rsidRPr="00F8073B">
              <w:rPr>
                <w:i/>
                <w:sz w:val="24"/>
                <w:vertAlign w:val="subscript"/>
                <w:lang w:val="en-US"/>
              </w:rPr>
              <w:t>s</w:t>
            </w:r>
            <w:r w:rsidRPr="00F8073B">
              <w:rPr>
                <w:sz w:val="24"/>
                <w:lang w:val="en-US"/>
              </w:rPr>
              <w:t>/</w:t>
            </w:r>
            <w:r w:rsidRPr="00F8073B">
              <w:rPr>
                <w:i/>
                <w:sz w:val="24"/>
                <w:lang w:val="en-US"/>
              </w:rPr>
              <w:t>h</w:t>
            </w:r>
            <w:r w:rsidRPr="00F8073B">
              <w:rPr>
                <w:sz w:val="24"/>
                <w:vertAlign w:val="subscript"/>
                <w:lang w:val="en-US"/>
              </w:rPr>
              <w:t>0</w:t>
            </w:r>
            <w:r w:rsidRPr="00F8073B">
              <w:rPr>
                <w:i/>
                <w:sz w:val="24"/>
                <w:u w:val="single"/>
                <w:lang w:val="en-US"/>
              </w:rPr>
              <w:t xml:space="preserve"> </w:t>
            </w:r>
          </w:p>
        </w:tc>
        <w:tc>
          <w:tcPr>
            <w:tcW w:w="7858" w:type="dxa"/>
            <w:gridSpan w:val="11"/>
          </w:tcPr>
          <w:p w14:paraId="0475A9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 xml:space="preserve">Коэффициенты </w:t>
            </w:r>
            <w:r w:rsidRPr="00F8073B">
              <w:rPr>
                <w:i/>
                <w:sz w:val="24"/>
              </w:rPr>
              <w:t xml:space="preserve">ζ </w:t>
            </w:r>
            <w:r w:rsidRPr="00F8073B">
              <w:rPr>
                <w:sz w:val="24"/>
              </w:rPr>
              <w:t xml:space="preserve">= </w:t>
            </w:r>
            <w:r w:rsidRPr="00F8073B">
              <w:rPr>
                <w:i/>
                <w:sz w:val="24"/>
                <w:lang w:val="en-US"/>
              </w:rPr>
              <w:t>z</w:t>
            </w:r>
            <w:r w:rsidRPr="00F8073B">
              <w:rPr>
                <w:sz w:val="24"/>
              </w:rPr>
              <w:t>/</w:t>
            </w:r>
            <w:r w:rsidRPr="00F8073B">
              <w:rPr>
                <w:i/>
                <w:sz w:val="24"/>
                <w:lang w:val="en-US"/>
              </w:rPr>
              <w:t>h</w:t>
            </w:r>
            <w:r w:rsidRPr="00F8073B">
              <w:rPr>
                <w:sz w:val="24"/>
                <w:vertAlign w:val="subscript"/>
              </w:rPr>
              <w:t xml:space="preserve">0 </w:t>
            </w:r>
            <w:r w:rsidRPr="00F8073B">
              <w:rPr>
                <w:sz w:val="24"/>
              </w:rPr>
              <w:t xml:space="preserve">при значениях </w:t>
            </w:r>
            <w:r w:rsidRPr="00F8073B">
              <w:rPr>
                <w:i/>
                <w:sz w:val="24"/>
              </w:rPr>
              <w:t>µ</w:t>
            </w:r>
            <w:r w:rsidRPr="00F8073B">
              <w:rPr>
                <w:i/>
                <w:sz w:val="24"/>
              </w:rPr>
              <w:sym w:font="Symbol" w:char="F061"/>
            </w:r>
            <w:r w:rsidRPr="00F8073B">
              <w:rPr>
                <w:i/>
                <w:sz w:val="24"/>
                <w:vertAlign w:val="subscript"/>
                <w:lang w:val="en-US"/>
              </w:rPr>
              <w:t>sl</w:t>
            </w:r>
            <w:r w:rsidRPr="00F8073B">
              <w:rPr>
                <w:sz w:val="24"/>
              </w:rPr>
              <w:t>, равных</w:t>
            </w:r>
          </w:p>
        </w:tc>
      </w:tr>
      <w:tr w:rsidR="00F8073B" w:rsidRPr="00F8073B" w14:paraId="21CACF4E" w14:textId="77777777" w:rsidTr="00F8073B">
        <w:tc>
          <w:tcPr>
            <w:tcW w:w="714" w:type="dxa"/>
            <w:vMerge/>
          </w:tcPr>
          <w:p w14:paraId="5C74DE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  <w:vMerge/>
          </w:tcPr>
          <w:p w14:paraId="0A75EE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694BCDC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0,02</w:t>
            </w:r>
          </w:p>
        </w:tc>
        <w:tc>
          <w:tcPr>
            <w:tcW w:w="714" w:type="dxa"/>
          </w:tcPr>
          <w:p w14:paraId="1C21983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0,03</w:t>
            </w:r>
          </w:p>
        </w:tc>
        <w:tc>
          <w:tcPr>
            <w:tcW w:w="714" w:type="dxa"/>
          </w:tcPr>
          <w:p w14:paraId="4FD86E4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0,05</w:t>
            </w:r>
          </w:p>
        </w:tc>
        <w:tc>
          <w:tcPr>
            <w:tcW w:w="714" w:type="dxa"/>
          </w:tcPr>
          <w:p w14:paraId="3D0BC23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0,07</w:t>
            </w:r>
          </w:p>
        </w:tc>
        <w:tc>
          <w:tcPr>
            <w:tcW w:w="714" w:type="dxa"/>
          </w:tcPr>
          <w:p w14:paraId="072737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0,10</w:t>
            </w:r>
          </w:p>
        </w:tc>
        <w:tc>
          <w:tcPr>
            <w:tcW w:w="714" w:type="dxa"/>
          </w:tcPr>
          <w:p w14:paraId="0696D86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0,15</w:t>
            </w:r>
          </w:p>
        </w:tc>
        <w:tc>
          <w:tcPr>
            <w:tcW w:w="714" w:type="dxa"/>
          </w:tcPr>
          <w:p w14:paraId="63F7B27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0,20</w:t>
            </w:r>
          </w:p>
        </w:tc>
        <w:tc>
          <w:tcPr>
            <w:tcW w:w="715" w:type="dxa"/>
          </w:tcPr>
          <w:p w14:paraId="3086660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0,25</w:t>
            </w:r>
          </w:p>
        </w:tc>
        <w:tc>
          <w:tcPr>
            <w:tcW w:w="715" w:type="dxa"/>
          </w:tcPr>
          <w:p w14:paraId="2F0522D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0,30</w:t>
            </w:r>
          </w:p>
        </w:tc>
        <w:tc>
          <w:tcPr>
            <w:tcW w:w="715" w:type="dxa"/>
          </w:tcPr>
          <w:p w14:paraId="7316551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0,40</w:t>
            </w:r>
          </w:p>
        </w:tc>
        <w:tc>
          <w:tcPr>
            <w:tcW w:w="715" w:type="dxa"/>
          </w:tcPr>
          <w:p w14:paraId="3ACB3C0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0,50</w:t>
            </w:r>
          </w:p>
        </w:tc>
      </w:tr>
      <w:tr w:rsidR="00F8073B" w:rsidRPr="00F8073B" w14:paraId="2D32ADD3" w14:textId="77777777" w:rsidTr="00F8073B">
        <w:tc>
          <w:tcPr>
            <w:tcW w:w="714" w:type="dxa"/>
            <w:vMerge w:val="restart"/>
          </w:tcPr>
          <w:p w14:paraId="7C7FB9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0,0</w:t>
            </w:r>
          </w:p>
        </w:tc>
        <w:tc>
          <w:tcPr>
            <w:tcW w:w="714" w:type="dxa"/>
          </w:tcPr>
          <w:p w14:paraId="4AF69F9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</w:t>
            </w:r>
          </w:p>
        </w:tc>
        <w:tc>
          <w:tcPr>
            <w:tcW w:w="714" w:type="dxa"/>
          </w:tcPr>
          <w:p w14:paraId="725635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705CFB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0,69</w:t>
            </w:r>
          </w:p>
        </w:tc>
        <w:tc>
          <w:tcPr>
            <w:tcW w:w="714" w:type="dxa"/>
          </w:tcPr>
          <w:p w14:paraId="3A165D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0,69</w:t>
            </w:r>
          </w:p>
        </w:tc>
        <w:tc>
          <w:tcPr>
            <w:tcW w:w="714" w:type="dxa"/>
          </w:tcPr>
          <w:p w14:paraId="0713DF7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0,69</w:t>
            </w:r>
          </w:p>
        </w:tc>
        <w:tc>
          <w:tcPr>
            <w:tcW w:w="714" w:type="dxa"/>
          </w:tcPr>
          <w:p w14:paraId="207054C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4" w:type="dxa"/>
          </w:tcPr>
          <w:p w14:paraId="10716F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4" w:type="dxa"/>
          </w:tcPr>
          <w:p w14:paraId="6AC4AD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5" w:type="dxa"/>
          </w:tcPr>
          <w:p w14:paraId="1632B9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330387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296185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1D38F59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</w:tr>
      <w:tr w:rsidR="00F8073B" w:rsidRPr="00F8073B" w14:paraId="2140D67D" w14:textId="77777777" w:rsidTr="00F8073B">
        <w:tc>
          <w:tcPr>
            <w:tcW w:w="714" w:type="dxa"/>
            <w:vMerge/>
          </w:tcPr>
          <w:p w14:paraId="0C4336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099ACE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12F04D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27E2BAE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  <w:tc>
          <w:tcPr>
            <w:tcW w:w="714" w:type="dxa"/>
          </w:tcPr>
          <w:p w14:paraId="402809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4" w:type="dxa"/>
          </w:tcPr>
          <w:p w14:paraId="5AF5E3F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0,73</w:t>
            </w:r>
          </w:p>
        </w:tc>
        <w:tc>
          <w:tcPr>
            <w:tcW w:w="714" w:type="dxa"/>
          </w:tcPr>
          <w:p w14:paraId="263726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0,72</w:t>
            </w:r>
          </w:p>
        </w:tc>
        <w:tc>
          <w:tcPr>
            <w:tcW w:w="714" w:type="dxa"/>
          </w:tcPr>
          <w:p w14:paraId="2CCF46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26C1C4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0,69</w:t>
            </w:r>
          </w:p>
        </w:tc>
        <w:tc>
          <w:tcPr>
            <w:tcW w:w="715" w:type="dxa"/>
          </w:tcPr>
          <w:p w14:paraId="72A195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5" w:type="dxa"/>
          </w:tcPr>
          <w:p w14:paraId="3C028B5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5" w:type="dxa"/>
          </w:tcPr>
          <w:p w14:paraId="48A7FF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7008EB8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0,66</w:t>
            </w:r>
          </w:p>
        </w:tc>
      </w:tr>
      <w:tr w:rsidR="00F8073B" w:rsidRPr="00F8073B" w14:paraId="63F7651D" w14:textId="77777777" w:rsidTr="00F8073B">
        <w:tc>
          <w:tcPr>
            <w:tcW w:w="714" w:type="dxa"/>
            <w:vMerge/>
          </w:tcPr>
          <w:p w14:paraId="4F714CA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48969B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</w:t>
            </w:r>
          </w:p>
        </w:tc>
        <w:tc>
          <w:tcPr>
            <w:tcW w:w="714" w:type="dxa"/>
          </w:tcPr>
          <w:p w14:paraId="54D0C3B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4" w:type="dxa"/>
          </w:tcPr>
          <w:p w14:paraId="67F24A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550DFD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14C2077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  <w:tc>
          <w:tcPr>
            <w:tcW w:w="714" w:type="dxa"/>
          </w:tcPr>
          <w:p w14:paraId="72A61B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4" w:type="dxa"/>
          </w:tcPr>
          <w:p w14:paraId="6989506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0,71</w:t>
            </w:r>
          </w:p>
        </w:tc>
        <w:tc>
          <w:tcPr>
            <w:tcW w:w="714" w:type="dxa"/>
          </w:tcPr>
          <w:p w14:paraId="53DF217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3213B11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5" w:type="dxa"/>
          </w:tcPr>
          <w:p w14:paraId="387D978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452BA7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0,66</w:t>
            </w:r>
          </w:p>
        </w:tc>
        <w:tc>
          <w:tcPr>
            <w:tcW w:w="715" w:type="dxa"/>
          </w:tcPr>
          <w:p w14:paraId="36CCA58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0,64</w:t>
            </w:r>
          </w:p>
        </w:tc>
      </w:tr>
      <w:tr w:rsidR="00F8073B" w:rsidRPr="00F8073B" w14:paraId="5C268D04" w14:textId="77777777" w:rsidTr="00F8073B">
        <w:tc>
          <w:tcPr>
            <w:tcW w:w="714" w:type="dxa"/>
            <w:vMerge/>
          </w:tcPr>
          <w:p w14:paraId="24EEFC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7F55C05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1,0</w:t>
            </w:r>
          </w:p>
        </w:tc>
        <w:tc>
          <w:tcPr>
            <w:tcW w:w="714" w:type="dxa"/>
          </w:tcPr>
          <w:p w14:paraId="17C11A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662B504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4" w:type="dxa"/>
          </w:tcPr>
          <w:p w14:paraId="26B36D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4" w:type="dxa"/>
          </w:tcPr>
          <w:p w14:paraId="4C70A9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192440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4" w:type="dxa"/>
          </w:tcPr>
          <w:p w14:paraId="1EC7E7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0,71</w:t>
            </w:r>
          </w:p>
        </w:tc>
        <w:tc>
          <w:tcPr>
            <w:tcW w:w="714" w:type="dxa"/>
          </w:tcPr>
          <w:p w14:paraId="761AD72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0,69</w:t>
            </w:r>
          </w:p>
        </w:tc>
        <w:tc>
          <w:tcPr>
            <w:tcW w:w="715" w:type="dxa"/>
          </w:tcPr>
          <w:p w14:paraId="7EBDE1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55807A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0,66</w:t>
            </w:r>
          </w:p>
        </w:tc>
        <w:tc>
          <w:tcPr>
            <w:tcW w:w="715" w:type="dxa"/>
          </w:tcPr>
          <w:p w14:paraId="3CDF2D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0,64</w:t>
            </w:r>
          </w:p>
        </w:tc>
        <w:tc>
          <w:tcPr>
            <w:tcW w:w="715" w:type="dxa"/>
          </w:tcPr>
          <w:p w14:paraId="58F222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0,62</w:t>
            </w:r>
          </w:p>
        </w:tc>
      </w:tr>
      <w:tr w:rsidR="00F8073B" w:rsidRPr="00F8073B" w14:paraId="557DF531" w14:textId="77777777" w:rsidTr="00F8073B">
        <w:tc>
          <w:tcPr>
            <w:tcW w:w="714" w:type="dxa"/>
            <w:vMerge/>
          </w:tcPr>
          <w:p w14:paraId="4DFCC43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74FF81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 xml:space="preserve">1,1 </w:t>
            </w:r>
          </w:p>
        </w:tc>
        <w:tc>
          <w:tcPr>
            <w:tcW w:w="714" w:type="dxa"/>
          </w:tcPr>
          <w:p w14:paraId="091E25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64A021B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6E3B83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7C35E9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3B4F3C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4" w:type="dxa"/>
          </w:tcPr>
          <w:p w14:paraId="69E0CEF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0,71</w:t>
            </w:r>
          </w:p>
        </w:tc>
        <w:tc>
          <w:tcPr>
            <w:tcW w:w="714" w:type="dxa"/>
          </w:tcPr>
          <w:p w14:paraId="70710AD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0,68</w:t>
            </w:r>
          </w:p>
        </w:tc>
        <w:tc>
          <w:tcPr>
            <w:tcW w:w="715" w:type="dxa"/>
          </w:tcPr>
          <w:p w14:paraId="3BBA830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0,66</w:t>
            </w:r>
          </w:p>
        </w:tc>
        <w:tc>
          <w:tcPr>
            <w:tcW w:w="715" w:type="dxa"/>
          </w:tcPr>
          <w:p w14:paraId="7D42373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0,65</w:t>
            </w:r>
          </w:p>
        </w:tc>
        <w:tc>
          <w:tcPr>
            <w:tcW w:w="715" w:type="dxa"/>
          </w:tcPr>
          <w:p w14:paraId="704CA9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0,62</w:t>
            </w:r>
          </w:p>
        </w:tc>
        <w:tc>
          <w:tcPr>
            <w:tcW w:w="715" w:type="dxa"/>
          </w:tcPr>
          <w:p w14:paraId="481129D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0,60</w:t>
            </w:r>
          </w:p>
        </w:tc>
      </w:tr>
      <w:tr w:rsidR="00F8073B" w:rsidRPr="00F8073B" w14:paraId="494B38D6" w14:textId="77777777" w:rsidTr="00F8073B">
        <w:tc>
          <w:tcPr>
            <w:tcW w:w="714" w:type="dxa"/>
            <w:vMerge/>
          </w:tcPr>
          <w:p w14:paraId="5C34307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593433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≥1,2</w:t>
            </w:r>
          </w:p>
        </w:tc>
        <w:tc>
          <w:tcPr>
            <w:tcW w:w="714" w:type="dxa"/>
          </w:tcPr>
          <w:p w14:paraId="429564C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784942E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2D993C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6AC1B2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23F135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4" w:type="dxa"/>
          </w:tcPr>
          <w:p w14:paraId="779F2DD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30AF95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0,67</w:t>
            </w:r>
          </w:p>
        </w:tc>
        <w:tc>
          <w:tcPr>
            <w:tcW w:w="715" w:type="dxa"/>
          </w:tcPr>
          <w:p w14:paraId="5B13F3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0,65</w:t>
            </w:r>
          </w:p>
        </w:tc>
        <w:tc>
          <w:tcPr>
            <w:tcW w:w="715" w:type="dxa"/>
          </w:tcPr>
          <w:p w14:paraId="27792C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0,63</w:t>
            </w:r>
          </w:p>
        </w:tc>
        <w:tc>
          <w:tcPr>
            <w:tcW w:w="715" w:type="dxa"/>
          </w:tcPr>
          <w:p w14:paraId="6EB61B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0,60</w:t>
            </w:r>
          </w:p>
        </w:tc>
        <w:tc>
          <w:tcPr>
            <w:tcW w:w="715" w:type="dxa"/>
          </w:tcPr>
          <w:p w14:paraId="5B3CDF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0,58</w:t>
            </w:r>
          </w:p>
        </w:tc>
      </w:tr>
      <w:tr w:rsidR="00F8073B" w:rsidRPr="00F8073B" w14:paraId="532AA341" w14:textId="77777777" w:rsidTr="00F8073B">
        <w:tc>
          <w:tcPr>
            <w:tcW w:w="714" w:type="dxa"/>
            <w:vMerge w:val="restart"/>
            <w:shd w:val="clear" w:color="auto" w:fill="auto"/>
          </w:tcPr>
          <w:p w14:paraId="65D042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0,2</w:t>
            </w:r>
          </w:p>
        </w:tc>
        <w:tc>
          <w:tcPr>
            <w:tcW w:w="714" w:type="dxa"/>
          </w:tcPr>
          <w:p w14:paraId="01811F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</w:t>
            </w:r>
          </w:p>
        </w:tc>
        <w:tc>
          <w:tcPr>
            <w:tcW w:w="714" w:type="dxa"/>
          </w:tcPr>
          <w:p w14:paraId="51A2EE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7297614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347ACF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6666413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7BE017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5EF9DD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32A62B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2BD0BA5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018AA9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3F8BD4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727024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</w:tr>
      <w:tr w:rsidR="00F8073B" w:rsidRPr="00F8073B" w14:paraId="1061E006" w14:textId="77777777" w:rsidTr="00F8073B">
        <w:tc>
          <w:tcPr>
            <w:tcW w:w="714" w:type="dxa"/>
            <w:vMerge/>
            <w:shd w:val="clear" w:color="auto" w:fill="auto"/>
          </w:tcPr>
          <w:p w14:paraId="25C5DAE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326B345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55C3F3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596CE5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41AE2EA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4" w:type="dxa"/>
          </w:tcPr>
          <w:p w14:paraId="5240A8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159B0B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4" w:type="dxa"/>
          </w:tcPr>
          <w:p w14:paraId="780A0A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  <w:tc>
          <w:tcPr>
            <w:tcW w:w="714" w:type="dxa"/>
          </w:tcPr>
          <w:p w14:paraId="34347D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0,75</w:t>
            </w:r>
          </w:p>
        </w:tc>
        <w:tc>
          <w:tcPr>
            <w:tcW w:w="715" w:type="dxa"/>
          </w:tcPr>
          <w:p w14:paraId="5CCB9A4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0,75</w:t>
            </w:r>
          </w:p>
        </w:tc>
        <w:tc>
          <w:tcPr>
            <w:tcW w:w="715" w:type="dxa"/>
          </w:tcPr>
          <w:p w14:paraId="09EBAB4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5" w:type="dxa"/>
          </w:tcPr>
          <w:p w14:paraId="3117AAA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5" w:type="dxa"/>
          </w:tcPr>
          <w:p w14:paraId="73FB72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0,73</w:t>
            </w:r>
          </w:p>
        </w:tc>
      </w:tr>
      <w:tr w:rsidR="00F8073B" w:rsidRPr="00F8073B" w14:paraId="5EF0A537" w14:textId="77777777" w:rsidTr="00F8073B">
        <w:tc>
          <w:tcPr>
            <w:tcW w:w="714" w:type="dxa"/>
            <w:vMerge/>
            <w:shd w:val="clear" w:color="auto" w:fill="auto"/>
          </w:tcPr>
          <w:p w14:paraId="15DBF59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326A3A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</w:t>
            </w:r>
          </w:p>
        </w:tc>
        <w:tc>
          <w:tcPr>
            <w:tcW w:w="714" w:type="dxa"/>
          </w:tcPr>
          <w:p w14:paraId="305A43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11E370E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5D704A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4" w:type="dxa"/>
          </w:tcPr>
          <w:p w14:paraId="37F758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4" w:type="dxa"/>
          </w:tcPr>
          <w:p w14:paraId="270E615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6DB806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4" w:type="dxa"/>
          </w:tcPr>
          <w:p w14:paraId="47D80D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469DDA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  <w:tc>
          <w:tcPr>
            <w:tcW w:w="715" w:type="dxa"/>
          </w:tcPr>
          <w:p w14:paraId="30C542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0,75</w:t>
            </w:r>
          </w:p>
        </w:tc>
        <w:tc>
          <w:tcPr>
            <w:tcW w:w="715" w:type="dxa"/>
          </w:tcPr>
          <w:p w14:paraId="1A8CA3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5" w:type="dxa"/>
          </w:tcPr>
          <w:p w14:paraId="206508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0,73</w:t>
            </w:r>
          </w:p>
        </w:tc>
      </w:tr>
      <w:tr w:rsidR="00F8073B" w:rsidRPr="00F8073B" w14:paraId="5BC80DF9" w14:textId="77777777" w:rsidTr="00F8073B">
        <w:tc>
          <w:tcPr>
            <w:tcW w:w="714" w:type="dxa"/>
            <w:vMerge/>
            <w:shd w:val="clear" w:color="auto" w:fill="auto"/>
          </w:tcPr>
          <w:p w14:paraId="50FF182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654F77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1,0</w:t>
            </w:r>
          </w:p>
        </w:tc>
        <w:tc>
          <w:tcPr>
            <w:tcW w:w="714" w:type="dxa"/>
          </w:tcPr>
          <w:p w14:paraId="34A64F5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6B3EB14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5F2376C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6E90EB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489D646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4" w:type="dxa"/>
          </w:tcPr>
          <w:p w14:paraId="59222E0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0F4C44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7BF7E4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  <w:tc>
          <w:tcPr>
            <w:tcW w:w="715" w:type="dxa"/>
          </w:tcPr>
          <w:p w14:paraId="700425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0,75</w:t>
            </w:r>
          </w:p>
        </w:tc>
        <w:tc>
          <w:tcPr>
            <w:tcW w:w="715" w:type="dxa"/>
          </w:tcPr>
          <w:p w14:paraId="6A249C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5" w:type="dxa"/>
          </w:tcPr>
          <w:p w14:paraId="1993F26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0,72</w:t>
            </w:r>
          </w:p>
        </w:tc>
      </w:tr>
      <w:tr w:rsidR="00F8073B" w:rsidRPr="00F8073B" w14:paraId="4AA7367A" w14:textId="77777777" w:rsidTr="00F8073B">
        <w:tc>
          <w:tcPr>
            <w:tcW w:w="714" w:type="dxa"/>
            <w:vMerge/>
            <w:shd w:val="clear" w:color="auto" w:fill="auto"/>
          </w:tcPr>
          <w:p w14:paraId="24CCE3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6332EC8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≥1,2</w:t>
            </w:r>
          </w:p>
        </w:tc>
        <w:tc>
          <w:tcPr>
            <w:tcW w:w="714" w:type="dxa"/>
          </w:tcPr>
          <w:p w14:paraId="33A94BC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00CC6B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3D4BC5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1ED1AC8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6CD585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4" w:type="dxa"/>
          </w:tcPr>
          <w:p w14:paraId="567BB9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637554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2749A6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0,75</w:t>
            </w:r>
          </w:p>
        </w:tc>
        <w:tc>
          <w:tcPr>
            <w:tcW w:w="715" w:type="dxa"/>
          </w:tcPr>
          <w:p w14:paraId="4F8E185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0,74</w:t>
            </w:r>
          </w:p>
        </w:tc>
        <w:tc>
          <w:tcPr>
            <w:tcW w:w="715" w:type="dxa"/>
          </w:tcPr>
          <w:p w14:paraId="1948BB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0,72</w:t>
            </w:r>
          </w:p>
        </w:tc>
        <w:tc>
          <w:tcPr>
            <w:tcW w:w="715" w:type="dxa"/>
          </w:tcPr>
          <w:p w14:paraId="16515E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</w:tr>
      <w:tr w:rsidR="00F8073B" w:rsidRPr="00F8073B" w14:paraId="07582E29" w14:textId="77777777" w:rsidTr="00F8073B">
        <w:tc>
          <w:tcPr>
            <w:tcW w:w="714" w:type="dxa"/>
            <w:vMerge w:val="restart"/>
            <w:shd w:val="clear" w:color="auto" w:fill="auto"/>
          </w:tcPr>
          <w:p w14:paraId="0BE1BB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0,4</w:t>
            </w:r>
          </w:p>
        </w:tc>
        <w:tc>
          <w:tcPr>
            <w:tcW w:w="714" w:type="dxa"/>
          </w:tcPr>
          <w:p w14:paraId="6DEEFE1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</w:t>
            </w:r>
          </w:p>
        </w:tc>
        <w:tc>
          <w:tcPr>
            <w:tcW w:w="714" w:type="dxa"/>
          </w:tcPr>
          <w:p w14:paraId="0495B46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7E36D8B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1924C3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327238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62EBA3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04E215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4" w:type="dxa"/>
          </w:tcPr>
          <w:p w14:paraId="705B093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6F7E9C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67340F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53346DE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  <w:tc>
          <w:tcPr>
            <w:tcW w:w="715" w:type="dxa"/>
          </w:tcPr>
          <w:p w14:paraId="1D6A054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0,70</w:t>
            </w:r>
          </w:p>
        </w:tc>
      </w:tr>
      <w:tr w:rsidR="00F8073B" w:rsidRPr="00F8073B" w14:paraId="3A868D9E" w14:textId="77777777" w:rsidTr="00F8073B">
        <w:tc>
          <w:tcPr>
            <w:tcW w:w="714" w:type="dxa"/>
            <w:vMerge/>
            <w:shd w:val="clear" w:color="auto" w:fill="auto"/>
          </w:tcPr>
          <w:p w14:paraId="5CEFA06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6FEA65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0E3228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3539BC7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030042E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3C1457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7361A5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0409BC6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4" w:type="dxa"/>
          </w:tcPr>
          <w:p w14:paraId="048DC9B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5" w:type="dxa"/>
          </w:tcPr>
          <w:p w14:paraId="4E7FFC1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1EF803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2B9E03D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68059DE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</w:tr>
      <w:tr w:rsidR="00F8073B" w:rsidRPr="00F8073B" w14:paraId="3F1F7914" w14:textId="77777777" w:rsidTr="00F8073B">
        <w:tc>
          <w:tcPr>
            <w:tcW w:w="714" w:type="dxa"/>
            <w:vMerge/>
            <w:shd w:val="clear" w:color="auto" w:fill="auto"/>
          </w:tcPr>
          <w:p w14:paraId="56F3A7C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5C799F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</w:t>
            </w:r>
          </w:p>
        </w:tc>
        <w:tc>
          <w:tcPr>
            <w:tcW w:w="714" w:type="dxa"/>
          </w:tcPr>
          <w:p w14:paraId="40FBAD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123882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1CFA893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526E85F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7516ABD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4" w:type="dxa"/>
          </w:tcPr>
          <w:p w14:paraId="01CB907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4" w:type="dxa"/>
          </w:tcPr>
          <w:p w14:paraId="797280D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38C5C73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16789D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2C473E5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5" w:type="dxa"/>
          </w:tcPr>
          <w:p w14:paraId="442E4B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</w:tr>
      <w:tr w:rsidR="00F8073B" w:rsidRPr="00F8073B" w14:paraId="4531E0F6" w14:textId="77777777" w:rsidTr="00F8073B">
        <w:tc>
          <w:tcPr>
            <w:tcW w:w="714" w:type="dxa"/>
            <w:vMerge/>
            <w:shd w:val="clear" w:color="auto" w:fill="auto"/>
          </w:tcPr>
          <w:p w14:paraId="3574BA2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5A1715E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1,0</w:t>
            </w:r>
          </w:p>
        </w:tc>
        <w:tc>
          <w:tcPr>
            <w:tcW w:w="714" w:type="dxa"/>
          </w:tcPr>
          <w:p w14:paraId="42AF48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0,89</w:t>
            </w:r>
          </w:p>
        </w:tc>
        <w:tc>
          <w:tcPr>
            <w:tcW w:w="714" w:type="dxa"/>
          </w:tcPr>
          <w:p w14:paraId="597004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395DA7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58F312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00286F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2A55BD1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4" w:type="dxa"/>
          </w:tcPr>
          <w:p w14:paraId="3643652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5" w:type="dxa"/>
          </w:tcPr>
          <w:p w14:paraId="528D97C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1D04E07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5F235AD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0,78</w:t>
            </w:r>
          </w:p>
        </w:tc>
        <w:tc>
          <w:tcPr>
            <w:tcW w:w="715" w:type="dxa"/>
          </w:tcPr>
          <w:p w14:paraId="6A61CE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</w:tr>
      <w:tr w:rsidR="00F8073B" w:rsidRPr="00F8073B" w14:paraId="095FCE64" w14:textId="77777777" w:rsidTr="00F8073B">
        <w:tc>
          <w:tcPr>
            <w:tcW w:w="714" w:type="dxa"/>
            <w:vMerge/>
            <w:shd w:val="clear" w:color="auto" w:fill="auto"/>
          </w:tcPr>
          <w:p w14:paraId="25901F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250D8FF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≥1,2</w:t>
            </w:r>
          </w:p>
        </w:tc>
        <w:tc>
          <w:tcPr>
            <w:tcW w:w="714" w:type="dxa"/>
          </w:tcPr>
          <w:p w14:paraId="145892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24FFED8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09486FD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3AF696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210A6D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2808637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64DC06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5" w:type="dxa"/>
          </w:tcPr>
          <w:p w14:paraId="680264E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3EE5AB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0BE71B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0,77</w:t>
            </w:r>
          </w:p>
        </w:tc>
        <w:tc>
          <w:tcPr>
            <w:tcW w:w="715" w:type="dxa"/>
          </w:tcPr>
          <w:p w14:paraId="3C0E3D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0,76</w:t>
            </w:r>
          </w:p>
        </w:tc>
      </w:tr>
      <w:tr w:rsidR="00F8073B" w:rsidRPr="00F8073B" w14:paraId="1B6BDAE2" w14:textId="77777777" w:rsidTr="00F8073B">
        <w:tc>
          <w:tcPr>
            <w:tcW w:w="714" w:type="dxa"/>
            <w:vMerge w:val="restart"/>
            <w:shd w:val="clear" w:color="auto" w:fill="auto"/>
          </w:tcPr>
          <w:p w14:paraId="3B7D97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0,6</w:t>
            </w:r>
          </w:p>
        </w:tc>
        <w:tc>
          <w:tcPr>
            <w:tcW w:w="714" w:type="dxa"/>
          </w:tcPr>
          <w:p w14:paraId="5C3AA23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506DCB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1F1799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677005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4F835C1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7D701E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515830B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4" w:type="dxa"/>
          </w:tcPr>
          <w:p w14:paraId="3F50F6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200205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0888AD9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7E78934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  <w:tc>
          <w:tcPr>
            <w:tcW w:w="715" w:type="dxa"/>
          </w:tcPr>
          <w:p w14:paraId="72B8178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</w:tr>
      <w:tr w:rsidR="00F8073B" w:rsidRPr="00F8073B" w14:paraId="568B3475" w14:textId="77777777" w:rsidTr="00F8073B">
        <w:tc>
          <w:tcPr>
            <w:tcW w:w="714" w:type="dxa"/>
            <w:vMerge/>
            <w:shd w:val="clear" w:color="auto" w:fill="auto"/>
          </w:tcPr>
          <w:p w14:paraId="13B8CA2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3330CB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</w:t>
            </w:r>
          </w:p>
        </w:tc>
        <w:tc>
          <w:tcPr>
            <w:tcW w:w="714" w:type="dxa"/>
          </w:tcPr>
          <w:p w14:paraId="71EAC6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56CC3F5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74A68E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34C8B4C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12CC6F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47DC15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4" w:type="dxa"/>
          </w:tcPr>
          <w:p w14:paraId="6132767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67F89E2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47D945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5" w:type="dxa"/>
          </w:tcPr>
          <w:p w14:paraId="75584D7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57A1000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</w:tr>
      <w:tr w:rsidR="00F8073B" w:rsidRPr="00F8073B" w14:paraId="653B1513" w14:textId="77777777" w:rsidTr="00F8073B">
        <w:tc>
          <w:tcPr>
            <w:tcW w:w="714" w:type="dxa"/>
            <w:vMerge/>
            <w:shd w:val="clear" w:color="auto" w:fill="auto"/>
          </w:tcPr>
          <w:p w14:paraId="3568488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7CB2CBE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1,0</w:t>
            </w:r>
          </w:p>
        </w:tc>
        <w:tc>
          <w:tcPr>
            <w:tcW w:w="714" w:type="dxa"/>
          </w:tcPr>
          <w:p w14:paraId="7244BE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0,89</w:t>
            </w:r>
          </w:p>
        </w:tc>
        <w:tc>
          <w:tcPr>
            <w:tcW w:w="714" w:type="dxa"/>
          </w:tcPr>
          <w:p w14:paraId="5258715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26014A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1A82FC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2E1A359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086</w:t>
            </w:r>
          </w:p>
        </w:tc>
        <w:tc>
          <w:tcPr>
            <w:tcW w:w="714" w:type="dxa"/>
          </w:tcPr>
          <w:p w14:paraId="3E87B0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7684A71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5A0ADAA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6D72DC4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6A78B4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5" w:type="dxa"/>
          </w:tcPr>
          <w:p w14:paraId="33B296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</w:tr>
      <w:tr w:rsidR="00F8073B" w:rsidRPr="00F8073B" w14:paraId="62DEBE2F" w14:textId="77777777" w:rsidTr="00F8073B">
        <w:tc>
          <w:tcPr>
            <w:tcW w:w="714" w:type="dxa"/>
            <w:vMerge/>
            <w:shd w:val="clear" w:color="auto" w:fill="auto"/>
          </w:tcPr>
          <w:p w14:paraId="26A4757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0E3AF78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≥1,2</w:t>
            </w:r>
          </w:p>
        </w:tc>
        <w:tc>
          <w:tcPr>
            <w:tcW w:w="714" w:type="dxa"/>
          </w:tcPr>
          <w:p w14:paraId="0735B5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0,90</w:t>
            </w:r>
          </w:p>
        </w:tc>
        <w:tc>
          <w:tcPr>
            <w:tcW w:w="714" w:type="dxa"/>
          </w:tcPr>
          <w:p w14:paraId="328E498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17A8B2D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3DE29F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3A195B4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79D0A5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5465AFF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5C1B767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249C52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  <w:tc>
          <w:tcPr>
            <w:tcW w:w="715" w:type="dxa"/>
          </w:tcPr>
          <w:p w14:paraId="1C1202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79F5B99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0,79</w:t>
            </w:r>
          </w:p>
        </w:tc>
      </w:tr>
      <w:tr w:rsidR="00F8073B" w:rsidRPr="00F8073B" w14:paraId="58B37F65" w14:textId="77777777" w:rsidTr="00F8073B">
        <w:tc>
          <w:tcPr>
            <w:tcW w:w="714" w:type="dxa"/>
            <w:vMerge w:val="restart"/>
            <w:shd w:val="clear" w:color="auto" w:fill="auto"/>
          </w:tcPr>
          <w:p w14:paraId="1632FE8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3D5C02C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</w:t>
            </w:r>
          </w:p>
        </w:tc>
        <w:tc>
          <w:tcPr>
            <w:tcW w:w="714" w:type="dxa"/>
          </w:tcPr>
          <w:p w14:paraId="0DE41FF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03AAB7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4746A8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7CB7C11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3078C1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23A6A28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4" w:type="dxa"/>
          </w:tcPr>
          <w:p w14:paraId="4AB600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433DA7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2F4B2AA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71AF15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  <w:tc>
          <w:tcPr>
            <w:tcW w:w="715" w:type="dxa"/>
          </w:tcPr>
          <w:p w14:paraId="64DEF6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0,80</w:t>
            </w:r>
          </w:p>
        </w:tc>
      </w:tr>
      <w:tr w:rsidR="00F8073B" w:rsidRPr="00F8073B" w14:paraId="384941E5" w14:textId="77777777" w:rsidTr="00F8073B">
        <w:tc>
          <w:tcPr>
            <w:tcW w:w="714" w:type="dxa"/>
            <w:vMerge/>
            <w:shd w:val="clear" w:color="auto" w:fill="auto"/>
          </w:tcPr>
          <w:p w14:paraId="792B20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068514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</w:t>
            </w:r>
          </w:p>
        </w:tc>
        <w:tc>
          <w:tcPr>
            <w:tcW w:w="714" w:type="dxa"/>
          </w:tcPr>
          <w:p w14:paraId="3A7643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0,89</w:t>
            </w:r>
          </w:p>
        </w:tc>
        <w:tc>
          <w:tcPr>
            <w:tcW w:w="714" w:type="dxa"/>
          </w:tcPr>
          <w:p w14:paraId="66096B5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12686F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4B9136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1CD4B59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27476CA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4" w:type="dxa"/>
          </w:tcPr>
          <w:p w14:paraId="7A1EF8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5" w:type="dxa"/>
          </w:tcPr>
          <w:p w14:paraId="113EF0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36930A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420BC4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58866E7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</w:tr>
      <w:tr w:rsidR="00F8073B" w:rsidRPr="00F8073B" w14:paraId="790EF02C" w14:textId="77777777" w:rsidTr="00F8073B">
        <w:tc>
          <w:tcPr>
            <w:tcW w:w="714" w:type="dxa"/>
            <w:vMerge/>
            <w:shd w:val="clear" w:color="auto" w:fill="auto"/>
          </w:tcPr>
          <w:p w14:paraId="6D71C68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40DA2F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1,0</w:t>
            </w:r>
          </w:p>
        </w:tc>
        <w:tc>
          <w:tcPr>
            <w:tcW w:w="714" w:type="dxa"/>
          </w:tcPr>
          <w:p w14:paraId="0D503D7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0,89</w:t>
            </w:r>
          </w:p>
        </w:tc>
        <w:tc>
          <w:tcPr>
            <w:tcW w:w="714" w:type="dxa"/>
          </w:tcPr>
          <w:p w14:paraId="5A53DF7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0,89</w:t>
            </w:r>
          </w:p>
        </w:tc>
        <w:tc>
          <w:tcPr>
            <w:tcW w:w="714" w:type="dxa"/>
          </w:tcPr>
          <w:p w14:paraId="5EAFD5A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1AA36A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0A40BC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7093116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550FDDC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5" w:type="dxa"/>
          </w:tcPr>
          <w:p w14:paraId="5CBD20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5" w:type="dxa"/>
          </w:tcPr>
          <w:p w14:paraId="5EA7A57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60837D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2F5F60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</w:tr>
      <w:tr w:rsidR="00F8073B" w:rsidRPr="00F8073B" w14:paraId="39AFD3D8" w14:textId="77777777" w:rsidTr="00F8073B">
        <w:tc>
          <w:tcPr>
            <w:tcW w:w="714" w:type="dxa"/>
            <w:vMerge/>
            <w:shd w:val="clear" w:color="auto" w:fill="auto"/>
          </w:tcPr>
          <w:p w14:paraId="4D20CD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7E6782B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≥1,2</w:t>
            </w:r>
          </w:p>
        </w:tc>
        <w:tc>
          <w:tcPr>
            <w:tcW w:w="714" w:type="dxa"/>
          </w:tcPr>
          <w:p w14:paraId="640E0D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0,90</w:t>
            </w:r>
          </w:p>
        </w:tc>
        <w:tc>
          <w:tcPr>
            <w:tcW w:w="714" w:type="dxa"/>
          </w:tcPr>
          <w:p w14:paraId="0A2701D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0,88</w:t>
            </w:r>
          </w:p>
        </w:tc>
        <w:tc>
          <w:tcPr>
            <w:tcW w:w="714" w:type="dxa"/>
          </w:tcPr>
          <w:p w14:paraId="157F7C9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56DC5A2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0,87</w:t>
            </w:r>
          </w:p>
        </w:tc>
        <w:tc>
          <w:tcPr>
            <w:tcW w:w="714" w:type="dxa"/>
          </w:tcPr>
          <w:p w14:paraId="5E7AFF6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0,86</w:t>
            </w:r>
          </w:p>
        </w:tc>
        <w:tc>
          <w:tcPr>
            <w:tcW w:w="714" w:type="dxa"/>
          </w:tcPr>
          <w:p w14:paraId="2FA400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0,85</w:t>
            </w:r>
          </w:p>
        </w:tc>
        <w:tc>
          <w:tcPr>
            <w:tcW w:w="714" w:type="dxa"/>
          </w:tcPr>
          <w:p w14:paraId="41A4094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5" w:type="dxa"/>
          </w:tcPr>
          <w:p w14:paraId="4D04FF5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0,84</w:t>
            </w:r>
          </w:p>
        </w:tc>
        <w:tc>
          <w:tcPr>
            <w:tcW w:w="715" w:type="dxa"/>
          </w:tcPr>
          <w:p w14:paraId="53C3E9C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0,83</w:t>
            </w:r>
          </w:p>
        </w:tc>
        <w:tc>
          <w:tcPr>
            <w:tcW w:w="715" w:type="dxa"/>
          </w:tcPr>
          <w:p w14:paraId="1DEC03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0,82</w:t>
            </w:r>
          </w:p>
        </w:tc>
        <w:tc>
          <w:tcPr>
            <w:tcW w:w="715" w:type="dxa"/>
          </w:tcPr>
          <w:p w14:paraId="024F5D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sz w:val="24"/>
              </w:rPr>
              <w:t>0,81</w:t>
            </w:r>
          </w:p>
        </w:tc>
      </w:tr>
      <w:tr w:rsidR="00F8073B" w:rsidRPr="00F8073B" w14:paraId="353FBE2E" w14:textId="77777777" w:rsidTr="00F8073B">
        <w:tc>
          <w:tcPr>
            <w:tcW w:w="9286" w:type="dxa"/>
            <w:gridSpan w:val="13"/>
          </w:tcPr>
          <w:p w14:paraId="295ECF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F8073B">
              <w:rPr>
                <w:position w:val="-30"/>
                <w:sz w:val="24"/>
              </w:rPr>
              <w:object w:dxaOrig="3440" w:dyaOrig="720" w14:anchorId="6E1C2BA4">
                <v:shape id="_x0000_i1130" type="#_x0000_t75" style="width:171.75pt;height:36pt" o:ole="">
                  <v:imagedata r:id="rId233" o:title=""/>
                </v:shape>
                <o:OLEObject Type="Embed" ProgID="Equation.3" ShapeID="_x0000_i1130" DrawAspect="Content" ObjectID="_1731999942" r:id="rId234"/>
              </w:object>
            </w:r>
            <w:r w:rsidRPr="00F8073B">
              <w:rPr>
                <w:sz w:val="24"/>
              </w:rPr>
              <w:t xml:space="preserve"> </w:t>
            </w:r>
            <w:r w:rsidRPr="00F8073B">
              <w:rPr>
                <w:position w:val="-24"/>
                <w:sz w:val="24"/>
              </w:rPr>
              <w:object w:dxaOrig="999" w:dyaOrig="639" w14:anchorId="49C31F86">
                <v:shape id="_x0000_i1131" type="#_x0000_t75" style="width:50.25pt;height:32.25pt" o:ole="">
                  <v:imagedata r:id="rId235" o:title=""/>
                </v:shape>
                <o:OLEObject Type="Embed" ProgID="Equation.3" ShapeID="_x0000_i1131" DrawAspect="Content" ObjectID="_1731999943" r:id="rId236"/>
              </w:object>
            </w:r>
            <w:r w:rsidRPr="00F8073B">
              <w:rPr>
                <w:sz w:val="24"/>
              </w:rPr>
              <w:t xml:space="preserve"> </w:t>
            </w:r>
            <w:r w:rsidRPr="00F8073B">
              <w:rPr>
                <w:position w:val="-30"/>
                <w:sz w:val="24"/>
              </w:rPr>
              <w:object w:dxaOrig="2360" w:dyaOrig="720" w14:anchorId="5D9D35B7">
                <v:shape id="_x0000_i1132" type="#_x0000_t75" style="width:117.75pt;height:36pt" o:ole="">
                  <v:imagedata r:id="rId237" o:title=""/>
                </v:shape>
                <o:OLEObject Type="Embed" ProgID="Equation.3" ShapeID="_x0000_i1132" DrawAspect="Content" ObjectID="_1731999944" r:id="rId238"/>
              </w:object>
            </w:r>
          </w:p>
        </w:tc>
      </w:tr>
    </w:tbl>
    <w:p w14:paraId="696FBEB4" w14:textId="77777777" w:rsidR="00F8073B" w:rsidRPr="00F8073B" w:rsidRDefault="00F8073B" w:rsidP="00F8073B">
      <w:pPr>
        <w:widowControl/>
        <w:autoSpaceDE/>
        <w:autoSpaceDN/>
        <w:adjustRightInd/>
        <w:jc w:val="center"/>
        <w:rPr>
          <w:sz w:val="24"/>
        </w:rPr>
      </w:pPr>
    </w:p>
    <w:p w14:paraId="7EF3F0FA" w14:textId="77777777" w:rsidR="00F8073B" w:rsidRPr="00F8073B" w:rsidRDefault="00F8073B" w:rsidP="00F8073B">
      <w:pPr>
        <w:widowControl/>
        <w:autoSpaceDE/>
        <w:autoSpaceDN/>
        <w:adjustRightInd/>
        <w:jc w:val="right"/>
        <w:rPr>
          <w:sz w:val="24"/>
        </w:rPr>
      </w:pPr>
    </w:p>
    <w:p w14:paraId="6F70B51B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51E0CA9D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37C9C1FA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52235E99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31F0F810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0469478C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55EA6F25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1DB6BB81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06440E45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7BE42EB3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7BE08DB9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70A9E66B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40F98C95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</w:rPr>
      </w:pPr>
    </w:p>
    <w:p w14:paraId="409317C1" w14:textId="77777777" w:rsidR="00F8073B" w:rsidRPr="00F8073B" w:rsidRDefault="00F8073B" w:rsidP="00F8073B">
      <w:pPr>
        <w:spacing w:before="120" w:after="120"/>
        <w:jc w:val="right"/>
        <w:rPr>
          <w:sz w:val="24"/>
          <w:szCs w:val="24"/>
        </w:rPr>
      </w:pPr>
      <w:r w:rsidRPr="00F8073B">
        <w:rPr>
          <w:sz w:val="24"/>
        </w:rPr>
        <w:lastRenderedPageBreak/>
        <w:t>Таблица П</w:t>
      </w:r>
      <w:r w:rsidRPr="00F8073B">
        <w:rPr>
          <w:sz w:val="24"/>
          <w:szCs w:val="24"/>
        </w:rPr>
        <w:t>13</w:t>
      </w:r>
    </w:p>
    <w:p w14:paraId="660328F8" w14:textId="77777777" w:rsidR="00F8073B" w:rsidRPr="00F8073B" w:rsidRDefault="00F8073B" w:rsidP="00F8073B">
      <w:pPr>
        <w:spacing w:before="120" w:after="120"/>
        <w:jc w:val="right"/>
        <w:rPr>
          <w:sz w:val="24"/>
          <w:szCs w:val="24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9"/>
        <w:gridCol w:w="554"/>
        <w:gridCol w:w="537"/>
        <w:gridCol w:w="536"/>
        <w:gridCol w:w="537"/>
        <w:gridCol w:w="536"/>
        <w:gridCol w:w="536"/>
        <w:gridCol w:w="536"/>
        <w:gridCol w:w="536"/>
        <w:gridCol w:w="536"/>
        <w:gridCol w:w="587"/>
        <w:gridCol w:w="536"/>
        <w:gridCol w:w="536"/>
        <w:gridCol w:w="536"/>
        <w:gridCol w:w="536"/>
        <w:gridCol w:w="536"/>
        <w:gridCol w:w="536"/>
        <w:gridCol w:w="665"/>
      </w:tblGrid>
      <w:tr w:rsidR="00F8073B" w:rsidRPr="00F8073B" w14:paraId="370A9DE3" w14:textId="77777777" w:rsidTr="00F8073B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4794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i/>
                <w:iCs/>
                <w:sz w:val="24"/>
                <w:szCs w:val="24"/>
              </w:rPr>
              <w:t>φ</w:t>
            </w:r>
            <w:r w:rsidRPr="00F8073B">
              <w:rPr>
                <w:i/>
                <w:iCs/>
                <w:sz w:val="24"/>
                <w:szCs w:val="24"/>
                <w:vertAlign w:val="subscript"/>
                <w:lang w:val="en-US"/>
              </w:rPr>
              <w:t>f</w:t>
            </w:r>
          </w:p>
          <w:p w14:paraId="2F17D2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FD06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i/>
                <w:iCs/>
                <w:sz w:val="24"/>
                <w:szCs w:val="24"/>
                <w:lang w:val="en-US"/>
              </w:rPr>
              <w:t>e</w:t>
            </w:r>
            <w:r w:rsidRPr="00F8073B">
              <w:rPr>
                <w:i/>
                <w:iCs/>
                <w:sz w:val="24"/>
                <w:szCs w:val="24"/>
                <w:vertAlign w:val="subscript"/>
                <w:lang w:val="en-US"/>
              </w:rPr>
              <w:t>s</w:t>
            </w:r>
            <w:r w:rsidRPr="00F8073B">
              <w:rPr>
                <w:sz w:val="24"/>
                <w:szCs w:val="24"/>
              </w:rPr>
              <w:t>/</w:t>
            </w:r>
            <w:r w:rsidRPr="00F8073B">
              <w:rPr>
                <w:i/>
                <w:iCs/>
                <w:sz w:val="24"/>
                <w:szCs w:val="24"/>
                <w:lang w:val="en-US"/>
              </w:rPr>
              <w:t>h</w:t>
            </w:r>
            <w:r w:rsidRPr="00F8073B">
              <w:rPr>
                <w:i/>
                <w:iCs/>
                <w:sz w:val="24"/>
                <w:szCs w:val="24"/>
                <w:vertAlign w:val="subscript"/>
                <w:lang w:val="en-US"/>
              </w:rPr>
              <w:t>o</w:t>
            </w:r>
          </w:p>
        </w:tc>
        <w:tc>
          <w:tcPr>
            <w:tcW w:w="0" w:type="auto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E66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Коэффициент </w:t>
            </w:r>
            <w:r w:rsidRPr="00F8073B">
              <w:rPr>
                <w:i/>
                <w:iCs/>
                <w:sz w:val="24"/>
                <w:szCs w:val="24"/>
              </w:rPr>
              <w:t>φ</w:t>
            </w:r>
            <w:r w:rsidRPr="00F8073B">
              <w:rPr>
                <w:i/>
                <w:iCs/>
                <w:sz w:val="24"/>
                <w:szCs w:val="24"/>
                <w:vertAlign w:val="subscript"/>
              </w:rPr>
              <w:t>с</w:t>
            </w:r>
            <w:r w:rsidRPr="00F8073B">
              <w:rPr>
                <w:sz w:val="24"/>
                <w:szCs w:val="24"/>
              </w:rPr>
              <w:t xml:space="preserve"> при значениях </w:t>
            </w:r>
            <w:r w:rsidRPr="00F8073B">
              <w:rPr>
                <w:i/>
                <w:iCs/>
                <w:color w:val="000000"/>
                <w:sz w:val="24"/>
                <w:szCs w:val="24"/>
              </w:rPr>
              <w:t>μ</w:t>
            </w:r>
            <w:r w:rsidRPr="00F8073B">
              <w:rPr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F8073B">
              <w:rPr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F8073B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F8073B">
              <w:rPr>
                <w:sz w:val="24"/>
                <w:szCs w:val="24"/>
              </w:rPr>
              <w:t xml:space="preserve"> равных</w:t>
            </w:r>
          </w:p>
        </w:tc>
      </w:tr>
      <w:tr w:rsidR="00F8073B" w:rsidRPr="00F8073B" w14:paraId="7032A897" w14:textId="77777777" w:rsidTr="00F8073B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7D09A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A7432" w14:textId="77777777" w:rsidR="00F8073B" w:rsidRPr="00F8073B" w:rsidRDefault="00F8073B" w:rsidP="00F8073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86A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90C2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899E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52F9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4E90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98D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3A70F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</w:t>
            </w:r>
            <w:r w:rsidRPr="00F8073B">
              <w:rPr>
                <w:sz w:val="24"/>
                <w:szCs w:val="24"/>
                <w:lang w:val="en-US"/>
              </w:rPr>
              <w:t>2</w:t>
            </w:r>
            <w:r w:rsidRPr="00F8073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1391B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C9DA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22C7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1B3C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EB3A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2887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B7F5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8079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3C8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2,00</w:t>
            </w:r>
          </w:p>
        </w:tc>
      </w:tr>
      <w:tr w:rsidR="00F8073B" w:rsidRPr="00F8073B" w14:paraId="5823A267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7A8D6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8FC5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AB7A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D9079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9F8E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1EBA2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D847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3CEC5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42DD4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30D92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082CC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A98B6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55DD7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41DD90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1C91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105E4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FD70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BEC8A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33</w:t>
            </w:r>
          </w:p>
        </w:tc>
      </w:tr>
      <w:tr w:rsidR="00F8073B" w:rsidRPr="00F8073B" w14:paraId="0E4308C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1A22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996E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3957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DC78A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0D2F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EAE29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0417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FBA1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6124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B33E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6090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A3C4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8B1D4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4401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EB99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6396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9098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4363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32</w:t>
            </w:r>
          </w:p>
        </w:tc>
      </w:tr>
      <w:tr w:rsidR="00F8073B" w:rsidRPr="00F8073B" w14:paraId="7CC88A0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B4B08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E51D0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96BA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6F6D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B9C5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D31E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339A2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AEB3E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393D1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E8E1A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25EF7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61086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8CB65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3B9C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0191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382A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B032E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19E30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</w:tr>
      <w:tr w:rsidR="00F8073B" w:rsidRPr="00F8073B" w14:paraId="4F834076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633D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31A7E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021E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4E9F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55DB5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0,1З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CD285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9297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BAE0E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5334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043F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0C31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CF4C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B2D00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E46B3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1F338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D09CA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16B1E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B3885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30</w:t>
            </w:r>
          </w:p>
        </w:tc>
      </w:tr>
      <w:tr w:rsidR="00F8073B" w:rsidRPr="00F8073B" w14:paraId="1576A36D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4CBF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4F89D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6683BF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D0A54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608F8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6DCF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C715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9262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E5C64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F4E0F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676C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CD69D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62835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56AFA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79E43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8AED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B8A4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911F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</w:tr>
      <w:tr w:rsidR="00F8073B" w:rsidRPr="00F8073B" w14:paraId="53FCD872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685A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73FC4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A1F7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A67C9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05714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D8CB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F4716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AF1E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2F73F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</w:t>
            </w:r>
            <w:r w:rsidRPr="00F8073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81D8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4E13D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0„21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5B86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4D72A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354B8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9EB35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51CB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08D7A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450C7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</w:tr>
      <w:tr w:rsidR="00F8073B" w:rsidRPr="00F8073B" w14:paraId="342D1A2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880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F4E5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C3E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EF8CD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9CB3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F6246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DE22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D51E5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CF9935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96897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243C5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2B08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F3A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9E79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864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22F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C8B1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0B2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</w:tr>
      <w:tr w:rsidR="00F8073B" w:rsidRPr="00F8073B" w14:paraId="0EF1EBED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516FC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8073B">
              <w:rPr>
                <w:sz w:val="24"/>
                <w:szCs w:val="24"/>
                <w:lang w:val="en-US"/>
              </w:rPr>
              <w:t>0,2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394F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B17BE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EB3C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820C7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24DD2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4472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EEB8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334A7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BB819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67E5C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E624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F0512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9D02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7698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CA63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545D7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93034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</w:tr>
      <w:tr w:rsidR="00F8073B" w:rsidRPr="00F8073B" w14:paraId="4061B3A3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1F4A5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8BBCB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D2AF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595AD9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30D4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6500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C3CEA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DAD6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76CCA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96F3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F8CF4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350F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91C57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506E4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5A32E5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34F7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AFA543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7D423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0,444</w:t>
            </w:r>
          </w:p>
        </w:tc>
      </w:tr>
      <w:tr w:rsidR="00F8073B" w:rsidRPr="00F8073B" w14:paraId="38A2CA6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3539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7ECA43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63D5D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0EDA5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DA270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17E3A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863D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E81B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6F70B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440ED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6F96F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2ABF8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018D8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9E7F4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86AD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B428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8F71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0FCF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</w:tr>
      <w:tr w:rsidR="00F8073B" w:rsidRPr="00F8073B" w14:paraId="7F7C5AE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3AB0D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9F44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215F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4A1E3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771A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3C87C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31DD8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0B22C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43389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DEC71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883C6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8147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A3D9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E189E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74192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F64D9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0B012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372B1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</w:tr>
      <w:tr w:rsidR="00F8073B" w:rsidRPr="00F8073B" w14:paraId="77D9F20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B767E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1A77B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6F7D0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1D1FF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60CC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87CA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56D8D1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CA8E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D770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AF6670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DB4F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9470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BA87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8DA1E8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D23A3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0F747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F4E7E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726D5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</w:tr>
      <w:tr w:rsidR="00F8073B" w:rsidRPr="00F8073B" w14:paraId="1AC6FCD8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608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46AE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627E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46098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E98C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8135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9A8F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94F1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0DD4EA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F0FD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AFAD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4E35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333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CC02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607A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DFAB3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B937C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9C8C8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</w:tr>
      <w:tr w:rsidR="00F8073B" w:rsidRPr="00F8073B" w14:paraId="22BAB5BD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DEA4F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6C526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A31B9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66D46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EEB3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7A77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3DA3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B24F0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8EAA9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3438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6977A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20D93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3A547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C673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C3A969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B114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590D5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622F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</w:tr>
      <w:tr w:rsidR="00F8073B" w:rsidRPr="00F8073B" w14:paraId="6661F4AA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DADC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3E170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06F9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A660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C2C80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7F850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20813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0A02F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2135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0EFD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104A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F4AC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9938B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226DF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E0BB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76944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23851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B4C1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0,58</w:t>
            </w:r>
          </w:p>
        </w:tc>
      </w:tr>
      <w:tr w:rsidR="00F8073B" w:rsidRPr="00F8073B" w14:paraId="57A46F9E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6F40A4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3A3A0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D1E7C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B59C3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373C3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0E71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170D0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5C948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BB9D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8775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A2FFF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428B1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DDA09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67323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FDAAD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8FCB8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80CB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FB4C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0,55</w:t>
            </w:r>
          </w:p>
        </w:tc>
      </w:tr>
      <w:tr w:rsidR="00F8073B" w:rsidRPr="00F8073B" w14:paraId="2F0BA257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A5AF4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589AF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3D77D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2ADD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72F2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CF7C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D55DC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7C4B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71F8A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5C45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E619B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75E2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7341C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AE355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406B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1587B0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74FEE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62EC2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</w:tr>
      <w:tr w:rsidR="00F8073B" w:rsidRPr="00F8073B" w14:paraId="4D06E772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5FA03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9282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A624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6C0CFC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EEBC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D0220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B66C2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5F75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37E3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A2C6DD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7DEC7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E5E05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DBF8D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E53EF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AD90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27FFCC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10A17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0EA6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0,52</w:t>
            </w:r>
          </w:p>
        </w:tc>
      </w:tr>
      <w:tr w:rsidR="00F8073B" w:rsidRPr="00F8073B" w14:paraId="414F023B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E9DC8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D0B0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lang w:val="en-US"/>
              </w:rPr>
              <w:t>≥1,3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5D781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D4F50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9E6B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A5B38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53E5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5C34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171910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D5744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AFDF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4CF6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8DA85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0ED9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6E88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B48CB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872F5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309EF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</w:tr>
      <w:tr w:rsidR="00F8073B" w:rsidRPr="00F8073B" w14:paraId="5EB1674F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157A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08BF5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A038D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B1E66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E0C3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C3724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03BE1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18B2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64DDA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97C16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E485A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E9538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37454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6994C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7D63E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6F0F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A3456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A9EB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0,75</w:t>
            </w:r>
          </w:p>
        </w:tc>
      </w:tr>
      <w:tr w:rsidR="00F8073B" w:rsidRPr="00F8073B" w14:paraId="5F9382F7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6D522B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A2426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D9C3B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36A8C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F513C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04E2D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7FC76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12483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6A030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023C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C737EF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B9AAE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CDE736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CFD15B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36361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C6D85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6576D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8CE0A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0,71</w:t>
            </w:r>
          </w:p>
        </w:tc>
      </w:tr>
      <w:tr w:rsidR="00F8073B" w:rsidRPr="00F8073B" w14:paraId="739061A6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143A3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0911F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02F1F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0A7F2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BBF78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6137D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C990A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BEDD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3B2C95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2A106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C4ACD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288BF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</w:t>
            </w:r>
            <w:r w:rsidRPr="00F8073B">
              <w:rPr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8DD82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AAE33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DC20B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DF84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DE12E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87107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0,68</w:t>
            </w:r>
          </w:p>
        </w:tc>
      </w:tr>
      <w:tr w:rsidR="00F8073B" w:rsidRPr="00F8073B" w14:paraId="53EC56CB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FF202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A80718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8FEBD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582A0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50C6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ACE92D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</w:t>
            </w:r>
            <w:r w:rsidRPr="00F8073B">
              <w:rPr>
                <w:sz w:val="24"/>
                <w:szCs w:val="24"/>
                <w:lang w:val="en-US"/>
              </w:rPr>
              <w:t>,2</w:t>
            </w:r>
            <w:r w:rsidRPr="00F8073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E3552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46DBB0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66C7F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811AD64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358F5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C82D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0,48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7D091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D319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7D11F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0,56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27A0B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4DD18B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6C906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0,65</w:t>
            </w:r>
          </w:p>
        </w:tc>
      </w:tr>
      <w:tr w:rsidR="00F8073B" w:rsidRPr="00F8073B" w14:paraId="376169CD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CA9D5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03B6A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83E60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1CC35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7F5CF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1E409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A0473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D977A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CF231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83289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B9EC6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AEC4F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C7359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60818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5517E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8354F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1600D6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EE272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0,63</w:t>
            </w:r>
          </w:p>
        </w:tc>
      </w:tr>
      <w:tr w:rsidR="00F8073B" w:rsidRPr="00F8073B" w14:paraId="74BE6C03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49FD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15923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9712E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D40B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7D49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37C3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1689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6CA3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6A96E6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FC98D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057E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8428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DD358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5C030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D85E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36BEA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C7D9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4AB8FF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0,62</w:t>
            </w:r>
          </w:p>
        </w:tc>
      </w:tr>
      <w:tr w:rsidR="00F8073B" w:rsidRPr="00F8073B" w14:paraId="669B3024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42B05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73E02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6C381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B10CC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44AF4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05D1A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489B6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7DBC6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B2291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DF377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6091F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CCD5F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38929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5D418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A72C7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609A1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04DA5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39486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0,90</w:t>
            </w:r>
          </w:p>
        </w:tc>
      </w:tr>
      <w:tr w:rsidR="00F8073B" w:rsidRPr="00F8073B" w14:paraId="6B1FF5E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92D30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B6C0B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0BC1B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123FE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2B296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E0717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6DD7A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F6A09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7CB8C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AC9429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0BAF2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4C773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5873EF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887C5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F16652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3268E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EF051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A30C6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0,84</w:t>
            </w:r>
          </w:p>
        </w:tc>
      </w:tr>
      <w:tr w:rsidR="00F8073B" w:rsidRPr="00F8073B" w14:paraId="0614D65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289B7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E21A3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13DFC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7DD46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4A42D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F320A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3787E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2653A0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6EFBB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BBCD5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C2248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1FF39C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758B47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0F973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28F7F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BE8B0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E8C83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55A7D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0,80</w:t>
            </w:r>
          </w:p>
        </w:tc>
      </w:tr>
      <w:tr w:rsidR="00F8073B" w:rsidRPr="00F8073B" w14:paraId="058E627E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6FD5B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567C9D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B6311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85205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37325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92905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B7382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F15FD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F6C61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1A84D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66610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A5233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F45788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72DDB0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38DC1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60F0F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0928F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767C6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0,76</w:t>
            </w:r>
          </w:p>
        </w:tc>
      </w:tr>
      <w:tr w:rsidR="00F8073B" w:rsidRPr="00F8073B" w14:paraId="71F4CB88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6539A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6209F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2464E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40B40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47923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C2076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A2BAB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E185C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D4E1F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EE1BB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AB45D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A2AEF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1EB7C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7D582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AB008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3FC4E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72DDC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B2730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0,74</w:t>
            </w:r>
          </w:p>
        </w:tc>
      </w:tr>
      <w:tr w:rsidR="00F8073B" w:rsidRPr="00F8073B" w14:paraId="19261572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310C8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BA751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A588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93323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98B7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761B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D7AE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0072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21FD90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D4FA2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D1DC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D42C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8799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D0B1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E5F0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0267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0B9C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7C3447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0,72</w:t>
            </w:r>
          </w:p>
        </w:tc>
      </w:tr>
      <w:tr w:rsidR="00F8073B" w:rsidRPr="00F8073B" w14:paraId="1146B567" w14:textId="77777777" w:rsidTr="00F8073B">
        <w:trPr>
          <w:trHeight w:val="2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11814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98F92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69B12C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62C2C6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AFD8D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1E61C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9A1FE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C6D07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3910A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405D7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54F4C3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2ACE1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311D7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4491F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FA1410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4839C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DE574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C6DE3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1,05</w:t>
            </w:r>
          </w:p>
        </w:tc>
      </w:tr>
      <w:tr w:rsidR="00F8073B" w:rsidRPr="00F8073B" w14:paraId="7D7A200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A9DB5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50E89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F8652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4CE00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3B777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62BA9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9C183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59605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D13D6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2D459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D3ECC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3055C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5897C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C476C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0C977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1A8EE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E957C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D99D7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0,97</w:t>
            </w:r>
          </w:p>
        </w:tc>
      </w:tr>
      <w:tr w:rsidR="00F8073B" w:rsidRPr="00F8073B" w14:paraId="2326C1A1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2C02C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72D8A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EEEC3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E7E60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6F4B8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B0E5A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036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67750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00CE2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F194B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E4306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2221D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79B62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4F0AE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632ED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08DAE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C29FD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7BDA3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6F76A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0,91</w:t>
            </w:r>
          </w:p>
        </w:tc>
      </w:tr>
      <w:tr w:rsidR="00F8073B" w:rsidRPr="00F8073B" w14:paraId="30C71A1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DEFE6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5D18E4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4B243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B9FCB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21007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1C15C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7D05E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58641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053CF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FFE14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72918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46948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BC016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8E1BB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CA12C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3F00D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10C3F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3B0F4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0,87</w:t>
            </w:r>
          </w:p>
        </w:tc>
      </w:tr>
      <w:tr w:rsidR="00F8073B" w:rsidRPr="00F8073B" w14:paraId="31589989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41072C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BD17E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49ADA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7281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E91D1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0D0FF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2B053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742AE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9EDFE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00375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572A8B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07E39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B33AE6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E76CF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4CDAC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731A2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C02E87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C5C66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0,84</w:t>
            </w:r>
          </w:p>
        </w:tc>
      </w:tr>
      <w:tr w:rsidR="00F8073B" w:rsidRPr="00F8073B" w14:paraId="25306AA8" w14:textId="77777777" w:rsidTr="00F8073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06E0E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EDF5D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4FD6512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81B11D9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1886F0D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A19088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D6A30A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DDAA88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F2B5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AD7CB8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79684D3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724E5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35636F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B3479C1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0,59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72FD88E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193613A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05DD44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64275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bCs/>
                <w:color w:val="000000"/>
                <w:sz w:val="24"/>
                <w:szCs w:val="24"/>
              </w:rPr>
              <w:t>0,81</w:t>
            </w:r>
          </w:p>
        </w:tc>
      </w:tr>
      <w:tr w:rsidR="00F8073B" w:rsidRPr="00F8073B" w14:paraId="212B0716" w14:textId="77777777" w:rsidTr="00F8073B">
        <w:trPr>
          <w:trHeight w:val="20"/>
          <w:jc w:val="center"/>
        </w:trPr>
        <w:tc>
          <w:tcPr>
            <w:tcW w:w="0" w:type="auto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874F0" w14:textId="77777777" w:rsidR="00F8073B" w:rsidRPr="00F8073B" w:rsidRDefault="00F8073B" w:rsidP="00F8073B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color w:val="000000"/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  <w:lang w:val="en-US"/>
              </w:rPr>
              <w:object w:dxaOrig="5980" w:dyaOrig="760" w14:anchorId="732285BE">
                <v:shape id="_x0000_i1133" type="#_x0000_t75" style="width:299.25pt;height:38.25pt" o:ole="">
                  <v:imagedata r:id="rId239" o:title=""/>
                </v:shape>
                <o:OLEObject Type="Embed" ProgID="Equation.3" ShapeID="_x0000_i1133" DrawAspect="Content" ObjectID="_1731999945" r:id="rId240"/>
              </w:object>
            </w:r>
          </w:p>
        </w:tc>
      </w:tr>
    </w:tbl>
    <w:p w14:paraId="0ABBA00D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5AF7CA05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6F0DFD9A" w14:textId="77777777" w:rsidR="00F8073B" w:rsidRPr="00F8073B" w:rsidRDefault="00F8073B" w:rsidP="00F8073B">
      <w:pPr>
        <w:spacing w:before="120" w:after="120"/>
        <w:jc w:val="right"/>
      </w:pPr>
      <w:bookmarkStart w:id="3" w:name="Таблица_4_3"/>
    </w:p>
    <w:p w14:paraId="06C6EA58" w14:textId="77777777" w:rsidR="00F8073B" w:rsidRPr="00F8073B" w:rsidRDefault="00F8073B" w:rsidP="00F8073B">
      <w:pPr>
        <w:spacing w:before="120" w:after="120"/>
        <w:jc w:val="right"/>
      </w:pPr>
    </w:p>
    <w:p w14:paraId="1818ECF1" w14:textId="77777777" w:rsidR="00F8073B" w:rsidRPr="00F8073B" w:rsidRDefault="00F8073B" w:rsidP="00F8073B">
      <w:pPr>
        <w:spacing w:before="120" w:after="120"/>
        <w:jc w:val="right"/>
      </w:pPr>
    </w:p>
    <w:p w14:paraId="0F468B28" w14:textId="77777777" w:rsidR="00F8073B" w:rsidRPr="00F8073B" w:rsidRDefault="00F8073B" w:rsidP="00F8073B">
      <w:pPr>
        <w:spacing w:before="120" w:after="120"/>
        <w:jc w:val="right"/>
      </w:pPr>
    </w:p>
    <w:bookmarkEnd w:id="3"/>
    <w:p w14:paraId="20553A73" w14:textId="77777777" w:rsidR="00F8073B" w:rsidRPr="00F8073B" w:rsidRDefault="00F8073B" w:rsidP="00F8073B">
      <w:pPr>
        <w:spacing w:before="120" w:after="120"/>
        <w:jc w:val="right"/>
        <w:rPr>
          <w:sz w:val="24"/>
          <w:szCs w:val="24"/>
        </w:rPr>
      </w:pPr>
      <w:r w:rsidRPr="00F8073B">
        <w:rPr>
          <w:sz w:val="24"/>
        </w:rPr>
        <w:t>Таблица П</w:t>
      </w:r>
      <w:r w:rsidRPr="00F8073B">
        <w:rPr>
          <w:sz w:val="24"/>
          <w:szCs w:val="24"/>
        </w:rPr>
        <w:t>14</w:t>
      </w:r>
    </w:p>
    <w:p w14:paraId="00B01B1C" w14:textId="77777777" w:rsidR="00F8073B" w:rsidRPr="00F8073B" w:rsidRDefault="00F8073B" w:rsidP="00F8073B">
      <w:pPr>
        <w:spacing w:before="120" w:after="120"/>
        <w:jc w:val="right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2100"/>
        <w:gridCol w:w="2531"/>
        <w:gridCol w:w="2100"/>
      </w:tblGrid>
      <w:tr w:rsidR="00F8073B" w:rsidRPr="00F8073B" w14:paraId="0492B812" w14:textId="77777777" w:rsidTr="00F8073B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9FA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Схема загружения свободно опертой балки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3A31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Коэффициент </w:t>
            </w:r>
            <w:r w:rsidRPr="00F8073B">
              <w:rPr>
                <w:i/>
                <w:iCs/>
                <w:sz w:val="24"/>
                <w:szCs w:val="24"/>
                <w:lang w:val="en-US"/>
              </w:rPr>
              <w:t>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2B5D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>Схема загружения консольной балки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662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</w:rPr>
              <w:t xml:space="preserve">Коэффициент </w:t>
            </w:r>
            <w:r w:rsidRPr="00F8073B">
              <w:rPr>
                <w:i/>
                <w:iCs/>
                <w:sz w:val="24"/>
                <w:szCs w:val="24"/>
                <w:lang w:val="en-US"/>
              </w:rPr>
              <w:t>S</w:t>
            </w:r>
          </w:p>
        </w:tc>
      </w:tr>
      <w:tr w:rsidR="00F8073B" w:rsidRPr="00F8073B" w14:paraId="673D7AC5" w14:textId="77777777" w:rsidTr="00F8073B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2C1C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71C92E" wp14:editId="3E3FA6A1">
                  <wp:extent cx="1840230" cy="488315"/>
                  <wp:effectExtent l="0" t="0" r="762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F008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</w:rPr>
              <w:object w:dxaOrig="360" w:dyaOrig="620" w14:anchorId="2AE83BD1">
                <v:shape id="_x0000_i1134" type="#_x0000_t75" style="width:18pt;height:30.75pt" o:ole="">
                  <v:imagedata r:id="rId242" o:title=""/>
                </v:shape>
                <o:OLEObject Type="Embed" ProgID="Equation.3" ShapeID="_x0000_i1134" DrawAspect="Content" ObjectID="_1731999946" r:id="rId243"/>
              </w:objec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5626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4B85C9" wp14:editId="2E584716">
                  <wp:extent cx="1458595" cy="488315"/>
                  <wp:effectExtent l="0" t="0" r="825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B137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</w:rPr>
              <w:object w:dxaOrig="240" w:dyaOrig="620" w14:anchorId="0BABF362">
                <v:shape id="_x0000_i1135" type="#_x0000_t75" style="width:12pt;height:30.75pt" o:ole="">
                  <v:imagedata r:id="rId245" o:title=""/>
                </v:shape>
                <o:OLEObject Type="Embed" ProgID="Equation.3" ShapeID="_x0000_i1135" DrawAspect="Content" ObjectID="_1731999947" r:id="rId246"/>
              </w:object>
            </w:r>
          </w:p>
        </w:tc>
      </w:tr>
      <w:tr w:rsidR="00F8073B" w:rsidRPr="00F8073B" w14:paraId="3D031702" w14:textId="77777777" w:rsidTr="00F8073B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D81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A4A8A7" wp14:editId="6DE6F564">
                  <wp:extent cx="1682750" cy="6172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F1B9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</w:rPr>
              <w:object w:dxaOrig="320" w:dyaOrig="620" w14:anchorId="5060FEA7">
                <v:shape id="_x0000_i1136" type="#_x0000_t75" style="width:15.75pt;height:30.75pt" o:ole="">
                  <v:imagedata r:id="rId248" o:title=""/>
                </v:shape>
                <o:OLEObject Type="Embed" ProgID="Equation.3" ShapeID="_x0000_i1136" DrawAspect="Content" ObjectID="_1731999948" r:id="rId249"/>
              </w:objec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0F1E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163A4A" wp14:editId="53C6F8C1">
                  <wp:extent cx="1470025" cy="58928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9B42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</w:rPr>
              <w:object w:dxaOrig="220" w:dyaOrig="620" w14:anchorId="1341F615">
                <v:shape id="_x0000_i1137" type="#_x0000_t75" style="width:11.25pt;height:30.75pt" o:ole="">
                  <v:imagedata r:id="rId251" o:title=""/>
                </v:shape>
                <o:OLEObject Type="Embed" ProgID="Equation.3" ShapeID="_x0000_i1137" DrawAspect="Content" ObjectID="_1731999949" r:id="rId252"/>
              </w:object>
            </w:r>
          </w:p>
        </w:tc>
      </w:tr>
      <w:tr w:rsidR="00F8073B" w:rsidRPr="00F8073B" w14:paraId="53F9D9C5" w14:textId="77777777" w:rsidTr="00F8073B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E0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8A41AB" wp14:editId="2706263F">
                  <wp:extent cx="1688465" cy="7239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2B1A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sz w:val="24"/>
                <w:szCs w:val="24"/>
                <w:vertAlign w:val="subscript"/>
              </w:rPr>
              <w:object w:dxaOrig="780" w:dyaOrig="660" w14:anchorId="31F612A8">
                <v:shape id="_x0000_i1138" type="#_x0000_t75" style="width:39pt;height:33pt" o:ole="">
                  <v:imagedata r:id="rId254" o:title=""/>
                </v:shape>
                <o:OLEObject Type="Embed" ProgID="Equation.3" ShapeID="_x0000_i1138" DrawAspect="Content" ObjectID="_1731999950" r:id="rId255"/>
              </w:objec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5F4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3693B8" wp14:editId="70CDC7C4">
                  <wp:extent cx="1379855" cy="7067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4683" w14:textId="77777777" w:rsidR="00F8073B" w:rsidRPr="00F8073B" w:rsidRDefault="00F8073B" w:rsidP="00F8073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8073B">
              <w:rPr>
                <w:position w:val="-28"/>
                <w:sz w:val="24"/>
                <w:szCs w:val="24"/>
                <w:vertAlign w:val="subscript"/>
              </w:rPr>
              <w:object w:dxaOrig="1060" w:dyaOrig="680" w14:anchorId="2175A6D0">
                <v:shape id="_x0000_i1139" type="#_x0000_t75" style="width:53.25pt;height:33.75pt" o:ole="">
                  <v:imagedata r:id="rId257" o:title=""/>
                </v:shape>
                <o:OLEObject Type="Embed" ProgID="Equation.3" ShapeID="_x0000_i1139" DrawAspect="Content" ObjectID="_1731999951" r:id="rId258"/>
              </w:object>
            </w:r>
          </w:p>
        </w:tc>
      </w:tr>
    </w:tbl>
    <w:p w14:paraId="33242DAA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0DF89719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14C94060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07B74F63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1E6D3866" w14:textId="77777777" w:rsidR="00F8073B" w:rsidRPr="00F8073B" w:rsidRDefault="00F8073B" w:rsidP="00F8073B">
      <w:pPr>
        <w:widowControl/>
        <w:autoSpaceDE/>
        <w:autoSpaceDN/>
        <w:adjustRightInd/>
        <w:rPr>
          <w:sz w:val="24"/>
          <w:szCs w:val="24"/>
        </w:rPr>
      </w:pPr>
    </w:p>
    <w:p w14:paraId="5F1953B4" w14:textId="77777777" w:rsidR="00F8073B" w:rsidRDefault="00F8073B" w:rsidP="00F8073B">
      <w:pPr>
        <w:widowControl/>
        <w:autoSpaceDE/>
        <w:autoSpaceDN/>
        <w:adjustRightInd/>
        <w:jc w:val="center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8D2FBD" wp14:editId="786D25A5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381000" cy="1714500"/>
                <wp:effectExtent l="3810" t="0" r="0" b="381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9570" w14:textId="77777777" w:rsidR="00F8073B" w:rsidRDefault="00F8073B" w:rsidP="00F8073B">
                            <w:pPr>
                              <w:jc w:val="center"/>
                            </w:pPr>
                            <w:r>
                              <w:t>Таблица П15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D2FBD"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18pt;margin-top:27pt;width:30pt;height:1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" stroked="f">
                <v:textbox style="layout-flow:vertical;mso-layout-flow-alt:bottom-to-top">
                  <w:txbxContent>
                    <w:p w14:paraId="646B9570" w14:textId="77777777" w:rsidR="00F8073B" w:rsidRDefault="00F8073B" w:rsidP="00F8073B">
                      <w:pPr>
                        <w:jc w:val="center"/>
                      </w:pPr>
                      <w:r>
                        <w:t>Таблица П15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0E4A2FCB" wp14:editId="4F18342B">
            <wp:extent cx="4123055" cy="87737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1880" w14:textId="77777777" w:rsidR="00F8073B" w:rsidRPr="00F8073B" w:rsidRDefault="00022618" w:rsidP="00F8073B">
      <w:pPr>
        <w:widowControl/>
        <w:autoSpaceDE/>
        <w:autoSpaceDN/>
        <w:adjustRightInd/>
        <w:jc w:val="center"/>
        <w:rPr>
          <w:b/>
          <w:sz w:val="28"/>
        </w:rPr>
      </w:pPr>
      <w:r w:rsidRPr="00022618">
        <w:rPr>
          <w:b/>
          <w:sz w:val="28"/>
        </w:rPr>
        <w:lastRenderedPageBreak/>
        <w:t>Список используемых источников</w:t>
      </w:r>
    </w:p>
    <w:p w14:paraId="3091C6DC" w14:textId="77777777" w:rsid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</w:p>
    <w:p w14:paraId="6386B006" w14:textId="0051E6AD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1.</w:t>
      </w:r>
      <w:r w:rsidRPr="00F8073B">
        <w:rPr>
          <w:sz w:val="24"/>
        </w:rPr>
        <w:tab/>
        <w:t>Свод правил СП 20.13330.201</w:t>
      </w:r>
      <w:r w:rsidR="00D37288">
        <w:rPr>
          <w:sz w:val="24"/>
        </w:rPr>
        <w:t>6</w:t>
      </w:r>
      <w:r w:rsidRPr="00F8073B">
        <w:rPr>
          <w:sz w:val="24"/>
        </w:rPr>
        <w:t xml:space="preserve"> Нагрузки и воздействия. Актуализированная редакция СНиП 2.01.07-85*. СВОД ПРАВИЛ НАГРУЗКИ И ВОЗДЕЙСТВИЯ. Минрегион России. - М.: ОАО "ЦПП", 2011. - 80 с.</w:t>
      </w:r>
    </w:p>
    <w:p w14:paraId="411BC8AC" w14:textId="0702608D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2.</w:t>
      </w:r>
      <w:r w:rsidRPr="00F8073B">
        <w:rPr>
          <w:sz w:val="24"/>
        </w:rPr>
        <w:tab/>
        <w:t>Свод правил СП 63.13330.201</w:t>
      </w:r>
      <w:r w:rsidR="00D37288">
        <w:rPr>
          <w:sz w:val="24"/>
        </w:rPr>
        <w:t>8</w:t>
      </w:r>
      <w:r w:rsidRPr="00F8073B">
        <w:rPr>
          <w:sz w:val="24"/>
        </w:rPr>
        <w:t xml:space="preserve"> Бетонные и железобетонные кон-струкции. Основные положения. Актуализированная редакция СНиП 52-01-2003. Минрегион России. - М.: ОАО "ЦПП", 2012. - 161 с.</w:t>
      </w:r>
    </w:p>
    <w:p w14:paraId="61EE36F0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3.</w:t>
      </w:r>
      <w:r w:rsidRPr="00F8073B">
        <w:rPr>
          <w:sz w:val="24"/>
        </w:rPr>
        <w:tab/>
        <w:t xml:space="preserve">ГОСТ Р 54257-2010 Надежность строительных конструкций и оснований. Основные положения и требования.  Минрегион России. - М.: ОАО "ЦПП", 2011. - 29 с. </w:t>
      </w:r>
    </w:p>
    <w:p w14:paraId="0ABE87D5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4.</w:t>
      </w:r>
      <w:r w:rsidRPr="00F8073B">
        <w:rPr>
          <w:sz w:val="24"/>
        </w:rPr>
        <w:tab/>
        <w:t>ГОСТ 21.503-80 Система проектной документации для строительства. Конструкции бетонные и железобетонные. Рабочие чертежи.- М.: Изд-во стандартов, 1981. – 18 с.</w:t>
      </w:r>
    </w:p>
    <w:p w14:paraId="4A6DA668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5.</w:t>
      </w:r>
      <w:r w:rsidRPr="00F8073B">
        <w:rPr>
          <w:sz w:val="24"/>
        </w:rPr>
        <w:tab/>
        <w:t>Свод правил СП 52-101-2003. Бетонные и железобетонные конструкции без предварительного напряжения арматуры. – М.: ФГУП ЦПП, 2004. – 54 с.</w:t>
      </w:r>
    </w:p>
    <w:p w14:paraId="6B95CE2D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6.</w:t>
      </w:r>
      <w:r w:rsidRPr="00F8073B">
        <w:rPr>
          <w:sz w:val="24"/>
        </w:rPr>
        <w:tab/>
        <w:t>Свод правил СП 52-102-2004. Предварительно напряженные железобетонные конструкции. – М.: ФГУП ЦПП, 2004. – 36 с.</w:t>
      </w:r>
    </w:p>
    <w:p w14:paraId="6D1391DA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7.</w:t>
      </w:r>
      <w:r w:rsidRPr="00F8073B">
        <w:rPr>
          <w:sz w:val="24"/>
        </w:rPr>
        <w:tab/>
        <w:t xml:space="preserve">Пособие по проектированию бетонных и железобетонных конструкций из тяжелого бетона без предварительного напряжения арматуры (к СП 52-101-2003). – М.: ОАО ЦНИИПромзданий, 2005. – 212 с.  </w:t>
      </w:r>
    </w:p>
    <w:p w14:paraId="22CF3BA1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 w:rsidRPr="00F8073B">
        <w:rPr>
          <w:sz w:val="24"/>
        </w:rPr>
        <w:t>8.</w:t>
      </w:r>
      <w:r w:rsidRPr="00F8073B">
        <w:rPr>
          <w:sz w:val="24"/>
        </w:rPr>
        <w:tab/>
        <w:t>Пособие по проектированию предварительно напряженных железобетонных конструкций из тяжелого бетона (к СП 52-102-2004). – М.: ОАО ЦНИИПромзданий, 2005. – 157 с. с ил.</w:t>
      </w:r>
    </w:p>
    <w:p w14:paraId="032F4477" w14:textId="77777777" w:rsidR="00F8073B" w:rsidRPr="00F8073B" w:rsidRDefault="00F8073B" w:rsidP="00F8073B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>9</w:t>
      </w:r>
      <w:r w:rsidRPr="00F8073B">
        <w:rPr>
          <w:sz w:val="24"/>
        </w:rPr>
        <w:t>.</w:t>
      </w:r>
      <w:r w:rsidRPr="00F8073B">
        <w:rPr>
          <w:sz w:val="24"/>
        </w:rPr>
        <w:tab/>
        <w:t>Типовые железобетонные конструкции зданий и сооружений для промышленного строительства / В. М. Спиридонов [др.] ; Под общей ред. Г. И. Бердичевского. – 2-е изд., перераб. и доп. – М.; Стройиздат 1981. – 488 с. – (Справочник проектировщика).</w:t>
      </w:r>
    </w:p>
    <w:sectPr w:rsidR="00F8073B" w:rsidRPr="00F8073B" w:rsidSect="00633168">
      <w:headerReference w:type="default" r:id="rId260"/>
      <w:pgSz w:w="11909" w:h="16834" w:code="9"/>
      <w:pgMar w:top="1134" w:right="1134" w:bottom="1134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0B01D" w14:textId="77777777" w:rsidR="00AC5F9D" w:rsidRDefault="00AC5F9D">
      <w:r>
        <w:separator/>
      </w:r>
    </w:p>
  </w:endnote>
  <w:endnote w:type="continuationSeparator" w:id="0">
    <w:p w14:paraId="6AEF1DA9" w14:textId="77777777" w:rsidR="00AC5F9D" w:rsidRDefault="00AC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iosCond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C5511" w14:textId="77777777" w:rsidR="00AC5F9D" w:rsidRDefault="00AC5F9D">
      <w:r>
        <w:separator/>
      </w:r>
    </w:p>
  </w:footnote>
  <w:footnote w:type="continuationSeparator" w:id="0">
    <w:p w14:paraId="21406B01" w14:textId="77777777" w:rsidR="00AC5F9D" w:rsidRDefault="00AC5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3" w:type="dxa"/>
      <w:tblInd w:w="288" w:type="dxa"/>
      <w:tblLook w:val="0000" w:firstRow="0" w:lastRow="0" w:firstColumn="0" w:lastColumn="0" w:noHBand="0" w:noVBand="0"/>
    </w:tblPr>
    <w:tblGrid>
      <w:gridCol w:w="7740"/>
      <w:gridCol w:w="2003"/>
    </w:tblGrid>
    <w:tr w:rsidR="00F8073B" w:rsidRPr="00C54B86" w14:paraId="4FEE4D87" w14:textId="77777777" w:rsidTr="00185ED0">
      <w:trPr>
        <w:trHeight w:val="426"/>
      </w:trPr>
      <w:tc>
        <w:tcPr>
          <w:tcW w:w="7740" w:type="dxa"/>
        </w:tcPr>
        <w:p w14:paraId="4E5B3706" w14:textId="77777777" w:rsidR="00F8073B" w:rsidRPr="008F0682" w:rsidRDefault="00F8073B" w:rsidP="008D561B">
          <w:pPr>
            <w:pStyle w:val="ae"/>
            <w:ind w:right="-397"/>
            <w:jc w:val="center"/>
            <w:rPr>
              <w:szCs w:val="24"/>
            </w:rPr>
          </w:pPr>
          <w:r w:rsidRPr="008F0682">
            <w:rPr>
              <w:szCs w:val="24"/>
            </w:rPr>
            <w:t>ГБПОУ СО «ТПК»</w:t>
          </w:r>
        </w:p>
        <w:p w14:paraId="1C5AB64D" w14:textId="77777777" w:rsidR="00F8073B" w:rsidRPr="008F0682" w:rsidRDefault="00F8073B" w:rsidP="008D561B">
          <w:pPr>
            <w:widowControl/>
            <w:shd w:val="clear" w:color="auto" w:fill="FFFFFF"/>
            <w:ind w:right="-538"/>
            <w:jc w:val="center"/>
            <w:rPr>
              <w:bCs/>
              <w:color w:val="000000"/>
              <w:spacing w:val="-5"/>
              <w:szCs w:val="24"/>
            </w:rPr>
          </w:pPr>
          <w:r w:rsidRPr="008F0682">
            <w:rPr>
              <w:bCs/>
              <w:color w:val="000000"/>
              <w:spacing w:val="-5"/>
              <w:szCs w:val="24"/>
            </w:rPr>
            <w:t>Методические рекомендации по выполнению и оформлению</w:t>
          </w:r>
        </w:p>
        <w:p w14:paraId="5F1068A2" w14:textId="77777777" w:rsidR="00F8073B" w:rsidRPr="008F0682" w:rsidRDefault="00F8073B" w:rsidP="008D561B">
          <w:pPr>
            <w:pStyle w:val="ae"/>
            <w:ind w:right="360"/>
            <w:jc w:val="center"/>
            <w:rPr>
              <w:sz w:val="16"/>
            </w:rPr>
          </w:pPr>
          <w:r w:rsidRPr="008F0682">
            <w:rPr>
              <w:bCs/>
              <w:color w:val="000000"/>
              <w:spacing w:val="-5"/>
              <w:szCs w:val="24"/>
            </w:rPr>
            <w:t xml:space="preserve">               отчетной работы при прохождении учебной  практики</w:t>
          </w:r>
        </w:p>
        <w:p w14:paraId="138B05B1" w14:textId="77777777" w:rsidR="00F8073B" w:rsidRPr="008F0682" w:rsidRDefault="00F8073B" w:rsidP="00185ED0">
          <w:pPr>
            <w:pStyle w:val="ae"/>
            <w:ind w:right="-108"/>
            <w:jc w:val="center"/>
          </w:pPr>
        </w:p>
      </w:tc>
      <w:tc>
        <w:tcPr>
          <w:tcW w:w="2003" w:type="dxa"/>
        </w:tcPr>
        <w:p w14:paraId="57660DEC" w14:textId="77777777" w:rsidR="00F8073B" w:rsidRPr="008F0682" w:rsidRDefault="00F8073B" w:rsidP="00185ED0">
          <w:pPr>
            <w:pStyle w:val="ae"/>
            <w:ind w:right="360"/>
            <w:jc w:val="right"/>
          </w:pPr>
        </w:p>
        <w:p w14:paraId="0131008A" w14:textId="77777777" w:rsidR="00F8073B" w:rsidRPr="008F0682" w:rsidRDefault="00F8073B" w:rsidP="008D561B">
          <w:pPr>
            <w:pStyle w:val="ae"/>
            <w:ind w:right="360"/>
            <w:jc w:val="right"/>
          </w:pPr>
          <w:r w:rsidRPr="008F0682">
            <w:rPr>
              <w:lang w:val="en-US"/>
            </w:rPr>
            <w:t>C</w:t>
          </w:r>
          <w:r w:rsidRPr="008F0682">
            <w:t xml:space="preserve">тр. </w:t>
          </w:r>
          <w:r w:rsidRPr="008F0682">
            <w:fldChar w:fldCharType="begin"/>
          </w:r>
          <w:r w:rsidRPr="008F0682">
            <w:instrText xml:space="preserve"> PAGE </w:instrText>
          </w:r>
          <w:r w:rsidRPr="008F0682">
            <w:fldChar w:fldCharType="separate"/>
          </w:r>
          <w:r w:rsidR="004549BD">
            <w:rPr>
              <w:noProof/>
            </w:rPr>
            <w:t>4</w:t>
          </w:r>
          <w:r w:rsidRPr="008F0682">
            <w:fldChar w:fldCharType="end"/>
          </w:r>
          <w:r w:rsidRPr="008F0682">
            <w:t xml:space="preserve"> из</w:t>
          </w:r>
          <w:fldSimple w:instr=" NUMPAGES ">
            <w:r w:rsidR="004549BD">
              <w:rPr>
                <w:noProof/>
              </w:rPr>
              <w:t>36</w:t>
            </w:r>
          </w:fldSimple>
        </w:p>
      </w:tc>
    </w:tr>
  </w:tbl>
  <w:p w14:paraId="04211202" w14:textId="77777777" w:rsidR="00F8073B" w:rsidRDefault="00F8073B" w:rsidP="008F068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03BC"/>
    <w:multiLevelType w:val="singleLevel"/>
    <w:tmpl w:val="A432C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EB1ECF"/>
    <w:multiLevelType w:val="hybridMultilevel"/>
    <w:tmpl w:val="B9B87EBE"/>
    <w:lvl w:ilvl="0" w:tplc="55D68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7751FE"/>
    <w:multiLevelType w:val="hybridMultilevel"/>
    <w:tmpl w:val="7F1AAE32"/>
    <w:lvl w:ilvl="0" w:tplc="DBBEAB8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66210544">
    <w:abstractNumId w:val="0"/>
  </w:num>
  <w:num w:numId="2" w16cid:durableId="785345134">
    <w:abstractNumId w:val="1"/>
  </w:num>
  <w:num w:numId="3" w16cid:durableId="195370723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797"/>
    <w:rsid w:val="000140CD"/>
    <w:rsid w:val="00022618"/>
    <w:rsid w:val="000518E5"/>
    <w:rsid w:val="00062EF0"/>
    <w:rsid w:val="00093089"/>
    <w:rsid w:val="000A1CBC"/>
    <w:rsid w:val="000C455D"/>
    <w:rsid w:val="000D1362"/>
    <w:rsid w:val="000D3B9C"/>
    <w:rsid w:val="000E570A"/>
    <w:rsid w:val="000E7BF9"/>
    <w:rsid w:val="0011172C"/>
    <w:rsid w:val="00111991"/>
    <w:rsid w:val="001145AB"/>
    <w:rsid w:val="0013406B"/>
    <w:rsid w:val="0014071A"/>
    <w:rsid w:val="00170ABE"/>
    <w:rsid w:val="00182198"/>
    <w:rsid w:val="00183DD4"/>
    <w:rsid w:val="001844F5"/>
    <w:rsid w:val="00185ED0"/>
    <w:rsid w:val="001A21AE"/>
    <w:rsid w:val="001B07A6"/>
    <w:rsid w:val="001B1CCB"/>
    <w:rsid w:val="001B2FD7"/>
    <w:rsid w:val="001C4733"/>
    <w:rsid w:val="001F10D0"/>
    <w:rsid w:val="001F3FB4"/>
    <w:rsid w:val="00202E91"/>
    <w:rsid w:val="002437E1"/>
    <w:rsid w:val="0024750E"/>
    <w:rsid w:val="00250503"/>
    <w:rsid w:val="0025217D"/>
    <w:rsid w:val="0027622C"/>
    <w:rsid w:val="00286479"/>
    <w:rsid w:val="002A57E7"/>
    <w:rsid w:val="002B7373"/>
    <w:rsid w:val="002E0A3B"/>
    <w:rsid w:val="002E3DC9"/>
    <w:rsid w:val="002F2C7B"/>
    <w:rsid w:val="003051DA"/>
    <w:rsid w:val="00314943"/>
    <w:rsid w:val="00333E30"/>
    <w:rsid w:val="003839B7"/>
    <w:rsid w:val="00405897"/>
    <w:rsid w:val="0041626E"/>
    <w:rsid w:val="00432D43"/>
    <w:rsid w:val="00440355"/>
    <w:rsid w:val="004549BD"/>
    <w:rsid w:val="00466100"/>
    <w:rsid w:val="00466B59"/>
    <w:rsid w:val="00484451"/>
    <w:rsid w:val="00484602"/>
    <w:rsid w:val="00487EB6"/>
    <w:rsid w:val="004914E5"/>
    <w:rsid w:val="00493705"/>
    <w:rsid w:val="004A20F1"/>
    <w:rsid w:val="004A4DC2"/>
    <w:rsid w:val="004B5E74"/>
    <w:rsid w:val="004D4D36"/>
    <w:rsid w:val="00505237"/>
    <w:rsid w:val="00523718"/>
    <w:rsid w:val="00533D41"/>
    <w:rsid w:val="005413EF"/>
    <w:rsid w:val="00561E95"/>
    <w:rsid w:val="00572C9E"/>
    <w:rsid w:val="00590DA1"/>
    <w:rsid w:val="005B778A"/>
    <w:rsid w:val="005C0B40"/>
    <w:rsid w:val="005C5D4E"/>
    <w:rsid w:val="005D3118"/>
    <w:rsid w:val="00624994"/>
    <w:rsid w:val="00633168"/>
    <w:rsid w:val="006714FB"/>
    <w:rsid w:val="00674A8C"/>
    <w:rsid w:val="00683B65"/>
    <w:rsid w:val="00690974"/>
    <w:rsid w:val="006935F3"/>
    <w:rsid w:val="006A2C6B"/>
    <w:rsid w:val="006A593E"/>
    <w:rsid w:val="006E143C"/>
    <w:rsid w:val="006F05DB"/>
    <w:rsid w:val="007513F0"/>
    <w:rsid w:val="00777ED3"/>
    <w:rsid w:val="0078434C"/>
    <w:rsid w:val="007B2077"/>
    <w:rsid w:val="00811C5B"/>
    <w:rsid w:val="00841C50"/>
    <w:rsid w:val="008504E7"/>
    <w:rsid w:val="008D0E14"/>
    <w:rsid w:val="008D561B"/>
    <w:rsid w:val="008E6911"/>
    <w:rsid w:val="008F0682"/>
    <w:rsid w:val="008F7176"/>
    <w:rsid w:val="00916FDA"/>
    <w:rsid w:val="009358F4"/>
    <w:rsid w:val="00953100"/>
    <w:rsid w:val="00953B57"/>
    <w:rsid w:val="0095420B"/>
    <w:rsid w:val="00954D85"/>
    <w:rsid w:val="00973EB0"/>
    <w:rsid w:val="00976154"/>
    <w:rsid w:val="00980784"/>
    <w:rsid w:val="009A4183"/>
    <w:rsid w:val="009A451F"/>
    <w:rsid w:val="009A5CA5"/>
    <w:rsid w:val="009A70B9"/>
    <w:rsid w:val="009B255B"/>
    <w:rsid w:val="009E056A"/>
    <w:rsid w:val="009E4516"/>
    <w:rsid w:val="009F6797"/>
    <w:rsid w:val="00A10190"/>
    <w:rsid w:val="00A11FFB"/>
    <w:rsid w:val="00A34DE3"/>
    <w:rsid w:val="00A44FD6"/>
    <w:rsid w:val="00A76993"/>
    <w:rsid w:val="00A8149A"/>
    <w:rsid w:val="00A877F1"/>
    <w:rsid w:val="00A94881"/>
    <w:rsid w:val="00AB32F0"/>
    <w:rsid w:val="00AC5F9D"/>
    <w:rsid w:val="00AD28DE"/>
    <w:rsid w:val="00AD454A"/>
    <w:rsid w:val="00AE3C84"/>
    <w:rsid w:val="00AE6304"/>
    <w:rsid w:val="00AF4335"/>
    <w:rsid w:val="00B25636"/>
    <w:rsid w:val="00B259D4"/>
    <w:rsid w:val="00B31908"/>
    <w:rsid w:val="00B33CB0"/>
    <w:rsid w:val="00B429AF"/>
    <w:rsid w:val="00B61B2A"/>
    <w:rsid w:val="00B83B94"/>
    <w:rsid w:val="00B867B9"/>
    <w:rsid w:val="00BB782F"/>
    <w:rsid w:val="00BC2483"/>
    <w:rsid w:val="00C00F7E"/>
    <w:rsid w:val="00C332E2"/>
    <w:rsid w:val="00C35A69"/>
    <w:rsid w:val="00C430CE"/>
    <w:rsid w:val="00C5669D"/>
    <w:rsid w:val="00C84C01"/>
    <w:rsid w:val="00C85160"/>
    <w:rsid w:val="00C87640"/>
    <w:rsid w:val="00CB0E38"/>
    <w:rsid w:val="00CD04C8"/>
    <w:rsid w:val="00D31423"/>
    <w:rsid w:val="00D37288"/>
    <w:rsid w:val="00D651DB"/>
    <w:rsid w:val="00D7332E"/>
    <w:rsid w:val="00D90DD3"/>
    <w:rsid w:val="00DA6AD3"/>
    <w:rsid w:val="00DB4E68"/>
    <w:rsid w:val="00DF5900"/>
    <w:rsid w:val="00E03100"/>
    <w:rsid w:val="00E12759"/>
    <w:rsid w:val="00E135FD"/>
    <w:rsid w:val="00E24A3B"/>
    <w:rsid w:val="00E26948"/>
    <w:rsid w:val="00E30630"/>
    <w:rsid w:val="00E64F1B"/>
    <w:rsid w:val="00E66EC8"/>
    <w:rsid w:val="00E714CC"/>
    <w:rsid w:val="00E80E32"/>
    <w:rsid w:val="00E911BA"/>
    <w:rsid w:val="00EB1335"/>
    <w:rsid w:val="00EB32DB"/>
    <w:rsid w:val="00EE0830"/>
    <w:rsid w:val="00EE2421"/>
    <w:rsid w:val="00EE5FFD"/>
    <w:rsid w:val="00F1339F"/>
    <w:rsid w:val="00F160CB"/>
    <w:rsid w:val="00F22C27"/>
    <w:rsid w:val="00F44AC2"/>
    <w:rsid w:val="00F66580"/>
    <w:rsid w:val="00F75C2E"/>
    <w:rsid w:val="00F8073B"/>
    <w:rsid w:val="00F8389F"/>
    <w:rsid w:val="00F9072B"/>
    <w:rsid w:val="00FC05A6"/>
    <w:rsid w:val="00FC20AC"/>
    <w:rsid w:val="00FF0BA1"/>
    <w:rsid w:val="00FF763B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B40D59"/>
  <w15:docId w15:val="{8DBA478C-0341-406C-8EC9-FEE66A6B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C35A69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28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C35A6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2"/>
    <w:next w:val="a"/>
    <w:link w:val="30"/>
    <w:qFormat/>
    <w:rsid w:val="00C35A69"/>
    <w:pPr>
      <w:pBdr>
        <w:bottom w:val="single" w:sz="8" w:space="1" w:color="000000"/>
      </w:pBdr>
      <w:outlineLvl w:val="2"/>
    </w:pPr>
    <w:rPr>
      <w:rFonts w:ascii="Cambria" w:hAnsi="Cambria" w:cs="Times New Roman"/>
      <w:b w:val="0"/>
      <w:bCs w:val="0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qFormat/>
    <w:rsid w:val="00C35A69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C35A69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C35A69"/>
    <w:pPr>
      <w:widowControl/>
      <w:autoSpaceDE/>
      <w:autoSpaceDN/>
      <w:adjustRightInd/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C35A69"/>
    <w:pPr>
      <w:widowControl/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C35A69"/>
    <w:pPr>
      <w:widowControl/>
      <w:autoSpaceDE/>
      <w:autoSpaceDN/>
      <w:adjustRightInd/>
      <w:spacing w:before="240" w:after="60"/>
      <w:outlineLvl w:val="7"/>
    </w:pPr>
    <w:rPr>
      <w:rFonts w:ascii="Calibri" w:hAnsi="Calibr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C35A69"/>
    <w:pPr>
      <w:widowControl/>
      <w:autoSpaceDE/>
      <w:autoSpaceDN/>
      <w:adjustRightInd/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C85160"/>
  </w:style>
  <w:style w:type="character" w:styleId="a4">
    <w:name w:val="footnote reference"/>
    <w:basedOn w:val="a0"/>
    <w:semiHidden/>
    <w:rsid w:val="00C85160"/>
    <w:rPr>
      <w:vertAlign w:val="superscript"/>
    </w:rPr>
  </w:style>
  <w:style w:type="table" w:customStyle="1" w:styleId="11">
    <w:name w:val="Стиль таблицы1"/>
    <w:basedOn w:val="71"/>
    <w:rsid w:val="0095420B"/>
    <w:pPr>
      <w:widowControl/>
      <w:autoSpaceDE/>
      <w:autoSpaceDN/>
      <w:adjustRightInd/>
    </w:pPr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1"/>
    <w:rsid w:val="0095420B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5">
    <w:name w:val="Hyperlink"/>
    <w:basedOn w:val="a0"/>
    <w:rsid w:val="00683B65"/>
    <w:rPr>
      <w:color w:val="0000FF"/>
      <w:u w:val="single"/>
    </w:rPr>
  </w:style>
  <w:style w:type="paragraph" w:styleId="a6">
    <w:name w:val="Balloon Text"/>
    <w:basedOn w:val="a"/>
    <w:link w:val="a7"/>
    <w:rsid w:val="00A769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7699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6935F3"/>
    <w:pPr>
      <w:widowControl/>
      <w:autoSpaceDE/>
      <w:autoSpaceDN/>
      <w:adjustRightInd/>
      <w:jc w:val="center"/>
    </w:pPr>
    <w:rPr>
      <w:b/>
      <w:sz w:val="36"/>
      <w:szCs w:val="24"/>
    </w:rPr>
  </w:style>
  <w:style w:type="character" w:customStyle="1" w:styleId="a9">
    <w:name w:val="Подзаголовок Знак"/>
    <w:basedOn w:val="a0"/>
    <w:link w:val="a8"/>
    <w:rsid w:val="006935F3"/>
    <w:rPr>
      <w:b/>
      <w:sz w:val="36"/>
      <w:szCs w:val="24"/>
    </w:rPr>
  </w:style>
  <w:style w:type="paragraph" w:styleId="aa">
    <w:name w:val="Title"/>
    <w:basedOn w:val="a"/>
    <w:next w:val="a"/>
    <w:link w:val="ab"/>
    <w:qFormat/>
    <w:rsid w:val="006935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rsid w:val="006935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qFormat/>
    <w:rsid w:val="006935F3"/>
    <w:pPr>
      <w:widowControl w:val="0"/>
      <w:autoSpaceDE w:val="0"/>
      <w:autoSpaceDN w:val="0"/>
      <w:adjustRightInd w:val="0"/>
    </w:pPr>
  </w:style>
  <w:style w:type="table" w:styleId="ad">
    <w:name w:val="Table Grid"/>
    <w:basedOn w:val="a1"/>
    <w:rsid w:val="004D4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rsid w:val="009A41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A4183"/>
  </w:style>
  <w:style w:type="paragraph" w:styleId="af0">
    <w:name w:val="footer"/>
    <w:basedOn w:val="a"/>
    <w:link w:val="af1"/>
    <w:rsid w:val="009A41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9A4183"/>
  </w:style>
  <w:style w:type="paragraph" w:styleId="af2">
    <w:name w:val="List Paragraph"/>
    <w:basedOn w:val="a"/>
    <w:uiPriority w:val="34"/>
    <w:qFormat/>
    <w:rsid w:val="00DF5900"/>
    <w:pPr>
      <w:ind w:left="720"/>
      <w:contextualSpacing/>
    </w:pPr>
  </w:style>
  <w:style w:type="paragraph" w:customStyle="1" w:styleId="af3">
    <w:name w:val="Без интервала Знак"/>
    <w:link w:val="af4"/>
    <w:qFormat/>
    <w:rsid w:val="008F0682"/>
    <w:rPr>
      <w:rFonts w:ascii="Calibri" w:hAnsi="Calibri"/>
      <w:sz w:val="22"/>
      <w:szCs w:val="22"/>
    </w:rPr>
  </w:style>
  <w:style w:type="character" w:customStyle="1" w:styleId="af4">
    <w:name w:val="Без интервала Знак Знак"/>
    <w:basedOn w:val="a0"/>
    <w:link w:val="af3"/>
    <w:rsid w:val="008F0682"/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C35A69"/>
    <w:rPr>
      <w:rFonts w:ascii="Cambria" w:hAnsi="Cambria"/>
      <w:b/>
      <w:bCs/>
      <w:kern w:val="32"/>
      <w:sz w:val="28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rsid w:val="00C35A6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35A69"/>
    <w:rPr>
      <w:rFonts w:ascii="Cambria" w:hAnsi="Cambria"/>
      <w:i/>
      <w:iCs/>
      <w:sz w:val="28"/>
      <w:szCs w:val="26"/>
      <w:lang w:val="en-US" w:eastAsia="en-US" w:bidi="en-US"/>
    </w:rPr>
  </w:style>
  <w:style w:type="character" w:customStyle="1" w:styleId="40">
    <w:name w:val="Заголовок 4 Знак"/>
    <w:basedOn w:val="a0"/>
    <w:link w:val="4"/>
    <w:rsid w:val="00C35A69"/>
    <w:rPr>
      <w:rFonts w:ascii="Calibri" w:hAnsi="Calibri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rsid w:val="00C35A69"/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rsid w:val="00C35A69"/>
    <w:rPr>
      <w:rFonts w:ascii="Calibri" w:hAnsi="Calibri"/>
      <w:b/>
      <w:bCs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rsid w:val="00C35A69"/>
    <w:rPr>
      <w:rFonts w:ascii="Calibri" w:hAnsi="Calibr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rsid w:val="00C35A69"/>
    <w:rPr>
      <w:rFonts w:ascii="Calibri" w:hAnsi="Calibr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rsid w:val="00C35A69"/>
    <w:rPr>
      <w:rFonts w:ascii="Cambria" w:hAnsi="Cambria"/>
      <w:sz w:val="22"/>
      <w:szCs w:val="22"/>
      <w:lang w:val="en-US" w:eastAsia="en-US" w:bidi="en-US"/>
    </w:rPr>
  </w:style>
  <w:style w:type="paragraph" w:customStyle="1" w:styleId="af5">
    <w:name w:val="Формула"/>
    <w:basedOn w:val="a"/>
    <w:rsid w:val="00C35A69"/>
    <w:pPr>
      <w:spacing w:before="120" w:after="120"/>
      <w:jc w:val="right"/>
    </w:pPr>
    <w:rPr>
      <w:sz w:val="24"/>
    </w:rPr>
  </w:style>
  <w:style w:type="paragraph" w:customStyle="1" w:styleId="af6">
    <w:name w:val="Центр"/>
    <w:basedOn w:val="a"/>
    <w:rsid w:val="00C35A69"/>
    <w:pPr>
      <w:spacing w:before="120" w:after="120"/>
      <w:jc w:val="center"/>
    </w:pPr>
    <w:rPr>
      <w:sz w:val="24"/>
    </w:rPr>
  </w:style>
  <w:style w:type="character" w:styleId="af7">
    <w:name w:val="Strong"/>
    <w:basedOn w:val="a0"/>
    <w:qFormat/>
    <w:rsid w:val="00C35A69"/>
    <w:rPr>
      <w:b/>
      <w:bCs/>
    </w:rPr>
  </w:style>
  <w:style w:type="character" w:styleId="af8">
    <w:name w:val="Emphasis"/>
    <w:basedOn w:val="a0"/>
    <w:qFormat/>
    <w:rsid w:val="00C35A69"/>
    <w:rPr>
      <w:rFonts w:ascii="Calibri" w:hAnsi="Calibri"/>
      <w:b/>
      <w:i/>
      <w:iCs/>
    </w:rPr>
  </w:style>
  <w:style w:type="paragraph" w:styleId="21">
    <w:name w:val="Quote"/>
    <w:basedOn w:val="a"/>
    <w:next w:val="a"/>
    <w:link w:val="22"/>
    <w:qFormat/>
    <w:rsid w:val="00C35A69"/>
    <w:pPr>
      <w:widowControl/>
      <w:autoSpaceDE/>
      <w:autoSpaceDN/>
      <w:adjustRightInd/>
    </w:pPr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rsid w:val="00C35A69"/>
    <w:rPr>
      <w:rFonts w:ascii="Calibri" w:hAnsi="Calibri"/>
      <w:i/>
      <w:sz w:val="24"/>
      <w:szCs w:val="24"/>
      <w:lang w:val="en-US" w:eastAsia="en-US" w:bidi="en-US"/>
    </w:rPr>
  </w:style>
  <w:style w:type="paragraph" w:styleId="af9">
    <w:name w:val="Intense Quote"/>
    <w:basedOn w:val="a"/>
    <w:next w:val="a"/>
    <w:link w:val="afa"/>
    <w:qFormat/>
    <w:rsid w:val="00C35A69"/>
    <w:pPr>
      <w:widowControl/>
      <w:autoSpaceDE/>
      <w:autoSpaceDN/>
      <w:adjustRightInd/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a">
    <w:name w:val="Выделенная цитата Знак"/>
    <w:basedOn w:val="a0"/>
    <w:link w:val="af9"/>
    <w:rsid w:val="00C35A69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b">
    <w:name w:val="Subtle Emphasis"/>
    <w:qFormat/>
    <w:rsid w:val="00C35A69"/>
    <w:rPr>
      <w:i/>
      <w:color w:val="5A5A5A"/>
    </w:rPr>
  </w:style>
  <w:style w:type="character" w:styleId="afc">
    <w:name w:val="Intense Emphasis"/>
    <w:basedOn w:val="a0"/>
    <w:qFormat/>
    <w:rsid w:val="00C35A69"/>
    <w:rPr>
      <w:b/>
      <w:i/>
      <w:sz w:val="24"/>
      <w:szCs w:val="24"/>
      <w:u w:val="single"/>
    </w:rPr>
  </w:style>
  <w:style w:type="character" w:styleId="afd">
    <w:name w:val="Subtle Reference"/>
    <w:basedOn w:val="a0"/>
    <w:qFormat/>
    <w:rsid w:val="00C35A69"/>
    <w:rPr>
      <w:sz w:val="24"/>
      <w:szCs w:val="24"/>
      <w:u w:val="single"/>
    </w:rPr>
  </w:style>
  <w:style w:type="character" w:styleId="afe">
    <w:name w:val="Intense Reference"/>
    <w:basedOn w:val="a0"/>
    <w:qFormat/>
    <w:rsid w:val="00C35A69"/>
    <w:rPr>
      <w:b/>
      <w:sz w:val="24"/>
      <w:u w:val="single"/>
    </w:rPr>
  </w:style>
  <w:style w:type="character" w:styleId="aff">
    <w:name w:val="Book Title"/>
    <w:basedOn w:val="a0"/>
    <w:qFormat/>
    <w:rsid w:val="00C35A69"/>
    <w:rPr>
      <w:rFonts w:ascii="Cambria" w:eastAsia="Times New Roman" w:hAnsi="Cambria"/>
      <w:b/>
      <w:i/>
      <w:sz w:val="24"/>
      <w:szCs w:val="24"/>
    </w:rPr>
  </w:style>
  <w:style w:type="paragraph" w:styleId="aff0">
    <w:name w:val="TOC Heading"/>
    <w:basedOn w:val="1"/>
    <w:next w:val="a"/>
    <w:qFormat/>
    <w:rsid w:val="00C35A69"/>
    <w:pPr>
      <w:outlineLvl w:val="9"/>
    </w:pPr>
  </w:style>
  <w:style w:type="paragraph" w:styleId="12">
    <w:name w:val="toc 1"/>
    <w:basedOn w:val="a"/>
    <w:next w:val="a"/>
    <w:autoRedefine/>
    <w:qFormat/>
    <w:rsid w:val="00C35A69"/>
    <w:pPr>
      <w:widowControl/>
      <w:tabs>
        <w:tab w:val="left" w:pos="660"/>
        <w:tab w:val="right" w:leader="dot" w:pos="9966"/>
      </w:tabs>
      <w:autoSpaceDE/>
      <w:autoSpaceDN/>
      <w:adjustRightInd/>
      <w:jc w:val="both"/>
    </w:pPr>
    <w:rPr>
      <w:rFonts w:ascii="Calibri" w:hAnsi="Calibri"/>
      <w:sz w:val="24"/>
      <w:szCs w:val="24"/>
      <w:lang w:val="en-US" w:eastAsia="en-US" w:bidi="en-US"/>
    </w:rPr>
  </w:style>
  <w:style w:type="paragraph" w:styleId="23">
    <w:name w:val="toc 2"/>
    <w:basedOn w:val="a"/>
    <w:next w:val="a"/>
    <w:autoRedefine/>
    <w:qFormat/>
    <w:rsid w:val="00C35A69"/>
    <w:pPr>
      <w:widowControl/>
      <w:autoSpaceDE/>
      <w:autoSpaceDN/>
      <w:adjustRightInd/>
    </w:pPr>
    <w:rPr>
      <w:rFonts w:ascii="Calibri" w:hAnsi="Calibri"/>
      <w:sz w:val="28"/>
      <w:szCs w:val="24"/>
      <w:lang w:val="en-US" w:eastAsia="en-US" w:bidi="en-US"/>
    </w:rPr>
  </w:style>
  <w:style w:type="paragraph" w:styleId="31">
    <w:name w:val="toc 3"/>
    <w:basedOn w:val="a"/>
    <w:next w:val="a"/>
    <w:autoRedefine/>
    <w:qFormat/>
    <w:rsid w:val="00C35A69"/>
    <w:pPr>
      <w:widowControl/>
      <w:autoSpaceDE/>
      <w:autoSpaceDN/>
      <w:adjustRightInd/>
      <w:ind w:left="400"/>
    </w:pPr>
    <w:rPr>
      <w:rFonts w:ascii="Calibri" w:hAnsi="Calibri"/>
      <w:sz w:val="24"/>
      <w:szCs w:val="24"/>
      <w:lang w:val="en-US" w:eastAsia="en-US" w:bidi="en-US"/>
    </w:rPr>
  </w:style>
  <w:style w:type="character" w:styleId="aff1">
    <w:name w:val="page number"/>
    <w:basedOn w:val="a0"/>
    <w:rsid w:val="00C35A69"/>
  </w:style>
  <w:style w:type="paragraph" w:customStyle="1" w:styleId="32">
    <w:name w:val="Стиль3"/>
    <w:basedOn w:val="3"/>
    <w:rsid w:val="00C35A69"/>
    <w:pPr>
      <w:jc w:val="center"/>
    </w:pPr>
    <w:rPr>
      <w:rFonts w:ascii="Arial" w:hAnsi="Arial" w:cs="Arial"/>
      <w:b/>
      <w:i w:val="0"/>
      <w:sz w:val="26"/>
    </w:rPr>
  </w:style>
  <w:style w:type="paragraph" w:customStyle="1" w:styleId="24">
    <w:name w:val="Стиль2"/>
    <w:basedOn w:val="2"/>
    <w:rsid w:val="00C35A69"/>
    <w:pPr>
      <w:pBdr>
        <w:bottom w:val="single" w:sz="8" w:space="1" w:color="000000"/>
      </w:pBdr>
      <w:jc w:val="center"/>
    </w:pPr>
    <w:rPr>
      <w:b w:val="0"/>
      <w:i w:val="0"/>
      <w:iCs w:val="0"/>
      <w:lang w:val="en-US" w:eastAsia="en-US" w:bidi="en-US"/>
    </w:rPr>
  </w:style>
  <w:style w:type="paragraph" w:customStyle="1" w:styleId="25">
    <w:name w:val="ЖБК2"/>
    <w:basedOn w:val="a"/>
    <w:rsid w:val="00C35A69"/>
    <w:pPr>
      <w:widowControl/>
      <w:autoSpaceDE/>
      <w:autoSpaceDN/>
      <w:adjustRightInd/>
      <w:spacing w:before="60" w:after="60"/>
      <w:jc w:val="center"/>
    </w:pPr>
    <w:rPr>
      <w:rFonts w:ascii="Book Antiqua" w:hAnsi="Book Antiqua"/>
      <w:b/>
      <w:i/>
      <w:sz w:val="28"/>
      <w:szCs w:val="24"/>
      <w:u w:val="single"/>
      <w:lang w:val="en-US" w:eastAsia="en-US" w:bidi="en-US"/>
    </w:rPr>
  </w:style>
  <w:style w:type="paragraph" w:customStyle="1" w:styleId="13">
    <w:name w:val="ЖБК1"/>
    <w:basedOn w:val="a"/>
    <w:link w:val="14"/>
    <w:rsid w:val="00C35A69"/>
    <w:pPr>
      <w:widowControl/>
      <w:autoSpaceDE/>
      <w:autoSpaceDN/>
      <w:adjustRightInd/>
      <w:spacing w:before="60" w:after="60"/>
      <w:jc w:val="center"/>
    </w:pPr>
    <w:rPr>
      <w:rFonts w:ascii="HeliosCond" w:hAnsi="HeliosCond"/>
      <w:b/>
      <w:i/>
      <w:sz w:val="28"/>
      <w:szCs w:val="24"/>
      <w:lang w:val="en-US" w:eastAsia="en-US" w:bidi="en-US"/>
    </w:rPr>
  </w:style>
  <w:style w:type="character" w:customStyle="1" w:styleId="14">
    <w:name w:val="ЖБК1 Знак"/>
    <w:basedOn w:val="a0"/>
    <w:link w:val="13"/>
    <w:rsid w:val="00C35A69"/>
    <w:rPr>
      <w:rFonts w:ascii="HeliosCond" w:hAnsi="HeliosCond"/>
      <w:b/>
      <w:i/>
      <w:sz w:val="28"/>
      <w:szCs w:val="24"/>
      <w:lang w:val="en-US" w:eastAsia="en-US" w:bidi="en-US"/>
    </w:rPr>
  </w:style>
  <w:style w:type="paragraph" w:customStyle="1" w:styleId="007">
    <w:name w:val="007"/>
    <w:basedOn w:val="13"/>
    <w:link w:val="0070"/>
    <w:rsid w:val="00C35A69"/>
    <w:pPr>
      <w:jc w:val="left"/>
    </w:pPr>
    <w:rPr>
      <w:rFonts w:ascii="Calibri" w:hAnsi="Calibri"/>
      <w:b w:val="0"/>
      <w:i w:val="0"/>
      <w:szCs w:val="28"/>
    </w:rPr>
  </w:style>
  <w:style w:type="character" w:customStyle="1" w:styleId="0070">
    <w:name w:val="007 Знак"/>
    <w:basedOn w:val="14"/>
    <w:link w:val="007"/>
    <w:rsid w:val="00C35A69"/>
    <w:rPr>
      <w:rFonts w:ascii="Calibri" w:hAnsi="Calibri"/>
      <w:b w:val="0"/>
      <w:i w:val="0"/>
      <w:sz w:val="28"/>
      <w:szCs w:val="28"/>
      <w:lang w:val="en-US" w:eastAsia="en-US" w:bidi="en-US"/>
    </w:rPr>
  </w:style>
  <w:style w:type="paragraph" w:customStyle="1" w:styleId="001">
    <w:name w:val="001"/>
    <w:basedOn w:val="13"/>
    <w:link w:val="0010"/>
    <w:rsid w:val="00C35A69"/>
    <w:pPr>
      <w:jc w:val="left"/>
    </w:pPr>
    <w:rPr>
      <w:rFonts w:ascii="Calibri" w:hAnsi="Calibri"/>
      <w:b w:val="0"/>
      <w:i w:val="0"/>
      <w:szCs w:val="28"/>
    </w:rPr>
  </w:style>
  <w:style w:type="character" w:customStyle="1" w:styleId="0010">
    <w:name w:val="001 Знак"/>
    <w:basedOn w:val="14"/>
    <w:link w:val="001"/>
    <w:rsid w:val="00C35A69"/>
    <w:rPr>
      <w:rFonts w:ascii="Calibri" w:hAnsi="Calibri"/>
      <w:b w:val="0"/>
      <w:i w:val="0"/>
      <w:sz w:val="28"/>
      <w:szCs w:val="28"/>
      <w:lang w:val="en-US" w:eastAsia="en-US" w:bidi="en-US"/>
    </w:rPr>
  </w:style>
  <w:style w:type="paragraph" w:customStyle="1" w:styleId="15">
    <w:name w:val="Стиль1"/>
    <w:basedOn w:val="1"/>
    <w:rsid w:val="00C35A69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32"/>
      <w:lang w:val="ru-RU" w:eastAsia="ru-RU" w:bidi="ar-SA"/>
    </w:rPr>
  </w:style>
  <w:style w:type="numbering" w:customStyle="1" w:styleId="16">
    <w:name w:val="Нет списка1"/>
    <w:next w:val="a2"/>
    <w:semiHidden/>
    <w:unhideWhenUsed/>
    <w:rsid w:val="00F80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9.wmf"/><Relationship Id="rId170" Type="http://schemas.openxmlformats.org/officeDocument/2006/relationships/image" Target="media/image85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115.wmf"/><Relationship Id="rId247" Type="http://schemas.openxmlformats.org/officeDocument/2006/relationships/image" Target="media/image129.jpeg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image" Target="media/image26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74.bin"/><Relationship Id="rId181" Type="http://schemas.openxmlformats.org/officeDocument/2006/relationships/oleObject" Target="embeddings/oleObject84.bin"/><Relationship Id="rId216" Type="http://schemas.openxmlformats.org/officeDocument/2006/relationships/image" Target="media/image108.wmf"/><Relationship Id="rId237" Type="http://schemas.openxmlformats.org/officeDocument/2006/relationships/image" Target="media/image123.wmf"/><Relationship Id="rId258" Type="http://schemas.openxmlformats.org/officeDocument/2006/relationships/oleObject" Target="embeddings/oleObject115.bin"/><Relationship Id="rId22" Type="http://schemas.openxmlformats.org/officeDocument/2006/relationships/image" Target="media/image10.wmf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9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9.bin"/><Relationship Id="rId171" Type="http://schemas.openxmlformats.org/officeDocument/2006/relationships/oleObject" Target="embeddings/oleObject79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oleObject" Target="embeddings/oleObject105.bin"/><Relationship Id="rId248" Type="http://schemas.openxmlformats.org/officeDocument/2006/relationships/image" Target="media/image130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4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7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80.wmf"/><Relationship Id="rId182" Type="http://schemas.openxmlformats.org/officeDocument/2006/relationships/image" Target="media/image91.wmf"/><Relationship Id="rId217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6.wmf"/><Relationship Id="rId233" Type="http://schemas.openxmlformats.org/officeDocument/2006/relationships/image" Target="media/image121.wmf"/><Relationship Id="rId238" Type="http://schemas.openxmlformats.org/officeDocument/2006/relationships/oleObject" Target="embeddings/oleObject108.bin"/><Relationship Id="rId254" Type="http://schemas.openxmlformats.org/officeDocument/2006/relationships/image" Target="media/image134.wmf"/><Relationship Id="rId259" Type="http://schemas.openxmlformats.org/officeDocument/2006/relationships/image" Target="media/image137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9.wmf"/><Relationship Id="rId44" Type="http://schemas.openxmlformats.org/officeDocument/2006/relationships/image" Target="media/image21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2.bin"/><Relationship Id="rId198" Type="http://schemas.openxmlformats.org/officeDocument/2006/relationships/image" Target="media/image99.wmf"/><Relationship Id="rId172" Type="http://schemas.openxmlformats.org/officeDocument/2006/relationships/image" Target="media/image86.wmf"/><Relationship Id="rId193" Type="http://schemas.openxmlformats.org/officeDocument/2006/relationships/oleObject" Target="embeddings/oleObject90.bin"/><Relationship Id="rId202" Type="http://schemas.openxmlformats.org/officeDocument/2006/relationships/image" Target="media/image101.wmf"/><Relationship Id="rId207" Type="http://schemas.openxmlformats.org/officeDocument/2006/relationships/oleObject" Target="embeddings/oleObject97.bin"/><Relationship Id="rId223" Type="http://schemas.openxmlformats.org/officeDocument/2006/relationships/image" Target="media/image112.png"/><Relationship Id="rId228" Type="http://schemas.openxmlformats.org/officeDocument/2006/relationships/image" Target="media/image116.png"/><Relationship Id="rId244" Type="http://schemas.openxmlformats.org/officeDocument/2006/relationships/image" Target="media/image127.jpeg"/><Relationship Id="rId249" Type="http://schemas.openxmlformats.org/officeDocument/2006/relationships/oleObject" Target="embeddings/oleObject112.bin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4.wmf"/><Relationship Id="rId260" Type="http://schemas.openxmlformats.org/officeDocument/2006/relationships/header" Target="header1.xml"/><Relationship Id="rId34" Type="http://schemas.openxmlformats.org/officeDocument/2006/relationships/image" Target="media/image16.wmf"/><Relationship Id="rId50" Type="http://schemas.openxmlformats.org/officeDocument/2006/relationships/image" Target="media/image24.jpeg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3.jpeg"/><Relationship Id="rId188" Type="http://schemas.openxmlformats.org/officeDocument/2006/relationships/image" Target="media/image94.wmf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5.bin"/><Relationship Id="rId213" Type="http://schemas.openxmlformats.org/officeDocument/2006/relationships/oleObject" Target="embeddings/oleObject100.bin"/><Relationship Id="rId218" Type="http://schemas.openxmlformats.org/officeDocument/2006/relationships/image" Target="media/image109.wmf"/><Relationship Id="rId234" Type="http://schemas.openxmlformats.org/officeDocument/2006/relationships/oleObject" Target="embeddings/oleObject106.bin"/><Relationship Id="rId239" Type="http://schemas.openxmlformats.org/officeDocument/2006/relationships/image" Target="media/image124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31.jpeg"/><Relationship Id="rId255" Type="http://schemas.openxmlformats.org/officeDocument/2006/relationships/oleObject" Target="embeddings/oleObject114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8.wmf"/><Relationship Id="rId178" Type="http://schemas.openxmlformats.org/officeDocument/2006/relationships/image" Target="media/image89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0.bin"/><Relationship Id="rId194" Type="http://schemas.openxmlformats.org/officeDocument/2006/relationships/image" Target="media/image97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208" Type="http://schemas.openxmlformats.org/officeDocument/2006/relationships/image" Target="media/image104.wmf"/><Relationship Id="rId229" Type="http://schemas.openxmlformats.org/officeDocument/2006/relationships/image" Target="media/image117.png"/><Relationship Id="rId19" Type="http://schemas.openxmlformats.org/officeDocument/2006/relationships/oleObject" Target="embeddings/oleObject4.bin"/><Relationship Id="rId224" Type="http://schemas.openxmlformats.org/officeDocument/2006/relationships/image" Target="media/image113.png"/><Relationship Id="rId240" Type="http://schemas.openxmlformats.org/officeDocument/2006/relationships/oleObject" Target="embeddings/oleObject109.bin"/><Relationship Id="rId245" Type="http://schemas.openxmlformats.org/officeDocument/2006/relationships/image" Target="media/image128.wmf"/><Relationship Id="rId261" Type="http://schemas.openxmlformats.org/officeDocument/2006/relationships/fontTable" Target="fontTable.xml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image" Target="media/image84.wm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1.wmf"/><Relationship Id="rId184" Type="http://schemas.openxmlformats.org/officeDocument/2006/relationships/image" Target="media/image92.wmf"/><Relationship Id="rId189" Type="http://schemas.openxmlformats.org/officeDocument/2006/relationships/oleObject" Target="embeddings/oleObject88.bin"/><Relationship Id="rId219" Type="http://schemas.openxmlformats.org/officeDocument/2006/relationships/oleObject" Target="embeddings/oleObject103.bin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0" Type="http://schemas.openxmlformats.org/officeDocument/2006/relationships/image" Target="media/image118.png"/><Relationship Id="rId235" Type="http://schemas.openxmlformats.org/officeDocument/2006/relationships/image" Target="media/image122.wmf"/><Relationship Id="rId251" Type="http://schemas.openxmlformats.org/officeDocument/2006/relationships/image" Target="media/image132.wmf"/><Relationship Id="rId256" Type="http://schemas.openxmlformats.org/officeDocument/2006/relationships/image" Target="media/image135.jpeg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6.wmf"/><Relationship Id="rId174" Type="http://schemas.openxmlformats.org/officeDocument/2006/relationships/image" Target="media/image87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0" Type="http://schemas.openxmlformats.org/officeDocument/2006/relationships/image" Target="media/image110.wmf"/><Relationship Id="rId225" Type="http://schemas.openxmlformats.org/officeDocument/2006/relationships/image" Target="media/image114.png"/><Relationship Id="rId241" Type="http://schemas.openxmlformats.org/officeDocument/2006/relationships/image" Target="media/image125.jpeg"/><Relationship Id="rId246" Type="http://schemas.openxmlformats.org/officeDocument/2006/relationships/oleObject" Target="embeddings/oleObject111.bin"/><Relationship Id="rId15" Type="http://schemas.openxmlformats.org/officeDocument/2006/relationships/image" Target="media/image6.jpeg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wmf"/><Relationship Id="rId262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0.wmf"/><Relationship Id="rId210" Type="http://schemas.openxmlformats.org/officeDocument/2006/relationships/image" Target="media/image105.wmf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6.wmf"/><Relationship Id="rId26" Type="http://schemas.openxmlformats.org/officeDocument/2006/relationships/image" Target="media/image12.wmf"/><Relationship Id="rId231" Type="http://schemas.openxmlformats.org/officeDocument/2006/relationships/image" Target="media/image119.png"/><Relationship Id="rId252" Type="http://schemas.openxmlformats.org/officeDocument/2006/relationships/oleObject" Target="embeddings/oleObject113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8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1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6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2.wmf"/><Relationship Id="rId186" Type="http://schemas.openxmlformats.org/officeDocument/2006/relationships/image" Target="media/image93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20.png"/><Relationship Id="rId253" Type="http://schemas.openxmlformats.org/officeDocument/2006/relationships/image" Target="media/image133.jpeg"/><Relationship Id="rId27" Type="http://schemas.openxmlformats.org/officeDocument/2006/relationships/oleObject" Target="embeddings/oleObject8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7.wmf"/><Relationship Id="rId176" Type="http://schemas.openxmlformats.org/officeDocument/2006/relationships/image" Target="media/image88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1.png"/><Relationship Id="rId243" Type="http://schemas.openxmlformats.org/officeDocument/2006/relationships/oleObject" Target="embeddings/oleObject110.bin"/><Relationship Id="rId17" Type="http://schemas.openxmlformats.org/officeDocument/2006/relationships/oleObject" Target="embeddings/oleObject3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C6490-A992-4F52-A78E-447C3375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36</Pages>
  <Words>5396</Words>
  <Characters>30760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Дом</Company>
  <LinksUpToDate>false</LinksUpToDate>
  <CharactersWithSpaces>36084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Алексей</dc:creator>
  <cp:lastModifiedBy>User</cp:lastModifiedBy>
  <cp:revision>9</cp:revision>
  <cp:lastPrinted>2021-11-02T13:30:00Z</cp:lastPrinted>
  <dcterms:created xsi:type="dcterms:W3CDTF">2020-11-09T13:02:00Z</dcterms:created>
  <dcterms:modified xsi:type="dcterms:W3CDTF">2022-12-08T07:16:00Z</dcterms:modified>
</cp:coreProperties>
</file>