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DD9AF" w14:textId="77777777" w:rsidR="0089330C" w:rsidRPr="00FD5496" w:rsidRDefault="0089330C" w:rsidP="0089330C">
      <w:pPr>
        <w:spacing w:after="0" w:line="240" w:lineRule="auto"/>
        <w:rPr>
          <w:b/>
          <w:sz w:val="28"/>
          <w:szCs w:val="28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</w:tblGrid>
      <w:tr w:rsidR="0089330C" w:rsidRPr="00FD5496" w14:paraId="7DDA1C8B" w14:textId="77777777" w:rsidTr="0089330C">
        <w:tc>
          <w:tcPr>
            <w:tcW w:w="5067" w:type="dxa"/>
          </w:tcPr>
          <w:p w14:paraId="50B4F839" w14:textId="77777777" w:rsidR="0089330C" w:rsidRPr="00FD5496" w:rsidRDefault="0089330C" w:rsidP="0089330C">
            <w:pPr>
              <w:jc w:val="both"/>
              <w:rPr>
                <w:sz w:val="28"/>
                <w:szCs w:val="28"/>
              </w:rPr>
            </w:pPr>
            <w:r w:rsidRPr="00FD5496">
              <w:rPr>
                <w:sz w:val="28"/>
                <w:szCs w:val="28"/>
              </w:rPr>
              <w:t>УТВЕРЖДАЮ</w:t>
            </w:r>
            <w:r w:rsidRPr="00FD5496">
              <w:rPr>
                <w:sz w:val="28"/>
                <w:szCs w:val="28"/>
              </w:rPr>
              <w:tab/>
            </w:r>
          </w:p>
          <w:p w14:paraId="49A380E4" w14:textId="77777777" w:rsidR="0089330C" w:rsidRPr="00FD5496" w:rsidRDefault="0089330C" w:rsidP="0089330C">
            <w:pPr>
              <w:jc w:val="both"/>
              <w:rPr>
                <w:b/>
                <w:sz w:val="28"/>
                <w:szCs w:val="28"/>
              </w:rPr>
            </w:pPr>
            <w:r w:rsidRPr="00FD5496">
              <w:rPr>
                <w:sz w:val="28"/>
                <w:szCs w:val="28"/>
              </w:rPr>
              <w:t>Директор ГАПОУ «НГТК»</w:t>
            </w:r>
          </w:p>
          <w:p w14:paraId="20949108" w14:textId="77777777" w:rsidR="0089330C" w:rsidRPr="00FD5496" w:rsidRDefault="0089330C" w:rsidP="0089330C">
            <w:pPr>
              <w:jc w:val="both"/>
              <w:rPr>
                <w:sz w:val="28"/>
                <w:szCs w:val="28"/>
              </w:rPr>
            </w:pPr>
            <w:r w:rsidRPr="00FD5496">
              <w:rPr>
                <w:sz w:val="28"/>
                <w:szCs w:val="28"/>
              </w:rPr>
              <w:t xml:space="preserve">В.М. </w:t>
            </w:r>
            <w:proofErr w:type="spellStart"/>
            <w:r w:rsidRPr="00FD5496">
              <w:rPr>
                <w:sz w:val="28"/>
                <w:szCs w:val="28"/>
              </w:rPr>
              <w:t>Земалиндинова</w:t>
            </w:r>
            <w:proofErr w:type="spellEnd"/>
          </w:p>
          <w:p w14:paraId="7E8CB073" w14:textId="77777777" w:rsidR="0089330C" w:rsidRPr="00FD5496" w:rsidRDefault="0089330C" w:rsidP="0089330C">
            <w:pPr>
              <w:jc w:val="both"/>
              <w:rPr>
                <w:sz w:val="28"/>
                <w:szCs w:val="28"/>
              </w:rPr>
            </w:pPr>
            <w:r w:rsidRPr="00FD5496">
              <w:rPr>
                <w:sz w:val="28"/>
                <w:szCs w:val="28"/>
              </w:rPr>
              <w:t>Приказ «</w:t>
            </w:r>
            <w:r>
              <w:rPr>
                <w:sz w:val="28"/>
                <w:szCs w:val="28"/>
              </w:rPr>
              <w:t>___</w:t>
            </w:r>
            <w:r w:rsidRPr="00FD549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</w:t>
            </w:r>
            <w:r w:rsidRPr="00FD549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___</w:t>
            </w:r>
            <w:r w:rsidRPr="00FD5496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>___</w:t>
            </w:r>
            <w:r w:rsidRPr="00FD5496">
              <w:rPr>
                <w:sz w:val="28"/>
                <w:szCs w:val="28"/>
              </w:rPr>
              <w:t xml:space="preserve"> </w:t>
            </w:r>
          </w:p>
          <w:p w14:paraId="765A3618" w14:textId="77777777" w:rsidR="0089330C" w:rsidRPr="00FD5496" w:rsidRDefault="0089330C" w:rsidP="0089330C">
            <w:pPr>
              <w:jc w:val="both"/>
              <w:rPr>
                <w:sz w:val="28"/>
                <w:szCs w:val="28"/>
              </w:rPr>
            </w:pPr>
          </w:p>
        </w:tc>
      </w:tr>
    </w:tbl>
    <w:p w14:paraId="3385FB01" w14:textId="77777777" w:rsidR="0089330C" w:rsidRPr="00FD5496" w:rsidRDefault="0089330C" w:rsidP="0089330C">
      <w:pPr>
        <w:spacing w:after="0" w:line="240" w:lineRule="auto"/>
        <w:rPr>
          <w:b/>
          <w:sz w:val="28"/>
          <w:szCs w:val="28"/>
        </w:rPr>
      </w:pPr>
      <w:r w:rsidRPr="00FD5496">
        <w:rPr>
          <w:b/>
          <w:sz w:val="28"/>
          <w:szCs w:val="28"/>
        </w:rPr>
        <w:tab/>
      </w:r>
    </w:p>
    <w:p w14:paraId="35FB2E9B" w14:textId="77777777" w:rsidR="0089330C" w:rsidRPr="00FD5496" w:rsidRDefault="0089330C" w:rsidP="0089330C">
      <w:pPr>
        <w:spacing w:after="0" w:line="240" w:lineRule="auto"/>
        <w:rPr>
          <w:b/>
          <w:sz w:val="28"/>
          <w:szCs w:val="28"/>
        </w:rPr>
      </w:pPr>
    </w:p>
    <w:p w14:paraId="0037B09A" w14:textId="77777777" w:rsidR="0089330C" w:rsidRPr="00FD5496" w:rsidRDefault="0089330C" w:rsidP="0089330C">
      <w:pPr>
        <w:spacing w:after="0" w:line="240" w:lineRule="auto"/>
        <w:rPr>
          <w:sz w:val="28"/>
          <w:szCs w:val="28"/>
        </w:rPr>
      </w:pPr>
    </w:p>
    <w:p w14:paraId="737EB193" w14:textId="77777777" w:rsidR="0089330C" w:rsidRPr="00FD5496" w:rsidRDefault="0089330C" w:rsidP="0089330C">
      <w:pPr>
        <w:spacing w:after="0" w:line="240" w:lineRule="auto"/>
        <w:rPr>
          <w:sz w:val="28"/>
          <w:szCs w:val="28"/>
        </w:rPr>
      </w:pPr>
    </w:p>
    <w:p w14:paraId="5E6F45FE" w14:textId="77777777" w:rsidR="0089330C" w:rsidRPr="00FD5496" w:rsidRDefault="0089330C" w:rsidP="0089330C">
      <w:pPr>
        <w:spacing w:after="0" w:line="240" w:lineRule="auto"/>
        <w:rPr>
          <w:sz w:val="28"/>
          <w:szCs w:val="28"/>
        </w:rPr>
      </w:pPr>
    </w:p>
    <w:p w14:paraId="6DDD1795" w14:textId="77777777" w:rsidR="0089330C" w:rsidRPr="00FD5496" w:rsidRDefault="0089330C" w:rsidP="0089330C">
      <w:pPr>
        <w:spacing w:after="0" w:line="240" w:lineRule="auto"/>
        <w:rPr>
          <w:sz w:val="28"/>
          <w:szCs w:val="28"/>
        </w:rPr>
      </w:pPr>
    </w:p>
    <w:p w14:paraId="55DEA810" w14:textId="77777777" w:rsidR="0089330C" w:rsidRPr="00FD5496" w:rsidRDefault="0089330C" w:rsidP="0089330C">
      <w:pPr>
        <w:spacing w:after="0" w:line="240" w:lineRule="auto"/>
        <w:jc w:val="center"/>
        <w:rPr>
          <w:sz w:val="28"/>
          <w:szCs w:val="28"/>
        </w:rPr>
      </w:pPr>
    </w:p>
    <w:p w14:paraId="59E24E3E" w14:textId="77777777" w:rsidR="0089330C" w:rsidRPr="00FD5496" w:rsidRDefault="0089330C" w:rsidP="0089330C">
      <w:pPr>
        <w:spacing w:after="0" w:line="240" w:lineRule="auto"/>
        <w:jc w:val="center"/>
        <w:rPr>
          <w:b/>
          <w:sz w:val="28"/>
          <w:szCs w:val="28"/>
        </w:rPr>
      </w:pPr>
      <w:r w:rsidRPr="00FD5496">
        <w:rPr>
          <w:b/>
          <w:sz w:val="28"/>
          <w:szCs w:val="28"/>
        </w:rPr>
        <w:t>УЧЕБНЫЙ ПЛАН</w:t>
      </w:r>
    </w:p>
    <w:p w14:paraId="59E097F5" w14:textId="77777777" w:rsidR="0089330C" w:rsidRPr="00FD5496" w:rsidRDefault="0089330C" w:rsidP="0089330C">
      <w:pPr>
        <w:spacing w:after="0" w:line="240" w:lineRule="auto"/>
        <w:jc w:val="center"/>
        <w:rPr>
          <w:b/>
          <w:sz w:val="28"/>
          <w:szCs w:val="28"/>
        </w:rPr>
      </w:pPr>
      <w:r w:rsidRPr="00FD5496">
        <w:rPr>
          <w:b/>
          <w:sz w:val="28"/>
          <w:szCs w:val="28"/>
        </w:rPr>
        <w:t>программы подготовки специалистов среднего звена</w:t>
      </w:r>
    </w:p>
    <w:p w14:paraId="18328060" w14:textId="77777777" w:rsidR="0089330C" w:rsidRPr="00FD5496" w:rsidRDefault="0089330C" w:rsidP="0089330C">
      <w:pPr>
        <w:spacing w:after="0" w:line="240" w:lineRule="auto"/>
        <w:jc w:val="center"/>
        <w:rPr>
          <w:b/>
          <w:sz w:val="28"/>
          <w:szCs w:val="28"/>
        </w:rPr>
      </w:pPr>
    </w:p>
    <w:p w14:paraId="6473ABB4" w14:textId="77777777" w:rsidR="0089330C" w:rsidRPr="00FD5496" w:rsidRDefault="0089330C" w:rsidP="0089330C">
      <w:pPr>
        <w:spacing w:after="0" w:line="240" w:lineRule="auto"/>
        <w:jc w:val="center"/>
        <w:rPr>
          <w:sz w:val="28"/>
          <w:szCs w:val="28"/>
        </w:rPr>
      </w:pPr>
      <w:r w:rsidRPr="00FD5496">
        <w:rPr>
          <w:sz w:val="28"/>
          <w:szCs w:val="28"/>
        </w:rPr>
        <w:t>государственного автономного профессионального образовательного учреждения Самарской области</w:t>
      </w:r>
    </w:p>
    <w:p w14:paraId="448F0782" w14:textId="77777777" w:rsidR="0089330C" w:rsidRPr="00FD5496" w:rsidRDefault="0089330C" w:rsidP="0089330C">
      <w:pPr>
        <w:spacing w:after="0" w:line="240" w:lineRule="auto"/>
        <w:jc w:val="center"/>
        <w:rPr>
          <w:sz w:val="28"/>
          <w:szCs w:val="28"/>
        </w:rPr>
      </w:pPr>
      <w:r w:rsidRPr="00FD5496">
        <w:rPr>
          <w:sz w:val="28"/>
          <w:szCs w:val="28"/>
        </w:rPr>
        <w:t>«Новокуйбышевский гуманитарно-технологический колледж»</w:t>
      </w:r>
    </w:p>
    <w:p w14:paraId="3E1FEE61" w14:textId="77777777" w:rsidR="0089330C" w:rsidRPr="00FD5496" w:rsidRDefault="0089330C" w:rsidP="0089330C">
      <w:pPr>
        <w:spacing w:after="0" w:line="240" w:lineRule="auto"/>
        <w:jc w:val="center"/>
        <w:rPr>
          <w:b/>
          <w:sz w:val="28"/>
          <w:szCs w:val="28"/>
        </w:rPr>
      </w:pPr>
    </w:p>
    <w:p w14:paraId="6A08C525" w14:textId="77777777" w:rsidR="0089330C" w:rsidRPr="00FD5496" w:rsidRDefault="0089330C" w:rsidP="0089330C">
      <w:pPr>
        <w:spacing w:after="0" w:line="240" w:lineRule="auto"/>
        <w:jc w:val="center"/>
        <w:rPr>
          <w:b/>
          <w:sz w:val="28"/>
          <w:szCs w:val="28"/>
        </w:rPr>
      </w:pPr>
    </w:p>
    <w:p w14:paraId="6D800856" w14:textId="77777777" w:rsidR="0089330C" w:rsidRPr="00FD5496" w:rsidRDefault="0089330C" w:rsidP="0089330C">
      <w:pPr>
        <w:spacing w:after="0" w:line="240" w:lineRule="auto"/>
        <w:jc w:val="center"/>
        <w:rPr>
          <w:sz w:val="28"/>
          <w:szCs w:val="28"/>
        </w:rPr>
      </w:pPr>
      <w:r w:rsidRPr="00FD5496">
        <w:rPr>
          <w:sz w:val="28"/>
          <w:szCs w:val="28"/>
        </w:rPr>
        <w:t>по специальности среднего профессионального образования</w:t>
      </w:r>
    </w:p>
    <w:p w14:paraId="63CCBAA9" w14:textId="0CB45EA8" w:rsidR="0089330C" w:rsidRPr="00FD5496" w:rsidRDefault="00067DE7" w:rsidP="008933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09.02.07 Информационные системы и программирование</w:t>
      </w:r>
    </w:p>
    <w:p w14:paraId="4021C321" w14:textId="77777777" w:rsidR="0089330C" w:rsidRPr="00FD5496" w:rsidRDefault="0089330C" w:rsidP="0089330C">
      <w:pPr>
        <w:spacing w:after="0" w:line="240" w:lineRule="auto"/>
        <w:jc w:val="center"/>
        <w:rPr>
          <w:sz w:val="28"/>
          <w:szCs w:val="28"/>
        </w:rPr>
      </w:pPr>
    </w:p>
    <w:p w14:paraId="6A47ABBE" w14:textId="77777777" w:rsidR="0089330C" w:rsidRPr="00FD5496" w:rsidRDefault="0089330C" w:rsidP="0089330C">
      <w:pPr>
        <w:spacing w:after="0" w:line="240" w:lineRule="auto"/>
        <w:jc w:val="center"/>
        <w:rPr>
          <w:sz w:val="28"/>
          <w:szCs w:val="28"/>
        </w:rPr>
      </w:pPr>
    </w:p>
    <w:p w14:paraId="5A94814C" w14:textId="77777777" w:rsidR="0089330C" w:rsidRPr="00FD5496" w:rsidRDefault="0089330C" w:rsidP="0089330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4"/>
      </w:tblGrid>
      <w:tr w:rsidR="0089330C" w:rsidRPr="00FD5496" w14:paraId="1C5B130C" w14:textId="77777777" w:rsidTr="0089330C">
        <w:tc>
          <w:tcPr>
            <w:tcW w:w="6060" w:type="dxa"/>
          </w:tcPr>
          <w:p w14:paraId="0E312252" w14:textId="2289F7D1" w:rsidR="0089330C" w:rsidRPr="00FD5496" w:rsidRDefault="0089330C" w:rsidP="0089330C">
            <w:pPr>
              <w:jc w:val="both"/>
              <w:rPr>
                <w:sz w:val="28"/>
                <w:szCs w:val="28"/>
              </w:rPr>
            </w:pPr>
            <w:r w:rsidRPr="00FD5496">
              <w:rPr>
                <w:sz w:val="28"/>
                <w:szCs w:val="28"/>
              </w:rPr>
              <w:t xml:space="preserve">Квалификация: специалист </w:t>
            </w:r>
            <w:r w:rsidR="00067DE7">
              <w:rPr>
                <w:sz w:val="28"/>
                <w:szCs w:val="28"/>
              </w:rPr>
              <w:t>по информационным системам</w:t>
            </w:r>
          </w:p>
          <w:p w14:paraId="0DFE51E0" w14:textId="77777777" w:rsidR="0089330C" w:rsidRPr="00FD5496" w:rsidRDefault="0089330C" w:rsidP="0089330C">
            <w:pPr>
              <w:jc w:val="both"/>
              <w:rPr>
                <w:sz w:val="28"/>
                <w:szCs w:val="28"/>
              </w:rPr>
            </w:pPr>
            <w:r w:rsidRPr="00FD5496">
              <w:rPr>
                <w:sz w:val="28"/>
                <w:szCs w:val="28"/>
              </w:rPr>
              <w:t>Форма обучения: очная</w:t>
            </w:r>
          </w:p>
          <w:p w14:paraId="7097A6AF" w14:textId="77777777" w:rsidR="0089330C" w:rsidRPr="00FD5496" w:rsidRDefault="0089330C" w:rsidP="0089330C">
            <w:pPr>
              <w:jc w:val="both"/>
              <w:rPr>
                <w:sz w:val="28"/>
                <w:szCs w:val="28"/>
              </w:rPr>
            </w:pPr>
            <w:r w:rsidRPr="00FD5496">
              <w:rPr>
                <w:sz w:val="28"/>
                <w:szCs w:val="28"/>
              </w:rPr>
              <w:t>Нормативный срок освоения ППССЗ: 3 года и 10 мес.</w:t>
            </w:r>
          </w:p>
          <w:p w14:paraId="04E27D24" w14:textId="77777777" w:rsidR="0089330C" w:rsidRPr="00FD5496" w:rsidRDefault="0089330C" w:rsidP="0089330C">
            <w:pPr>
              <w:jc w:val="both"/>
              <w:rPr>
                <w:sz w:val="28"/>
                <w:szCs w:val="28"/>
              </w:rPr>
            </w:pPr>
            <w:r w:rsidRPr="00FD5496">
              <w:rPr>
                <w:sz w:val="28"/>
                <w:szCs w:val="28"/>
              </w:rPr>
              <w:t>на базе основного общего образования</w:t>
            </w:r>
          </w:p>
          <w:p w14:paraId="7FE78167" w14:textId="77777777" w:rsidR="0089330C" w:rsidRPr="00FD5496" w:rsidRDefault="0089330C" w:rsidP="0089330C">
            <w:pPr>
              <w:jc w:val="both"/>
              <w:rPr>
                <w:sz w:val="28"/>
                <w:szCs w:val="28"/>
              </w:rPr>
            </w:pPr>
            <w:r w:rsidRPr="00FD5496">
              <w:rPr>
                <w:sz w:val="28"/>
                <w:szCs w:val="28"/>
              </w:rPr>
              <w:t xml:space="preserve">Профиль получаемого профессионального </w:t>
            </w:r>
          </w:p>
          <w:p w14:paraId="6F5C3684" w14:textId="5A5E0663" w:rsidR="0089330C" w:rsidRPr="00FD5496" w:rsidRDefault="0089330C" w:rsidP="0089330C">
            <w:pPr>
              <w:jc w:val="both"/>
              <w:rPr>
                <w:sz w:val="28"/>
                <w:szCs w:val="28"/>
              </w:rPr>
            </w:pPr>
            <w:r w:rsidRPr="00FD5496">
              <w:rPr>
                <w:sz w:val="28"/>
                <w:szCs w:val="28"/>
              </w:rPr>
              <w:t xml:space="preserve">образования: </w:t>
            </w:r>
            <w:r w:rsidR="00067DE7">
              <w:rPr>
                <w:sz w:val="28"/>
                <w:szCs w:val="28"/>
              </w:rPr>
              <w:t>технологический</w:t>
            </w:r>
            <w:r w:rsidRPr="00FD5496">
              <w:rPr>
                <w:sz w:val="28"/>
                <w:szCs w:val="28"/>
              </w:rPr>
              <w:t xml:space="preserve"> </w:t>
            </w:r>
          </w:p>
          <w:p w14:paraId="3FA44796" w14:textId="77777777" w:rsidR="0089330C" w:rsidRPr="00FD5496" w:rsidRDefault="0089330C" w:rsidP="0089330C">
            <w:pPr>
              <w:ind w:left="2127" w:hanging="3"/>
              <w:jc w:val="both"/>
              <w:rPr>
                <w:sz w:val="28"/>
                <w:szCs w:val="28"/>
              </w:rPr>
            </w:pPr>
          </w:p>
        </w:tc>
      </w:tr>
    </w:tbl>
    <w:p w14:paraId="6CF666C2" w14:textId="77777777" w:rsidR="0089330C" w:rsidRPr="00FD5496" w:rsidRDefault="0089330C" w:rsidP="0089330C">
      <w:pPr>
        <w:spacing w:after="0" w:line="240" w:lineRule="auto"/>
        <w:jc w:val="center"/>
        <w:rPr>
          <w:sz w:val="28"/>
          <w:szCs w:val="28"/>
        </w:rPr>
      </w:pPr>
    </w:p>
    <w:p w14:paraId="43D1118B" w14:textId="77777777" w:rsidR="0089330C" w:rsidRPr="00FD5496" w:rsidRDefault="0089330C" w:rsidP="0089330C">
      <w:pPr>
        <w:spacing w:after="0" w:line="240" w:lineRule="auto"/>
        <w:jc w:val="center"/>
        <w:rPr>
          <w:sz w:val="28"/>
          <w:szCs w:val="28"/>
        </w:rPr>
      </w:pPr>
    </w:p>
    <w:p w14:paraId="469ADF15" w14:textId="77777777" w:rsidR="0089330C" w:rsidRPr="00FD5496" w:rsidRDefault="0089330C" w:rsidP="0089330C">
      <w:pPr>
        <w:spacing w:after="0" w:line="240" w:lineRule="auto"/>
        <w:jc w:val="both"/>
        <w:rPr>
          <w:sz w:val="28"/>
          <w:szCs w:val="28"/>
        </w:rPr>
      </w:pPr>
      <w:r w:rsidRPr="00FD5496">
        <w:rPr>
          <w:sz w:val="28"/>
          <w:szCs w:val="28"/>
        </w:rPr>
        <w:tab/>
      </w:r>
      <w:r w:rsidRPr="00FD5496">
        <w:rPr>
          <w:sz w:val="28"/>
          <w:szCs w:val="28"/>
        </w:rPr>
        <w:tab/>
      </w:r>
      <w:r w:rsidRPr="00FD5496">
        <w:rPr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126"/>
      </w:tblGrid>
      <w:tr w:rsidR="0089330C" w:rsidRPr="00FD5496" w14:paraId="27585E6C" w14:textId="77777777" w:rsidTr="0089330C">
        <w:tc>
          <w:tcPr>
            <w:tcW w:w="2093" w:type="dxa"/>
          </w:tcPr>
          <w:p w14:paraId="3E6CFD73" w14:textId="77777777" w:rsidR="0089330C" w:rsidRPr="00FD5496" w:rsidRDefault="0089330C" w:rsidP="0089330C">
            <w:pPr>
              <w:rPr>
                <w:sz w:val="28"/>
                <w:szCs w:val="28"/>
              </w:rPr>
            </w:pPr>
            <w:r w:rsidRPr="00FD5496">
              <w:rPr>
                <w:sz w:val="28"/>
                <w:szCs w:val="28"/>
              </w:rPr>
              <w:t>1</w:t>
            </w:r>
            <w:r w:rsidRPr="00FD5496">
              <w:rPr>
                <w:sz w:val="28"/>
                <w:szCs w:val="28"/>
                <w:lang w:val="en-US"/>
              </w:rPr>
              <w:t xml:space="preserve"> </w:t>
            </w:r>
            <w:r w:rsidRPr="00FD5496">
              <w:rPr>
                <w:sz w:val="28"/>
                <w:szCs w:val="28"/>
              </w:rPr>
              <w:t>курс</w:t>
            </w:r>
          </w:p>
        </w:tc>
        <w:tc>
          <w:tcPr>
            <w:tcW w:w="2126" w:type="dxa"/>
          </w:tcPr>
          <w:p w14:paraId="7643EFED" w14:textId="77777777" w:rsidR="0089330C" w:rsidRPr="00FD5496" w:rsidRDefault="0089330C" w:rsidP="00893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</w:tc>
      </w:tr>
      <w:tr w:rsidR="0089330C" w:rsidRPr="00FD5496" w14:paraId="4570AF26" w14:textId="77777777" w:rsidTr="0089330C">
        <w:tc>
          <w:tcPr>
            <w:tcW w:w="2093" w:type="dxa"/>
          </w:tcPr>
          <w:p w14:paraId="042B0A83" w14:textId="77777777" w:rsidR="0089330C" w:rsidRPr="00FD5496" w:rsidRDefault="0089330C" w:rsidP="0089330C">
            <w:pPr>
              <w:rPr>
                <w:sz w:val="28"/>
                <w:szCs w:val="28"/>
              </w:rPr>
            </w:pPr>
            <w:r w:rsidRPr="00FD5496">
              <w:rPr>
                <w:sz w:val="28"/>
                <w:szCs w:val="28"/>
              </w:rPr>
              <w:t>2 курс</w:t>
            </w:r>
          </w:p>
        </w:tc>
        <w:tc>
          <w:tcPr>
            <w:tcW w:w="2126" w:type="dxa"/>
          </w:tcPr>
          <w:p w14:paraId="023EFCB0" w14:textId="77777777" w:rsidR="0089330C" w:rsidRPr="00FD5496" w:rsidRDefault="0089330C" w:rsidP="00893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D549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89330C" w:rsidRPr="00FD5496" w14:paraId="42556B8C" w14:textId="77777777" w:rsidTr="0089330C">
        <w:tc>
          <w:tcPr>
            <w:tcW w:w="2093" w:type="dxa"/>
          </w:tcPr>
          <w:p w14:paraId="0EFC1C07" w14:textId="77777777" w:rsidR="0089330C" w:rsidRPr="00FD5496" w:rsidRDefault="0089330C" w:rsidP="0089330C">
            <w:pPr>
              <w:rPr>
                <w:sz w:val="28"/>
                <w:szCs w:val="28"/>
              </w:rPr>
            </w:pPr>
            <w:r w:rsidRPr="00FD5496">
              <w:rPr>
                <w:sz w:val="28"/>
                <w:szCs w:val="28"/>
              </w:rPr>
              <w:t>3 курс</w:t>
            </w:r>
          </w:p>
        </w:tc>
        <w:tc>
          <w:tcPr>
            <w:tcW w:w="2126" w:type="dxa"/>
          </w:tcPr>
          <w:p w14:paraId="78CBED24" w14:textId="77777777" w:rsidR="0089330C" w:rsidRPr="00FD5496" w:rsidRDefault="0089330C" w:rsidP="00893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FD549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89330C" w:rsidRPr="00FD5496" w14:paraId="17990A35" w14:textId="77777777" w:rsidTr="0089330C">
        <w:tc>
          <w:tcPr>
            <w:tcW w:w="2093" w:type="dxa"/>
          </w:tcPr>
          <w:p w14:paraId="620BC23C" w14:textId="77777777" w:rsidR="0089330C" w:rsidRPr="00FD5496" w:rsidRDefault="0089330C" w:rsidP="0089330C">
            <w:pPr>
              <w:rPr>
                <w:sz w:val="28"/>
                <w:szCs w:val="28"/>
              </w:rPr>
            </w:pPr>
            <w:r w:rsidRPr="00FD5496">
              <w:rPr>
                <w:sz w:val="28"/>
                <w:szCs w:val="28"/>
              </w:rPr>
              <w:t>4 курс</w:t>
            </w:r>
          </w:p>
        </w:tc>
        <w:tc>
          <w:tcPr>
            <w:tcW w:w="2126" w:type="dxa"/>
          </w:tcPr>
          <w:p w14:paraId="7827529B" w14:textId="77777777" w:rsidR="0089330C" w:rsidRPr="00FD5496" w:rsidRDefault="0089330C" w:rsidP="0089330C">
            <w:pPr>
              <w:rPr>
                <w:sz w:val="28"/>
                <w:szCs w:val="28"/>
              </w:rPr>
            </w:pPr>
            <w:r w:rsidRPr="00FD549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FD549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</w:tr>
    </w:tbl>
    <w:p w14:paraId="65295D82" w14:textId="77777777" w:rsidR="0089330C" w:rsidRDefault="0089330C" w:rsidP="007E022F">
      <w:pPr>
        <w:spacing w:after="0" w:line="24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7EF51E49" w14:textId="77777777" w:rsidR="0089330C" w:rsidRDefault="0089330C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br w:type="page"/>
      </w:r>
    </w:p>
    <w:p w14:paraId="1C97E376" w14:textId="77777777" w:rsidR="007E022F" w:rsidRDefault="007E022F" w:rsidP="007E022F">
      <w:pPr>
        <w:spacing w:after="0" w:line="240" w:lineRule="auto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467D0E">
        <w:rPr>
          <w:rFonts w:eastAsia="Times New Roman"/>
          <w:b/>
          <w:sz w:val="28"/>
          <w:szCs w:val="28"/>
          <w:lang w:eastAsia="ru-RU"/>
        </w:rPr>
        <w:lastRenderedPageBreak/>
        <w:t>1.</w:t>
      </w:r>
      <w:r w:rsidR="007111F0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467D0E">
        <w:rPr>
          <w:rFonts w:eastAsia="Times New Roman"/>
          <w:b/>
          <w:sz w:val="28"/>
          <w:szCs w:val="28"/>
          <w:lang w:eastAsia="ru-RU"/>
        </w:rPr>
        <w:t>Пояснительная записка</w:t>
      </w:r>
    </w:p>
    <w:p w14:paraId="09FDF2F9" w14:textId="77777777" w:rsidR="00467D0E" w:rsidRPr="00467D0E" w:rsidRDefault="00467D0E" w:rsidP="00067DE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32CA0DDF" w14:textId="77777777" w:rsidR="00067DE7" w:rsidRPr="00067DE7" w:rsidRDefault="00067DE7" w:rsidP="00067DE7">
      <w:pPr>
        <w:spacing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Настоящий учебный план программы подготовки специалистов среднего звена (далее – ППССЗ) государственного автономного профессионального образовательного учреждения Самарской области «Новокуйбышевский гуманитарно-технологический  колледж» (далее – ГАПОУ «НГТК»)разработан на основе федерального государственного образовательного стандарта  по специальности среднего профессионального образования (далее – СПО) 09.02.07 Информационные системы и программирование, утвержденного приказом № 1547 от 9 декабря 2016 г., зарегистрированного Министерством юстиции России № 44936 от 26 декабря 2016 г.</w:t>
      </w:r>
    </w:p>
    <w:p w14:paraId="0C830160" w14:textId="77777777" w:rsidR="00067DE7" w:rsidRPr="00067DE7" w:rsidRDefault="00067DE7" w:rsidP="00067DE7">
      <w:pPr>
        <w:spacing w:line="240" w:lineRule="auto"/>
        <w:ind w:firstLine="709"/>
        <w:jc w:val="center"/>
        <w:rPr>
          <w:sz w:val="28"/>
          <w:szCs w:val="28"/>
        </w:rPr>
      </w:pPr>
    </w:p>
    <w:p w14:paraId="4A53A193" w14:textId="77777777" w:rsidR="005E5F3F" w:rsidRPr="00467D0E" w:rsidRDefault="005E5F3F" w:rsidP="001E6AB8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467D0E">
        <w:rPr>
          <w:b/>
          <w:sz w:val="28"/>
          <w:szCs w:val="28"/>
        </w:rPr>
        <w:t xml:space="preserve">1.1. Нормативная база реализации </w:t>
      </w:r>
      <w:r w:rsidR="000A5364" w:rsidRPr="00467D0E">
        <w:rPr>
          <w:b/>
          <w:sz w:val="28"/>
          <w:szCs w:val="28"/>
        </w:rPr>
        <w:t>ППССЗ</w:t>
      </w:r>
      <w:r w:rsidRPr="00467D0E">
        <w:rPr>
          <w:b/>
          <w:sz w:val="28"/>
          <w:szCs w:val="28"/>
        </w:rPr>
        <w:t xml:space="preserve"> </w:t>
      </w:r>
    </w:p>
    <w:p w14:paraId="1F6C9667" w14:textId="3AA537CC" w:rsidR="00067DE7" w:rsidRPr="00067DE7" w:rsidRDefault="00067DE7" w:rsidP="00067DE7">
      <w:pPr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7DE7">
        <w:rPr>
          <w:sz w:val="28"/>
          <w:szCs w:val="28"/>
        </w:rPr>
        <w:t>Настоящий  учебный  план    программы подготовки специалистов среднего звена   государственного  автономного  профессионального образовательного  учреждения  Самарской области  «Новокуйбышевский гуманитарно-технологический колледж» (далее – колледж) разработан на основе:</w:t>
      </w:r>
    </w:p>
    <w:p w14:paraId="23D2B115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Федеральный закон от 29 декабря 2012 г. №273-ФЗ «Об образовании в Российской Федерации»;</w:t>
      </w:r>
    </w:p>
    <w:p w14:paraId="64E026ED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Приказ Министерства образования и науки Российской Федерации №1547 от 9 декабря 2016 года «Об утверждении Федерального государственного образовательного стандарта среднего профессионального образования по специальности 09.02.07 Информационные системы и программирование»(зарегистрированный Министерством юстиции Российской Федерации 26декабря 2016г за № 4493);</w:t>
      </w:r>
    </w:p>
    <w:p w14:paraId="06424A10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14:paraId="381FF3DF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Приказ Министерства труда и социальной защиты Российской Федерации от 18ноября 2014 года № 896н "Об утверждении профессионального стандарта 6.015 Специалист по информационным системам" (зарегистрирован Министерством юстиции Российской</w:t>
      </w:r>
    </w:p>
    <w:p w14:paraId="3CDB845C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Федерации 24 декабря 2014 года, рег.№ 35361);</w:t>
      </w:r>
    </w:p>
    <w:p w14:paraId="4C7188CD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 xml:space="preserve"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</w:t>
      </w:r>
      <w:proofErr w:type="spellStart"/>
      <w:r w:rsidRPr="00067DE7">
        <w:rPr>
          <w:sz w:val="28"/>
          <w:szCs w:val="28"/>
        </w:rPr>
        <w:t>Министерствомюстиции</w:t>
      </w:r>
      <w:proofErr w:type="spellEnd"/>
      <w:r w:rsidRPr="00067DE7">
        <w:rPr>
          <w:sz w:val="28"/>
          <w:szCs w:val="28"/>
        </w:rPr>
        <w:t xml:space="preserve"> Российской Федерации 30 июля 2013 г., регистрационный № 29200) (далее – Порядок организации образовательной деятельности);</w:t>
      </w:r>
    </w:p>
    <w:p w14:paraId="3A99EFF9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 xml:space="preserve"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</w:t>
      </w:r>
      <w:r w:rsidRPr="00067DE7">
        <w:rPr>
          <w:sz w:val="28"/>
          <w:szCs w:val="28"/>
        </w:rPr>
        <w:lastRenderedPageBreak/>
        <w:t>(зарегистрирован Министерством юстиции Российской Федерации 1 ноября 2013 г., регистрационный № 30306);</w:t>
      </w:r>
    </w:p>
    <w:p w14:paraId="3E97F295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14:paraId="664210C6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Приказа Минобрнауки России от 29.10.2013 № 1199 «Об утверждении перечней профессий и специальностей среднего профессионального образования» (в редакции Приказов Минобрнауки России от 14.05.2014г. №518, от 18.11.2015г. № 1350, от25.11.2016г. № 1477);</w:t>
      </w:r>
    </w:p>
    <w:p w14:paraId="0F8A632F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 xml:space="preserve">Письма Минобрнауки России от 17.03.2015г.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образования»; </w:t>
      </w:r>
    </w:p>
    <w:p w14:paraId="4B0BC117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Приказа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14:paraId="1CFB5FFB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Концепции вариативной составляющей ОПОП НПО/СПО, одобренная коллегией министерства образования и науки Самарской области. (Распоряжение от 15.06.2018.№ 16/1846);</w:t>
      </w:r>
    </w:p>
    <w:p w14:paraId="729DE4BD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Письма ФГАУ «ФИРО» об уточнении Рекомендаций по организации получения среднего общего образования в пределах освоения ОП СПО на базе основного общего образования с учетом требований ФГОС и получаемой профессии или специальности СПО (протокол №3 от 25.05.2017г.  Научно-методического совета Центра профессионального образования и систем квалификаций ФГАУ «ФИРО»);</w:t>
      </w:r>
    </w:p>
    <w:p w14:paraId="2E5D2E95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Методических рекомендаций по организации среднего общего образования в пределах освоения образовательных программ среднего профессионального образования Самарской области от 05 июля 2018 года.</w:t>
      </w:r>
    </w:p>
    <w:p w14:paraId="47D0D0C9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Письма Департамента государственной политики в сфере подготовки рабочих кадров и ДПО  Минобрнауки России от 01.03.2017 г. № 06-174 «О Методических рекомендациях» с Методическими рекомендациями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 профессиям и специальностям;</w:t>
      </w:r>
    </w:p>
    <w:p w14:paraId="30E693E0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 xml:space="preserve">Приказа </w:t>
      </w:r>
      <w:proofErr w:type="spellStart"/>
      <w:r w:rsidRPr="00067DE7">
        <w:rPr>
          <w:sz w:val="28"/>
          <w:szCs w:val="28"/>
        </w:rPr>
        <w:t>Миноборнауки</w:t>
      </w:r>
      <w:proofErr w:type="spellEnd"/>
      <w:r w:rsidRPr="00067DE7">
        <w:rPr>
          <w:sz w:val="28"/>
          <w:szCs w:val="28"/>
        </w:rPr>
        <w:t xml:space="preserve"> России от 01.04.2019 № Р-42 «Об утверждении методических рекомендаций о проведении аттестации с использованием механизма демонстрационного экзамена»;</w:t>
      </w:r>
    </w:p>
    <w:p w14:paraId="18C3BE96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 xml:space="preserve">Устава ГАПОУ «Новокуйбышевский гуманитарно-технологический колледж» (в новой редакции), утвержденный приказом министерства образования </w:t>
      </w:r>
      <w:r w:rsidRPr="00067DE7">
        <w:rPr>
          <w:sz w:val="28"/>
          <w:szCs w:val="28"/>
        </w:rPr>
        <w:lastRenderedPageBreak/>
        <w:t>и науки Самарской области от 15.05.2015г. № 164-од и приказом министерства имущественных отношений Самарской области от 27.08.2015г.  № 2191;</w:t>
      </w:r>
    </w:p>
    <w:p w14:paraId="28733B8A" w14:textId="77777777" w:rsidR="00067DE7" w:rsidRPr="00067DE7" w:rsidRDefault="00067DE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067DE7">
        <w:rPr>
          <w:sz w:val="28"/>
          <w:szCs w:val="28"/>
        </w:rPr>
        <w:t>Санитарно</w:t>
      </w:r>
      <w:proofErr w:type="spellEnd"/>
      <w:r w:rsidRPr="00067DE7">
        <w:rPr>
          <w:sz w:val="28"/>
          <w:szCs w:val="28"/>
        </w:rPr>
        <w:t xml:space="preserve"> – эпидемиологических правил и нормативов СанПиН 2.4.3.1186 –03.</w:t>
      </w:r>
    </w:p>
    <w:p w14:paraId="1CD1A9D1" w14:textId="77777777" w:rsidR="00C56847" w:rsidRPr="00AE3448" w:rsidRDefault="00C5684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E3448">
        <w:rPr>
          <w:sz w:val="28"/>
          <w:szCs w:val="28"/>
        </w:rPr>
        <w:t>Методические рекомендации по реализации учебного модуля «Нравственные основы семейной жизни» в рамках освоения образовательной программы среднего профессионального образования (Распоряжение Министерства образования и науки Самарской области № 667-р от 14.07.2021г.);</w:t>
      </w:r>
    </w:p>
    <w:p w14:paraId="326C805B" w14:textId="77777777" w:rsidR="00C56847" w:rsidRPr="0016360B" w:rsidRDefault="00C56847" w:rsidP="00067DE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6360B">
        <w:rPr>
          <w:sz w:val="28"/>
          <w:szCs w:val="28"/>
        </w:rPr>
        <w:t xml:space="preserve">етодические рекомендации по реализации дисциплины «Социально значимая деятельность» в рамках освоения образовательной программы среднего профессионального образования </w:t>
      </w:r>
      <w:r>
        <w:rPr>
          <w:sz w:val="28"/>
          <w:szCs w:val="28"/>
        </w:rPr>
        <w:t>(Распоряжение Мини</w:t>
      </w:r>
      <w:r w:rsidRPr="00AE3448">
        <w:rPr>
          <w:sz w:val="28"/>
          <w:szCs w:val="28"/>
        </w:rPr>
        <w:t>стерства образования и науки Самарской области</w:t>
      </w:r>
      <w:r w:rsidRPr="0016360B">
        <w:rPr>
          <w:sz w:val="28"/>
          <w:szCs w:val="28"/>
        </w:rPr>
        <w:t xml:space="preserve"> № 667-р от 14.07.2021</w:t>
      </w:r>
      <w:r w:rsidRPr="00AE3448">
        <w:rPr>
          <w:sz w:val="28"/>
          <w:szCs w:val="28"/>
        </w:rPr>
        <w:t>г.)</w:t>
      </w:r>
      <w:r w:rsidRPr="0016360B">
        <w:rPr>
          <w:sz w:val="28"/>
          <w:szCs w:val="28"/>
        </w:rPr>
        <w:t>;</w:t>
      </w:r>
    </w:p>
    <w:p w14:paraId="0784FD33" w14:textId="77777777" w:rsidR="00C56847" w:rsidRPr="00FD5496" w:rsidRDefault="00C56847" w:rsidP="00067DE7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FD5496">
        <w:rPr>
          <w:sz w:val="28"/>
          <w:szCs w:val="28"/>
        </w:rPr>
        <w:t xml:space="preserve">Концепции вариативной составляющей ОПОП НПО/СПО, одобренная коллегией министерства образования и науки Самарской области. (Распоряжение </w:t>
      </w:r>
      <w:r w:rsidRPr="00AE3448">
        <w:rPr>
          <w:sz w:val="28"/>
          <w:szCs w:val="28"/>
        </w:rPr>
        <w:t>(Распоряжение Министерства образования и науки Самарской области</w:t>
      </w:r>
      <w:r w:rsidRPr="00FD5496">
        <w:rPr>
          <w:sz w:val="28"/>
          <w:szCs w:val="28"/>
        </w:rPr>
        <w:t xml:space="preserve"> от 15.06.2018</w:t>
      </w:r>
      <w:r w:rsidRPr="00AE3448">
        <w:rPr>
          <w:sz w:val="28"/>
          <w:szCs w:val="28"/>
        </w:rPr>
        <w:t>г</w:t>
      </w:r>
      <w:r w:rsidRPr="00FD5496">
        <w:rPr>
          <w:sz w:val="28"/>
          <w:szCs w:val="28"/>
        </w:rPr>
        <w:t>.</w:t>
      </w:r>
      <w:r w:rsidRPr="00AE3448">
        <w:rPr>
          <w:sz w:val="28"/>
          <w:szCs w:val="28"/>
        </w:rPr>
        <w:t xml:space="preserve"> №</w:t>
      </w:r>
      <w:r w:rsidRPr="00FD5496">
        <w:rPr>
          <w:sz w:val="28"/>
          <w:szCs w:val="28"/>
        </w:rPr>
        <w:t xml:space="preserve"> 16/1846);</w:t>
      </w:r>
    </w:p>
    <w:p w14:paraId="13F254B6" w14:textId="77777777" w:rsidR="00C56847" w:rsidRPr="00FD5496" w:rsidRDefault="00C5684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E3448">
        <w:rPr>
          <w:sz w:val="28"/>
          <w:szCs w:val="28"/>
        </w:rPr>
        <w:t xml:space="preserve">Методические рекомендации об актуализации рабочих программ по дисциплине </w:t>
      </w:r>
      <w:r w:rsidRPr="0016360B">
        <w:rPr>
          <w:sz w:val="28"/>
          <w:szCs w:val="28"/>
        </w:rPr>
        <w:t>«</w:t>
      </w:r>
      <w:r w:rsidRPr="00AE3448">
        <w:rPr>
          <w:sz w:val="28"/>
          <w:szCs w:val="28"/>
        </w:rPr>
        <w:t>Общие компетенции профессионала</w:t>
      </w:r>
      <w:r w:rsidRPr="0016360B">
        <w:rPr>
          <w:sz w:val="28"/>
          <w:szCs w:val="28"/>
        </w:rPr>
        <w:t>»</w:t>
      </w:r>
      <w:r w:rsidRPr="00AE3448">
        <w:rPr>
          <w:sz w:val="28"/>
          <w:szCs w:val="28"/>
        </w:rPr>
        <w:t xml:space="preserve"> (Распоряжение Министерства образования и науки Самарской области № 733-р от 22.07.2022г.)</w:t>
      </w:r>
    </w:p>
    <w:p w14:paraId="52A89306" w14:textId="77777777" w:rsidR="00C56847" w:rsidRPr="00FD5496" w:rsidRDefault="00C5684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D5496">
        <w:rPr>
          <w:sz w:val="28"/>
          <w:szCs w:val="28"/>
        </w:rPr>
        <w:t>Устава ГАПОУ «Новокуйбышевский гуманитарно-технологический колледж» (в новой редакции), утвержденный приказом министерства образования и науки Самарской области от 15.05.2015г. № 164-од и приказом министерства имущественных отношений Самарской области от 27.08.2015г.  № 2191;</w:t>
      </w:r>
    </w:p>
    <w:p w14:paraId="281D1CE8" w14:textId="77777777" w:rsidR="00C56847" w:rsidRPr="00FD5496" w:rsidRDefault="00C56847" w:rsidP="00067DE7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D5496">
        <w:rPr>
          <w:sz w:val="28"/>
          <w:szCs w:val="28"/>
        </w:rPr>
        <w:t>Локальные акты ГАПОУ «НГТК».</w:t>
      </w:r>
    </w:p>
    <w:p w14:paraId="7FEAADF2" w14:textId="77777777" w:rsidR="00A666FC" w:rsidRDefault="00A666FC" w:rsidP="00067DE7">
      <w:pPr>
        <w:spacing w:line="240" w:lineRule="auto"/>
        <w:ind w:firstLine="709"/>
        <w:jc w:val="center"/>
        <w:rPr>
          <w:b/>
          <w:sz w:val="28"/>
          <w:szCs w:val="28"/>
        </w:rPr>
      </w:pPr>
    </w:p>
    <w:p w14:paraId="6920098F" w14:textId="77777777" w:rsidR="00E975DA" w:rsidRPr="00467D0E" w:rsidRDefault="005E5F3F" w:rsidP="00B545ED">
      <w:pPr>
        <w:spacing w:line="240" w:lineRule="auto"/>
        <w:ind w:firstLine="709"/>
        <w:jc w:val="center"/>
        <w:rPr>
          <w:b/>
          <w:i/>
          <w:sz w:val="28"/>
          <w:szCs w:val="28"/>
        </w:rPr>
      </w:pPr>
      <w:r w:rsidRPr="00467D0E">
        <w:rPr>
          <w:b/>
          <w:sz w:val="28"/>
          <w:szCs w:val="28"/>
        </w:rPr>
        <w:t xml:space="preserve">1.2. </w:t>
      </w:r>
      <w:r w:rsidR="00E975DA" w:rsidRPr="00467D0E">
        <w:rPr>
          <w:b/>
          <w:sz w:val="28"/>
          <w:szCs w:val="28"/>
        </w:rPr>
        <w:t>Организация учебного процесса и режим занятий</w:t>
      </w:r>
    </w:p>
    <w:p w14:paraId="0D1B9B7A" w14:textId="77777777" w:rsidR="00DF1A49" w:rsidRDefault="00DF1A49" w:rsidP="00B545ED">
      <w:pPr>
        <w:tabs>
          <w:tab w:val="left" w:pos="993"/>
          <w:tab w:val="num" w:pos="2705"/>
        </w:tabs>
        <w:spacing w:after="0" w:line="240" w:lineRule="auto"/>
        <w:ind w:firstLine="993"/>
        <w:jc w:val="both"/>
        <w:rPr>
          <w:bCs/>
          <w:sz w:val="28"/>
          <w:szCs w:val="28"/>
        </w:rPr>
      </w:pPr>
    </w:p>
    <w:p w14:paraId="772859B4" w14:textId="77777777" w:rsidR="00B545ED" w:rsidRDefault="00B545ED" w:rsidP="00B545ED">
      <w:pPr>
        <w:tabs>
          <w:tab w:val="left" w:pos="993"/>
          <w:tab w:val="num" w:pos="2705"/>
        </w:tabs>
        <w:spacing w:after="0" w:line="240" w:lineRule="auto"/>
        <w:ind w:firstLine="993"/>
        <w:jc w:val="both"/>
        <w:rPr>
          <w:bCs/>
          <w:sz w:val="28"/>
          <w:szCs w:val="28"/>
        </w:rPr>
      </w:pPr>
      <w:r w:rsidRPr="00D33C9D">
        <w:rPr>
          <w:bCs/>
          <w:sz w:val="28"/>
          <w:szCs w:val="28"/>
        </w:rPr>
        <w:t xml:space="preserve">Образовательная программа реализуется </w:t>
      </w:r>
      <w:r>
        <w:rPr>
          <w:bCs/>
          <w:sz w:val="28"/>
          <w:szCs w:val="28"/>
        </w:rPr>
        <w:t>с</w:t>
      </w:r>
      <w:r w:rsidRPr="00D33C9D">
        <w:rPr>
          <w:bCs/>
          <w:sz w:val="28"/>
          <w:szCs w:val="28"/>
        </w:rPr>
        <w:t xml:space="preserve"> применени</w:t>
      </w:r>
      <w:r>
        <w:rPr>
          <w:bCs/>
          <w:sz w:val="28"/>
          <w:szCs w:val="28"/>
        </w:rPr>
        <w:t>ем</w:t>
      </w:r>
      <w:r w:rsidRPr="00D33C9D">
        <w:rPr>
          <w:bCs/>
          <w:sz w:val="28"/>
          <w:szCs w:val="28"/>
        </w:rPr>
        <w:t xml:space="preserve"> дистанционных образовательных технологий и электронного обучения, сетевая форма реализации образовательной программы </w:t>
      </w:r>
      <w:r>
        <w:rPr>
          <w:bCs/>
          <w:sz w:val="28"/>
          <w:szCs w:val="28"/>
        </w:rPr>
        <w:t>осуществляется:</w:t>
      </w:r>
    </w:p>
    <w:p w14:paraId="62064C0B" w14:textId="77777777" w:rsidR="00B545ED" w:rsidRDefault="00B545ED" w:rsidP="00B545ED">
      <w:pPr>
        <w:pStyle w:val="a3"/>
        <w:numPr>
          <w:ilvl w:val="0"/>
          <w:numId w:val="26"/>
        </w:numPr>
        <w:tabs>
          <w:tab w:val="clear" w:pos="1146"/>
          <w:tab w:val="left" w:pos="0"/>
          <w:tab w:val="num" w:pos="426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B545ED">
        <w:rPr>
          <w:bCs/>
          <w:sz w:val="28"/>
          <w:szCs w:val="28"/>
        </w:rPr>
        <w:t xml:space="preserve">дата начала занятий – 01 сентября; </w:t>
      </w:r>
    </w:p>
    <w:p w14:paraId="26A0335D" w14:textId="77777777" w:rsidR="00B545ED" w:rsidRDefault="00B545ED" w:rsidP="00B545ED">
      <w:pPr>
        <w:pStyle w:val="a3"/>
        <w:numPr>
          <w:ilvl w:val="0"/>
          <w:numId w:val="26"/>
        </w:numPr>
        <w:tabs>
          <w:tab w:val="clear" w:pos="1146"/>
          <w:tab w:val="left" w:pos="0"/>
          <w:tab w:val="num" w:pos="426"/>
          <w:tab w:val="left" w:pos="709"/>
          <w:tab w:val="num" w:pos="2705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B545ED">
        <w:rPr>
          <w:bCs/>
          <w:sz w:val="28"/>
          <w:szCs w:val="28"/>
        </w:rPr>
        <w:t xml:space="preserve"> нормы учебной нагрузки обучающихся – объем учебной нагрузки обучающихся составляет 36 академических часов в неделю, включая все виды работы во взаимодействии</w:t>
      </w:r>
      <w:r>
        <w:rPr>
          <w:bCs/>
          <w:sz w:val="28"/>
          <w:szCs w:val="28"/>
        </w:rPr>
        <w:t xml:space="preserve"> </w:t>
      </w:r>
      <w:r w:rsidRPr="00B545ED">
        <w:rPr>
          <w:bCs/>
          <w:sz w:val="28"/>
          <w:szCs w:val="28"/>
        </w:rPr>
        <w:t>и вне взаимодействия с преподавателем;</w:t>
      </w:r>
    </w:p>
    <w:p w14:paraId="6ADF49CE" w14:textId="77777777" w:rsidR="00B545ED" w:rsidRDefault="00B545ED" w:rsidP="00B545ED">
      <w:pPr>
        <w:pStyle w:val="a3"/>
        <w:numPr>
          <w:ilvl w:val="0"/>
          <w:numId w:val="26"/>
        </w:numPr>
        <w:tabs>
          <w:tab w:val="clear" w:pos="1146"/>
          <w:tab w:val="left" w:pos="0"/>
          <w:tab w:val="num" w:pos="426"/>
          <w:tab w:val="left" w:pos="709"/>
          <w:tab w:val="num" w:pos="2705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B545ED">
        <w:rPr>
          <w:bCs/>
          <w:sz w:val="28"/>
          <w:szCs w:val="28"/>
        </w:rPr>
        <w:t xml:space="preserve">продолжительность учебной недели - </w:t>
      </w:r>
      <w:r>
        <w:rPr>
          <w:bCs/>
          <w:sz w:val="28"/>
          <w:szCs w:val="28"/>
        </w:rPr>
        <w:t>пятидневка</w:t>
      </w:r>
      <w:r w:rsidRPr="00B545ED">
        <w:rPr>
          <w:bCs/>
          <w:sz w:val="28"/>
          <w:szCs w:val="28"/>
        </w:rPr>
        <w:t>;</w:t>
      </w:r>
    </w:p>
    <w:p w14:paraId="131F4792" w14:textId="77777777" w:rsidR="00B545ED" w:rsidRDefault="00B545ED" w:rsidP="00B545ED">
      <w:pPr>
        <w:pStyle w:val="a3"/>
        <w:numPr>
          <w:ilvl w:val="0"/>
          <w:numId w:val="26"/>
        </w:numPr>
        <w:tabs>
          <w:tab w:val="clear" w:pos="1146"/>
          <w:tab w:val="left" w:pos="0"/>
          <w:tab w:val="num" w:pos="426"/>
          <w:tab w:val="left" w:pos="709"/>
          <w:tab w:val="num" w:pos="2705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B545ED">
        <w:rPr>
          <w:bCs/>
          <w:sz w:val="28"/>
          <w:szCs w:val="28"/>
        </w:rPr>
        <w:t xml:space="preserve">продолжительность учебных занятий - продолжительность одного академического часа составляет 45 минут; </w:t>
      </w:r>
    </w:p>
    <w:p w14:paraId="32095686" w14:textId="77777777" w:rsidR="00317002" w:rsidRDefault="00B545ED" w:rsidP="00317002">
      <w:pPr>
        <w:pStyle w:val="a3"/>
        <w:numPr>
          <w:ilvl w:val="0"/>
          <w:numId w:val="26"/>
        </w:numPr>
        <w:tabs>
          <w:tab w:val="clear" w:pos="1146"/>
          <w:tab w:val="left" w:pos="0"/>
          <w:tab w:val="num" w:pos="426"/>
          <w:tab w:val="left" w:pos="709"/>
          <w:tab w:val="num" w:pos="2705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B545ED">
        <w:rPr>
          <w:bCs/>
          <w:sz w:val="28"/>
          <w:szCs w:val="28"/>
        </w:rPr>
        <w:t>в учебных циклах образовательной программы выделен объем работы студентов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</w:t>
      </w:r>
      <w:r w:rsidR="00777E54">
        <w:rPr>
          <w:bCs/>
          <w:sz w:val="28"/>
          <w:szCs w:val="28"/>
        </w:rPr>
        <w:t>);</w:t>
      </w:r>
    </w:p>
    <w:p w14:paraId="2B492C25" w14:textId="77777777" w:rsidR="00E17A72" w:rsidRPr="00317002" w:rsidRDefault="00317002" w:rsidP="00317002">
      <w:pPr>
        <w:pStyle w:val="a3"/>
        <w:numPr>
          <w:ilvl w:val="0"/>
          <w:numId w:val="26"/>
        </w:numPr>
        <w:tabs>
          <w:tab w:val="clear" w:pos="1146"/>
          <w:tab w:val="left" w:pos="0"/>
          <w:tab w:val="num" w:pos="426"/>
          <w:tab w:val="left" w:pos="709"/>
          <w:tab w:val="num" w:pos="2705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практическая подготовка включает следующие </w:t>
      </w:r>
      <w:r w:rsidR="00B545ED" w:rsidRPr="00317002">
        <w:rPr>
          <w:bCs/>
          <w:sz w:val="28"/>
          <w:szCs w:val="28"/>
        </w:rPr>
        <w:t>виды практик: учебная</w:t>
      </w:r>
      <w:r>
        <w:rPr>
          <w:bCs/>
          <w:sz w:val="28"/>
          <w:szCs w:val="28"/>
        </w:rPr>
        <w:t>,</w:t>
      </w:r>
      <w:r w:rsidR="00B545ED" w:rsidRPr="00317002">
        <w:rPr>
          <w:bCs/>
          <w:sz w:val="28"/>
          <w:szCs w:val="28"/>
        </w:rPr>
        <w:t xml:space="preserve"> производственная</w:t>
      </w:r>
      <w:r>
        <w:rPr>
          <w:bCs/>
          <w:sz w:val="28"/>
          <w:szCs w:val="28"/>
        </w:rPr>
        <w:t xml:space="preserve"> и преддипломная, а также включает в себя практические занятия, </w:t>
      </w:r>
      <w:r w:rsidR="0046007A">
        <w:rPr>
          <w:bCs/>
          <w:sz w:val="28"/>
          <w:szCs w:val="28"/>
        </w:rPr>
        <w:t>лабораторные работы,</w:t>
      </w:r>
      <w:r>
        <w:rPr>
          <w:bCs/>
          <w:sz w:val="28"/>
          <w:szCs w:val="28"/>
        </w:rPr>
        <w:t xml:space="preserve"> проводимые при изучении, учебных</w:t>
      </w:r>
      <w:r w:rsidR="00777E54">
        <w:rPr>
          <w:bCs/>
          <w:sz w:val="28"/>
          <w:szCs w:val="28"/>
        </w:rPr>
        <w:t xml:space="preserve"> дис</w:t>
      </w:r>
      <w:r>
        <w:rPr>
          <w:bCs/>
          <w:sz w:val="28"/>
          <w:szCs w:val="28"/>
        </w:rPr>
        <w:t>циплин</w:t>
      </w:r>
      <w:r w:rsidR="00777E54">
        <w:rPr>
          <w:bCs/>
          <w:sz w:val="28"/>
          <w:szCs w:val="28"/>
        </w:rPr>
        <w:t xml:space="preserve"> и </w:t>
      </w:r>
      <w:r w:rsidR="00777E54">
        <w:rPr>
          <w:bCs/>
          <w:sz w:val="28"/>
          <w:szCs w:val="28"/>
        </w:rPr>
        <w:lastRenderedPageBreak/>
        <w:t>междисциплинарных курсов.</w:t>
      </w:r>
      <w:r w:rsidR="00B545ED" w:rsidRPr="00317002">
        <w:rPr>
          <w:bCs/>
          <w:sz w:val="28"/>
          <w:szCs w:val="28"/>
        </w:rPr>
        <w:t xml:space="preserve"> Учебная практика проводится как в колледже, так и на предприятии. Производственная практика проводится при освоении студентами профессиональных компетенций в рамках профессиональных модулей на основании </w:t>
      </w:r>
      <w:r w:rsidR="00777E54" w:rsidRPr="00777E54">
        <w:rPr>
          <w:sz w:val="28"/>
          <w:szCs w:val="28"/>
        </w:rPr>
        <w:t>договоров о практической подготовке обучающихся</w:t>
      </w:r>
      <w:r w:rsidR="00777E54" w:rsidRPr="00317002">
        <w:rPr>
          <w:bCs/>
          <w:sz w:val="28"/>
          <w:szCs w:val="28"/>
        </w:rPr>
        <w:t xml:space="preserve"> </w:t>
      </w:r>
      <w:r w:rsidR="00B545ED" w:rsidRPr="00317002">
        <w:rPr>
          <w:bCs/>
          <w:sz w:val="28"/>
          <w:szCs w:val="28"/>
        </w:rPr>
        <w:t xml:space="preserve">с </w:t>
      </w:r>
      <w:r w:rsidR="00777E54">
        <w:rPr>
          <w:bCs/>
          <w:sz w:val="28"/>
          <w:szCs w:val="28"/>
        </w:rPr>
        <w:t>организациями/</w:t>
      </w:r>
      <w:r w:rsidR="00B545ED" w:rsidRPr="00317002">
        <w:rPr>
          <w:bCs/>
          <w:sz w:val="28"/>
          <w:szCs w:val="28"/>
        </w:rPr>
        <w:t xml:space="preserve">предприятиями. Все виды практик реализуются </w:t>
      </w:r>
      <w:r w:rsidR="00743AD6">
        <w:rPr>
          <w:bCs/>
          <w:sz w:val="28"/>
          <w:szCs w:val="28"/>
        </w:rPr>
        <w:t>концентрированно</w:t>
      </w:r>
      <w:r w:rsidR="00E17A72" w:rsidRPr="00317002">
        <w:rPr>
          <w:bCs/>
          <w:sz w:val="28"/>
          <w:szCs w:val="28"/>
        </w:rPr>
        <w:t xml:space="preserve">. </w:t>
      </w:r>
      <w:r w:rsidR="00E17A72" w:rsidRPr="00317002">
        <w:rPr>
          <w:sz w:val="28"/>
          <w:szCs w:val="28"/>
        </w:rPr>
        <w:t>Преддипломная практика проводится в организациях, на базе которых осуществляется сбор и систематизация материалов для выпускных квалификационных работ</w:t>
      </w:r>
      <w:r w:rsidR="00B545ED" w:rsidRPr="00317002">
        <w:rPr>
          <w:bCs/>
          <w:sz w:val="28"/>
          <w:szCs w:val="28"/>
        </w:rPr>
        <w:t>;</w:t>
      </w:r>
    </w:p>
    <w:p w14:paraId="312F5CA3" w14:textId="77777777" w:rsidR="00343C67" w:rsidRDefault="00E17A72" w:rsidP="00343C67">
      <w:pPr>
        <w:numPr>
          <w:ilvl w:val="0"/>
          <w:numId w:val="26"/>
        </w:numPr>
        <w:tabs>
          <w:tab w:val="clear" w:pos="1146"/>
          <w:tab w:val="num" w:pos="709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343C67">
        <w:rPr>
          <w:bCs/>
          <w:sz w:val="28"/>
          <w:szCs w:val="28"/>
        </w:rPr>
        <w:t xml:space="preserve">объем времени, отводимый на все виды практик, составляет 59,9% от объема времени, отводимого на профессиональный цикл, что соответствует требованиям ФГОС (не менее 25%); </w:t>
      </w:r>
    </w:p>
    <w:p w14:paraId="0101A0DA" w14:textId="77777777" w:rsidR="00343C67" w:rsidRPr="00343C67" w:rsidRDefault="00343C67" w:rsidP="00343C67">
      <w:pPr>
        <w:numPr>
          <w:ilvl w:val="0"/>
          <w:numId w:val="26"/>
        </w:numPr>
        <w:tabs>
          <w:tab w:val="clear" w:pos="1146"/>
          <w:tab w:val="num" w:pos="709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343C67">
        <w:rPr>
          <w:bCs/>
          <w:sz w:val="28"/>
          <w:szCs w:val="28"/>
        </w:rPr>
        <w:t>объем времени, отведенный на виды работ во взаимодействии</w:t>
      </w:r>
      <w:r>
        <w:rPr>
          <w:bCs/>
          <w:sz w:val="28"/>
          <w:szCs w:val="28"/>
        </w:rPr>
        <w:t xml:space="preserve"> с преподавателем, составляет 97,9</w:t>
      </w:r>
      <w:r w:rsidRPr="00343C67">
        <w:rPr>
          <w:bCs/>
          <w:sz w:val="28"/>
          <w:szCs w:val="28"/>
        </w:rPr>
        <w:t>%, что соответствует требованиям ФГОС (не менее 70%);</w:t>
      </w:r>
    </w:p>
    <w:p w14:paraId="3684712F" w14:textId="77777777" w:rsidR="00343C67" w:rsidRPr="00A06865" w:rsidRDefault="00343C67" w:rsidP="00343C67">
      <w:pPr>
        <w:numPr>
          <w:ilvl w:val="0"/>
          <w:numId w:val="26"/>
        </w:numPr>
        <w:tabs>
          <w:tab w:val="left" w:pos="709"/>
          <w:tab w:val="num" w:pos="2705"/>
        </w:tabs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D33C9D">
        <w:rPr>
          <w:bCs/>
          <w:sz w:val="28"/>
          <w:szCs w:val="28"/>
        </w:rPr>
        <w:t>текущий контроль проводится в пределах учебного времени, отведенного на дисциплину;</w:t>
      </w:r>
    </w:p>
    <w:p w14:paraId="11F6F570" w14:textId="77777777" w:rsidR="00343C67" w:rsidRPr="00343C67" w:rsidRDefault="00343C67" w:rsidP="00343C67">
      <w:pPr>
        <w:numPr>
          <w:ilvl w:val="0"/>
          <w:numId w:val="26"/>
        </w:numPr>
        <w:tabs>
          <w:tab w:val="left" w:pos="709"/>
          <w:tab w:val="num" w:pos="2705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343C67">
        <w:rPr>
          <w:bCs/>
          <w:sz w:val="28"/>
          <w:szCs w:val="28"/>
        </w:rPr>
        <w:t xml:space="preserve">консультации для обучающихся очной формы получения образования организуются за счет объема времени, отводимого на дисциплину (МДК), в том числе в период реализации среднего </w:t>
      </w:r>
      <w:r w:rsidR="0046007A" w:rsidRPr="00343C67">
        <w:rPr>
          <w:bCs/>
          <w:sz w:val="28"/>
          <w:szCs w:val="28"/>
        </w:rPr>
        <w:t>общего образования</w:t>
      </w:r>
      <w:r w:rsidRPr="00343C67">
        <w:rPr>
          <w:bCs/>
          <w:sz w:val="28"/>
          <w:szCs w:val="28"/>
        </w:rPr>
        <w:t xml:space="preserve"> для лиц, обучающихся на базе основного общего образования. Формы проведения консультаций – групповые, индивидуальные;</w:t>
      </w:r>
    </w:p>
    <w:p w14:paraId="4A329511" w14:textId="77777777" w:rsidR="00343C67" w:rsidRPr="00343C67" w:rsidRDefault="00343C67" w:rsidP="00343C67">
      <w:pPr>
        <w:numPr>
          <w:ilvl w:val="0"/>
          <w:numId w:val="26"/>
        </w:numPr>
        <w:tabs>
          <w:tab w:val="left" w:pos="709"/>
          <w:tab w:val="num" w:pos="2705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343C67">
        <w:rPr>
          <w:sz w:val="28"/>
          <w:szCs w:val="28"/>
        </w:rPr>
        <w:t>общий объем каникулярного времени составляет: в году – 10-11 недель; в зимний период – 2 недели и составляет 34 недели:</w:t>
      </w:r>
    </w:p>
    <w:p w14:paraId="118D7CAE" w14:textId="77777777" w:rsidR="00343C67" w:rsidRPr="009B605F" w:rsidRDefault="00343C67" w:rsidP="00343C67">
      <w:pPr>
        <w:spacing w:after="0" w:line="240" w:lineRule="auto"/>
        <w:ind w:left="1134"/>
        <w:jc w:val="both"/>
        <w:rPr>
          <w:sz w:val="28"/>
          <w:szCs w:val="28"/>
        </w:rPr>
      </w:pPr>
      <w:r w:rsidRPr="009B605F">
        <w:rPr>
          <w:sz w:val="28"/>
          <w:szCs w:val="28"/>
        </w:rPr>
        <w:t>- на первом курсе 11 недель, в том числе 2 недели в зимний период;</w:t>
      </w:r>
    </w:p>
    <w:p w14:paraId="7BF4C7F8" w14:textId="77777777" w:rsidR="00343C67" w:rsidRPr="009B605F" w:rsidRDefault="00343C67" w:rsidP="00343C67">
      <w:pPr>
        <w:spacing w:after="0" w:line="240" w:lineRule="auto"/>
        <w:ind w:left="1134"/>
        <w:jc w:val="both"/>
        <w:rPr>
          <w:sz w:val="28"/>
          <w:szCs w:val="28"/>
        </w:rPr>
      </w:pPr>
      <w:r w:rsidRPr="009B605F">
        <w:rPr>
          <w:sz w:val="28"/>
          <w:szCs w:val="28"/>
        </w:rPr>
        <w:t>- на втором курсе 11 недель, в том числе 2 недели в зимний период;</w:t>
      </w:r>
    </w:p>
    <w:p w14:paraId="78A86E1A" w14:textId="77777777" w:rsidR="00343C67" w:rsidRPr="009B605F" w:rsidRDefault="00343C67" w:rsidP="00343C67">
      <w:pPr>
        <w:spacing w:after="0" w:line="240" w:lineRule="auto"/>
        <w:ind w:left="1134"/>
        <w:jc w:val="both"/>
        <w:rPr>
          <w:sz w:val="28"/>
          <w:szCs w:val="28"/>
        </w:rPr>
      </w:pPr>
      <w:r w:rsidRPr="009B605F">
        <w:rPr>
          <w:sz w:val="28"/>
          <w:szCs w:val="28"/>
        </w:rPr>
        <w:t>- на третьем курсе 10 недель, в том числе 2 недели в зимний период;</w:t>
      </w:r>
    </w:p>
    <w:p w14:paraId="7094C2C5" w14:textId="77777777" w:rsidR="00343C67" w:rsidRPr="009B605F" w:rsidRDefault="00343C67" w:rsidP="00343C67">
      <w:pPr>
        <w:spacing w:after="0" w:line="240" w:lineRule="auto"/>
        <w:ind w:left="1134"/>
        <w:jc w:val="both"/>
        <w:rPr>
          <w:sz w:val="28"/>
          <w:szCs w:val="28"/>
        </w:rPr>
      </w:pPr>
      <w:r w:rsidRPr="009B605F">
        <w:rPr>
          <w:sz w:val="28"/>
          <w:szCs w:val="28"/>
        </w:rPr>
        <w:t>- на четвертом курсе 2 недели в зимний период.</w:t>
      </w:r>
    </w:p>
    <w:p w14:paraId="42007961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Экзамен (квалификационный) проводится по завершению изучения профессионального модуля. По всем дисциплинам теоретического обучения, включенных в учебный план, выставляются итоговая оценка «отлично», «хорошо», «удовлетворительно», «зачтено».</w:t>
      </w:r>
    </w:p>
    <w:p w14:paraId="273D541C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 xml:space="preserve">Дисциплина «Физическая культура» реализуется еженедельно по 2 часа обязательных аудиторных занятий и по 2 часа самостоятельной учебной нагрузки (за счет различных форм внеаудиторных занятий в спортивных клубах, секциях). Для подгрупп девушек 48 часов (70% учебного времени), отведенного на изучение основ военной службы, в рамках дисциплины «Безопасность жизнедеятельности» используется на освоение основ медицинских знаний. </w:t>
      </w:r>
    </w:p>
    <w:p w14:paraId="4E658E26" w14:textId="77777777" w:rsid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 xml:space="preserve">Форма и процедуры текущего контроля знаний – устный, письменный (тесты, задачи). Текущий контроль знаний предусматривает систематическую проверку качества усвоения образовательных результатов, полученных студентами по всем изучаемым в семестре дисциплинам и профессиональным модулям. </w:t>
      </w:r>
    </w:p>
    <w:p w14:paraId="0DBCC751" w14:textId="77777777" w:rsid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 xml:space="preserve">Курсовые работы проводятся по ПМ.03 </w:t>
      </w:r>
      <w:proofErr w:type="spellStart"/>
      <w:r w:rsidRPr="00067DE7">
        <w:rPr>
          <w:sz w:val="28"/>
          <w:szCs w:val="28"/>
        </w:rPr>
        <w:t>Ревьюирование</w:t>
      </w:r>
      <w:proofErr w:type="spellEnd"/>
      <w:r w:rsidRPr="00067DE7">
        <w:rPr>
          <w:sz w:val="28"/>
          <w:szCs w:val="28"/>
        </w:rPr>
        <w:t xml:space="preserve"> программных модулей, ПМ.07 </w:t>
      </w:r>
      <w:proofErr w:type="spellStart"/>
      <w:r w:rsidRPr="00067DE7">
        <w:rPr>
          <w:sz w:val="28"/>
          <w:szCs w:val="28"/>
        </w:rPr>
        <w:t>Соадминистрирование</w:t>
      </w:r>
      <w:proofErr w:type="spellEnd"/>
      <w:r w:rsidRPr="00067DE7">
        <w:rPr>
          <w:sz w:val="28"/>
          <w:szCs w:val="28"/>
        </w:rPr>
        <w:t xml:space="preserve"> и автоматизация баз данных и серверов.</w:t>
      </w:r>
    </w:p>
    <w:p w14:paraId="1FF57D89" w14:textId="77777777" w:rsid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 xml:space="preserve">Практика является видом учебных занятий, обеспечивающих практико-ориентированную подготовку обучающихся. Предусматриваются следующие виды </w:t>
      </w:r>
      <w:r w:rsidRPr="00067DE7">
        <w:rPr>
          <w:sz w:val="28"/>
          <w:szCs w:val="28"/>
        </w:rPr>
        <w:lastRenderedPageBreak/>
        <w:t>практик: учебная и производственная. Производственная практика состоит из двух этапов: практики по профилю специальности и преддипломной практики.</w:t>
      </w:r>
    </w:p>
    <w:p w14:paraId="650CAC78" w14:textId="31FBA010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Высокая практико</w:t>
      </w:r>
      <w:r w:rsidR="00AC39A8">
        <w:rPr>
          <w:sz w:val="28"/>
          <w:szCs w:val="28"/>
        </w:rPr>
        <w:t>-</w:t>
      </w:r>
      <w:r w:rsidRPr="00067DE7">
        <w:rPr>
          <w:sz w:val="28"/>
          <w:szCs w:val="28"/>
        </w:rPr>
        <w:t>ориентированность дисциплин и МДК позволяет более детально и качественно сформировать умения у всех категорий обучающихся (слабо успевающих, продвинутых и т.п.)</w:t>
      </w:r>
    </w:p>
    <w:p w14:paraId="3241557B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Обязательным компонентом при выполнении обучающимися лабораторных работ и практических заданий является использование персональных компьютеров.</w:t>
      </w:r>
    </w:p>
    <w:p w14:paraId="0F791A04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Для приобретения практического опыта при изучении профессиональных модулей планируется учебная и производственная практики.</w:t>
      </w:r>
    </w:p>
    <w:p w14:paraId="33E7C61F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Учебная практика предполагает выполнение профессиональных видов работ и направлена на:</w:t>
      </w:r>
    </w:p>
    <w:p w14:paraId="5DA875B7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формирование у обучающихся практических профессиональных умений;</w:t>
      </w:r>
    </w:p>
    <w:p w14:paraId="22B8E13F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приобретение первоначального практического опыта, для последующего освоения общих и профессиональных компетенций по избранной специальности.</w:t>
      </w:r>
    </w:p>
    <w:p w14:paraId="29A5F9B7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Учебную практику планируется  проводить на базе образовательного учреждения (далее - Колледж) в лабораториях информационных систем и  лабораториях архитектуры вычислительных систем.</w:t>
      </w:r>
    </w:p>
    <w:p w14:paraId="5F69B46D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Учебная практика проводится мастерами производственного обучения.</w:t>
      </w:r>
    </w:p>
    <w:p w14:paraId="753B965B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Производственная практика (по профилю специальности) проводятся при освоении студентами профессиональных компетенций в рамках профессиональных модулей и реализуются концентрированно в несколько периодов. Производственная и преддипломная  практики проводятся на базе предприятий.</w:t>
      </w:r>
    </w:p>
    <w:p w14:paraId="0A041C52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Производственная практика проводится:  ПМ.02 – 2 недели в 5 семестре, в ПМ.03 - 3 недели в 6 семестре,  ПМ.05– 3 недели  в 4 семестре, ПМ 06 – 3 недели  в 7 семестре; ПМ 07 – 2 недели в 8 семестре. Преддипломная практика проводится после завершения курса обучения,  продолжительность практики – 4 недели.</w:t>
      </w:r>
    </w:p>
    <w:p w14:paraId="5ABF219F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 Преддипломная практика проводится в организациях, на базе которых осуществляется сбор и систематизация материалов для выпускных квалификационных работ.</w:t>
      </w:r>
    </w:p>
    <w:p w14:paraId="7179B490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Оценка качества освоения программы подготовки специалистов среднего звена включает текущий контроль знаний, промежуточную и государственную итоговую аттестацию обучающихся. Формы промежуточной аттестации по каждой дисциплине и профессиональному модулю отражены в разделе 3 настоящего учебного плана. Экзаменационные сессии предусмотрены по окончании недель теоретического обучения. Для аттестации обучающихся на соответствие их персональных достижений поэтапным требованиям ППССЗ (текущая и промежуточная аттестация) создаются фонды контрольно-оценочных средств, позволяющие оценить образовательные результаты. Фонды контрольно-оценочных средств для промежуточной аттестации рассматриваются на заседаниях предметно-цикловых комиссий и утверждаются руководителем образовательных программ, а для государственной итоговой аттестации – рассматриваются на заседаниях предметно-цикловых комиссий и утверждаются руководителем образовательных программ после согласования с работодателями.</w:t>
      </w:r>
    </w:p>
    <w:p w14:paraId="6510F66A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lastRenderedPageBreak/>
        <w:t>Оценка качества подготовки обучающихся и выпускников осуществляется в двух основных направлениях:</w:t>
      </w:r>
    </w:p>
    <w:p w14:paraId="56CA3552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- оценка уровня освоения образовательных результатов;</w:t>
      </w:r>
    </w:p>
    <w:p w14:paraId="266C6B73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- оценка компетенций обучающихся.</w:t>
      </w:r>
    </w:p>
    <w:p w14:paraId="2862DA65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14:paraId="73611055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 xml:space="preserve"> Государственная итоговая аттестация включает демонстрационный экзамен, а также подготовку и защиту выпускной квалификационной работы - дипломной работы. Тема дипломной работы соответствует содержанию одного или нескольких профессиональных модулей.</w:t>
      </w:r>
    </w:p>
    <w:p w14:paraId="6DBC7D32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sz w:val="28"/>
          <w:szCs w:val="28"/>
        </w:rPr>
      </w:pPr>
      <w:r w:rsidRPr="00067DE7">
        <w:rPr>
          <w:sz w:val="28"/>
          <w:szCs w:val="28"/>
        </w:rPr>
        <w:t xml:space="preserve">Требования к содержанию, объему и структуре выпускной квалификационной работы определяются на основании Положения о государственной итоговой аттестации выпускников. </w:t>
      </w:r>
    </w:p>
    <w:p w14:paraId="731BCBCA" w14:textId="77777777" w:rsidR="00067DE7" w:rsidRPr="00067DE7" w:rsidRDefault="00067DE7" w:rsidP="00067DE7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067DE7">
        <w:rPr>
          <w:b/>
          <w:bCs/>
          <w:sz w:val="28"/>
          <w:szCs w:val="28"/>
        </w:rPr>
        <w:t>Демонстрационный экзамен  проводится в формате государственного экзамена.</w:t>
      </w:r>
    </w:p>
    <w:p w14:paraId="4357EBCE" w14:textId="77777777" w:rsidR="001F0795" w:rsidRDefault="001F0795" w:rsidP="00AD1157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14:paraId="1EFE23BE" w14:textId="77777777" w:rsidR="00A10735" w:rsidRPr="00467D0E" w:rsidRDefault="00A10735" w:rsidP="00AD1157">
      <w:pPr>
        <w:pStyle w:val="Default"/>
        <w:ind w:firstLine="708"/>
        <w:jc w:val="center"/>
        <w:rPr>
          <w:sz w:val="28"/>
          <w:szCs w:val="28"/>
        </w:rPr>
      </w:pPr>
      <w:r w:rsidRPr="00467D0E">
        <w:rPr>
          <w:b/>
          <w:bCs/>
          <w:sz w:val="28"/>
          <w:szCs w:val="28"/>
        </w:rPr>
        <w:t>1.3. Общеобразовательный цикл</w:t>
      </w:r>
    </w:p>
    <w:p w14:paraId="16ADE4B3" w14:textId="77777777" w:rsidR="001F0795" w:rsidRDefault="001F0795" w:rsidP="00467D0E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14:paraId="282B751B" w14:textId="77777777" w:rsidR="006F65DC" w:rsidRDefault="006455C9" w:rsidP="006455C9">
      <w:pPr>
        <w:spacing w:after="0" w:line="240" w:lineRule="auto"/>
        <w:ind w:firstLine="720"/>
        <w:jc w:val="both"/>
        <w:rPr>
          <w:sz w:val="28"/>
        </w:rPr>
      </w:pPr>
      <w:r w:rsidRPr="00E86764">
        <w:rPr>
          <w:sz w:val="28"/>
          <w:szCs w:val="28"/>
        </w:rPr>
        <w:t>Общеобразовательная подготовка реализуется для студентов, обучающихся на базе основного общего об</w:t>
      </w:r>
      <w:r w:rsidR="0046007A">
        <w:rPr>
          <w:sz w:val="28"/>
          <w:szCs w:val="28"/>
        </w:rPr>
        <w:t xml:space="preserve">разования </w:t>
      </w:r>
      <w:r w:rsidRPr="00E86764">
        <w:rPr>
          <w:sz w:val="28"/>
          <w:szCs w:val="28"/>
        </w:rPr>
        <w:t>основывается на Федеральном государственном образовательном стандар</w:t>
      </w:r>
      <w:r>
        <w:rPr>
          <w:sz w:val="28"/>
          <w:szCs w:val="28"/>
        </w:rPr>
        <w:t xml:space="preserve">те среднего общего образования и </w:t>
      </w:r>
      <w:r w:rsidR="00D653C8" w:rsidRPr="00D653C8">
        <w:rPr>
          <w:sz w:val="28"/>
          <w:szCs w:val="28"/>
        </w:rPr>
        <w:t xml:space="preserve">с Рекомендациями по реализации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</w:t>
      </w:r>
      <w:r w:rsidR="00D653C8" w:rsidRPr="009B5E73">
        <w:rPr>
          <w:sz w:val="28"/>
        </w:rPr>
        <w:t xml:space="preserve">общеобразовательный цикл содержит </w:t>
      </w:r>
      <w:r w:rsidR="006F65DC">
        <w:rPr>
          <w:sz w:val="28"/>
        </w:rPr>
        <w:t>16</w:t>
      </w:r>
      <w:r w:rsidR="00D653C8" w:rsidRPr="009B5E73">
        <w:rPr>
          <w:sz w:val="28"/>
        </w:rPr>
        <w:t xml:space="preserve"> учебных </w:t>
      </w:r>
      <w:r w:rsidR="006F65DC">
        <w:rPr>
          <w:sz w:val="28"/>
        </w:rPr>
        <w:t>дисциплин</w:t>
      </w:r>
      <w:r w:rsidR="00D653C8" w:rsidRPr="009B5E73">
        <w:rPr>
          <w:sz w:val="28"/>
        </w:rPr>
        <w:t xml:space="preserve"> и разбит на три </w:t>
      </w:r>
      <w:r w:rsidR="0046007A" w:rsidRPr="009B5E73">
        <w:rPr>
          <w:sz w:val="28"/>
        </w:rPr>
        <w:t>под цикла</w:t>
      </w:r>
      <w:r w:rsidR="00D653C8" w:rsidRPr="009B5E73">
        <w:rPr>
          <w:sz w:val="28"/>
        </w:rPr>
        <w:t xml:space="preserve">: </w:t>
      </w:r>
    </w:p>
    <w:p w14:paraId="26384AA0" w14:textId="77777777" w:rsidR="006F65DC" w:rsidRDefault="006F65DC" w:rsidP="006455C9">
      <w:pPr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6F65DC">
        <w:rPr>
          <w:sz w:val="28"/>
        </w:rPr>
        <w:t>Общеобразовательные общие обязательные учебные дисциплины</w:t>
      </w:r>
      <w:r w:rsidR="00922DAE">
        <w:rPr>
          <w:sz w:val="28"/>
        </w:rPr>
        <w:t>;</w:t>
      </w:r>
    </w:p>
    <w:p w14:paraId="5893B058" w14:textId="77777777" w:rsidR="006F65DC" w:rsidRDefault="006F65DC" w:rsidP="006455C9">
      <w:pPr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6F65DC">
        <w:rPr>
          <w:sz w:val="28"/>
        </w:rPr>
        <w:t xml:space="preserve">Дополнительные учебные </w:t>
      </w:r>
      <w:r w:rsidR="002E641E">
        <w:rPr>
          <w:sz w:val="28"/>
        </w:rPr>
        <w:t>дисциплины</w:t>
      </w:r>
      <w:r w:rsidR="00922DAE">
        <w:rPr>
          <w:sz w:val="28"/>
        </w:rPr>
        <w:t>;</w:t>
      </w:r>
      <w:r w:rsidRPr="006F65DC">
        <w:rPr>
          <w:sz w:val="28"/>
        </w:rPr>
        <w:t xml:space="preserve"> </w:t>
      </w:r>
    </w:p>
    <w:p w14:paraId="34E1001A" w14:textId="77777777" w:rsidR="006F65DC" w:rsidRPr="00A75FEF" w:rsidRDefault="006F65DC" w:rsidP="006455C9">
      <w:pPr>
        <w:spacing w:after="0" w:line="240" w:lineRule="auto"/>
        <w:ind w:firstLine="720"/>
        <w:jc w:val="both"/>
        <w:rPr>
          <w:sz w:val="28"/>
          <w:szCs w:val="28"/>
        </w:rPr>
      </w:pPr>
      <w:r w:rsidRPr="00A75FEF">
        <w:rPr>
          <w:sz w:val="28"/>
          <w:szCs w:val="28"/>
        </w:rPr>
        <w:t>- Курсы по выбору обучающихся.</w:t>
      </w:r>
    </w:p>
    <w:p w14:paraId="36CDC102" w14:textId="001097BE" w:rsidR="00467D0E" w:rsidRPr="00A75FEF" w:rsidRDefault="00467D0E" w:rsidP="00467D0E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A75FEF">
        <w:rPr>
          <w:sz w:val="28"/>
          <w:szCs w:val="28"/>
        </w:rPr>
        <w:t>Профил</w:t>
      </w:r>
      <w:r w:rsidR="00DF1A49" w:rsidRPr="00A75FEF">
        <w:rPr>
          <w:sz w:val="28"/>
          <w:szCs w:val="28"/>
        </w:rPr>
        <w:t xml:space="preserve">ь обучения по специальности СПО </w:t>
      </w:r>
      <w:r w:rsidR="00A75FEF" w:rsidRPr="00A75FEF">
        <w:rPr>
          <w:sz w:val="28"/>
          <w:szCs w:val="28"/>
        </w:rPr>
        <w:t xml:space="preserve">09.02.07 Информационные системы и программирование </w:t>
      </w:r>
      <w:r w:rsidRPr="00A75FEF">
        <w:rPr>
          <w:sz w:val="28"/>
          <w:szCs w:val="28"/>
        </w:rPr>
        <w:t xml:space="preserve">выбран в соответствии со спецификой ППССЗ – </w:t>
      </w:r>
      <w:r w:rsidR="00A75FEF" w:rsidRPr="00A75FEF">
        <w:rPr>
          <w:sz w:val="28"/>
          <w:szCs w:val="28"/>
        </w:rPr>
        <w:t>технологический.</w:t>
      </w:r>
    </w:p>
    <w:p w14:paraId="0E724238" w14:textId="77777777" w:rsidR="00467D0E" w:rsidRPr="009B605F" w:rsidRDefault="00903BC7" w:rsidP="00467D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7D0E" w:rsidRPr="009B605F">
        <w:rPr>
          <w:sz w:val="28"/>
          <w:szCs w:val="28"/>
        </w:rPr>
        <w:t xml:space="preserve">Срок реализации программы – </w:t>
      </w:r>
      <w:r w:rsidR="001F0795">
        <w:rPr>
          <w:sz w:val="28"/>
          <w:szCs w:val="28"/>
        </w:rPr>
        <w:t xml:space="preserve">52 недели </w:t>
      </w:r>
      <w:r w:rsidR="006455C9">
        <w:rPr>
          <w:sz w:val="28"/>
          <w:szCs w:val="28"/>
        </w:rPr>
        <w:t xml:space="preserve">1476 часов </w:t>
      </w:r>
      <w:r w:rsidR="001F0795">
        <w:rPr>
          <w:sz w:val="28"/>
          <w:szCs w:val="28"/>
        </w:rPr>
        <w:t>из расчета:</w:t>
      </w:r>
      <w:r w:rsidR="00467D0E" w:rsidRPr="009B605F">
        <w:rPr>
          <w:sz w:val="28"/>
          <w:szCs w:val="28"/>
        </w:rPr>
        <w:t xml:space="preserve"> </w:t>
      </w:r>
    </w:p>
    <w:p w14:paraId="506325AD" w14:textId="77777777" w:rsidR="00467D0E" w:rsidRPr="009B605F" w:rsidRDefault="00903BC7" w:rsidP="00467D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0795">
        <w:rPr>
          <w:sz w:val="28"/>
          <w:szCs w:val="28"/>
        </w:rPr>
        <w:t>- теоретическое обучение – 39 недель (1404 часа)</w:t>
      </w:r>
      <w:r w:rsidR="00467D0E" w:rsidRPr="009B605F">
        <w:rPr>
          <w:sz w:val="28"/>
          <w:szCs w:val="28"/>
        </w:rPr>
        <w:t>, при обязательной уче</w:t>
      </w:r>
      <w:r w:rsidR="001F0795">
        <w:rPr>
          <w:sz w:val="28"/>
          <w:szCs w:val="28"/>
        </w:rPr>
        <w:t>бной нагрузке 36 часов в неделю;</w:t>
      </w:r>
      <w:r w:rsidR="00467D0E" w:rsidRPr="009B605F">
        <w:rPr>
          <w:sz w:val="28"/>
          <w:szCs w:val="28"/>
        </w:rPr>
        <w:t xml:space="preserve"> </w:t>
      </w:r>
    </w:p>
    <w:p w14:paraId="06A934B2" w14:textId="77777777" w:rsidR="00467D0E" w:rsidRPr="009B605F" w:rsidRDefault="00903BC7" w:rsidP="00467D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0795">
        <w:rPr>
          <w:sz w:val="28"/>
          <w:szCs w:val="28"/>
        </w:rPr>
        <w:t>- п</w:t>
      </w:r>
      <w:r w:rsidR="00467D0E" w:rsidRPr="009B605F">
        <w:rPr>
          <w:sz w:val="28"/>
          <w:szCs w:val="28"/>
        </w:rPr>
        <w:t>ро</w:t>
      </w:r>
      <w:r w:rsidR="00C95759">
        <w:rPr>
          <w:sz w:val="28"/>
          <w:szCs w:val="28"/>
        </w:rPr>
        <w:t xml:space="preserve">межуточная аттестация – </w:t>
      </w:r>
      <w:r w:rsidR="001F0795">
        <w:rPr>
          <w:sz w:val="28"/>
          <w:szCs w:val="28"/>
        </w:rPr>
        <w:t>2 недели (72 часа);</w:t>
      </w:r>
      <w:r w:rsidR="00467D0E" w:rsidRPr="009B605F">
        <w:rPr>
          <w:sz w:val="28"/>
          <w:szCs w:val="28"/>
        </w:rPr>
        <w:t xml:space="preserve"> </w:t>
      </w:r>
    </w:p>
    <w:p w14:paraId="245731C9" w14:textId="77777777" w:rsidR="00467D0E" w:rsidRDefault="00903BC7" w:rsidP="00467D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0795">
        <w:rPr>
          <w:sz w:val="28"/>
          <w:szCs w:val="28"/>
        </w:rPr>
        <w:t>- к</w:t>
      </w:r>
      <w:r w:rsidR="00467D0E" w:rsidRPr="009B605F">
        <w:rPr>
          <w:sz w:val="28"/>
          <w:szCs w:val="28"/>
        </w:rPr>
        <w:t>аникулы – 11 недель</w:t>
      </w:r>
      <w:r w:rsidR="00467D0E">
        <w:rPr>
          <w:sz w:val="28"/>
          <w:szCs w:val="28"/>
        </w:rPr>
        <w:t>.</w:t>
      </w:r>
      <w:r w:rsidR="00467D0E" w:rsidRPr="009B605F">
        <w:rPr>
          <w:sz w:val="28"/>
          <w:szCs w:val="28"/>
        </w:rPr>
        <w:t xml:space="preserve"> </w:t>
      </w:r>
    </w:p>
    <w:p w14:paraId="401DAA6F" w14:textId="77777777" w:rsidR="0046007A" w:rsidRDefault="0046007A" w:rsidP="00467D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Распределение часов в учебном плане от общего объема общеобразовательного цикла:</w:t>
      </w:r>
    </w:p>
    <w:p w14:paraId="4D2049ED" w14:textId="77777777" w:rsidR="0046007A" w:rsidRDefault="0046007A" w:rsidP="0046007A">
      <w:pPr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6F65DC">
        <w:rPr>
          <w:sz w:val="28"/>
        </w:rPr>
        <w:t>Общеобразовательные общие обязательные учебные дисциплины</w:t>
      </w:r>
      <w:r>
        <w:rPr>
          <w:sz w:val="28"/>
        </w:rPr>
        <w:t xml:space="preserve"> – 1332 часа (94,9%);</w:t>
      </w:r>
    </w:p>
    <w:p w14:paraId="6AC0EEA0" w14:textId="77777777" w:rsidR="0046007A" w:rsidRDefault="0046007A" w:rsidP="0046007A">
      <w:pPr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6F65DC">
        <w:rPr>
          <w:sz w:val="28"/>
        </w:rPr>
        <w:t xml:space="preserve">Дополнительные учебные </w:t>
      </w:r>
      <w:r>
        <w:rPr>
          <w:sz w:val="28"/>
        </w:rPr>
        <w:t>дисциплины – 36 часов (2,6%);</w:t>
      </w:r>
      <w:r w:rsidRPr="006F65DC">
        <w:rPr>
          <w:sz w:val="28"/>
        </w:rPr>
        <w:t xml:space="preserve"> </w:t>
      </w:r>
    </w:p>
    <w:p w14:paraId="068F4EB0" w14:textId="77777777" w:rsidR="0046007A" w:rsidRDefault="0046007A" w:rsidP="0046007A">
      <w:pPr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6F65DC">
        <w:rPr>
          <w:sz w:val="28"/>
        </w:rPr>
        <w:t>Курсы по выбору обучающихся</w:t>
      </w:r>
      <w:r w:rsidR="00777E54">
        <w:rPr>
          <w:sz w:val="28"/>
        </w:rPr>
        <w:t xml:space="preserve"> – 36 часов (2,</w:t>
      </w:r>
      <w:r>
        <w:rPr>
          <w:sz w:val="28"/>
        </w:rPr>
        <w:t>6%).</w:t>
      </w:r>
    </w:p>
    <w:p w14:paraId="42CA7241" w14:textId="77777777" w:rsidR="00DB1784" w:rsidRDefault="0046007A" w:rsidP="0046007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Под цикл о</w:t>
      </w:r>
      <w:r w:rsidR="00DB1784" w:rsidRPr="00DB1784">
        <w:rPr>
          <w:sz w:val="28"/>
        </w:rPr>
        <w:t>бщеобразовательные общие обязательные учебные дисциплины</w:t>
      </w:r>
      <w:r>
        <w:rPr>
          <w:sz w:val="28"/>
        </w:rPr>
        <w:t xml:space="preserve"> включае</w:t>
      </w:r>
      <w:r w:rsidR="00DB1784">
        <w:rPr>
          <w:sz w:val="28"/>
        </w:rPr>
        <w:t>т</w:t>
      </w:r>
      <w:r>
        <w:rPr>
          <w:sz w:val="28"/>
        </w:rPr>
        <w:t xml:space="preserve"> 14 дисциплин</w:t>
      </w:r>
      <w:r w:rsidR="00DB1784">
        <w:rPr>
          <w:sz w:val="28"/>
        </w:rPr>
        <w:t>:</w:t>
      </w:r>
    </w:p>
    <w:p w14:paraId="6B8E09EB" w14:textId="77777777" w:rsidR="00DB1784" w:rsidRDefault="00DB1784" w:rsidP="0046007A">
      <w:pPr>
        <w:pStyle w:val="Default"/>
        <w:numPr>
          <w:ilvl w:val="0"/>
          <w:numId w:val="34"/>
        </w:numPr>
        <w:tabs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 xml:space="preserve">ОУД.01 </w:t>
      </w:r>
      <w:r w:rsidR="006455C9" w:rsidRPr="004028D9">
        <w:rPr>
          <w:sz w:val="28"/>
        </w:rPr>
        <w:t>Русский язык</w:t>
      </w:r>
    </w:p>
    <w:p w14:paraId="431F6233" w14:textId="77777777" w:rsidR="00DB1784" w:rsidRDefault="00DB1784" w:rsidP="0046007A">
      <w:pPr>
        <w:pStyle w:val="Default"/>
        <w:numPr>
          <w:ilvl w:val="0"/>
          <w:numId w:val="34"/>
        </w:numPr>
        <w:tabs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 xml:space="preserve">ОУД.02 </w:t>
      </w:r>
      <w:r w:rsidR="006455C9" w:rsidRPr="004028D9">
        <w:rPr>
          <w:sz w:val="28"/>
        </w:rPr>
        <w:t>Литература</w:t>
      </w:r>
    </w:p>
    <w:p w14:paraId="260712AC" w14:textId="77777777" w:rsidR="00DB1784" w:rsidRDefault="00DB1784" w:rsidP="0046007A">
      <w:pPr>
        <w:pStyle w:val="Default"/>
        <w:numPr>
          <w:ilvl w:val="0"/>
          <w:numId w:val="34"/>
        </w:numPr>
        <w:tabs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lastRenderedPageBreak/>
        <w:t>ОУД.03 Математика</w:t>
      </w:r>
    </w:p>
    <w:p w14:paraId="786429A5" w14:textId="77777777" w:rsidR="00DB1784" w:rsidRDefault="00DB1784" w:rsidP="0046007A">
      <w:pPr>
        <w:pStyle w:val="Default"/>
        <w:numPr>
          <w:ilvl w:val="0"/>
          <w:numId w:val="34"/>
        </w:numPr>
        <w:tabs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 xml:space="preserve">ОУД.04 </w:t>
      </w:r>
      <w:r w:rsidR="006455C9" w:rsidRPr="004028D9">
        <w:rPr>
          <w:sz w:val="28"/>
        </w:rPr>
        <w:t>Иностранный язык</w:t>
      </w:r>
    </w:p>
    <w:p w14:paraId="359EA4FD" w14:textId="77777777" w:rsidR="00DB1784" w:rsidRDefault="00DB1784" w:rsidP="0046007A">
      <w:pPr>
        <w:pStyle w:val="Default"/>
        <w:numPr>
          <w:ilvl w:val="0"/>
          <w:numId w:val="34"/>
        </w:numPr>
        <w:tabs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>ОУД.05 Информатика</w:t>
      </w:r>
    </w:p>
    <w:p w14:paraId="222C561A" w14:textId="77777777" w:rsidR="00DB1784" w:rsidRDefault="00DB1784" w:rsidP="0046007A">
      <w:pPr>
        <w:pStyle w:val="Default"/>
        <w:numPr>
          <w:ilvl w:val="0"/>
          <w:numId w:val="34"/>
        </w:numPr>
        <w:tabs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>ОУД.06 Физика</w:t>
      </w:r>
    </w:p>
    <w:p w14:paraId="19EFF545" w14:textId="77777777" w:rsidR="00DB1784" w:rsidRDefault="00DB1784" w:rsidP="0046007A">
      <w:pPr>
        <w:pStyle w:val="Default"/>
        <w:numPr>
          <w:ilvl w:val="0"/>
          <w:numId w:val="34"/>
        </w:numPr>
        <w:tabs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>ОУД.07 Химия</w:t>
      </w:r>
    </w:p>
    <w:p w14:paraId="25A11908" w14:textId="77777777" w:rsidR="00DB1784" w:rsidRDefault="00DB1784" w:rsidP="0046007A">
      <w:pPr>
        <w:pStyle w:val="Default"/>
        <w:numPr>
          <w:ilvl w:val="0"/>
          <w:numId w:val="34"/>
        </w:numPr>
        <w:tabs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>ОУД.08 Биология</w:t>
      </w:r>
    </w:p>
    <w:p w14:paraId="304A0DE4" w14:textId="77777777" w:rsidR="00A56F0E" w:rsidRDefault="00A56F0E" w:rsidP="0046007A">
      <w:pPr>
        <w:pStyle w:val="Default"/>
        <w:numPr>
          <w:ilvl w:val="0"/>
          <w:numId w:val="34"/>
        </w:numPr>
        <w:tabs>
          <w:tab w:val="left" w:pos="709"/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>ОУД.09 История</w:t>
      </w:r>
    </w:p>
    <w:p w14:paraId="2403B055" w14:textId="77777777" w:rsidR="00A56F0E" w:rsidRDefault="00A56F0E" w:rsidP="0046007A">
      <w:pPr>
        <w:pStyle w:val="Default"/>
        <w:numPr>
          <w:ilvl w:val="0"/>
          <w:numId w:val="34"/>
        </w:numPr>
        <w:tabs>
          <w:tab w:val="left" w:pos="709"/>
          <w:tab w:val="left" w:pos="851"/>
          <w:tab w:val="left" w:pos="993"/>
        </w:tabs>
        <w:jc w:val="both"/>
        <w:rPr>
          <w:sz w:val="28"/>
        </w:rPr>
      </w:pPr>
      <w:r>
        <w:rPr>
          <w:sz w:val="28"/>
        </w:rPr>
        <w:t>ОУД.10 Обществознание</w:t>
      </w:r>
    </w:p>
    <w:p w14:paraId="3C9071D0" w14:textId="77777777" w:rsidR="00A56F0E" w:rsidRDefault="00A56F0E" w:rsidP="0046007A">
      <w:pPr>
        <w:pStyle w:val="Default"/>
        <w:numPr>
          <w:ilvl w:val="0"/>
          <w:numId w:val="34"/>
        </w:num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ОУД.11 </w:t>
      </w:r>
      <w:r w:rsidR="0042510C">
        <w:rPr>
          <w:sz w:val="28"/>
        </w:rPr>
        <w:t>География</w:t>
      </w:r>
    </w:p>
    <w:p w14:paraId="0C6B169A" w14:textId="77777777" w:rsidR="0042510C" w:rsidRDefault="0042510C" w:rsidP="0046007A">
      <w:pPr>
        <w:pStyle w:val="Default"/>
        <w:numPr>
          <w:ilvl w:val="0"/>
          <w:numId w:val="34"/>
        </w:num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ОУД. 12 </w:t>
      </w:r>
      <w:r w:rsidR="006455C9" w:rsidRPr="004028D9">
        <w:rPr>
          <w:sz w:val="28"/>
        </w:rPr>
        <w:t>Физическая культура</w:t>
      </w:r>
    </w:p>
    <w:p w14:paraId="034EC3DA" w14:textId="77777777" w:rsidR="006F65DC" w:rsidRDefault="006F65DC" w:rsidP="0046007A">
      <w:pPr>
        <w:pStyle w:val="Default"/>
        <w:numPr>
          <w:ilvl w:val="0"/>
          <w:numId w:val="34"/>
        </w:num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ОУД.13 </w:t>
      </w:r>
      <w:r w:rsidR="006455C9" w:rsidRPr="004028D9">
        <w:rPr>
          <w:sz w:val="28"/>
        </w:rPr>
        <w:t>Основы безопасности жизнедеятельности</w:t>
      </w:r>
    </w:p>
    <w:p w14:paraId="7FBC349E" w14:textId="77777777" w:rsidR="006455C9" w:rsidRDefault="006F65DC" w:rsidP="0046007A">
      <w:pPr>
        <w:pStyle w:val="Default"/>
        <w:numPr>
          <w:ilvl w:val="0"/>
          <w:numId w:val="34"/>
        </w:num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ОУД.14 </w:t>
      </w:r>
      <w:r w:rsidR="006455C9" w:rsidRPr="004028D9">
        <w:rPr>
          <w:sz w:val="28"/>
        </w:rPr>
        <w:t>Астрономия</w:t>
      </w:r>
    </w:p>
    <w:p w14:paraId="723B9AF7" w14:textId="77777777" w:rsidR="0046007A" w:rsidRDefault="0046007A" w:rsidP="0046007A">
      <w:pPr>
        <w:pStyle w:val="Default"/>
        <w:ind w:firstLine="709"/>
        <w:jc w:val="both"/>
        <w:rPr>
          <w:sz w:val="28"/>
        </w:rPr>
      </w:pPr>
      <w:r>
        <w:rPr>
          <w:sz w:val="28"/>
        </w:rPr>
        <w:t>Под цикл д</w:t>
      </w:r>
      <w:r w:rsidRPr="006F65DC">
        <w:rPr>
          <w:sz w:val="28"/>
        </w:rPr>
        <w:t xml:space="preserve">ополнительные учебные </w:t>
      </w:r>
      <w:r>
        <w:rPr>
          <w:sz w:val="28"/>
        </w:rPr>
        <w:t>дисциплины включает 1 дисциплину:</w:t>
      </w:r>
    </w:p>
    <w:p w14:paraId="73B4F987" w14:textId="0A2AFDAB" w:rsidR="006F65DC" w:rsidRDefault="006F65DC" w:rsidP="0046007A">
      <w:pPr>
        <w:pStyle w:val="Default"/>
        <w:numPr>
          <w:ilvl w:val="0"/>
          <w:numId w:val="36"/>
        </w:numPr>
        <w:tabs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ОУД.15 </w:t>
      </w:r>
      <w:r w:rsidR="00F764FE">
        <w:rPr>
          <w:sz w:val="28"/>
        </w:rPr>
        <w:t>Финансовая грамотность в цифровом пространстве</w:t>
      </w:r>
    </w:p>
    <w:p w14:paraId="00D59D5E" w14:textId="77777777" w:rsidR="00FA0400" w:rsidRPr="006F65DC" w:rsidRDefault="00FA0400" w:rsidP="00FA0400">
      <w:pPr>
        <w:pStyle w:val="Default"/>
        <w:tabs>
          <w:tab w:val="left" w:pos="709"/>
          <w:tab w:val="left" w:pos="851"/>
        </w:tabs>
        <w:ind w:left="720"/>
        <w:jc w:val="both"/>
        <w:rPr>
          <w:sz w:val="28"/>
        </w:rPr>
      </w:pPr>
      <w:r>
        <w:rPr>
          <w:sz w:val="28"/>
        </w:rPr>
        <w:t xml:space="preserve">Под цикл </w:t>
      </w:r>
      <w:r w:rsidRPr="006F65DC">
        <w:rPr>
          <w:sz w:val="28"/>
        </w:rPr>
        <w:t>Курсы по выбору обучающихся</w:t>
      </w:r>
      <w:r>
        <w:rPr>
          <w:sz w:val="28"/>
        </w:rPr>
        <w:t xml:space="preserve"> включает выбор 1 дисциплины:</w:t>
      </w:r>
    </w:p>
    <w:p w14:paraId="1E02D33A" w14:textId="77777777" w:rsidR="006F65DC" w:rsidRDefault="006F65DC" w:rsidP="00FA0400">
      <w:pPr>
        <w:pStyle w:val="Default"/>
        <w:numPr>
          <w:ilvl w:val="0"/>
          <w:numId w:val="36"/>
        </w:numPr>
        <w:jc w:val="both"/>
        <w:rPr>
          <w:sz w:val="28"/>
        </w:rPr>
      </w:pPr>
      <w:r>
        <w:rPr>
          <w:sz w:val="28"/>
        </w:rPr>
        <w:t xml:space="preserve">УД.16 </w:t>
      </w:r>
      <w:r w:rsidRPr="006F65DC">
        <w:rPr>
          <w:sz w:val="28"/>
        </w:rPr>
        <w:t>Россия - моя история</w:t>
      </w:r>
      <w:r>
        <w:rPr>
          <w:sz w:val="28"/>
        </w:rPr>
        <w:t>/</w:t>
      </w:r>
      <w:r w:rsidRPr="006F65DC">
        <w:rPr>
          <w:sz w:val="28"/>
        </w:rPr>
        <w:t>История родного края</w:t>
      </w:r>
    </w:p>
    <w:p w14:paraId="6D6E14C3" w14:textId="11EDACD2" w:rsidR="00A43E1F" w:rsidRDefault="00FA0400" w:rsidP="005514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</w:rPr>
        <w:t>Дисциплинами</w:t>
      </w:r>
      <w:r w:rsidR="00A43E1F">
        <w:rPr>
          <w:sz w:val="28"/>
        </w:rPr>
        <w:t xml:space="preserve"> для углубленного изучения являются «</w:t>
      </w:r>
      <w:r w:rsidR="00F764FE">
        <w:rPr>
          <w:sz w:val="28"/>
        </w:rPr>
        <w:t>Математика</w:t>
      </w:r>
      <w:r w:rsidR="00A43E1F">
        <w:rPr>
          <w:sz w:val="28"/>
        </w:rPr>
        <w:t>», «</w:t>
      </w:r>
      <w:r w:rsidR="00F764FE">
        <w:rPr>
          <w:sz w:val="28"/>
        </w:rPr>
        <w:t>Информатика</w:t>
      </w:r>
      <w:r w:rsidR="00A43E1F">
        <w:rPr>
          <w:sz w:val="28"/>
        </w:rPr>
        <w:t>».</w:t>
      </w:r>
    </w:p>
    <w:p w14:paraId="331F6720" w14:textId="15470AF0" w:rsidR="006455C9" w:rsidRPr="00551496" w:rsidRDefault="00FA0400" w:rsidP="006455C9">
      <w:pPr>
        <w:pStyle w:val="Default"/>
        <w:ind w:firstLine="708"/>
        <w:jc w:val="both"/>
        <w:rPr>
          <w:sz w:val="28"/>
        </w:rPr>
      </w:pPr>
      <w:r>
        <w:rPr>
          <w:sz w:val="28"/>
          <w:szCs w:val="28"/>
        </w:rPr>
        <w:t>Дисциплина</w:t>
      </w:r>
      <w:r w:rsidR="000A5A3B">
        <w:rPr>
          <w:sz w:val="28"/>
          <w:szCs w:val="28"/>
        </w:rPr>
        <w:t xml:space="preserve"> «Родная литература» изучается интегрировано в рамках </w:t>
      </w:r>
      <w:r>
        <w:rPr>
          <w:sz w:val="28"/>
          <w:szCs w:val="28"/>
        </w:rPr>
        <w:t>дисциплины</w:t>
      </w:r>
      <w:r w:rsidR="000A5A3B">
        <w:rPr>
          <w:sz w:val="28"/>
          <w:szCs w:val="28"/>
        </w:rPr>
        <w:t xml:space="preserve"> «Литература»</w:t>
      </w:r>
      <w:r w:rsidR="00A34DC3">
        <w:rPr>
          <w:sz w:val="28"/>
          <w:szCs w:val="28"/>
        </w:rPr>
        <w:t>, часы, отведенн</w:t>
      </w:r>
      <w:r w:rsidR="00551496">
        <w:rPr>
          <w:sz w:val="28"/>
          <w:szCs w:val="28"/>
        </w:rPr>
        <w:t xml:space="preserve">ые на изучения </w:t>
      </w:r>
      <w:r>
        <w:rPr>
          <w:sz w:val="28"/>
          <w:szCs w:val="28"/>
        </w:rPr>
        <w:t>дисциплины</w:t>
      </w:r>
      <w:r w:rsidR="00551496">
        <w:rPr>
          <w:sz w:val="28"/>
          <w:szCs w:val="28"/>
        </w:rPr>
        <w:t xml:space="preserve"> «Родная </w:t>
      </w:r>
      <w:r w:rsidR="00A34DC3">
        <w:rPr>
          <w:sz w:val="28"/>
          <w:szCs w:val="28"/>
        </w:rPr>
        <w:t xml:space="preserve">литература» </w:t>
      </w:r>
      <w:r w:rsidR="006F65DC">
        <w:rPr>
          <w:sz w:val="28"/>
          <w:szCs w:val="28"/>
        </w:rPr>
        <w:t xml:space="preserve">39 </w:t>
      </w:r>
      <w:r w:rsidR="00922DAE">
        <w:rPr>
          <w:sz w:val="28"/>
          <w:szCs w:val="28"/>
        </w:rPr>
        <w:t>часов,</w:t>
      </w:r>
      <w:r w:rsidR="006F65DC">
        <w:rPr>
          <w:sz w:val="28"/>
          <w:szCs w:val="28"/>
        </w:rPr>
        <w:t xml:space="preserve"> </w:t>
      </w:r>
      <w:r w:rsidR="00A34DC3">
        <w:rPr>
          <w:sz w:val="28"/>
          <w:szCs w:val="28"/>
        </w:rPr>
        <w:t xml:space="preserve">входят в общий объем отводимый на изучение </w:t>
      </w:r>
      <w:r>
        <w:rPr>
          <w:sz w:val="28"/>
          <w:szCs w:val="28"/>
        </w:rPr>
        <w:t xml:space="preserve">дисциплины </w:t>
      </w:r>
      <w:r w:rsidR="00A34DC3">
        <w:rPr>
          <w:sz w:val="28"/>
          <w:szCs w:val="28"/>
        </w:rPr>
        <w:t xml:space="preserve">«Литература». </w:t>
      </w:r>
      <w:r w:rsidR="006455C9" w:rsidRPr="00551496">
        <w:rPr>
          <w:sz w:val="28"/>
          <w:szCs w:val="28"/>
        </w:rPr>
        <w:t>В</w:t>
      </w:r>
      <w:r w:rsidR="00C22258">
        <w:rPr>
          <w:sz w:val="28"/>
          <w:szCs w:val="28"/>
        </w:rPr>
        <w:t xml:space="preserve"> третьем </w:t>
      </w:r>
      <w:r w:rsidR="006455C9" w:rsidRPr="00551496">
        <w:rPr>
          <w:sz w:val="28"/>
          <w:szCs w:val="28"/>
        </w:rPr>
        <w:t xml:space="preserve">семестре проводится комплексный дифференцированный зачет по </w:t>
      </w:r>
      <w:r>
        <w:rPr>
          <w:sz w:val="28"/>
          <w:szCs w:val="28"/>
        </w:rPr>
        <w:t>дисциплине</w:t>
      </w:r>
      <w:r w:rsidR="006455C9" w:rsidRPr="00551496">
        <w:rPr>
          <w:sz w:val="28"/>
          <w:szCs w:val="28"/>
        </w:rPr>
        <w:t xml:space="preserve"> «Литература» и «Родная </w:t>
      </w:r>
      <w:r w:rsidR="00551496" w:rsidRPr="00551496">
        <w:rPr>
          <w:sz w:val="28"/>
          <w:szCs w:val="28"/>
        </w:rPr>
        <w:t xml:space="preserve">(региональная) </w:t>
      </w:r>
      <w:r w:rsidR="006455C9" w:rsidRPr="00551496">
        <w:rPr>
          <w:sz w:val="28"/>
          <w:szCs w:val="28"/>
        </w:rPr>
        <w:t>литература». Оценки за каждый из предметов выставляются в диплом.</w:t>
      </w:r>
      <w:r w:rsidR="00C22258">
        <w:rPr>
          <w:sz w:val="28"/>
          <w:szCs w:val="28"/>
        </w:rPr>
        <w:t xml:space="preserve"> Общеобразовательные дисциплины «Биология», «Химия» реализуются в 4 семестре и завершаются дифференцированным зачетом.</w:t>
      </w:r>
    </w:p>
    <w:p w14:paraId="4DBBEA01" w14:textId="358AB2CD" w:rsidR="00F764FE" w:rsidRDefault="00D653C8" w:rsidP="009511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</w:t>
      </w:r>
      <w:r w:rsidR="00C22258">
        <w:rPr>
          <w:sz w:val="28"/>
          <w:szCs w:val="28"/>
        </w:rPr>
        <w:t xml:space="preserve">по окончании первого курса </w:t>
      </w:r>
      <w:r>
        <w:rPr>
          <w:sz w:val="28"/>
          <w:szCs w:val="28"/>
        </w:rPr>
        <w:t>проводится в форме</w:t>
      </w:r>
      <w:r w:rsidR="006F65DC">
        <w:rPr>
          <w:sz w:val="28"/>
          <w:szCs w:val="28"/>
        </w:rPr>
        <w:t xml:space="preserve"> зачетов</w:t>
      </w:r>
      <w:r>
        <w:rPr>
          <w:sz w:val="28"/>
          <w:szCs w:val="28"/>
        </w:rPr>
        <w:t>, дифференцированных за</w:t>
      </w:r>
      <w:r w:rsidR="00B60481">
        <w:rPr>
          <w:sz w:val="28"/>
          <w:szCs w:val="28"/>
        </w:rPr>
        <w:t xml:space="preserve">четов и экзаменов по </w:t>
      </w:r>
      <w:r w:rsidR="00FA0400">
        <w:rPr>
          <w:sz w:val="28"/>
          <w:szCs w:val="28"/>
        </w:rPr>
        <w:t>дисциплинам</w:t>
      </w:r>
      <w:r>
        <w:rPr>
          <w:sz w:val="28"/>
          <w:szCs w:val="28"/>
        </w:rPr>
        <w:t xml:space="preserve">: «Русский язык», </w:t>
      </w:r>
      <w:r w:rsidR="00F764FE" w:rsidRPr="00F764FE">
        <w:rPr>
          <w:sz w:val="28"/>
          <w:szCs w:val="28"/>
        </w:rPr>
        <w:t>«Математика», «Информатика».</w:t>
      </w:r>
    </w:p>
    <w:p w14:paraId="3BA42C4C" w14:textId="24FA3439" w:rsidR="00A10735" w:rsidRDefault="00D653C8" w:rsidP="009511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проект оценивается в рамках </w:t>
      </w:r>
      <w:r w:rsidR="00FA0400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«</w:t>
      </w:r>
      <w:r w:rsidR="00F764FE">
        <w:rPr>
          <w:sz w:val="28"/>
          <w:szCs w:val="28"/>
        </w:rPr>
        <w:t>Информатика</w:t>
      </w:r>
      <w:r>
        <w:rPr>
          <w:sz w:val="28"/>
          <w:szCs w:val="28"/>
        </w:rPr>
        <w:t>»</w:t>
      </w:r>
      <w:r w:rsidR="00B60481">
        <w:rPr>
          <w:sz w:val="28"/>
          <w:szCs w:val="28"/>
        </w:rPr>
        <w:t>.</w:t>
      </w:r>
      <w:r w:rsidR="00FD0C61" w:rsidRPr="00FD0C61">
        <w:rPr>
          <w:sz w:val="28"/>
          <w:szCs w:val="28"/>
        </w:rPr>
        <w:t xml:space="preserve"> Индивидуальный проект выполняется обучающимися самостоятельно под руководством преподавателя по выбранной теме. Тематика проектов разрабатывается предметно-цикловыми комиссиями общеобразовательных дисциплин с учетом профиля обучения и осваиваемой специальности. </w:t>
      </w:r>
    </w:p>
    <w:p w14:paraId="2DB228B4" w14:textId="72264751" w:rsidR="00C22258" w:rsidRPr="00C22258" w:rsidRDefault="00C22258" w:rsidP="00C2225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курсе </w:t>
      </w:r>
      <w:r w:rsidR="00FA1978">
        <w:rPr>
          <w:sz w:val="28"/>
          <w:szCs w:val="28"/>
        </w:rPr>
        <w:t xml:space="preserve">в рамках рекомендаций об интеграции общеобразовательных и общепрофессиональных дисциплин </w:t>
      </w:r>
      <w:r>
        <w:rPr>
          <w:sz w:val="28"/>
          <w:szCs w:val="28"/>
        </w:rPr>
        <w:t>вводятся дисциплины общепрофессионального цикла «</w:t>
      </w:r>
      <w:r w:rsidRPr="00C22258">
        <w:rPr>
          <w:sz w:val="28"/>
          <w:szCs w:val="28"/>
        </w:rPr>
        <w:t>Информационные технологии</w:t>
      </w:r>
      <w:r>
        <w:rPr>
          <w:sz w:val="28"/>
          <w:szCs w:val="28"/>
        </w:rPr>
        <w:t>», «</w:t>
      </w:r>
      <w:r w:rsidRPr="00C22258">
        <w:rPr>
          <w:sz w:val="28"/>
          <w:szCs w:val="28"/>
        </w:rPr>
        <w:t>Основы алгоритмизации и программирования</w:t>
      </w:r>
      <w:r>
        <w:rPr>
          <w:sz w:val="28"/>
          <w:szCs w:val="28"/>
        </w:rPr>
        <w:t>», «</w:t>
      </w:r>
      <w:r w:rsidRPr="00C22258">
        <w:rPr>
          <w:sz w:val="28"/>
          <w:szCs w:val="28"/>
        </w:rPr>
        <w:t>Основы проектирования баз данных</w:t>
      </w:r>
      <w:r>
        <w:rPr>
          <w:sz w:val="28"/>
          <w:szCs w:val="28"/>
        </w:rPr>
        <w:t>»</w:t>
      </w:r>
      <w:r w:rsidR="00AC39A8">
        <w:rPr>
          <w:sz w:val="28"/>
          <w:szCs w:val="28"/>
        </w:rPr>
        <w:t>,</w:t>
      </w:r>
      <w:r w:rsidR="00FA1978">
        <w:rPr>
          <w:sz w:val="28"/>
          <w:szCs w:val="28"/>
        </w:rPr>
        <w:t xml:space="preserve"> включая 28 часов </w:t>
      </w:r>
      <w:r w:rsidR="00AC39A8">
        <w:rPr>
          <w:sz w:val="28"/>
          <w:szCs w:val="28"/>
        </w:rPr>
        <w:t xml:space="preserve">из </w:t>
      </w:r>
      <w:proofErr w:type="spellStart"/>
      <w:r w:rsidR="00FA1978">
        <w:rPr>
          <w:sz w:val="28"/>
          <w:szCs w:val="28"/>
        </w:rPr>
        <w:t>вариатива</w:t>
      </w:r>
      <w:proofErr w:type="spellEnd"/>
      <w:r w:rsidR="00FA197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24444058" w14:textId="77777777" w:rsidR="00C56847" w:rsidRDefault="00C56847" w:rsidP="00766A5C">
      <w:pPr>
        <w:pStyle w:val="Default"/>
        <w:jc w:val="center"/>
        <w:rPr>
          <w:b/>
          <w:bCs/>
          <w:sz w:val="28"/>
          <w:szCs w:val="28"/>
        </w:rPr>
      </w:pPr>
    </w:p>
    <w:p w14:paraId="57939515" w14:textId="70214F6C" w:rsidR="00B93F9A" w:rsidRPr="00467D0E" w:rsidRDefault="00623D4B" w:rsidP="001E6AB8">
      <w:pPr>
        <w:spacing w:after="12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687EEA" w:rsidRPr="00467D0E">
        <w:rPr>
          <w:b/>
          <w:sz w:val="28"/>
          <w:szCs w:val="28"/>
        </w:rPr>
        <w:lastRenderedPageBreak/>
        <w:t>1.5 Порядок аттестации обучающихся</w:t>
      </w:r>
    </w:p>
    <w:p w14:paraId="53CB3406" w14:textId="77777777" w:rsidR="00E975DA" w:rsidRPr="00467D0E" w:rsidRDefault="00E975DA" w:rsidP="001E6AB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467D0E">
        <w:rPr>
          <w:b/>
          <w:sz w:val="28"/>
          <w:szCs w:val="28"/>
        </w:rPr>
        <w:t>Формы проведения промежуточной аттестации</w:t>
      </w:r>
    </w:p>
    <w:p w14:paraId="3597AB83" w14:textId="77777777" w:rsidR="00586C30" w:rsidRDefault="00586C30" w:rsidP="00467D0E">
      <w:pPr>
        <w:spacing w:after="0" w:line="240" w:lineRule="auto"/>
        <w:ind w:firstLine="529"/>
        <w:jc w:val="both"/>
        <w:rPr>
          <w:sz w:val="28"/>
          <w:szCs w:val="28"/>
        </w:rPr>
      </w:pPr>
    </w:p>
    <w:p w14:paraId="169B988F" w14:textId="77777777" w:rsidR="00586C30" w:rsidRPr="00E86764" w:rsidRDefault="00586C30" w:rsidP="00586C30">
      <w:pPr>
        <w:pStyle w:val="Style8"/>
        <w:widowControl/>
        <w:spacing w:line="240" w:lineRule="auto"/>
        <w:ind w:firstLine="70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Текущий контроль планируется проводить </w:t>
      </w:r>
      <w:r w:rsidRPr="00586C30">
        <w:rPr>
          <w:rStyle w:val="FontStyle28"/>
          <w:b w:val="0"/>
          <w:sz w:val="28"/>
          <w:szCs w:val="28"/>
        </w:rPr>
        <w:t>по</w:t>
      </w:r>
      <w:r w:rsidRPr="00E86764">
        <w:rPr>
          <w:rStyle w:val="FontStyle28"/>
          <w:sz w:val="28"/>
          <w:szCs w:val="28"/>
        </w:rPr>
        <w:t xml:space="preserve"> </w:t>
      </w:r>
      <w:r w:rsidRPr="00E86764">
        <w:rPr>
          <w:rStyle w:val="FontStyle27"/>
          <w:sz w:val="28"/>
          <w:szCs w:val="28"/>
        </w:rPr>
        <w:t>изученным дисциплинам, МДК и модулям в соответствии с дидактическими единицам знаний</w:t>
      </w:r>
      <w:r>
        <w:rPr>
          <w:rStyle w:val="FontStyle27"/>
          <w:sz w:val="28"/>
          <w:szCs w:val="28"/>
        </w:rPr>
        <w:t xml:space="preserve"> </w:t>
      </w:r>
      <w:r w:rsidRPr="00586C30">
        <w:rPr>
          <w:rFonts w:ascii="Times New Roman" w:hAnsi="Times New Roman" w:cs="Times New Roman"/>
          <w:sz w:val="28"/>
          <w:szCs w:val="28"/>
        </w:rPr>
        <w:t>и определяется оценками «5» - отлично, «4» - хорошо, «3» -удовлетворительно, «2» - неудовлетворительно.</w:t>
      </w:r>
      <w:r w:rsidRPr="00E86764">
        <w:rPr>
          <w:rStyle w:val="FontStyle27"/>
          <w:sz w:val="28"/>
          <w:szCs w:val="28"/>
        </w:rPr>
        <w:t xml:space="preserve"> Аттестацию по изученным темам дисциплин и </w:t>
      </w:r>
      <w:r w:rsidRPr="00586C30">
        <w:rPr>
          <w:rStyle w:val="FontStyle28"/>
          <w:b w:val="0"/>
          <w:sz w:val="28"/>
          <w:szCs w:val="28"/>
        </w:rPr>
        <w:t>МДК планируется проводить</w:t>
      </w:r>
      <w:r w:rsidRPr="00E86764">
        <w:rPr>
          <w:rStyle w:val="FontStyle28"/>
          <w:sz w:val="28"/>
          <w:szCs w:val="28"/>
        </w:rPr>
        <w:t xml:space="preserve"> </w:t>
      </w:r>
      <w:r w:rsidRPr="00E86764">
        <w:rPr>
          <w:rStyle w:val="FontStyle27"/>
          <w:sz w:val="28"/>
          <w:szCs w:val="28"/>
        </w:rPr>
        <w:t>за счет времени обязательной учебной нагрузки в форме:</w:t>
      </w:r>
    </w:p>
    <w:p w14:paraId="6A3862DD" w14:textId="77777777" w:rsidR="00586C30" w:rsidRPr="00E86764" w:rsidRDefault="00586C30" w:rsidP="00586C30">
      <w:pPr>
        <w:pStyle w:val="Style10"/>
        <w:widowControl/>
        <w:numPr>
          <w:ilvl w:val="0"/>
          <w:numId w:val="29"/>
        </w:numPr>
        <w:spacing w:line="240" w:lineRule="auto"/>
        <w:ind w:left="85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опросов;</w:t>
      </w:r>
    </w:p>
    <w:p w14:paraId="1035ABFA" w14:textId="77777777" w:rsidR="00586C30" w:rsidRPr="00E86764" w:rsidRDefault="00586C30" w:rsidP="00586C30">
      <w:pPr>
        <w:pStyle w:val="Style10"/>
        <w:widowControl/>
        <w:numPr>
          <w:ilvl w:val="0"/>
          <w:numId w:val="29"/>
        </w:numPr>
        <w:spacing w:line="240" w:lineRule="auto"/>
        <w:ind w:left="85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контрольных работ (письменных, устн</w:t>
      </w:r>
      <w:r>
        <w:rPr>
          <w:rStyle w:val="FontStyle27"/>
          <w:sz w:val="28"/>
          <w:szCs w:val="28"/>
        </w:rPr>
        <w:t>ых, тестовых и т.п.);</w:t>
      </w:r>
      <w:r w:rsidRPr="00E86764">
        <w:rPr>
          <w:rStyle w:val="FontStyle27"/>
          <w:sz w:val="28"/>
          <w:szCs w:val="28"/>
        </w:rPr>
        <w:t xml:space="preserve"> </w:t>
      </w:r>
    </w:p>
    <w:p w14:paraId="76135AAD" w14:textId="77777777" w:rsidR="00586C30" w:rsidRPr="00E86764" w:rsidRDefault="00586C30" w:rsidP="00586C30">
      <w:pPr>
        <w:pStyle w:val="Style10"/>
        <w:widowControl/>
        <w:numPr>
          <w:ilvl w:val="0"/>
          <w:numId w:val="29"/>
        </w:numPr>
        <w:spacing w:line="240" w:lineRule="auto"/>
        <w:ind w:left="851"/>
        <w:rPr>
          <w:rStyle w:val="FontStyle27"/>
          <w:sz w:val="28"/>
          <w:szCs w:val="28"/>
        </w:rPr>
      </w:pPr>
      <w:r>
        <w:rPr>
          <w:rStyle w:val="FontStyle27"/>
          <w:sz w:val="28"/>
          <w:szCs w:val="28"/>
        </w:rPr>
        <w:t>семинаров;</w:t>
      </w:r>
    </w:p>
    <w:p w14:paraId="5F8A9C47" w14:textId="77777777" w:rsidR="00586C30" w:rsidRPr="00E86764" w:rsidRDefault="00586C30" w:rsidP="00586C30">
      <w:pPr>
        <w:pStyle w:val="Style10"/>
        <w:widowControl/>
        <w:numPr>
          <w:ilvl w:val="0"/>
          <w:numId w:val="29"/>
        </w:numPr>
        <w:spacing w:line="240" w:lineRule="auto"/>
        <w:ind w:left="85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отчетов по результатам самостоятельной работы</w:t>
      </w:r>
      <w:r>
        <w:rPr>
          <w:rStyle w:val="FontStyle27"/>
          <w:sz w:val="28"/>
          <w:szCs w:val="28"/>
        </w:rPr>
        <w:t>;</w:t>
      </w:r>
      <w:r w:rsidRPr="00E86764">
        <w:rPr>
          <w:rStyle w:val="FontStyle27"/>
          <w:sz w:val="28"/>
          <w:szCs w:val="28"/>
        </w:rPr>
        <w:t xml:space="preserve"> </w:t>
      </w:r>
    </w:p>
    <w:p w14:paraId="639A2C54" w14:textId="77777777" w:rsidR="00586C30" w:rsidRPr="00E86764" w:rsidRDefault="00586C30" w:rsidP="00586C30">
      <w:pPr>
        <w:pStyle w:val="Style10"/>
        <w:widowControl/>
        <w:numPr>
          <w:ilvl w:val="0"/>
          <w:numId w:val="29"/>
        </w:numPr>
        <w:spacing w:line="240" w:lineRule="auto"/>
        <w:ind w:left="851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отчетов по выполненным лабо</w:t>
      </w:r>
      <w:r>
        <w:rPr>
          <w:rStyle w:val="FontStyle27"/>
          <w:sz w:val="28"/>
          <w:szCs w:val="28"/>
        </w:rPr>
        <w:t>раторным и практическим работам;</w:t>
      </w:r>
    </w:p>
    <w:p w14:paraId="2CA378DF" w14:textId="77777777" w:rsidR="00586C30" w:rsidRDefault="00586C30" w:rsidP="00586C30">
      <w:pPr>
        <w:pStyle w:val="Style10"/>
        <w:widowControl/>
        <w:numPr>
          <w:ilvl w:val="0"/>
          <w:numId w:val="29"/>
        </w:numPr>
        <w:spacing w:line="240" w:lineRule="auto"/>
        <w:ind w:left="709" w:hanging="21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формализованного наблюдения </w:t>
      </w:r>
      <w:r>
        <w:rPr>
          <w:rStyle w:val="FontStyle27"/>
          <w:sz w:val="28"/>
          <w:szCs w:val="28"/>
        </w:rPr>
        <w:t xml:space="preserve">и оценки результатов выполнения </w:t>
      </w:r>
      <w:r w:rsidRPr="00E86764">
        <w:rPr>
          <w:rStyle w:val="FontStyle27"/>
          <w:sz w:val="28"/>
          <w:szCs w:val="28"/>
        </w:rPr>
        <w:t>работ.</w:t>
      </w:r>
    </w:p>
    <w:p w14:paraId="1660BB23" w14:textId="77777777" w:rsidR="00B12AEE" w:rsidRDefault="00586C30" w:rsidP="00586C30">
      <w:pPr>
        <w:pStyle w:val="Style8"/>
        <w:widowControl/>
        <w:spacing w:line="240" w:lineRule="auto"/>
        <w:ind w:firstLine="70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Промежуточная аттестация планируется для оценки уровня </w:t>
      </w:r>
      <w:r w:rsidR="00B12AEE" w:rsidRPr="00E86764">
        <w:rPr>
          <w:rStyle w:val="FontStyle27"/>
          <w:sz w:val="28"/>
          <w:szCs w:val="28"/>
        </w:rPr>
        <w:t>освоения дисциплин</w:t>
      </w:r>
      <w:r w:rsidRPr="00E86764">
        <w:rPr>
          <w:rStyle w:val="FontStyle27"/>
          <w:sz w:val="28"/>
          <w:szCs w:val="28"/>
        </w:rPr>
        <w:t>/МДК и оценки компетенций обучающихся.</w:t>
      </w:r>
      <w:r>
        <w:rPr>
          <w:rStyle w:val="FontStyle27"/>
          <w:sz w:val="28"/>
          <w:szCs w:val="28"/>
        </w:rPr>
        <w:t xml:space="preserve"> </w:t>
      </w:r>
    </w:p>
    <w:p w14:paraId="17F7E311" w14:textId="77777777" w:rsidR="00586C30" w:rsidRPr="00B12AEE" w:rsidRDefault="00586C30" w:rsidP="00586C30">
      <w:pPr>
        <w:pStyle w:val="Style8"/>
        <w:widowControl/>
        <w:spacing w:line="240" w:lineRule="auto"/>
        <w:ind w:firstLine="70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Промежуточная аттестация по дисциплинам проводится в форме «Дифференцированного зачета» (ДЗ</w:t>
      </w:r>
      <w:r w:rsidRPr="00B12AEE">
        <w:rPr>
          <w:rStyle w:val="FontStyle27"/>
          <w:sz w:val="28"/>
          <w:szCs w:val="28"/>
        </w:rPr>
        <w:t xml:space="preserve">), </w:t>
      </w:r>
      <w:r w:rsidR="00B12AEE">
        <w:rPr>
          <w:rStyle w:val="FontStyle27"/>
          <w:sz w:val="28"/>
          <w:szCs w:val="28"/>
        </w:rPr>
        <w:t>«З</w:t>
      </w:r>
      <w:r w:rsidR="00B12AEE" w:rsidRPr="00B12AEE">
        <w:rPr>
          <w:rFonts w:ascii="Times New Roman" w:hAnsi="Times New Roman" w:cs="Times New Roman"/>
          <w:sz w:val="28"/>
          <w:szCs w:val="28"/>
        </w:rPr>
        <w:t>ачет</w:t>
      </w:r>
      <w:r w:rsidR="00B12AEE">
        <w:rPr>
          <w:rFonts w:ascii="Times New Roman" w:hAnsi="Times New Roman" w:cs="Times New Roman"/>
          <w:sz w:val="28"/>
          <w:szCs w:val="28"/>
        </w:rPr>
        <w:t>»</w:t>
      </w:r>
      <w:r w:rsidR="00B12AEE" w:rsidRPr="00B12AEE">
        <w:rPr>
          <w:rFonts w:ascii="Times New Roman" w:hAnsi="Times New Roman" w:cs="Times New Roman"/>
          <w:sz w:val="28"/>
          <w:szCs w:val="28"/>
        </w:rPr>
        <w:t xml:space="preserve"> </w:t>
      </w:r>
      <w:r w:rsidR="00B12AEE">
        <w:rPr>
          <w:rFonts w:ascii="Times New Roman" w:hAnsi="Times New Roman" w:cs="Times New Roman"/>
          <w:sz w:val="28"/>
          <w:szCs w:val="28"/>
        </w:rPr>
        <w:t>(</w:t>
      </w:r>
      <w:r w:rsidR="00B12AEE" w:rsidRPr="00B12AEE">
        <w:rPr>
          <w:rFonts w:ascii="Times New Roman" w:hAnsi="Times New Roman" w:cs="Times New Roman"/>
          <w:sz w:val="28"/>
          <w:szCs w:val="28"/>
        </w:rPr>
        <w:t>З</w:t>
      </w:r>
      <w:r w:rsidR="00B12AEE">
        <w:rPr>
          <w:rFonts w:ascii="Times New Roman" w:hAnsi="Times New Roman" w:cs="Times New Roman"/>
          <w:sz w:val="28"/>
          <w:szCs w:val="28"/>
        </w:rPr>
        <w:t>)</w:t>
      </w:r>
      <w:r w:rsidR="00B12AEE" w:rsidRPr="00B12AEE">
        <w:rPr>
          <w:rStyle w:val="FontStyle27"/>
          <w:sz w:val="28"/>
          <w:szCs w:val="28"/>
        </w:rPr>
        <w:t>,</w:t>
      </w:r>
      <w:r w:rsidR="00B12AEE">
        <w:rPr>
          <w:rStyle w:val="FontStyle27"/>
          <w:sz w:val="28"/>
          <w:szCs w:val="28"/>
        </w:rPr>
        <w:t xml:space="preserve"> </w:t>
      </w:r>
      <w:r w:rsidRPr="00E86764">
        <w:rPr>
          <w:rStyle w:val="FontStyle27"/>
          <w:sz w:val="28"/>
          <w:szCs w:val="28"/>
        </w:rPr>
        <w:t xml:space="preserve">«Экзамена» (Э). По профессиональным модулям промежуточная аттестация проводится в форме </w:t>
      </w:r>
      <w:r w:rsidRPr="00586C30">
        <w:rPr>
          <w:rStyle w:val="FontStyle27"/>
          <w:sz w:val="28"/>
          <w:szCs w:val="28"/>
        </w:rPr>
        <w:t>«</w:t>
      </w:r>
      <w:r w:rsidRPr="00586C30">
        <w:rPr>
          <w:rFonts w:ascii="Times New Roman" w:hAnsi="Times New Roman" w:cs="Times New Roman"/>
          <w:sz w:val="28"/>
          <w:szCs w:val="28"/>
        </w:rPr>
        <w:t>Экзамен (квалификационный)</w:t>
      </w:r>
      <w:r w:rsidRPr="00586C30">
        <w:rPr>
          <w:rStyle w:val="FontStyle27"/>
          <w:sz w:val="28"/>
          <w:szCs w:val="28"/>
        </w:rPr>
        <w:t>»</w:t>
      </w:r>
      <w:r w:rsidRPr="00E86764">
        <w:rPr>
          <w:rStyle w:val="FontStyle27"/>
          <w:sz w:val="28"/>
          <w:szCs w:val="28"/>
        </w:rPr>
        <w:t xml:space="preserve"> (</w:t>
      </w:r>
      <w:proofErr w:type="spellStart"/>
      <w:r>
        <w:rPr>
          <w:rStyle w:val="FontStyle27"/>
          <w:sz w:val="28"/>
          <w:szCs w:val="28"/>
        </w:rPr>
        <w:t>Экв</w:t>
      </w:r>
      <w:proofErr w:type="spellEnd"/>
      <w:r w:rsidRPr="00E86764">
        <w:rPr>
          <w:rStyle w:val="FontStyle27"/>
          <w:sz w:val="28"/>
          <w:szCs w:val="28"/>
        </w:rPr>
        <w:t>), являющегося итоговой аттестацией по профессиональному модулю. По профессиональному модулю по рабочей профессии проводится квалификационный экза</w:t>
      </w:r>
      <w:r w:rsidR="00B12AEE">
        <w:rPr>
          <w:rStyle w:val="FontStyle27"/>
          <w:sz w:val="28"/>
          <w:szCs w:val="28"/>
        </w:rPr>
        <w:t xml:space="preserve">мен с присвоением квалификации. </w:t>
      </w:r>
      <w:r w:rsidRPr="00E86764">
        <w:rPr>
          <w:rStyle w:val="FontStyle27"/>
          <w:sz w:val="28"/>
          <w:szCs w:val="28"/>
        </w:rPr>
        <w:t xml:space="preserve">При этом осуществляется проверка сформированности ПК и готовности к выполнению вида профессиональной деятельности, определенного в разделе «Требования к результатам освоения ППССЗ» Федерального государственного образовательного стандарта. </w:t>
      </w:r>
      <w:r w:rsidR="00B12AEE" w:rsidRPr="00B12AEE">
        <w:rPr>
          <w:rFonts w:ascii="Times New Roman" w:hAnsi="Times New Roman" w:cs="Times New Roman"/>
          <w:sz w:val="28"/>
          <w:szCs w:val="28"/>
        </w:rPr>
        <w:t xml:space="preserve">Условием допуска к экзамену (квалификационному) является успешное освоение обучающимися всех элементов программы профессионального модуля –  МДК и предусмотренных практик.  </w:t>
      </w:r>
    </w:p>
    <w:p w14:paraId="1BCEC33E" w14:textId="77777777" w:rsidR="00B12AEE" w:rsidRDefault="00586C30" w:rsidP="00B12AEE">
      <w:pPr>
        <w:pStyle w:val="Style2"/>
        <w:widowControl/>
        <w:spacing w:line="240" w:lineRule="auto"/>
        <w:ind w:firstLine="70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Формы аттестации отражены в учебном плане специальности и за 1 год обучения не превышают 8 экзаменов и 10 дифференцированных зачетов по дисциплинам, МДК, практикам и модулям</w:t>
      </w:r>
      <w:r w:rsidR="00B12AEE">
        <w:rPr>
          <w:rStyle w:val="FontStyle27"/>
          <w:sz w:val="28"/>
          <w:szCs w:val="28"/>
        </w:rPr>
        <w:t xml:space="preserve"> </w:t>
      </w:r>
      <w:r w:rsidR="00B12AEE" w:rsidRPr="00B12AEE">
        <w:rPr>
          <w:rFonts w:ascii="Times New Roman" w:hAnsi="Times New Roman" w:cs="Times New Roman"/>
          <w:sz w:val="28"/>
          <w:szCs w:val="28"/>
        </w:rPr>
        <w:t>10</w:t>
      </w:r>
      <w:r w:rsidR="00B12AEE" w:rsidRPr="009B605F">
        <w:rPr>
          <w:sz w:val="28"/>
          <w:szCs w:val="28"/>
        </w:rPr>
        <w:t xml:space="preserve"> </w:t>
      </w:r>
      <w:r w:rsidR="00B12AEE" w:rsidRPr="00B12AEE">
        <w:rPr>
          <w:rFonts w:ascii="Times New Roman" w:hAnsi="Times New Roman" w:cs="Times New Roman"/>
          <w:sz w:val="28"/>
          <w:szCs w:val="28"/>
        </w:rPr>
        <w:t>(без учета зачетов по физической культуре)</w:t>
      </w:r>
      <w:r w:rsidRPr="00B12AEE">
        <w:rPr>
          <w:rStyle w:val="FontStyle27"/>
          <w:sz w:val="28"/>
          <w:szCs w:val="28"/>
        </w:rPr>
        <w:t>.</w:t>
      </w:r>
      <w:r w:rsidR="00B12AEE">
        <w:rPr>
          <w:rStyle w:val="FontStyle27"/>
          <w:sz w:val="28"/>
          <w:szCs w:val="28"/>
        </w:rPr>
        <w:t xml:space="preserve"> </w:t>
      </w:r>
      <w:r w:rsidRPr="00E86764">
        <w:rPr>
          <w:rStyle w:val="FontStyle27"/>
          <w:sz w:val="28"/>
          <w:szCs w:val="28"/>
        </w:rPr>
        <w:t xml:space="preserve">Если дисциплина реализуется на протяжении нескольких семестров, то подтверждением уровня ее освоения (при отсутствии форм аттестации в данном семестре) является промежуточная ведомость, которая предоставляется преподавателем заведующему отделением. </w:t>
      </w:r>
    </w:p>
    <w:p w14:paraId="6624E09C" w14:textId="77777777" w:rsidR="00B12AEE" w:rsidRDefault="00586C30" w:rsidP="00B12AEE">
      <w:pPr>
        <w:pStyle w:val="Style2"/>
        <w:widowControl/>
        <w:spacing w:line="240" w:lineRule="auto"/>
        <w:ind w:firstLine="70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По результатам квалификационных экзаменов </w:t>
      </w:r>
      <w:r w:rsidR="00B12AEE" w:rsidRPr="00E86764">
        <w:rPr>
          <w:rStyle w:val="FontStyle27"/>
          <w:sz w:val="28"/>
          <w:szCs w:val="28"/>
        </w:rPr>
        <w:t>по профессиональным модулям,</w:t>
      </w:r>
      <w:r w:rsidRPr="00E86764">
        <w:rPr>
          <w:rStyle w:val="FontStyle27"/>
          <w:sz w:val="28"/>
          <w:szCs w:val="28"/>
        </w:rPr>
        <w:t xml:space="preserve"> обучающимся выдаются квалификационные аттестаты.</w:t>
      </w:r>
    </w:p>
    <w:p w14:paraId="2FC9BEA1" w14:textId="77777777" w:rsidR="00B12AEE" w:rsidRDefault="00586C30" w:rsidP="00B12AEE">
      <w:pPr>
        <w:pStyle w:val="Style2"/>
        <w:widowControl/>
        <w:spacing w:line="240" w:lineRule="auto"/>
        <w:ind w:firstLine="708"/>
        <w:rPr>
          <w:rStyle w:val="FontStyle27"/>
          <w:sz w:val="28"/>
          <w:szCs w:val="28"/>
        </w:rPr>
      </w:pPr>
      <w:r w:rsidRPr="00E86764">
        <w:rPr>
          <w:rStyle w:val="FontStyle27"/>
          <w:sz w:val="28"/>
          <w:szCs w:val="28"/>
        </w:rPr>
        <w:t>Государственная итоговая аттестация проводится с целью установления соответствия уровня и качества подготовки выпускников требованиям ФГОС СПО и требованиям работодателей и включает защиту выпускной квалификационной работы</w:t>
      </w:r>
      <w:r>
        <w:rPr>
          <w:rStyle w:val="FontStyle27"/>
          <w:sz w:val="28"/>
          <w:szCs w:val="28"/>
        </w:rPr>
        <w:t xml:space="preserve"> и выполнение демонстрационного экзамена</w:t>
      </w:r>
      <w:r w:rsidRPr="00E86764">
        <w:rPr>
          <w:rStyle w:val="FontStyle27"/>
          <w:sz w:val="28"/>
          <w:szCs w:val="28"/>
        </w:rPr>
        <w:t>. Выпускная квалификационная работа выполняется в форме дипломной работы. Обязательное требование –  соответствие тематики выпускной квалификационной работы содержанию одного или нескольких профессиональных модулей.</w:t>
      </w:r>
    </w:p>
    <w:p w14:paraId="69A2E6ED" w14:textId="77777777" w:rsidR="00586C30" w:rsidRPr="00FA388C" w:rsidRDefault="00586C30" w:rsidP="00B12AEE">
      <w:pPr>
        <w:pStyle w:val="Style2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6764">
        <w:rPr>
          <w:rStyle w:val="FontStyle27"/>
          <w:sz w:val="28"/>
          <w:szCs w:val="28"/>
        </w:rPr>
        <w:t xml:space="preserve">Требования к содержанию, объему и структуре выпускной квалификационной работы определяются образовательной организацией на </w:t>
      </w:r>
      <w:r w:rsidR="00B12AEE" w:rsidRPr="00E86764">
        <w:rPr>
          <w:rStyle w:val="FontStyle27"/>
          <w:sz w:val="28"/>
          <w:szCs w:val="28"/>
        </w:rPr>
        <w:lastRenderedPageBreak/>
        <w:t>основании Приказа</w:t>
      </w:r>
      <w:r w:rsidRPr="00E86764">
        <w:rPr>
          <w:rStyle w:val="FontStyle27"/>
          <w:sz w:val="28"/>
          <w:szCs w:val="28"/>
        </w:rPr>
        <w:t xml:space="preserve"> МОН РФ от 16.08.2013 г. №968 (ред. от 17.11.2017) «Об утверждении Порядка проведения государственной итоговой аттестации по образовательным программам среднего профессионального образования» и локального акта колледжа. </w:t>
      </w:r>
    </w:p>
    <w:p w14:paraId="2981F408" w14:textId="77777777" w:rsidR="00586C30" w:rsidRDefault="00586C30" w:rsidP="00467D0E">
      <w:pPr>
        <w:spacing w:after="0" w:line="240" w:lineRule="auto"/>
        <w:ind w:firstLine="529"/>
        <w:jc w:val="both"/>
        <w:rPr>
          <w:sz w:val="28"/>
          <w:szCs w:val="28"/>
        </w:rPr>
      </w:pPr>
    </w:p>
    <w:p w14:paraId="797B99E4" w14:textId="77777777" w:rsidR="00586C30" w:rsidRDefault="00586C30" w:rsidP="00467D0E">
      <w:pPr>
        <w:spacing w:after="0" w:line="240" w:lineRule="auto"/>
        <w:ind w:firstLine="529"/>
        <w:jc w:val="both"/>
        <w:rPr>
          <w:sz w:val="28"/>
          <w:szCs w:val="28"/>
        </w:rPr>
      </w:pPr>
    </w:p>
    <w:p w14:paraId="15CBA881" w14:textId="77777777" w:rsidR="00586C30" w:rsidRDefault="00586C30" w:rsidP="00467D0E">
      <w:pPr>
        <w:spacing w:after="0" w:line="240" w:lineRule="auto"/>
        <w:ind w:firstLine="529"/>
        <w:jc w:val="both"/>
        <w:rPr>
          <w:sz w:val="28"/>
          <w:szCs w:val="28"/>
        </w:rPr>
      </w:pPr>
    </w:p>
    <w:p w14:paraId="410C2D43" w14:textId="77777777" w:rsidR="00586C30" w:rsidRDefault="00586C30" w:rsidP="00467D0E">
      <w:pPr>
        <w:spacing w:after="0" w:line="240" w:lineRule="auto"/>
        <w:ind w:firstLine="529"/>
        <w:jc w:val="both"/>
        <w:rPr>
          <w:sz w:val="28"/>
          <w:szCs w:val="28"/>
        </w:rPr>
      </w:pPr>
    </w:p>
    <w:p w14:paraId="0B31395C" w14:textId="77777777" w:rsidR="00586C30" w:rsidRDefault="00586C30" w:rsidP="00467D0E">
      <w:pPr>
        <w:spacing w:after="0" w:line="240" w:lineRule="auto"/>
        <w:ind w:firstLine="529"/>
        <w:jc w:val="both"/>
        <w:rPr>
          <w:sz w:val="28"/>
          <w:szCs w:val="28"/>
        </w:rPr>
      </w:pPr>
    </w:p>
    <w:p w14:paraId="7A7245FA" w14:textId="77777777" w:rsidR="00813EA3" w:rsidRDefault="00813EA3">
      <w:pPr>
        <w:rPr>
          <w:sz w:val="28"/>
          <w:szCs w:val="28"/>
        </w:rPr>
      </w:pPr>
    </w:p>
    <w:p w14:paraId="0CF37392" w14:textId="77777777" w:rsidR="00B12AEE" w:rsidRDefault="00B12AE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2A5634E" w14:textId="77777777" w:rsidR="00FA0400" w:rsidRDefault="00FA0400">
      <w:pPr>
        <w:jc w:val="center"/>
        <w:rPr>
          <w:b/>
          <w:bCs/>
          <w:color w:val="000000"/>
          <w:sz w:val="22"/>
          <w:szCs w:val="22"/>
        </w:rPr>
        <w:sectPr w:rsidR="00FA0400" w:rsidSect="001E62B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bookmarkStart w:id="0" w:name="RANGE!A1:I7"/>
    </w:p>
    <w:tbl>
      <w:tblPr>
        <w:tblW w:w="1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634"/>
        <w:gridCol w:w="1521"/>
        <w:gridCol w:w="2099"/>
        <w:gridCol w:w="1836"/>
        <w:gridCol w:w="1763"/>
        <w:gridCol w:w="1939"/>
        <w:gridCol w:w="1309"/>
        <w:gridCol w:w="863"/>
      </w:tblGrid>
      <w:tr w:rsidR="00FA0400" w14:paraId="1650E04C" w14:textId="77777777" w:rsidTr="00FA0400">
        <w:trPr>
          <w:trHeight w:val="300"/>
        </w:trPr>
        <w:tc>
          <w:tcPr>
            <w:tcW w:w="14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F9B2D" w14:textId="77777777" w:rsidR="00FA0400" w:rsidRDefault="00FA0400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2. Сводные данные по бюджету времени (в неделях)</w:t>
            </w:r>
            <w:bookmarkEnd w:id="0"/>
          </w:p>
        </w:tc>
      </w:tr>
      <w:tr w:rsidR="00FA0400" w14:paraId="45EC9FFB" w14:textId="77777777" w:rsidTr="00FA0400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97A02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Курсы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A739E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Обучение по дисциплинам и междисциплинарным курсам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26CE3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Учебная практика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7F6F1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Производственная практика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9310D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B8DBA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Преддипломная практика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8DAE1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итоговая аттестация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1E06D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Каникулы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B84A6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FA0400" w14:paraId="2CDFA6AA" w14:textId="77777777" w:rsidTr="00FA0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24B8F" w14:textId="77777777" w:rsidR="00FA0400" w:rsidRDefault="00FA0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 курс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96B97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153FF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05D2A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2F418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AFC68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20AC2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37A50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80DA1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FA0400" w14:paraId="4096D241" w14:textId="77777777" w:rsidTr="00FA0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9A50C" w14:textId="77777777" w:rsidR="00FA0400" w:rsidRDefault="00FA0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 курс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D764E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069FA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E54EA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C7E96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0F159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47A74B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9B86B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4C859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FA0400" w14:paraId="43610523" w14:textId="77777777" w:rsidTr="00FA0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CCBDF" w14:textId="77777777" w:rsidR="00FA0400" w:rsidRDefault="00FA0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 курс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61610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91498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7C836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893EA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F38BE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0CED4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B73F4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C48C8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0400" w14:paraId="1B23A1B9" w14:textId="77777777" w:rsidTr="00FA040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ED971" w14:textId="77777777" w:rsidR="00FA0400" w:rsidRDefault="00FA04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 курс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8BA10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6D4F3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43FA6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AA730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C94C9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4AD47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8307E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93859" w14:textId="77777777" w:rsidR="00FA0400" w:rsidRDefault="00FA04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A0400" w14:paraId="2C43E1DF" w14:textId="77777777" w:rsidTr="00FA040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00058E" w14:textId="77777777" w:rsidR="00FA0400" w:rsidRDefault="00FA040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20023" w14:textId="77777777" w:rsidR="00FA0400" w:rsidRDefault="00FA0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C199A" w14:textId="77777777" w:rsidR="00FA0400" w:rsidRDefault="00FA0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F0F73" w14:textId="77777777" w:rsidR="00FA0400" w:rsidRDefault="00FA0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074D6" w14:textId="77777777" w:rsidR="00FA0400" w:rsidRDefault="00FA0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6F0936" w14:textId="77777777" w:rsidR="00FA0400" w:rsidRDefault="00FA0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143CC" w14:textId="77777777" w:rsidR="00FA0400" w:rsidRDefault="00FA0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2A13C" w14:textId="77777777" w:rsidR="00FA0400" w:rsidRDefault="00FA0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03026" w14:textId="77777777" w:rsidR="00FA0400" w:rsidRDefault="00FA0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</w:t>
            </w:r>
          </w:p>
        </w:tc>
      </w:tr>
    </w:tbl>
    <w:p w14:paraId="433CE71A" w14:textId="77777777" w:rsidR="00FA0400" w:rsidRDefault="00FA04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page"/>
      </w:r>
    </w:p>
    <w:p w14:paraId="127AA80A" w14:textId="77777777" w:rsidR="00FA0400" w:rsidRDefault="00FA0400" w:rsidP="0099602A">
      <w:pPr>
        <w:jc w:val="center"/>
        <w:rPr>
          <w:b/>
          <w:sz w:val="28"/>
          <w:szCs w:val="28"/>
        </w:rPr>
        <w:sectPr w:rsidR="00FA0400" w:rsidSect="00FA0400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14:paraId="068D4813" w14:textId="28FB9DC9" w:rsidR="00FA0400" w:rsidRDefault="00FA0400">
      <w:pPr>
        <w:rPr>
          <w:b/>
          <w:sz w:val="28"/>
          <w:szCs w:val="28"/>
        </w:rPr>
      </w:pPr>
    </w:p>
    <w:p w14:paraId="7512BC78" w14:textId="77777777" w:rsidR="0099602A" w:rsidRPr="009B605F" w:rsidRDefault="0099602A" w:rsidP="00996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B605F">
        <w:rPr>
          <w:b/>
          <w:sz w:val="28"/>
          <w:szCs w:val="28"/>
        </w:rPr>
        <w:t xml:space="preserve">.  </w:t>
      </w:r>
      <w:bookmarkStart w:id="1" w:name="sub_17010"/>
      <w:r w:rsidRPr="009B605F">
        <w:rPr>
          <w:b/>
          <w:sz w:val="28"/>
          <w:szCs w:val="28"/>
        </w:rPr>
        <w:t>Перечень кабинетов, лабораторий, мастерских и других помещений</w:t>
      </w:r>
    </w:p>
    <w:tbl>
      <w:tblPr>
        <w:tblW w:w="97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9038"/>
      </w:tblGrid>
      <w:tr w:rsidR="00952324" w:rsidRPr="000E355E" w14:paraId="58A11F35" w14:textId="77777777" w:rsidTr="000E355E">
        <w:trPr>
          <w:trHeight w:val="540"/>
        </w:trPr>
        <w:tc>
          <w:tcPr>
            <w:tcW w:w="760" w:type="dxa"/>
            <w:vMerge w:val="restart"/>
            <w:shd w:val="clear" w:color="auto" w:fill="auto"/>
            <w:hideMark/>
          </w:tcPr>
          <w:bookmarkEnd w:id="1"/>
          <w:p w14:paraId="6AD530F1" w14:textId="77777777" w:rsidR="00952324" w:rsidRPr="000E355E" w:rsidRDefault="00952324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38" w:type="dxa"/>
            <w:shd w:val="clear" w:color="auto" w:fill="auto"/>
            <w:hideMark/>
          </w:tcPr>
          <w:p w14:paraId="0FC37661" w14:textId="77777777" w:rsidR="00952324" w:rsidRPr="000E355E" w:rsidRDefault="00952324" w:rsidP="000E35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Перечень лабораторий, кабинетов, мастерских и др.</w:t>
            </w:r>
          </w:p>
        </w:tc>
      </w:tr>
      <w:tr w:rsidR="00952324" w:rsidRPr="000E355E" w14:paraId="4CE98557" w14:textId="77777777" w:rsidTr="000E355E">
        <w:trPr>
          <w:trHeight w:val="495"/>
        </w:trPr>
        <w:tc>
          <w:tcPr>
            <w:tcW w:w="760" w:type="dxa"/>
            <w:vMerge/>
            <w:shd w:val="clear" w:color="auto" w:fill="auto"/>
            <w:vAlign w:val="center"/>
            <w:hideMark/>
          </w:tcPr>
          <w:p w14:paraId="38372865" w14:textId="77777777" w:rsidR="00952324" w:rsidRPr="000E355E" w:rsidRDefault="00952324" w:rsidP="000E35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38" w:type="dxa"/>
            <w:shd w:val="clear" w:color="auto" w:fill="auto"/>
            <w:vAlign w:val="center"/>
            <w:hideMark/>
          </w:tcPr>
          <w:p w14:paraId="37157300" w14:textId="77777777" w:rsidR="00952324" w:rsidRPr="000E355E" w:rsidRDefault="00952324" w:rsidP="000E35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E91C42" w:rsidRPr="000E355E" w14:paraId="47335D62" w14:textId="77777777" w:rsidTr="000E355E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14:paraId="35AD393E" w14:textId="77777777" w:rsidR="00E91C42" w:rsidRPr="000E355E" w:rsidRDefault="00E91C4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8" w:type="dxa"/>
            <w:shd w:val="clear" w:color="auto" w:fill="auto"/>
            <w:vAlign w:val="center"/>
            <w:hideMark/>
          </w:tcPr>
          <w:p w14:paraId="5179C2CF" w14:textId="77777777" w:rsidR="00E91C42" w:rsidRPr="000E355E" w:rsidRDefault="00E91C42" w:rsidP="000E35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Кабинеты:</w:t>
            </w:r>
          </w:p>
        </w:tc>
      </w:tr>
      <w:tr w:rsidR="000E355E" w:rsidRPr="000E355E" w14:paraId="7245F48E" w14:textId="77777777" w:rsidTr="00105D0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14:paraId="18925ECE" w14:textId="77777777" w:rsidR="000E355E" w:rsidRPr="000E355E" w:rsidRDefault="000E355E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8" w:type="dxa"/>
            <w:shd w:val="clear" w:color="auto" w:fill="auto"/>
            <w:vAlign w:val="center"/>
            <w:hideMark/>
          </w:tcPr>
          <w:p w14:paraId="424BD562" w14:textId="77777777" w:rsidR="000E355E" w:rsidRPr="000E355E" w:rsidRDefault="000E355E" w:rsidP="000E355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E355E">
              <w:rPr>
                <w:sz w:val="28"/>
                <w:szCs w:val="28"/>
              </w:rPr>
              <w:t>русского языка и литературы</w:t>
            </w:r>
          </w:p>
        </w:tc>
      </w:tr>
      <w:tr w:rsidR="00FE7F62" w:rsidRPr="000E355E" w14:paraId="7517430D" w14:textId="77777777" w:rsidTr="00105D0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14:paraId="00C3D145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8" w:type="dxa"/>
            <w:shd w:val="clear" w:color="auto" w:fill="auto"/>
            <w:vAlign w:val="center"/>
            <w:hideMark/>
          </w:tcPr>
          <w:p w14:paraId="733FE3E8" w14:textId="77777777" w:rsidR="00FE7F62" w:rsidRPr="000E355E" w:rsidRDefault="00FE7F62" w:rsidP="00FE7F62">
            <w:pPr>
              <w:spacing w:after="0" w:line="240" w:lineRule="auto"/>
              <w:rPr>
                <w:sz w:val="28"/>
                <w:szCs w:val="28"/>
              </w:rPr>
            </w:pPr>
            <w:r w:rsidRPr="000E355E">
              <w:rPr>
                <w:sz w:val="28"/>
                <w:szCs w:val="28"/>
              </w:rPr>
              <w:t>химии и биологии</w:t>
            </w:r>
          </w:p>
        </w:tc>
      </w:tr>
      <w:tr w:rsidR="00FE7F62" w:rsidRPr="000E355E" w14:paraId="40C87C89" w14:textId="77777777" w:rsidTr="00FE7F62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14:paraId="18743433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8" w:type="dxa"/>
            <w:shd w:val="clear" w:color="auto" w:fill="auto"/>
            <w:hideMark/>
          </w:tcPr>
          <w:p w14:paraId="3D034059" w14:textId="77777777" w:rsidR="00FE7F62" w:rsidRPr="000E355E" w:rsidRDefault="00FE7F62" w:rsidP="00FE7F62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55E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FE7F62" w:rsidRPr="000E355E" w14:paraId="562D7DEA" w14:textId="77777777" w:rsidTr="00105D09">
        <w:trPr>
          <w:trHeight w:val="331"/>
        </w:trPr>
        <w:tc>
          <w:tcPr>
            <w:tcW w:w="760" w:type="dxa"/>
            <w:shd w:val="clear" w:color="auto" w:fill="auto"/>
            <w:vAlign w:val="center"/>
            <w:hideMark/>
          </w:tcPr>
          <w:p w14:paraId="665E6451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8" w:type="dxa"/>
            <w:shd w:val="clear" w:color="auto" w:fill="auto"/>
            <w:hideMark/>
          </w:tcPr>
          <w:p w14:paraId="4E3B5B61" w14:textId="77777777" w:rsidR="00FE7F62" w:rsidRPr="000E355E" w:rsidRDefault="00FE7F62" w:rsidP="00FE7F62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55E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</w:tr>
      <w:tr w:rsidR="00FE7F62" w:rsidRPr="000E355E" w14:paraId="05C59608" w14:textId="77777777" w:rsidTr="00105D0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14:paraId="2A446681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38" w:type="dxa"/>
            <w:shd w:val="clear" w:color="auto" w:fill="auto"/>
            <w:hideMark/>
          </w:tcPr>
          <w:p w14:paraId="1D1D3D4E" w14:textId="77777777" w:rsidR="00FE7F62" w:rsidRPr="000E355E" w:rsidRDefault="00FE7F62" w:rsidP="00FE7F62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55E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социально-экономических дисциплин</w:t>
            </w:r>
          </w:p>
        </w:tc>
      </w:tr>
      <w:tr w:rsidR="00FE7F62" w:rsidRPr="000E355E" w14:paraId="2E26049B" w14:textId="77777777" w:rsidTr="00105D09">
        <w:trPr>
          <w:trHeight w:val="231"/>
        </w:trPr>
        <w:tc>
          <w:tcPr>
            <w:tcW w:w="760" w:type="dxa"/>
            <w:shd w:val="clear" w:color="auto" w:fill="auto"/>
            <w:vAlign w:val="center"/>
            <w:hideMark/>
          </w:tcPr>
          <w:p w14:paraId="08196955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38" w:type="dxa"/>
            <w:shd w:val="clear" w:color="auto" w:fill="auto"/>
            <w:hideMark/>
          </w:tcPr>
          <w:p w14:paraId="51EA8CBD" w14:textId="77777777" w:rsidR="00FE7F62" w:rsidRPr="000E355E" w:rsidRDefault="00FE7F62" w:rsidP="00FE7F62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55E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микробиологии, физиологии питания, санитарии и гигиены</w:t>
            </w:r>
          </w:p>
        </w:tc>
      </w:tr>
      <w:tr w:rsidR="00FE7F62" w:rsidRPr="000E355E" w14:paraId="498F1B8E" w14:textId="77777777" w:rsidTr="00105D0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14:paraId="038B6EE7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38" w:type="dxa"/>
            <w:shd w:val="clear" w:color="auto" w:fill="auto"/>
            <w:hideMark/>
          </w:tcPr>
          <w:p w14:paraId="172A3710" w14:textId="77777777" w:rsidR="00FE7F62" w:rsidRPr="000E355E" w:rsidRDefault="00FE7F62" w:rsidP="00FE7F62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55E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иностранного языка</w:t>
            </w:r>
          </w:p>
        </w:tc>
      </w:tr>
      <w:tr w:rsidR="00FE7F62" w:rsidRPr="000E355E" w14:paraId="7EBAD4B6" w14:textId="77777777" w:rsidTr="00105D0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14:paraId="12210003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38" w:type="dxa"/>
            <w:shd w:val="clear" w:color="auto" w:fill="auto"/>
            <w:hideMark/>
          </w:tcPr>
          <w:p w14:paraId="170A3C5F" w14:textId="77777777" w:rsidR="00FE7F62" w:rsidRPr="000E355E" w:rsidRDefault="00FE7F62" w:rsidP="00FE7F62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55E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информационных технологий в профессиональной деятельности</w:t>
            </w:r>
          </w:p>
        </w:tc>
      </w:tr>
      <w:tr w:rsidR="00FE7F62" w:rsidRPr="000E355E" w14:paraId="4096F274" w14:textId="77777777" w:rsidTr="00105D09">
        <w:trPr>
          <w:trHeight w:val="300"/>
        </w:trPr>
        <w:tc>
          <w:tcPr>
            <w:tcW w:w="760" w:type="dxa"/>
            <w:shd w:val="clear" w:color="auto" w:fill="auto"/>
            <w:vAlign w:val="center"/>
            <w:hideMark/>
          </w:tcPr>
          <w:p w14:paraId="607F3FE7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38" w:type="dxa"/>
            <w:shd w:val="clear" w:color="auto" w:fill="auto"/>
            <w:hideMark/>
          </w:tcPr>
          <w:p w14:paraId="0CC36F71" w14:textId="77777777" w:rsidR="00FE7F62" w:rsidRPr="000E355E" w:rsidRDefault="00FE7F62" w:rsidP="00FE7F62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55E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безопасности жизнедеятельности и охраны труда</w:t>
            </w:r>
          </w:p>
        </w:tc>
      </w:tr>
      <w:tr w:rsidR="00FE7F62" w:rsidRPr="000E355E" w14:paraId="33FDA6ED" w14:textId="77777777" w:rsidTr="00105D09">
        <w:trPr>
          <w:trHeight w:val="270"/>
        </w:trPr>
        <w:tc>
          <w:tcPr>
            <w:tcW w:w="760" w:type="dxa"/>
            <w:shd w:val="clear" w:color="auto" w:fill="auto"/>
            <w:vAlign w:val="center"/>
            <w:hideMark/>
          </w:tcPr>
          <w:p w14:paraId="79E03304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38" w:type="dxa"/>
            <w:shd w:val="clear" w:color="auto" w:fill="auto"/>
            <w:noWrap/>
            <w:hideMark/>
          </w:tcPr>
          <w:p w14:paraId="2912095B" w14:textId="77777777" w:rsidR="00FE7F62" w:rsidRPr="000E355E" w:rsidRDefault="00FE7F62" w:rsidP="00FE7F62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55E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экологических основ природопользования</w:t>
            </w:r>
          </w:p>
        </w:tc>
      </w:tr>
      <w:tr w:rsidR="00FE7F62" w:rsidRPr="000E355E" w14:paraId="0EDEEC1A" w14:textId="77777777" w:rsidTr="00105D09">
        <w:trPr>
          <w:trHeight w:val="447"/>
        </w:trPr>
        <w:tc>
          <w:tcPr>
            <w:tcW w:w="760" w:type="dxa"/>
            <w:shd w:val="clear" w:color="auto" w:fill="auto"/>
            <w:vAlign w:val="center"/>
            <w:hideMark/>
          </w:tcPr>
          <w:p w14:paraId="24F994C9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38" w:type="dxa"/>
            <w:shd w:val="clear" w:color="auto" w:fill="auto"/>
            <w:hideMark/>
          </w:tcPr>
          <w:p w14:paraId="15CDAFD3" w14:textId="77777777" w:rsidR="00FE7F62" w:rsidRPr="000E355E" w:rsidRDefault="00FE7F62" w:rsidP="00FE7F62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55E">
              <w:rPr>
                <w:rFonts w:ascii="Times New Roman" w:hAnsi="Times New Roman" w:cs="Times New Roman"/>
                <w:sz w:val="28"/>
                <w:szCs w:val="28"/>
                <w:u w:color="000000"/>
              </w:rPr>
              <w:t>технологии кулинарного и кондитерского производства</w:t>
            </w:r>
          </w:p>
        </w:tc>
      </w:tr>
      <w:tr w:rsidR="00FE7F62" w:rsidRPr="000E355E" w14:paraId="5C75A01A" w14:textId="77777777" w:rsidTr="00105D09">
        <w:trPr>
          <w:trHeight w:val="270"/>
        </w:trPr>
        <w:tc>
          <w:tcPr>
            <w:tcW w:w="760" w:type="dxa"/>
            <w:shd w:val="clear" w:color="auto" w:fill="auto"/>
            <w:vAlign w:val="center"/>
            <w:hideMark/>
          </w:tcPr>
          <w:p w14:paraId="191448A3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38" w:type="dxa"/>
            <w:shd w:val="clear" w:color="auto" w:fill="auto"/>
            <w:hideMark/>
          </w:tcPr>
          <w:p w14:paraId="3A33489E" w14:textId="77777777" w:rsidR="00FE7F62" w:rsidRPr="000E355E" w:rsidRDefault="00FE7F62" w:rsidP="00FE7F62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55E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организации хранения и контроля запасов и сырья</w:t>
            </w:r>
          </w:p>
        </w:tc>
      </w:tr>
      <w:tr w:rsidR="00FE7F62" w:rsidRPr="000E355E" w14:paraId="467106D5" w14:textId="77777777" w:rsidTr="00105D09">
        <w:trPr>
          <w:trHeight w:val="365"/>
        </w:trPr>
        <w:tc>
          <w:tcPr>
            <w:tcW w:w="760" w:type="dxa"/>
            <w:shd w:val="clear" w:color="auto" w:fill="auto"/>
            <w:vAlign w:val="center"/>
            <w:hideMark/>
          </w:tcPr>
          <w:p w14:paraId="278BE2F5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38" w:type="dxa"/>
            <w:shd w:val="clear" w:color="auto" w:fill="auto"/>
            <w:hideMark/>
          </w:tcPr>
          <w:p w14:paraId="3C8E9EDB" w14:textId="77777777" w:rsidR="00FE7F62" w:rsidRPr="000E355E" w:rsidRDefault="00FE7F62" w:rsidP="00FE7F62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55E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организации обслуживания</w:t>
            </w:r>
          </w:p>
        </w:tc>
      </w:tr>
      <w:tr w:rsidR="00FE7F62" w:rsidRPr="000E355E" w14:paraId="5A041600" w14:textId="77777777" w:rsidTr="000E355E">
        <w:trPr>
          <w:trHeight w:val="270"/>
        </w:trPr>
        <w:tc>
          <w:tcPr>
            <w:tcW w:w="760" w:type="dxa"/>
            <w:shd w:val="clear" w:color="auto" w:fill="auto"/>
            <w:vAlign w:val="center"/>
            <w:hideMark/>
          </w:tcPr>
          <w:p w14:paraId="791FF9F5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38" w:type="dxa"/>
            <w:shd w:val="clear" w:color="auto" w:fill="auto"/>
            <w:hideMark/>
          </w:tcPr>
          <w:p w14:paraId="5AC53160" w14:textId="77777777" w:rsidR="00FE7F62" w:rsidRPr="000E355E" w:rsidRDefault="00FE7F62" w:rsidP="00FE7F62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55E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технического оснащения кулинарного и кондитерского производства</w:t>
            </w:r>
          </w:p>
        </w:tc>
      </w:tr>
      <w:tr w:rsidR="00FE7F62" w:rsidRPr="000E355E" w14:paraId="7290C56D" w14:textId="77777777" w:rsidTr="000E355E">
        <w:trPr>
          <w:trHeight w:val="300"/>
        </w:trPr>
        <w:tc>
          <w:tcPr>
            <w:tcW w:w="760" w:type="dxa"/>
            <w:shd w:val="clear" w:color="auto" w:fill="auto"/>
            <w:hideMark/>
          </w:tcPr>
          <w:p w14:paraId="69CCEDF1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8" w:type="dxa"/>
            <w:shd w:val="clear" w:color="auto" w:fill="auto"/>
            <w:hideMark/>
          </w:tcPr>
          <w:p w14:paraId="75D11EA0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Лаборатории:</w:t>
            </w:r>
          </w:p>
        </w:tc>
      </w:tr>
      <w:tr w:rsidR="00FE7F62" w:rsidRPr="000E355E" w14:paraId="777DA451" w14:textId="77777777" w:rsidTr="000E355E">
        <w:trPr>
          <w:trHeight w:val="300"/>
        </w:trPr>
        <w:tc>
          <w:tcPr>
            <w:tcW w:w="760" w:type="dxa"/>
            <w:shd w:val="clear" w:color="auto" w:fill="auto"/>
            <w:hideMark/>
          </w:tcPr>
          <w:p w14:paraId="36F2D69E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8" w:type="dxa"/>
            <w:shd w:val="clear" w:color="auto" w:fill="auto"/>
            <w:hideMark/>
          </w:tcPr>
          <w:p w14:paraId="1D203428" w14:textId="77777777" w:rsidR="00FE7F62" w:rsidRPr="000E355E" w:rsidRDefault="00FE7F62" w:rsidP="000E35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Химии</w:t>
            </w:r>
          </w:p>
        </w:tc>
      </w:tr>
      <w:tr w:rsidR="00FE7F62" w:rsidRPr="000E355E" w14:paraId="7A6B703C" w14:textId="77777777" w:rsidTr="000E355E">
        <w:trPr>
          <w:trHeight w:val="300"/>
        </w:trPr>
        <w:tc>
          <w:tcPr>
            <w:tcW w:w="760" w:type="dxa"/>
            <w:shd w:val="clear" w:color="auto" w:fill="auto"/>
            <w:hideMark/>
          </w:tcPr>
          <w:p w14:paraId="2A15A3B3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8" w:type="dxa"/>
            <w:shd w:val="clear" w:color="auto" w:fill="auto"/>
            <w:hideMark/>
          </w:tcPr>
          <w:p w14:paraId="1B35CFA3" w14:textId="77777777" w:rsidR="00FE7F62" w:rsidRPr="000E355E" w:rsidRDefault="00FE7F62" w:rsidP="000E35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Организации обслуживания</w:t>
            </w:r>
          </w:p>
        </w:tc>
      </w:tr>
      <w:tr w:rsidR="00FE7F62" w:rsidRPr="000E355E" w14:paraId="4321632F" w14:textId="77777777" w:rsidTr="000E355E">
        <w:trPr>
          <w:trHeight w:val="285"/>
        </w:trPr>
        <w:tc>
          <w:tcPr>
            <w:tcW w:w="760" w:type="dxa"/>
            <w:shd w:val="clear" w:color="auto" w:fill="auto"/>
            <w:hideMark/>
          </w:tcPr>
          <w:p w14:paraId="06BDADB4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8" w:type="dxa"/>
            <w:shd w:val="clear" w:color="auto" w:fill="auto"/>
            <w:hideMark/>
          </w:tcPr>
          <w:p w14:paraId="35BD8844" w14:textId="77777777" w:rsidR="00FE7F62" w:rsidRPr="000E355E" w:rsidRDefault="00FE7F62" w:rsidP="000E35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Технического оснащения кулинарного и кондитерского производства</w:t>
            </w:r>
          </w:p>
        </w:tc>
      </w:tr>
      <w:tr w:rsidR="00FE7F62" w:rsidRPr="000E355E" w14:paraId="0FC5D6C0" w14:textId="77777777" w:rsidTr="000E355E">
        <w:trPr>
          <w:trHeight w:val="315"/>
        </w:trPr>
        <w:tc>
          <w:tcPr>
            <w:tcW w:w="760" w:type="dxa"/>
            <w:shd w:val="clear" w:color="auto" w:fill="auto"/>
            <w:hideMark/>
          </w:tcPr>
          <w:p w14:paraId="72E6CAAD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8" w:type="dxa"/>
            <w:shd w:val="clear" w:color="auto" w:fill="auto"/>
            <w:vAlign w:val="center"/>
            <w:hideMark/>
          </w:tcPr>
          <w:p w14:paraId="1AFA4F6D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Мастерские:</w:t>
            </w:r>
          </w:p>
        </w:tc>
      </w:tr>
      <w:tr w:rsidR="00FE7F62" w:rsidRPr="000E355E" w14:paraId="1DC14829" w14:textId="77777777" w:rsidTr="000E355E">
        <w:trPr>
          <w:trHeight w:val="630"/>
        </w:trPr>
        <w:tc>
          <w:tcPr>
            <w:tcW w:w="760" w:type="dxa"/>
            <w:shd w:val="clear" w:color="auto" w:fill="auto"/>
            <w:hideMark/>
          </w:tcPr>
          <w:p w14:paraId="33CC4889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8" w:type="dxa"/>
            <w:shd w:val="clear" w:color="auto" w:fill="auto"/>
            <w:vAlign w:val="center"/>
            <w:hideMark/>
          </w:tcPr>
          <w:p w14:paraId="3F077FDE" w14:textId="77777777" w:rsidR="00FE7F62" w:rsidRPr="000E355E" w:rsidRDefault="00FE7F62" w:rsidP="000E35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Учебная кухня ресторана с зонами для приготовления холодных, горячих блюд, кулинарных изделий, сладких блюд, десертов и напитков</w:t>
            </w:r>
          </w:p>
        </w:tc>
      </w:tr>
      <w:tr w:rsidR="00FE7F62" w:rsidRPr="000E355E" w14:paraId="61AC0D16" w14:textId="77777777" w:rsidTr="000E355E">
        <w:trPr>
          <w:trHeight w:val="315"/>
        </w:trPr>
        <w:tc>
          <w:tcPr>
            <w:tcW w:w="760" w:type="dxa"/>
            <w:shd w:val="clear" w:color="auto" w:fill="auto"/>
            <w:hideMark/>
          </w:tcPr>
          <w:p w14:paraId="1AF9FE93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8" w:type="dxa"/>
            <w:shd w:val="clear" w:color="auto" w:fill="auto"/>
            <w:vAlign w:val="center"/>
            <w:hideMark/>
          </w:tcPr>
          <w:p w14:paraId="03A8114B" w14:textId="77777777" w:rsidR="00FE7F62" w:rsidRPr="000E355E" w:rsidRDefault="00FE7F62" w:rsidP="000E35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Учебный кондитерский цех</w:t>
            </w:r>
          </w:p>
        </w:tc>
      </w:tr>
      <w:tr w:rsidR="00FE7F62" w:rsidRPr="000E355E" w14:paraId="050FCB34" w14:textId="77777777" w:rsidTr="000E355E">
        <w:trPr>
          <w:trHeight w:val="300"/>
        </w:trPr>
        <w:tc>
          <w:tcPr>
            <w:tcW w:w="760" w:type="dxa"/>
            <w:shd w:val="clear" w:color="auto" w:fill="auto"/>
            <w:hideMark/>
          </w:tcPr>
          <w:p w14:paraId="207EF097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8" w:type="dxa"/>
            <w:shd w:val="clear" w:color="auto" w:fill="auto"/>
            <w:hideMark/>
          </w:tcPr>
          <w:p w14:paraId="40E0A467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E7F62" w:rsidRPr="000E355E" w14:paraId="2EE69D06" w14:textId="77777777" w:rsidTr="000E355E">
        <w:trPr>
          <w:trHeight w:val="285"/>
        </w:trPr>
        <w:tc>
          <w:tcPr>
            <w:tcW w:w="760" w:type="dxa"/>
            <w:shd w:val="clear" w:color="auto" w:fill="auto"/>
            <w:hideMark/>
          </w:tcPr>
          <w:p w14:paraId="49F33DD1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8" w:type="dxa"/>
            <w:shd w:val="clear" w:color="auto" w:fill="auto"/>
            <w:hideMark/>
          </w:tcPr>
          <w:p w14:paraId="1397500C" w14:textId="77777777" w:rsidR="00FE7F62" w:rsidRPr="000E355E" w:rsidRDefault="00FE7F62" w:rsidP="000E355E">
            <w:pPr>
              <w:pStyle w:val="22"/>
              <w:shd w:val="clear" w:color="auto" w:fill="auto"/>
              <w:spacing w:after="0" w:line="276" w:lineRule="auto"/>
              <w:ind w:firstLine="0"/>
              <w:rPr>
                <w:rStyle w:val="23"/>
                <w:rFonts w:ascii="Times New Roman" w:hAnsi="Times New Roman" w:cs="Times New Roman"/>
                <w:sz w:val="28"/>
                <w:szCs w:val="28"/>
              </w:rPr>
            </w:pPr>
            <w:r w:rsidRPr="000E355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комплекс:</w:t>
            </w:r>
          </w:p>
        </w:tc>
      </w:tr>
      <w:tr w:rsidR="00FE7F62" w:rsidRPr="000E355E" w14:paraId="3AE65E78" w14:textId="77777777" w:rsidTr="000E355E">
        <w:trPr>
          <w:trHeight w:val="285"/>
        </w:trPr>
        <w:tc>
          <w:tcPr>
            <w:tcW w:w="760" w:type="dxa"/>
            <w:shd w:val="clear" w:color="auto" w:fill="auto"/>
            <w:hideMark/>
          </w:tcPr>
          <w:p w14:paraId="6022BFA7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8" w:type="dxa"/>
            <w:shd w:val="clear" w:color="auto" w:fill="auto"/>
            <w:hideMark/>
          </w:tcPr>
          <w:p w14:paraId="301F46A8" w14:textId="77777777" w:rsidR="00FE7F62" w:rsidRPr="000E355E" w:rsidRDefault="00FE7F62" w:rsidP="00105D09">
            <w:pPr>
              <w:pStyle w:val="22"/>
              <w:shd w:val="clear" w:color="auto" w:fill="auto"/>
              <w:spacing w:after="0" w:line="276" w:lineRule="auto"/>
              <w:ind w:firstLine="0"/>
              <w:jc w:val="both"/>
              <w:rPr>
                <w:rStyle w:val="2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355E">
              <w:rPr>
                <w:rStyle w:val="10"/>
                <w:rFonts w:ascii="Times New Roman" w:hAnsi="Times New Roman" w:cs="Times New Roman"/>
                <w:b w:val="0"/>
                <w:sz w:val="28"/>
                <w:szCs w:val="28"/>
              </w:rPr>
              <w:t>спортивный зал</w:t>
            </w:r>
          </w:p>
        </w:tc>
      </w:tr>
      <w:tr w:rsidR="00FE7F62" w:rsidRPr="000E355E" w14:paraId="75A70F53" w14:textId="77777777" w:rsidTr="000E355E">
        <w:trPr>
          <w:trHeight w:val="285"/>
        </w:trPr>
        <w:tc>
          <w:tcPr>
            <w:tcW w:w="760" w:type="dxa"/>
            <w:shd w:val="clear" w:color="auto" w:fill="auto"/>
            <w:hideMark/>
          </w:tcPr>
          <w:p w14:paraId="32C2E75A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8" w:type="dxa"/>
            <w:shd w:val="clear" w:color="auto" w:fill="auto"/>
            <w:hideMark/>
          </w:tcPr>
          <w:p w14:paraId="7A3245A7" w14:textId="77777777" w:rsidR="00FE7F62" w:rsidRPr="000E355E" w:rsidRDefault="00FE7F62" w:rsidP="00105D09">
            <w:pPr>
              <w:pStyle w:val="22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55E">
              <w:rPr>
                <w:rFonts w:ascii="Times New Roman" w:hAnsi="Times New Roman" w:cs="Times New Roman"/>
                <w:sz w:val="28"/>
                <w:szCs w:val="28"/>
              </w:rPr>
              <w:t>открытый стадион широкого профиля с элементами полосы препятствий</w:t>
            </w:r>
          </w:p>
        </w:tc>
      </w:tr>
      <w:tr w:rsidR="00FE7F62" w:rsidRPr="000E355E" w14:paraId="44317D9A" w14:textId="77777777" w:rsidTr="000E355E">
        <w:trPr>
          <w:trHeight w:val="285"/>
        </w:trPr>
        <w:tc>
          <w:tcPr>
            <w:tcW w:w="760" w:type="dxa"/>
            <w:shd w:val="clear" w:color="auto" w:fill="auto"/>
            <w:hideMark/>
          </w:tcPr>
          <w:p w14:paraId="2503E681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9038" w:type="dxa"/>
            <w:shd w:val="clear" w:color="auto" w:fill="auto"/>
            <w:hideMark/>
          </w:tcPr>
          <w:p w14:paraId="21AEA660" w14:textId="77777777" w:rsidR="00FE7F62" w:rsidRPr="00395E0E" w:rsidRDefault="00FE7F62" w:rsidP="00105D09">
            <w:pPr>
              <w:pStyle w:val="22"/>
              <w:shd w:val="clear" w:color="auto" w:fill="auto"/>
              <w:spacing w:after="0" w:line="276" w:lineRule="auto"/>
              <w:ind w:firstLine="0"/>
              <w:jc w:val="both"/>
              <w:rPr>
                <w:rStyle w:val="23"/>
              </w:rPr>
            </w:pPr>
          </w:p>
        </w:tc>
      </w:tr>
      <w:tr w:rsidR="00FE7F62" w:rsidRPr="000E355E" w14:paraId="072E15B2" w14:textId="77777777" w:rsidTr="000E355E">
        <w:trPr>
          <w:trHeight w:val="300"/>
        </w:trPr>
        <w:tc>
          <w:tcPr>
            <w:tcW w:w="760" w:type="dxa"/>
            <w:shd w:val="clear" w:color="auto" w:fill="auto"/>
            <w:hideMark/>
          </w:tcPr>
          <w:p w14:paraId="39AC56C9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8" w:type="dxa"/>
            <w:shd w:val="clear" w:color="auto" w:fill="auto"/>
            <w:hideMark/>
          </w:tcPr>
          <w:p w14:paraId="238A2EB2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Залы:</w:t>
            </w:r>
          </w:p>
        </w:tc>
      </w:tr>
      <w:tr w:rsidR="00FE7F62" w:rsidRPr="000E355E" w14:paraId="5741E916" w14:textId="77777777" w:rsidTr="000E355E">
        <w:trPr>
          <w:trHeight w:val="285"/>
        </w:trPr>
        <w:tc>
          <w:tcPr>
            <w:tcW w:w="760" w:type="dxa"/>
            <w:shd w:val="clear" w:color="auto" w:fill="auto"/>
            <w:hideMark/>
          </w:tcPr>
          <w:p w14:paraId="0E02F587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8" w:type="dxa"/>
            <w:shd w:val="clear" w:color="auto" w:fill="auto"/>
            <w:hideMark/>
          </w:tcPr>
          <w:p w14:paraId="229207CC" w14:textId="77777777" w:rsidR="00FE7F62" w:rsidRPr="000E355E" w:rsidRDefault="00FE7F62" w:rsidP="000E35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 xml:space="preserve">Библиотека, читальный зал с выходом в сеть Интернет </w:t>
            </w:r>
          </w:p>
        </w:tc>
      </w:tr>
      <w:tr w:rsidR="00FE7F62" w:rsidRPr="000E355E" w14:paraId="1F87F0D6" w14:textId="77777777" w:rsidTr="000E355E">
        <w:trPr>
          <w:trHeight w:val="300"/>
        </w:trPr>
        <w:tc>
          <w:tcPr>
            <w:tcW w:w="760" w:type="dxa"/>
            <w:shd w:val="clear" w:color="auto" w:fill="auto"/>
            <w:hideMark/>
          </w:tcPr>
          <w:p w14:paraId="1697D1E1" w14:textId="77777777" w:rsidR="00FE7F62" w:rsidRPr="000E355E" w:rsidRDefault="00FE7F62" w:rsidP="000E355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8" w:type="dxa"/>
            <w:shd w:val="clear" w:color="auto" w:fill="auto"/>
            <w:hideMark/>
          </w:tcPr>
          <w:p w14:paraId="595B52E5" w14:textId="77777777" w:rsidR="00FE7F62" w:rsidRPr="000E355E" w:rsidRDefault="00FE7F62" w:rsidP="000E35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0E355E">
              <w:rPr>
                <w:rFonts w:eastAsia="Times New Roman"/>
                <w:sz w:val="28"/>
                <w:szCs w:val="28"/>
                <w:lang w:eastAsia="ru-RU"/>
              </w:rPr>
              <w:t>Актовый зал</w:t>
            </w:r>
          </w:p>
        </w:tc>
      </w:tr>
    </w:tbl>
    <w:p w14:paraId="3D2F0CD2" w14:textId="77777777" w:rsidR="0099602A" w:rsidRDefault="0099602A" w:rsidP="0099602A">
      <w:pPr>
        <w:spacing w:after="120" w:line="240" w:lineRule="auto"/>
        <w:ind w:firstLine="709"/>
        <w:jc w:val="center"/>
        <w:rPr>
          <w:sz w:val="28"/>
          <w:szCs w:val="28"/>
        </w:rPr>
      </w:pPr>
    </w:p>
    <w:p w14:paraId="510BAE47" w14:textId="77777777" w:rsidR="0099602A" w:rsidRDefault="0099602A" w:rsidP="0099602A">
      <w:pPr>
        <w:spacing w:after="120" w:line="240" w:lineRule="auto"/>
        <w:ind w:firstLine="709"/>
        <w:jc w:val="center"/>
        <w:rPr>
          <w:sz w:val="28"/>
          <w:szCs w:val="28"/>
        </w:rPr>
      </w:pPr>
    </w:p>
    <w:p w14:paraId="4829B967" w14:textId="77777777" w:rsidR="001B2115" w:rsidRPr="00467D0E" w:rsidRDefault="001B2115" w:rsidP="0099602A">
      <w:pPr>
        <w:jc w:val="center"/>
        <w:rPr>
          <w:sz w:val="28"/>
          <w:szCs w:val="28"/>
        </w:rPr>
      </w:pPr>
    </w:p>
    <w:sectPr w:rsidR="001B2115" w:rsidRPr="00467D0E" w:rsidSect="001E62B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17E8F7E"/>
    <w:lvl w:ilvl="0">
      <w:numFmt w:val="bullet"/>
      <w:lvlText w:val="*"/>
      <w:lvlJc w:val="left"/>
    </w:lvl>
  </w:abstractNum>
  <w:abstractNum w:abstractNumId="1" w15:restartNumberingAfterBreak="0">
    <w:nsid w:val="00D75C1C"/>
    <w:multiLevelType w:val="hybridMultilevel"/>
    <w:tmpl w:val="45AE94F4"/>
    <w:lvl w:ilvl="0" w:tplc="3838394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3590B5A"/>
    <w:multiLevelType w:val="hybridMultilevel"/>
    <w:tmpl w:val="D1C29B0E"/>
    <w:lvl w:ilvl="0" w:tplc="CD329C6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476524C"/>
    <w:multiLevelType w:val="hybridMultilevel"/>
    <w:tmpl w:val="4462C2C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01674"/>
    <w:multiLevelType w:val="hybridMultilevel"/>
    <w:tmpl w:val="39FCF998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1B4B2D"/>
    <w:multiLevelType w:val="hybridMultilevel"/>
    <w:tmpl w:val="8F4CFA50"/>
    <w:lvl w:ilvl="0" w:tplc="0BAC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2423"/>
    <w:multiLevelType w:val="hybridMultilevel"/>
    <w:tmpl w:val="177C68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D271F"/>
    <w:multiLevelType w:val="hybridMultilevel"/>
    <w:tmpl w:val="35AC7098"/>
    <w:lvl w:ilvl="0" w:tplc="5824C6C8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408D"/>
    <w:multiLevelType w:val="hybridMultilevel"/>
    <w:tmpl w:val="31CA7FE0"/>
    <w:lvl w:ilvl="0" w:tplc="0BAC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3E46"/>
    <w:multiLevelType w:val="multilevel"/>
    <w:tmpl w:val="71B0CB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6765A25"/>
    <w:multiLevelType w:val="multilevel"/>
    <w:tmpl w:val="28B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B477C7"/>
    <w:multiLevelType w:val="hybridMultilevel"/>
    <w:tmpl w:val="C14C2CE2"/>
    <w:lvl w:ilvl="0" w:tplc="97FC4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07121"/>
    <w:multiLevelType w:val="hybridMultilevel"/>
    <w:tmpl w:val="52A87BF6"/>
    <w:lvl w:ilvl="0" w:tplc="53AE8C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E20019"/>
    <w:multiLevelType w:val="hybridMultilevel"/>
    <w:tmpl w:val="CE52B5F6"/>
    <w:lvl w:ilvl="0" w:tplc="0BAC17C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 w15:restartNumberingAfterBreak="0">
    <w:nsid w:val="2A6F2CCD"/>
    <w:multiLevelType w:val="hybridMultilevel"/>
    <w:tmpl w:val="4E4871F6"/>
    <w:lvl w:ilvl="0" w:tplc="97FC4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44C8D"/>
    <w:multiLevelType w:val="hybridMultilevel"/>
    <w:tmpl w:val="1046C026"/>
    <w:lvl w:ilvl="0" w:tplc="0BAC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73C6C"/>
    <w:multiLevelType w:val="hybridMultilevel"/>
    <w:tmpl w:val="51E898F8"/>
    <w:lvl w:ilvl="0" w:tplc="0BAC17C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80011BA"/>
    <w:multiLevelType w:val="hybridMultilevel"/>
    <w:tmpl w:val="72464A4C"/>
    <w:lvl w:ilvl="0" w:tplc="0BAC17C2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3E8E1530"/>
    <w:multiLevelType w:val="hybridMultilevel"/>
    <w:tmpl w:val="0E6C92AA"/>
    <w:lvl w:ilvl="0" w:tplc="0BAC1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F6CDA"/>
    <w:multiLevelType w:val="hybridMultilevel"/>
    <w:tmpl w:val="8CFE806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 w15:restartNumberingAfterBreak="0">
    <w:nsid w:val="43DE5947"/>
    <w:multiLevelType w:val="hybridMultilevel"/>
    <w:tmpl w:val="23F4D43A"/>
    <w:lvl w:ilvl="0" w:tplc="0BAC1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1150C"/>
    <w:multiLevelType w:val="hybridMultilevel"/>
    <w:tmpl w:val="2500D862"/>
    <w:lvl w:ilvl="0" w:tplc="0BAC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E59B6"/>
    <w:multiLevelType w:val="hybridMultilevel"/>
    <w:tmpl w:val="A5368776"/>
    <w:lvl w:ilvl="0" w:tplc="0BAC1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9764F"/>
    <w:multiLevelType w:val="hybridMultilevel"/>
    <w:tmpl w:val="02DE776A"/>
    <w:lvl w:ilvl="0" w:tplc="0BAC17C2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5C671457"/>
    <w:multiLevelType w:val="hybridMultilevel"/>
    <w:tmpl w:val="7BF013A2"/>
    <w:lvl w:ilvl="0" w:tplc="4F0004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72591A"/>
    <w:multiLevelType w:val="hybridMultilevel"/>
    <w:tmpl w:val="0DFE09C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57E6B"/>
    <w:multiLevelType w:val="hybridMultilevel"/>
    <w:tmpl w:val="69CC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30567"/>
    <w:multiLevelType w:val="hybridMultilevel"/>
    <w:tmpl w:val="6DDAAC6E"/>
    <w:lvl w:ilvl="0" w:tplc="0BAC17C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F7846"/>
    <w:multiLevelType w:val="hybridMultilevel"/>
    <w:tmpl w:val="FFF4DB56"/>
    <w:lvl w:ilvl="0" w:tplc="0BAC17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9C45379"/>
    <w:multiLevelType w:val="hybridMultilevel"/>
    <w:tmpl w:val="01A45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1146"/>
        </w:tabs>
        <w:ind w:left="1146" w:hanging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E207D5"/>
    <w:multiLevelType w:val="hybridMultilevel"/>
    <w:tmpl w:val="4E323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972DF7"/>
    <w:multiLevelType w:val="multilevel"/>
    <w:tmpl w:val="2BF4AFF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DAD2FFD"/>
    <w:multiLevelType w:val="hybridMultilevel"/>
    <w:tmpl w:val="C56A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A1A53"/>
    <w:multiLevelType w:val="hybridMultilevel"/>
    <w:tmpl w:val="1A241A5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6"/>
  </w:num>
  <w:num w:numId="4">
    <w:abstractNumId w:val="29"/>
  </w:num>
  <w:num w:numId="5">
    <w:abstractNumId w:val="19"/>
  </w:num>
  <w:num w:numId="6">
    <w:abstractNumId w:val="15"/>
  </w:num>
  <w:num w:numId="7">
    <w:abstractNumId w:val="28"/>
  </w:num>
  <w:num w:numId="8">
    <w:abstractNumId w:val="17"/>
  </w:num>
  <w:num w:numId="9">
    <w:abstractNumId w:val="27"/>
  </w:num>
  <w:num w:numId="10">
    <w:abstractNumId w:val="18"/>
  </w:num>
  <w:num w:numId="11">
    <w:abstractNumId w:val="20"/>
  </w:num>
  <w:num w:numId="12">
    <w:abstractNumId w:val="22"/>
  </w:num>
  <w:num w:numId="13">
    <w:abstractNumId w:val="23"/>
  </w:num>
  <w:num w:numId="14">
    <w:abstractNumId w:val="13"/>
  </w:num>
  <w:num w:numId="15">
    <w:abstractNumId w:val="21"/>
  </w:num>
  <w:num w:numId="16">
    <w:abstractNumId w:val="5"/>
  </w:num>
  <w:num w:numId="17">
    <w:abstractNumId w:val="8"/>
  </w:num>
  <w:num w:numId="18">
    <w:abstractNumId w:val="34"/>
  </w:num>
  <w:num w:numId="19">
    <w:abstractNumId w:val="25"/>
  </w:num>
  <w:num w:numId="20">
    <w:abstractNumId w:val="14"/>
  </w:num>
  <w:num w:numId="21">
    <w:abstractNumId w:val="11"/>
  </w:num>
  <w:num w:numId="22">
    <w:abstractNumId w:val="30"/>
  </w:num>
  <w:num w:numId="23">
    <w:abstractNumId w:val="12"/>
  </w:num>
  <w:num w:numId="24">
    <w:abstractNumId w:val="10"/>
  </w:num>
  <w:num w:numId="25">
    <w:abstractNumId w:val="16"/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9"/>
  </w:num>
  <w:num w:numId="29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Bookman Old Style" w:hAnsi="Bookman Old Style" w:cs="Bookman Old Style" w:hint="default"/>
        </w:rPr>
      </w:lvl>
    </w:lvlOverride>
  </w:num>
  <w:num w:numId="30">
    <w:abstractNumId w:val="33"/>
  </w:num>
  <w:num w:numId="31">
    <w:abstractNumId w:val="1"/>
  </w:num>
  <w:num w:numId="32">
    <w:abstractNumId w:val="2"/>
  </w:num>
  <w:num w:numId="33">
    <w:abstractNumId w:val="7"/>
  </w:num>
  <w:num w:numId="34">
    <w:abstractNumId w:val="35"/>
  </w:num>
  <w:num w:numId="35">
    <w:abstractNumId w:val="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DA"/>
    <w:rsid w:val="00054D2C"/>
    <w:rsid w:val="00066CD2"/>
    <w:rsid w:val="00067C98"/>
    <w:rsid w:val="00067DE7"/>
    <w:rsid w:val="00072A72"/>
    <w:rsid w:val="000760EA"/>
    <w:rsid w:val="00083598"/>
    <w:rsid w:val="00084E7C"/>
    <w:rsid w:val="00086896"/>
    <w:rsid w:val="00087399"/>
    <w:rsid w:val="0009172D"/>
    <w:rsid w:val="000966A8"/>
    <w:rsid w:val="000A0E7D"/>
    <w:rsid w:val="000A5364"/>
    <w:rsid w:val="000A5A3B"/>
    <w:rsid w:val="000B354C"/>
    <w:rsid w:val="000C3B6E"/>
    <w:rsid w:val="000E1298"/>
    <w:rsid w:val="000E355E"/>
    <w:rsid w:val="000E39F6"/>
    <w:rsid w:val="000F09F6"/>
    <w:rsid w:val="000F4D01"/>
    <w:rsid w:val="000F5D77"/>
    <w:rsid w:val="000F66A0"/>
    <w:rsid w:val="001035C5"/>
    <w:rsid w:val="00105C77"/>
    <w:rsid w:val="00105D09"/>
    <w:rsid w:val="00127957"/>
    <w:rsid w:val="0013329F"/>
    <w:rsid w:val="00133E63"/>
    <w:rsid w:val="0013537C"/>
    <w:rsid w:val="001522E1"/>
    <w:rsid w:val="00154EC3"/>
    <w:rsid w:val="0015539E"/>
    <w:rsid w:val="0015574D"/>
    <w:rsid w:val="00164666"/>
    <w:rsid w:val="00172F42"/>
    <w:rsid w:val="001849A3"/>
    <w:rsid w:val="001A3148"/>
    <w:rsid w:val="001B2115"/>
    <w:rsid w:val="001C06BF"/>
    <w:rsid w:val="001C2835"/>
    <w:rsid w:val="001C2BB2"/>
    <w:rsid w:val="001E2827"/>
    <w:rsid w:val="001E61F2"/>
    <w:rsid w:val="001E62B5"/>
    <w:rsid w:val="001E6AB8"/>
    <w:rsid w:val="001E7EB3"/>
    <w:rsid w:val="001F0795"/>
    <w:rsid w:val="001F1C1A"/>
    <w:rsid w:val="001F2665"/>
    <w:rsid w:val="002001AE"/>
    <w:rsid w:val="002128C9"/>
    <w:rsid w:val="0021759D"/>
    <w:rsid w:val="0022272B"/>
    <w:rsid w:val="00222F41"/>
    <w:rsid w:val="00250F6E"/>
    <w:rsid w:val="002528B9"/>
    <w:rsid w:val="002649BA"/>
    <w:rsid w:val="002742C5"/>
    <w:rsid w:val="00286E67"/>
    <w:rsid w:val="00290EB1"/>
    <w:rsid w:val="00292504"/>
    <w:rsid w:val="002A2EE2"/>
    <w:rsid w:val="002B3BA8"/>
    <w:rsid w:val="002D7AEC"/>
    <w:rsid w:val="002E0541"/>
    <w:rsid w:val="002E39B6"/>
    <w:rsid w:val="002E641E"/>
    <w:rsid w:val="002F131C"/>
    <w:rsid w:val="002F36BC"/>
    <w:rsid w:val="00304354"/>
    <w:rsid w:val="00317002"/>
    <w:rsid w:val="00327330"/>
    <w:rsid w:val="00340A91"/>
    <w:rsid w:val="00343C67"/>
    <w:rsid w:val="003465CA"/>
    <w:rsid w:val="00350B5B"/>
    <w:rsid w:val="00351200"/>
    <w:rsid w:val="00352C62"/>
    <w:rsid w:val="003567F6"/>
    <w:rsid w:val="00364F45"/>
    <w:rsid w:val="003731A8"/>
    <w:rsid w:val="00375690"/>
    <w:rsid w:val="00377A9D"/>
    <w:rsid w:val="00380D2E"/>
    <w:rsid w:val="00381393"/>
    <w:rsid w:val="0038477E"/>
    <w:rsid w:val="00391EB4"/>
    <w:rsid w:val="00393DC5"/>
    <w:rsid w:val="003B3166"/>
    <w:rsid w:val="003B5EF4"/>
    <w:rsid w:val="003C048E"/>
    <w:rsid w:val="003E1553"/>
    <w:rsid w:val="003F3E5C"/>
    <w:rsid w:val="00410AB8"/>
    <w:rsid w:val="00416702"/>
    <w:rsid w:val="0042510C"/>
    <w:rsid w:val="00433A3C"/>
    <w:rsid w:val="00437374"/>
    <w:rsid w:val="00437502"/>
    <w:rsid w:val="00444D54"/>
    <w:rsid w:val="004462FD"/>
    <w:rsid w:val="00447AF9"/>
    <w:rsid w:val="0045723F"/>
    <w:rsid w:val="004575D5"/>
    <w:rsid w:val="0046007A"/>
    <w:rsid w:val="00460AF3"/>
    <w:rsid w:val="004619D9"/>
    <w:rsid w:val="00467D0E"/>
    <w:rsid w:val="0047601E"/>
    <w:rsid w:val="004830FD"/>
    <w:rsid w:val="004A4C8A"/>
    <w:rsid w:val="004B1CF4"/>
    <w:rsid w:val="004B620F"/>
    <w:rsid w:val="004C05B9"/>
    <w:rsid w:val="004D15E6"/>
    <w:rsid w:val="004D294D"/>
    <w:rsid w:val="004E2946"/>
    <w:rsid w:val="004E2970"/>
    <w:rsid w:val="004F1E4E"/>
    <w:rsid w:val="00502989"/>
    <w:rsid w:val="00512FA4"/>
    <w:rsid w:val="00514CDA"/>
    <w:rsid w:val="005202FE"/>
    <w:rsid w:val="005272D1"/>
    <w:rsid w:val="005337E3"/>
    <w:rsid w:val="00533DF7"/>
    <w:rsid w:val="00537941"/>
    <w:rsid w:val="00551496"/>
    <w:rsid w:val="00557ED3"/>
    <w:rsid w:val="00570B98"/>
    <w:rsid w:val="005745A6"/>
    <w:rsid w:val="00577492"/>
    <w:rsid w:val="00586C30"/>
    <w:rsid w:val="00593875"/>
    <w:rsid w:val="005B0EBF"/>
    <w:rsid w:val="005B45E9"/>
    <w:rsid w:val="005D6831"/>
    <w:rsid w:val="005E4105"/>
    <w:rsid w:val="005E5F3F"/>
    <w:rsid w:val="00601E8A"/>
    <w:rsid w:val="006131D5"/>
    <w:rsid w:val="00623973"/>
    <w:rsid w:val="00623D4B"/>
    <w:rsid w:val="00624C2F"/>
    <w:rsid w:val="006350B6"/>
    <w:rsid w:val="006455C9"/>
    <w:rsid w:val="00660B41"/>
    <w:rsid w:val="00685EFF"/>
    <w:rsid w:val="00687EEA"/>
    <w:rsid w:val="006B28DC"/>
    <w:rsid w:val="006D40CD"/>
    <w:rsid w:val="006E5AC0"/>
    <w:rsid w:val="006E6B64"/>
    <w:rsid w:val="006F65DC"/>
    <w:rsid w:val="00700060"/>
    <w:rsid w:val="0070066B"/>
    <w:rsid w:val="007111F0"/>
    <w:rsid w:val="0072107C"/>
    <w:rsid w:val="007222B7"/>
    <w:rsid w:val="0072719B"/>
    <w:rsid w:val="00743AD6"/>
    <w:rsid w:val="00753EC2"/>
    <w:rsid w:val="007556D9"/>
    <w:rsid w:val="00757AAF"/>
    <w:rsid w:val="00766A5C"/>
    <w:rsid w:val="0077648E"/>
    <w:rsid w:val="00777E54"/>
    <w:rsid w:val="00787299"/>
    <w:rsid w:val="00791B06"/>
    <w:rsid w:val="00796EE2"/>
    <w:rsid w:val="007A1876"/>
    <w:rsid w:val="007A2CAA"/>
    <w:rsid w:val="007B67B6"/>
    <w:rsid w:val="007D67FF"/>
    <w:rsid w:val="007E022F"/>
    <w:rsid w:val="007F0E71"/>
    <w:rsid w:val="007F6242"/>
    <w:rsid w:val="00801E2F"/>
    <w:rsid w:val="00802861"/>
    <w:rsid w:val="00813EA3"/>
    <w:rsid w:val="00820E80"/>
    <w:rsid w:val="008258D3"/>
    <w:rsid w:val="0082665A"/>
    <w:rsid w:val="00836170"/>
    <w:rsid w:val="0084252C"/>
    <w:rsid w:val="0086178A"/>
    <w:rsid w:val="00884C9A"/>
    <w:rsid w:val="0089330C"/>
    <w:rsid w:val="00893C55"/>
    <w:rsid w:val="00897CCB"/>
    <w:rsid w:val="008A2C1D"/>
    <w:rsid w:val="008A6821"/>
    <w:rsid w:val="008B3383"/>
    <w:rsid w:val="008B72C2"/>
    <w:rsid w:val="008C2B35"/>
    <w:rsid w:val="00903338"/>
    <w:rsid w:val="00903BC7"/>
    <w:rsid w:val="00903CDE"/>
    <w:rsid w:val="00910709"/>
    <w:rsid w:val="00912337"/>
    <w:rsid w:val="00913650"/>
    <w:rsid w:val="00914769"/>
    <w:rsid w:val="00916912"/>
    <w:rsid w:val="0091725D"/>
    <w:rsid w:val="00917688"/>
    <w:rsid w:val="00922DAE"/>
    <w:rsid w:val="00932A02"/>
    <w:rsid w:val="00935FC8"/>
    <w:rsid w:val="009444E1"/>
    <w:rsid w:val="00951194"/>
    <w:rsid w:val="00952324"/>
    <w:rsid w:val="009672F3"/>
    <w:rsid w:val="0097749A"/>
    <w:rsid w:val="00994C4E"/>
    <w:rsid w:val="0099602A"/>
    <w:rsid w:val="009B3E7E"/>
    <w:rsid w:val="009B5A67"/>
    <w:rsid w:val="009C25E3"/>
    <w:rsid w:val="009C56C4"/>
    <w:rsid w:val="009D0AD1"/>
    <w:rsid w:val="009D1402"/>
    <w:rsid w:val="009E2103"/>
    <w:rsid w:val="009F0468"/>
    <w:rsid w:val="00A10735"/>
    <w:rsid w:val="00A13386"/>
    <w:rsid w:val="00A34DC3"/>
    <w:rsid w:val="00A43E1F"/>
    <w:rsid w:val="00A43E34"/>
    <w:rsid w:val="00A507EB"/>
    <w:rsid w:val="00A552C8"/>
    <w:rsid w:val="00A56F0E"/>
    <w:rsid w:val="00A61894"/>
    <w:rsid w:val="00A657F1"/>
    <w:rsid w:val="00A666FC"/>
    <w:rsid w:val="00A75FEF"/>
    <w:rsid w:val="00A8326A"/>
    <w:rsid w:val="00A869F7"/>
    <w:rsid w:val="00A94142"/>
    <w:rsid w:val="00AB024E"/>
    <w:rsid w:val="00AB37C3"/>
    <w:rsid w:val="00AC39A8"/>
    <w:rsid w:val="00AD1157"/>
    <w:rsid w:val="00AD2D91"/>
    <w:rsid w:val="00AD4557"/>
    <w:rsid w:val="00AD4E05"/>
    <w:rsid w:val="00AE2845"/>
    <w:rsid w:val="00AE39D7"/>
    <w:rsid w:val="00AF49A3"/>
    <w:rsid w:val="00AF7772"/>
    <w:rsid w:val="00B040E4"/>
    <w:rsid w:val="00B0537C"/>
    <w:rsid w:val="00B10C5E"/>
    <w:rsid w:val="00B12AEE"/>
    <w:rsid w:val="00B235D4"/>
    <w:rsid w:val="00B24F9B"/>
    <w:rsid w:val="00B2547F"/>
    <w:rsid w:val="00B34D78"/>
    <w:rsid w:val="00B362D0"/>
    <w:rsid w:val="00B545ED"/>
    <w:rsid w:val="00B577AE"/>
    <w:rsid w:val="00B60481"/>
    <w:rsid w:val="00B67BBF"/>
    <w:rsid w:val="00B75C78"/>
    <w:rsid w:val="00B7730F"/>
    <w:rsid w:val="00B813CB"/>
    <w:rsid w:val="00B86CCE"/>
    <w:rsid w:val="00B93F9A"/>
    <w:rsid w:val="00B963CE"/>
    <w:rsid w:val="00BA0120"/>
    <w:rsid w:val="00BA73E4"/>
    <w:rsid w:val="00BB3616"/>
    <w:rsid w:val="00BB6059"/>
    <w:rsid w:val="00BC1BDB"/>
    <w:rsid w:val="00BF0F79"/>
    <w:rsid w:val="00BF20D1"/>
    <w:rsid w:val="00BF5BDB"/>
    <w:rsid w:val="00BF7299"/>
    <w:rsid w:val="00C11B2C"/>
    <w:rsid w:val="00C16BCE"/>
    <w:rsid w:val="00C20323"/>
    <w:rsid w:val="00C22258"/>
    <w:rsid w:val="00C3648C"/>
    <w:rsid w:val="00C37A77"/>
    <w:rsid w:val="00C45301"/>
    <w:rsid w:val="00C56847"/>
    <w:rsid w:val="00C744A5"/>
    <w:rsid w:val="00C81DAD"/>
    <w:rsid w:val="00C835AB"/>
    <w:rsid w:val="00C853B0"/>
    <w:rsid w:val="00C86141"/>
    <w:rsid w:val="00C95759"/>
    <w:rsid w:val="00CB07A7"/>
    <w:rsid w:val="00CB5BF7"/>
    <w:rsid w:val="00CC373E"/>
    <w:rsid w:val="00CD2BFC"/>
    <w:rsid w:val="00CD3AFB"/>
    <w:rsid w:val="00CD64B4"/>
    <w:rsid w:val="00CE6C36"/>
    <w:rsid w:val="00CF3AEB"/>
    <w:rsid w:val="00D13D66"/>
    <w:rsid w:val="00D17C89"/>
    <w:rsid w:val="00D24B77"/>
    <w:rsid w:val="00D41A73"/>
    <w:rsid w:val="00D44C44"/>
    <w:rsid w:val="00D653C8"/>
    <w:rsid w:val="00D662C2"/>
    <w:rsid w:val="00D95843"/>
    <w:rsid w:val="00D95DDD"/>
    <w:rsid w:val="00DB1784"/>
    <w:rsid w:val="00DE3634"/>
    <w:rsid w:val="00DF1A49"/>
    <w:rsid w:val="00DF4823"/>
    <w:rsid w:val="00E013EE"/>
    <w:rsid w:val="00E049E3"/>
    <w:rsid w:val="00E123FB"/>
    <w:rsid w:val="00E17A72"/>
    <w:rsid w:val="00E21635"/>
    <w:rsid w:val="00E270BD"/>
    <w:rsid w:val="00E273D9"/>
    <w:rsid w:val="00E51094"/>
    <w:rsid w:val="00E514EC"/>
    <w:rsid w:val="00E52BE3"/>
    <w:rsid w:val="00E52F4A"/>
    <w:rsid w:val="00E5596E"/>
    <w:rsid w:val="00E62C0F"/>
    <w:rsid w:val="00E6581D"/>
    <w:rsid w:val="00E66147"/>
    <w:rsid w:val="00E67F2B"/>
    <w:rsid w:val="00E7331B"/>
    <w:rsid w:val="00E90F4C"/>
    <w:rsid w:val="00E91C42"/>
    <w:rsid w:val="00E94F96"/>
    <w:rsid w:val="00E975DA"/>
    <w:rsid w:val="00EA0334"/>
    <w:rsid w:val="00EA4755"/>
    <w:rsid w:val="00EA7657"/>
    <w:rsid w:val="00EB2F38"/>
    <w:rsid w:val="00EC5D2B"/>
    <w:rsid w:val="00ED04FB"/>
    <w:rsid w:val="00ED7453"/>
    <w:rsid w:val="00ED75E1"/>
    <w:rsid w:val="00EF4E1B"/>
    <w:rsid w:val="00EF564B"/>
    <w:rsid w:val="00F05853"/>
    <w:rsid w:val="00F06180"/>
    <w:rsid w:val="00F113B4"/>
    <w:rsid w:val="00F144CA"/>
    <w:rsid w:val="00F16CA9"/>
    <w:rsid w:val="00F32E1E"/>
    <w:rsid w:val="00F34666"/>
    <w:rsid w:val="00F3557D"/>
    <w:rsid w:val="00F35CEA"/>
    <w:rsid w:val="00F37BCF"/>
    <w:rsid w:val="00F564FB"/>
    <w:rsid w:val="00F57D41"/>
    <w:rsid w:val="00F61F3C"/>
    <w:rsid w:val="00F72C53"/>
    <w:rsid w:val="00F74833"/>
    <w:rsid w:val="00F764FE"/>
    <w:rsid w:val="00F8028F"/>
    <w:rsid w:val="00F93A95"/>
    <w:rsid w:val="00FA0400"/>
    <w:rsid w:val="00FA1978"/>
    <w:rsid w:val="00FA6596"/>
    <w:rsid w:val="00FA68D4"/>
    <w:rsid w:val="00FA698B"/>
    <w:rsid w:val="00FB538B"/>
    <w:rsid w:val="00FD0C61"/>
    <w:rsid w:val="00FD33A0"/>
    <w:rsid w:val="00FE7F62"/>
    <w:rsid w:val="00FF0049"/>
    <w:rsid w:val="00FF0CA9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0AA7"/>
  <w15:docId w15:val="{98D79141-5294-453E-9A02-CFE318B8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5DA"/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975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975DA"/>
    <w:pPr>
      <w:widowControl w:val="0"/>
      <w:autoSpaceDE w:val="0"/>
      <w:autoSpaceDN w:val="0"/>
      <w:adjustRightInd w:val="0"/>
      <w:spacing w:after="0" w:line="322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975DA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975D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975DA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27">
    <w:name w:val="Font Style27"/>
    <w:uiPriority w:val="99"/>
    <w:rsid w:val="00E975DA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E975DA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E975DA"/>
    <w:rPr>
      <w:rFonts w:ascii="Franklin Gothic Medium Cond" w:hAnsi="Franklin Gothic Medium Cond" w:cs="Franklin Gothic Medium Cond"/>
      <w:b/>
      <w:bCs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B254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2547F"/>
    <w:rPr>
      <w:rFonts w:ascii="Times New Roman" w:eastAsia="Calibri" w:hAnsi="Times New Roman" w:cs="Times New Roman"/>
      <w:sz w:val="26"/>
      <w:szCs w:val="26"/>
    </w:rPr>
  </w:style>
  <w:style w:type="paragraph" w:styleId="a3">
    <w:name w:val="List Paragraph"/>
    <w:aliases w:val="Содержание. 2 уровень,подтабл"/>
    <w:basedOn w:val="a"/>
    <w:link w:val="a4"/>
    <w:uiPriority w:val="99"/>
    <w:qFormat/>
    <w:rsid w:val="007E022F"/>
    <w:pPr>
      <w:ind w:left="720"/>
      <w:contextualSpacing/>
    </w:pPr>
  </w:style>
  <w:style w:type="paragraph" w:customStyle="1" w:styleId="Default">
    <w:name w:val="Default"/>
    <w:rsid w:val="00A10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86E6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86E67"/>
    <w:rPr>
      <w:rFonts w:ascii="Times New Roman" w:eastAsia="Calibri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286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qFormat/>
    <w:rsid w:val="00286E67"/>
    <w:rPr>
      <w:b/>
      <w:bCs/>
    </w:rPr>
  </w:style>
  <w:style w:type="paragraph" w:customStyle="1" w:styleId="ConsPlusNonformat">
    <w:name w:val="ConsPlusNonformat"/>
    <w:rsid w:val="00286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0966A8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eastAsia="MS Mincho"/>
      <w:sz w:val="24"/>
      <w:szCs w:val="24"/>
      <w:lang w:eastAsia="ru-RU"/>
    </w:r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rsid w:val="000966A8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6E5AC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6E5AC0"/>
    <w:pPr>
      <w:shd w:val="clear" w:color="auto" w:fill="FFFFFF"/>
      <w:spacing w:after="660" w:line="638" w:lineRule="exact"/>
      <w:ind w:hanging="840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4">
    <w:name w:val="Абзац списка Знак"/>
    <w:aliases w:val="Содержание. 2 уровень Знак,подтабл Знак"/>
    <w:link w:val="a3"/>
    <w:uiPriority w:val="99"/>
    <w:qFormat/>
    <w:locked/>
    <w:rsid w:val="009E2103"/>
    <w:rPr>
      <w:rFonts w:ascii="Times New Roman" w:eastAsia="Calibri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7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45A6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7A2C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E355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355E"/>
    <w:pPr>
      <w:shd w:val="clear" w:color="auto" w:fill="FFFFFF"/>
      <w:spacing w:after="540" w:line="322" w:lineRule="exact"/>
      <w:ind w:hanging="300"/>
      <w:jc w:val="center"/>
    </w:pPr>
    <w:rPr>
      <w:rFonts w:asciiTheme="minorHAnsi" w:eastAsiaTheme="minorHAnsi" w:hAnsiTheme="minorHAnsi" w:cstheme="minorBidi"/>
    </w:rPr>
  </w:style>
  <w:style w:type="character" w:customStyle="1" w:styleId="23">
    <w:name w:val="Основной текст (2) + Полужирный3"/>
    <w:basedOn w:val="21"/>
    <w:rsid w:val="000E355E"/>
    <w:rPr>
      <w:b/>
      <w:bCs/>
      <w:sz w:val="26"/>
      <w:szCs w:val="26"/>
      <w:shd w:val="clear" w:color="auto" w:fill="FFFFFF"/>
      <w:lang w:bidi="ar-SA"/>
    </w:rPr>
  </w:style>
  <w:style w:type="character" w:customStyle="1" w:styleId="10">
    <w:name w:val="Заголовок №1 + Не полужирный"/>
    <w:basedOn w:val="a0"/>
    <w:rsid w:val="000E355E"/>
    <w:rPr>
      <w:b/>
      <w:bCs/>
      <w:sz w:val="26"/>
      <w:szCs w:val="26"/>
      <w:lang w:bidi="ar-SA"/>
    </w:rPr>
  </w:style>
  <w:style w:type="paragraph" w:styleId="af">
    <w:name w:val="No Spacing"/>
    <w:link w:val="af0"/>
    <w:uiPriority w:val="1"/>
    <w:qFormat/>
    <w:rsid w:val="00D653C8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551496"/>
  </w:style>
  <w:style w:type="paragraph" w:customStyle="1" w:styleId="Style2">
    <w:name w:val="Style2"/>
    <w:basedOn w:val="a"/>
    <w:uiPriority w:val="99"/>
    <w:rsid w:val="00586C30"/>
    <w:pPr>
      <w:widowControl w:val="0"/>
      <w:autoSpaceDE w:val="0"/>
      <w:autoSpaceDN w:val="0"/>
      <w:adjustRightInd w:val="0"/>
      <w:spacing w:after="0" w:line="321" w:lineRule="exact"/>
      <w:ind w:firstLine="120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86C3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28">
    <w:name w:val="Font Style28"/>
    <w:uiPriority w:val="99"/>
    <w:rsid w:val="00586C3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586C3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3C59-6A8E-4A00-AC09-C997DB66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НГГТК</dc:creator>
  <cp:lastModifiedBy>User</cp:lastModifiedBy>
  <cp:revision>18</cp:revision>
  <cp:lastPrinted>2021-09-07T04:03:00Z</cp:lastPrinted>
  <dcterms:created xsi:type="dcterms:W3CDTF">2022-08-17T05:43:00Z</dcterms:created>
  <dcterms:modified xsi:type="dcterms:W3CDTF">2022-11-09T09:13:00Z</dcterms:modified>
</cp:coreProperties>
</file>