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A5" w:rsidRPr="00540E22" w:rsidRDefault="00C97AA5" w:rsidP="00540E2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310583257"/>
      <w:bookmarkStart w:id="1" w:name="_Toc310583413"/>
      <w:bookmarkStart w:id="2" w:name="_Toc310583723"/>
      <w:bookmarkStart w:id="3" w:name="_Toc310583861"/>
      <w:bookmarkStart w:id="4" w:name="_Toc310583971"/>
      <w:r w:rsidRPr="00540E22">
        <w:rPr>
          <w:rFonts w:ascii="Times New Roman" w:hAnsi="Times New Roman" w:cs="Times New Roman"/>
          <w:b/>
          <w:sz w:val="28"/>
          <w:szCs w:val="28"/>
        </w:rPr>
        <w:t>Перечень кабинетов, лабораторий, мастерских и других помещений</w:t>
      </w:r>
    </w:p>
    <w:p w:rsidR="000657A3" w:rsidRPr="00540E22" w:rsidRDefault="000657A3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>Лаборатории:</w:t>
      </w:r>
    </w:p>
    <w:p w:rsidR="00246EF6" w:rsidRPr="00540E22" w:rsidRDefault="00246EF6" w:rsidP="00540E2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Вычислительной техники, архитектуры персонального компьютера и периферийных устройств;</w:t>
      </w:r>
    </w:p>
    <w:p w:rsidR="00246EF6" w:rsidRPr="00540E22" w:rsidRDefault="00246EF6" w:rsidP="00540E2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Эксплуатации объектов сетевой инфраструктуры;</w:t>
      </w:r>
    </w:p>
    <w:p w:rsidR="00246EF6" w:rsidRPr="00540E22" w:rsidRDefault="00246EF6" w:rsidP="00540E2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Программно-аппаратной защиты объектов сетевой инфраструктуры;</w:t>
      </w:r>
    </w:p>
    <w:p w:rsidR="00246EF6" w:rsidRPr="00540E22" w:rsidRDefault="00246EF6" w:rsidP="00540E2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Программного обеспечения компьютерных сетей, программирования и баз данных;</w:t>
      </w:r>
    </w:p>
    <w:p w:rsidR="00246EF6" w:rsidRPr="00540E22" w:rsidRDefault="00246EF6" w:rsidP="00540E2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Организации и принципов построения компьютерных систем;</w:t>
      </w:r>
    </w:p>
    <w:p w:rsidR="00246EF6" w:rsidRPr="00540E22" w:rsidRDefault="00246EF6" w:rsidP="00540E22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Информационных ресурсов.</w:t>
      </w: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 xml:space="preserve">Мастерские: </w:t>
      </w:r>
    </w:p>
    <w:p w:rsidR="00246EF6" w:rsidRPr="00540E22" w:rsidRDefault="00246EF6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Мастерская монтажа и настройки объектов сетевой инфраструктуры</w:t>
      </w: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>Полигоны:</w:t>
      </w:r>
    </w:p>
    <w:p w:rsidR="00246EF6" w:rsidRPr="00540E22" w:rsidRDefault="00246EF6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Технического контроля и диагностики сетевой инфраструктуры.</w:t>
      </w: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>Студии:</w:t>
      </w:r>
    </w:p>
    <w:p w:rsidR="00246EF6" w:rsidRPr="00540E22" w:rsidRDefault="00246EF6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Проектирования и дизайна сетевых архитектур и инженерной графики.</w:t>
      </w:r>
    </w:p>
    <w:p w:rsidR="00DE3F9C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DE3F9C" w:rsidRPr="00540E22" w:rsidRDefault="00DE3F9C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0E22">
        <w:rPr>
          <w:rFonts w:ascii="Times New Roman" w:hAnsi="Times New Roman" w:cs="Times New Roman"/>
          <w:bCs/>
          <w:sz w:val="28"/>
          <w:szCs w:val="28"/>
        </w:rPr>
        <w:t>Спортивный зал</w:t>
      </w:r>
      <w:r w:rsidR="002B4611" w:rsidRPr="00540E22">
        <w:rPr>
          <w:rFonts w:ascii="Times New Roman" w:hAnsi="Times New Roman" w:cs="Times New Roman"/>
          <w:bCs/>
          <w:sz w:val="28"/>
          <w:szCs w:val="28"/>
        </w:rPr>
        <w:t>;</w:t>
      </w:r>
    </w:p>
    <w:p w:rsidR="002B4611" w:rsidRPr="00540E22" w:rsidRDefault="002B4611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0E22">
        <w:rPr>
          <w:rFonts w:ascii="Times New Roman" w:hAnsi="Times New Roman" w:cs="Times New Roman"/>
          <w:bCs/>
          <w:sz w:val="28"/>
          <w:szCs w:val="28"/>
        </w:rPr>
        <w:t>Стрелковый электронный тир;</w:t>
      </w:r>
    </w:p>
    <w:p w:rsidR="002B4611" w:rsidRPr="00540E22" w:rsidRDefault="002B4611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0E22">
        <w:rPr>
          <w:rFonts w:ascii="Times New Roman" w:hAnsi="Times New Roman" w:cs="Times New Roman"/>
          <w:bCs/>
          <w:sz w:val="28"/>
          <w:szCs w:val="28"/>
        </w:rPr>
        <w:t>Лыжная база.</w:t>
      </w: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>Залы:</w:t>
      </w:r>
    </w:p>
    <w:p w:rsidR="00246EF6" w:rsidRPr="00540E22" w:rsidRDefault="00246EF6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Библиотека, читальный зал с выходом в интернет.</w:t>
      </w:r>
    </w:p>
    <w:p w:rsidR="00246EF6" w:rsidRPr="00540E22" w:rsidRDefault="00246EF6" w:rsidP="00540E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0E22">
        <w:rPr>
          <w:rFonts w:ascii="Times New Roman" w:hAnsi="Times New Roman" w:cs="Times New Roman"/>
          <w:sz w:val="28"/>
          <w:szCs w:val="28"/>
        </w:rPr>
        <w:t>Актовый зал.</w:t>
      </w: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F6" w:rsidRPr="00540E22" w:rsidRDefault="00246EF6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C4C" w:rsidRPr="00540E22" w:rsidRDefault="005A2C4C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C4C" w:rsidRPr="00540E22" w:rsidRDefault="005A2C4C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C4C" w:rsidRPr="00540E22" w:rsidRDefault="005A2C4C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AA5" w:rsidRPr="00540E22" w:rsidRDefault="00C97AA5" w:rsidP="0054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E22" w:rsidRPr="00540E22" w:rsidRDefault="00540E22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40E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57A3" w:rsidRPr="00540E22" w:rsidRDefault="007D11FE" w:rsidP="00540E2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E2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0"/>
      <w:bookmarkEnd w:id="1"/>
      <w:bookmarkEnd w:id="2"/>
      <w:bookmarkEnd w:id="3"/>
      <w:bookmarkEnd w:id="4"/>
    </w:p>
    <w:p w:rsidR="000657A3" w:rsidRPr="00540E22" w:rsidRDefault="000657A3" w:rsidP="00540E2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657A3" w:rsidRPr="00540E22" w:rsidRDefault="00465841" w:rsidP="00540E22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база реализации </w:t>
      </w:r>
      <w:r w:rsidR="00F172B6" w:rsidRPr="00540E22">
        <w:rPr>
          <w:rFonts w:ascii="Times New Roman" w:hAnsi="Times New Roman" w:cs="Times New Roman"/>
          <w:b/>
          <w:bCs/>
          <w:sz w:val="28"/>
          <w:szCs w:val="28"/>
        </w:rPr>
        <w:t>ППССЗ</w:t>
      </w:r>
      <w:r w:rsidRPr="00540E22">
        <w:rPr>
          <w:rFonts w:ascii="Times New Roman" w:hAnsi="Times New Roman" w:cs="Times New Roman"/>
          <w:b/>
          <w:bCs/>
          <w:sz w:val="28"/>
          <w:szCs w:val="28"/>
        </w:rPr>
        <w:t>ОУ</w:t>
      </w:r>
    </w:p>
    <w:p w:rsidR="000657A3" w:rsidRPr="00540E22" w:rsidRDefault="000657A3" w:rsidP="0054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28B6" w:rsidRPr="00540E22" w:rsidRDefault="000657A3" w:rsidP="00540E2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40E22">
        <w:rPr>
          <w:rFonts w:ascii="Times New Roman" w:hAnsi="Times New Roman" w:cs="Times New Roman"/>
          <w:bCs/>
          <w:sz w:val="28"/>
          <w:szCs w:val="24"/>
        </w:rPr>
        <w:t xml:space="preserve">Настоящий учебный план программы подготовки специалистов среднего звена (далее УП ППССЗ) государственного бюджетного профессионального образовательного учреждения Самарской области «Поволжский государственный колледж» </w:t>
      </w:r>
      <w:r w:rsidRPr="00540E22">
        <w:rPr>
          <w:rFonts w:ascii="Times New Roman" w:hAnsi="Times New Roman" w:cs="Times New Roman"/>
          <w:sz w:val="28"/>
          <w:szCs w:val="24"/>
        </w:rPr>
        <w:t xml:space="preserve">по специальности </w:t>
      </w:r>
      <w:r w:rsidRPr="00540E22">
        <w:rPr>
          <w:rFonts w:ascii="Times New Roman" w:hAnsi="Times New Roman" w:cs="Times New Roman"/>
          <w:b/>
          <w:sz w:val="28"/>
          <w:szCs w:val="24"/>
        </w:rPr>
        <w:t xml:space="preserve">09.02.06 Сетевое и системное администрирование </w:t>
      </w:r>
      <w:r w:rsidRPr="00540E22">
        <w:rPr>
          <w:rFonts w:ascii="Times New Roman" w:hAnsi="Times New Roman" w:cs="Times New Roman"/>
          <w:sz w:val="28"/>
          <w:szCs w:val="24"/>
        </w:rPr>
        <w:t xml:space="preserve">разработан на основе  </w:t>
      </w:r>
      <w:r w:rsidR="00DA28B6" w:rsidRPr="00540E22">
        <w:rPr>
          <w:rFonts w:ascii="Times New Roman" w:hAnsi="Times New Roman" w:cs="Times New Roman"/>
          <w:sz w:val="28"/>
          <w:szCs w:val="24"/>
        </w:rPr>
        <w:t>следующих нормативных и методических документов</w:t>
      </w:r>
      <w:r w:rsidR="00DA28B6" w:rsidRPr="00540E22">
        <w:rPr>
          <w:rFonts w:ascii="Times New Roman" w:hAnsi="Times New Roman" w:cs="Times New Roman"/>
          <w:i/>
          <w:sz w:val="28"/>
          <w:szCs w:val="24"/>
        </w:rPr>
        <w:t>: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sz w:val="28"/>
          <w:szCs w:val="28"/>
        </w:rPr>
      </w:pPr>
      <w:r w:rsidRPr="009A5AE3">
        <w:rPr>
          <w:sz w:val="28"/>
          <w:szCs w:val="28"/>
        </w:rPr>
        <w:t>Федеральный закон от 29.12.2012 N 273-ФЗ (ред. от 03.07.2016) "Об образовании в Российской Федерации" (с изм. и доп.)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5AE3">
        <w:rPr>
          <w:rFonts w:ascii="Times New Roman" w:hAnsi="Times New Roman" w:cs="Times New Roman"/>
          <w:sz w:val="28"/>
          <w:szCs w:val="28"/>
        </w:rPr>
        <w:t>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Федеральный государственный образовательный стандарт среднего общего образования (далее – ФГОС СОО), утвержденный приказом </w:t>
      </w:r>
      <w:proofErr w:type="spellStart"/>
      <w:r w:rsidRPr="009A5AE3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17.05.2012 №413, с изменениями от 29.12.2014 г. (Приказ </w:t>
      </w:r>
      <w:proofErr w:type="spellStart"/>
      <w:r w:rsidRPr="009A5AE3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29.12.2014 г. № 1645); от 31.12.2015 г. (Приказ </w:t>
      </w:r>
      <w:proofErr w:type="spellStart"/>
      <w:r w:rsidRPr="009A5AE3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31.12.2015 г. № 1578); от 29.06.2017г. (</w:t>
      </w:r>
      <w:r w:rsidRPr="009A5AE3">
        <w:rPr>
          <w:rFonts w:ascii="Times New Roman" w:hAnsi="Times New Roman" w:cs="Times New Roman"/>
          <w:sz w:val="28"/>
          <w:szCs w:val="28"/>
        </w:rPr>
        <w:t>Приказ </w:t>
      </w:r>
      <w:proofErr w:type="spellStart"/>
      <w:r w:rsidRPr="009A5AE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A5AE3">
        <w:rPr>
          <w:rFonts w:ascii="Times New Roman" w:hAnsi="Times New Roman" w:cs="Times New Roman"/>
          <w:sz w:val="28"/>
          <w:szCs w:val="28"/>
        </w:rPr>
        <w:t> РФ от 29.06.2017 г. № 613); </w:t>
      </w:r>
      <w:r w:rsidRPr="009A5AE3">
        <w:rPr>
          <w:rFonts w:ascii="Times New Roman" w:hAnsi="Times New Roman" w:cs="Times New Roman"/>
          <w:bCs/>
          <w:iCs/>
          <w:sz w:val="28"/>
          <w:szCs w:val="28"/>
        </w:rPr>
        <w:t>от 24.09.2020 г. (</w:t>
      </w:r>
      <w:r w:rsidRPr="009A5AE3">
        <w:rPr>
          <w:rFonts w:ascii="Times New Roman" w:hAnsi="Times New Roman" w:cs="Times New Roman"/>
          <w:sz w:val="28"/>
          <w:szCs w:val="28"/>
        </w:rPr>
        <w:t>Приказ </w:t>
      </w:r>
      <w:proofErr w:type="spellStart"/>
      <w:r w:rsidRPr="009A5AE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A5AE3">
        <w:rPr>
          <w:rFonts w:ascii="Times New Roman" w:hAnsi="Times New Roman" w:cs="Times New Roman"/>
          <w:sz w:val="28"/>
          <w:szCs w:val="28"/>
        </w:rPr>
        <w:t> РФ от 24.09.2020 г. № 519</w:t>
      </w:r>
      <w:r w:rsidRPr="009A5AE3">
        <w:rPr>
          <w:rFonts w:ascii="Times New Roman" w:hAnsi="Times New Roman" w:cs="Times New Roman"/>
          <w:bCs/>
          <w:iCs/>
          <w:sz w:val="28"/>
          <w:szCs w:val="28"/>
        </w:rPr>
        <w:t>);</w:t>
      </w:r>
      <w:proofErr w:type="gramEnd"/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 от 11.12.2020 г. (</w:t>
      </w:r>
      <w:r w:rsidRPr="009A5AE3">
        <w:rPr>
          <w:rFonts w:ascii="Times New Roman" w:hAnsi="Times New Roman" w:cs="Times New Roman"/>
          <w:sz w:val="28"/>
          <w:szCs w:val="28"/>
        </w:rPr>
        <w:t>Приказ </w:t>
      </w:r>
      <w:proofErr w:type="spellStart"/>
      <w:r w:rsidRPr="009A5AE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A5AE3">
        <w:rPr>
          <w:rFonts w:ascii="Times New Roman" w:hAnsi="Times New Roman" w:cs="Times New Roman"/>
          <w:sz w:val="28"/>
          <w:szCs w:val="28"/>
        </w:rPr>
        <w:t> РФ от 11.12.2020 г. № 712</w:t>
      </w:r>
      <w:r w:rsidRPr="009A5AE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right="-1" w:hanging="357"/>
        <w:jc w:val="both"/>
        <w:rPr>
          <w:sz w:val="28"/>
          <w:szCs w:val="28"/>
        </w:rPr>
      </w:pPr>
      <w:r w:rsidRPr="009A5AE3">
        <w:rPr>
          <w:sz w:val="28"/>
          <w:szCs w:val="28"/>
        </w:rPr>
        <w:t xml:space="preserve">Приказ </w:t>
      </w:r>
      <w:proofErr w:type="spellStart"/>
      <w:r w:rsidRPr="009A5AE3">
        <w:rPr>
          <w:sz w:val="28"/>
          <w:szCs w:val="28"/>
        </w:rPr>
        <w:t>Минпросвещения</w:t>
      </w:r>
      <w:proofErr w:type="spellEnd"/>
      <w:r w:rsidRPr="009A5AE3">
        <w:rPr>
          <w:sz w:val="28"/>
          <w:szCs w:val="28"/>
        </w:rPr>
        <w:t xml:space="preserve"> России от 17 декабря 2020 г. № 747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22 января 2021г., регистрационный № 62178).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sz w:val="28"/>
          <w:szCs w:val="28"/>
        </w:rPr>
        <w:t>Федеральный государственный образовательный стандарт по специальности среднего профессионального образования 09.02.06 Сетевое и системное администрирование, утвержденный приказом Министерства образования и науки Российской Федерации № 1548 от 9 декабря 2016 г., зарегистрированный Министерством юстиции (рег. №  44978 от 26.12.2016 г.).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E3">
        <w:rPr>
          <w:rFonts w:ascii="Times New Roman" w:hAnsi="Times New Roman" w:cs="Times New Roman"/>
          <w:bCs/>
          <w:iCs/>
          <w:sz w:val="28"/>
          <w:szCs w:val="28"/>
        </w:rPr>
        <w:t>Примерная основная образовательная программа по специальности 09.02.06 Сетевое и системное администрирование, разработанная Федеральным учебно-методическим объединением в системе среднего профессионального образования (Рег. номер: 09.02.06-170511 от 11.05.2017 г. в Федеральном реестре примерных образовательных программ);</w:t>
      </w:r>
    </w:p>
    <w:p w:rsidR="009A5AE3" w:rsidRPr="00DA2A70" w:rsidRDefault="009A5AE3" w:rsidP="009A5AE3">
      <w:pPr>
        <w:pStyle w:val="a3"/>
        <w:numPr>
          <w:ilvl w:val="0"/>
          <w:numId w:val="48"/>
        </w:numPr>
        <w:adjustRightInd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A70">
        <w:rPr>
          <w:rFonts w:ascii="Times New Roman" w:hAnsi="Times New Roman" w:cs="Times New Roman"/>
          <w:sz w:val="28"/>
          <w:szCs w:val="28"/>
        </w:rPr>
        <w:t>Реестр примерных основных образовательных программ СОО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ind w:left="714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5AE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A5AE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A5AE3">
        <w:rPr>
          <w:rFonts w:ascii="Times New Roman" w:hAnsi="Times New Roman" w:cs="Times New Roman"/>
          <w:sz w:val="28"/>
          <w:szCs w:val="28"/>
        </w:rPr>
        <w:t xml:space="preserve"> России от 24.08.2022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</w:t>
      </w:r>
      <w:r w:rsidRPr="009A5AE3">
        <w:rPr>
          <w:rFonts w:ascii="Times New Roman" w:hAnsi="Times New Roman" w:cs="Times New Roman"/>
          <w:sz w:val="28"/>
          <w:szCs w:val="28"/>
        </w:rPr>
        <w:lastRenderedPageBreak/>
        <w:t>70167) (вступает в силу с 1 марта 2023 г. и действует до 1 марта 2029 года.)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bCs/>
          <w:iCs/>
          <w:sz w:val="28"/>
          <w:szCs w:val="28"/>
        </w:rPr>
        <w:t xml:space="preserve">Приказ </w:t>
      </w:r>
      <w:proofErr w:type="spellStart"/>
      <w:r w:rsidRPr="009A5AE3">
        <w:rPr>
          <w:bCs/>
          <w:iCs/>
          <w:sz w:val="28"/>
          <w:szCs w:val="28"/>
        </w:rPr>
        <w:t>Минпросвещения</w:t>
      </w:r>
      <w:proofErr w:type="spellEnd"/>
      <w:r w:rsidRPr="009A5AE3">
        <w:rPr>
          <w:bCs/>
          <w:iCs/>
          <w:sz w:val="28"/>
          <w:szCs w:val="28"/>
        </w:rPr>
        <w:t xml:space="preserve"> России от 08 ноября 2021 г. № 800 "Об утверждении Порядка проведения государственной итоговой аттестации по образовательным программам среднего профессионального образования" </w:t>
      </w:r>
      <w:r w:rsidRPr="009A5AE3">
        <w:rPr>
          <w:sz w:val="28"/>
          <w:szCs w:val="28"/>
        </w:rPr>
        <w:t>(зарегистрирован Министерством юстиции Российской Федерации 07 декабря 2021г., регистрационный № 66211).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5AE3">
        <w:rPr>
          <w:rFonts w:ascii="Times New Roman" w:hAnsi="Times New Roman" w:cs="Times New Roman"/>
          <w:sz w:val="28"/>
          <w:szCs w:val="28"/>
        </w:rPr>
        <w:t>Указ Президента РФ от 7 мая 2018 г. N 204 «О национальных целях и стратегических задачах развития Российской Федерации на период до 2024 года»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iCs/>
          <w:sz w:val="28"/>
          <w:szCs w:val="28"/>
        </w:rPr>
        <w:t>ФЗ 122-ФЗ от 02.05.2015 «О внесении изменений в Трудовой кодекс Российской Федерации и статьи 11 и 73 Федерального закона «Об образовании в Российской Федерации»;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AE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13.07.2021 № 450 «О внесении изменений в федеральные государственный образовательные стандарты среднего профессионального образования».</w:t>
      </w:r>
      <w:proofErr w:type="gramEnd"/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AE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17.05.2022 №336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№1199 «Об утверждении перечней профессий и специальностей среднего</w:t>
      </w:r>
      <w:proofErr w:type="gramEnd"/>
      <w:r w:rsidRPr="009A5AE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5AE3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образования», 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bCs/>
          <w:iCs/>
          <w:sz w:val="28"/>
          <w:szCs w:val="28"/>
        </w:rPr>
        <w:t>Концепция вариативной составляющей ОПОП НПО/СПО, одобренная коллегией министерства образования и науки Самарской области (Распоряжение от 30.06.2010 года №2/3);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по механизмам учёта результатов выполнения нормативов Всероссийского физкультурно-спортивного комплекса "Готов к труду и обороне" (ГТО) при осуществлении текущего контроля и промежуточной </w:t>
      </w:r>
      <w:proofErr w:type="gramStart"/>
      <w:r w:rsidRPr="009A5AE3">
        <w:rPr>
          <w:rFonts w:ascii="Times New Roman" w:hAnsi="Times New Roman" w:cs="Times New Roman"/>
          <w:bCs/>
          <w:iCs/>
          <w:sz w:val="28"/>
          <w:szCs w:val="28"/>
        </w:rPr>
        <w:t>аттестации</w:t>
      </w:r>
      <w:proofErr w:type="gramEnd"/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по учебному предмету "Физическая культура", направленные письмом </w:t>
      </w:r>
      <w:proofErr w:type="spellStart"/>
      <w:r w:rsidRPr="009A5AE3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9A5AE3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 декабря 2015 г. N 08-1447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5AE3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 г.)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5AE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Методические рекомендации по формированию учебно-планирующей документации программы подготовки специалистов среднего звена.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bCs/>
          <w:iCs/>
          <w:sz w:val="28"/>
          <w:szCs w:val="28"/>
        </w:rPr>
        <w:t>Письмо Министерства образования и науки Российской Федерации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bCs/>
          <w:iCs/>
          <w:sz w:val="28"/>
          <w:szCs w:val="28"/>
        </w:rPr>
        <w:t>Письмо Министерства образования и науки Российской Федерации от 20.10.2010 г. №12-696 «О разъяснениях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образования»;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bCs/>
          <w:iCs/>
          <w:sz w:val="28"/>
          <w:szCs w:val="28"/>
        </w:rPr>
        <w:t>Письмо Министерства образования и науки Российской Федерации от 20 июля 2015 г. N 06-846  «Методические рекомендации 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образования»;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bCs/>
          <w:iCs/>
          <w:sz w:val="28"/>
          <w:szCs w:val="28"/>
        </w:rPr>
        <w:t xml:space="preserve">Приказ </w:t>
      </w:r>
      <w:proofErr w:type="spellStart"/>
      <w:r w:rsidRPr="009A5AE3">
        <w:rPr>
          <w:bCs/>
          <w:iCs/>
          <w:sz w:val="28"/>
          <w:szCs w:val="28"/>
        </w:rPr>
        <w:t>Минобрнауки</w:t>
      </w:r>
      <w:proofErr w:type="spellEnd"/>
      <w:r w:rsidRPr="009A5AE3">
        <w:rPr>
          <w:bCs/>
          <w:iCs/>
          <w:sz w:val="28"/>
          <w:szCs w:val="28"/>
        </w:rPr>
        <w:t xml:space="preserve"> России N 885, </w:t>
      </w:r>
      <w:proofErr w:type="spellStart"/>
      <w:r w:rsidRPr="009A5AE3">
        <w:rPr>
          <w:bCs/>
          <w:iCs/>
          <w:sz w:val="28"/>
          <w:szCs w:val="28"/>
        </w:rPr>
        <w:t>Минпросвещения</w:t>
      </w:r>
      <w:proofErr w:type="spellEnd"/>
      <w:r w:rsidRPr="009A5AE3">
        <w:rPr>
          <w:bCs/>
          <w:iCs/>
          <w:sz w:val="28"/>
          <w:szCs w:val="28"/>
        </w:rPr>
        <w:t xml:space="preserve"> России № 390 от 05.08.2020 "О практической подготовке </w:t>
      </w:r>
      <w:proofErr w:type="gramStart"/>
      <w:r w:rsidRPr="009A5AE3">
        <w:rPr>
          <w:bCs/>
          <w:iCs/>
          <w:sz w:val="28"/>
          <w:szCs w:val="28"/>
        </w:rPr>
        <w:t>обучающихся</w:t>
      </w:r>
      <w:proofErr w:type="gramEnd"/>
      <w:r w:rsidRPr="009A5AE3">
        <w:rPr>
          <w:bCs/>
          <w:iCs/>
          <w:sz w:val="28"/>
          <w:szCs w:val="28"/>
        </w:rPr>
        <w:t>" (вместе с "Положением о практической подготовке обучающихся") (Зарегистрировано в Минюсте России 11.09.2020 № 59778).</w:t>
      </w:r>
    </w:p>
    <w:p w:rsidR="009A5AE3" w:rsidRPr="009A5AE3" w:rsidRDefault="009A5AE3" w:rsidP="009A5AE3">
      <w:pPr>
        <w:pStyle w:val="Style3"/>
        <w:widowControl/>
        <w:numPr>
          <w:ilvl w:val="0"/>
          <w:numId w:val="48"/>
        </w:numPr>
        <w:spacing w:line="240" w:lineRule="auto"/>
        <w:ind w:left="714" w:hanging="357"/>
        <w:jc w:val="both"/>
        <w:rPr>
          <w:bCs/>
          <w:iCs/>
          <w:sz w:val="28"/>
          <w:szCs w:val="28"/>
        </w:rPr>
      </w:pPr>
      <w:r w:rsidRPr="009A5AE3">
        <w:rPr>
          <w:bCs/>
          <w:iCs/>
          <w:sz w:val="28"/>
          <w:szCs w:val="28"/>
        </w:rPr>
        <w:t>Устав ГБПОУ «Поволжский государственный колледж».</w:t>
      </w:r>
    </w:p>
    <w:p w:rsidR="009A5AE3" w:rsidRPr="009A5AE3" w:rsidRDefault="009A5AE3" w:rsidP="009A5AE3">
      <w:pPr>
        <w:pStyle w:val="a3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5AE3">
        <w:rPr>
          <w:rFonts w:ascii="Times New Roman" w:hAnsi="Times New Roman" w:cs="Times New Roman"/>
          <w:sz w:val="28"/>
          <w:szCs w:val="28"/>
        </w:rPr>
        <w:t>Федеральный проект «Современная школа».</w:t>
      </w:r>
    </w:p>
    <w:p w:rsidR="00B11E4D" w:rsidRPr="00B11E4D" w:rsidRDefault="00B11E4D" w:rsidP="00B11E4D">
      <w:pPr>
        <w:spacing w:after="0" w:line="240" w:lineRule="auto"/>
        <w:ind w:firstLine="709"/>
        <w:jc w:val="both"/>
      </w:pPr>
      <w:proofErr w:type="gramStart"/>
      <w:r w:rsidRPr="00B11E4D">
        <w:rPr>
          <w:rFonts w:ascii="Times New Roman" w:hAnsi="Times New Roman" w:cs="Times New Roman"/>
          <w:bCs/>
          <w:iCs/>
          <w:sz w:val="28"/>
        </w:rPr>
        <w:t xml:space="preserve">Структура всех элементов учебного плана, в том числе индексация дисциплин вариативной части, разработана на основе Разъяснений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 (Письмо Министерства образования и науки Российской Федерации от 20.10.2010 г. №12-696) и утверждена в </w:t>
      </w:r>
      <w:r w:rsidRPr="00B11E4D">
        <w:rPr>
          <w:rFonts w:ascii="Times New Roman" w:hAnsi="Times New Roman" w:cs="Times New Roman"/>
          <w:sz w:val="28"/>
          <w:szCs w:val="28"/>
        </w:rPr>
        <w:t>Методических  рекомендациях по формированию учебно-планирующей документации программы подготовки специалистов среднего звена и  шаблоне учебного плана</w:t>
      </w:r>
      <w:proofErr w:type="gramEnd"/>
      <w:r w:rsidRPr="00B11E4D">
        <w:rPr>
          <w:rFonts w:ascii="Times New Roman" w:hAnsi="Times New Roman" w:cs="Times New Roman"/>
          <w:sz w:val="28"/>
          <w:szCs w:val="28"/>
        </w:rPr>
        <w:t xml:space="preserve"> ППССЗ.</w:t>
      </w:r>
    </w:p>
    <w:p w:rsidR="00632027" w:rsidRPr="00B11E4D" w:rsidRDefault="00632027" w:rsidP="00540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841" w:rsidRPr="00540E22" w:rsidRDefault="00465841" w:rsidP="00540E22">
      <w:pPr>
        <w:pStyle w:val="a3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>Организация учебного процесса и режим занятий</w:t>
      </w:r>
    </w:p>
    <w:p w:rsidR="000657A3" w:rsidRPr="00540E22" w:rsidRDefault="000657A3" w:rsidP="00540E22">
      <w:pPr>
        <w:pStyle w:val="a3"/>
        <w:spacing w:after="0" w:line="240" w:lineRule="auto"/>
        <w:ind w:left="792"/>
        <w:rPr>
          <w:rFonts w:ascii="Times New Roman" w:hAnsi="Times New Roman" w:cs="Times New Roman"/>
          <w:b/>
          <w:sz w:val="28"/>
          <w:szCs w:val="28"/>
        </w:rPr>
      </w:pPr>
    </w:p>
    <w:p w:rsidR="00465841" w:rsidRPr="00540E22" w:rsidRDefault="00465841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Занятия начинаются </w:t>
      </w:r>
      <w:r w:rsidR="00F172B6" w:rsidRPr="00540E22">
        <w:rPr>
          <w:rStyle w:val="FontStyle27"/>
          <w:sz w:val="28"/>
          <w:szCs w:val="28"/>
        </w:rPr>
        <w:t>с 1 сентября нового учебного года для очной формы обучения</w:t>
      </w:r>
      <w:r w:rsidR="009C028F" w:rsidRPr="00540E22">
        <w:rPr>
          <w:rStyle w:val="FontStyle27"/>
          <w:sz w:val="28"/>
          <w:szCs w:val="28"/>
        </w:rPr>
        <w:t>.</w:t>
      </w:r>
    </w:p>
    <w:p w:rsidR="00F172B6" w:rsidRPr="00540E22" w:rsidRDefault="00F172B6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Максимальный объем учебной нагрузки </w:t>
      </w:r>
      <w:proofErr w:type="gramStart"/>
      <w:r w:rsidRPr="00540E22">
        <w:rPr>
          <w:rStyle w:val="FontStyle27"/>
          <w:sz w:val="28"/>
          <w:szCs w:val="28"/>
        </w:rPr>
        <w:t>обучающегося</w:t>
      </w:r>
      <w:proofErr w:type="gramEnd"/>
      <w:r w:rsidRPr="00540E22">
        <w:rPr>
          <w:rStyle w:val="FontStyle27"/>
          <w:sz w:val="28"/>
          <w:szCs w:val="28"/>
        </w:rPr>
        <w:t xml:space="preserve"> составляет </w:t>
      </w:r>
      <w:r w:rsidR="00AE0930" w:rsidRPr="00540E22">
        <w:rPr>
          <w:rStyle w:val="FontStyle27"/>
          <w:sz w:val="28"/>
          <w:szCs w:val="28"/>
        </w:rPr>
        <w:t>36</w:t>
      </w:r>
      <w:r w:rsidRPr="00540E22">
        <w:rPr>
          <w:rStyle w:val="FontStyle27"/>
          <w:sz w:val="28"/>
          <w:szCs w:val="28"/>
        </w:rPr>
        <w:t xml:space="preserve"> академических час</w:t>
      </w:r>
      <w:r w:rsidR="00AE0930" w:rsidRPr="00540E22">
        <w:rPr>
          <w:rStyle w:val="FontStyle27"/>
          <w:sz w:val="28"/>
          <w:szCs w:val="28"/>
        </w:rPr>
        <w:t>ов</w:t>
      </w:r>
      <w:r w:rsidRPr="00540E22">
        <w:rPr>
          <w:rStyle w:val="FontStyle27"/>
          <w:sz w:val="28"/>
          <w:szCs w:val="28"/>
        </w:rPr>
        <w:t xml:space="preserve"> в неделю, включая все виды аудиторной и внеаудиторной (самостоятельной) учебной работы по освоению </w:t>
      </w:r>
      <w:r w:rsidR="005637CE" w:rsidRPr="00540E22">
        <w:rPr>
          <w:rStyle w:val="FontStyle27"/>
          <w:sz w:val="28"/>
          <w:szCs w:val="28"/>
        </w:rPr>
        <w:t>ППССЗ</w:t>
      </w:r>
      <w:r w:rsidRPr="00540E22">
        <w:rPr>
          <w:rStyle w:val="FontStyle27"/>
          <w:sz w:val="28"/>
          <w:szCs w:val="28"/>
        </w:rPr>
        <w:t>.</w:t>
      </w:r>
    </w:p>
    <w:p w:rsidR="00434560" w:rsidRPr="00540E22" w:rsidRDefault="00F172B6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lastRenderedPageBreak/>
        <w:t>Максимальный объем нагрузки при прохождении практики составляет 36 часов в неделю. При прохождении практики никаких других обязательных занятий не проводится.</w:t>
      </w:r>
    </w:p>
    <w:p w:rsidR="00F172B6" w:rsidRPr="00540E22" w:rsidRDefault="00F172B6" w:rsidP="00540E22">
      <w:pPr>
        <w:pStyle w:val="Style5"/>
        <w:widowControl/>
        <w:spacing w:line="240" w:lineRule="auto"/>
        <w:ind w:left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Продолжительность учебной недели составляет 6 учебных дней.</w:t>
      </w:r>
    </w:p>
    <w:p w:rsidR="00F172B6" w:rsidRPr="00540E22" w:rsidRDefault="00C1334F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Для всех видов аудиторных занятий академический час устанавливается продолжительностью 45 минут. Учебные занятия проводятся парами (по 2 академических часа) с перерывом 10 минут</w:t>
      </w:r>
      <w:r w:rsidR="007963CE" w:rsidRPr="00540E22">
        <w:rPr>
          <w:rStyle w:val="FontStyle27"/>
          <w:sz w:val="28"/>
          <w:szCs w:val="28"/>
        </w:rPr>
        <w:t>. На обед отводится 45 минут.</w:t>
      </w:r>
    </w:p>
    <w:p w:rsidR="00F172B6" w:rsidRPr="00540E22" w:rsidRDefault="00F172B6" w:rsidP="00540E22">
      <w:pPr>
        <w:pStyle w:val="Style2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>Формы</w:t>
      </w:r>
      <w:r w:rsidR="009B11F2" w:rsidRPr="00540E22">
        <w:rPr>
          <w:rStyle w:val="FontStyle27"/>
          <w:bCs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проведения консультац</w:t>
      </w:r>
      <w:r w:rsidR="00815365" w:rsidRPr="00540E22">
        <w:rPr>
          <w:rStyle w:val="FontStyle27"/>
          <w:sz w:val="28"/>
          <w:szCs w:val="28"/>
        </w:rPr>
        <w:t>ий (групповые, индивидуальные</w:t>
      </w:r>
      <w:r w:rsidRPr="00540E22">
        <w:rPr>
          <w:rStyle w:val="FontStyle27"/>
          <w:sz w:val="28"/>
          <w:szCs w:val="28"/>
        </w:rPr>
        <w:t>) определя</w:t>
      </w:r>
      <w:r w:rsidR="00975BFC" w:rsidRPr="00540E22">
        <w:rPr>
          <w:rStyle w:val="FontStyle27"/>
          <w:sz w:val="28"/>
          <w:szCs w:val="28"/>
        </w:rPr>
        <w:t>е</w:t>
      </w:r>
      <w:r w:rsidRPr="00540E22">
        <w:rPr>
          <w:rStyle w:val="FontStyle27"/>
          <w:sz w:val="28"/>
          <w:szCs w:val="28"/>
        </w:rPr>
        <w:t>т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преподавател</w:t>
      </w:r>
      <w:r w:rsidR="00975BFC" w:rsidRPr="00540E22">
        <w:rPr>
          <w:rStyle w:val="FontStyle27"/>
          <w:sz w:val="28"/>
          <w:szCs w:val="28"/>
        </w:rPr>
        <w:t>ь,</w:t>
      </w:r>
      <w:r w:rsidRPr="00540E22">
        <w:rPr>
          <w:rStyle w:val="FontStyle27"/>
          <w:sz w:val="28"/>
          <w:szCs w:val="28"/>
        </w:rPr>
        <w:t xml:space="preserve"> исходя из специфики изучения учебного материала.</w:t>
      </w:r>
    </w:p>
    <w:p w:rsidR="00F172B6" w:rsidRPr="00540E22" w:rsidRDefault="00F172B6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В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период обучения с юношами проводятся учебные сборы.</w:t>
      </w:r>
    </w:p>
    <w:p w:rsidR="00AB0E7A" w:rsidRPr="00540E22" w:rsidRDefault="00AB0E7A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Общий объем каникулярного времени составляет </w:t>
      </w:r>
      <w:r w:rsidR="007052F3" w:rsidRPr="00540E22">
        <w:rPr>
          <w:rStyle w:val="FontStyle27"/>
          <w:sz w:val="28"/>
          <w:szCs w:val="28"/>
        </w:rPr>
        <w:t>34</w:t>
      </w:r>
      <w:r w:rsidRPr="00540E22">
        <w:rPr>
          <w:rStyle w:val="FontStyle27"/>
          <w:sz w:val="28"/>
          <w:szCs w:val="28"/>
        </w:rPr>
        <w:t xml:space="preserve"> недел</w:t>
      </w:r>
      <w:r w:rsidR="006D2FC8" w:rsidRPr="00540E22">
        <w:rPr>
          <w:rStyle w:val="FontStyle27"/>
          <w:sz w:val="28"/>
          <w:szCs w:val="28"/>
        </w:rPr>
        <w:t>и</w:t>
      </w:r>
      <w:r w:rsidRPr="00540E22">
        <w:rPr>
          <w:rStyle w:val="FontStyle27"/>
          <w:sz w:val="28"/>
          <w:szCs w:val="28"/>
        </w:rPr>
        <w:t>:</w:t>
      </w:r>
    </w:p>
    <w:p w:rsidR="00AB0E7A" w:rsidRPr="00540E22" w:rsidRDefault="00AB0E7A" w:rsidP="00540E22">
      <w:pPr>
        <w:pStyle w:val="Style10"/>
        <w:widowControl/>
        <w:numPr>
          <w:ilvl w:val="0"/>
          <w:numId w:val="37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на первом курсе </w:t>
      </w:r>
      <w:r w:rsidR="00E43379" w:rsidRPr="00540E22">
        <w:rPr>
          <w:rStyle w:val="FontStyle27"/>
          <w:sz w:val="28"/>
          <w:szCs w:val="28"/>
        </w:rPr>
        <w:t>11</w:t>
      </w:r>
      <w:r w:rsidRPr="00540E22">
        <w:rPr>
          <w:rStyle w:val="FontStyle27"/>
          <w:sz w:val="28"/>
          <w:szCs w:val="28"/>
        </w:rPr>
        <w:t xml:space="preserve"> недель, в том числе 2 недели в зимний период;</w:t>
      </w:r>
    </w:p>
    <w:p w:rsidR="00AB0E7A" w:rsidRPr="00540E22" w:rsidRDefault="00AB0E7A" w:rsidP="00540E22">
      <w:pPr>
        <w:pStyle w:val="Style10"/>
        <w:widowControl/>
        <w:numPr>
          <w:ilvl w:val="0"/>
          <w:numId w:val="37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на втором курсе </w:t>
      </w:r>
      <w:r w:rsidR="007052F3" w:rsidRPr="00540E22">
        <w:rPr>
          <w:rStyle w:val="FontStyle27"/>
          <w:sz w:val="28"/>
          <w:szCs w:val="28"/>
        </w:rPr>
        <w:t>11</w:t>
      </w:r>
      <w:r w:rsidRPr="00540E22">
        <w:rPr>
          <w:rStyle w:val="FontStyle27"/>
          <w:sz w:val="28"/>
          <w:szCs w:val="28"/>
        </w:rPr>
        <w:t xml:space="preserve"> недель, в том числе 2 недели </w:t>
      </w:r>
      <w:r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>в</w:t>
      </w:r>
      <w:r w:rsidR="009B11F2"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зимний период;</w:t>
      </w:r>
    </w:p>
    <w:p w:rsidR="00AB0E7A" w:rsidRPr="00540E22" w:rsidRDefault="00AB0E7A" w:rsidP="00540E22">
      <w:pPr>
        <w:pStyle w:val="Style10"/>
        <w:widowControl/>
        <w:numPr>
          <w:ilvl w:val="0"/>
          <w:numId w:val="37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на третьем курсе </w:t>
      </w:r>
      <w:r w:rsidR="007052F3" w:rsidRPr="00540E22">
        <w:rPr>
          <w:rStyle w:val="FontStyle27"/>
          <w:sz w:val="28"/>
          <w:szCs w:val="28"/>
        </w:rPr>
        <w:t>10</w:t>
      </w:r>
      <w:r w:rsidRPr="00540E22">
        <w:rPr>
          <w:rStyle w:val="FontStyle27"/>
          <w:sz w:val="28"/>
          <w:szCs w:val="28"/>
        </w:rPr>
        <w:t xml:space="preserve"> недель, в том числе 2 недели </w:t>
      </w:r>
      <w:r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>в</w:t>
      </w:r>
      <w:r w:rsidR="009B11F2"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зимний период;</w:t>
      </w:r>
    </w:p>
    <w:p w:rsidR="00AB0E7A" w:rsidRPr="00540E22" w:rsidRDefault="00AB0E7A" w:rsidP="00540E22">
      <w:pPr>
        <w:pStyle w:val="Style10"/>
        <w:widowControl/>
        <w:numPr>
          <w:ilvl w:val="0"/>
          <w:numId w:val="37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на четвертом курсе 2 недели </w:t>
      </w:r>
      <w:r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>в</w:t>
      </w:r>
      <w:r w:rsidR="009B11F2"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74F" w:rsidRPr="00540E22">
        <w:rPr>
          <w:rStyle w:val="FontStyle27"/>
          <w:sz w:val="28"/>
          <w:szCs w:val="28"/>
        </w:rPr>
        <w:t>зимний период</w:t>
      </w:r>
    </w:p>
    <w:p w:rsidR="00AB0E7A" w:rsidRPr="00540E22" w:rsidRDefault="00AB0E7A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По учебному плану ППССЗ предусматривается выполнение </w:t>
      </w:r>
      <w:r w:rsidR="007052F3" w:rsidRPr="00540E22">
        <w:rPr>
          <w:rStyle w:val="FontStyle27"/>
          <w:sz w:val="28"/>
          <w:szCs w:val="28"/>
        </w:rPr>
        <w:t>3</w:t>
      </w:r>
      <w:r w:rsidRPr="00540E22">
        <w:rPr>
          <w:rStyle w:val="FontStyle27"/>
          <w:sz w:val="28"/>
          <w:szCs w:val="28"/>
        </w:rPr>
        <w:t>-х курсовых проектов:</w:t>
      </w:r>
    </w:p>
    <w:p w:rsidR="00AB0E7A" w:rsidRPr="00540E22" w:rsidRDefault="00AB0E7A" w:rsidP="00540E22">
      <w:pPr>
        <w:pStyle w:val="Style10"/>
        <w:widowControl/>
        <w:numPr>
          <w:ilvl w:val="0"/>
          <w:numId w:val="38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по ПМ.</w:t>
      </w:r>
      <w:r w:rsidR="007052F3" w:rsidRPr="00540E22">
        <w:rPr>
          <w:rStyle w:val="FontStyle27"/>
          <w:sz w:val="28"/>
          <w:szCs w:val="28"/>
        </w:rPr>
        <w:t>01</w:t>
      </w:r>
      <w:r w:rsidRPr="00540E22">
        <w:rPr>
          <w:rStyle w:val="FontStyle27"/>
          <w:sz w:val="28"/>
          <w:szCs w:val="28"/>
        </w:rPr>
        <w:t xml:space="preserve"> </w:t>
      </w:r>
      <w:r w:rsidR="00393A29" w:rsidRPr="00540E22">
        <w:rPr>
          <w:rStyle w:val="FontStyle27"/>
          <w:sz w:val="28"/>
          <w:szCs w:val="28"/>
        </w:rPr>
        <w:t>Выполнение работ по проектированию сетевой инфраструктуры</w:t>
      </w:r>
    </w:p>
    <w:p w:rsidR="00F370F3" w:rsidRPr="00540E22" w:rsidRDefault="00F370F3" w:rsidP="00540E22">
      <w:pPr>
        <w:pStyle w:val="Style10"/>
        <w:widowControl/>
        <w:numPr>
          <w:ilvl w:val="0"/>
          <w:numId w:val="38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по ПМ.02 </w:t>
      </w:r>
      <w:r w:rsidR="00393A29" w:rsidRPr="00540E22">
        <w:rPr>
          <w:rStyle w:val="FontStyle27"/>
          <w:sz w:val="28"/>
          <w:szCs w:val="28"/>
        </w:rPr>
        <w:t>Организация сетевого администрирования</w:t>
      </w:r>
    </w:p>
    <w:p w:rsidR="00F347B6" w:rsidRPr="00540E22" w:rsidRDefault="00F370F3" w:rsidP="00540E22">
      <w:pPr>
        <w:pStyle w:val="Style10"/>
        <w:widowControl/>
        <w:numPr>
          <w:ilvl w:val="0"/>
          <w:numId w:val="38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поПМ.03</w:t>
      </w:r>
      <w:r w:rsidR="00F347B6" w:rsidRPr="00540E22">
        <w:rPr>
          <w:rStyle w:val="FontStyle27"/>
          <w:sz w:val="28"/>
          <w:szCs w:val="28"/>
        </w:rPr>
        <w:t xml:space="preserve"> </w:t>
      </w:r>
      <w:r w:rsidR="007E0AE4" w:rsidRPr="00540E22">
        <w:rPr>
          <w:rStyle w:val="FontStyle27"/>
          <w:sz w:val="28"/>
          <w:szCs w:val="28"/>
        </w:rPr>
        <w:t>Эксплуатация объектов сетевой инфраструктуры</w:t>
      </w:r>
      <w:r w:rsidRPr="00540E22">
        <w:rPr>
          <w:rStyle w:val="FontStyle27"/>
          <w:sz w:val="28"/>
          <w:szCs w:val="28"/>
        </w:rPr>
        <w:t>.</w:t>
      </w:r>
    </w:p>
    <w:p w:rsidR="00AB0E7A" w:rsidRPr="00540E22" w:rsidRDefault="00AB0E7A" w:rsidP="00540E22">
      <w:pPr>
        <w:pStyle w:val="Style10"/>
        <w:widowControl/>
        <w:spacing w:line="240" w:lineRule="auto"/>
        <w:ind w:left="851"/>
        <w:rPr>
          <w:rStyle w:val="FontStyle27"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>Курсовое</w:t>
      </w:r>
      <w:r w:rsidR="009B11F2" w:rsidRPr="00540E22">
        <w:rPr>
          <w:rStyle w:val="FontStyle27"/>
          <w:bCs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 xml:space="preserve">проектирование реализуется </w:t>
      </w:r>
      <w:r w:rsidRPr="00540E22">
        <w:rPr>
          <w:rStyle w:val="FontStyle27"/>
          <w:bCs/>
          <w:sz w:val="28"/>
          <w:szCs w:val="28"/>
        </w:rPr>
        <w:t>в</w:t>
      </w:r>
      <w:r w:rsidR="009B11F2" w:rsidRPr="00540E22">
        <w:rPr>
          <w:rStyle w:val="FontStyle27"/>
          <w:bCs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пределах времени, отведенного на изучение профессионального модуля. При работе над курсовым проектом</w:t>
      </w:r>
      <w:r w:rsidR="00975BFC" w:rsidRPr="00540E22">
        <w:rPr>
          <w:rStyle w:val="FontStyle27"/>
          <w:sz w:val="28"/>
          <w:szCs w:val="28"/>
        </w:rPr>
        <w:t xml:space="preserve"> для</w:t>
      </w:r>
      <w:r w:rsidR="009B11F2" w:rsidRPr="00540E22">
        <w:rPr>
          <w:rStyle w:val="FontStyle27"/>
          <w:sz w:val="28"/>
          <w:szCs w:val="28"/>
        </w:rPr>
        <w:t xml:space="preserve"> </w:t>
      </w:r>
      <w:proofErr w:type="gramStart"/>
      <w:r w:rsidR="0048352B" w:rsidRPr="00540E22">
        <w:rPr>
          <w:rStyle w:val="FontStyle27"/>
          <w:sz w:val="28"/>
          <w:szCs w:val="28"/>
        </w:rPr>
        <w:t>об</w:t>
      </w:r>
      <w:r w:rsidRPr="00540E22">
        <w:rPr>
          <w:rStyle w:val="FontStyle27"/>
          <w:sz w:val="28"/>
          <w:szCs w:val="28"/>
        </w:rPr>
        <w:t>уча</w:t>
      </w:r>
      <w:r w:rsidR="00975BFC" w:rsidRPr="00540E22">
        <w:rPr>
          <w:rStyle w:val="FontStyle27"/>
          <w:sz w:val="28"/>
          <w:szCs w:val="28"/>
        </w:rPr>
        <w:t>ю</w:t>
      </w:r>
      <w:r w:rsidRPr="00540E22">
        <w:rPr>
          <w:rStyle w:val="FontStyle27"/>
          <w:sz w:val="28"/>
          <w:szCs w:val="28"/>
        </w:rPr>
        <w:t>щи</w:t>
      </w:r>
      <w:r w:rsidR="00975BFC" w:rsidRPr="00540E22">
        <w:rPr>
          <w:rStyle w:val="FontStyle27"/>
          <w:sz w:val="28"/>
          <w:szCs w:val="28"/>
        </w:rPr>
        <w:t>х</w:t>
      </w:r>
      <w:r w:rsidRPr="00540E22">
        <w:rPr>
          <w:rStyle w:val="FontStyle27"/>
          <w:sz w:val="28"/>
          <w:szCs w:val="28"/>
        </w:rPr>
        <w:t>ся</w:t>
      </w:r>
      <w:proofErr w:type="gramEnd"/>
      <w:r w:rsidR="009B11F2" w:rsidRPr="00540E22">
        <w:rPr>
          <w:rStyle w:val="FontStyle27"/>
          <w:sz w:val="28"/>
          <w:szCs w:val="28"/>
        </w:rPr>
        <w:t xml:space="preserve"> </w:t>
      </w:r>
      <w:r w:rsidR="00975BFC" w:rsidRPr="00540E22">
        <w:rPr>
          <w:rStyle w:val="FontStyle27"/>
          <w:sz w:val="28"/>
          <w:szCs w:val="28"/>
        </w:rPr>
        <w:t>проводятся</w:t>
      </w:r>
      <w:r w:rsidRPr="00540E22">
        <w:rPr>
          <w:rStyle w:val="FontStyle27"/>
          <w:sz w:val="28"/>
          <w:szCs w:val="28"/>
        </w:rPr>
        <w:t xml:space="preserve"> групповые и  индивидуальные консультации.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="00AA7E32" w:rsidRPr="00540E22">
        <w:rPr>
          <w:rStyle w:val="FontStyle27"/>
          <w:sz w:val="28"/>
          <w:szCs w:val="28"/>
        </w:rPr>
        <w:t>Формой контроля является защита курсово</w:t>
      </w:r>
      <w:r w:rsidR="00F370F3" w:rsidRPr="00540E22">
        <w:rPr>
          <w:rStyle w:val="FontStyle27"/>
          <w:sz w:val="28"/>
          <w:szCs w:val="28"/>
        </w:rPr>
        <w:t>го</w:t>
      </w:r>
      <w:r w:rsidR="00AA7E32" w:rsidRPr="00540E22">
        <w:rPr>
          <w:rStyle w:val="FontStyle27"/>
          <w:sz w:val="28"/>
          <w:szCs w:val="28"/>
        </w:rPr>
        <w:t xml:space="preserve"> проекта.</w:t>
      </w:r>
    </w:p>
    <w:p w:rsidR="00AB0E7A" w:rsidRPr="00540E22" w:rsidRDefault="00AB0E7A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Дисциплина «Физическая культура» </w:t>
      </w:r>
      <w:r w:rsidR="00161402" w:rsidRPr="00540E22">
        <w:rPr>
          <w:rStyle w:val="FontStyle27"/>
          <w:sz w:val="28"/>
          <w:szCs w:val="28"/>
        </w:rPr>
        <w:t>осуществляется в пределах объема часов, обозначенн</w:t>
      </w:r>
      <w:r w:rsidR="002816A5" w:rsidRPr="00540E22">
        <w:rPr>
          <w:rStyle w:val="FontStyle27"/>
          <w:sz w:val="28"/>
          <w:szCs w:val="28"/>
        </w:rPr>
        <w:t>ых</w:t>
      </w:r>
      <w:r w:rsidR="00161402" w:rsidRPr="00540E22">
        <w:rPr>
          <w:rStyle w:val="FontStyle27"/>
          <w:sz w:val="28"/>
          <w:szCs w:val="28"/>
        </w:rPr>
        <w:t xml:space="preserve"> ФГОС СПО. Кроме указанного времени </w:t>
      </w:r>
      <w:r w:rsidRPr="00540E22">
        <w:rPr>
          <w:rStyle w:val="FontStyle27"/>
          <w:sz w:val="28"/>
          <w:szCs w:val="28"/>
        </w:rPr>
        <w:t>предусматривает</w:t>
      </w:r>
      <w:r w:rsidR="00161402" w:rsidRPr="00540E22">
        <w:rPr>
          <w:rStyle w:val="FontStyle27"/>
          <w:sz w:val="28"/>
          <w:szCs w:val="28"/>
        </w:rPr>
        <w:t xml:space="preserve">ся до двух часов в неделю на игровые виды подготовки в рамках кружковой работы (за счет различных форм внеаудиторных занятий в спортивных клубах, секциях).  </w:t>
      </w:r>
    </w:p>
    <w:p w:rsidR="00465841" w:rsidRPr="00540E22" w:rsidRDefault="00465841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По дисциплине «Безопасность жизнедеятельности»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="004E5248" w:rsidRPr="00540E22">
        <w:rPr>
          <w:rStyle w:val="FontStyle27"/>
          <w:sz w:val="28"/>
          <w:szCs w:val="28"/>
        </w:rPr>
        <w:t xml:space="preserve">для подгрупп </w:t>
      </w:r>
      <w:r w:rsidR="00AB0E7A" w:rsidRPr="00540E22">
        <w:rPr>
          <w:rStyle w:val="FontStyle27"/>
          <w:sz w:val="28"/>
          <w:szCs w:val="28"/>
        </w:rPr>
        <w:t xml:space="preserve">девушек часть учебного времени, отведенного на изучение основ военной службы, планируется </w:t>
      </w:r>
      <w:r w:rsidR="00CB5774" w:rsidRPr="00540E22">
        <w:rPr>
          <w:rStyle w:val="FontStyle27"/>
          <w:sz w:val="28"/>
          <w:szCs w:val="28"/>
        </w:rPr>
        <w:t>использовать на получение</w:t>
      </w:r>
      <w:r w:rsidR="00AB0E7A" w:rsidRPr="00540E22">
        <w:rPr>
          <w:rStyle w:val="FontStyle27"/>
          <w:sz w:val="28"/>
          <w:szCs w:val="28"/>
        </w:rPr>
        <w:t xml:space="preserve"> основ медицинских знаний.</w:t>
      </w:r>
    </w:p>
    <w:p w:rsidR="000C19F8" w:rsidRPr="00540E22" w:rsidRDefault="009B11F2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Модуль «Нравственное воспитание семейных ценностей» входит в состав дисциплины «Психология общения»</w:t>
      </w:r>
      <w:r w:rsidR="000C19F8" w:rsidRPr="00540E22">
        <w:rPr>
          <w:rStyle w:val="FontStyle27"/>
          <w:sz w:val="28"/>
          <w:szCs w:val="28"/>
        </w:rPr>
        <w:t>.</w:t>
      </w:r>
    </w:p>
    <w:p w:rsidR="000C19F8" w:rsidRPr="00B11E4D" w:rsidRDefault="00090C71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Блок по основам </w:t>
      </w:r>
      <w:proofErr w:type="spellStart"/>
      <w:r w:rsidRPr="00540E22">
        <w:rPr>
          <w:rStyle w:val="FontStyle27"/>
          <w:sz w:val="28"/>
          <w:szCs w:val="28"/>
        </w:rPr>
        <w:t>самозанятости</w:t>
      </w:r>
      <w:proofErr w:type="spellEnd"/>
      <w:r w:rsidRPr="00540E22">
        <w:rPr>
          <w:rStyle w:val="FontStyle27"/>
          <w:sz w:val="28"/>
          <w:szCs w:val="28"/>
        </w:rPr>
        <w:t xml:space="preserve"> интегрирован в учебную дисциплину </w:t>
      </w:r>
      <w:r w:rsidRPr="00B11E4D">
        <w:rPr>
          <w:rStyle w:val="FontStyle27"/>
          <w:sz w:val="28"/>
          <w:szCs w:val="28"/>
        </w:rPr>
        <w:t>«</w:t>
      </w:r>
      <w:r w:rsidR="009B11F2" w:rsidRPr="00B11E4D">
        <w:rPr>
          <w:rStyle w:val="FontStyle27"/>
          <w:sz w:val="28"/>
          <w:szCs w:val="28"/>
        </w:rPr>
        <w:t>Основы предпринимательства</w:t>
      </w:r>
      <w:r w:rsidRPr="00B11E4D">
        <w:rPr>
          <w:rStyle w:val="FontStyle27"/>
          <w:sz w:val="28"/>
          <w:szCs w:val="28"/>
        </w:rPr>
        <w:t>».</w:t>
      </w:r>
      <w:r w:rsidR="000C19F8" w:rsidRPr="00B11E4D">
        <w:rPr>
          <w:rStyle w:val="FontStyle27"/>
          <w:sz w:val="28"/>
          <w:szCs w:val="28"/>
        </w:rPr>
        <w:t xml:space="preserve"> </w:t>
      </w:r>
    </w:p>
    <w:p w:rsidR="00306B7D" w:rsidRPr="00B11E4D" w:rsidRDefault="008F01F2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B11E4D">
        <w:rPr>
          <w:rStyle w:val="FontStyle27"/>
          <w:sz w:val="28"/>
          <w:szCs w:val="28"/>
        </w:rPr>
        <w:t>На протяжении всего периода обучения реа</w:t>
      </w:r>
      <w:r w:rsidR="00603EFC" w:rsidRPr="00B11E4D">
        <w:rPr>
          <w:rStyle w:val="FontStyle27"/>
          <w:sz w:val="28"/>
          <w:szCs w:val="28"/>
        </w:rPr>
        <w:t xml:space="preserve">лизуется дисциплина «Социально </w:t>
      </w:r>
      <w:r w:rsidRPr="00B11E4D">
        <w:rPr>
          <w:rStyle w:val="FontStyle27"/>
          <w:sz w:val="28"/>
          <w:szCs w:val="28"/>
        </w:rPr>
        <w:t>значимая деятельность».</w:t>
      </w:r>
    </w:p>
    <w:p w:rsidR="0008495C" w:rsidRPr="00B11E4D" w:rsidRDefault="00306B7D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B11E4D">
        <w:rPr>
          <w:rStyle w:val="FontStyle27"/>
          <w:sz w:val="28"/>
          <w:szCs w:val="28"/>
        </w:rPr>
        <w:t xml:space="preserve">Воспитание антикоррупционного мировоззрения у студентов осуществляется в </w:t>
      </w:r>
      <w:r w:rsidR="0008495C" w:rsidRPr="00B11E4D">
        <w:rPr>
          <w:rStyle w:val="FontStyle27"/>
          <w:sz w:val="28"/>
          <w:szCs w:val="28"/>
        </w:rPr>
        <w:t>ходе</w:t>
      </w:r>
      <w:r w:rsidRPr="00B11E4D">
        <w:rPr>
          <w:rStyle w:val="FontStyle27"/>
          <w:sz w:val="28"/>
          <w:szCs w:val="28"/>
        </w:rPr>
        <w:t xml:space="preserve"> изучения дисциплин «История</w:t>
      </w:r>
      <w:r w:rsidR="00B061C9">
        <w:rPr>
          <w:rStyle w:val="FontStyle27"/>
          <w:sz w:val="28"/>
          <w:szCs w:val="28"/>
        </w:rPr>
        <w:t xml:space="preserve">», </w:t>
      </w:r>
      <w:r w:rsidR="00B061C9">
        <w:rPr>
          <w:rStyle w:val="FontStyle27"/>
          <w:sz w:val="28"/>
          <w:szCs w:val="28"/>
        </w:rPr>
        <w:lastRenderedPageBreak/>
        <w:t>«О</w:t>
      </w:r>
      <w:r w:rsidRPr="00B11E4D">
        <w:rPr>
          <w:rStyle w:val="FontStyle27"/>
          <w:sz w:val="28"/>
          <w:szCs w:val="28"/>
        </w:rPr>
        <w:t>бществознание», «Правовое обеспечение профессиональной деятельности.</w:t>
      </w:r>
    </w:p>
    <w:p w:rsidR="00DB3FBD" w:rsidRPr="00DA2A70" w:rsidRDefault="0008495C" w:rsidP="00DB3FBD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B11E4D">
        <w:rPr>
          <w:rStyle w:val="FontStyle27"/>
          <w:sz w:val="28"/>
          <w:szCs w:val="28"/>
        </w:rPr>
        <w:t xml:space="preserve">Принципы и практики бережливого производства рассматриваются в </w:t>
      </w:r>
      <w:r w:rsidRPr="00DA2A70">
        <w:rPr>
          <w:rStyle w:val="FontStyle27"/>
          <w:sz w:val="28"/>
          <w:szCs w:val="28"/>
        </w:rPr>
        <w:t xml:space="preserve">рамках МДК 03.01 Эксплуатация объектов сетевой инфраструктуры и </w:t>
      </w:r>
      <w:r w:rsidR="00557D45" w:rsidRPr="00DA2A70">
        <w:rPr>
          <w:rStyle w:val="FontStyle27"/>
          <w:sz w:val="28"/>
          <w:szCs w:val="28"/>
        </w:rPr>
        <w:t>учебной</w:t>
      </w:r>
      <w:r w:rsidRPr="00DA2A70">
        <w:rPr>
          <w:rStyle w:val="FontStyle27"/>
          <w:sz w:val="28"/>
          <w:szCs w:val="28"/>
        </w:rPr>
        <w:t xml:space="preserve">  практик</w:t>
      </w:r>
      <w:r w:rsidR="00557D45" w:rsidRPr="00DA2A70">
        <w:rPr>
          <w:rStyle w:val="FontStyle27"/>
          <w:sz w:val="28"/>
          <w:szCs w:val="28"/>
        </w:rPr>
        <w:t>е</w:t>
      </w:r>
      <w:r w:rsidRPr="00DA2A70">
        <w:rPr>
          <w:rStyle w:val="FontStyle27"/>
          <w:sz w:val="28"/>
          <w:szCs w:val="28"/>
        </w:rPr>
        <w:t xml:space="preserve"> по ПМ.03 Эксплуатация объектов сетевой инфраструктуры.</w:t>
      </w:r>
    </w:p>
    <w:p w:rsidR="007F5870" w:rsidRPr="00DA2A70" w:rsidRDefault="00DB3FBD" w:rsidP="007F5870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DA2A70">
        <w:rPr>
          <w:rStyle w:val="FontStyle27"/>
          <w:sz w:val="28"/>
          <w:szCs w:val="28"/>
        </w:rPr>
        <w:t xml:space="preserve">Модуль «Основы финансовой грамотности» интегрирован в учебную дисциплину «Обществознание». </w:t>
      </w:r>
    </w:p>
    <w:p w:rsidR="00AB0E7A" w:rsidRPr="00540E22" w:rsidRDefault="00465841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DA2A70">
        <w:rPr>
          <w:rStyle w:val="FontStyle27"/>
          <w:sz w:val="28"/>
          <w:szCs w:val="28"/>
        </w:rPr>
        <w:t>Для закрепления знаний и формирования умений спланированы лабораторные и практические работы</w:t>
      </w:r>
      <w:r w:rsidR="00AB0E7A" w:rsidRPr="00DA2A70">
        <w:rPr>
          <w:rStyle w:val="FontStyle27"/>
          <w:sz w:val="28"/>
          <w:szCs w:val="28"/>
        </w:rPr>
        <w:t>, а также семинарские занятия</w:t>
      </w:r>
      <w:r w:rsidRPr="00DA2A70">
        <w:rPr>
          <w:rStyle w:val="FontStyle27"/>
          <w:sz w:val="28"/>
          <w:szCs w:val="28"/>
        </w:rPr>
        <w:t xml:space="preserve">. </w:t>
      </w:r>
      <w:proofErr w:type="gramStart"/>
      <w:r w:rsidR="00AB0E7A" w:rsidRPr="00DA2A70">
        <w:rPr>
          <w:rStyle w:val="FontStyle27"/>
          <w:sz w:val="28"/>
          <w:szCs w:val="28"/>
        </w:rPr>
        <w:t>Высокая</w:t>
      </w:r>
      <w:proofErr w:type="gramEnd"/>
      <w:r w:rsidR="009B11F2" w:rsidRPr="00DA2A70">
        <w:rPr>
          <w:rStyle w:val="FontStyle27"/>
          <w:sz w:val="28"/>
          <w:szCs w:val="28"/>
        </w:rPr>
        <w:t xml:space="preserve"> </w:t>
      </w:r>
      <w:proofErr w:type="spellStart"/>
      <w:r w:rsidR="00AB0E7A" w:rsidRPr="00DA2A70">
        <w:rPr>
          <w:rStyle w:val="FontStyle27"/>
          <w:sz w:val="28"/>
          <w:szCs w:val="28"/>
        </w:rPr>
        <w:t>практикоориентированность</w:t>
      </w:r>
      <w:proofErr w:type="spellEnd"/>
      <w:r w:rsidR="00AB0E7A" w:rsidRPr="00DA2A70">
        <w:rPr>
          <w:rStyle w:val="FontStyle27"/>
          <w:sz w:val="28"/>
          <w:szCs w:val="28"/>
        </w:rPr>
        <w:t xml:space="preserve"> МДК позволяет более детально и качественно формировать умения у всех кат</w:t>
      </w:r>
      <w:r w:rsidR="00323FE8" w:rsidRPr="00DA2A70">
        <w:rPr>
          <w:rStyle w:val="FontStyle27"/>
          <w:sz w:val="28"/>
          <w:szCs w:val="28"/>
        </w:rPr>
        <w:t>егорий обучающихся</w:t>
      </w:r>
      <w:r w:rsidR="009C028F" w:rsidRPr="00DA2A70">
        <w:rPr>
          <w:rStyle w:val="FontStyle27"/>
          <w:sz w:val="28"/>
          <w:szCs w:val="28"/>
        </w:rPr>
        <w:t>.</w:t>
      </w:r>
      <w:r w:rsidR="00540E22" w:rsidRPr="00DA2A70">
        <w:rPr>
          <w:rStyle w:val="FontStyle27"/>
          <w:sz w:val="28"/>
          <w:szCs w:val="28"/>
        </w:rPr>
        <w:t xml:space="preserve"> </w:t>
      </w:r>
      <w:r w:rsidR="00F530B8" w:rsidRPr="00DA2A70">
        <w:rPr>
          <w:rStyle w:val="FontStyle27"/>
          <w:sz w:val="28"/>
          <w:szCs w:val="28"/>
        </w:rPr>
        <w:t>П</w:t>
      </w:r>
      <w:r w:rsidR="00AB0E7A" w:rsidRPr="00DA2A70">
        <w:rPr>
          <w:rStyle w:val="FontStyle27"/>
          <w:sz w:val="28"/>
          <w:szCs w:val="28"/>
        </w:rPr>
        <w:t>ри выполнении</w:t>
      </w:r>
      <w:r w:rsidR="00AB0E7A" w:rsidRPr="00540E22">
        <w:rPr>
          <w:rStyle w:val="FontStyle27"/>
          <w:sz w:val="28"/>
          <w:szCs w:val="28"/>
        </w:rPr>
        <w:t xml:space="preserve"> </w:t>
      </w:r>
      <w:proofErr w:type="gramStart"/>
      <w:r w:rsidR="00AB0E7A" w:rsidRPr="00540E22">
        <w:rPr>
          <w:rStyle w:val="FontStyle27"/>
          <w:sz w:val="28"/>
          <w:szCs w:val="28"/>
        </w:rPr>
        <w:t>обучающимися</w:t>
      </w:r>
      <w:proofErr w:type="gramEnd"/>
      <w:r w:rsidR="00AB0E7A" w:rsidRPr="00540E22">
        <w:rPr>
          <w:rStyle w:val="FontStyle27"/>
          <w:sz w:val="28"/>
          <w:szCs w:val="28"/>
        </w:rPr>
        <w:t xml:space="preserve"> некоторых лабораторных работ </w:t>
      </w:r>
      <w:r w:rsidR="00AB0E7A"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>и</w:t>
      </w:r>
      <w:r w:rsidR="009B11F2"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30B8"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 xml:space="preserve">при проведении </w:t>
      </w:r>
      <w:r w:rsidR="00AB0E7A" w:rsidRPr="00540E22">
        <w:rPr>
          <w:rStyle w:val="FontStyle27"/>
          <w:sz w:val="28"/>
          <w:szCs w:val="28"/>
        </w:rPr>
        <w:t>практических занятий планиру</w:t>
      </w:r>
      <w:r w:rsidR="00791E32" w:rsidRPr="00540E22">
        <w:rPr>
          <w:rStyle w:val="FontStyle27"/>
          <w:sz w:val="28"/>
          <w:szCs w:val="28"/>
        </w:rPr>
        <w:t>е</w:t>
      </w:r>
      <w:r w:rsidR="00AB0E7A" w:rsidRPr="00540E22">
        <w:rPr>
          <w:rStyle w:val="FontStyle27"/>
          <w:sz w:val="28"/>
          <w:szCs w:val="28"/>
        </w:rPr>
        <w:t xml:space="preserve">тся </w:t>
      </w:r>
      <w:r w:rsidR="00F530B8" w:rsidRPr="00540E22">
        <w:rPr>
          <w:rStyle w:val="FontStyle27"/>
          <w:sz w:val="28"/>
          <w:szCs w:val="28"/>
        </w:rPr>
        <w:t>обязательное</w:t>
      </w:r>
      <w:r w:rsidR="00AB0E7A" w:rsidRPr="00540E22">
        <w:rPr>
          <w:rStyle w:val="FontStyle27"/>
          <w:sz w:val="28"/>
          <w:szCs w:val="28"/>
        </w:rPr>
        <w:t xml:space="preserve"> использование персональных компьютеров.</w:t>
      </w:r>
    </w:p>
    <w:p w:rsidR="00AB0E7A" w:rsidRPr="00540E22" w:rsidRDefault="00AB0E7A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Для приобретения практического опыта при изучении профессиональных модулей планируется учебная и производственная практика.</w:t>
      </w:r>
    </w:p>
    <w:p w:rsidR="00540E22" w:rsidRDefault="00673B49" w:rsidP="00540E22">
      <w:pPr>
        <w:pStyle w:val="Style2"/>
        <w:widowControl/>
        <w:numPr>
          <w:ilvl w:val="0"/>
          <w:numId w:val="45"/>
        </w:numPr>
        <w:spacing w:line="240" w:lineRule="auto"/>
        <w:ind w:left="1134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 xml:space="preserve"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</w:t>
      </w:r>
      <w:r w:rsidR="00F370F3" w:rsidRPr="00540E22">
        <w:rPr>
          <w:rStyle w:val="FontStyle27"/>
          <w:bCs/>
          <w:sz w:val="28"/>
          <w:szCs w:val="28"/>
        </w:rPr>
        <w:t>ППССЗ</w:t>
      </w:r>
      <w:r w:rsidRPr="00540E22">
        <w:rPr>
          <w:rStyle w:val="FontStyle27"/>
          <w:bCs/>
          <w:sz w:val="28"/>
          <w:szCs w:val="28"/>
        </w:rPr>
        <w:t xml:space="preserve"> СПО по основным видам профессиональной деятельности для последующего освоения ими общих и профессиональных компетенций по избранной специальности</w:t>
      </w:r>
      <w:r w:rsidR="009B11F2" w:rsidRPr="00540E22">
        <w:rPr>
          <w:rStyle w:val="FontStyle27"/>
          <w:bCs/>
          <w:sz w:val="28"/>
          <w:szCs w:val="28"/>
        </w:rPr>
        <w:t xml:space="preserve"> </w:t>
      </w:r>
      <w:r w:rsidR="00AB0E7A" w:rsidRPr="00540E22">
        <w:rPr>
          <w:rStyle w:val="FontStyle27"/>
          <w:sz w:val="28"/>
          <w:szCs w:val="28"/>
        </w:rPr>
        <w:t xml:space="preserve">в </w:t>
      </w:r>
      <w:r w:rsidR="00AB0E7A" w:rsidRPr="00540E22">
        <w:rPr>
          <w:rStyle w:val="FontStyle24"/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AB0E7A" w:rsidRPr="00540E22">
        <w:rPr>
          <w:rStyle w:val="FontStyle27"/>
          <w:sz w:val="28"/>
          <w:szCs w:val="28"/>
        </w:rPr>
        <w:t xml:space="preserve"> ФГОС СПО по специальности </w:t>
      </w:r>
      <w:r w:rsidR="00B33499" w:rsidRPr="00540E22">
        <w:rPr>
          <w:rFonts w:ascii="Times New Roman" w:hAnsi="Times New Roman"/>
          <w:b/>
          <w:sz w:val="28"/>
        </w:rPr>
        <w:t>09.02.0</w:t>
      </w:r>
      <w:r w:rsidR="00A330D0" w:rsidRPr="00540E22">
        <w:rPr>
          <w:rFonts w:ascii="Times New Roman" w:hAnsi="Times New Roman"/>
          <w:b/>
          <w:sz w:val="28"/>
        </w:rPr>
        <w:t>6</w:t>
      </w:r>
      <w:r w:rsidR="009B11F2" w:rsidRPr="00540E22">
        <w:rPr>
          <w:rFonts w:ascii="Times New Roman" w:hAnsi="Times New Roman"/>
          <w:b/>
          <w:sz w:val="28"/>
        </w:rPr>
        <w:t xml:space="preserve"> </w:t>
      </w:r>
      <w:r w:rsidR="00A330D0" w:rsidRPr="00540E22">
        <w:rPr>
          <w:rFonts w:ascii="Times New Roman" w:hAnsi="Times New Roman"/>
          <w:b/>
          <w:sz w:val="28"/>
        </w:rPr>
        <w:t>Сетевое и системное администрирование</w:t>
      </w:r>
      <w:r w:rsidR="00AB0E7A" w:rsidRPr="00540E22">
        <w:rPr>
          <w:rStyle w:val="FontStyle27"/>
          <w:sz w:val="28"/>
          <w:szCs w:val="28"/>
        </w:rPr>
        <w:t>.</w:t>
      </w:r>
      <w:r w:rsidR="00540E22">
        <w:rPr>
          <w:rStyle w:val="FontStyle27"/>
          <w:bCs/>
          <w:sz w:val="28"/>
          <w:szCs w:val="28"/>
        </w:rPr>
        <w:t xml:space="preserve"> </w:t>
      </w:r>
      <w:r w:rsidR="00AB0E7A" w:rsidRPr="00540E22">
        <w:rPr>
          <w:rStyle w:val="FontStyle27"/>
          <w:sz w:val="28"/>
          <w:szCs w:val="28"/>
        </w:rPr>
        <w:t>Учебную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="00AB0E7A" w:rsidRPr="00540E22">
        <w:rPr>
          <w:rStyle w:val="FontStyle27"/>
          <w:bCs/>
          <w:sz w:val="28"/>
          <w:szCs w:val="28"/>
        </w:rPr>
        <w:t>практику планируется проводить в лабораториях,</w:t>
      </w:r>
      <w:r w:rsidR="0048352B" w:rsidRPr="00540E22">
        <w:rPr>
          <w:rStyle w:val="FontStyle27"/>
          <w:bCs/>
          <w:sz w:val="28"/>
          <w:szCs w:val="28"/>
        </w:rPr>
        <w:t xml:space="preserve"> учебно-производственных мастерских</w:t>
      </w:r>
      <w:r w:rsidR="00AB0E7A" w:rsidRPr="00540E22">
        <w:rPr>
          <w:rStyle w:val="FontStyle27"/>
          <w:bCs/>
          <w:sz w:val="28"/>
          <w:szCs w:val="28"/>
        </w:rPr>
        <w:t xml:space="preserve"> и других вспомогательных объектах образовательного учреждения.</w:t>
      </w:r>
      <w:r w:rsidR="00540E22">
        <w:rPr>
          <w:rStyle w:val="FontStyle27"/>
          <w:bCs/>
          <w:sz w:val="28"/>
          <w:szCs w:val="28"/>
        </w:rPr>
        <w:t xml:space="preserve"> </w:t>
      </w:r>
      <w:r w:rsidR="00AB0E7A" w:rsidRPr="00540E22">
        <w:rPr>
          <w:rStyle w:val="FontStyle27"/>
          <w:sz w:val="28"/>
          <w:szCs w:val="28"/>
        </w:rPr>
        <w:t>Учебная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="00AB0E7A" w:rsidRPr="00540E22">
        <w:rPr>
          <w:rStyle w:val="FontStyle27"/>
          <w:bCs/>
          <w:sz w:val="28"/>
          <w:szCs w:val="28"/>
        </w:rPr>
        <w:t>практика проводится преподавателями дисциплин профессионального цикла.</w:t>
      </w:r>
    </w:p>
    <w:p w:rsidR="00540E22" w:rsidRDefault="00570E60" w:rsidP="00540E22">
      <w:pPr>
        <w:pStyle w:val="Style2"/>
        <w:widowControl/>
        <w:numPr>
          <w:ilvl w:val="0"/>
          <w:numId w:val="45"/>
        </w:numPr>
        <w:spacing w:line="240" w:lineRule="auto"/>
        <w:ind w:left="1134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 xml:space="preserve"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</w:t>
      </w:r>
      <w:r w:rsidR="004B6C71" w:rsidRPr="00540E22">
        <w:rPr>
          <w:rStyle w:val="FontStyle27"/>
          <w:bCs/>
          <w:sz w:val="28"/>
          <w:szCs w:val="28"/>
        </w:rPr>
        <w:t>ППССЗ</w:t>
      </w:r>
      <w:r w:rsidRPr="00540E22">
        <w:rPr>
          <w:rStyle w:val="FontStyle27"/>
          <w:bCs/>
          <w:sz w:val="28"/>
          <w:szCs w:val="28"/>
        </w:rPr>
        <w:t xml:space="preserve"> СПО по каждому из видов профессиональной деятельности, предусмотренных ФГОС СПО по специальности.</w:t>
      </w:r>
      <w:r w:rsidR="009B11F2" w:rsidRPr="00540E22">
        <w:rPr>
          <w:rStyle w:val="FontStyle27"/>
          <w:bCs/>
          <w:sz w:val="28"/>
          <w:szCs w:val="28"/>
        </w:rPr>
        <w:t xml:space="preserve"> </w:t>
      </w:r>
      <w:r w:rsidR="00AB0E7A" w:rsidRPr="00540E22">
        <w:rPr>
          <w:rStyle w:val="FontStyle27"/>
          <w:bCs/>
          <w:sz w:val="28"/>
          <w:szCs w:val="28"/>
        </w:rPr>
        <w:t xml:space="preserve">Производственную практику планируется проводить в организациях </w:t>
      </w:r>
      <w:r w:rsidR="00AB0E7A" w:rsidRPr="00540E22">
        <w:rPr>
          <w:rStyle w:val="FontStyle27"/>
          <w:sz w:val="28"/>
          <w:szCs w:val="28"/>
        </w:rPr>
        <w:t>по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="00AB0E7A" w:rsidRPr="00540E22">
        <w:rPr>
          <w:rStyle w:val="FontStyle27"/>
          <w:bCs/>
          <w:sz w:val="28"/>
          <w:szCs w:val="28"/>
        </w:rPr>
        <w:t>профилю специальности на основе договоров, заключаемых между колледжем и этими организациями.</w:t>
      </w:r>
    </w:p>
    <w:p w:rsidR="00540E22" w:rsidRDefault="00AB0E7A" w:rsidP="00540E22">
      <w:pPr>
        <w:pStyle w:val="Style2"/>
        <w:widowControl/>
        <w:numPr>
          <w:ilvl w:val="0"/>
          <w:numId w:val="45"/>
        </w:numPr>
        <w:spacing w:line="240" w:lineRule="auto"/>
        <w:ind w:left="1134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>Учебную</w:t>
      </w:r>
      <w:r w:rsidRPr="00540E22">
        <w:rPr>
          <w:rStyle w:val="FontStyle27"/>
          <w:sz w:val="28"/>
          <w:szCs w:val="28"/>
        </w:rPr>
        <w:t xml:space="preserve"> практику и производственную практику (по профилю специальности) планируется </w:t>
      </w:r>
      <w:proofErr w:type="gramStart"/>
      <w:r w:rsidRPr="00540E22">
        <w:rPr>
          <w:rStyle w:val="FontStyle27"/>
          <w:sz w:val="28"/>
          <w:szCs w:val="28"/>
        </w:rPr>
        <w:t xml:space="preserve">проводить в рамках профессиональных модулей </w:t>
      </w:r>
      <w:r w:rsidRPr="00540E22">
        <w:rPr>
          <w:rStyle w:val="FontStyle27"/>
          <w:i/>
          <w:sz w:val="28"/>
          <w:szCs w:val="28"/>
        </w:rPr>
        <w:t>концентрирован</w:t>
      </w:r>
      <w:r w:rsidR="009226FD" w:rsidRPr="00540E22">
        <w:rPr>
          <w:rStyle w:val="FontStyle27"/>
          <w:i/>
          <w:sz w:val="28"/>
          <w:szCs w:val="28"/>
        </w:rPr>
        <w:t>о</w:t>
      </w:r>
      <w:proofErr w:type="gramEnd"/>
      <w:r w:rsidRPr="00540E22">
        <w:rPr>
          <w:rStyle w:val="FontStyle27"/>
          <w:sz w:val="28"/>
          <w:szCs w:val="28"/>
        </w:rPr>
        <w:t xml:space="preserve"> в соответствии с видом профессиональной деятельности.</w:t>
      </w:r>
    </w:p>
    <w:p w:rsidR="00AB0E7A" w:rsidRPr="00540E22" w:rsidRDefault="00AB0E7A" w:rsidP="00540E22">
      <w:pPr>
        <w:pStyle w:val="Style2"/>
        <w:widowControl/>
        <w:numPr>
          <w:ilvl w:val="0"/>
          <w:numId w:val="45"/>
        </w:numPr>
        <w:spacing w:line="240" w:lineRule="auto"/>
        <w:ind w:left="1134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 xml:space="preserve">Производственная практика (преддипломная)  имеет целью совершенствование практического опыта по осваиваемой специальности, проверку </w:t>
      </w:r>
      <w:r w:rsidRPr="00540E22">
        <w:rPr>
          <w:rStyle w:val="FontStyle27"/>
          <w:sz w:val="28"/>
          <w:szCs w:val="28"/>
        </w:rPr>
        <w:t>п</w:t>
      </w:r>
      <w:r w:rsidRPr="00540E22">
        <w:rPr>
          <w:rStyle w:val="FontStyle27"/>
          <w:bCs/>
          <w:sz w:val="28"/>
          <w:szCs w:val="28"/>
        </w:rPr>
        <w:t xml:space="preserve">рофессиональной готовности будущего специалиста к самостоятельной трудовой деятельности, а также </w:t>
      </w:r>
      <w:r w:rsidRPr="00540E22">
        <w:rPr>
          <w:rStyle w:val="FontStyle27"/>
          <w:bCs/>
          <w:sz w:val="28"/>
          <w:szCs w:val="28"/>
        </w:rPr>
        <w:lastRenderedPageBreak/>
        <w:t>сбора, анализа и использования информации для написания выпускной квалификационной работы. Производственную практику (преддипломную) планируется проводить в организациях по профилю специальности на основе договоров, заключаемых</w:t>
      </w:r>
      <w:r w:rsidRPr="00540E22">
        <w:rPr>
          <w:rStyle w:val="FontStyle27"/>
          <w:sz w:val="28"/>
          <w:szCs w:val="28"/>
        </w:rPr>
        <w:t xml:space="preserve"> между колледжем и этими организациями.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="00815365" w:rsidRPr="00540E22">
        <w:rPr>
          <w:rStyle w:val="FontStyle27"/>
          <w:sz w:val="28"/>
          <w:szCs w:val="28"/>
        </w:rPr>
        <w:t>Формой аттестации всех видов практики является дифференцированный зачет.</w:t>
      </w:r>
    </w:p>
    <w:p w:rsidR="00AB0E7A" w:rsidRPr="00540E22" w:rsidRDefault="00AB0E7A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Каждого обучающегося планируется обеспечить:</w:t>
      </w:r>
    </w:p>
    <w:p w:rsidR="00AB0E7A" w:rsidRPr="00540E22" w:rsidRDefault="00AB0E7A" w:rsidP="00540E22">
      <w:pPr>
        <w:pStyle w:val="Style10"/>
        <w:widowControl/>
        <w:numPr>
          <w:ilvl w:val="0"/>
          <w:numId w:val="39"/>
        </w:numPr>
        <w:spacing w:line="240" w:lineRule="auto"/>
        <w:ind w:left="1134"/>
        <w:rPr>
          <w:rStyle w:val="FontStyle27"/>
          <w:sz w:val="28"/>
          <w:szCs w:val="28"/>
        </w:rPr>
      </w:pPr>
      <w:proofErr w:type="gramStart"/>
      <w:r w:rsidRPr="00540E22">
        <w:rPr>
          <w:rStyle w:val="FontStyle27"/>
          <w:sz w:val="28"/>
          <w:szCs w:val="28"/>
        </w:rPr>
        <w:t>доступом к базам данных и библиотечным фондам печатных и электронных изданий, основной и дополнительной учебной литературы по дисциплинам всех циклов, изданной за последние 5 лет;</w:t>
      </w:r>
      <w:proofErr w:type="gramEnd"/>
    </w:p>
    <w:p w:rsidR="00AB0E7A" w:rsidRPr="00540E22" w:rsidRDefault="00AB0E7A" w:rsidP="00540E22">
      <w:pPr>
        <w:pStyle w:val="Style10"/>
        <w:widowControl/>
        <w:numPr>
          <w:ilvl w:val="0"/>
          <w:numId w:val="39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доступом к современным профессиональным базам данных и информационным ресурсам сети Интернет;</w:t>
      </w:r>
    </w:p>
    <w:p w:rsidR="00AB0E7A" w:rsidRPr="00540E22" w:rsidRDefault="00AB0E7A" w:rsidP="00540E22">
      <w:pPr>
        <w:pStyle w:val="Style10"/>
        <w:widowControl/>
        <w:numPr>
          <w:ilvl w:val="0"/>
          <w:numId w:val="39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не менее чем одним учебным печатным или электронным изданием </w:t>
      </w:r>
      <w:r w:rsidRPr="00540E22">
        <w:rPr>
          <w:rStyle w:val="FontStyle28"/>
          <w:b w:val="0"/>
          <w:sz w:val="28"/>
          <w:szCs w:val="28"/>
        </w:rPr>
        <w:t xml:space="preserve">по </w:t>
      </w:r>
      <w:r w:rsidRPr="00540E22">
        <w:rPr>
          <w:rStyle w:val="FontStyle27"/>
          <w:sz w:val="28"/>
          <w:szCs w:val="28"/>
        </w:rPr>
        <w:t>каждой дисциплине профессионального цикла и одним учебно-методическим печатным или электронным изданием по каждому междисциплинарному курсу (включая электронные базы и периодические издания);</w:t>
      </w:r>
    </w:p>
    <w:p w:rsidR="00AB0E7A" w:rsidRPr="00540E22" w:rsidRDefault="00AB0E7A" w:rsidP="00540E22">
      <w:pPr>
        <w:pStyle w:val="Style10"/>
        <w:widowControl/>
        <w:numPr>
          <w:ilvl w:val="0"/>
          <w:numId w:val="39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доступом к справочно-библиографическим и периодическим изданиям в расчете 1-2 экземпляра на каждые 100 обучающихся и не менее 3 наименовани</w:t>
      </w:r>
      <w:r w:rsidR="004525EE" w:rsidRPr="00540E22">
        <w:rPr>
          <w:rStyle w:val="FontStyle27"/>
          <w:sz w:val="28"/>
          <w:szCs w:val="28"/>
        </w:rPr>
        <w:t>ям</w:t>
      </w:r>
      <w:r w:rsidRPr="00540E22">
        <w:rPr>
          <w:rStyle w:val="FontStyle27"/>
          <w:sz w:val="28"/>
          <w:szCs w:val="28"/>
        </w:rPr>
        <w:t xml:space="preserve"> отечественных журналов, соответствующих профилю специальности, в том числе </w:t>
      </w:r>
      <w:r w:rsidRPr="00540E22">
        <w:rPr>
          <w:rStyle w:val="FontStyle40"/>
          <w:sz w:val="28"/>
          <w:szCs w:val="28"/>
        </w:rPr>
        <w:t>литератур</w:t>
      </w:r>
      <w:r w:rsidR="004525EE" w:rsidRPr="00540E22">
        <w:rPr>
          <w:rStyle w:val="FontStyle40"/>
          <w:sz w:val="28"/>
          <w:szCs w:val="28"/>
        </w:rPr>
        <w:t>е</w:t>
      </w:r>
      <w:r w:rsidRPr="00540E22">
        <w:rPr>
          <w:rStyle w:val="FontStyle40"/>
          <w:sz w:val="28"/>
          <w:szCs w:val="28"/>
        </w:rPr>
        <w:t xml:space="preserve"> ограниченного пользования</w:t>
      </w:r>
      <w:r w:rsidRPr="00540E22">
        <w:rPr>
          <w:rStyle w:val="FontStyle27"/>
          <w:sz w:val="28"/>
          <w:szCs w:val="28"/>
        </w:rPr>
        <w:t>;</w:t>
      </w:r>
    </w:p>
    <w:p w:rsidR="00AB0E7A" w:rsidRPr="00540E22" w:rsidRDefault="00F054D5" w:rsidP="00540E22">
      <w:pPr>
        <w:pStyle w:val="Style10"/>
        <w:widowControl/>
        <w:numPr>
          <w:ilvl w:val="0"/>
          <w:numId w:val="39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при использовании электронных изданий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="00AB0E7A" w:rsidRPr="00540E22">
        <w:rPr>
          <w:rStyle w:val="FontStyle27"/>
          <w:sz w:val="28"/>
          <w:szCs w:val="28"/>
        </w:rPr>
        <w:t>рабочим местом в компьютерном классе в соответствии с объемом изучаемых дисциплин.</w:t>
      </w:r>
    </w:p>
    <w:p w:rsidR="00AB0E7A" w:rsidRPr="00540E22" w:rsidRDefault="00AB0E7A" w:rsidP="00540E22">
      <w:pPr>
        <w:pStyle w:val="Style5"/>
        <w:widowControl/>
        <w:numPr>
          <w:ilvl w:val="2"/>
          <w:numId w:val="24"/>
        </w:numPr>
        <w:spacing w:line="240" w:lineRule="auto"/>
        <w:ind w:left="851" w:hanging="851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Для сопровождения учебного процесса планируется обеспечение учебного заведения необходимым комплектом лицензионных программных продуктов.</w:t>
      </w:r>
    </w:p>
    <w:p w:rsidR="00465841" w:rsidRDefault="00465841" w:rsidP="00540E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6150" w:rsidRPr="00540E22" w:rsidRDefault="00506150" w:rsidP="00540E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E10" w:rsidRDefault="0008495C" w:rsidP="00540E22">
      <w:pPr>
        <w:pStyle w:val="a3"/>
        <w:numPr>
          <w:ilvl w:val="1"/>
          <w:numId w:val="36"/>
        </w:numPr>
        <w:spacing w:after="0" w:line="240" w:lineRule="auto"/>
        <w:jc w:val="both"/>
        <w:rPr>
          <w:rStyle w:val="FontStyle28"/>
          <w:sz w:val="28"/>
          <w:szCs w:val="28"/>
        </w:rPr>
      </w:pPr>
      <w:r w:rsidRPr="00540E22">
        <w:rPr>
          <w:rStyle w:val="FontStyle27"/>
          <w:b/>
          <w:sz w:val="28"/>
          <w:szCs w:val="28"/>
        </w:rPr>
        <w:t xml:space="preserve">Обеспечение требований </w:t>
      </w:r>
      <w:r w:rsidRPr="00540E22">
        <w:rPr>
          <w:rStyle w:val="FontStyle28"/>
          <w:sz w:val="28"/>
          <w:szCs w:val="28"/>
        </w:rPr>
        <w:t>ФГОС к оцениванию качества освоения ППССЗ</w:t>
      </w:r>
    </w:p>
    <w:p w:rsidR="00506150" w:rsidRPr="00540E22" w:rsidRDefault="00506150" w:rsidP="00506150">
      <w:pPr>
        <w:pStyle w:val="a3"/>
        <w:spacing w:after="0" w:line="240" w:lineRule="auto"/>
        <w:ind w:left="792"/>
        <w:jc w:val="both"/>
        <w:rPr>
          <w:rStyle w:val="FontStyle28"/>
          <w:sz w:val="28"/>
          <w:szCs w:val="28"/>
        </w:rPr>
      </w:pPr>
    </w:p>
    <w:p w:rsidR="00651E10" w:rsidRPr="00540E22" w:rsidRDefault="00077198" w:rsidP="00540E22">
      <w:pPr>
        <w:pStyle w:val="a3"/>
        <w:numPr>
          <w:ilvl w:val="2"/>
          <w:numId w:val="36"/>
        </w:numPr>
        <w:spacing w:after="0" w:line="240" w:lineRule="auto"/>
        <w:ind w:left="851" w:hanging="851"/>
        <w:jc w:val="both"/>
        <w:rPr>
          <w:rStyle w:val="FontStyle27"/>
          <w:b/>
          <w:bCs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Текущий контроль планируется проводить </w:t>
      </w:r>
      <w:r w:rsidRPr="00540E22">
        <w:rPr>
          <w:rStyle w:val="FontStyle28"/>
          <w:b w:val="0"/>
          <w:sz w:val="28"/>
          <w:szCs w:val="28"/>
        </w:rPr>
        <w:t>по</w:t>
      </w:r>
      <w:r w:rsidR="009B11F2" w:rsidRPr="00540E22">
        <w:rPr>
          <w:rStyle w:val="FontStyle28"/>
          <w:b w:val="0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 xml:space="preserve">изученным дисциплинам, МДК и модулям  в соответствии с  </w:t>
      </w:r>
      <w:proofErr w:type="gramStart"/>
      <w:r w:rsidRPr="00540E22">
        <w:rPr>
          <w:rStyle w:val="FontStyle27"/>
          <w:sz w:val="28"/>
          <w:szCs w:val="28"/>
        </w:rPr>
        <w:t>дидактическими</w:t>
      </w:r>
      <w:proofErr w:type="gramEnd"/>
      <w:r w:rsidRPr="00540E22">
        <w:rPr>
          <w:rStyle w:val="FontStyle27"/>
          <w:sz w:val="28"/>
          <w:szCs w:val="28"/>
        </w:rPr>
        <w:t xml:space="preserve"> единицам знаний. Аттестаци</w:t>
      </w:r>
      <w:r w:rsidR="00F054D5" w:rsidRPr="00540E22">
        <w:rPr>
          <w:rStyle w:val="FontStyle27"/>
          <w:sz w:val="28"/>
          <w:szCs w:val="28"/>
        </w:rPr>
        <w:t>ю</w:t>
      </w:r>
      <w:r w:rsidRPr="00540E22">
        <w:rPr>
          <w:rStyle w:val="FontStyle27"/>
          <w:sz w:val="28"/>
          <w:szCs w:val="28"/>
        </w:rPr>
        <w:t xml:space="preserve"> по изученным темам дисциплин и </w:t>
      </w:r>
      <w:r w:rsidRPr="00540E22">
        <w:rPr>
          <w:rStyle w:val="FontStyle28"/>
          <w:b w:val="0"/>
          <w:sz w:val="28"/>
          <w:szCs w:val="28"/>
        </w:rPr>
        <w:t>МДК планируется проводить</w:t>
      </w:r>
      <w:r w:rsidR="009B11F2" w:rsidRPr="00540E22">
        <w:rPr>
          <w:rStyle w:val="FontStyle28"/>
          <w:b w:val="0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за счет времени обязательной учебной нагрузки в форме:</w:t>
      </w:r>
    </w:p>
    <w:p w:rsidR="00651E10" w:rsidRPr="00540E22" w:rsidRDefault="00651E10" w:rsidP="00540E22">
      <w:pPr>
        <w:pStyle w:val="Style10"/>
        <w:widowControl/>
        <w:numPr>
          <w:ilvl w:val="0"/>
          <w:numId w:val="41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опросов, </w:t>
      </w:r>
    </w:p>
    <w:p w:rsidR="00651E10" w:rsidRPr="00540E22" w:rsidRDefault="00651E10" w:rsidP="00540E22">
      <w:pPr>
        <w:pStyle w:val="Style10"/>
        <w:widowControl/>
        <w:numPr>
          <w:ilvl w:val="0"/>
          <w:numId w:val="41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контрольных работ (письменных, устных, тестовых и т.п.), </w:t>
      </w:r>
    </w:p>
    <w:p w:rsidR="00651E10" w:rsidRPr="00540E22" w:rsidRDefault="00651E10" w:rsidP="00540E22">
      <w:pPr>
        <w:pStyle w:val="Style10"/>
        <w:widowControl/>
        <w:numPr>
          <w:ilvl w:val="0"/>
          <w:numId w:val="41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семинаров, </w:t>
      </w:r>
    </w:p>
    <w:p w:rsidR="00651E10" w:rsidRPr="00540E22" w:rsidRDefault="00651E10" w:rsidP="00540E22">
      <w:pPr>
        <w:pStyle w:val="Style10"/>
        <w:widowControl/>
        <w:numPr>
          <w:ilvl w:val="0"/>
          <w:numId w:val="41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отчетов по результатам самостоятельной работы, </w:t>
      </w:r>
    </w:p>
    <w:p w:rsidR="00651E10" w:rsidRPr="00540E22" w:rsidRDefault="00651E10" w:rsidP="00540E22">
      <w:pPr>
        <w:pStyle w:val="Style10"/>
        <w:widowControl/>
        <w:numPr>
          <w:ilvl w:val="0"/>
          <w:numId w:val="41"/>
        </w:numPr>
        <w:spacing w:line="240" w:lineRule="auto"/>
        <w:ind w:left="1134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отчетов по выполненным лабораторным и практическим работам в форме формализованного наблюдения и оценки результатов выполнения работ.</w:t>
      </w:r>
    </w:p>
    <w:p w:rsidR="00651E10" w:rsidRPr="00540E22" w:rsidRDefault="00077198" w:rsidP="00540E22">
      <w:pPr>
        <w:pStyle w:val="a3"/>
        <w:numPr>
          <w:ilvl w:val="2"/>
          <w:numId w:val="36"/>
        </w:numPr>
        <w:spacing w:after="0" w:line="240" w:lineRule="auto"/>
        <w:ind w:left="851" w:hanging="851"/>
        <w:jc w:val="both"/>
        <w:rPr>
          <w:rStyle w:val="FontStyle27"/>
          <w:b/>
          <w:bCs/>
          <w:sz w:val="28"/>
          <w:szCs w:val="28"/>
        </w:rPr>
      </w:pPr>
      <w:r w:rsidRPr="00540E22">
        <w:rPr>
          <w:rStyle w:val="FontStyle27"/>
          <w:sz w:val="28"/>
          <w:szCs w:val="28"/>
        </w:rPr>
        <w:lastRenderedPageBreak/>
        <w:t>Промежуточная аттестация планируется для оценки уровня освоения дисциплин</w:t>
      </w:r>
      <w:r w:rsidR="00F61EE3" w:rsidRPr="00540E22">
        <w:rPr>
          <w:rStyle w:val="FontStyle27"/>
          <w:sz w:val="28"/>
          <w:szCs w:val="28"/>
        </w:rPr>
        <w:t>/МДК</w:t>
      </w:r>
      <w:r w:rsidRPr="00540E22">
        <w:rPr>
          <w:rStyle w:val="FontStyle27"/>
          <w:sz w:val="28"/>
          <w:szCs w:val="28"/>
        </w:rPr>
        <w:t xml:space="preserve"> и оценки компетенций обучающихся.</w:t>
      </w:r>
    </w:p>
    <w:p w:rsidR="00651E10" w:rsidRPr="00540E22" w:rsidRDefault="00651E10" w:rsidP="00540E22">
      <w:pPr>
        <w:pStyle w:val="Style2"/>
        <w:widowControl/>
        <w:spacing w:line="240" w:lineRule="auto"/>
        <w:ind w:left="709" w:firstLine="709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>Промежуточная аттестация по дисциплинам проводится в форме «Дифференцированного зачета» (ДЗ), «Экзамена» (Э). По профессиональным модулям промежуточная аттестация проводится в форме «Экзамена по модулю» (Эм), являющегося итоговой аттестацией по профессиональному модулю.</w:t>
      </w:r>
    </w:p>
    <w:p w:rsidR="00651E10" w:rsidRPr="00540E22" w:rsidRDefault="00651E10" w:rsidP="00540E22">
      <w:pPr>
        <w:pStyle w:val="Style2"/>
        <w:widowControl/>
        <w:spacing w:line="240" w:lineRule="auto"/>
        <w:ind w:left="709" w:firstLine="709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 xml:space="preserve">При этом осуществляется проверка </w:t>
      </w:r>
      <w:proofErr w:type="spellStart"/>
      <w:r w:rsidRPr="00540E22">
        <w:rPr>
          <w:rStyle w:val="FontStyle27"/>
          <w:bCs/>
          <w:sz w:val="28"/>
          <w:szCs w:val="28"/>
        </w:rPr>
        <w:t>сформированности</w:t>
      </w:r>
      <w:proofErr w:type="spellEnd"/>
      <w:r w:rsidRPr="00540E22">
        <w:rPr>
          <w:rStyle w:val="FontStyle27"/>
          <w:bCs/>
          <w:sz w:val="28"/>
          <w:szCs w:val="28"/>
        </w:rPr>
        <w:t xml:space="preserve"> ПК и готовности к выполнению вида профессиональной деятельности, определенного в разделе «Требования к результатам освоения ППССЗ» Федерального государственного образовательного стандарта. </w:t>
      </w:r>
    </w:p>
    <w:p w:rsidR="00651E10" w:rsidRPr="00540E22" w:rsidRDefault="00651E10" w:rsidP="00540E22">
      <w:pPr>
        <w:pStyle w:val="Style2"/>
        <w:widowControl/>
        <w:spacing w:line="240" w:lineRule="auto"/>
        <w:ind w:left="709" w:firstLine="709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>Формы аттестации отражены в учебном плане специальности и за 1 год обучения не превышают 8 экзаменов и 10 дифференцированных зачетов по дисциплинам, МДК, практикам и модулям.</w:t>
      </w:r>
    </w:p>
    <w:p w:rsidR="00651E10" w:rsidRPr="00540E22" w:rsidRDefault="00651E10" w:rsidP="00540E22">
      <w:pPr>
        <w:pStyle w:val="Style2"/>
        <w:widowControl/>
        <w:spacing w:line="240" w:lineRule="auto"/>
        <w:ind w:left="709" w:firstLine="709"/>
        <w:rPr>
          <w:rStyle w:val="FontStyle27"/>
          <w:bCs/>
          <w:sz w:val="28"/>
          <w:szCs w:val="28"/>
        </w:rPr>
      </w:pPr>
      <w:r w:rsidRPr="00540E22">
        <w:rPr>
          <w:rStyle w:val="FontStyle27"/>
          <w:sz w:val="28"/>
          <w:szCs w:val="28"/>
        </w:rPr>
        <w:t>Если дисциплина реализуется на протяжении нескольких семестров, то подтверждением уровня ее освоения (при отсутствии форм аттестации в данном семестре) является промежуточная ведомость, которая предоставляется преподавателем заведующему отделением.</w:t>
      </w:r>
    </w:p>
    <w:p w:rsidR="00651E10" w:rsidRPr="00540E22" w:rsidRDefault="00651E10" w:rsidP="00540E22">
      <w:pPr>
        <w:pStyle w:val="Style2"/>
        <w:widowControl/>
        <w:spacing w:line="240" w:lineRule="auto"/>
        <w:ind w:left="709" w:firstLine="709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>Формы оценочных ведомостей для промежуточной аттестации устанавливает администрация учебного заведения.</w:t>
      </w:r>
    </w:p>
    <w:p w:rsidR="00651E10" w:rsidRPr="00540E22" w:rsidRDefault="00651E10" w:rsidP="00540E22">
      <w:pPr>
        <w:pStyle w:val="Style2"/>
        <w:widowControl/>
        <w:spacing w:line="240" w:lineRule="auto"/>
        <w:ind w:left="709" w:firstLine="709"/>
        <w:rPr>
          <w:rStyle w:val="FontStyle27"/>
          <w:bCs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 xml:space="preserve">По результатам квалификационных </w:t>
      </w:r>
      <w:proofErr w:type="gramStart"/>
      <w:r w:rsidRPr="00540E22">
        <w:rPr>
          <w:rStyle w:val="FontStyle27"/>
          <w:bCs/>
          <w:sz w:val="28"/>
          <w:szCs w:val="28"/>
        </w:rPr>
        <w:t>экзаменов</w:t>
      </w:r>
      <w:proofErr w:type="gramEnd"/>
      <w:r w:rsidRPr="00540E22">
        <w:rPr>
          <w:rStyle w:val="FontStyle27"/>
          <w:bCs/>
          <w:sz w:val="28"/>
          <w:szCs w:val="28"/>
        </w:rPr>
        <w:t xml:space="preserve"> по профессиональным модулям обучающимся выдаются квалификационные аттестаты.</w:t>
      </w:r>
    </w:p>
    <w:p w:rsidR="00B11E4D" w:rsidRPr="00B11E4D" w:rsidRDefault="00077198" w:rsidP="00B11E4D">
      <w:pPr>
        <w:pStyle w:val="a3"/>
        <w:numPr>
          <w:ilvl w:val="2"/>
          <w:numId w:val="36"/>
        </w:numPr>
        <w:spacing w:after="0" w:line="240" w:lineRule="auto"/>
        <w:ind w:left="851" w:hanging="851"/>
        <w:jc w:val="both"/>
        <w:rPr>
          <w:rStyle w:val="FontStyle27"/>
          <w:b/>
          <w:bCs/>
          <w:sz w:val="28"/>
          <w:szCs w:val="28"/>
        </w:rPr>
      </w:pPr>
      <w:r w:rsidRPr="00540E22">
        <w:rPr>
          <w:rStyle w:val="FontStyle27"/>
          <w:sz w:val="28"/>
          <w:szCs w:val="28"/>
        </w:rPr>
        <w:t>Государственная итоговая аттестация проводится с целью установления соответствия уровня и качества подготовки выпускников требованиям ФГОС СПО и требованиям работодателей</w:t>
      </w:r>
      <w:r w:rsidR="002B4A1B" w:rsidRPr="00540E22">
        <w:rPr>
          <w:rStyle w:val="FontStyle27"/>
          <w:sz w:val="28"/>
          <w:szCs w:val="28"/>
        </w:rPr>
        <w:t>,</w:t>
      </w:r>
      <w:r w:rsidR="007754B2" w:rsidRPr="00540E22">
        <w:rPr>
          <w:rStyle w:val="FontStyle27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 xml:space="preserve">включает подготовку и защиту выпускной квалификационной </w:t>
      </w:r>
      <w:proofErr w:type="gramStart"/>
      <w:r w:rsidRPr="00540E22">
        <w:rPr>
          <w:rStyle w:val="FontStyle27"/>
          <w:sz w:val="28"/>
          <w:szCs w:val="28"/>
        </w:rPr>
        <w:t>работы</w:t>
      </w:r>
      <w:proofErr w:type="gramEnd"/>
      <w:r w:rsidR="00FA6735" w:rsidRPr="00540E22">
        <w:rPr>
          <w:rStyle w:val="FontStyle27"/>
          <w:sz w:val="28"/>
          <w:szCs w:val="28"/>
        </w:rPr>
        <w:t xml:space="preserve"> и выполнение государственного экзамена в форме демонстрационного экзамена по стандартам Ворлдскиллс. </w:t>
      </w:r>
      <w:r w:rsidR="00CD6A0B" w:rsidRPr="00540E22">
        <w:rPr>
          <w:rStyle w:val="FontStyle27"/>
          <w:sz w:val="28"/>
          <w:szCs w:val="28"/>
        </w:rPr>
        <w:t>Выпускная квалификационная работа выполняется в форме дипломно</w:t>
      </w:r>
      <w:r w:rsidR="00B03DC9" w:rsidRPr="00540E22">
        <w:rPr>
          <w:rStyle w:val="FontStyle27"/>
          <w:sz w:val="28"/>
          <w:szCs w:val="28"/>
        </w:rPr>
        <w:t xml:space="preserve">го </w:t>
      </w:r>
      <w:r w:rsidR="00CD6A0B" w:rsidRPr="00540E22">
        <w:rPr>
          <w:rStyle w:val="FontStyle27"/>
          <w:sz w:val="28"/>
          <w:szCs w:val="28"/>
        </w:rPr>
        <w:t>проекта.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>Обязательное требование –  соответствие тематики выпускной квалификационной работы содержанию одного или нескольких профессиональных модулей.</w:t>
      </w:r>
      <w:r w:rsidR="00B11E4D">
        <w:rPr>
          <w:rStyle w:val="FontStyle27"/>
          <w:sz w:val="28"/>
          <w:szCs w:val="28"/>
        </w:rPr>
        <w:t xml:space="preserve"> </w:t>
      </w:r>
    </w:p>
    <w:p w:rsidR="00077198" w:rsidRPr="00B11E4D" w:rsidRDefault="005B40A3" w:rsidP="00B11E4D">
      <w:pPr>
        <w:pStyle w:val="a3"/>
        <w:spacing w:after="0" w:line="240" w:lineRule="auto"/>
        <w:ind w:left="851"/>
        <w:jc w:val="both"/>
        <w:rPr>
          <w:rStyle w:val="FontStyle27"/>
          <w:b/>
          <w:bCs/>
          <w:sz w:val="28"/>
          <w:szCs w:val="28"/>
        </w:rPr>
      </w:pPr>
      <w:r w:rsidRPr="00B11E4D">
        <w:rPr>
          <w:rStyle w:val="FontStyle27"/>
          <w:sz w:val="28"/>
          <w:szCs w:val="28"/>
        </w:rPr>
        <w:t xml:space="preserve">Требования </w:t>
      </w:r>
      <w:r w:rsidRPr="00B11E4D">
        <w:rPr>
          <w:rStyle w:val="FontStyle27"/>
          <w:bCs/>
          <w:sz w:val="28"/>
          <w:szCs w:val="28"/>
        </w:rPr>
        <w:t>к содержанию, объему и структуре выпускной квалификационной работы определяются образовательной организацией на основании  Приказа МОН РФ от 16.08. 2013 г. № 968 (</w:t>
      </w:r>
      <w:r w:rsidRPr="00B11E4D">
        <w:rPr>
          <w:rStyle w:val="FontStyle27"/>
          <w:sz w:val="28"/>
          <w:szCs w:val="28"/>
        </w:rPr>
        <w:t>ред. от 17.11.2017</w:t>
      </w:r>
      <w:r w:rsidRPr="00B11E4D">
        <w:rPr>
          <w:rStyle w:val="FontStyle27"/>
          <w:bCs/>
          <w:sz w:val="28"/>
          <w:szCs w:val="28"/>
        </w:rPr>
        <w:t>) «</w:t>
      </w:r>
      <w:r w:rsidRPr="00B11E4D">
        <w:rPr>
          <w:rStyle w:val="FontStyle27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Pr="00B11E4D">
        <w:rPr>
          <w:rStyle w:val="FontStyle27"/>
          <w:bCs/>
          <w:sz w:val="28"/>
          <w:szCs w:val="28"/>
        </w:rPr>
        <w:t>»</w:t>
      </w:r>
      <w:r w:rsidR="009B11F2" w:rsidRPr="00B11E4D">
        <w:rPr>
          <w:rStyle w:val="FontStyle27"/>
          <w:bCs/>
          <w:sz w:val="28"/>
          <w:szCs w:val="28"/>
        </w:rPr>
        <w:t xml:space="preserve"> </w:t>
      </w:r>
      <w:r w:rsidR="00815365" w:rsidRPr="00B11E4D">
        <w:rPr>
          <w:rStyle w:val="FontStyle27"/>
          <w:bCs/>
          <w:sz w:val="28"/>
          <w:szCs w:val="28"/>
        </w:rPr>
        <w:t>и локального акта колледжа</w:t>
      </w:r>
      <w:r w:rsidRPr="00B11E4D">
        <w:rPr>
          <w:rStyle w:val="FontStyle27"/>
          <w:bCs/>
          <w:sz w:val="28"/>
          <w:szCs w:val="28"/>
        </w:rPr>
        <w:t>.</w:t>
      </w:r>
    </w:p>
    <w:p w:rsidR="00077198" w:rsidRPr="00540E22" w:rsidRDefault="00077198" w:rsidP="00540E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6577" w:rsidRPr="00540E22" w:rsidRDefault="00DC6577" w:rsidP="00540E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5841" w:rsidRPr="00540E22" w:rsidRDefault="00465841" w:rsidP="00540E22">
      <w:pPr>
        <w:pStyle w:val="a3"/>
        <w:numPr>
          <w:ilvl w:val="1"/>
          <w:numId w:val="25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Общеобразовательный цикл </w:t>
      </w:r>
    </w:p>
    <w:p w:rsidR="00506150" w:rsidRDefault="00506150" w:rsidP="00540E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FC8" w:rsidRPr="00540E22" w:rsidRDefault="006D2FC8" w:rsidP="00540E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E22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подготовка реализуется для студентов, обучающихся на базе основного общего образования, и основывается на </w:t>
      </w:r>
      <w:r w:rsidRPr="00540E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Федеральном государственном образовательном стандарте среднего общего образования. </w:t>
      </w:r>
    </w:p>
    <w:p w:rsidR="001803AE" w:rsidRPr="00540E22" w:rsidRDefault="001803AE" w:rsidP="00540E2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E22">
        <w:rPr>
          <w:rFonts w:ascii="Times New Roman" w:hAnsi="Times New Roman" w:cs="Times New Roman"/>
          <w:bCs/>
          <w:sz w:val="28"/>
          <w:szCs w:val="28"/>
        </w:rPr>
        <w:t xml:space="preserve">Срок освоения образовательной программы для лиц, обучающихся на базе основного общего образования, увеличивается по специальности СПО на 52 недели (1 год) и реализуется из расчета: </w:t>
      </w:r>
    </w:p>
    <w:p w:rsidR="006D2FC8" w:rsidRPr="00540E22" w:rsidRDefault="006D2FC8" w:rsidP="00540E22">
      <w:pPr>
        <w:pStyle w:val="Style10"/>
        <w:widowControl/>
        <w:numPr>
          <w:ilvl w:val="0"/>
          <w:numId w:val="42"/>
        </w:numPr>
        <w:spacing w:line="240" w:lineRule="auto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учебная нагрузка </w:t>
      </w:r>
      <w:proofErr w:type="gramStart"/>
      <w:r w:rsidRPr="00540E22">
        <w:rPr>
          <w:rStyle w:val="FontStyle27"/>
          <w:sz w:val="28"/>
          <w:szCs w:val="28"/>
        </w:rPr>
        <w:t>обучающихся</w:t>
      </w:r>
      <w:proofErr w:type="gramEnd"/>
      <w:r w:rsidR="004D77C5" w:rsidRPr="00540E22">
        <w:rPr>
          <w:rStyle w:val="FontStyle27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 xml:space="preserve">41 </w:t>
      </w:r>
      <w:proofErr w:type="spellStart"/>
      <w:r w:rsidRPr="00540E22">
        <w:rPr>
          <w:rStyle w:val="FontStyle27"/>
          <w:sz w:val="28"/>
          <w:szCs w:val="28"/>
        </w:rPr>
        <w:t>нед</w:t>
      </w:r>
      <w:proofErr w:type="spellEnd"/>
      <w:r w:rsidRPr="00540E22">
        <w:rPr>
          <w:rStyle w:val="FontStyle27"/>
          <w:sz w:val="28"/>
          <w:szCs w:val="28"/>
        </w:rPr>
        <w:t xml:space="preserve">. </w:t>
      </w:r>
    </w:p>
    <w:p w:rsidR="006D2FC8" w:rsidRPr="00540E22" w:rsidRDefault="006D2FC8" w:rsidP="00540E22">
      <w:pPr>
        <w:pStyle w:val="Style10"/>
        <w:widowControl/>
        <w:numPr>
          <w:ilvl w:val="0"/>
          <w:numId w:val="42"/>
        </w:numPr>
        <w:spacing w:line="240" w:lineRule="auto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каникулярное время 11 </w:t>
      </w:r>
      <w:proofErr w:type="spellStart"/>
      <w:r w:rsidRPr="00540E22">
        <w:rPr>
          <w:rStyle w:val="FontStyle27"/>
          <w:sz w:val="28"/>
          <w:szCs w:val="28"/>
        </w:rPr>
        <w:t>нед</w:t>
      </w:r>
      <w:proofErr w:type="spellEnd"/>
      <w:r w:rsidRPr="00540E22">
        <w:rPr>
          <w:rStyle w:val="FontStyle27"/>
          <w:sz w:val="28"/>
          <w:szCs w:val="28"/>
        </w:rPr>
        <w:t xml:space="preserve">., в том числе 2 </w:t>
      </w:r>
      <w:proofErr w:type="spellStart"/>
      <w:r w:rsidRPr="00540E22">
        <w:rPr>
          <w:rStyle w:val="FontStyle27"/>
          <w:sz w:val="28"/>
          <w:szCs w:val="28"/>
        </w:rPr>
        <w:t>нед</w:t>
      </w:r>
      <w:proofErr w:type="spellEnd"/>
      <w:r w:rsidRPr="00540E22">
        <w:rPr>
          <w:rStyle w:val="FontStyle27"/>
          <w:sz w:val="28"/>
          <w:szCs w:val="28"/>
        </w:rPr>
        <w:t>. в зимнее время.</w:t>
      </w:r>
    </w:p>
    <w:p w:rsidR="004E3EB1" w:rsidRPr="00B11E4D" w:rsidRDefault="001F7586" w:rsidP="00540E22">
      <w:pPr>
        <w:pStyle w:val="Style10"/>
        <w:widowControl/>
        <w:spacing w:line="240" w:lineRule="auto"/>
        <w:ind w:firstLine="709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Предмет «</w:t>
      </w:r>
      <w:r w:rsidR="009B11F2" w:rsidRPr="00540E22">
        <w:rPr>
          <w:rStyle w:val="FontStyle27"/>
          <w:sz w:val="28"/>
          <w:szCs w:val="28"/>
        </w:rPr>
        <w:t>Родной язык</w:t>
      </w:r>
      <w:r w:rsidRPr="00540E22">
        <w:rPr>
          <w:rStyle w:val="FontStyle27"/>
          <w:sz w:val="28"/>
          <w:szCs w:val="28"/>
        </w:rPr>
        <w:t>»</w:t>
      </w:r>
      <w:r w:rsidR="009B11F2" w:rsidRPr="00540E22">
        <w:rPr>
          <w:rStyle w:val="FontStyle27"/>
          <w:sz w:val="28"/>
          <w:szCs w:val="28"/>
        </w:rPr>
        <w:t xml:space="preserve"> </w:t>
      </w:r>
      <w:r w:rsidRPr="00540E22">
        <w:rPr>
          <w:rStyle w:val="FontStyle27"/>
          <w:sz w:val="28"/>
          <w:szCs w:val="28"/>
        </w:rPr>
        <w:t xml:space="preserve">интегрирован в </w:t>
      </w:r>
      <w:r w:rsidR="009B11F2" w:rsidRPr="00540E22">
        <w:rPr>
          <w:rStyle w:val="FontStyle27"/>
          <w:sz w:val="28"/>
          <w:szCs w:val="28"/>
        </w:rPr>
        <w:t>«Русский язык».</w:t>
      </w:r>
      <w:r w:rsidRPr="00540E22">
        <w:rPr>
          <w:rStyle w:val="FontStyle27"/>
          <w:sz w:val="28"/>
          <w:szCs w:val="28"/>
        </w:rPr>
        <w:t xml:space="preserve"> В рабочей программе предмета «Русский язык» предусмотрено изучение модуля и достижение результатов по освоению предмета «Родной язык». Во втором семестре проводится комплексный экзамен по предметам «Русский язык» и </w:t>
      </w:r>
      <w:r w:rsidRPr="00B11E4D">
        <w:rPr>
          <w:rStyle w:val="FontStyle27"/>
          <w:sz w:val="28"/>
          <w:szCs w:val="28"/>
        </w:rPr>
        <w:t>«Родной язык». Оценка за каждый из предметов выставляется в диплом</w:t>
      </w:r>
    </w:p>
    <w:p w:rsidR="00815365" w:rsidRPr="00540E22" w:rsidRDefault="00815365" w:rsidP="00540E2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11E4D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Общеобразовательный цикл учебного плана предусматривает наличие самостоятельной работы в структуре учебной нагрузки за счет часов</w:t>
      </w:r>
      <w:r w:rsidRPr="00540E2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дисциплины, в рамках которой предусмотрено выполнение </w:t>
      </w:r>
      <w:proofErr w:type="gramStart"/>
      <w:r w:rsidRPr="00540E22">
        <w:rPr>
          <w:rFonts w:ascii="Times New Roman" w:eastAsia="Times New Roman" w:hAnsi="Times New Roman" w:cs="Times New Roman"/>
          <w:bCs/>
          <w:sz w:val="28"/>
          <w:szCs w:val="28"/>
        </w:rPr>
        <w:t>индивидуального проекта</w:t>
      </w:r>
      <w:proofErr w:type="gramEnd"/>
      <w:r w:rsidRPr="00540E2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40E22">
        <w:rPr>
          <w:rFonts w:ascii="Times New Roman" w:hAnsi="Times New Roman"/>
          <w:bCs/>
          <w:sz w:val="28"/>
          <w:szCs w:val="28"/>
        </w:rPr>
        <w:t>Индивидуальный проект</w:t>
      </w:r>
      <w:proofErr w:type="gramEnd"/>
      <w:r w:rsidRPr="00540E22">
        <w:rPr>
          <w:rFonts w:ascii="Times New Roman" w:hAnsi="Times New Roman"/>
          <w:bCs/>
          <w:sz w:val="28"/>
          <w:szCs w:val="28"/>
        </w:rPr>
        <w:t xml:space="preserve"> выполняется в рамках дисциплины </w:t>
      </w:r>
      <w:r w:rsidRPr="00DB3FBD">
        <w:rPr>
          <w:rFonts w:ascii="Times New Roman" w:hAnsi="Times New Roman"/>
          <w:bCs/>
          <w:color w:val="FF0000"/>
          <w:sz w:val="28"/>
          <w:szCs w:val="28"/>
        </w:rPr>
        <w:t>"Физика"</w:t>
      </w:r>
      <w:r w:rsidR="009B728B" w:rsidRPr="00DB3FBD">
        <w:rPr>
          <w:rFonts w:ascii="Times New Roman" w:hAnsi="Times New Roman"/>
          <w:bCs/>
          <w:color w:val="FF0000"/>
          <w:sz w:val="28"/>
          <w:szCs w:val="28"/>
        </w:rPr>
        <w:t>,</w:t>
      </w:r>
      <w:r w:rsidR="009B728B" w:rsidRPr="00540E22">
        <w:rPr>
          <w:rFonts w:ascii="Times New Roman" w:hAnsi="Times New Roman"/>
          <w:bCs/>
          <w:sz w:val="28"/>
          <w:szCs w:val="28"/>
        </w:rPr>
        <w:t xml:space="preserve"> и часы по индивидуальному проекту суммируются с общим количеством часов по этой дисциплине.</w:t>
      </w:r>
    </w:p>
    <w:p w:rsidR="001803AE" w:rsidRPr="00540E22" w:rsidRDefault="004E5248" w:rsidP="0054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E22">
        <w:rPr>
          <w:rFonts w:ascii="Times New Roman" w:eastAsia="Times New Roman" w:hAnsi="Times New Roman" w:cs="Times New Roman"/>
          <w:bCs/>
          <w:sz w:val="28"/>
          <w:szCs w:val="28"/>
        </w:rPr>
        <w:t>Дисциплины: "Математика", "Физика" и "Информатика" изучаются на углубленном уровне.</w:t>
      </w:r>
    </w:p>
    <w:p w:rsidR="009B11F2" w:rsidRPr="00540E22" w:rsidRDefault="009B11F2" w:rsidP="00540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49E" w:rsidRPr="00540E22" w:rsidRDefault="00465841" w:rsidP="00540E22">
      <w:pPr>
        <w:pStyle w:val="a3"/>
        <w:numPr>
          <w:ilvl w:val="0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40E22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вариативной части </w:t>
      </w:r>
      <w:r w:rsidR="00F172B6" w:rsidRPr="00540E22">
        <w:rPr>
          <w:rFonts w:ascii="Times New Roman" w:hAnsi="Times New Roman" w:cs="Times New Roman"/>
          <w:b/>
          <w:bCs/>
          <w:sz w:val="28"/>
          <w:szCs w:val="28"/>
        </w:rPr>
        <w:t>ППССЗ</w:t>
      </w:r>
    </w:p>
    <w:p w:rsidR="00DC6577" w:rsidRPr="00540E22" w:rsidRDefault="00DC6577" w:rsidP="00540E2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803AE" w:rsidRPr="00540E22" w:rsidRDefault="001803AE" w:rsidP="00540E22">
      <w:pPr>
        <w:pStyle w:val="Style17"/>
        <w:widowControl/>
        <w:numPr>
          <w:ilvl w:val="1"/>
          <w:numId w:val="26"/>
        </w:numPr>
        <w:spacing w:line="240" w:lineRule="auto"/>
        <w:ind w:left="709" w:hanging="709"/>
        <w:jc w:val="both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Вариативная часть в объеме </w:t>
      </w:r>
      <w:r w:rsidR="00FC07CC" w:rsidRPr="00540E22">
        <w:rPr>
          <w:rStyle w:val="FontStyle27"/>
          <w:sz w:val="28"/>
          <w:szCs w:val="28"/>
        </w:rPr>
        <w:t>1296</w:t>
      </w:r>
      <w:r w:rsidRPr="00540E22">
        <w:rPr>
          <w:rStyle w:val="FontStyle27"/>
          <w:sz w:val="28"/>
          <w:szCs w:val="28"/>
        </w:rPr>
        <w:t xml:space="preserve"> часов использована:</w:t>
      </w:r>
    </w:p>
    <w:p w:rsidR="004E5248" w:rsidRPr="00540E22" w:rsidRDefault="004E5248" w:rsidP="00540E22">
      <w:pPr>
        <w:pStyle w:val="Style10"/>
        <w:widowControl/>
        <w:numPr>
          <w:ilvl w:val="0"/>
          <w:numId w:val="43"/>
        </w:numPr>
        <w:spacing w:line="240" w:lineRule="auto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на расширение основных видов деятельности, к которым должен быть готов выпускник;</w:t>
      </w:r>
    </w:p>
    <w:p w:rsidR="004E5248" w:rsidRPr="00540E22" w:rsidRDefault="004E5248" w:rsidP="00540E22">
      <w:pPr>
        <w:pStyle w:val="Style10"/>
        <w:widowControl/>
        <w:numPr>
          <w:ilvl w:val="0"/>
          <w:numId w:val="43"/>
        </w:numPr>
        <w:spacing w:line="240" w:lineRule="auto"/>
        <w:rPr>
          <w:rStyle w:val="FontStyle27"/>
          <w:sz w:val="28"/>
          <w:szCs w:val="28"/>
        </w:rPr>
      </w:pPr>
      <w:r w:rsidRPr="00540E22">
        <w:rPr>
          <w:rStyle w:val="FontStyle27"/>
          <w:bCs/>
          <w:sz w:val="28"/>
          <w:szCs w:val="28"/>
        </w:rPr>
        <w:t xml:space="preserve">на углубление подготовки </w:t>
      </w:r>
      <w:proofErr w:type="gramStart"/>
      <w:r w:rsidRPr="00540E22">
        <w:rPr>
          <w:rStyle w:val="FontStyle27"/>
          <w:bCs/>
          <w:sz w:val="28"/>
          <w:szCs w:val="28"/>
        </w:rPr>
        <w:t>обучающихся</w:t>
      </w:r>
      <w:proofErr w:type="gramEnd"/>
      <w:r w:rsidRPr="00540E22">
        <w:rPr>
          <w:rStyle w:val="FontStyle27"/>
          <w:sz w:val="28"/>
          <w:szCs w:val="28"/>
        </w:rPr>
        <w:t>;</w:t>
      </w:r>
    </w:p>
    <w:p w:rsidR="004E5248" w:rsidRPr="00540E22" w:rsidRDefault="004E5248" w:rsidP="00540E22">
      <w:pPr>
        <w:pStyle w:val="Style10"/>
        <w:widowControl/>
        <w:numPr>
          <w:ilvl w:val="0"/>
          <w:numId w:val="43"/>
        </w:numPr>
        <w:spacing w:line="240" w:lineRule="auto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на получение дополнительных компетенций, необходимых для обеспечения конкурентоспособности выпускников в соответствии с запросами регионального рынка труда.</w:t>
      </w:r>
    </w:p>
    <w:p w:rsidR="001803AE" w:rsidRPr="00540E22" w:rsidRDefault="001803AE" w:rsidP="00540E22">
      <w:pPr>
        <w:pStyle w:val="Style17"/>
        <w:widowControl/>
        <w:numPr>
          <w:ilvl w:val="1"/>
          <w:numId w:val="26"/>
        </w:numPr>
        <w:spacing w:line="240" w:lineRule="auto"/>
        <w:ind w:left="709" w:hanging="709"/>
        <w:jc w:val="both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 xml:space="preserve">Распределение вариативной части УП ППССЗ по циклам представлено в таблице: </w:t>
      </w:r>
    </w:p>
    <w:p w:rsidR="00D4166A" w:rsidRPr="00540E22" w:rsidRDefault="00D4166A" w:rsidP="00540E22">
      <w:pPr>
        <w:pStyle w:val="Style17"/>
        <w:widowControl/>
        <w:spacing w:line="240" w:lineRule="auto"/>
        <w:jc w:val="both"/>
        <w:rPr>
          <w:rStyle w:val="FontStyle27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638"/>
        <w:gridCol w:w="2455"/>
        <w:gridCol w:w="2647"/>
      </w:tblGrid>
      <w:tr w:rsidR="00540E22" w:rsidRPr="00540E22" w:rsidTr="00F14687">
        <w:trPr>
          <w:trHeight w:val="20"/>
          <w:jc w:val="center"/>
        </w:trPr>
        <w:tc>
          <w:tcPr>
            <w:tcW w:w="1428" w:type="pct"/>
            <w:vMerge w:val="restart"/>
            <w:vAlign w:val="center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 xml:space="preserve">Индексы циклов и обязательная учебная нагрузка по циклам по ФГОС, </w:t>
            </w:r>
          </w:p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>часов</w:t>
            </w:r>
          </w:p>
        </w:tc>
        <w:tc>
          <w:tcPr>
            <w:tcW w:w="3572" w:type="pct"/>
            <w:gridSpan w:val="3"/>
            <w:vAlign w:val="center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>Распределение вариативной части (ВЧ) по циклам, часов</w:t>
            </w:r>
          </w:p>
        </w:tc>
      </w:tr>
      <w:tr w:rsidR="00540E22" w:rsidRPr="00540E22" w:rsidTr="00F14687">
        <w:trPr>
          <w:trHeight w:val="20"/>
          <w:jc w:val="center"/>
        </w:trPr>
        <w:tc>
          <w:tcPr>
            <w:tcW w:w="1428" w:type="pct"/>
            <w:vMerge/>
            <w:vAlign w:val="center"/>
          </w:tcPr>
          <w:p w:rsidR="009D1EE2" w:rsidRPr="00540E22" w:rsidRDefault="009D1EE2" w:rsidP="00540E22">
            <w:pPr>
              <w:spacing w:after="0" w:line="240" w:lineRule="auto"/>
              <w:jc w:val="center"/>
              <w:rPr>
                <w:rStyle w:val="FontStyle36"/>
                <w:b/>
                <w:sz w:val="24"/>
                <w:szCs w:val="24"/>
              </w:rPr>
            </w:pPr>
          </w:p>
          <w:p w:rsidR="009D1EE2" w:rsidRPr="00540E22" w:rsidRDefault="009D1EE2" w:rsidP="00540E22">
            <w:pPr>
              <w:spacing w:after="0" w:line="240" w:lineRule="auto"/>
              <w:jc w:val="center"/>
              <w:rPr>
                <w:rStyle w:val="FontStyle36"/>
                <w:b/>
                <w:sz w:val="24"/>
                <w:szCs w:val="24"/>
              </w:rPr>
            </w:pPr>
          </w:p>
        </w:tc>
        <w:tc>
          <w:tcPr>
            <w:tcW w:w="868" w:type="pct"/>
            <w:vMerge w:val="restart"/>
            <w:vAlign w:val="center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>Всего</w:t>
            </w:r>
          </w:p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>(часов)</w:t>
            </w:r>
          </w:p>
        </w:tc>
        <w:tc>
          <w:tcPr>
            <w:tcW w:w="2704" w:type="pct"/>
            <w:gridSpan w:val="2"/>
            <w:vAlign w:val="center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 xml:space="preserve">в том числе </w:t>
            </w:r>
          </w:p>
        </w:tc>
      </w:tr>
      <w:tr w:rsidR="00540E22" w:rsidRPr="00540E22" w:rsidTr="00F14687">
        <w:trPr>
          <w:trHeight w:val="20"/>
          <w:jc w:val="center"/>
        </w:trPr>
        <w:tc>
          <w:tcPr>
            <w:tcW w:w="1428" w:type="pct"/>
            <w:vMerge/>
            <w:vAlign w:val="center"/>
          </w:tcPr>
          <w:p w:rsidR="009D1EE2" w:rsidRPr="00540E22" w:rsidRDefault="009D1EE2" w:rsidP="00540E22">
            <w:pPr>
              <w:spacing w:after="0" w:line="240" w:lineRule="auto"/>
              <w:jc w:val="center"/>
              <w:rPr>
                <w:rStyle w:val="FontStyle36"/>
                <w:b/>
                <w:sz w:val="24"/>
                <w:szCs w:val="24"/>
              </w:rPr>
            </w:pPr>
          </w:p>
          <w:p w:rsidR="009D1EE2" w:rsidRPr="00540E22" w:rsidRDefault="009D1EE2" w:rsidP="00540E22">
            <w:pPr>
              <w:spacing w:after="0" w:line="240" w:lineRule="auto"/>
              <w:jc w:val="center"/>
              <w:rPr>
                <w:rStyle w:val="FontStyle36"/>
                <w:b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9D1EE2" w:rsidRPr="00540E22" w:rsidRDefault="009D1EE2" w:rsidP="00540E22">
            <w:pPr>
              <w:spacing w:after="0" w:line="240" w:lineRule="auto"/>
              <w:jc w:val="center"/>
              <w:rPr>
                <w:rStyle w:val="FontStyle36"/>
                <w:b/>
                <w:sz w:val="24"/>
                <w:szCs w:val="24"/>
              </w:rPr>
            </w:pPr>
          </w:p>
          <w:p w:rsidR="009D1EE2" w:rsidRPr="00540E22" w:rsidRDefault="009D1EE2" w:rsidP="00540E22">
            <w:pPr>
              <w:spacing w:after="0" w:line="240" w:lineRule="auto"/>
              <w:jc w:val="center"/>
              <w:rPr>
                <w:rStyle w:val="FontStyle36"/>
                <w:b/>
                <w:sz w:val="24"/>
                <w:szCs w:val="24"/>
              </w:rPr>
            </w:pPr>
          </w:p>
        </w:tc>
        <w:tc>
          <w:tcPr>
            <w:tcW w:w="1301" w:type="pct"/>
            <w:vAlign w:val="center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>На увеличение объема обязательных дисциплин (МДК)</w:t>
            </w:r>
          </w:p>
        </w:tc>
        <w:tc>
          <w:tcPr>
            <w:tcW w:w="1403" w:type="pct"/>
            <w:vAlign w:val="center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>На введение дополнительных дисциплин (МДК)</w:t>
            </w:r>
          </w:p>
        </w:tc>
      </w:tr>
      <w:tr w:rsidR="00540E22" w:rsidRPr="00540E22" w:rsidTr="00F14687">
        <w:trPr>
          <w:trHeight w:val="20"/>
          <w:jc w:val="center"/>
        </w:trPr>
        <w:tc>
          <w:tcPr>
            <w:tcW w:w="1428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ОГСЭ.00</w:t>
            </w:r>
          </w:p>
        </w:tc>
        <w:tc>
          <w:tcPr>
            <w:tcW w:w="868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126</w:t>
            </w:r>
          </w:p>
        </w:tc>
        <w:tc>
          <w:tcPr>
            <w:tcW w:w="1301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24</w:t>
            </w:r>
          </w:p>
        </w:tc>
        <w:tc>
          <w:tcPr>
            <w:tcW w:w="1403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102</w:t>
            </w:r>
          </w:p>
        </w:tc>
      </w:tr>
      <w:tr w:rsidR="00540E22" w:rsidRPr="00540E22" w:rsidTr="00F14687">
        <w:trPr>
          <w:trHeight w:val="20"/>
          <w:jc w:val="center"/>
        </w:trPr>
        <w:tc>
          <w:tcPr>
            <w:tcW w:w="1428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ЕН.00</w:t>
            </w:r>
          </w:p>
        </w:tc>
        <w:tc>
          <w:tcPr>
            <w:tcW w:w="868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38</w:t>
            </w:r>
          </w:p>
        </w:tc>
        <w:tc>
          <w:tcPr>
            <w:tcW w:w="1301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0</w:t>
            </w:r>
          </w:p>
        </w:tc>
        <w:tc>
          <w:tcPr>
            <w:tcW w:w="1403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38</w:t>
            </w:r>
          </w:p>
        </w:tc>
      </w:tr>
      <w:tr w:rsidR="00540E22" w:rsidRPr="00540E22" w:rsidTr="00F14687">
        <w:trPr>
          <w:trHeight w:val="20"/>
          <w:jc w:val="center"/>
        </w:trPr>
        <w:tc>
          <w:tcPr>
            <w:tcW w:w="1428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ОП.00</w:t>
            </w:r>
          </w:p>
        </w:tc>
        <w:tc>
          <w:tcPr>
            <w:tcW w:w="868" w:type="pct"/>
          </w:tcPr>
          <w:p w:rsidR="009D1EE2" w:rsidRPr="00540E22" w:rsidRDefault="001C43C1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6</w:t>
            </w:r>
            <w:r w:rsidR="009D1EE2" w:rsidRPr="00540E22">
              <w:rPr>
                <w:rStyle w:val="FontStyle36"/>
                <w:sz w:val="24"/>
                <w:szCs w:val="24"/>
              </w:rPr>
              <w:t>6</w:t>
            </w:r>
          </w:p>
        </w:tc>
        <w:tc>
          <w:tcPr>
            <w:tcW w:w="1301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24</w:t>
            </w:r>
          </w:p>
        </w:tc>
        <w:tc>
          <w:tcPr>
            <w:tcW w:w="1403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42</w:t>
            </w:r>
          </w:p>
        </w:tc>
      </w:tr>
      <w:tr w:rsidR="00540E22" w:rsidRPr="00540E22" w:rsidTr="00F14687">
        <w:trPr>
          <w:trHeight w:val="20"/>
          <w:jc w:val="center"/>
        </w:trPr>
        <w:tc>
          <w:tcPr>
            <w:tcW w:w="1428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П.00</w:t>
            </w:r>
          </w:p>
        </w:tc>
        <w:tc>
          <w:tcPr>
            <w:tcW w:w="868" w:type="pct"/>
          </w:tcPr>
          <w:p w:rsidR="009D1EE2" w:rsidRPr="00540E22" w:rsidRDefault="009B2599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1066</w:t>
            </w:r>
          </w:p>
        </w:tc>
        <w:tc>
          <w:tcPr>
            <w:tcW w:w="1301" w:type="pct"/>
          </w:tcPr>
          <w:p w:rsidR="009D1EE2" w:rsidRPr="00540E22" w:rsidRDefault="009B2599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1066</w:t>
            </w:r>
          </w:p>
        </w:tc>
        <w:tc>
          <w:tcPr>
            <w:tcW w:w="1403" w:type="pct"/>
          </w:tcPr>
          <w:p w:rsidR="009D1EE2" w:rsidRPr="00540E22" w:rsidRDefault="001C43C1" w:rsidP="00540E22">
            <w:pPr>
              <w:pStyle w:val="Style18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0</w:t>
            </w:r>
          </w:p>
        </w:tc>
      </w:tr>
      <w:tr w:rsidR="009D1EE2" w:rsidRPr="00540E22" w:rsidTr="00F14687">
        <w:trPr>
          <w:trHeight w:val="70"/>
          <w:jc w:val="center"/>
        </w:trPr>
        <w:tc>
          <w:tcPr>
            <w:tcW w:w="1428" w:type="pct"/>
          </w:tcPr>
          <w:p w:rsidR="009D1EE2" w:rsidRPr="00540E22" w:rsidRDefault="009D1EE2" w:rsidP="00540E22">
            <w:pPr>
              <w:pStyle w:val="Style18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540E22">
              <w:rPr>
                <w:rStyle w:val="FontStyle36"/>
                <w:sz w:val="24"/>
                <w:szCs w:val="24"/>
              </w:rPr>
              <w:t>Вариативная часть (ВЧ)</w:t>
            </w:r>
          </w:p>
        </w:tc>
        <w:tc>
          <w:tcPr>
            <w:tcW w:w="868" w:type="pct"/>
          </w:tcPr>
          <w:p w:rsidR="009D1EE2" w:rsidRPr="00540E22" w:rsidRDefault="00F135EC" w:rsidP="00540E22">
            <w:pPr>
              <w:spacing w:after="0" w:line="240" w:lineRule="auto"/>
              <w:jc w:val="center"/>
              <w:rPr>
                <w:rStyle w:val="FontStyle36"/>
                <w:rFonts w:eastAsia="Times New Roman"/>
                <w:sz w:val="24"/>
                <w:szCs w:val="24"/>
              </w:rPr>
            </w:pP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begin"/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instrText xml:space="preserve"> =SUM(ABOVE) </w:instrText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separate"/>
            </w:r>
            <w:r w:rsidRPr="00540E22">
              <w:rPr>
                <w:rStyle w:val="FontStyle36"/>
                <w:rFonts w:eastAsia="Times New Roman"/>
                <w:noProof/>
                <w:sz w:val="24"/>
                <w:szCs w:val="24"/>
              </w:rPr>
              <w:t>1296</w:t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301" w:type="pct"/>
          </w:tcPr>
          <w:p w:rsidR="009D1EE2" w:rsidRPr="00540E22" w:rsidRDefault="009B2599" w:rsidP="00540E22">
            <w:pPr>
              <w:spacing w:after="0" w:line="240" w:lineRule="auto"/>
              <w:jc w:val="center"/>
              <w:rPr>
                <w:rStyle w:val="FontStyle36"/>
                <w:rFonts w:eastAsia="Times New Roman"/>
                <w:sz w:val="24"/>
                <w:szCs w:val="24"/>
              </w:rPr>
            </w:pP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begin"/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instrText xml:space="preserve"> =SUM(ABOVE) </w:instrText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separate"/>
            </w:r>
            <w:r w:rsidRPr="00540E22">
              <w:rPr>
                <w:rStyle w:val="FontStyle36"/>
                <w:rFonts w:eastAsia="Times New Roman"/>
                <w:noProof/>
                <w:sz w:val="24"/>
                <w:szCs w:val="24"/>
              </w:rPr>
              <w:t>1114</w:t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403" w:type="pct"/>
            <w:shd w:val="clear" w:color="auto" w:fill="auto"/>
          </w:tcPr>
          <w:p w:rsidR="009D1EE2" w:rsidRPr="00540E22" w:rsidRDefault="009B2599" w:rsidP="00540E22">
            <w:pPr>
              <w:spacing w:after="0" w:line="240" w:lineRule="auto"/>
              <w:jc w:val="center"/>
              <w:rPr>
                <w:rStyle w:val="FontStyle36"/>
                <w:rFonts w:eastAsia="Times New Roman"/>
                <w:sz w:val="24"/>
                <w:szCs w:val="24"/>
              </w:rPr>
            </w:pP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begin"/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instrText xml:space="preserve"> =SUM(ABOVE) </w:instrText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separate"/>
            </w:r>
            <w:r w:rsidRPr="00540E22">
              <w:rPr>
                <w:rStyle w:val="FontStyle36"/>
                <w:rFonts w:eastAsia="Times New Roman"/>
                <w:noProof/>
                <w:sz w:val="24"/>
                <w:szCs w:val="24"/>
              </w:rPr>
              <w:t>182</w:t>
            </w:r>
            <w:r w:rsidRPr="00540E22">
              <w:rPr>
                <w:rStyle w:val="FontStyle36"/>
                <w:rFonts w:eastAsia="Times New Roman"/>
                <w:sz w:val="24"/>
                <w:szCs w:val="24"/>
              </w:rPr>
              <w:fldChar w:fldCharType="end"/>
            </w:r>
          </w:p>
        </w:tc>
      </w:tr>
    </w:tbl>
    <w:p w:rsidR="00465841" w:rsidRPr="00540E22" w:rsidRDefault="00465841" w:rsidP="00540E22">
      <w:pPr>
        <w:pStyle w:val="Style17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5841" w:rsidRPr="00540E22" w:rsidRDefault="00063049" w:rsidP="00540E22">
      <w:pPr>
        <w:pStyle w:val="Style17"/>
        <w:widowControl/>
        <w:numPr>
          <w:ilvl w:val="1"/>
          <w:numId w:val="26"/>
        </w:numPr>
        <w:spacing w:line="240" w:lineRule="auto"/>
        <w:ind w:left="851" w:hanging="851"/>
        <w:jc w:val="both"/>
        <w:rPr>
          <w:rStyle w:val="FontStyle27"/>
          <w:sz w:val="28"/>
          <w:szCs w:val="28"/>
        </w:rPr>
      </w:pPr>
      <w:r w:rsidRPr="00540E22">
        <w:rPr>
          <w:rStyle w:val="FontStyle27"/>
          <w:sz w:val="28"/>
          <w:szCs w:val="28"/>
        </w:rPr>
        <w:t>Перечень вариативных</w:t>
      </w:r>
      <w:r w:rsidR="001803AE" w:rsidRPr="00540E22">
        <w:rPr>
          <w:rStyle w:val="FontStyle27"/>
          <w:sz w:val="28"/>
          <w:szCs w:val="28"/>
        </w:rPr>
        <w:t xml:space="preserve"> дисциплин и необходимост</w:t>
      </w:r>
      <w:r w:rsidRPr="00540E22">
        <w:rPr>
          <w:rStyle w:val="FontStyle27"/>
          <w:sz w:val="28"/>
          <w:szCs w:val="28"/>
        </w:rPr>
        <w:t>ь</w:t>
      </w:r>
      <w:r w:rsidR="001803AE" w:rsidRPr="00540E22">
        <w:rPr>
          <w:rStyle w:val="FontStyle27"/>
          <w:sz w:val="28"/>
          <w:szCs w:val="28"/>
        </w:rPr>
        <w:t xml:space="preserve"> их введения, а также обоснование увеличения</w:t>
      </w:r>
      <w:r w:rsidR="00152D4D" w:rsidRPr="00540E22">
        <w:rPr>
          <w:rStyle w:val="FontStyle27"/>
          <w:sz w:val="28"/>
          <w:szCs w:val="28"/>
        </w:rPr>
        <w:t xml:space="preserve"> объема</w:t>
      </w:r>
      <w:r w:rsidR="001803AE" w:rsidRPr="00540E22">
        <w:rPr>
          <w:rStyle w:val="FontStyle27"/>
          <w:sz w:val="28"/>
          <w:szCs w:val="28"/>
        </w:rPr>
        <w:t xml:space="preserve"> обязательной части</w:t>
      </w:r>
      <w:r w:rsidR="00152D4D" w:rsidRPr="00540E22">
        <w:rPr>
          <w:rStyle w:val="FontStyle27"/>
          <w:sz w:val="28"/>
          <w:szCs w:val="28"/>
        </w:rPr>
        <w:t xml:space="preserve"> циклов</w:t>
      </w:r>
      <w:r w:rsidR="001803AE" w:rsidRPr="00540E22">
        <w:rPr>
          <w:rStyle w:val="FontStyle27"/>
          <w:sz w:val="28"/>
          <w:szCs w:val="28"/>
        </w:rPr>
        <w:t xml:space="preserve"> представлены в следующей таблице</w:t>
      </w:r>
      <w:r w:rsidR="00465841" w:rsidRPr="00540E22">
        <w:rPr>
          <w:rStyle w:val="FontStyle27"/>
          <w:sz w:val="28"/>
          <w:szCs w:val="28"/>
        </w:rPr>
        <w:t>:</w:t>
      </w:r>
    </w:p>
    <w:p w:rsidR="007B4C06" w:rsidRPr="00540E22" w:rsidRDefault="007B4C06" w:rsidP="00540E22">
      <w:pPr>
        <w:pStyle w:val="Style17"/>
        <w:widowControl/>
        <w:spacing w:line="240" w:lineRule="auto"/>
        <w:ind w:left="851"/>
        <w:jc w:val="both"/>
        <w:rPr>
          <w:rStyle w:val="FontStyle27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67"/>
        <w:gridCol w:w="3404"/>
        <w:gridCol w:w="1441"/>
        <w:gridCol w:w="3358"/>
      </w:tblGrid>
      <w:tr w:rsidR="00540E22" w:rsidRPr="00540E22" w:rsidTr="00080096">
        <w:trPr>
          <w:tblHeader/>
        </w:trPr>
        <w:tc>
          <w:tcPr>
            <w:tcW w:w="1367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Cs w:val="24"/>
              </w:rPr>
              <w:t>Циклы</w:t>
            </w:r>
          </w:p>
        </w:tc>
        <w:tc>
          <w:tcPr>
            <w:tcW w:w="3405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Cs w:val="24"/>
              </w:rPr>
              <w:t>Наименование дисциплин</w:t>
            </w:r>
          </w:p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Cs w:val="24"/>
              </w:rPr>
              <w:t>вариативной части</w:t>
            </w:r>
          </w:p>
        </w:tc>
        <w:tc>
          <w:tcPr>
            <w:tcW w:w="1441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Cs w:val="24"/>
              </w:rPr>
              <w:t>Количество часов обязательной учебной нагрузки</w:t>
            </w:r>
          </w:p>
        </w:tc>
        <w:tc>
          <w:tcPr>
            <w:tcW w:w="3358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ОГСЭ. 05</w:t>
            </w:r>
          </w:p>
        </w:tc>
        <w:tc>
          <w:tcPr>
            <w:tcW w:w="3405" w:type="dxa"/>
            <w:vAlign w:val="center"/>
          </w:tcPr>
          <w:p w:rsidR="004E3EB1" w:rsidRPr="00540E22" w:rsidRDefault="004E3EB1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441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8" w:type="dxa"/>
            <w:vMerge w:val="restart"/>
            <w:vAlign w:val="center"/>
          </w:tcPr>
          <w:p w:rsidR="004E3EB1" w:rsidRPr="00540E22" w:rsidRDefault="004E3EB1" w:rsidP="00540E22">
            <w:pPr>
              <w:rPr>
                <w:rStyle w:val="FontStyle27"/>
              </w:rPr>
            </w:pPr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дополнительных компетенций</w:t>
            </w: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, необходимых 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ОГСЭ. 06</w:t>
            </w:r>
          </w:p>
        </w:tc>
        <w:tc>
          <w:tcPr>
            <w:tcW w:w="3405" w:type="dxa"/>
            <w:vAlign w:val="center"/>
          </w:tcPr>
          <w:p w:rsidR="004E3EB1" w:rsidRPr="00540E22" w:rsidRDefault="004E3EB1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Общие компетенции профессионала (по уровням)</w:t>
            </w:r>
          </w:p>
        </w:tc>
        <w:tc>
          <w:tcPr>
            <w:tcW w:w="1441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58" w:type="dxa"/>
            <w:vMerge/>
            <w:vAlign w:val="center"/>
          </w:tcPr>
          <w:p w:rsidR="004E3EB1" w:rsidRPr="00540E22" w:rsidRDefault="004E3EB1" w:rsidP="00540E22">
            <w:pPr>
              <w:rPr>
                <w:rStyle w:val="FontStyle27"/>
              </w:rPr>
            </w:pP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ОГСЭ. 07</w:t>
            </w:r>
          </w:p>
        </w:tc>
        <w:tc>
          <w:tcPr>
            <w:tcW w:w="3405" w:type="dxa"/>
            <w:vAlign w:val="center"/>
          </w:tcPr>
          <w:p w:rsidR="004E3EB1" w:rsidRPr="00540E22" w:rsidRDefault="004E3EB1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1441" w:type="dxa"/>
            <w:vAlign w:val="center"/>
          </w:tcPr>
          <w:p w:rsidR="004E3EB1" w:rsidRPr="00540E22" w:rsidRDefault="004E3EB1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58" w:type="dxa"/>
            <w:vMerge/>
            <w:vAlign w:val="center"/>
          </w:tcPr>
          <w:p w:rsidR="004E3EB1" w:rsidRPr="00540E22" w:rsidRDefault="004E3EB1" w:rsidP="00540E22">
            <w:pPr>
              <w:rPr>
                <w:rStyle w:val="FontStyle27"/>
              </w:rPr>
            </w:pP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4E3EB1" w:rsidRPr="00540E22" w:rsidRDefault="004E3EB1" w:rsidP="00540E22">
            <w:pPr>
              <w:jc w:val="center"/>
              <w:rPr>
                <w:rStyle w:val="FontStyle27"/>
                <w:b/>
              </w:rPr>
            </w:pPr>
            <w:r w:rsidRPr="00540E22">
              <w:rPr>
                <w:rStyle w:val="FontStyle36"/>
                <w:b/>
                <w:sz w:val="24"/>
                <w:szCs w:val="24"/>
              </w:rPr>
              <w:t>ОГСЭ.00</w:t>
            </w:r>
          </w:p>
        </w:tc>
        <w:tc>
          <w:tcPr>
            <w:tcW w:w="3405" w:type="dxa"/>
            <w:vAlign w:val="center"/>
          </w:tcPr>
          <w:p w:rsidR="004E3EB1" w:rsidRPr="00540E22" w:rsidRDefault="004E3EB1" w:rsidP="00540E22">
            <w:pPr>
              <w:jc w:val="both"/>
              <w:rPr>
                <w:rStyle w:val="FontStyle27"/>
                <w:b/>
              </w:rPr>
            </w:pPr>
            <w:r w:rsidRPr="00540E22">
              <w:rPr>
                <w:rStyle w:val="FontStyle27"/>
                <w:b/>
              </w:rPr>
              <w:t>Всего по циклу</w:t>
            </w:r>
          </w:p>
        </w:tc>
        <w:tc>
          <w:tcPr>
            <w:tcW w:w="1441" w:type="dxa"/>
            <w:vAlign w:val="center"/>
          </w:tcPr>
          <w:p w:rsidR="004E3EB1" w:rsidRPr="00540E22" w:rsidRDefault="004E3EB1" w:rsidP="00540E22">
            <w:pPr>
              <w:jc w:val="center"/>
              <w:rPr>
                <w:rStyle w:val="FontStyle27"/>
                <w:b/>
              </w:rPr>
            </w:pPr>
            <w:r w:rsidRPr="00540E22">
              <w:rPr>
                <w:rStyle w:val="FontStyle27"/>
                <w:b/>
              </w:rPr>
              <w:fldChar w:fldCharType="begin"/>
            </w:r>
            <w:r w:rsidRPr="00540E22">
              <w:rPr>
                <w:rStyle w:val="FontStyle27"/>
                <w:b/>
              </w:rPr>
              <w:instrText xml:space="preserve"> =SUM(ABOVE) </w:instrText>
            </w:r>
            <w:r w:rsidRPr="00540E22">
              <w:rPr>
                <w:rStyle w:val="FontStyle27"/>
                <w:b/>
              </w:rPr>
              <w:fldChar w:fldCharType="separate"/>
            </w:r>
            <w:r w:rsidRPr="00540E22">
              <w:rPr>
                <w:rStyle w:val="FontStyle27"/>
                <w:b/>
                <w:noProof/>
              </w:rPr>
              <w:t>126</w:t>
            </w:r>
            <w:r w:rsidRPr="00540E22">
              <w:rPr>
                <w:rStyle w:val="FontStyle27"/>
                <w:b/>
              </w:rPr>
              <w:fldChar w:fldCharType="end"/>
            </w:r>
          </w:p>
        </w:tc>
        <w:tc>
          <w:tcPr>
            <w:tcW w:w="3358" w:type="dxa"/>
            <w:vAlign w:val="center"/>
          </w:tcPr>
          <w:p w:rsidR="004E3EB1" w:rsidRPr="00540E22" w:rsidRDefault="004E3EB1" w:rsidP="00540E22">
            <w:pPr>
              <w:rPr>
                <w:rStyle w:val="FontStyle27"/>
              </w:rPr>
            </w:pP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177823" w:rsidRPr="00540E22" w:rsidRDefault="00177823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ЕН.04</w:t>
            </w:r>
          </w:p>
        </w:tc>
        <w:tc>
          <w:tcPr>
            <w:tcW w:w="3405" w:type="dxa"/>
            <w:vAlign w:val="center"/>
          </w:tcPr>
          <w:p w:rsidR="00177823" w:rsidRPr="00540E22" w:rsidRDefault="00177823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441" w:type="dxa"/>
            <w:vAlign w:val="center"/>
          </w:tcPr>
          <w:p w:rsidR="00177823" w:rsidRPr="00540E22" w:rsidRDefault="00177823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8" w:type="dxa"/>
            <w:vAlign w:val="center"/>
          </w:tcPr>
          <w:p w:rsidR="00177823" w:rsidRPr="00540E22" w:rsidRDefault="00177823" w:rsidP="00540E22">
            <w:pPr>
              <w:rPr>
                <w:rStyle w:val="FontStyle27"/>
              </w:rPr>
            </w:pPr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Углубление подготовки </w:t>
            </w:r>
            <w:proofErr w:type="gramStart"/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177823" w:rsidRPr="00540E22" w:rsidRDefault="00177823" w:rsidP="00540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3405" w:type="dxa"/>
            <w:vAlign w:val="center"/>
          </w:tcPr>
          <w:p w:rsidR="00177823" w:rsidRPr="00540E22" w:rsidRDefault="00177823" w:rsidP="00540E22">
            <w:pPr>
              <w:jc w:val="both"/>
              <w:rPr>
                <w:rStyle w:val="FontStyle27"/>
              </w:rPr>
            </w:pPr>
            <w:r w:rsidRPr="00540E22">
              <w:rPr>
                <w:rStyle w:val="FontStyle27"/>
                <w:b/>
              </w:rPr>
              <w:t>Всего по циклу</w:t>
            </w:r>
          </w:p>
        </w:tc>
        <w:tc>
          <w:tcPr>
            <w:tcW w:w="1441" w:type="dxa"/>
            <w:vAlign w:val="center"/>
          </w:tcPr>
          <w:p w:rsidR="00177823" w:rsidRPr="00540E22" w:rsidRDefault="00177823" w:rsidP="00540E22">
            <w:pPr>
              <w:jc w:val="center"/>
              <w:rPr>
                <w:rStyle w:val="FontStyle27"/>
                <w:b/>
              </w:rPr>
            </w:pPr>
            <w:r w:rsidRPr="00540E22">
              <w:rPr>
                <w:rStyle w:val="FontStyle27"/>
                <w:b/>
              </w:rPr>
              <w:t>38</w:t>
            </w:r>
          </w:p>
        </w:tc>
        <w:tc>
          <w:tcPr>
            <w:tcW w:w="3358" w:type="dxa"/>
            <w:vAlign w:val="center"/>
          </w:tcPr>
          <w:p w:rsidR="00177823" w:rsidRPr="00540E22" w:rsidRDefault="00177823" w:rsidP="00540E22">
            <w:pPr>
              <w:rPr>
                <w:rStyle w:val="FontStyle27"/>
              </w:rPr>
            </w:pP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405" w:type="dxa"/>
            <w:vAlign w:val="center"/>
          </w:tcPr>
          <w:p w:rsidR="00080096" w:rsidRPr="00540E22" w:rsidRDefault="00080096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1441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8" w:type="dxa"/>
            <w:vMerge w:val="restart"/>
            <w:vAlign w:val="center"/>
          </w:tcPr>
          <w:p w:rsidR="00080096" w:rsidRPr="00540E22" w:rsidRDefault="00080096" w:rsidP="00540E22">
            <w:pPr>
              <w:rPr>
                <w:rStyle w:val="FontStyle27"/>
              </w:rPr>
            </w:pPr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Углубление подготовки </w:t>
            </w:r>
            <w:proofErr w:type="gramStart"/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405" w:type="dxa"/>
            <w:vAlign w:val="center"/>
          </w:tcPr>
          <w:p w:rsidR="00080096" w:rsidRPr="00540E22" w:rsidRDefault="00080096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1441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8" w:type="dxa"/>
            <w:vMerge/>
            <w:vAlign w:val="center"/>
          </w:tcPr>
          <w:p w:rsidR="00080096" w:rsidRPr="00540E22" w:rsidRDefault="00080096" w:rsidP="00540E22">
            <w:pPr>
              <w:rPr>
                <w:rStyle w:val="FontStyle27"/>
              </w:rPr>
            </w:pPr>
          </w:p>
        </w:tc>
      </w:tr>
      <w:tr w:rsidR="00540E22" w:rsidRPr="00540E22" w:rsidTr="00F61E98">
        <w:tc>
          <w:tcPr>
            <w:tcW w:w="1367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3405" w:type="dxa"/>
            <w:vAlign w:val="center"/>
          </w:tcPr>
          <w:p w:rsidR="00080096" w:rsidRPr="00540E22" w:rsidRDefault="00080096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441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58" w:type="dxa"/>
          </w:tcPr>
          <w:p w:rsidR="00080096" w:rsidRPr="00540E22" w:rsidRDefault="00080096" w:rsidP="00540E22"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дополнительных компетенций</w:t>
            </w: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, необходимых 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540E22" w:rsidRPr="00540E22" w:rsidTr="00F61E98">
        <w:tc>
          <w:tcPr>
            <w:tcW w:w="1367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3405" w:type="dxa"/>
            <w:vAlign w:val="center"/>
          </w:tcPr>
          <w:p w:rsidR="00080096" w:rsidRPr="00540E22" w:rsidRDefault="00080096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профессиональная карьера</w:t>
            </w:r>
          </w:p>
        </w:tc>
        <w:tc>
          <w:tcPr>
            <w:tcW w:w="1441" w:type="dxa"/>
            <w:vAlign w:val="center"/>
          </w:tcPr>
          <w:p w:rsidR="00080096" w:rsidRPr="00540E22" w:rsidRDefault="00080096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8" w:type="dxa"/>
          </w:tcPr>
          <w:p w:rsidR="00080096" w:rsidRPr="00540E22" w:rsidRDefault="00080096" w:rsidP="00540E22"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дополнительных компетенций</w:t>
            </w: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, необходимых 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91343D" w:rsidRPr="00540E22" w:rsidRDefault="0091343D" w:rsidP="00540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3405" w:type="dxa"/>
            <w:vAlign w:val="center"/>
          </w:tcPr>
          <w:p w:rsidR="0091343D" w:rsidRPr="00540E22" w:rsidRDefault="0091343D" w:rsidP="00540E22">
            <w:pPr>
              <w:jc w:val="both"/>
              <w:rPr>
                <w:rStyle w:val="FontStyle27"/>
              </w:rPr>
            </w:pPr>
            <w:r w:rsidRPr="00540E22">
              <w:rPr>
                <w:rStyle w:val="FontStyle27"/>
                <w:b/>
              </w:rPr>
              <w:t>Всего по циклу</w:t>
            </w:r>
          </w:p>
        </w:tc>
        <w:tc>
          <w:tcPr>
            <w:tcW w:w="1441" w:type="dxa"/>
            <w:vAlign w:val="center"/>
          </w:tcPr>
          <w:p w:rsidR="0091343D" w:rsidRPr="00540E22" w:rsidRDefault="0091343D" w:rsidP="00540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358" w:type="dxa"/>
            <w:vAlign w:val="center"/>
          </w:tcPr>
          <w:p w:rsidR="0091343D" w:rsidRPr="00540E22" w:rsidRDefault="0091343D" w:rsidP="00540E22">
            <w:pPr>
              <w:jc w:val="both"/>
              <w:rPr>
                <w:rStyle w:val="FontStyle27"/>
              </w:rPr>
            </w:pP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9B2599" w:rsidRPr="00540E22" w:rsidRDefault="009B2599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3405" w:type="dxa"/>
            <w:vAlign w:val="center"/>
          </w:tcPr>
          <w:p w:rsidR="009B2599" w:rsidRPr="00540E22" w:rsidRDefault="009B2599" w:rsidP="00540E22"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 сетевой инфраструктуры</w:t>
            </w:r>
          </w:p>
        </w:tc>
        <w:tc>
          <w:tcPr>
            <w:tcW w:w="1441" w:type="dxa"/>
            <w:vAlign w:val="center"/>
          </w:tcPr>
          <w:p w:rsidR="009B2599" w:rsidRPr="00540E22" w:rsidRDefault="009B2599" w:rsidP="00540E22">
            <w:pPr>
              <w:jc w:val="center"/>
              <w:rPr>
                <w:rStyle w:val="FontStyle27"/>
              </w:rPr>
            </w:pPr>
            <w:r w:rsidRPr="00540E22">
              <w:rPr>
                <w:rStyle w:val="FontStyle27"/>
              </w:rPr>
              <w:t>336</w:t>
            </w:r>
          </w:p>
        </w:tc>
        <w:tc>
          <w:tcPr>
            <w:tcW w:w="3358" w:type="dxa"/>
            <w:vMerge w:val="restart"/>
            <w:vAlign w:val="center"/>
          </w:tcPr>
          <w:p w:rsidR="009B2599" w:rsidRPr="00540E22" w:rsidRDefault="009B2599" w:rsidP="00540E22">
            <w:pPr>
              <w:rPr>
                <w:rStyle w:val="FontStyle27"/>
              </w:rPr>
            </w:pPr>
            <w:r w:rsidRPr="00540E2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основных видов деятельности</w:t>
            </w: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 xml:space="preserve">, к которым должен быть готов выпускник, освоивший образовательную программу, согласно получаемой квалификации, указанной в пункте 1.1 настоящего ФГОС СПО и введение дополнительных образовательных результатов МДК, выявленных как квалификационные дефициты в результате соотнесения требований </w:t>
            </w:r>
            <w:r w:rsidRPr="0054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</w:t>
            </w: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9B2599" w:rsidRPr="00540E22" w:rsidRDefault="009B2599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3405" w:type="dxa"/>
            <w:vAlign w:val="center"/>
          </w:tcPr>
          <w:p w:rsidR="009B2599" w:rsidRPr="00540E22" w:rsidRDefault="009B2599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администрирования</w:t>
            </w:r>
          </w:p>
        </w:tc>
        <w:tc>
          <w:tcPr>
            <w:tcW w:w="1441" w:type="dxa"/>
            <w:vAlign w:val="center"/>
          </w:tcPr>
          <w:p w:rsidR="009B2599" w:rsidRPr="00540E22" w:rsidRDefault="009B2599" w:rsidP="00540E22">
            <w:pPr>
              <w:jc w:val="center"/>
              <w:rPr>
                <w:rStyle w:val="FontStyle27"/>
              </w:rPr>
            </w:pPr>
            <w:r w:rsidRPr="00540E22">
              <w:rPr>
                <w:rStyle w:val="FontStyle27"/>
              </w:rPr>
              <w:t>350</w:t>
            </w:r>
          </w:p>
        </w:tc>
        <w:tc>
          <w:tcPr>
            <w:tcW w:w="3358" w:type="dxa"/>
            <w:vMerge/>
            <w:vAlign w:val="center"/>
          </w:tcPr>
          <w:p w:rsidR="009B2599" w:rsidRPr="00540E22" w:rsidRDefault="009B2599" w:rsidP="00540E22">
            <w:pPr>
              <w:jc w:val="both"/>
              <w:rPr>
                <w:rStyle w:val="FontStyle27"/>
              </w:rPr>
            </w:pP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9B2599" w:rsidRPr="00540E22" w:rsidRDefault="009B2599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3405" w:type="dxa"/>
            <w:vAlign w:val="center"/>
          </w:tcPr>
          <w:p w:rsidR="009B2599" w:rsidRPr="00540E22" w:rsidRDefault="009B2599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Эксплуатация объектов сетевой инфраструктуры</w:t>
            </w:r>
          </w:p>
        </w:tc>
        <w:tc>
          <w:tcPr>
            <w:tcW w:w="1441" w:type="dxa"/>
            <w:vAlign w:val="center"/>
          </w:tcPr>
          <w:p w:rsidR="009B2599" w:rsidRPr="00540E22" w:rsidRDefault="009B2599" w:rsidP="00540E22">
            <w:pPr>
              <w:jc w:val="center"/>
              <w:rPr>
                <w:rStyle w:val="FontStyle27"/>
              </w:rPr>
            </w:pPr>
            <w:r w:rsidRPr="00540E22">
              <w:rPr>
                <w:rStyle w:val="FontStyle27"/>
              </w:rPr>
              <w:t>336</w:t>
            </w:r>
          </w:p>
        </w:tc>
        <w:tc>
          <w:tcPr>
            <w:tcW w:w="3358" w:type="dxa"/>
            <w:vMerge/>
            <w:vAlign w:val="center"/>
          </w:tcPr>
          <w:p w:rsidR="009B2599" w:rsidRPr="00540E22" w:rsidRDefault="009B2599" w:rsidP="00540E22">
            <w:pPr>
              <w:jc w:val="both"/>
              <w:rPr>
                <w:rStyle w:val="FontStyle27"/>
              </w:rPr>
            </w:pPr>
          </w:p>
        </w:tc>
      </w:tr>
      <w:tr w:rsidR="00540E22" w:rsidRPr="00540E22" w:rsidTr="00080096">
        <w:tc>
          <w:tcPr>
            <w:tcW w:w="1367" w:type="dxa"/>
            <w:vAlign w:val="center"/>
          </w:tcPr>
          <w:p w:rsidR="009B2599" w:rsidRPr="00540E22" w:rsidRDefault="009B2599" w:rsidP="00540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ПДП.00</w:t>
            </w:r>
          </w:p>
        </w:tc>
        <w:tc>
          <w:tcPr>
            <w:tcW w:w="3405" w:type="dxa"/>
            <w:vAlign w:val="center"/>
          </w:tcPr>
          <w:p w:rsidR="009B2599" w:rsidRPr="00540E22" w:rsidRDefault="009B2599" w:rsidP="0054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sz w:val="24"/>
                <w:szCs w:val="24"/>
              </w:rPr>
              <w:t>Преддипломная производственная практика</w:t>
            </w:r>
          </w:p>
        </w:tc>
        <w:tc>
          <w:tcPr>
            <w:tcW w:w="1441" w:type="dxa"/>
            <w:vAlign w:val="center"/>
          </w:tcPr>
          <w:p w:rsidR="009B2599" w:rsidRPr="00540E22" w:rsidRDefault="009B2599" w:rsidP="00540E22">
            <w:pPr>
              <w:jc w:val="center"/>
              <w:rPr>
                <w:rStyle w:val="FontStyle27"/>
              </w:rPr>
            </w:pPr>
            <w:r w:rsidRPr="00540E22">
              <w:rPr>
                <w:rStyle w:val="FontStyle27"/>
              </w:rPr>
              <w:t>44</w:t>
            </w:r>
          </w:p>
        </w:tc>
        <w:tc>
          <w:tcPr>
            <w:tcW w:w="3358" w:type="dxa"/>
            <w:vMerge/>
            <w:vAlign w:val="center"/>
          </w:tcPr>
          <w:p w:rsidR="009B2599" w:rsidRPr="00540E22" w:rsidRDefault="009B2599" w:rsidP="00540E22">
            <w:pPr>
              <w:jc w:val="both"/>
              <w:rPr>
                <w:rStyle w:val="FontStyle27"/>
              </w:rPr>
            </w:pPr>
          </w:p>
        </w:tc>
      </w:tr>
      <w:tr w:rsidR="0091343D" w:rsidRPr="00540E22" w:rsidTr="00080096">
        <w:tc>
          <w:tcPr>
            <w:tcW w:w="1367" w:type="dxa"/>
            <w:vAlign w:val="center"/>
          </w:tcPr>
          <w:p w:rsidR="0091343D" w:rsidRPr="00540E22" w:rsidRDefault="0091343D" w:rsidP="00540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3405" w:type="dxa"/>
            <w:vAlign w:val="center"/>
          </w:tcPr>
          <w:p w:rsidR="0091343D" w:rsidRPr="00540E22" w:rsidRDefault="0091343D" w:rsidP="00540E22">
            <w:pPr>
              <w:jc w:val="both"/>
              <w:rPr>
                <w:rStyle w:val="FontStyle27"/>
              </w:rPr>
            </w:pPr>
            <w:r w:rsidRPr="00540E22">
              <w:rPr>
                <w:rStyle w:val="FontStyle27"/>
                <w:b/>
              </w:rPr>
              <w:t>Всего по циклу</w:t>
            </w:r>
          </w:p>
        </w:tc>
        <w:tc>
          <w:tcPr>
            <w:tcW w:w="1441" w:type="dxa"/>
            <w:vAlign w:val="center"/>
          </w:tcPr>
          <w:p w:rsidR="0091343D" w:rsidRPr="00540E22" w:rsidRDefault="009B2599" w:rsidP="00540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E22">
              <w:rPr>
                <w:rFonts w:ascii="Times New Roman" w:hAnsi="Times New Roman" w:cs="Times New Roman"/>
                <w:b/>
                <w:sz w:val="24"/>
                <w:szCs w:val="24"/>
              </w:rPr>
              <w:t>1066</w:t>
            </w:r>
          </w:p>
        </w:tc>
        <w:tc>
          <w:tcPr>
            <w:tcW w:w="3358" w:type="dxa"/>
            <w:vAlign w:val="center"/>
          </w:tcPr>
          <w:p w:rsidR="0091343D" w:rsidRPr="00540E22" w:rsidRDefault="0091343D" w:rsidP="00540E22">
            <w:pPr>
              <w:jc w:val="both"/>
              <w:rPr>
                <w:rStyle w:val="FontStyle27"/>
              </w:rPr>
            </w:pPr>
          </w:p>
        </w:tc>
      </w:tr>
    </w:tbl>
    <w:p w:rsidR="00465841" w:rsidRPr="00540E22" w:rsidRDefault="00465841" w:rsidP="00540E22">
      <w:pPr>
        <w:spacing w:after="0" w:line="240" w:lineRule="auto"/>
        <w:jc w:val="both"/>
        <w:rPr>
          <w:rStyle w:val="FontStyle27"/>
          <w:rFonts w:eastAsia="Times New Roman"/>
        </w:rPr>
      </w:pPr>
      <w:bookmarkStart w:id="5" w:name="_GoBack"/>
      <w:bookmarkEnd w:id="5"/>
    </w:p>
    <w:sectPr w:rsidR="00465841" w:rsidRPr="00540E22" w:rsidSect="00B11E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25" w:rsidRDefault="00B91A25" w:rsidP="00E666C0">
      <w:pPr>
        <w:spacing w:after="0" w:line="240" w:lineRule="auto"/>
      </w:pPr>
      <w:r>
        <w:separator/>
      </w:r>
    </w:p>
  </w:endnote>
  <w:endnote w:type="continuationSeparator" w:id="0">
    <w:p w:rsidR="00B91A25" w:rsidRDefault="00B91A25" w:rsidP="00E6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25" w:rsidRDefault="00B91A25" w:rsidP="00E666C0">
      <w:pPr>
        <w:spacing w:after="0" w:line="240" w:lineRule="auto"/>
      </w:pPr>
      <w:r>
        <w:separator/>
      </w:r>
    </w:p>
  </w:footnote>
  <w:footnote w:type="continuationSeparator" w:id="0">
    <w:p w:rsidR="00B91A25" w:rsidRDefault="00B91A25" w:rsidP="00E6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7E8F7E"/>
    <w:lvl w:ilvl="0">
      <w:numFmt w:val="bullet"/>
      <w:lvlText w:val="*"/>
      <w:lvlJc w:val="left"/>
    </w:lvl>
  </w:abstractNum>
  <w:abstractNum w:abstractNumId="1">
    <w:nsid w:val="000439CD"/>
    <w:multiLevelType w:val="hybridMultilevel"/>
    <w:tmpl w:val="519E909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74915"/>
    <w:multiLevelType w:val="multilevel"/>
    <w:tmpl w:val="91749C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155F0C"/>
    <w:multiLevelType w:val="hybridMultilevel"/>
    <w:tmpl w:val="2C10D48C"/>
    <w:lvl w:ilvl="0" w:tplc="D17E8F7E">
      <w:start w:val="65535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0D4379CA"/>
    <w:multiLevelType w:val="singleLevel"/>
    <w:tmpl w:val="04C2F69A"/>
    <w:lvl w:ilvl="0">
      <w:start w:val="1"/>
      <w:numFmt w:val="decimal"/>
      <w:lvlText w:val="6.5.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6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7F1F44"/>
    <w:multiLevelType w:val="hybridMultilevel"/>
    <w:tmpl w:val="47143456"/>
    <w:lvl w:ilvl="0" w:tplc="1B529172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92F4D"/>
    <w:multiLevelType w:val="multilevel"/>
    <w:tmpl w:val="C9E2A0B4"/>
    <w:lvl w:ilvl="0">
      <w:start w:val="4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4.4.%2."/>
      <w:lvlJc w:val="left"/>
      <w:pPr>
        <w:ind w:left="1234" w:hanging="525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4CD34CD"/>
    <w:multiLevelType w:val="hybridMultilevel"/>
    <w:tmpl w:val="E59E626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FE7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C3E46"/>
    <w:multiLevelType w:val="multilevel"/>
    <w:tmpl w:val="AF1676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BA06D9"/>
    <w:multiLevelType w:val="hybridMultilevel"/>
    <w:tmpl w:val="DAA217C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62DBF"/>
    <w:multiLevelType w:val="hybridMultilevel"/>
    <w:tmpl w:val="8334C23E"/>
    <w:lvl w:ilvl="0" w:tplc="83329CD6">
      <w:start w:val="1"/>
      <w:numFmt w:val="decimal"/>
      <w:lvlText w:val="6.4.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A134F"/>
    <w:multiLevelType w:val="hybridMultilevel"/>
    <w:tmpl w:val="DB528580"/>
    <w:lvl w:ilvl="0" w:tplc="E8209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97355"/>
    <w:multiLevelType w:val="hybridMultilevel"/>
    <w:tmpl w:val="8894FABE"/>
    <w:lvl w:ilvl="0" w:tplc="7B92F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61FEF"/>
    <w:multiLevelType w:val="hybridMultilevel"/>
    <w:tmpl w:val="918E749A"/>
    <w:lvl w:ilvl="0" w:tplc="D17E8F7E">
      <w:start w:val="65535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47426B"/>
    <w:multiLevelType w:val="singleLevel"/>
    <w:tmpl w:val="D05870FC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7">
    <w:nsid w:val="2B690F8A"/>
    <w:multiLevelType w:val="hybridMultilevel"/>
    <w:tmpl w:val="BF165944"/>
    <w:lvl w:ilvl="0" w:tplc="D17E8F7E">
      <w:start w:val="65535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21130"/>
    <w:multiLevelType w:val="hybridMultilevel"/>
    <w:tmpl w:val="1F16E5A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25270"/>
    <w:multiLevelType w:val="singleLevel"/>
    <w:tmpl w:val="B130EAFE"/>
    <w:lvl w:ilvl="0">
      <w:start w:val="12"/>
      <w:numFmt w:val="decimal"/>
      <w:lvlText w:val="4.1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389C7DF0"/>
    <w:multiLevelType w:val="singleLevel"/>
    <w:tmpl w:val="63C881A0"/>
    <w:lvl w:ilvl="0">
      <w:start w:val="10"/>
      <w:numFmt w:val="decimal"/>
      <w:lvlText w:val="4.1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39CB5A4F"/>
    <w:multiLevelType w:val="multilevel"/>
    <w:tmpl w:val="8D00E6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22">
    <w:nsid w:val="3B30603C"/>
    <w:multiLevelType w:val="multilevel"/>
    <w:tmpl w:val="9A2E4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BF90274"/>
    <w:multiLevelType w:val="hybridMultilevel"/>
    <w:tmpl w:val="AF7CDA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16A04"/>
    <w:multiLevelType w:val="hybridMultilevel"/>
    <w:tmpl w:val="D41CBE12"/>
    <w:lvl w:ilvl="0" w:tplc="D17E8F7E">
      <w:start w:val="65535"/>
      <w:numFmt w:val="bullet"/>
      <w:lvlText w:val="-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D0661"/>
    <w:multiLevelType w:val="hybridMultilevel"/>
    <w:tmpl w:val="E06E851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F70B7"/>
    <w:multiLevelType w:val="hybridMultilevel"/>
    <w:tmpl w:val="C16CC794"/>
    <w:lvl w:ilvl="0" w:tplc="7CDE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860"/>
    <w:multiLevelType w:val="multilevel"/>
    <w:tmpl w:val="8C5AB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0AC150A"/>
    <w:multiLevelType w:val="hybridMultilevel"/>
    <w:tmpl w:val="C662516E"/>
    <w:lvl w:ilvl="0" w:tplc="7CDEE7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64A0F17"/>
    <w:multiLevelType w:val="hybridMultilevel"/>
    <w:tmpl w:val="3E00F252"/>
    <w:lvl w:ilvl="0" w:tplc="A74A5070">
      <w:start w:val="1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B5BFE"/>
    <w:multiLevelType w:val="singleLevel"/>
    <w:tmpl w:val="F39672D0"/>
    <w:lvl w:ilvl="0">
      <w:start w:val="18"/>
      <w:numFmt w:val="decimal"/>
      <w:lvlText w:val="4.1.%1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1">
    <w:nsid w:val="5B094462"/>
    <w:multiLevelType w:val="hybridMultilevel"/>
    <w:tmpl w:val="C2A84A52"/>
    <w:lvl w:ilvl="0" w:tplc="1174E892">
      <w:start w:val="1"/>
      <w:numFmt w:val="decimal"/>
      <w:pStyle w:val="3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10ECB"/>
    <w:multiLevelType w:val="hybridMultilevel"/>
    <w:tmpl w:val="5DC4B21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05EC8"/>
    <w:multiLevelType w:val="hybridMultilevel"/>
    <w:tmpl w:val="BDF8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26CB8"/>
    <w:multiLevelType w:val="hybridMultilevel"/>
    <w:tmpl w:val="541AC59E"/>
    <w:lvl w:ilvl="0" w:tplc="D17E8F7E">
      <w:start w:val="65535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920757"/>
    <w:multiLevelType w:val="hybridMultilevel"/>
    <w:tmpl w:val="AE404546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C5D25"/>
    <w:multiLevelType w:val="multilevel"/>
    <w:tmpl w:val="3CCA91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8F018BC"/>
    <w:multiLevelType w:val="hybridMultilevel"/>
    <w:tmpl w:val="5016EEBE"/>
    <w:lvl w:ilvl="0" w:tplc="D17E8F7E">
      <w:start w:val="65535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F70AAC"/>
    <w:multiLevelType w:val="hybridMultilevel"/>
    <w:tmpl w:val="B3F65FC8"/>
    <w:lvl w:ilvl="0" w:tplc="D756AB7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0569A"/>
    <w:multiLevelType w:val="hybridMultilevel"/>
    <w:tmpl w:val="35E87A84"/>
    <w:lvl w:ilvl="0" w:tplc="E654D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F76918"/>
    <w:multiLevelType w:val="multilevel"/>
    <w:tmpl w:val="A77859B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>
    <w:nsid w:val="780E0C43"/>
    <w:multiLevelType w:val="hybridMultilevel"/>
    <w:tmpl w:val="1846B3AE"/>
    <w:lvl w:ilvl="0" w:tplc="221E59DE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93F32"/>
    <w:multiLevelType w:val="hybridMultilevel"/>
    <w:tmpl w:val="2E2E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94B0A"/>
    <w:multiLevelType w:val="multilevel"/>
    <w:tmpl w:val="06C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1809C0"/>
    <w:multiLevelType w:val="hybridMultilevel"/>
    <w:tmpl w:val="77961526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3"/>
  </w:num>
  <w:num w:numId="4">
    <w:abstractNumId w:val="37"/>
  </w:num>
  <w:num w:numId="5">
    <w:abstractNumId w:val="29"/>
  </w:num>
  <w:num w:numId="6">
    <w:abstractNumId w:val="7"/>
  </w:num>
  <w:num w:numId="7">
    <w:abstractNumId w:val="13"/>
  </w:num>
  <w:num w:numId="8">
    <w:abstractNumId w:val="31"/>
  </w:num>
  <w:num w:numId="9">
    <w:abstractNumId w:val="40"/>
  </w:num>
  <w:num w:numId="10">
    <w:abstractNumId w:val="38"/>
  </w:num>
  <w:num w:numId="11">
    <w:abstractNumId w:val="12"/>
  </w:num>
  <w:num w:numId="12">
    <w:abstractNumId w:val="5"/>
  </w:num>
  <w:num w:numId="13">
    <w:abstractNumId w:val="20"/>
  </w:num>
  <w:num w:numId="14">
    <w:abstractNumId w:val="15"/>
  </w:num>
  <w:num w:numId="15">
    <w:abstractNumId w:val="19"/>
  </w:num>
  <w:num w:numId="16">
    <w:abstractNumId w:val="30"/>
  </w:num>
  <w:num w:numId="17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Bookman Old Style" w:hAnsi="Bookman Old Style" w:hint="default"/>
        </w:rPr>
      </w:lvl>
    </w:lvlOverride>
  </w:num>
  <w:num w:numId="18">
    <w:abstractNumId w:val="34"/>
  </w:num>
  <w:num w:numId="19">
    <w:abstractNumId w:val="24"/>
  </w:num>
  <w:num w:numId="20">
    <w:abstractNumId w:val="8"/>
  </w:num>
  <w:num w:numId="21">
    <w:abstractNumId w:val="26"/>
  </w:num>
  <w:num w:numId="22">
    <w:abstractNumId w:val="28"/>
  </w:num>
  <w:num w:numId="23">
    <w:abstractNumId w:val="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24">
    <w:abstractNumId w:val="41"/>
  </w:num>
  <w:num w:numId="25">
    <w:abstractNumId w:val="21"/>
  </w:num>
  <w:num w:numId="26">
    <w:abstractNumId w:val="10"/>
  </w:num>
  <w:num w:numId="27">
    <w:abstractNumId w:val="6"/>
  </w:num>
  <w:num w:numId="28">
    <w:abstractNumId w:val="22"/>
  </w:num>
  <w:num w:numId="29">
    <w:abstractNumId w:val="4"/>
  </w:num>
  <w:num w:numId="30">
    <w:abstractNumId w:val="43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17"/>
  </w:num>
  <w:num w:numId="34">
    <w:abstractNumId w:val="45"/>
  </w:num>
  <w:num w:numId="35">
    <w:abstractNumId w:val="11"/>
  </w:num>
  <w:num w:numId="36">
    <w:abstractNumId w:val="2"/>
  </w:num>
  <w:num w:numId="37">
    <w:abstractNumId w:val="35"/>
  </w:num>
  <w:num w:numId="38">
    <w:abstractNumId w:val="25"/>
  </w:num>
  <w:num w:numId="39">
    <w:abstractNumId w:val="18"/>
  </w:num>
  <w:num w:numId="40">
    <w:abstractNumId w:val="27"/>
  </w:num>
  <w:num w:numId="41">
    <w:abstractNumId w:val="36"/>
  </w:num>
  <w:num w:numId="42">
    <w:abstractNumId w:val="23"/>
  </w:num>
  <w:num w:numId="43">
    <w:abstractNumId w:val="1"/>
  </w:num>
  <w:num w:numId="44">
    <w:abstractNumId w:val="9"/>
  </w:num>
  <w:num w:numId="45">
    <w:abstractNumId w:val="32"/>
  </w:num>
  <w:num w:numId="46">
    <w:abstractNumId w:val="14"/>
  </w:num>
  <w:num w:numId="47">
    <w:abstractNumId w:val="44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11FE"/>
    <w:rsid w:val="00001797"/>
    <w:rsid w:val="00001B32"/>
    <w:rsid w:val="00010570"/>
    <w:rsid w:val="00011FD4"/>
    <w:rsid w:val="000246AB"/>
    <w:rsid w:val="00031CE8"/>
    <w:rsid w:val="00042B41"/>
    <w:rsid w:val="00043FB9"/>
    <w:rsid w:val="0005760A"/>
    <w:rsid w:val="0005771E"/>
    <w:rsid w:val="00060BB2"/>
    <w:rsid w:val="00063049"/>
    <w:rsid w:val="000657A3"/>
    <w:rsid w:val="000709D8"/>
    <w:rsid w:val="00072B85"/>
    <w:rsid w:val="00077198"/>
    <w:rsid w:val="00080096"/>
    <w:rsid w:val="0008495C"/>
    <w:rsid w:val="00090C71"/>
    <w:rsid w:val="00092757"/>
    <w:rsid w:val="00094E2F"/>
    <w:rsid w:val="000A63D8"/>
    <w:rsid w:val="000B3826"/>
    <w:rsid w:val="000C0D10"/>
    <w:rsid w:val="000C19F8"/>
    <w:rsid w:val="000C4771"/>
    <w:rsid w:val="000E1E89"/>
    <w:rsid w:val="000F601C"/>
    <w:rsid w:val="000F6A2A"/>
    <w:rsid w:val="00110493"/>
    <w:rsid w:val="001138B0"/>
    <w:rsid w:val="001237CE"/>
    <w:rsid w:val="001253B8"/>
    <w:rsid w:val="00145C0D"/>
    <w:rsid w:val="00152D4D"/>
    <w:rsid w:val="00161402"/>
    <w:rsid w:val="00163874"/>
    <w:rsid w:val="00164798"/>
    <w:rsid w:val="00170AE6"/>
    <w:rsid w:val="001731F8"/>
    <w:rsid w:val="001770E9"/>
    <w:rsid w:val="00177823"/>
    <w:rsid w:val="001803AE"/>
    <w:rsid w:val="001A3019"/>
    <w:rsid w:val="001C1BF6"/>
    <w:rsid w:val="001C348C"/>
    <w:rsid w:val="001C43C1"/>
    <w:rsid w:val="001C6A0D"/>
    <w:rsid w:val="001D078C"/>
    <w:rsid w:val="001E389F"/>
    <w:rsid w:val="001F1969"/>
    <w:rsid w:val="001F7586"/>
    <w:rsid w:val="00222986"/>
    <w:rsid w:val="002255F3"/>
    <w:rsid w:val="00225FA9"/>
    <w:rsid w:val="00226596"/>
    <w:rsid w:val="00227435"/>
    <w:rsid w:val="00227667"/>
    <w:rsid w:val="00243380"/>
    <w:rsid w:val="002454FF"/>
    <w:rsid w:val="00246EF6"/>
    <w:rsid w:val="0026465B"/>
    <w:rsid w:val="00276D7E"/>
    <w:rsid w:val="00277904"/>
    <w:rsid w:val="002816A5"/>
    <w:rsid w:val="0028253C"/>
    <w:rsid w:val="00282BDD"/>
    <w:rsid w:val="002921F7"/>
    <w:rsid w:val="00293019"/>
    <w:rsid w:val="002977C9"/>
    <w:rsid w:val="002A422D"/>
    <w:rsid w:val="002B4611"/>
    <w:rsid w:val="002B4A1B"/>
    <w:rsid w:val="002B56EB"/>
    <w:rsid w:val="002C61EF"/>
    <w:rsid w:val="002D72CE"/>
    <w:rsid w:val="002E23FF"/>
    <w:rsid w:val="002E33E7"/>
    <w:rsid w:val="002E4D4A"/>
    <w:rsid w:val="002E5452"/>
    <w:rsid w:val="002F59BD"/>
    <w:rsid w:val="0030290F"/>
    <w:rsid w:val="00306B7D"/>
    <w:rsid w:val="00312A88"/>
    <w:rsid w:val="00323FE8"/>
    <w:rsid w:val="00342703"/>
    <w:rsid w:val="003559C9"/>
    <w:rsid w:val="0037305B"/>
    <w:rsid w:val="003878D0"/>
    <w:rsid w:val="003879F9"/>
    <w:rsid w:val="00393A29"/>
    <w:rsid w:val="0039410E"/>
    <w:rsid w:val="00397DB5"/>
    <w:rsid w:val="003A5803"/>
    <w:rsid w:val="003A7376"/>
    <w:rsid w:val="003B6C4D"/>
    <w:rsid w:val="003C1E84"/>
    <w:rsid w:val="003C2A49"/>
    <w:rsid w:val="003E1DF0"/>
    <w:rsid w:val="003F24CA"/>
    <w:rsid w:val="003F332C"/>
    <w:rsid w:val="004101AC"/>
    <w:rsid w:val="004237D2"/>
    <w:rsid w:val="00424E47"/>
    <w:rsid w:val="00434560"/>
    <w:rsid w:val="00435828"/>
    <w:rsid w:val="004504E0"/>
    <w:rsid w:val="00451BED"/>
    <w:rsid w:val="004525EE"/>
    <w:rsid w:val="004568FC"/>
    <w:rsid w:val="0046164E"/>
    <w:rsid w:val="004621CD"/>
    <w:rsid w:val="00465841"/>
    <w:rsid w:val="0046765F"/>
    <w:rsid w:val="004749D6"/>
    <w:rsid w:val="0048352B"/>
    <w:rsid w:val="00490ADF"/>
    <w:rsid w:val="004935A6"/>
    <w:rsid w:val="004941B3"/>
    <w:rsid w:val="004949B3"/>
    <w:rsid w:val="004A2571"/>
    <w:rsid w:val="004A25D7"/>
    <w:rsid w:val="004A4665"/>
    <w:rsid w:val="004A79E8"/>
    <w:rsid w:val="004B1341"/>
    <w:rsid w:val="004B5FBA"/>
    <w:rsid w:val="004B6C71"/>
    <w:rsid w:val="004B7714"/>
    <w:rsid w:val="004D77C5"/>
    <w:rsid w:val="004E3A80"/>
    <w:rsid w:val="004E3EB1"/>
    <w:rsid w:val="004E438E"/>
    <w:rsid w:val="004E5248"/>
    <w:rsid w:val="004F3F72"/>
    <w:rsid w:val="004F4472"/>
    <w:rsid w:val="00503618"/>
    <w:rsid w:val="00506150"/>
    <w:rsid w:val="005114C1"/>
    <w:rsid w:val="0051577C"/>
    <w:rsid w:val="005273F8"/>
    <w:rsid w:val="00530E6F"/>
    <w:rsid w:val="00540E22"/>
    <w:rsid w:val="0054126C"/>
    <w:rsid w:val="00542F80"/>
    <w:rsid w:val="0054471F"/>
    <w:rsid w:val="0055258A"/>
    <w:rsid w:val="00557D45"/>
    <w:rsid w:val="00560EC4"/>
    <w:rsid w:val="005637CE"/>
    <w:rsid w:val="00565EBB"/>
    <w:rsid w:val="00570B7C"/>
    <w:rsid w:val="00570E60"/>
    <w:rsid w:val="0058005C"/>
    <w:rsid w:val="005A2C4C"/>
    <w:rsid w:val="005B40A3"/>
    <w:rsid w:val="005B6D6E"/>
    <w:rsid w:val="005C60D1"/>
    <w:rsid w:val="005D10D2"/>
    <w:rsid w:val="005D33BB"/>
    <w:rsid w:val="005D418C"/>
    <w:rsid w:val="005D601A"/>
    <w:rsid w:val="005E66BD"/>
    <w:rsid w:val="005F0AA8"/>
    <w:rsid w:val="00603EFC"/>
    <w:rsid w:val="006124AE"/>
    <w:rsid w:val="00617DA6"/>
    <w:rsid w:val="006239AE"/>
    <w:rsid w:val="00632027"/>
    <w:rsid w:val="0064234E"/>
    <w:rsid w:val="0064297A"/>
    <w:rsid w:val="00642980"/>
    <w:rsid w:val="0064388B"/>
    <w:rsid w:val="006506AF"/>
    <w:rsid w:val="00650F81"/>
    <w:rsid w:val="00651E10"/>
    <w:rsid w:val="006619A2"/>
    <w:rsid w:val="00661DE7"/>
    <w:rsid w:val="00673B49"/>
    <w:rsid w:val="00673CA8"/>
    <w:rsid w:val="0069175A"/>
    <w:rsid w:val="006926EE"/>
    <w:rsid w:val="006A47B3"/>
    <w:rsid w:val="006A64B1"/>
    <w:rsid w:val="006C04C2"/>
    <w:rsid w:val="006D002E"/>
    <w:rsid w:val="006D2FC8"/>
    <w:rsid w:val="006D390D"/>
    <w:rsid w:val="006D7A2C"/>
    <w:rsid w:val="006F00C6"/>
    <w:rsid w:val="006F4A5C"/>
    <w:rsid w:val="006F6F98"/>
    <w:rsid w:val="007052F3"/>
    <w:rsid w:val="0072513E"/>
    <w:rsid w:val="00751309"/>
    <w:rsid w:val="0075528A"/>
    <w:rsid w:val="007754B2"/>
    <w:rsid w:val="00780828"/>
    <w:rsid w:val="00782738"/>
    <w:rsid w:val="00783EF3"/>
    <w:rsid w:val="00784277"/>
    <w:rsid w:val="00791E32"/>
    <w:rsid w:val="007963CE"/>
    <w:rsid w:val="00796612"/>
    <w:rsid w:val="00796D43"/>
    <w:rsid w:val="007A429E"/>
    <w:rsid w:val="007B14E6"/>
    <w:rsid w:val="007B2ABE"/>
    <w:rsid w:val="007B4C06"/>
    <w:rsid w:val="007B7DBD"/>
    <w:rsid w:val="007C30DA"/>
    <w:rsid w:val="007D11FE"/>
    <w:rsid w:val="007D3756"/>
    <w:rsid w:val="007E0AE4"/>
    <w:rsid w:val="007E4DC0"/>
    <w:rsid w:val="007E6318"/>
    <w:rsid w:val="007F5870"/>
    <w:rsid w:val="00812EE6"/>
    <w:rsid w:val="00815365"/>
    <w:rsid w:val="00815FA7"/>
    <w:rsid w:val="008368AC"/>
    <w:rsid w:val="008526AC"/>
    <w:rsid w:val="00853DAF"/>
    <w:rsid w:val="0086384E"/>
    <w:rsid w:val="008720E3"/>
    <w:rsid w:val="008934B4"/>
    <w:rsid w:val="008B04A7"/>
    <w:rsid w:val="008D5476"/>
    <w:rsid w:val="008E23E5"/>
    <w:rsid w:val="008F01F2"/>
    <w:rsid w:val="0091343D"/>
    <w:rsid w:val="00913DEA"/>
    <w:rsid w:val="00916C23"/>
    <w:rsid w:val="009226FD"/>
    <w:rsid w:val="00925594"/>
    <w:rsid w:val="00930242"/>
    <w:rsid w:val="00947632"/>
    <w:rsid w:val="00967B6F"/>
    <w:rsid w:val="009723E8"/>
    <w:rsid w:val="00975BFC"/>
    <w:rsid w:val="00975D57"/>
    <w:rsid w:val="00990EA6"/>
    <w:rsid w:val="009935BE"/>
    <w:rsid w:val="009959B6"/>
    <w:rsid w:val="0099615A"/>
    <w:rsid w:val="009A20D9"/>
    <w:rsid w:val="009A5A89"/>
    <w:rsid w:val="009A5AE3"/>
    <w:rsid w:val="009B11F2"/>
    <w:rsid w:val="009B2599"/>
    <w:rsid w:val="009B38DF"/>
    <w:rsid w:val="009B4D10"/>
    <w:rsid w:val="009B728B"/>
    <w:rsid w:val="009C028F"/>
    <w:rsid w:val="009C67A3"/>
    <w:rsid w:val="009D1EE2"/>
    <w:rsid w:val="009D22CB"/>
    <w:rsid w:val="009E2557"/>
    <w:rsid w:val="009E6934"/>
    <w:rsid w:val="00A020B2"/>
    <w:rsid w:val="00A20B7D"/>
    <w:rsid w:val="00A240DB"/>
    <w:rsid w:val="00A330D0"/>
    <w:rsid w:val="00A33D28"/>
    <w:rsid w:val="00A4149E"/>
    <w:rsid w:val="00A46F71"/>
    <w:rsid w:val="00A530C3"/>
    <w:rsid w:val="00A53B59"/>
    <w:rsid w:val="00A6652F"/>
    <w:rsid w:val="00A73B99"/>
    <w:rsid w:val="00A97B2D"/>
    <w:rsid w:val="00AA7E32"/>
    <w:rsid w:val="00AB0E7A"/>
    <w:rsid w:val="00AC69AD"/>
    <w:rsid w:val="00AD14B2"/>
    <w:rsid w:val="00AD5499"/>
    <w:rsid w:val="00AE0930"/>
    <w:rsid w:val="00AE6D02"/>
    <w:rsid w:val="00AF0ED2"/>
    <w:rsid w:val="00AF3F9B"/>
    <w:rsid w:val="00B03DC9"/>
    <w:rsid w:val="00B061C9"/>
    <w:rsid w:val="00B074CE"/>
    <w:rsid w:val="00B07E5E"/>
    <w:rsid w:val="00B11E4D"/>
    <w:rsid w:val="00B16150"/>
    <w:rsid w:val="00B271D6"/>
    <w:rsid w:val="00B32B55"/>
    <w:rsid w:val="00B330CE"/>
    <w:rsid w:val="00B33499"/>
    <w:rsid w:val="00B657CD"/>
    <w:rsid w:val="00B713C4"/>
    <w:rsid w:val="00B7637E"/>
    <w:rsid w:val="00B821D2"/>
    <w:rsid w:val="00B91A25"/>
    <w:rsid w:val="00B9279E"/>
    <w:rsid w:val="00BA0C2B"/>
    <w:rsid w:val="00BB1370"/>
    <w:rsid w:val="00BD3325"/>
    <w:rsid w:val="00BD3491"/>
    <w:rsid w:val="00BD43AB"/>
    <w:rsid w:val="00BE276A"/>
    <w:rsid w:val="00C04282"/>
    <w:rsid w:val="00C1334F"/>
    <w:rsid w:val="00C1542E"/>
    <w:rsid w:val="00C26218"/>
    <w:rsid w:val="00C402EC"/>
    <w:rsid w:val="00C40304"/>
    <w:rsid w:val="00C442C4"/>
    <w:rsid w:val="00C50EC4"/>
    <w:rsid w:val="00C55359"/>
    <w:rsid w:val="00C55D5F"/>
    <w:rsid w:val="00C579ED"/>
    <w:rsid w:val="00C72AB6"/>
    <w:rsid w:val="00C808D5"/>
    <w:rsid w:val="00C846D6"/>
    <w:rsid w:val="00C85182"/>
    <w:rsid w:val="00C90D43"/>
    <w:rsid w:val="00C95213"/>
    <w:rsid w:val="00C97AA5"/>
    <w:rsid w:val="00CA2509"/>
    <w:rsid w:val="00CB39CD"/>
    <w:rsid w:val="00CB4B52"/>
    <w:rsid w:val="00CB50EF"/>
    <w:rsid w:val="00CB5774"/>
    <w:rsid w:val="00CB72CD"/>
    <w:rsid w:val="00CC03F1"/>
    <w:rsid w:val="00CC699F"/>
    <w:rsid w:val="00CD5886"/>
    <w:rsid w:val="00CD5C50"/>
    <w:rsid w:val="00CD6A0B"/>
    <w:rsid w:val="00CF1AB6"/>
    <w:rsid w:val="00D13225"/>
    <w:rsid w:val="00D145AA"/>
    <w:rsid w:val="00D1695C"/>
    <w:rsid w:val="00D3353E"/>
    <w:rsid w:val="00D3653C"/>
    <w:rsid w:val="00D40F3B"/>
    <w:rsid w:val="00D4166A"/>
    <w:rsid w:val="00D51C9A"/>
    <w:rsid w:val="00D5572C"/>
    <w:rsid w:val="00D65E44"/>
    <w:rsid w:val="00D67DF4"/>
    <w:rsid w:val="00D7281A"/>
    <w:rsid w:val="00D77229"/>
    <w:rsid w:val="00D84696"/>
    <w:rsid w:val="00D8602E"/>
    <w:rsid w:val="00DA28B6"/>
    <w:rsid w:val="00DA28D7"/>
    <w:rsid w:val="00DA2A70"/>
    <w:rsid w:val="00DA65CD"/>
    <w:rsid w:val="00DB3FBD"/>
    <w:rsid w:val="00DC0DC2"/>
    <w:rsid w:val="00DC6577"/>
    <w:rsid w:val="00DC663F"/>
    <w:rsid w:val="00DD4C1E"/>
    <w:rsid w:val="00DD5E07"/>
    <w:rsid w:val="00DE11FE"/>
    <w:rsid w:val="00DE3F9C"/>
    <w:rsid w:val="00DE5288"/>
    <w:rsid w:val="00DE73E2"/>
    <w:rsid w:val="00DF60BD"/>
    <w:rsid w:val="00E11B4E"/>
    <w:rsid w:val="00E11D42"/>
    <w:rsid w:val="00E223B4"/>
    <w:rsid w:val="00E31C89"/>
    <w:rsid w:val="00E3451C"/>
    <w:rsid w:val="00E3674F"/>
    <w:rsid w:val="00E43379"/>
    <w:rsid w:val="00E44539"/>
    <w:rsid w:val="00E5468A"/>
    <w:rsid w:val="00E54E5F"/>
    <w:rsid w:val="00E5650F"/>
    <w:rsid w:val="00E622C5"/>
    <w:rsid w:val="00E666C0"/>
    <w:rsid w:val="00E7123A"/>
    <w:rsid w:val="00E74BB5"/>
    <w:rsid w:val="00E75971"/>
    <w:rsid w:val="00E77257"/>
    <w:rsid w:val="00EA7B81"/>
    <w:rsid w:val="00EB1F44"/>
    <w:rsid w:val="00EB3EAE"/>
    <w:rsid w:val="00EB4947"/>
    <w:rsid w:val="00EB5E09"/>
    <w:rsid w:val="00EC01A0"/>
    <w:rsid w:val="00EC2B0B"/>
    <w:rsid w:val="00ED4E3B"/>
    <w:rsid w:val="00F054D5"/>
    <w:rsid w:val="00F11E5B"/>
    <w:rsid w:val="00F135EC"/>
    <w:rsid w:val="00F14687"/>
    <w:rsid w:val="00F172B6"/>
    <w:rsid w:val="00F21BFE"/>
    <w:rsid w:val="00F309E3"/>
    <w:rsid w:val="00F30C6C"/>
    <w:rsid w:val="00F347B6"/>
    <w:rsid w:val="00F370F3"/>
    <w:rsid w:val="00F37546"/>
    <w:rsid w:val="00F4319A"/>
    <w:rsid w:val="00F530B8"/>
    <w:rsid w:val="00F61EE3"/>
    <w:rsid w:val="00F76A24"/>
    <w:rsid w:val="00F803FC"/>
    <w:rsid w:val="00F82294"/>
    <w:rsid w:val="00F84576"/>
    <w:rsid w:val="00F91DDB"/>
    <w:rsid w:val="00F94317"/>
    <w:rsid w:val="00F956CE"/>
    <w:rsid w:val="00F9750C"/>
    <w:rsid w:val="00FA21A8"/>
    <w:rsid w:val="00FA3E75"/>
    <w:rsid w:val="00FA6735"/>
    <w:rsid w:val="00FC07CC"/>
    <w:rsid w:val="00FC653A"/>
    <w:rsid w:val="00FD75C5"/>
    <w:rsid w:val="00FE3AA4"/>
    <w:rsid w:val="00FF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D7"/>
  </w:style>
  <w:style w:type="paragraph" w:styleId="1">
    <w:name w:val="heading 1"/>
    <w:basedOn w:val="a"/>
    <w:next w:val="a"/>
    <w:link w:val="10"/>
    <w:uiPriority w:val="9"/>
    <w:qFormat/>
    <w:rsid w:val="00C55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1FE"/>
    <w:pPr>
      <w:keepNext/>
      <w:keepLines/>
      <w:numPr>
        <w:numId w:val="1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11FE"/>
    <w:pPr>
      <w:keepNext/>
      <w:keepLines/>
      <w:numPr>
        <w:numId w:val="8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1FE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D11FE"/>
    <w:rPr>
      <w:rFonts w:ascii="Times New Roman" w:eastAsiaTheme="majorEastAsia" w:hAnsi="Times New Roman" w:cstheme="majorBidi"/>
      <w:b/>
      <w:bCs/>
      <w:sz w:val="28"/>
      <w:lang w:eastAsia="en-US"/>
    </w:rPr>
  </w:style>
  <w:style w:type="paragraph" w:styleId="a3">
    <w:name w:val="List Paragraph"/>
    <w:basedOn w:val="a"/>
    <w:uiPriority w:val="34"/>
    <w:qFormat/>
    <w:rsid w:val="007D11FE"/>
    <w:pPr>
      <w:ind w:left="720"/>
      <w:contextualSpacing/>
    </w:pPr>
    <w:rPr>
      <w:rFonts w:eastAsiaTheme="minorHAnsi"/>
      <w:lang w:eastAsia="en-US"/>
    </w:rPr>
  </w:style>
  <w:style w:type="paragraph" w:customStyle="1" w:styleId="Style5">
    <w:name w:val="Style5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D11FE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D11FE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D11F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7">
    <w:name w:val="Font Style27"/>
    <w:uiPriority w:val="99"/>
    <w:qFormat/>
    <w:rsid w:val="007D11FE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7D11FE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7D11FE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38">
    <w:name w:val="Font Style38"/>
    <w:uiPriority w:val="99"/>
    <w:rsid w:val="007D11FE"/>
    <w:rPr>
      <w:rFonts w:ascii="Times New Roman" w:hAnsi="Times New Roman" w:cs="Times New Roman"/>
      <w:spacing w:val="-2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9E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5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E6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666C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E666C0"/>
    <w:rPr>
      <w:vertAlign w:val="superscript"/>
    </w:rPr>
  </w:style>
  <w:style w:type="paragraph" w:customStyle="1" w:styleId="Style2">
    <w:name w:val="Style2"/>
    <w:basedOn w:val="a"/>
    <w:uiPriority w:val="99"/>
    <w:qFormat/>
    <w:rsid w:val="00F172B6"/>
    <w:pPr>
      <w:widowControl w:val="0"/>
      <w:autoSpaceDE w:val="0"/>
      <w:autoSpaceDN w:val="0"/>
      <w:adjustRightInd w:val="0"/>
      <w:spacing w:after="0" w:line="321" w:lineRule="exact"/>
      <w:ind w:firstLine="12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172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4">
    <w:name w:val="Font Style24"/>
    <w:uiPriority w:val="99"/>
    <w:rsid w:val="00F172B6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26">
    <w:name w:val="Font Style26"/>
    <w:uiPriority w:val="99"/>
    <w:rsid w:val="00F172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AB0E7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AB0E7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40">
    <w:name w:val="Font Style40"/>
    <w:uiPriority w:val="99"/>
    <w:rsid w:val="00AB0E7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771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77198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771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1">
    <w:name w:val="Font Style31"/>
    <w:uiPriority w:val="99"/>
    <w:rsid w:val="000771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077198"/>
    <w:rPr>
      <w:rFonts w:ascii="Times New Roman" w:hAnsi="Times New Roman" w:cs="Times New Roman"/>
      <w:i/>
      <w:iCs/>
      <w:spacing w:val="-40"/>
      <w:sz w:val="38"/>
      <w:szCs w:val="38"/>
    </w:rPr>
  </w:style>
  <w:style w:type="paragraph" w:customStyle="1" w:styleId="Default">
    <w:name w:val="Default"/>
    <w:rsid w:val="00180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E11B4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A63D8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C6A0D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1C6A0D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3">
    <w:name w:val="Style3"/>
    <w:basedOn w:val="a"/>
    <w:uiPriority w:val="99"/>
    <w:qFormat/>
    <w:rsid w:val="0078273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782738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BD43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43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D43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3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D43AB"/>
    <w:rPr>
      <w:b/>
      <w:bCs/>
      <w:sz w:val="20"/>
      <w:szCs w:val="20"/>
    </w:rPr>
  </w:style>
  <w:style w:type="paragraph" w:customStyle="1" w:styleId="ConsPlusNormal">
    <w:name w:val="ConsPlusNormal"/>
    <w:rsid w:val="00975D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F3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e">
    <w:name w:val="Table Grid"/>
    <w:basedOn w:val="a1"/>
    <w:uiPriority w:val="99"/>
    <w:rsid w:val="009E693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4">
    <w:name w:val="Style54"/>
    <w:basedOn w:val="a"/>
    <w:rsid w:val="009E6934"/>
    <w:pPr>
      <w:widowControl w:val="0"/>
      <w:autoSpaceDE w:val="0"/>
      <w:autoSpaceDN w:val="0"/>
      <w:adjustRightInd w:val="0"/>
      <w:spacing w:after="0" w:line="254" w:lineRule="exact"/>
      <w:ind w:hanging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rsid w:val="009E6934"/>
    <w:rPr>
      <w:rFonts w:ascii="Times New Roman" w:hAnsi="Times New Roman" w:cs="Times New Roman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92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226FD"/>
  </w:style>
  <w:style w:type="paragraph" w:styleId="af1">
    <w:name w:val="footer"/>
    <w:basedOn w:val="a"/>
    <w:link w:val="af2"/>
    <w:uiPriority w:val="99"/>
    <w:semiHidden/>
    <w:unhideWhenUsed/>
    <w:rsid w:val="0092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226FD"/>
  </w:style>
  <w:style w:type="character" w:customStyle="1" w:styleId="10">
    <w:name w:val="Заголовок 1 Знак"/>
    <w:basedOn w:val="a0"/>
    <w:link w:val="1"/>
    <w:uiPriority w:val="9"/>
    <w:rsid w:val="00C55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0"/>
    <w:uiPriority w:val="99"/>
    <w:unhideWhenUsed/>
    <w:rsid w:val="00B11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1398-396D-4D9C-B43D-8D535ADB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10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SGPPK</Company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135</cp:revision>
  <cp:lastPrinted>2022-04-06T06:45:00Z</cp:lastPrinted>
  <dcterms:created xsi:type="dcterms:W3CDTF">2016-09-28T12:24:00Z</dcterms:created>
  <dcterms:modified xsi:type="dcterms:W3CDTF">2022-11-03T12:21:00Z</dcterms:modified>
</cp:coreProperties>
</file>