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5F" w:rsidRDefault="00E01C7D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Министерство образования Самарской области</w:t>
      </w:r>
    </w:p>
    <w:p w:rsidR="00EB2F5F" w:rsidRDefault="00EB2F5F" w:rsidP="0026710E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EB2F5F" w:rsidRDefault="00EB2F5F" w:rsidP="0026710E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Pr="007A796B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96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EB2F5F" w:rsidRPr="007A796B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Pr="007A796B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796B">
        <w:rPr>
          <w:rFonts w:ascii="Times New Roman" w:hAnsi="Times New Roman"/>
          <w:b/>
          <w:sz w:val="28"/>
          <w:szCs w:val="28"/>
        </w:rPr>
        <w:t>ПО ПРОХОЖДЕНИЮ УЧЕБНОЙ ПРАКТИКИ</w:t>
      </w:r>
    </w:p>
    <w:p w:rsidR="00EB2F5F" w:rsidRPr="007A796B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96B" w:rsidRPr="007A796B" w:rsidRDefault="007A796B" w:rsidP="007A79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6B">
        <w:rPr>
          <w:rFonts w:ascii="Times New Roman" w:hAnsi="Times New Roman" w:cs="Times New Roman"/>
          <w:b/>
          <w:sz w:val="28"/>
          <w:szCs w:val="28"/>
        </w:rPr>
        <w:t>ПМ.06 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ТОКАРЬ»</w:t>
      </w:r>
    </w:p>
    <w:p w:rsidR="00EB2F5F" w:rsidRPr="007A796B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B2F5F" w:rsidRPr="007A796B" w:rsidRDefault="00036445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EB2F5F" w:rsidRPr="007A796B" w:rsidRDefault="00036445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7A796B" w:rsidRPr="007A796B" w:rsidRDefault="007A796B" w:rsidP="007A796B">
      <w:pPr>
        <w:spacing w:after="200"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6B">
        <w:rPr>
          <w:rFonts w:ascii="Times New Roman" w:hAnsi="Times New Roman" w:cs="Times New Roman"/>
          <w:b/>
          <w:sz w:val="28"/>
          <w:szCs w:val="28"/>
        </w:rPr>
        <w:t>15.02.17 «Монтаж, техническое обслуживание, эксплуатация и ремонт промышленного оборудования (по отраслям)»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ОЧНОЙ ФОРМЫ ОБУЧЕНИЯ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7A796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B768B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EB2F5F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B2F5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B2F5F" w:rsidRDefault="00B768B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М.А.Лапицкая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B768BF">
        <w:rPr>
          <w:rFonts w:ascii="Times New Roman" w:hAnsi="Times New Roman" w:cs="Times New Roman"/>
          <w:sz w:val="28"/>
          <w:szCs w:val="28"/>
        </w:rPr>
        <w:t xml:space="preserve"> Горбунов</w:t>
      </w:r>
      <w:r w:rsidR="00036445">
        <w:rPr>
          <w:rFonts w:ascii="Times New Roman" w:hAnsi="Times New Roman" w:cs="Times New Roman"/>
          <w:sz w:val="28"/>
          <w:szCs w:val="28"/>
        </w:rPr>
        <w:t xml:space="preserve"> </w:t>
      </w:r>
      <w:r w:rsidR="00B768BF">
        <w:rPr>
          <w:rFonts w:ascii="Times New Roman" w:hAnsi="Times New Roman" w:cs="Times New Roman"/>
          <w:sz w:val="28"/>
          <w:szCs w:val="28"/>
        </w:rPr>
        <w:t>А.В.,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ГБПОУ «Поволжский государственный колледж»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="00B76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8BF" w:rsidRPr="00B768BF">
        <w:rPr>
          <w:rFonts w:ascii="Times New Roman" w:hAnsi="Times New Roman" w:cs="Times New Roman"/>
          <w:sz w:val="28"/>
          <w:szCs w:val="28"/>
        </w:rPr>
        <w:t>Клянина Е.В.,</w:t>
      </w:r>
      <w:r w:rsidR="00B768BF">
        <w:rPr>
          <w:rFonts w:ascii="Times New Roman" w:hAnsi="Times New Roman" w:cs="Times New Roman"/>
          <w:sz w:val="28"/>
          <w:szCs w:val="28"/>
        </w:rPr>
        <w:t xml:space="preserve"> методист ГБПОУ «Поволжский государственный колледж»</w:t>
      </w:r>
    </w:p>
    <w:p w:rsidR="00B768BF" w:rsidRDefault="00B768BF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8BF" w:rsidRPr="00B768BF" w:rsidRDefault="00B768BF" w:rsidP="00B768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учебной практики являются частью учебно-мет</w:t>
      </w:r>
      <w:r w:rsidR="007A796B">
        <w:rPr>
          <w:rFonts w:ascii="Times New Roman" w:hAnsi="Times New Roman"/>
          <w:sz w:val="28"/>
          <w:szCs w:val="28"/>
        </w:rPr>
        <w:t>одического комплекса (УМК) ПМ.06</w:t>
      </w:r>
      <w:r>
        <w:rPr>
          <w:rFonts w:ascii="Times New Roman" w:hAnsi="Times New Roman"/>
          <w:sz w:val="28"/>
          <w:szCs w:val="28"/>
        </w:rPr>
        <w:t xml:space="preserve"> «</w:t>
      </w:r>
      <w:r w:rsidR="007A796B" w:rsidRPr="00224308">
        <w:rPr>
          <w:rFonts w:ascii="Times New Roman" w:hAnsi="Times New Roman" w:cs="Times New Roman"/>
          <w:i/>
          <w:sz w:val="28"/>
          <w:szCs w:val="28"/>
        </w:rPr>
        <w:t xml:space="preserve"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</w:t>
      </w:r>
      <w:r w:rsidR="00224308" w:rsidRPr="00224308">
        <w:rPr>
          <w:rFonts w:ascii="Times New Roman" w:hAnsi="Times New Roman" w:cs="Times New Roman"/>
          <w:i/>
          <w:sz w:val="28"/>
          <w:szCs w:val="28"/>
        </w:rPr>
        <w:t>Т</w:t>
      </w:r>
      <w:r w:rsidR="007A796B" w:rsidRPr="00224308">
        <w:rPr>
          <w:rFonts w:ascii="Times New Roman" w:hAnsi="Times New Roman" w:cs="Times New Roman"/>
          <w:i/>
          <w:sz w:val="28"/>
          <w:szCs w:val="28"/>
        </w:rPr>
        <w:t>окарь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а также содержат требования по подготовке в оговоренных случаях отчета о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EB2F5F" w:rsidRDefault="00E01C7D" w:rsidP="0026710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hyperlink r:id="rId13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EB2F5F" w:rsidRDefault="00EB2F5F" w:rsidP="0026710E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B2F5F" w:rsidRDefault="00E01C7D" w:rsidP="0026710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EB2F5F">
        <w:trPr>
          <w:trHeight w:val="426"/>
        </w:trPr>
        <w:tc>
          <w:tcPr>
            <w:tcW w:w="8755" w:type="dxa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EB2F5F">
        <w:trPr>
          <w:trHeight w:val="426"/>
        </w:trPr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EB2F5F" w:rsidRDefault="00951F82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2F5F">
        <w:trPr>
          <w:trHeight w:val="267"/>
        </w:trPr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F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2F5F">
        <w:tc>
          <w:tcPr>
            <w:tcW w:w="8755" w:type="dxa"/>
          </w:tcPr>
          <w:p w:rsidR="00EB2F5F" w:rsidRDefault="00B768BF" w:rsidP="00B7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</w:t>
            </w:r>
            <w:r w:rsidR="00E01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 дневника учебной практики.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2F5F">
        <w:tc>
          <w:tcPr>
            <w:tcW w:w="8755" w:type="dxa"/>
          </w:tcPr>
          <w:p w:rsidR="00EB2F5F" w:rsidRDefault="00B768B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Г</w:t>
            </w:r>
            <w:r w:rsidR="00E01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 аттестационного листа-характеристики.</w:t>
            </w:r>
          </w:p>
        </w:tc>
        <w:tc>
          <w:tcPr>
            <w:tcW w:w="992" w:type="dxa"/>
          </w:tcPr>
          <w:p w:rsidR="00EB2F5F" w:rsidRDefault="00951F82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B2F5F" w:rsidRDefault="00E01C7D" w:rsidP="0026710E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EB2F5F" w:rsidRDefault="00E01C7D" w:rsidP="004753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</w:t>
      </w:r>
      <w:r w:rsidR="007A796B">
        <w:rPr>
          <w:rFonts w:ascii="Times New Roman" w:hAnsi="Times New Roman" w:cs="Times New Roman"/>
          <w:sz w:val="28"/>
          <w:szCs w:val="28"/>
        </w:rPr>
        <w:t>ю профессионального модуля ПМ.06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5307" w:rsidRPr="00224308">
        <w:rPr>
          <w:rFonts w:ascii="Times New Roman" w:hAnsi="Times New Roman" w:cs="Times New Roman"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</w:t>
      </w:r>
      <w:r w:rsidR="00224308" w:rsidRPr="00224308">
        <w:rPr>
          <w:rFonts w:ascii="Times New Roman" w:hAnsi="Times New Roman" w:cs="Times New Roman"/>
          <w:sz w:val="28"/>
          <w:szCs w:val="28"/>
        </w:rPr>
        <w:t xml:space="preserve"> по профессии 40.078 Т</w:t>
      </w:r>
      <w:r w:rsidR="00475307" w:rsidRPr="00224308">
        <w:rPr>
          <w:rFonts w:ascii="Times New Roman" w:hAnsi="Times New Roman" w:cs="Times New Roman"/>
          <w:sz w:val="28"/>
          <w:szCs w:val="28"/>
        </w:rPr>
        <w:t>окарь</w:t>
      </w:r>
      <w:r>
        <w:rPr>
          <w:rFonts w:ascii="Times New Roman" w:hAnsi="Times New Roman"/>
          <w:sz w:val="28"/>
          <w:szCs w:val="28"/>
        </w:rPr>
        <w:t>»</w:t>
      </w:r>
      <w:r w:rsidR="00475307">
        <w:rPr>
          <w:rFonts w:ascii="Times New Roman" w:hAnsi="Times New Roman"/>
          <w:sz w:val="28"/>
          <w:szCs w:val="28"/>
        </w:rPr>
        <w:t xml:space="preserve"> </w:t>
      </w:r>
      <w:r w:rsidR="00036445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08" w:rsidRPr="00224308">
        <w:rPr>
          <w:rFonts w:ascii="Times New Roman" w:hAnsi="Times New Roman" w:cs="Times New Roman"/>
          <w:bCs/>
          <w:sz w:val="28"/>
          <w:szCs w:val="28"/>
        </w:rPr>
        <w:t>15.02.17 Монтаж, техническое обслуживание, эксплуатация и ремонт промышлен</w:t>
      </w:r>
      <w:r w:rsidR="00224308">
        <w:rPr>
          <w:rFonts w:ascii="Times New Roman" w:hAnsi="Times New Roman" w:cs="Times New Roman"/>
          <w:bCs/>
          <w:sz w:val="28"/>
          <w:szCs w:val="28"/>
        </w:rPr>
        <w:t>ного оборудования (по отраслям)</w:t>
      </w:r>
      <w:r w:rsidRPr="00224308">
        <w:rPr>
          <w:rFonts w:ascii="Times New Roman" w:hAnsi="Times New Roman" w:cs="Times New Roman"/>
          <w:sz w:val="28"/>
          <w:szCs w:val="28"/>
        </w:rPr>
        <w:t>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</w:t>
      </w:r>
      <w:r w:rsidR="00036445">
        <w:rPr>
          <w:rFonts w:ascii="Times New Roman" w:hAnsi="Times New Roman" w:cs="Times New Roman"/>
          <w:sz w:val="28"/>
          <w:szCs w:val="28"/>
        </w:rPr>
        <w:t>ального образования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08" w:rsidRPr="00224308">
        <w:rPr>
          <w:rFonts w:ascii="Times New Roman" w:hAnsi="Times New Roman" w:cs="Times New Roman"/>
          <w:bCs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Default="00036445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учебными планами специальности</w:t>
      </w:r>
      <w:r w:rsidR="00E01C7D">
        <w:rPr>
          <w:rFonts w:ascii="Times New Roman" w:hAnsi="Times New Roman" w:cs="Times New Roman"/>
          <w:sz w:val="28"/>
          <w:szCs w:val="28"/>
        </w:rPr>
        <w:t xml:space="preserve"> </w:t>
      </w:r>
      <w:r w:rsidR="00224308" w:rsidRPr="00224308">
        <w:rPr>
          <w:rFonts w:ascii="Times New Roman" w:hAnsi="Times New Roman" w:cs="Times New Roman"/>
          <w:bCs/>
          <w:sz w:val="28"/>
          <w:szCs w:val="28"/>
        </w:rPr>
        <w:t>15.02.17 Монтаж, техническое обслуживание, эксплуатация и ремонт промышлен</w:t>
      </w:r>
      <w:r w:rsidR="00224308">
        <w:rPr>
          <w:rFonts w:ascii="Times New Roman" w:hAnsi="Times New Roman" w:cs="Times New Roman"/>
          <w:bCs/>
          <w:sz w:val="28"/>
          <w:szCs w:val="28"/>
        </w:rPr>
        <w:t>ного оборудования (по отраслям)</w:t>
      </w:r>
      <w:r w:rsidR="00E01C7D"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224308">
        <w:rPr>
          <w:rFonts w:ascii="Times New Roman" w:hAnsi="Times New Roman" w:cs="Times New Roman"/>
          <w:sz w:val="28"/>
          <w:szCs w:val="28"/>
        </w:rPr>
        <w:t>ПМ.06 «</w:t>
      </w:r>
      <w:r w:rsidR="00224308" w:rsidRPr="00224308">
        <w:rPr>
          <w:rFonts w:ascii="Times New Roman" w:hAnsi="Times New Roman" w:cs="Times New Roman"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 w:rsidR="002243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EB2F5F" w:rsidRDefault="00E01C7D" w:rsidP="0026710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подготовку студентов к демонстрационному экзамену в части </w:t>
      </w:r>
      <w:r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EB2F5F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rFonts w:cs="Times New Roman"/>
          <w:sz w:val="28"/>
          <w:szCs w:val="28"/>
        </w:rPr>
      </w:pPr>
      <w:r w:rsidRPr="00E01C7D">
        <w:rPr>
          <w:rFonts w:cs="Times New Roman"/>
          <w:sz w:val="28"/>
          <w:szCs w:val="28"/>
        </w:rPr>
        <w:t>устройства и принципа действия универсальных токарных станков;</w:t>
      </w:r>
    </w:p>
    <w:p w:rsidR="00E01C7D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01C7D">
        <w:rPr>
          <w:rFonts w:cs="Times New Roman"/>
          <w:sz w:val="28"/>
          <w:szCs w:val="28"/>
        </w:rPr>
        <w:t>правила подготовки к работе и содержания рабочего места токаря, технического регламента, требований охраны труда, производственной санитарии, пожарной безопасности и электробезопасности</w:t>
      </w:r>
    </w:p>
    <w:p w:rsidR="00E01C7D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01C7D">
        <w:rPr>
          <w:rFonts w:cs="Times New Roman"/>
          <w:sz w:val="28"/>
          <w:szCs w:val="28"/>
        </w:rPr>
        <w:t xml:space="preserve">конструктивных особенностей, правил управления, наладки и </w:t>
      </w:r>
      <w:r w:rsidRPr="00E01C7D">
        <w:rPr>
          <w:rFonts w:cs="Times New Roman"/>
          <w:sz w:val="28"/>
          <w:szCs w:val="28"/>
        </w:rPr>
        <w:lastRenderedPageBreak/>
        <w:t>проверки на точность токарных станков различных типов; устройство, правил применения, проверки на точность технологической оснастки, в т.ч. универсальных и специальных приспособлений, режущего инструмента, контрольно-измерительных инструментов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7D">
        <w:rPr>
          <w:rFonts w:ascii="Times New Roman" w:hAnsi="Times New Roman" w:cs="Times New Roman"/>
          <w:sz w:val="28"/>
          <w:szCs w:val="28"/>
        </w:rPr>
        <w:t>основы теории резания металлов;</w:t>
      </w:r>
    </w:p>
    <w:p w:rsidR="00EB2F5F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7D">
        <w:rPr>
          <w:rFonts w:ascii="Times New Roman" w:hAnsi="Times New Roman" w:cs="Times New Roman"/>
          <w:sz w:val="28"/>
          <w:szCs w:val="28"/>
        </w:rPr>
        <w:t>правила определения режимов резания по справочникам и паспорту станка;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01C7D">
        <w:rPr>
          <w:rFonts w:ascii="Times New Roman" w:hAnsi="Times New Roman" w:cs="Times New Roman"/>
          <w:sz w:val="28"/>
          <w:szCs w:val="28"/>
        </w:rPr>
        <w:t>технологии выполнения токарных работ;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Style w:val="211pt"/>
          <w:rFonts w:cs="Times New Roman"/>
          <w:sz w:val="28"/>
          <w:szCs w:val="28"/>
        </w:rPr>
      </w:pPr>
      <w:r w:rsidRPr="00E01C7D">
        <w:rPr>
          <w:rFonts w:ascii="Times New Roman" w:hAnsi="Times New Roman" w:cs="Times New Roman"/>
          <w:sz w:val="28"/>
          <w:szCs w:val="28"/>
        </w:rPr>
        <w:t>правила проведения и технологию проверки качества выполненных работ.</w:t>
      </w:r>
    </w:p>
    <w:p w:rsidR="00EB2F5F" w:rsidRDefault="00E01C7D" w:rsidP="0026710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отработки умений: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spacing w:after="0" w:line="360" w:lineRule="auto"/>
        <w:ind w:left="709" w:hanging="283"/>
        <w:jc w:val="both"/>
        <w:rPr>
          <w:rStyle w:val="211pt"/>
          <w:sz w:val="28"/>
          <w:szCs w:val="28"/>
        </w:rPr>
      </w:pPr>
      <w:r w:rsidRPr="00F96890">
        <w:rPr>
          <w:rStyle w:val="FontStyle12"/>
          <w:sz w:val="28"/>
          <w:szCs w:val="28"/>
        </w:rPr>
        <w:t xml:space="preserve">осуществлять подготовку к работе и обслуживание рабочего места </w:t>
      </w:r>
      <w:r>
        <w:rPr>
          <w:rStyle w:val="FontStyle12"/>
          <w:sz w:val="28"/>
          <w:szCs w:val="28"/>
        </w:rPr>
        <w:t>токаря</w:t>
      </w:r>
      <w:r w:rsidRPr="00B92E13">
        <w:rPr>
          <w:rStyle w:val="211pt"/>
          <w:sz w:val="28"/>
          <w:szCs w:val="28"/>
        </w:rPr>
        <w:t>в соответствии с требованиями охраны труда, производственной санитарии, пожарной безопасности и электробезопасности;</w:t>
      </w:r>
    </w:p>
    <w:p w:rsidR="00DB70C0" w:rsidRPr="00B92E13" w:rsidRDefault="00DB70C0" w:rsidP="0026710E">
      <w:pPr>
        <w:pStyle w:val="af6"/>
        <w:numPr>
          <w:ilvl w:val="0"/>
          <w:numId w:val="31"/>
        </w:numPr>
        <w:ind w:left="709" w:hanging="283"/>
        <w:rPr>
          <w:rFonts w:ascii="Times New Roman" w:hAnsi="Times New Roman"/>
          <w:color w:val="000000"/>
          <w:sz w:val="28"/>
          <w:szCs w:val="28"/>
        </w:rPr>
      </w:pPr>
      <w:r w:rsidRPr="00B92E13">
        <w:rPr>
          <w:rFonts w:ascii="Times New Roman" w:hAnsi="Times New Roman"/>
          <w:color w:val="000000"/>
          <w:sz w:val="28"/>
          <w:szCs w:val="28"/>
        </w:rPr>
        <w:t>соблюдать правила безопасности труда, производственной санитарии и пожарной безопасности;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spacing w:after="0" w:line="360" w:lineRule="auto"/>
        <w:ind w:left="709" w:hanging="283"/>
        <w:jc w:val="both"/>
        <w:rPr>
          <w:rStyle w:val="211pt"/>
          <w:sz w:val="28"/>
          <w:szCs w:val="28"/>
        </w:rPr>
      </w:pPr>
      <w:r w:rsidRPr="00B92E13">
        <w:rPr>
          <w:rStyle w:val="211pt"/>
          <w:sz w:val="28"/>
          <w:szCs w:val="28"/>
        </w:rPr>
        <w:t>выбирать и подготавливать к работе универсальные, специальные приспособления, режущий и контрольно-</w:t>
      </w:r>
      <w:r w:rsidRPr="00B92E13">
        <w:rPr>
          <w:rStyle w:val="211pt"/>
          <w:sz w:val="28"/>
          <w:szCs w:val="28"/>
        </w:rPr>
        <w:softHyphen/>
        <w:t>измерительный инструмент;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spacing w:after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B92E13">
        <w:rPr>
          <w:color w:val="000000"/>
          <w:sz w:val="28"/>
          <w:szCs w:val="28"/>
        </w:rPr>
        <w:t xml:space="preserve">использовать физико-химические методы исследования </w:t>
      </w:r>
      <w:r w:rsidRPr="00B92E13">
        <w:rPr>
          <w:rFonts w:eastAsia="Arial Unicode MS"/>
          <w:b/>
          <w:bCs/>
          <w:color w:val="000000"/>
          <w:sz w:val="28"/>
          <w:szCs w:val="28"/>
        </w:rPr>
        <w:tab/>
      </w:r>
      <w:r w:rsidRPr="00B92E13">
        <w:rPr>
          <w:color w:val="000000"/>
          <w:sz w:val="28"/>
          <w:szCs w:val="28"/>
        </w:rPr>
        <w:t>металлов;</w:t>
      </w:r>
    </w:p>
    <w:p w:rsidR="00DB70C0" w:rsidRPr="00B92E13" w:rsidRDefault="00DB70C0" w:rsidP="0026710E">
      <w:pPr>
        <w:pStyle w:val="2a"/>
        <w:numPr>
          <w:ilvl w:val="0"/>
          <w:numId w:val="31"/>
        </w:numPr>
        <w:shd w:val="clear" w:color="auto" w:fill="auto"/>
        <w:tabs>
          <w:tab w:val="left" w:pos="1075"/>
          <w:tab w:val="left" w:pos="7329"/>
          <w:tab w:val="left" w:pos="9206"/>
          <w:tab w:val="left" w:pos="10958"/>
          <w:tab w:val="left" w:pos="13555"/>
        </w:tabs>
        <w:spacing w:after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B92E13">
        <w:rPr>
          <w:color w:val="000000"/>
          <w:sz w:val="28"/>
          <w:szCs w:val="28"/>
        </w:rPr>
        <w:t>пользоваться справочными таблицами для определения свойств материалов;</w:t>
      </w:r>
    </w:p>
    <w:p w:rsidR="00DB70C0" w:rsidRPr="00B92E13" w:rsidRDefault="00DB70C0" w:rsidP="0026710E">
      <w:pPr>
        <w:pStyle w:val="Bodytext90"/>
        <w:numPr>
          <w:ilvl w:val="0"/>
          <w:numId w:val="31"/>
        </w:numPr>
        <w:shd w:val="clear" w:color="auto" w:fill="auto"/>
        <w:tabs>
          <w:tab w:val="left" w:pos="1075"/>
          <w:tab w:val="left" w:pos="7329"/>
          <w:tab w:val="left" w:pos="9206"/>
          <w:tab w:val="left" w:pos="10958"/>
          <w:tab w:val="left" w:pos="13555"/>
        </w:tabs>
        <w:spacing w:line="360" w:lineRule="auto"/>
        <w:ind w:left="709" w:hanging="283"/>
        <w:jc w:val="both"/>
        <w:rPr>
          <w:color w:val="000000"/>
          <w:sz w:val="28"/>
          <w:szCs w:val="28"/>
        </w:rPr>
      </w:pPr>
      <w:r w:rsidRPr="00B92E13">
        <w:rPr>
          <w:color w:val="000000"/>
          <w:sz w:val="28"/>
          <w:szCs w:val="28"/>
        </w:rPr>
        <w:t>выбирать материалы для осуществления профессиональной деятельности;</w:t>
      </w:r>
    </w:p>
    <w:p w:rsidR="00DB70C0" w:rsidRPr="00B92E13" w:rsidRDefault="00DB70C0" w:rsidP="0026710E">
      <w:pPr>
        <w:pStyle w:val="af6"/>
        <w:numPr>
          <w:ilvl w:val="0"/>
          <w:numId w:val="31"/>
        </w:numPr>
        <w:ind w:left="709" w:hanging="283"/>
        <w:rPr>
          <w:rStyle w:val="211pt"/>
          <w:sz w:val="28"/>
          <w:szCs w:val="28"/>
        </w:rPr>
      </w:pPr>
      <w:r w:rsidRPr="00B92E13">
        <w:rPr>
          <w:rStyle w:val="211pt"/>
          <w:sz w:val="28"/>
          <w:szCs w:val="28"/>
        </w:rPr>
        <w:t>устанавливать оптимальный режим токарной обработки в соответствии с технологической картой;</w:t>
      </w:r>
    </w:p>
    <w:p w:rsidR="00DB70C0" w:rsidRPr="00B92E13" w:rsidRDefault="00DB70C0" w:rsidP="0026710E">
      <w:pPr>
        <w:pStyle w:val="af6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rPr>
          <w:rStyle w:val="211pt"/>
          <w:rFonts w:eastAsia="Times New Roman" w:cs="Times New Roman"/>
          <w:sz w:val="28"/>
          <w:szCs w:val="28"/>
        </w:rPr>
      </w:pPr>
      <w:r w:rsidRPr="00B92E13">
        <w:rPr>
          <w:rStyle w:val="211pt"/>
          <w:sz w:val="28"/>
          <w:szCs w:val="28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>
        <w:rPr>
          <w:rStyle w:val="211pt"/>
          <w:sz w:val="28"/>
          <w:szCs w:val="28"/>
        </w:rPr>
        <w:t>.</w:t>
      </w:r>
    </w:p>
    <w:p w:rsidR="00EB2F5F" w:rsidRDefault="00EB2F5F" w:rsidP="002671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учебной практики направлено на отработку </w:t>
      </w:r>
      <w:r w:rsidR="00036445">
        <w:rPr>
          <w:rFonts w:ascii="Times New Roman" w:hAnsi="Times New Roman" w:cs="Times New Roman"/>
          <w:sz w:val="28"/>
          <w:szCs w:val="28"/>
        </w:rPr>
        <w:t>требований ФГОС СПО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08" w:rsidRPr="00224308">
        <w:rPr>
          <w:rFonts w:ascii="Times New Roman" w:hAnsi="Times New Roman" w:cs="Times New Roman"/>
          <w:bCs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224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закрепления умений и приобретение Вами первоначального практического опыта для последующего освоения в рамках производственной практики общих (ОК) и профессиональных компетенций (ПК) по вид</w:t>
      </w:r>
      <w:r w:rsidR="00224308">
        <w:rPr>
          <w:rFonts w:ascii="Times New Roman" w:hAnsi="Times New Roman" w:cs="Times New Roman"/>
          <w:sz w:val="28"/>
          <w:szCs w:val="28"/>
        </w:rPr>
        <w:t xml:space="preserve">у профессиональной деятельности. </w:t>
      </w:r>
      <w:r w:rsidR="00224308" w:rsidRPr="00224308">
        <w:rPr>
          <w:rFonts w:ascii="Times New Roman" w:hAnsi="Times New Roman" w:cs="Times New Roman"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>
        <w:rPr>
          <w:rFonts w:ascii="Times New Roman" w:hAnsi="Times New Roman"/>
          <w:sz w:val="28"/>
          <w:szCs w:val="28"/>
        </w:rPr>
        <w:t>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учебно-производственных мастерских колледжа или на базе производственного предприятия при наличии станков </w:t>
      </w:r>
      <w:r w:rsidR="00DB70C0">
        <w:rPr>
          <w:rFonts w:ascii="Times New Roman" w:hAnsi="Times New Roman"/>
          <w:sz w:val="28"/>
          <w:szCs w:val="28"/>
        </w:rPr>
        <w:t>токарной</w:t>
      </w:r>
      <w:r>
        <w:rPr>
          <w:rFonts w:ascii="Times New Roman" w:hAnsi="Times New Roman"/>
          <w:sz w:val="28"/>
          <w:szCs w:val="28"/>
        </w:rPr>
        <w:t xml:space="preserve"> группы.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 работы на 2 разряд по профессии </w:t>
      </w:r>
      <w:r w:rsidR="00DB70C0">
        <w:rPr>
          <w:rFonts w:ascii="Times New Roman" w:hAnsi="Times New Roman"/>
          <w:sz w:val="28"/>
          <w:szCs w:val="28"/>
        </w:rPr>
        <w:t>Токарь</w:t>
      </w:r>
      <w:r>
        <w:rPr>
          <w:rFonts w:ascii="Times New Roman" w:hAnsi="Times New Roman"/>
          <w:sz w:val="28"/>
          <w:szCs w:val="28"/>
        </w:rPr>
        <w:t>. Итоговая работа проводится в формате демонстрационного экзамена.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оценка по учебной практике выставляется на основе результатов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</w:t>
      </w:r>
      <w:r w:rsidR="00F216C2">
        <w:rPr>
          <w:rFonts w:ascii="Times New Roman" w:hAnsi="Times New Roman"/>
          <w:sz w:val="28"/>
          <w:szCs w:val="28"/>
        </w:rPr>
        <w:t>Токарь</w:t>
      </w:r>
      <w:r>
        <w:rPr>
          <w:rFonts w:ascii="Times New Roman" w:hAnsi="Times New Roman"/>
          <w:sz w:val="28"/>
          <w:szCs w:val="28"/>
        </w:rPr>
        <w:t>, а также на основании подготовленного отчета по учебной практике.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предназначены для того, чтобы помочь Вам подготовить отчет по учебной практике.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обучающиеся, успешно прошедшие учебную практику, получают «дифференцированный зачёт» и допускаются к производственной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в необходимых случаях отчета по учебной практике и образцы оформления его различных разделов. </w:t>
      </w:r>
    </w:p>
    <w:p w:rsidR="00EB2F5F" w:rsidRDefault="00EB2F5F" w:rsidP="0026710E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EB2F5F" w:rsidRPr="0026710E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ПРАКТИКИ</w:t>
      </w:r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частью образо</w:t>
      </w:r>
      <w:r w:rsidR="00036445">
        <w:rPr>
          <w:rFonts w:ascii="Times New Roman" w:hAnsi="Times New Roman" w:cs="Times New Roman"/>
          <w:sz w:val="28"/>
          <w:szCs w:val="28"/>
        </w:rPr>
        <w:t>вательного процесса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308" w:rsidRPr="00224308">
        <w:rPr>
          <w:rFonts w:ascii="Times New Roman" w:hAnsi="Times New Roman" w:cs="Times New Roman"/>
          <w:bCs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224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имеет большое значение для достижения образовательных результатов по виду профессиональной деятельности</w:t>
      </w:r>
      <w:r w:rsidR="004D71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D7161" w:rsidRPr="00224308">
        <w:rPr>
          <w:rFonts w:ascii="Times New Roman" w:hAnsi="Times New Roman" w:cs="Times New Roman"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>
        <w:rPr>
          <w:rFonts w:ascii="Times New Roman" w:hAnsi="Times New Roman"/>
          <w:sz w:val="28"/>
          <w:szCs w:val="28"/>
        </w:rPr>
        <w:t>».</w:t>
      </w:r>
    </w:p>
    <w:p w:rsidR="00352792" w:rsidRPr="0026710E" w:rsidRDefault="00352792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352792" w:rsidRDefault="00352792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jc w:val="left"/>
        <w:rPr>
          <w:rStyle w:val="FontStyle12"/>
          <w:sz w:val="28"/>
          <w:szCs w:val="28"/>
        </w:rPr>
      </w:pPr>
      <w:r w:rsidRPr="0026710E">
        <w:rPr>
          <w:rStyle w:val="FontStyle12"/>
          <w:sz w:val="28"/>
          <w:szCs w:val="28"/>
        </w:rPr>
        <w:t>выполнения   подготовительных   работ   и   обслуживания рабочего места токаря;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6710E">
        <w:rPr>
          <w:rFonts w:ascii="Times New Roman" w:hAnsi="Times New Roman" w:cs="Times New Roman"/>
          <w:sz w:val="28"/>
          <w:szCs w:val="28"/>
        </w:rPr>
        <w:t>подготовки к использованию инструмента и оснастки для работы на токарных станках в соответствии с полученным заданием;</w:t>
      </w:r>
    </w:p>
    <w:p w:rsidR="00F216C2" w:rsidRPr="0026710E" w:rsidRDefault="00F216C2" w:rsidP="0026710E">
      <w:pPr>
        <w:pStyle w:val="af6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eastAsia="ar-SA"/>
        </w:rPr>
      </w:pPr>
      <w:r w:rsidRPr="0026710E">
        <w:rPr>
          <w:rFonts w:ascii="Times New Roman" w:hAnsi="Times New Roman" w:cs="Times New Roman"/>
          <w:sz w:val="28"/>
          <w:szCs w:val="28"/>
          <w:lang w:eastAsia="ar-SA"/>
        </w:rPr>
        <w:t>определения последовательности и оптимального режима обработки различных изделий на токарных станках в соответствии с заданием;</w:t>
      </w:r>
    </w:p>
    <w:p w:rsidR="00F216C2" w:rsidRPr="009461D2" w:rsidRDefault="00F216C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  <w:r w:rsidRPr="0026710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осуществления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</w:t>
      </w:r>
      <w:r w:rsidR="009461D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461D2" w:rsidRPr="00352792" w:rsidRDefault="009461D2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  <w:r w:rsidRPr="009461D2">
        <w:rPr>
          <w:rFonts w:ascii="Times New Roman" w:hAnsi="Times New Roman" w:cs="Times New Roman"/>
          <w:sz w:val="28"/>
          <w:szCs w:val="28"/>
          <w:lang w:eastAsia="ru-RU"/>
        </w:rPr>
        <w:t>контроля качества выполненных работ</w:t>
      </w:r>
    </w:p>
    <w:p w:rsidR="00352792" w:rsidRDefault="0035279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951F82" w:rsidRDefault="00951F8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951F82" w:rsidRDefault="00951F8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951F82" w:rsidRDefault="00951F8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951F82" w:rsidRDefault="00951F8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951F82" w:rsidRDefault="00951F8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951F82" w:rsidRPr="00352792" w:rsidRDefault="00951F82" w:rsidP="0035279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ar-SA"/>
        </w:rPr>
      </w:pPr>
    </w:p>
    <w:p w:rsidR="00EB2F5F" w:rsidRDefault="00E01C7D" w:rsidP="00352792">
      <w:pPr>
        <w:pStyle w:val="af6"/>
        <w:numPr>
          <w:ilvl w:val="0"/>
          <w:numId w:val="7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Приобретение необходимых умений:</w:t>
      </w:r>
    </w:p>
    <w:p w:rsidR="00352792" w:rsidRPr="00352792" w:rsidRDefault="00352792" w:rsidP="00352792">
      <w:pPr>
        <w:ind w:left="106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216C2" w:rsidRPr="0026710E" w:rsidRDefault="00F216C2" w:rsidP="0026710E">
      <w:pPr>
        <w:pStyle w:val="af6"/>
        <w:numPr>
          <w:ilvl w:val="0"/>
          <w:numId w:val="39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</w:r>
    </w:p>
    <w:p w:rsidR="00F216C2" w:rsidRPr="0026710E" w:rsidRDefault="00F216C2" w:rsidP="0026710E">
      <w:pPr>
        <w:pStyle w:val="af6"/>
        <w:numPr>
          <w:ilvl w:val="0"/>
          <w:numId w:val="39"/>
        </w:numPr>
        <w:tabs>
          <w:tab w:val="left" w:pos="1134"/>
        </w:tabs>
        <w:jc w:val="left"/>
        <w:rPr>
          <w:rFonts w:ascii="Times New Roman" w:hAnsi="Times New Roman"/>
          <w:color w:val="000000"/>
          <w:sz w:val="28"/>
          <w:szCs w:val="28"/>
        </w:rPr>
      </w:pPr>
      <w:r w:rsidRPr="0026710E">
        <w:rPr>
          <w:rFonts w:ascii="Times New Roman" w:hAnsi="Times New Roman"/>
          <w:color w:val="000000"/>
          <w:sz w:val="28"/>
          <w:szCs w:val="28"/>
        </w:rPr>
        <w:t>соблюдать правила безопасности труда, производственной санитарии и пожарной безопасности;</w:t>
      </w:r>
    </w:p>
    <w:p w:rsidR="00F216C2" w:rsidRPr="003642F8" w:rsidRDefault="00F216C2" w:rsidP="0026710E">
      <w:pPr>
        <w:pStyle w:val="2a"/>
        <w:numPr>
          <w:ilvl w:val="0"/>
          <w:numId w:val="39"/>
        </w:numPr>
        <w:shd w:val="clear" w:color="auto" w:fill="auto"/>
        <w:tabs>
          <w:tab w:val="left" w:pos="1134"/>
        </w:tabs>
        <w:spacing w:after="0" w:line="360" w:lineRule="auto"/>
        <w:jc w:val="both"/>
        <w:rPr>
          <w:rStyle w:val="211pt"/>
          <w:sz w:val="28"/>
          <w:szCs w:val="28"/>
        </w:rPr>
      </w:pPr>
      <w:r w:rsidRPr="003642F8">
        <w:rPr>
          <w:rStyle w:val="211pt"/>
          <w:sz w:val="28"/>
          <w:szCs w:val="28"/>
        </w:rPr>
        <w:t>выбирать и подготавливать к работе универсальные, специальные приспособления, режущий и контрольно-</w:t>
      </w:r>
      <w:r w:rsidRPr="003642F8">
        <w:rPr>
          <w:rStyle w:val="211pt"/>
          <w:sz w:val="28"/>
          <w:szCs w:val="28"/>
        </w:rPr>
        <w:softHyphen/>
        <w:t>измерительный инструмент;</w:t>
      </w:r>
    </w:p>
    <w:p w:rsidR="0055415D" w:rsidRPr="003642F8" w:rsidRDefault="0055415D" w:rsidP="0026710E">
      <w:pPr>
        <w:pStyle w:val="2a"/>
        <w:numPr>
          <w:ilvl w:val="0"/>
          <w:numId w:val="39"/>
        </w:numPr>
        <w:shd w:val="clear" w:color="auto" w:fill="auto"/>
        <w:tabs>
          <w:tab w:val="left" w:pos="1134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3642F8">
        <w:rPr>
          <w:color w:val="000000"/>
          <w:sz w:val="28"/>
          <w:szCs w:val="28"/>
        </w:rPr>
        <w:t>использовать физико-химические методы исследованияметаллов;</w:t>
      </w:r>
    </w:p>
    <w:p w:rsidR="0055415D" w:rsidRPr="003642F8" w:rsidRDefault="0055415D" w:rsidP="0026710E">
      <w:pPr>
        <w:pStyle w:val="2a"/>
        <w:numPr>
          <w:ilvl w:val="0"/>
          <w:numId w:val="39"/>
        </w:numPr>
        <w:shd w:val="clear" w:color="auto" w:fill="auto"/>
        <w:tabs>
          <w:tab w:val="left" w:pos="1075"/>
          <w:tab w:val="left" w:pos="1134"/>
          <w:tab w:val="left" w:pos="1843"/>
          <w:tab w:val="left" w:pos="9206"/>
          <w:tab w:val="left" w:pos="10958"/>
          <w:tab w:val="left" w:pos="13555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3642F8">
        <w:rPr>
          <w:color w:val="000000"/>
          <w:sz w:val="28"/>
          <w:szCs w:val="28"/>
        </w:rPr>
        <w:t>пользоваться справочными таблицами для определения свойств материалов;</w:t>
      </w:r>
    </w:p>
    <w:p w:rsidR="0055415D" w:rsidRPr="00EF3E8E" w:rsidRDefault="0055415D" w:rsidP="0026710E">
      <w:pPr>
        <w:pStyle w:val="Bodytext90"/>
        <w:numPr>
          <w:ilvl w:val="0"/>
          <w:numId w:val="39"/>
        </w:numPr>
        <w:shd w:val="clear" w:color="auto" w:fill="auto"/>
        <w:tabs>
          <w:tab w:val="left" w:pos="1075"/>
          <w:tab w:val="left" w:pos="1134"/>
          <w:tab w:val="left" w:pos="1843"/>
          <w:tab w:val="left" w:pos="9206"/>
          <w:tab w:val="left" w:pos="10958"/>
          <w:tab w:val="left" w:pos="13555"/>
        </w:tabs>
        <w:spacing w:line="360" w:lineRule="auto"/>
        <w:rPr>
          <w:color w:val="000000"/>
          <w:sz w:val="28"/>
          <w:szCs w:val="28"/>
        </w:rPr>
      </w:pPr>
      <w:r w:rsidRPr="00EF3E8E">
        <w:rPr>
          <w:color w:val="000000"/>
          <w:sz w:val="28"/>
          <w:szCs w:val="28"/>
        </w:rPr>
        <w:t>выбирать материалы для</w:t>
      </w:r>
      <w:r>
        <w:rPr>
          <w:color w:val="000000"/>
          <w:sz w:val="28"/>
          <w:szCs w:val="28"/>
        </w:rPr>
        <w:t xml:space="preserve"> осуществления профессиональной </w:t>
      </w:r>
      <w:r w:rsidRPr="00EF3E8E">
        <w:rPr>
          <w:color w:val="000000"/>
          <w:sz w:val="28"/>
          <w:szCs w:val="28"/>
        </w:rPr>
        <w:t>деятельности;</w:t>
      </w:r>
    </w:p>
    <w:p w:rsidR="0055415D" w:rsidRPr="0026710E" w:rsidRDefault="0055415D" w:rsidP="0026710E">
      <w:pPr>
        <w:pStyle w:val="af6"/>
        <w:numPr>
          <w:ilvl w:val="0"/>
          <w:numId w:val="39"/>
        </w:numPr>
        <w:tabs>
          <w:tab w:val="left" w:pos="1134"/>
        </w:tabs>
        <w:jc w:val="left"/>
        <w:rPr>
          <w:rStyle w:val="211pt"/>
          <w:sz w:val="28"/>
          <w:szCs w:val="28"/>
        </w:rPr>
      </w:pPr>
      <w:r w:rsidRPr="0026710E">
        <w:rPr>
          <w:rStyle w:val="211pt"/>
          <w:sz w:val="28"/>
          <w:szCs w:val="28"/>
        </w:rPr>
        <w:t>устанавливать оптимальный режим токарной обработки в соответствии с технологической картой;</w:t>
      </w:r>
    </w:p>
    <w:p w:rsidR="0055415D" w:rsidRDefault="0055415D" w:rsidP="0026710E">
      <w:pPr>
        <w:pStyle w:val="Style8"/>
        <w:widowControl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 w:rsidRPr="003642F8">
        <w:rPr>
          <w:rStyle w:val="211pt"/>
          <w:sz w:val="28"/>
          <w:szCs w:val="28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 w:rsidRPr="003642F8">
        <w:rPr>
          <w:rStyle w:val="FontStyle12"/>
          <w:sz w:val="28"/>
          <w:szCs w:val="28"/>
        </w:rPr>
        <w:t>.</w:t>
      </w:r>
    </w:p>
    <w:p w:rsidR="00352792" w:rsidRDefault="00352792" w:rsidP="00036445">
      <w:pPr>
        <w:pStyle w:val="Style8"/>
        <w:widowControl/>
        <w:tabs>
          <w:tab w:val="left" w:pos="1134"/>
        </w:tabs>
        <w:autoSpaceDE w:val="0"/>
        <w:autoSpaceDN w:val="0"/>
        <w:adjustRightInd w:val="0"/>
        <w:spacing w:line="360" w:lineRule="auto"/>
        <w:ind w:left="360" w:firstLine="0"/>
        <w:jc w:val="left"/>
        <w:rPr>
          <w:rStyle w:val="FontStyle12"/>
          <w:sz w:val="28"/>
          <w:szCs w:val="28"/>
        </w:rPr>
      </w:pPr>
    </w:p>
    <w:p w:rsidR="00EB2F5F" w:rsidRDefault="00E01C7D" w:rsidP="0026710E">
      <w:pPr>
        <w:numPr>
          <w:ilvl w:val="0"/>
          <w:numId w:val="33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освоению профессиональных компетенций (ПК):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63"/>
      </w:tblGrid>
      <w:tr w:rsidR="0055415D" w:rsidRPr="00036445" w:rsidTr="00036445">
        <w:trPr>
          <w:trHeight w:val="20"/>
          <w:tblHeader/>
        </w:trPr>
        <w:tc>
          <w:tcPr>
            <w:tcW w:w="1447" w:type="dxa"/>
          </w:tcPr>
          <w:p w:rsidR="0055415D" w:rsidRPr="00036445" w:rsidRDefault="0055415D" w:rsidP="000364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445">
              <w:rPr>
                <w:rFonts w:ascii="Times New Roman" w:hAnsi="Times New Roman" w:cs="Times New Roman"/>
                <w:b/>
              </w:rPr>
              <w:t>Код ПК</w:t>
            </w:r>
          </w:p>
        </w:tc>
        <w:tc>
          <w:tcPr>
            <w:tcW w:w="8363" w:type="dxa"/>
            <w:vAlign w:val="center"/>
          </w:tcPr>
          <w:p w:rsidR="0055415D" w:rsidRPr="00036445" w:rsidRDefault="0055415D" w:rsidP="000364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445">
              <w:rPr>
                <w:rFonts w:ascii="Times New Roman" w:hAnsi="Times New Roman" w:cs="Times New Roman"/>
                <w:b/>
              </w:rPr>
              <w:t>Название ПК</w:t>
            </w:r>
          </w:p>
        </w:tc>
      </w:tr>
      <w:tr w:rsidR="0055415D" w:rsidRPr="00036445" w:rsidTr="00036445">
        <w:trPr>
          <w:trHeight w:val="20"/>
          <w:tblHeader/>
        </w:trPr>
        <w:tc>
          <w:tcPr>
            <w:tcW w:w="1447" w:type="dxa"/>
          </w:tcPr>
          <w:p w:rsidR="0055415D" w:rsidRPr="00036445" w:rsidRDefault="0055415D" w:rsidP="00036445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36445">
              <w:rPr>
                <w:rFonts w:cs="Times New Roman"/>
              </w:rPr>
              <w:t>ВД 1</w:t>
            </w:r>
          </w:p>
        </w:tc>
        <w:tc>
          <w:tcPr>
            <w:tcW w:w="8363" w:type="dxa"/>
          </w:tcPr>
          <w:p w:rsidR="0055415D" w:rsidRPr="00036445" w:rsidRDefault="00036445" w:rsidP="00036445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36445">
              <w:rPr>
                <w:rFonts w:cs="Times New Roman"/>
              </w:rPr>
      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      </w:r>
          </w:p>
        </w:tc>
      </w:tr>
      <w:tr w:rsidR="0055415D" w:rsidRPr="00036445" w:rsidTr="00036445">
        <w:trPr>
          <w:trHeight w:val="20"/>
          <w:tblHeader/>
        </w:trPr>
        <w:tc>
          <w:tcPr>
            <w:tcW w:w="1447" w:type="dxa"/>
          </w:tcPr>
          <w:p w:rsidR="0055415D" w:rsidRPr="00036445" w:rsidRDefault="00F53399" w:rsidP="000364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ПК 6</w:t>
            </w:r>
            <w:r w:rsidR="0055415D" w:rsidRPr="00036445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8363" w:type="dxa"/>
          </w:tcPr>
          <w:p w:rsidR="0055415D" w:rsidRPr="00036445" w:rsidRDefault="009461D2" w:rsidP="00036445">
            <w:pPr>
              <w:pStyle w:val="2"/>
              <w:spacing w:before="0" w:after="0"/>
              <w:jc w:val="both"/>
              <w:rPr>
                <w:rStyle w:val="afff1"/>
                <w:rFonts w:ascii="Times New Roman" w:eastAsiaTheme="minorEastAsia" w:hAnsi="Times New Roman" w:cs="Times New Roman"/>
                <w:b w:val="0"/>
                <w:i/>
                <w:sz w:val="22"/>
                <w:szCs w:val="22"/>
                <w:lang w:val="ru-RU"/>
              </w:rPr>
            </w:pPr>
            <w:r w:rsidRPr="00036445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lang w:val="ru-RU"/>
              </w:rPr>
              <w:t>Осуществлять подготовку и обслуживание рабочего  места для работы.</w:t>
            </w:r>
          </w:p>
        </w:tc>
      </w:tr>
      <w:tr w:rsidR="0055415D" w:rsidRPr="00036445" w:rsidTr="00036445">
        <w:trPr>
          <w:trHeight w:val="20"/>
          <w:tblHeader/>
        </w:trPr>
        <w:tc>
          <w:tcPr>
            <w:tcW w:w="1447" w:type="dxa"/>
          </w:tcPr>
          <w:p w:rsidR="0055415D" w:rsidRPr="00036445" w:rsidRDefault="00F53399" w:rsidP="000364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ПК 6</w:t>
            </w:r>
            <w:r w:rsidR="0055415D" w:rsidRPr="00036445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8363" w:type="dxa"/>
          </w:tcPr>
          <w:p w:rsidR="0055415D" w:rsidRPr="00036445" w:rsidRDefault="00F53399" w:rsidP="00036445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Style w:val="afff1"/>
                <w:rFonts w:ascii="Times New Roman" w:hAnsi="Times New Roman" w:cs="Times New Roman"/>
                <w:i w:val="0"/>
                <w:color w:val="000000"/>
                <w:lang w:eastAsia="ru-RU"/>
              </w:rPr>
            </w:pPr>
            <w:r w:rsidRPr="00036445">
              <w:rPr>
                <w:rFonts w:ascii="Times New Roman" w:hAnsi="Times New Roman" w:cs="Times New Roman"/>
                <w:color w:val="000000"/>
                <w:lang w:eastAsia="ru-RU"/>
              </w:rPr>
              <w:t>-Осуществлять подготовку к использованию инструмента  и оснастки для работы на  токарных  станках  в соответствии с полученным заданием.</w:t>
            </w:r>
          </w:p>
        </w:tc>
      </w:tr>
      <w:tr w:rsidR="0055415D" w:rsidRPr="00036445" w:rsidTr="00036445">
        <w:trPr>
          <w:trHeight w:val="20"/>
          <w:tblHeader/>
        </w:trPr>
        <w:tc>
          <w:tcPr>
            <w:tcW w:w="1447" w:type="dxa"/>
          </w:tcPr>
          <w:p w:rsidR="0055415D" w:rsidRPr="00036445" w:rsidRDefault="00F53399" w:rsidP="000364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ПК 6</w:t>
            </w:r>
            <w:r w:rsidR="0055415D" w:rsidRPr="00036445">
              <w:rPr>
                <w:rFonts w:ascii="Times New Roman" w:hAnsi="Times New Roman" w:cs="Times New Roman"/>
              </w:rPr>
              <w:t xml:space="preserve">.3 </w:t>
            </w:r>
          </w:p>
        </w:tc>
        <w:tc>
          <w:tcPr>
            <w:tcW w:w="8363" w:type="dxa"/>
          </w:tcPr>
          <w:p w:rsidR="0055415D" w:rsidRPr="00036445" w:rsidRDefault="0055415D" w:rsidP="00036445">
            <w:pPr>
              <w:pStyle w:val="Style12"/>
              <w:widowControl/>
              <w:spacing w:line="240" w:lineRule="auto"/>
              <w:ind w:firstLine="20"/>
              <w:rPr>
                <w:rStyle w:val="afff1"/>
                <w:rFonts w:eastAsiaTheme="minorEastAsia"/>
                <w:sz w:val="22"/>
                <w:szCs w:val="22"/>
              </w:rPr>
            </w:pPr>
            <w:r w:rsidRPr="00036445">
              <w:rPr>
                <w:sz w:val="22"/>
                <w:szCs w:val="22"/>
              </w:rPr>
              <w:t>Определять последовательность и оптимальные режимы обработки различных деталей на токарных станках в соответствии с заданием</w:t>
            </w:r>
          </w:p>
        </w:tc>
      </w:tr>
      <w:tr w:rsidR="0055415D" w:rsidRPr="00036445" w:rsidTr="00036445">
        <w:trPr>
          <w:trHeight w:val="20"/>
          <w:tblHeader/>
        </w:trPr>
        <w:tc>
          <w:tcPr>
            <w:tcW w:w="1447" w:type="dxa"/>
          </w:tcPr>
          <w:p w:rsidR="0055415D" w:rsidRPr="00036445" w:rsidRDefault="00F53399" w:rsidP="000364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ПК 6</w:t>
            </w:r>
            <w:r w:rsidR="0055415D" w:rsidRPr="00036445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8363" w:type="dxa"/>
          </w:tcPr>
          <w:p w:rsidR="0055415D" w:rsidRPr="00036445" w:rsidRDefault="00352792" w:rsidP="00036445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6445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="00F53399" w:rsidRPr="00036445">
              <w:rPr>
                <w:rFonts w:ascii="Times New Roman" w:hAnsi="Times New Roman" w:cs="Times New Roman"/>
                <w:color w:val="000000"/>
                <w:lang w:eastAsia="ru-RU"/>
              </w:rPr>
              <w:t>Вести технологический  процесс  обработки  и доводки деталей, заготовок и инструментов на токарных станках с соблюдением требований к качеству, в соответствии с заданием  и  с  технической документацией;</w:t>
            </w:r>
          </w:p>
        </w:tc>
      </w:tr>
      <w:tr w:rsidR="00F53399" w:rsidRPr="00036445" w:rsidTr="00036445">
        <w:trPr>
          <w:trHeight w:val="20"/>
          <w:tblHeader/>
        </w:trPr>
        <w:tc>
          <w:tcPr>
            <w:tcW w:w="1447" w:type="dxa"/>
          </w:tcPr>
          <w:p w:rsidR="00F53399" w:rsidRPr="00036445" w:rsidRDefault="00F53399" w:rsidP="000364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ПК 6.5</w:t>
            </w:r>
          </w:p>
        </w:tc>
        <w:tc>
          <w:tcPr>
            <w:tcW w:w="8363" w:type="dxa"/>
          </w:tcPr>
          <w:p w:rsidR="00F53399" w:rsidRPr="00036445" w:rsidRDefault="00352792" w:rsidP="00036445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6445">
              <w:rPr>
                <w:rFonts w:ascii="Times New Roman" w:hAnsi="Times New Roman" w:cs="Times New Roman"/>
                <w:lang w:eastAsia="ru-RU"/>
              </w:rPr>
              <w:t>-Ко</w:t>
            </w:r>
            <w:r w:rsidR="00F53399" w:rsidRPr="00036445">
              <w:rPr>
                <w:rFonts w:ascii="Times New Roman" w:hAnsi="Times New Roman" w:cs="Times New Roman"/>
                <w:lang w:eastAsia="ru-RU"/>
              </w:rPr>
              <w:t>нтроль качества параметров детали</w:t>
            </w:r>
          </w:p>
        </w:tc>
      </w:tr>
    </w:tbl>
    <w:p w:rsidR="00EB2F5F" w:rsidRPr="00352792" w:rsidRDefault="00E01C7D" w:rsidP="0026710E">
      <w:pPr>
        <w:numPr>
          <w:ilvl w:val="0"/>
          <w:numId w:val="3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352792">
        <w:rPr>
          <w:rFonts w:ascii="Times New Roman" w:hAnsi="Times New Roman" w:cs="Times New Roman"/>
          <w:sz w:val="28"/>
          <w:szCs w:val="28"/>
        </w:rPr>
        <w:lastRenderedPageBreak/>
        <w:t>Подготовка к освоению общих компетенций (ОК):</w:t>
      </w:r>
    </w:p>
    <w:p w:rsidR="00EB2F5F" w:rsidRPr="00352792" w:rsidRDefault="00E01C7D" w:rsidP="0026710E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2792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EB2F5F" w:rsidRPr="00352792">
        <w:trPr>
          <w:tblHeader/>
        </w:trPr>
        <w:tc>
          <w:tcPr>
            <w:tcW w:w="1276" w:type="dxa"/>
            <w:vAlign w:val="center"/>
          </w:tcPr>
          <w:p w:rsidR="00EB2F5F" w:rsidRPr="00036445" w:rsidRDefault="00E01C7D" w:rsidP="002671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  <w:b/>
              </w:rPr>
              <w:t>Код ОК</w:t>
            </w:r>
          </w:p>
        </w:tc>
        <w:tc>
          <w:tcPr>
            <w:tcW w:w="8647" w:type="dxa"/>
            <w:vAlign w:val="center"/>
          </w:tcPr>
          <w:p w:rsidR="00EB2F5F" w:rsidRPr="00036445" w:rsidRDefault="00E01C7D" w:rsidP="0026710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036445">
              <w:rPr>
                <w:rFonts w:ascii="Times New Roman" w:hAnsi="Times New Roman" w:cs="Times New Roman"/>
                <w:b/>
              </w:rPr>
              <w:t>Название ОК</w:t>
            </w:r>
          </w:p>
        </w:tc>
      </w:tr>
      <w:tr w:rsidR="00EB2F5F" w:rsidRPr="00352792">
        <w:trPr>
          <w:tblHeader/>
        </w:trPr>
        <w:tc>
          <w:tcPr>
            <w:tcW w:w="1276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</w:rPr>
            </w:pPr>
            <w:r w:rsidRPr="00036445">
              <w:rPr>
                <w:rStyle w:val="211"/>
                <w:i w:val="0"/>
                <w:iCs/>
                <w:sz w:val="22"/>
              </w:rPr>
              <w:t>ОК1</w:t>
            </w:r>
          </w:p>
        </w:tc>
        <w:tc>
          <w:tcPr>
            <w:tcW w:w="8647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036445"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EB2F5F" w:rsidRPr="00352792">
        <w:trPr>
          <w:tblHeader/>
        </w:trPr>
        <w:tc>
          <w:tcPr>
            <w:tcW w:w="1276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</w:rPr>
            </w:pPr>
            <w:r w:rsidRPr="00036445">
              <w:rPr>
                <w:rStyle w:val="211"/>
                <w:i w:val="0"/>
                <w:iCs/>
                <w:sz w:val="22"/>
              </w:rPr>
              <w:t>ОК 2</w:t>
            </w:r>
          </w:p>
        </w:tc>
        <w:tc>
          <w:tcPr>
            <w:tcW w:w="8647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036445">
              <w:t xml:space="preserve">Использовать современные средства поиска, анализа и </w:t>
            </w:r>
            <w:r w:rsidR="0055415D" w:rsidRPr="00036445">
              <w:t>интерпретации информации,</w:t>
            </w:r>
            <w:r w:rsidRPr="00036445"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EB2F5F" w:rsidRPr="00352792">
        <w:trPr>
          <w:trHeight w:val="187"/>
          <w:tblHeader/>
        </w:trPr>
        <w:tc>
          <w:tcPr>
            <w:tcW w:w="1276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</w:rPr>
            </w:pPr>
            <w:r w:rsidRPr="00036445">
              <w:rPr>
                <w:rStyle w:val="211"/>
                <w:i w:val="0"/>
                <w:iCs/>
                <w:sz w:val="22"/>
              </w:rPr>
              <w:t>ОК 4</w:t>
            </w:r>
          </w:p>
        </w:tc>
        <w:tc>
          <w:tcPr>
            <w:tcW w:w="8647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036445">
              <w:t xml:space="preserve">Эффективно взаимодействовать и работать в коллективе и команде; </w:t>
            </w:r>
          </w:p>
        </w:tc>
      </w:tr>
      <w:tr w:rsidR="00EB2F5F" w:rsidRPr="00352792">
        <w:trPr>
          <w:trHeight w:val="187"/>
          <w:tblHeader/>
        </w:trPr>
        <w:tc>
          <w:tcPr>
            <w:tcW w:w="1276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</w:rPr>
            </w:pPr>
            <w:r w:rsidRPr="00036445">
              <w:rPr>
                <w:rStyle w:val="211"/>
                <w:i w:val="0"/>
                <w:iCs/>
                <w:sz w:val="22"/>
              </w:rPr>
              <w:t>ОК 9</w:t>
            </w:r>
          </w:p>
        </w:tc>
        <w:tc>
          <w:tcPr>
            <w:tcW w:w="8647" w:type="dxa"/>
          </w:tcPr>
          <w:p w:rsidR="00EB2F5F" w:rsidRPr="00036445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036445"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B2F5F" w:rsidRPr="00352792" w:rsidRDefault="00EB2F5F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Start w:id="0" w:name="_Toc317155562"/>
      <w:bookmarkStart w:id="1" w:name="_Toc31715589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ПРАКТИКИ</w:t>
      </w:r>
    </w:p>
    <w:p w:rsidR="00EB2F5F" w:rsidRDefault="00EB2F5F" w:rsidP="0026710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B2F5F" w:rsidRPr="00036445" w:rsidRDefault="00E01C7D" w:rsidP="0035279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первоначальный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(ОК) в процессе производственной практики по виду профессиональной деятельности</w:t>
      </w:r>
      <w:r w:rsidR="00036445">
        <w:rPr>
          <w:rFonts w:ascii="Times New Roman" w:hAnsi="Times New Roman"/>
          <w:sz w:val="28"/>
          <w:szCs w:val="28"/>
        </w:rPr>
        <w:t xml:space="preserve"> </w:t>
      </w:r>
      <w:r w:rsidR="00036445" w:rsidRPr="00036445">
        <w:rPr>
          <w:rFonts w:ascii="Times New Roman" w:hAnsi="Times New Roman" w:cs="Times New Roman"/>
          <w:i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 w:rsidRPr="00036445">
        <w:rPr>
          <w:rFonts w:ascii="Times New Roman" w:hAnsi="Times New Roman" w:cs="Times New Roman"/>
          <w:i/>
          <w:sz w:val="28"/>
          <w:szCs w:val="28"/>
        </w:rPr>
        <w:t>.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ПМ.0</w:t>
      </w:r>
      <w:r w:rsidR="0035279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>«</w:t>
      </w:r>
      <w:r w:rsidR="00352792" w:rsidRPr="00352792">
        <w:rPr>
          <w:rFonts w:ascii="Times New Roman" w:hAnsi="Times New Roman" w:cs="Times New Roman"/>
          <w:b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B2F5F" w:rsidRDefault="00E01C7D" w:rsidP="0026710E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1559"/>
        <w:gridCol w:w="3261"/>
      </w:tblGrid>
      <w:tr w:rsidR="0089200B" w:rsidRPr="0026710E" w:rsidTr="0026710E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89200B" w:rsidRPr="0026710E" w:rsidTr="00B768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токарным станком с высотой центров до 650 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деталей на токарном станке</w:t>
            </w:r>
          </w:p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1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режущего инструмента на токарном станке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6710E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Установка и снятие оснастки на токарном </w:t>
            </w: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станке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lastRenderedPageBreak/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</w:t>
            </w: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Замена сменных пластин режущего инструмента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 xml:space="preserve">ПК </w:t>
            </w:r>
            <w:r w:rsidR="00036445">
              <w:rPr>
                <w:rStyle w:val="FontStyle48"/>
                <w:sz w:val="24"/>
                <w:szCs w:val="24"/>
              </w:rPr>
              <w:t>6</w:t>
            </w:r>
            <w:r w:rsidRPr="0026710E">
              <w:rPr>
                <w:rStyle w:val="FontStyle48"/>
                <w:sz w:val="24"/>
                <w:szCs w:val="24"/>
              </w:rPr>
              <w:t>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инструмента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2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токарного  станка на различные операции, режимы резания</w:t>
            </w:r>
          </w:p>
          <w:p w:rsidR="0089200B" w:rsidRPr="0026710E" w:rsidRDefault="0089200B" w:rsidP="0026710E">
            <w:pPr>
              <w:pStyle w:val="aff6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.3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3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3-6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6710E">
              <w:rPr>
                <w:rFonts w:cs="Times New Roman"/>
                <w:sz w:val="24"/>
                <w:szCs w:val="24"/>
              </w:rPr>
              <w:t xml:space="preserve">Выполнение различных видов работ на токарных станках: </w:t>
            </w:r>
            <w:r w:rsidRPr="0026710E">
              <w:rPr>
                <w:rStyle w:val="2Exact"/>
                <w:rFonts w:ascii="Times New Roman" w:eastAsiaTheme="minorHAnsi" w:hAnsi="Times New Roman" w:cs="Times New Roman"/>
                <w:sz w:val="24"/>
                <w:szCs w:val="24"/>
              </w:rPr>
              <w:t>сверление отверстий глубиной до 5 диаметров сверла; нарезание наружной и  внутренней треугольной и прямоугольной резьбы (метрической, трубной, упорной) диаметром до 24 мм метчиком или плашкой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</w:t>
            </w:r>
          </w:p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контрольно-измерительных работ подтверждается записями в дневнике и описанием контрольно-измерительного инструмента в Приложении к отчету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Тренинг по </w:t>
            </w:r>
            <w:r w:rsidRPr="0026710E">
              <w:rPr>
                <w:rStyle w:val="2Exact"/>
                <w:rFonts w:ascii="Times New Roman" w:eastAsia="Calibri" w:hAnsi="Times New Roman" w:cs="Times New Roman"/>
                <w:sz w:val="24"/>
                <w:szCs w:val="24"/>
              </w:rPr>
              <w:t xml:space="preserve">обработке деталей по 12 - 14 квалитетам на универсальных токарных станках </w:t>
            </w:r>
            <w:r w:rsidRPr="0026710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 сложностью 2 разряда: изготовление детали типа «Ось», «Ручка», «Вал», «Кольцо», «Винт», «Втулка», «Фланец», «Винт», «Гайка», «Упор».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89200B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 для токаря 2-3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036445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6</w:t>
            </w:r>
            <w:r w:rsidR="0089200B" w:rsidRPr="0026710E">
              <w:rPr>
                <w:rStyle w:val="FontStyle48"/>
                <w:sz w:val="24"/>
                <w:szCs w:val="24"/>
              </w:rPr>
              <w:t>.4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ПО 4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Style w:val="FontStyle48"/>
                <w:sz w:val="24"/>
                <w:szCs w:val="24"/>
              </w:rPr>
              <w:t>У7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 по практике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прилагаемых в качестве приложений к отчету по учебной практике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токарного станка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токарном станке.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Описание выбранного контрольно-измерительного инструмента.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изготавливаемых деталей.</w:t>
      </w:r>
    </w:p>
    <w:p w:rsidR="00B768BF" w:rsidRDefault="00B768BF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И РУКОВОДСТВО ПРАКТИКОЙ</w:t>
      </w:r>
      <w:bookmarkEnd w:id="0"/>
      <w:bookmarkEnd w:id="1"/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EB2F5F" w:rsidRDefault="00E01C7D" w:rsidP="0026710E">
      <w:pPr>
        <w:pStyle w:val="2"/>
        <w:spacing w:before="0" w:after="0" w:line="360" w:lineRule="auto"/>
        <w:ind w:left="709"/>
        <w:rPr>
          <w:rFonts w:ascii="Times New Roman" w:hAnsi="Times New Roman"/>
          <w:i w:val="0"/>
          <w:lang w:val="ru-RU"/>
        </w:rPr>
      </w:pPr>
      <w:bookmarkStart w:id="2" w:name="_Toc529442542"/>
      <w:r>
        <w:rPr>
          <w:rFonts w:ascii="Times New Roman" w:hAnsi="Times New Roman"/>
          <w:i w:val="0"/>
          <w:lang w:val="ru-RU"/>
        </w:rPr>
        <w:t xml:space="preserve">3.1 </w:t>
      </w:r>
      <w:r w:rsidR="0089200B">
        <w:rPr>
          <w:rFonts w:ascii="Times New Roman" w:hAnsi="Times New Roman"/>
          <w:i w:val="0"/>
          <w:lang w:val="ru-RU"/>
        </w:rPr>
        <w:t>Основные права и обязанности,</w:t>
      </w:r>
      <w:r>
        <w:rPr>
          <w:rFonts w:ascii="Times New Roman" w:hAnsi="Times New Roman"/>
          <w:i w:val="0"/>
          <w:lang w:val="ru-RU"/>
        </w:rPr>
        <w:t xml:space="preserve"> обучающихся в период прохождения практики</w:t>
      </w:r>
      <w:bookmarkEnd w:id="2"/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>
        <w:rPr>
          <w:rFonts w:ascii="Times New Roman" w:hAnsi="Times New Roman"/>
          <w:b/>
          <w:sz w:val="28"/>
          <w:szCs w:val="28"/>
        </w:rPr>
        <w:t>имеете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прохождения учебной практики Вы должны: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EB2F5F" w:rsidRDefault="00EB2F5F" w:rsidP="0026710E">
      <w:pPr>
        <w:ind w:left="709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Вы должны: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66"/>
      <w:bookmarkStart w:id="4" w:name="_Toc317155902"/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ТРЕБОВАНИЯ К ОФОРМЛЕНИЮ ОТЧЕТА</w:t>
      </w:r>
      <w:bookmarkEnd w:id="3"/>
      <w:bookmarkEnd w:id="4"/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практике оформляется только после получения указания от руководителя практики в предусмотренных случаях.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учебной практике оформляется в строгом соответствии с требованиями, изложенными в настоящих методических рекомендациях. 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EB2F5F" w:rsidRPr="0026710E">
        <w:trPr>
          <w:tblHeader/>
        </w:trPr>
        <w:tc>
          <w:tcPr>
            <w:tcW w:w="817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А.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Б.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В.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работу руководитель практики ставит в журнал.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Г.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  <w:tr w:rsidR="00C2717C" w:rsidRPr="0026710E">
        <w:tc>
          <w:tcPr>
            <w:tcW w:w="817" w:type="dxa"/>
            <w:vAlign w:val="center"/>
          </w:tcPr>
          <w:p w:rsidR="00C2717C" w:rsidRPr="0026710E" w:rsidRDefault="00C2717C" w:rsidP="007A796B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717C" w:rsidRPr="0026710E" w:rsidRDefault="00C2717C" w:rsidP="007A796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5811" w:type="dxa"/>
            <w:vAlign w:val="center"/>
          </w:tcPr>
          <w:p w:rsidR="00C2717C" w:rsidRPr="0026710E" w:rsidRDefault="00C2717C" w:rsidP="007A796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отчета должен занимать не менее 6 страниц.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сайте колледжа по адресу:</w:t>
      </w:r>
      <w:hyperlink r:id="rId14" w:tooltip="http://www.pgk63.ru" w:history="1"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r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титульного листа отчета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352792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</w:t>
      </w:r>
      <w:r w:rsidR="0035279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352792" w:rsidRPr="00352792">
        <w:rPr>
          <w:rFonts w:ascii="Times New Roman" w:hAnsi="Times New Roman" w:cs="Times New Roman"/>
          <w:b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2F5F" w:rsidRDefault="00036445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EB2F5F" w:rsidRDefault="00036445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специальсности</w:t>
      </w:r>
    </w:p>
    <w:p w:rsidR="00352792" w:rsidRDefault="00352792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92" w:rsidRPr="007A796B" w:rsidRDefault="00352792" w:rsidP="00352792">
      <w:pPr>
        <w:spacing w:after="20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6B">
        <w:rPr>
          <w:rFonts w:ascii="Times New Roman" w:hAnsi="Times New Roman" w:cs="Times New Roman"/>
          <w:b/>
          <w:sz w:val="28"/>
          <w:szCs w:val="28"/>
        </w:rPr>
        <w:t>15.02.17 «Монтаж, техническое обслуживание, эксплуатация и ремонт промышленного оборудования (по отраслям)»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c>
          <w:tcPr>
            <w:tcW w:w="5294" w:type="dxa"/>
          </w:tcPr>
          <w:p w:rsidR="00EB2F5F" w:rsidRDefault="00EB2F5F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rPr>
          <w:trHeight w:val="850"/>
        </w:trPr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C2717C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  <w:r w:rsidR="00E01C7D"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внутренней описи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(ки)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8E697A" w:rsidRPr="00CC09D0" w:rsidTr="008E697A">
        <w:trPr>
          <w:trHeight w:val="327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>учебной практики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717C" w:rsidRPr="00CC09D0" w:rsidTr="008E697A">
        <w:trPr>
          <w:trHeight w:val="343"/>
        </w:trPr>
        <w:tc>
          <w:tcPr>
            <w:tcW w:w="808" w:type="dxa"/>
            <w:vAlign w:val="center"/>
          </w:tcPr>
          <w:p w:rsidR="00C2717C" w:rsidRPr="00CC09D0" w:rsidRDefault="00C2717C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2717C" w:rsidRPr="00CC09D0" w:rsidRDefault="00C2717C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</w:t>
            </w:r>
            <w:r>
              <w:rPr>
                <w:rFonts w:ascii="Times New Roman" w:hAnsi="Times New Roman"/>
                <w:sz w:val="28"/>
                <w:szCs w:val="28"/>
              </w:rPr>
              <w:t>естационный лист-характеристика</w:t>
            </w:r>
          </w:p>
        </w:tc>
        <w:tc>
          <w:tcPr>
            <w:tcW w:w="1560" w:type="dxa"/>
            <w:vAlign w:val="center"/>
          </w:tcPr>
          <w:p w:rsidR="00C2717C" w:rsidRPr="00CC09D0" w:rsidRDefault="00C2717C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характеристики токарного станка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на токарном станке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2717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выбранного контроль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но-измерительного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</w:t>
            </w:r>
          </w:p>
        </w:tc>
        <w:tc>
          <w:tcPr>
            <w:tcW w:w="1560" w:type="dxa"/>
            <w:vAlign w:val="center"/>
          </w:tcPr>
          <w:p w:rsidR="008E697A" w:rsidRPr="00124EAF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00.00.0000 </w:t>
      </w:r>
    </w:p>
    <w:p w:rsidR="00EB2F5F" w:rsidRDefault="00E01C7D" w:rsidP="0026710E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="00C2717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В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дневника 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036445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445"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036445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445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036445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445">
        <w:rPr>
          <w:rFonts w:ascii="Times New Roman" w:hAnsi="Times New Roman"/>
          <w:b/>
          <w:sz w:val="28"/>
          <w:szCs w:val="28"/>
        </w:rPr>
        <w:t>ДНЕВНИК</w:t>
      </w:r>
    </w:p>
    <w:p w:rsidR="00EB2F5F" w:rsidRPr="00036445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445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036445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36445">
        <w:rPr>
          <w:rFonts w:ascii="Times New Roman" w:hAnsi="Times New Roman"/>
          <w:b/>
          <w:sz w:val="28"/>
          <w:szCs w:val="28"/>
        </w:rPr>
        <w:t>ПМ.0</w:t>
      </w:r>
      <w:r w:rsidR="00951F82" w:rsidRPr="00036445">
        <w:rPr>
          <w:rFonts w:ascii="Times New Roman" w:hAnsi="Times New Roman"/>
          <w:b/>
          <w:sz w:val="28"/>
          <w:szCs w:val="28"/>
        </w:rPr>
        <w:t>6</w:t>
      </w:r>
      <w:r w:rsidRPr="00036445">
        <w:rPr>
          <w:rFonts w:ascii="Times New Roman" w:hAnsi="Times New Roman"/>
          <w:b/>
          <w:sz w:val="28"/>
          <w:szCs w:val="28"/>
        </w:rPr>
        <w:t xml:space="preserve"> «</w:t>
      </w:r>
      <w:r w:rsidR="00352792" w:rsidRPr="00036445">
        <w:rPr>
          <w:rFonts w:ascii="Times New Roman" w:hAnsi="Times New Roman" w:cs="Times New Roman"/>
          <w:b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 w:rsidRPr="00036445">
        <w:rPr>
          <w:rFonts w:ascii="Times New Roman" w:hAnsi="Times New Roman"/>
          <w:b/>
          <w:sz w:val="28"/>
          <w:szCs w:val="28"/>
        </w:rPr>
        <w:t xml:space="preserve">» </w:t>
      </w:r>
    </w:p>
    <w:p w:rsidR="00EB2F5F" w:rsidRPr="00036445" w:rsidRDefault="00EB2F5F" w:rsidP="0026710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2F5F" w:rsidRPr="00036445" w:rsidRDefault="00036445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445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EB2F5F" w:rsidRPr="00036445" w:rsidRDefault="00036445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50540F" w:rsidRPr="00036445" w:rsidRDefault="0050540F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92" w:rsidRPr="00036445" w:rsidRDefault="00352792" w:rsidP="0050540F">
      <w:pPr>
        <w:spacing w:after="20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45">
        <w:rPr>
          <w:rFonts w:ascii="Times New Roman" w:hAnsi="Times New Roman" w:cs="Times New Roman"/>
          <w:b/>
          <w:sz w:val="28"/>
          <w:szCs w:val="28"/>
        </w:rPr>
        <w:t>15.02.17 «Монтаж, техническое обслуживание, эксплуатация и ремонт промышленного оборудования (по отраслям)»</w:t>
      </w:r>
    </w:p>
    <w:p w:rsidR="00EB2F5F" w:rsidRPr="00036445" w:rsidRDefault="00E01C7D" w:rsidP="0026710E">
      <w:pPr>
        <w:tabs>
          <w:tab w:val="left" w:pos="3680"/>
          <w:tab w:val="center" w:pos="4819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036445">
        <w:rPr>
          <w:rFonts w:ascii="Times New Roman" w:hAnsi="Times New Roman"/>
          <w:b/>
          <w:sz w:val="28"/>
          <w:szCs w:val="28"/>
        </w:rPr>
        <w:tab/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(ки) _____________________________________________________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 И.О.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C2717C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2025г.</w:t>
      </w:r>
      <w:r w:rsidR="00E01C7D">
        <w:rPr>
          <w:rFonts w:ascii="Times New Roman" w:hAnsi="Times New Roman"/>
          <w:b/>
          <w:sz w:val="28"/>
          <w:szCs w:val="28"/>
        </w:rPr>
        <w:t xml:space="preserve"> 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EB2F5F" w:rsidRDefault="00E01C7D" w:rsidP="002671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аттестационного листа-характеристики обучающегося 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учебной практики</w:t>
      </w: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EB2F5F" w:rsidRDefault="00C2717C" w:rsidP="0026710E">
      <w:pPr>
        <w:widowControl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№ курса/группы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Проходил(а) практику с  ____ ____________0000 г. по ____ ___________  0000 г.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ПМ.0</w:t>
      </w:r>
      <w:r w:rsidR="0035279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52792" w:rsidRPr="00224308">
        <w:rPr>
          <w:rFonts w:ascii="Times New Roman" w:hAnsi="Times New Roman" w:cs="Times New Roman"/>
          <w:sz w:val="28"/>
          <w:szCs w:val="28"/>
        </w:rPr>
        <w:t>Изготовление изделий на  токарных  станках  по   стадиям   технологического процесса в соответствии с требованиями охраны труда и экологической безопасности по профессии 40.078 Токарь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практика проводилась в_________________________________________</w:t>
      </w:r>
    </w:p>
    <w:p w:rsidR="00EB2F5F" w:rsidRDefault="00E01C7D" w:rsidP="0026710E">
      <w:pPr>
        <w:widowControl w:val="0"/>
        <w:tabs>
          <w:tab w:val="left" w:pos="9638"/>
        </w:tabs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widowControl w:val="0"/>
        <w:spacing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 ________ дней, по уважительной причине отсутствовал _______ дней, пропуски безуважительной причине составили ______ дней.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 соблюдал/не соблюдал дисциплину, правила техники безопасности, правила внутреннего трудового распорядка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EB2F5F" w:rsidRPr="00036445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3644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Pr="00036445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036445"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 выполнил  следующие задания (виды работ):</w:t>
      </w:r>
    </w:p>
    <w:p w:rsidR="00EB2F5F" w:rsidRPr="00036445" w:rsidRDefault="00EB2F5F" w:rsidP="0026710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Pr="00036445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ведомость работ, выполненных в ходе учебной практики </w:t>
      </w:r>
    </w:p>
    <w:p w:rsidR="00EB2F5F" w:rsidRDefault="00EB2F5F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8E697A" w:rsidRPr="00036445" w:rsidTr="00036445">
        <w:trPr>
          <w:trHeight w:val="20"/>
          <w:tblHeader/>
        </w:trPr>
        <w:tc>
          <w:tcPr>
            <w:tcW w:w="8046" w:type="dxa"/>
            <w:vAlign w:val="center"/>
          </w:tcPr>
          <w:p w:rsidR="008E697A" w:rsidRPr="00036445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445">
              <w:rPr>
                <w:rFonts w:ascii="Times New Roman" w:eastAsia="Times New Roman" w:hAnsi="Times New Roman" w:cs="Times New Roman"/>
                <w:b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8E697A" w:rsidRPr="00036445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64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умения, практического опыта 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</w:rPr>
            </w:pPr>
            <w:r w:rsidRPr="00036445">
              <w:rPr>
                <w:rFonts w:cs="Times New Roman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1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</w:rPr>
              <w:t xml:space="preserve">Управление токарным станком с высотой центров до 650 мм 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1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cs="Times New Roman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</w:rPr>
              <w:t>Установка и снятие деталей на токарном станке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1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</w:rPr>
            </w:pPr>
            <w:r w:rsidRPr="00036445">
              <w:rPr>
                <w:rFonts w:cs="Times New Roman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1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У 1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</w:rPr>
              <w:t>Установка и снятие режущего инструмента на токарном станке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lastRenderedPageBreak/>
              <w:t>ПО 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У 2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hd w:val="clear" w:color="auto" w:fill="FFFFFF"/>
              </w:rPr>
            </w:pPr>
            <w:r w:rsidRPr="00036445">
              <w:rPr>
                <w:rFonts w:cs="Times New Roman"/>
                <w:shd w:val="clear" w:color="auto" w:fill="FFFFFF"/>
                <w:lang w:eastAsia="ar-SA"/>
              </w:rPr>
              <w:lastRenderedPageBreak/>
              <w:t>Заточка резцов и сверл, контроль качества заточки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У 2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</w:rPr>
              <w:t>Установка и снятие оснастки на токарном станке</w:t>
            </w:r>
          </w:p>
        </w:tc>
        <w:tc>
          <w:tcPr>
            <w:tcW w:w="2268" w:type="dxa"/>
          </w:tcPr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 xml:space="preserve">ПК </w:t>
            </w:r>
            <w:r w:rsidR="00036445" w:rsidRPr="00036445">
              <w:rPr>
                <w:rStyle w:val="FontStyle48"/>
                <w:sz w:val="22"/>
                <w:szCs w:val="22"/>
              </w:rPr>
              <w:t>6</w:t>
            </w:r>
            <w:r w:rsidRPr="00036445">
              <w:rPr>
                <w:rStyle w:val="FontStyle48"/>
                <w:sz w:val="22"/>
                <w:szCs w:val="22"/>
              </w:rPr>
              <w:t>.2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У 2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</w:rPr>
              <w:t>Замена сменных пластин режущего инструмента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</w:rPr>
              <w:t>У 2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инструмента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2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2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/>
              </w:rPr>
            </w:pPr>
            <w:r w:rsidRPr="00036445">
              <w:rPr>
                <w:rFonts w:ascii="Times New Roman" w:hAnsi="Times New Roman" w:cs="Times New Roman"/>
                <w:bCs/>
              </w:rPr>
              <w:t>Настройка токарного станка на различные операции, режимы резания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.3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3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3-6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</w:rPr>
            </w:pPr>
            <w:r w:rsidRPr="00036445">
              <w:rPr>
                <w:rFonts w:cs="Times New Roman"/>
              </w:rPr>
              <w:t xml:space="preserve">Выполнение различных видов работ на токарных станках: </w:t>
            </w:r>
            <w:r w:rsidRPr="00036445">
              <w:rPr>
                <w:rStyle w:val="2Exact"/>
                <w:rFonts w:ascii="Times New Roman" w:eastAsiaTheme="minorHAnsi" w:hAnsi="Times New Roman" w:cs="Times New Roman"/>
                <w:sz w:val="22"/>
                <w:szCs w:val="22"/>
              </w:rPr>
              <w:t>сверление отверстий глубиной до 5 диаметров сверла; нарезание наружной и внутренней треугольной резьбы диаметром до 24 мм метчиком или плашкой</w:t>
            </w:r>
            <w:r w:rsidRPr="00036445">
              <w:rPr>
                <w:rFonts w:cs="Times New Roman"/>
              </w:rPr>
              <w:t>.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7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6445">
              <w:rPr>
                <w:rFonts w:ascii="Times New Roman" w:hAnsi="Times New Roman" w:cs="Times New Roman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7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36445">
              <w:rPr>
                <w:rFonts w:ascii="Times New Roman" w:hAnsi="Times New Roman" w:cs="Times New Roman"/>
                <w:bCs/>
              </w:rPr>
              <w:t xml:space="preserve">Тренинг по </w:t>
            </w:r>
            <w:r w:rsidRPr="00036445">
              <w:rPr>
                <w:rStyle w:val="2Exact"/>
                <w:rFonts w:ascii="Times New Roman" w:eastAsia="Calibri" w:hAnsi="Times New Roman" w:cs="Times New Roman"/>
                <w:sz w:val="22"/>
                <w:szCs w:val="22"/>
              </w:rPr>
              <w:t xml:space="preserve">обработке деталей по 12 - 14 квалитетам на универсальных токарных станках </w:t>
            </w:r>
            <w:r w:rsidRPr="00036445">
              <w:rPr>
                <w:rFonts w:ascii="Times New Roman" w:hAnsi="Times New Roman" w:cs="Times New Roman"/>
                <w:bCs/>
              </w:rPr>
              <w:t>станков сложностью 2 разряда: изготовление детали типа «Ось», «Ручка», «Вал», «Кольцо», «Винт», «Втулка», «Фланец», «Винт», «Гайка», «Упор».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 7</w:t>
            </w:r>
          </w:p>
        </w:tc>
      </w:tr>
      <w:tr w:rsidR="008E697A" w:rsidRPr="00036445" w:rsidTr="00036445">
        <w:trPr>
          <w:trHeight w:val="20"/>
        </w:trPr>
        <w:tc>
          <w:tcPr>
            <w:tcW w:w="8046" w:type="dxa"/>
          </w:tcPr>
          <w:p w:rsidR="008E697A" w:rsidRPr="00036445" w:rsidRDefault="008E697A" w:rsidP="0026710E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36445">
              <w:rPr>
                <w:rFonts w:ascii="Times New Roman" w:hAnsi="Times New Roman" w:cs="Times New Roman"/>
              </w:rPr>
              <w:t>Выполнение итоговой (пробной) работы для токаря 2-3 разряда</w:t>
            </w:r>
          </w:p>
        </w:tc>
        <w:tc>
          <w:tcPr>
            <w:tcW w:w="2268" w:type="dxa"/>
          </w:tcPr>
          <w:p w:rsidR="008E697A" w:rsidRPr="00036445" w:rsidRDefault="00036445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ПК 6</w:t>
            </w:r>
            <w:r w:rsidR="008E697A" w:rsidRPr="00036445">
              <w:rPr>
                <w:rStyle w:val="FontStyle48"/>
                <w:sz w:val="22"/>
                <w:szCs w:val="22"/>
              </w:rPr>
              <w:t>.4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036445">
              <w:rPr>
                <w:rStyle w:val="FontStyle48"/>
                <w:sz w:val="22"/>
                <w:szCs w:val="22"/>
              </w:rPr>
              <w:t>ПО 4</w:t>
            </w:r>
          </w:p>
          <w:p w:rsidR="008E697A" w:rsidRPr="00036445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6445">
              <w:rPr>
                <w:rStyle w:val="FontStyle48"/>
                <w:sz w:val="22"/>
                <w:szCs w:val="22"/>
              </w:rPr>
              <w:t>У7</w:t>
            </w:r>
          </w:p>
        </w:tc>
      </w:tr>
    </w:tbl>
    <w:p w:rsidR="008E697A" w:rsidRDefault="008E697A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EB2F5F" w:rsidRDefault="00036445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B2F5F" w:rsidRDefault="00036445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bookmarkStart w:id="5" w:name="_GoBack"/>
      <w:bookmarkEnd w:id="5"/>
    </w:p>
    <w:p w:rsidR="00EB2F5F" w:rsidRDefault="00EB2F5F" w:rsidP="0026710E">
      <w:pPr>
        <w:widowControl w:val="0"/>
        <w:tabs>
          <w:tab w:val="left" w:pos="9638"/>
        </w:tabs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B2F5F">
        <w:trPr>
          <w:trHeight w:val="227"/>
        </w:trPr>
        <w:tc>
          <w:tcPr>
            <w:tcW w:w="3295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EB2F5F">
        <w:trPr>
          <w:trHeight w:val="743"/>
        </w:trPr>
        <w:tc>
          <w:tcPr>
            <w:tcW w:w="3295" w:type="dxa"/>
            <w:vAlign w:val="center"/>
          </w:tcPr>
          <w:p w:rsidR="00EB2F5F" w:rsidRDefault="00EB2F5F" w:rsidP="0026710E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2F5F" w:rsidRDefault="00EB2F5F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EB2F5F" w:rsidRDefault="00E01C7D" w:rsidP="0026710E">
      <w:pPr>
        <w:widowControl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sectPr w:rsidR="00EB2F5F" w:rsidSect="00943426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F2" w:rsidRDefault="00462EF2">
      <w:pPr>
        <w:spacing w:line="240" w:lineRule="auto"/>
      </w:pPr>
      <w:r>
        <w:separator/>
      </w:r>
    </w:p>
  </w:endnote>
  <w:endnote w:type="continuationSeparator" w:id="0">
    <w:p w:rsidR="00462EF2" w:rsidRDefault="00462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6B" w:rsidRDefault="007A796B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7A796B" w:rsidRDefault="007A796B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6B" w:rsidRDefault="007A796B">
    <w:pPr>
      <w:pStyle w:val="af4"/>
      <w:framePr w:w="618" w:wrap="around" w:vAnchor="text" w:hAnchor="margin" w:xAlign="center" w:y="4"/>
      <w:rPr>
        <w:rStyle w:val="afc"/>
        <w:rFonts w:ascii="Times New Roman" w:hAnsi="Times New Roman" w:cs="Times New Roman"/>
        <w:sz w:val="24"/>
        <w:szCs w:val="24"/>
      </w:rPr>
    </w:pPr>
    <w:r>
      <w:rPr>
        <w:rStyle w:val="afc"/>
        <w:rFonts w:ascii="Times New Roman" w:hAnsi="Times New Roman" w:cs="Times New Roman"/>
        <w:sz w:val="24"/>
        <w:szCs w:val="24"/>
      </w:rPr>
      <w:fldChar w:fldCharType="begin"/>
    </w:r>
    <w:r>
      <w:rPr>
        <w:rStyle w:val="af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c"/>
        <w:rFonts w:ascii="Times New Roman" w:hAnsi="Times New Roman" w:cs="Times New Roman"/>
        <w:sz w:val="24"/>
        <w:szCs w:val="24"/>
      </w:rPr>
      <w:fldChar w:fldCharType="separate"/>
    </w:r>
    <w:r w:rsidR="00036445">
      <w:rPr>
        <w:rStyle w:val="afc"/>
        <w:rFonts w:ascii="Times New Roman" w:hAnsi="Times New Roman" w:cs="Times New Roman"/>
        <w:noProof/>
        <w:sz w:val="24"/>
        <w:szCs w:val="24"/>
      </w:rPr>
      <w:t>21</w:t>
    </w:r>
    <w:r>
      <w:rPr>
        <w:rStyle w:val="afc"/>
        <w:rFonts w:ascii="Times New Roman" w:hAnsi="Times New Roman" w:cs="Times New Roman"/>
        <w:sz w:val="24"/>
        <w:szCs w:val="24"/>
      </w:rPr>
      <w:fldChar w:fldCharType="end"/>
    </w:r>
  </w:p>
  <w:p w:rsidR="007A796B" w:rsidRDefault="007A796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F2" w:rsidRDefault="00462EF2">
      <w:pPr>
        <w:spacing w:line="240" w:lineRule="auto"/>
      </w:pPr>
      <w:r>
        <w:separator/>
      </w:r>
    </w:p>
  </w:footnote>
  <w:footnote w:type="continuationSeparator" w:id="0">
    <w:p w:rsidR="00462EF2" w:rsidRDefault="00462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6B" w:rsidRDefault="007A796B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7A796B" w:rsidRDefault="007A796B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7A796B" w:rsidRDefault="007A796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C0"/>
    <w:multiLevelType w:val="multilevel"/>
    <w:tmpl w:val="2CDEB6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C072CD4"/>
    <w:multiLevelType w:val="hybridMultilevel"/>
    <w:tmpl w:val="0650742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6A3F20"/>
    <w:multiLevelType w:val="multilevel"/>
    <w:tmpl w:val="E548A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862DCF"/>
    <w:multiLevelType w:val="multilevel"/>
    <w:tmpl w:val="1E807F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A7126E7"/>
    <w:multiLevelType w:val="multilevel"/>
    <w:tmpl w:val="67C68F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ଷ鵰ଶⴰ퉓߾ⴠ亝퉔߾"/>
      <w:lvlJc w:val="left"/>
    </w:lvl>
    <w:lvl w:ilvl="2">
      <w:numFmt w:val="bullet"/>
      <w:lvlText w:val="ଷ鵰ଶⴰ퉓߾ⴠ亝퉔߾"/>
      <w:lvlJc w:val="left"/>
    </w:lvl>
    <w:lvl w:ilvl="3">
      <w:numFmt w:val="bullet"/>
      <w:lvlText w:val="ଷ鵰ଶⴰ퉓߾ⴠ亝퉔߾"/>
      <w:lvlJc w:val="left"/>
    </w:lvl>
    <w:lvl w:ilvl="4">
      <w:numFmt w:val="bullet"/>
      <w:lvlText w:val="ଷ鵰ଶⴰ퉓߾ⴠ亝퉔߾"/>
      <w:lvlJc w:val="left"/>
    </w:lvl>
    <w:lvl w:ilvl="5">
      <w:numFmt w:val="bullet"/>
      <w:lvlText w:val="ଷ鵰ଶⴰ퉓߾ⴠ亝퉔߾"/>
      <w:lvlJc w:val="left"/>
    </w:lvl>
    <w:lvl w:ilvl="6">
      <w:numFmt w:val="bullet"/>
      <w:lvlText w:val="ଷ鵰ଶⴰ퉓߾ⴠ亝퉔߾"/>
      <w:lvlJc w:val="left"/>
    </w:lvl>
    <w:lvl w:ilvl="7">
      <w:numFmt w:val="bullet"/>
      <w:lvlText w:val="ଷ鵰ଶⴰ퉓߾ⴠ亝퉔߾"/>
      <w:lvlJc w:val="left"/>
    </w:lvl>
    <w:lvl w:ilvl="8">
      <w:numFmt w:val="bullet"/>
      <w:lvlText w:val="ଷ鵰ଶⴰ퉓߾ⴠ亝퉔߾"/>
      <w:lvlJc w:val="left"/>
    </w:lvl>
  </w:abstractNum>
  <w:abstractNum w:abstractNumId="6">
    <w:nsid w:val="1A8E5EC1"/>
    <w:multiLevelType w:val="multilevel"/>
    <w:tmpl w:val="B37E643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A83210"/>
    <w:multiLevelType w:val="multilevel"/>
    <w:tmpl w:val="7E6A17FC"/>
    <w:lvl w:ilvl="0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5914"/>
    <w:multiLevelType w:val="multilevel"/>
    <w:tmpl w:val="22B4A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DA2E8B"/>
    <w:multiLevelType w:val="hybridMultilevel"/>
    <w:tmpl w:val="7D06F50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4905"/>
    <w:multiLevelType w:val="multilevel"/>
    <w:tmpl w:val="1D7C9D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3AF4"/>
    <w:multiLevelType w:val="multilevel"/>
    <w:tmpl w:val="C2C4504C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2D68AD"/>
    <w:multiLevelType w:val="multilevel"/>
    <w:tmpl w:val="197C16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46CF4"/>
    <w:multiLevelType w:val="multilevel"/>
    <w:tmpl w:val="248A24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22659"/>
    <w:multiLevelType w:val="multilevel"/>
    <w:tmpl w:val="BFFCB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8D4E67"/>
    <w:multiLevelType w:val="multilevel"/>
    <w:tmpl w:val="FA843D1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DE3B52"/>
    <w:multiLevelType w:val="multilevel"/>
    <w:tmpl w:val="019AE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A1594"/>
    <w:multiLevelType w:val="hybridMultilevel"/>
    <w:tmpl w:val="CA76A23C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1A0069"/>
    <w:multiLevelType w:val="multilevel"/>
    <w:tmpl w:val="B9B4A80A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41E47AC3"/>
    <w:multiLevelType w:val="multilevel"/>
    <w:tmpl w:val="B1FA564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29112D"/>
    <w:multiLevelType w:val="multilevel"/>
    <w:tmpl w:val="29C4BA9A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3">
    <w:nsid w:val="48356289"/>
    <w:multiLevelType w:val="multilevel"/>
    <w:tmpl w:val="DB1082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535CB"/>
    <w:multiLevelType w:val="multilevel"/>
    <w:tmpl w:val="D32CE5A4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5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C65BDE"/>
    <w:multiLevelType w:val="multilevel"/>
    <w:tmpl w:val="2D6C0F6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EB9529F"/>
    <w:multiLevelType w:val="multilevel"/>
    <w:tmpl w:val="50F6572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>
    <w:nsid w:val="54434928"/>
    <w:multiLevelType w:val="multilevel"/>
    <w:tmpl w:val="78D26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732D6"/>
    <w:multiLevelType w:val="hybridMultilevel"/>
    <w:tmpl w:val="17C66E58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F9F272F"/>
    <w:multiLevelType w:val="hybridMultilevel"/>
    <w:tmpl w:val="EF0C2AB6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BF2858"/>
    <w:multiLevelType w:val="multilevel"/>
    <w:tmpl w:val="E08A8D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960F3A"/>
    <w:multiLevelType w:val="multilevel"/>
    <w:tmpl w:val="9DA2C788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6AFF7415"/>
    <w:multiLevelType w:val="multilevel"/>
    <w:tmpl w:val="44942DE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BA26B9A"/>
    <w:multiLevelType w:val="multilevel"/>
    <w:tmpl w:val="7EF0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C1F2318"/>
    <w:multiLevelType w:val="multilevel"/>
    <w:tmpl w:val="F932B97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D65054A"/>
    <w:multiLevelType w:val="multilevel"/>
    <w:tmpl w:val="372C22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4F0599D"/>
    <w:multiLevelType w:val="multilevel"/>
    <w:tmpl w:val="3AE028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8408D"/>
    <w:multiLevelType w:val="hybridMultilevel"/>
    <w:tmpl w:val="3E5CA48C"/>
    <w:lvl w:ilvl="0" w:tplc="EB745F44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4"/>
  </w:num>
  <w:num w:numId="4">
    <w:abstractNumId w:val="28"/>
  </w:num>
  <w:num w:numId="5">
    <w:abstractNumId w:val="10"/>
  </w:num>
  <w:num w:numId="6">
    <w:abstractNumId w:val="16"/>
  </w:num>
  <w:num w:numId="7">
    <w:abstractNumId w:val="31"/>
  </w:num>
  <w:num w:numId="8">
    <w:abstractNumId w:val="3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8"/>
  </w:num>
  <w:num w:numId="13">
    <w:abstractNumId w:val="15"/>
  </w:num>
  <w:num w:numId="14">
    <w:abstractNumId w:val="14"/>
  </w:num>
  <w:num w:numId="15">
    <w:abstractNumId w:val="17"/>
  </w:num>
  <w:num w:numId="16">
    <w:abstractNumId w:val="36"/>
  </w:num>
  <w:num w:numId="17">
    <w:abstractNumId w:val="33"/>
  </w:num>
  <w:num w:numId="18">
    <w:abstractNumId w:val="0"/>
  </w:num>
  <w:num w:numId="19">
    <w:abstractNumId w:val="6"/>
  </w:num>
  <w:num w:numId="20">
    <w:abstractNumId w:val="3"/>
  </w:num>
  <w:num w:numId="21">
    <w:abstractNumId w:val="8"/>
  </w:num>
  <w:num w:numId="22">
    <w:abstractNumId w:val="32"/>
  </w:num>
  <w:num w:numId="23">
    <w:abstractNumId w:val="20"/>
  </w:num>
  <w:num w:numId="24">
    <w:abstractNumId w:val="12"/>
  </w:num>
  <w:num w:numId="25">
    <w:abstractNumId w:val="35"/>
  </w:num>
  <w:num w:numId="26">
    <w:abstractNumId w:val="21"/>
  </w:num>
  <w:num w:numId="27">
    <w:abstractNumId w:val="4"/>
  </w:num>
  <w:num w:numId="28">
    <w:abstractNumId w:val="24"/>
  </w:num>
  <w:num w:numId="29">
    <w:abstractNumId w:val="22"/>
  </w:num>
  <w:num w:numId="30">
    <w:abstractNumId w:val="29"/>
  </w:num>
  <w:num w:numId="31">
    <w:abstractNumId w:val="38"/>
  </w:num>
  <w:num w:numId="32">
    <w:abstractNumId w:val="2"/>
  </w:num>
  <w:num w:numId="33">
    <w:abstractNumId w:val="27"/>
  </w:num>
  <w:num w:numId="34">
    <w:abstractNumId w:val="19"/>
  </w:num>
  <w:num w:numId="35">
    <w:abstractNumId w:val="25"/>
  </w:num>
  <w:num w:numId="36">
    <w:abstractNumId w:val="9"/>
  </w:num>
  <w:num w:numId="37">
    <w:abstractNumId w:val="7"/>
  </w:num>
  <w:num w:numId="38">
    <w:abstractNumId w:val="11"/>
  </w:num>
  <w:num w:numId="39">
    <w:abstractNumId w:val="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5F"/>
    <w:rsid w:val="00036445"/>
    <w:rsid w:val="00224308"/>
    <w:rsid w:val="0026710E"/>
    <w:rsid w:val="00352792"/>
    <w:rsid w:val="00462EF2"/>
    <w:rsid w:val="00475307"/>
    <w:rsid w:val="004A52F7"/>
    <w:rsid w:val="004D7161"/>
    <w:rsid w:val="0050540F"/>
    <w:rsid w:val="0055415D"/>
    <w:rsid w:val="00775F10"/>
    <w:rsid w:val="007A796B"/>
    <w:rsid w:val="0089200B"/>
    <w:rsid w:val="008E697A"/>
    <w:rsid w:val="00943426"/>
    <w:rsid w:val="009461D2"/>
    <w:rsid w:val="00951F82"/>
    <w:rsid w:val="00B768BF"/>
    <w:rsid w:val="00BA391D"/>
    <w:rsid w:val="00C2717C"/>
    <w:rsid w:val="00DB70C0"/>
    <w:rsid w:val="00DC68CB"/>
    <w:rsid w:val="00E01C7D"/>
    <w:rsid w:val="00E0232A"/>
    <w:rsid w:val="00EB2F5F"/>
    <w:rsid w:val="00F216C2"/>
    <w:rsid w:val="00F5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52EA-1603-4748-BF63-7205414D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2025-10-12T10:11:00Z</dcterms:created>
  <dcterms:modified xsi:type="dcterms:W3CDTF">2025-10-12T10:11:00Z</dcterms:modified>
</cp:coreProperties>
</file>