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Министерство образования и науки Самарской области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 xml:space="preserve">ГОСУДАРСТВЕННОЕ БЮДЖЕТНОЕ ПРОФЕССИОНАЛЬНОЕ 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ОБРАЗОВАТЕЛЬНОЕ УЧРЕЖДЕНИЕ САМАРСКОЙ ОБЛАСТИ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 xml:space="preserve"> «ПОВОЛЖСКИЙ ГОСУДАРСТВЕННЫЙ КОЛЛЕДЖ»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jc w:val="left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>УТВЕРЖДАЮ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jc w:val="left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 xml:space="preserve">Приказ директора колледжа 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jc w:val="left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>№</w:t>
      </w:r>
      <w:r w:rsidR="00894098">
        <w:rPr>
          <w:color w:val="000000"/>
          <w:sz w:val="28"/>
          <w:szCs w:val="28"/>
        </w:rPr>
        <w:t xml:space="preserve"> </w:t>
      </w:r>
      <w:r w:rsidR="00324D2D">
        <w:rPr>
          <w:color w:val="000000"/>
          <w:sz w:val="28"/>
          <w:szCs w:val="28"/>
        </w:rPr>
        <w:t>519</w:t>
      </w:r>
      <w:r w:rsidR="00894098">
        <w:rPr>
          <w:color w:val="000000"/>
          <w:sz w:val="28"/>
          <w:szCs w:val="28"/>
        </w:rPr>
        <w:t xml:space="preserve">-03 от </w:t>
      </w:r>
      <w:r w:rsidR="00324D2D">
        <w:rPr>
          <w:color w:val="000000"/>
          <w:sz w:val="28"/>
          <w:szCs w:val="28"/>
        </w:rPr>
        <w:t>31</w:t>
      </w:r>
      <w:r w:rsidRPr="00B4716B">
        <w:rPr>
          <w:color w:val="000000"/>
          <w:sz w:val="28"/>
          <w:szCs w:val="28"/>
        </w:rPr>
        <w:t>.0</w:t>
      </w:r>
      <w:r w:rsidR="00324D2D">
        <w:rPr>
          <w:color w:val="000000"/>
          <w:sz w:val="28"/>
          <w:szCs w:val="28"/>
        </w:rPr>
        <w:t>5</w:t>
      </w:r>
      <w:r w:rsidRPr="00B4716B">
        <w:rPr>
          <w:color w:val="000000"/>
          <w:sz w:val="28"/>
          <w:szCs w:val="28"/>
        </w:rPr>
        <w:t>.202</w:t>
      </w:r>
      <w:r w:rsidR="00894098">
        <w:rPr>
          <w:color w:val="000000"/>
          <w:sz w:val="28"/>
          <w:szCs w:val="28"/>
        </w:rPr>
        <w:t>4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РАБОЧАЯ ПРОГРАММА УЧЕБНОЙ ДИСЦИПЛИНЫ</w:t>
      </w:r>
    </w:p>
    <w:p w:rsid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ОБЩИЕ КОМПЕТЕНЦИИ ПРОФЕССИОНАЛА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(по уровням)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964655" w:rsidRDefault="00964655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i/>
          <w:sz w:val="28"/>
          <w:szCs w:val="28"/>
        </w:rPr>
      </w:pPr>
    </w:p>
    <w:p w:rsidR="00B4716B" w:rsidRPr="00B4716B" w:rsidRDefault="00964655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964655">
        <w:rPr>
          <w:b/>
          <w:i/>
          <w:sz w:val="28"/>
          <w:szCs w:val="28"/>
        </w:rPr>
        <w:t>15.01.3</w:t>
      </w:r>
      <w:r w:rsidR="00894098">
        <w:rPr>
          <w:b/>
          <w:i/>
          <w:sz w:val="28"/>
          <w:szCs w:val="28"/>
        </w:rPr>
        <w:t>8</w:t>
      </w:r>
      <w:r w:rsidRPr="00964655">
        <w:rPr>
          <w:b/>
          <w:i/>
          <w:sz w:val="28"/>
          <w:szCs w:val="28"/>
        </w:rPr>
        <w:t xml:space="preserve"> </w:t>
      </w:r>
      <w:r w:rsidR="00894098">
        <w:rPr>
          <w:b/>
          <w:i/>
          <w:sz w:val="28"/>
          <w:szCs w:val="28"/>
        </w:rPr>
        <w:t>О</w:t>
      </w:r>
      <w:r w:rsidR="00894098" w:rsidRPr="00894098">
        <w:rPr>
          <w:b/>
          <w:i/>
          <w:sz w:val="28"/>
          <w:szCs w:val="28"/>
        </w:rPr>
        <w:t>ператор-наладчик металлообрабатывающих станков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ab/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  <w:sectPr w:rsidR="00B4716B">
          <w:headerReference w:type="default" r:id="rId8"/>
          <w:footerReference w:type="even" r:id="rId9"/>
          <w:footerReference w:type="default" r:id="rId10"/>
          <w:pgSz w:w="11905" w:h="16837"/>
          <w:pgMar w:top="1134" w:right="1134" w:bottom="1134" w:left="1134" w:header="720" w:footer="720" w:gutter="0"/>
          <w:cols w:space="1701"/>
          <w:titlePg/>
          <w:docGrid w:linePitch="360"/>
        </w:sectPr>
      </w:pPr>
      <w:r w:rsidRPr="00B4716B">
        <w:rPr>
          <w:b/>
          <w:color w:val="000000"/>
          <w:sz w:val="28"/>
          <w:szCs w:val="28"/>
        </w:rPr>
        <w:t>Самара, 202</w:t>
      </w:r>
      <w:r w:rsidR="00894098">
        <w:rPr>
          <w:b/>
          <w:color w:val="000000"/>
          <w:sz w:val="28"/>
          <w:szCs w:val="28"/>
        </w:rPr>
        <w:t>4</w:t>
      </w:r>
    </w:p>
    <w:p w:rsidR="00AF0124" w:rsidRDefault="00AF0124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1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20"/>
        <w:gridCol w:w="3969"/>
      </w:tblGrid>
      <w:tr w:rsidR="00AF0124">
        <w:trPr>
          <w:cantSplit/>
          <w:trHeight w:val="3202"/>
        </w:trPr>
        <w:tc>
          <w:tcPr>
            <w:tcW w:w="5920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ОДОБРЕНО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Предметно-цикловой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(методической) комиссией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Юридических дисциплин</w:t>
            </w:r>
          </w:p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</w:t>
            </w:r>
            <w:r w:rsidR="00324D2D">
              <w:rPr>
                <w:sz w:val="28"/>
                <w:szCs w:val="28"/>
              </w:rPr>
              <w:t>А.О. Короткова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 ____________20___</w:t>
            </w:r>
          </w:p>
        </w:tc>
        <w:tc>
          <w:tcPr>
            <w:tcW w:w="3969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4716B" w:rsidRDefault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4716B" w:rsidRDefault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Составитель: </w:t>
      </w:r>
      <w:r w:rsidR="00894098">
        <w:rPr>
          <w:color w:val="000000"/>
          <w:sz w:val="28"/>
          <w:szCs w:val="28"/>
        </w:rPr>
        <w:t>Клянина Е.В</w:t>
      </w:r>
      <w:r>
        <w:rPr>
          <w:color w:val="000000"/>
          <w:sz w:val="28"/>
          <w:szCs w:val="28"/>
        </w:rPr>
        <w:t>., преподаватель ГБПОУ «ПГК»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4716B" w:rsidRDefault="005C6041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учебной д</w:t>
      </w:r>
      <w:r w:rsidR="00B4716B">
        <w:rPr>
          <w:color w:val="000000"/>
          <w:sz w:val="28"/>
          <w:szCs w:val="28"/>
        </w:rPr>
        <w:t>исциплины разработана на основе</w:t>
      </w:r>
    </w:p>
    <w:p w:rsidR="00B4716B" w:rsidRDefault="005C6041" w:rsidP="00B4716B">
      <w:pPr>
        <w:pStyle w:val="af8"/>
        <w:widowControl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 xml:space="preserve">Федерального государственного стандарта среднего профессионального образования по специальности </w:t>
      </w:r>
      <w:r w:rsidR="00894098">
        <w:rPr>
          <w:color w:val="000000"/>
          <w:sz w:val="28"/>
          <w:szCs w:val="28"/>
        </w:rPr>
        <w:t>15.01.38 Оператор-наладчик металлообрабатывающих станков</w:t>
      </w:r>
      <w:r w:rsidRPr="00B4716B">
        <w:rPr>
          <w:color w:val="000000"/>
          <w:sz w:val="28"/>
          <w:szCs w:val="28"/>
        </w:rPr>
        <w:t>, утвержденной приказом Министерства образо</w:t>
      </w:r>
      <w:r w:rsidR="00964655">
        <w:rPr>
          <w:color w:val="000000"/>
          <w:sz w:val="28"/>
          <w:szCs w:val="28"/>
        </w:rPr>
        <w:t xml:space="preserve">вания и науки РФ от </w:t>
      </w:r>
      <w:r w:rsidR="00894098">
        <w:rPr>
          <w:color w:val="000000"/>
          <w:sz w:val="28"/>
          <w:szCs w:val="28"/>
        </w:rPr>
        <w:t>15</w:t>
      </w:r>
      <w:r w:rsidR="00B4716B">
        <w:rPr>
          <w:color w:val="000000"/>
          <w:sz w:val="28"/>
          <w:szCs w:val="28"/>
        </w:rPr>
        <w:t>.</w:t>
      </w:r>
      <w:r w:rsidR="00894098">
        <w:rPr>
          <w:color w:val="000000"/>
          <w:sz w:val="28"/>
          <w:szCs w:val="28"/>
        </w:rPr>
        <w:t>11.2023</w:t>
      </w:r>
      <w:r w:rsidR="00B4716B">
        <w:rPr>
          <w:color w:val="000000"/>
          <w:sz w:val="28"/>
          <w:szCs w:val="28"/>
        </w:rPr>
        <w:t xml:space="preserve"> №</w:t>
      </w:r>
      <w:r w:rsidR="00964655">
        <w:rPr>
          <w:color w:val="000000"/>
          <w:sz w:val="28"/>
          <w:szCs w:val="28"/>
        </w:rPr>
        <w:t xml:space="preserve"> </w:t>
      </w:r>
      <w:r w:rsidR="00894098">
        <w:rPr>
          <w:color w:val="000000"/>
          <w:sz w:val="28"/>
          <w:szCs w:val="28"/>
        </w:rPr>
        <w:t>862</w:t>
      </w:r>
      <w:r w:rsidRPr="00B4716B">
        <w:rPr>
          <w:color w:val="000000"/>
          <w:sz w:val="28"/>
          <w:szCs w:val="28"/>
        </w:rPr>
        <w:t xml:space="preserve">  </w:t>
      </w:r>
    </w:p>
    <w:p w:rsidR="00B4716B" w:rsidRPr="00B4716B" w:rsidRDefault="00B4716B" w:rsidP="00B4716B">
      <w:pPr>
        <w:pStyle w:val="af8"/>
        <w:widowControl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 w:rsidRPr="00B4716B">
        <w:rPr>
          <w:sz w:val="28"/>
          <w:szCs w:val="28"/>
        </w:rPr>
        <w:t xml:space="preserve">Методических рекомендаций по формированию вариативной составляющей (части) основных профессиональных образовательных программ в соответствии с федеральными государственными образовательными стандартами среднего профессионального образования в Самарской области (Письмо Министерства образования и науки Самарской области от 15.06.2018 №16/1846). 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 w:rsidRPr="00B4716B">
        <w:rPr>
          <w:sz w:val="28"/>
          <w:szCs w:val="28"/>
        </w:rPr>
        <w:t>Рабочая программа актуализирована в содержательном плане введением тематического модуля «Функциональная грамотность»</w:t>
      </w:r>
      <w:r>
        <w:rPr>
          <w:sz w:val="28"/>
          <w:szCs w:val="28"/>
        </w:rPr>
        <w:t>.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223861299"/>
        <w:docPartObj>
          <w:docPartGallery w:val="Table of Contents"/>
          <w:docPartUnique/>
        </w:docPartObj>
      </w:sdtPr>
      <w:sdtEndPr/>
      <w:sdtContent>
        <w:p w:rsidR="00AF0124" w:rsidRDefault="00F716C9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240" w:line="240" w:lineRule="auto"/>
            <w:ind w:left="0"/>
            <w:jc w:val="left"/>
            <w:rPr>
              <w:color w:val="000000"/>
              <w:sz w:val="28"/>
              <w:szCs w:val="28"/>
            </w:rPr>
          </w:pPr>
          <w:r>
            <w:fldChar w:fldCharType="begin"/>
          </w:r>
          <w:r w:rsidR="005C6041">
            <w:instrText xml:space="preserve"> TOC \h \u \z </w:instrText>
          </w:r>
          <w:r>
            <w:fldChar w:fldCharType="separate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1. ПАСПОРТ ПРОГРАММЫ УЧЕБНОЙ 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F716C9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_heading=h.gjdgxs \h </w:instrText>
          </w:r>
          <w:r w:rsidR="00F716C9" w:rsidRPr="00363379">
            <w:rPr>
              <w:b/>
              <w:sz w:val="28"/>
              <w:szCs w:val="28"/>
            </w:rPr>
          </w:r>
          <w:r w:rsidR="00F716C9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3</w:t>
          </w:r>
          <w:r w:rsidR="00F716C9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2. СТРУКТУРА И СОДЕРЖАНИЕ УЧЕБНОЙ 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F716C9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_heading=h.30j0zll \h </w:instrText>
          </w:r>
          <w:r w:rsidR="00F716C9" w:rsidRPr="00363379">
            <w:rPr>
              <w:b/>
              <w:sz w:val="28"/>
              <w:szCs w:val="28"/>
            </w:rPr>
          </w:r>
          <w:r w:rsidR="00F716C9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9</w:t>
          </w:r>
          <w:r w:rsidR="00F716C9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3. УСЛОВИЯ РЕАЛИЗАЦИИ ПРОГРАММЫ 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  <w:t>10</w:t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 xml:space="preserve">4. КОНТРОЛЬ И ОЦЕНКА РЕЗУЛЬТАТОВ ОСВОЕНИЯ </w:t>
          </w:r>
          <w:r w:rsidRPr="00363379">
            <w:rPr>
              <w:b/>
              <w:color w:val="000000"/>
              <w:sz w:val="28"/>
              <w:szCs w:val="28"/>
            </w:rPr>
            <w:br/>
            <w:t>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F716C9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_heading=h.3znysh7 \h </w:instrText>
          </w:r>
          <w:r w:rsidR="00F716C9" w:rsidRPr="00363379">
            <w:rPr>
              <w:b/>
              <w:sz w:val="28"/>
              <w:szCs w:val="28"/>
            </w:rPr>
          </w:r>
          <w:r w:rsidR="00F716C9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17</w:t>
          </w:r>
          <w:r w:rsidR="00F716C9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ПРИЛОЖЕНИЕ 1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F716C9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_heading=h.2et92p0 \h </w:instrText>
          </w:r>
          <w:r w:rsidR="00F716C9" w:rsidRPr="00363379">
            <w:rPr>
              <w:b/>
              <w:sz w:val="28"/>
              <w:szCs w:val="28"/>
            </w:rPr>
          </w:r>
          <w:r w:rsidR="00F716C9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25</w:t>
          </w:r>
          <w:r w:rsidR="00F716C9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ПРИЛОЖЕНИЕ 2</w:t>
          </w:r>
          <w:r w:rsidRPr="00363379">
            <w:rPr>
              <w:b/>
              <w:color w:val="000000"/>
              <w:sz w:val="28"/>
              <w:szCs w:val="28"/>
            </w:rPr>
            <w:tab/>
            <w:t>16</w:t>
          </w:r>
        </w:p>
        <w:p w:rsidR="00AF0124" w:rsidRDefault="00F716C9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color w:val="000000"/>
              <w:sz w:val="28"/>
              <w:szCs w:val="28"/>
            </w:rPr>
          </w:pPr>
          <w:r>
            <w:fldChar w:fldCharType="end"/>
          </w:r>
        </w:p>
      </w:sdtContent>
    </w:sdt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5C6041" w:rsidP="00182815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jc w:val="center"/>
        <w:rPr>
          <w:b/>
          <w:color w:val="000000"/>
          <w:sz w:val="28"/>
          <w:szCs w:val="28"/>
        </w:rPr>
      </w:pPr>
      <w:bookmarkStart w:id="1" w:name="_heading=h.gjdgxs"/>
      <w:bookmarkEnd w:id="1"/>
      <w:r>
        <w:br w:type="page"/>
      </w:r>
      <w:r>
        <w:rPr>
          <w:b/>
          <w:color w:val="000000"/>
          <w:sz w:val="28"/>
          <w:szCs w:val="28"/>
        </w:rPr>
        <w:lastRenderedPageBreak/>
        <w:t>ПАСПОРТ ПРОГРАММЫ УЧЕБНОЙ ДИСЦИПЛИНЫ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182815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КОМПЕТЕНЦИИ ПРОФЕССИОНАЛА (ПО УРОВНЯМ)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Область применения программы</w:t>
      </w: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учебной дисциплины (далее программа УД) – является частью программы </w:t>
      </w:r>
      <w:r w:rsidR="00964655" w:rsidRPr="00964655">
        <w:rPr>
          <w:sz w:val="28"/>
          <w:szCs w:val="28"/>
        </w:rPr>
        <w:t>повышения квалификации рабочих и служащих</w:t>
      </w:r>
      <w:r w:rsidR="00964655" w:rsidRPr="00964655">
        <w:rPr>
          <w:b/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(ПП</w:t>
      </w:r>
      <w:r w:rsidR="00964655">
        <w:rPr>
          <w:color w:val="000000"/>
          <w:sz w:val="28"/>
          <w:szCs w:val="28"/>
        </w:rPr>
        <w:t>КРС</w:t>
      </w:r>
      <w:r>
        <w:rPr>
          <w:color w:val="000000"/>
          <w:sz w:val="28"/>
          <w:szCs w:val="28"/>
        </w:rPr>
        <w:t xml:space="preserve">) по специальности СПО </w:t>
      </w:r>
      <w:r w:rsidR="00894098">
        <w:rPr>
          <w:color w:val="000000"/>
          <w:sz w:val="28"/>
          <w:szCs w:val="28"/>
        </w:rPr>
        <w:t>15.01.38 Оператор-наладчик металлообрабатывающих станков</w:t>
      </w: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18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учебной дисциплины может быть использована</w:t>
      </w:r>
    </w:p>
    <w:p w:rsidR="00AF0124" w:rsidRDefault="005C6041" w:rsidP="00182815">
      <w:pPr>
        <w:widowControl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дополнительном профессиональном образовании в рамках реализации программ переподготовки кадров в учреждениях СПО.</w:t>
      </w:r>
    </w:p>
    <w:p w:rsidR="00AF0124" w:rsidRDefault="005C6041" w:rsidP="00182815">
      <w:pPr>
        <w:widowControl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дополнительном обучении рабочим профессиям соответствующего профиля подготовки. </w:t>
      </w:r>
    </w:p>
    <w:p w:rsidR="00AF0124" w:rsidRPr="00182815" w:rsidRDefault="005C6041" w:rsidP="00182815">
      <w:pPr>
        <w:pStyle w:val="af8"/>
        <w:widowControl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rPr>
          <w:color w:val="000000"/>
          <w:sz w:val="28"/>
          <w:szCs w:val="28"/>
        </w:rPr>
      </w:pPr>
      <w:r w:rsidRPr="00182815">
        <w:rPr>
          <w:color w:val="000000"/>
          <w:sz w:val="28"/>
          <w:szCs w:val="28"/>
        </w:rPr>
        <w:t>Рабочая программа составлена для очной формы обучения.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185" w:firstLine="709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Место дисциплины в структуре программы подготовки специалистов среднего звена: </w:t>
      </w: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Учебная дисциплина реализуется в рамках общего гуманитарного и социально-экономического цикла программ подготовки специалистов среднего звена (в рамках вариативной части). 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185" w:firstLine="709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дисциплины – требования к результатам освоения дисциплины: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  <w:u w:val="single"/>
        </w:rPr>
      </w:pP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Базовая часть </w:t>
      </w:r>
      <w:r>
        <w:rPr>
          <w:color w:val="000000"/>
          <w:sz w:val="28"/>
          <w:szCs w:val="28"/>
        </w:rPr>
        <w:t>– не предусмотрено.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color w:val="000000"/>
          <w:sz w:val="28"/>
          <w:szCs w:val="28"/>
          <w:u w:val="single"/>
        </w:rPr>
      </w:pP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Вариативная часть 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освоения дисциплины студент должен уметь:</w:t>
      </w:r>
    </w:p>
    <w:p w:rsidR="00182815" w:rsidRDefault="00182815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tbl>
      <w:tblPr>
        <w:tblStyle w:val="StGen2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52"/>
      </w:tblGrid>
      <w:tr w:rsidR="00AF0124" w:rsidTr="00182815">
        <w:trPr>
          <w:cantSplit/>
          <w:trHeight w:val="327"/>
          <w:tblHeader/>
        </w:trPr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</w:t>
            </w:r>
          </w:p>
        </w:tc>
        <w:tc>
          <w:tcPr>
            <w:tcW w:w="8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lastRenderedPageBreak/>
              <w:t>У.в 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20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оцениватьобеспеченность задачи планирования деятельности информационными ресурсами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производитьсравнительный анализ информации по заданным критериям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оцениватьпродукт по заданным критериям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протокол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У.в. 39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проблему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интерпретировать и оценивать , делать выводы и строить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Default="008D35F8" w:rsidP="008D35F8">
            <w:pPr>
              <w:ind w:left="0"/>
            </w:pPr>
            <w:r w:rsidRPr="0048413D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освоения дисциплины студент должен знать: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tbl>
      <w:tblPr>
        <w:tblStyle w:val="StGen3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8682"/>
      </w:tblGrid>
      <w:tr w:rsidR="00AF0124" w:rsidTr="00182815">
        <w:trPr>
          <w:cantSplit/>
          <w:trHeight w:val="327"/>
          <w:tblHeader/>
        </w:trPr>
        <w:tc>
          <w:tcPr>
            <w:tcW w:w="1171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682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1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2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Зн.в 3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4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5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6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7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8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9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10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освоения дисциплины у студентов должны </w:t>
      </w:r>
      <w:r>
        <w:rPr>
          <w:b/>
          <w:color w:val="000000"/>
          <w:sz w:val="28"/>
          <w:szCs w:val="28"/>
        </w:rPr>
        <w:t>сформировать общие компетенции (ОК):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color w:val="000000"/>
          <w:sz w:val="28"/>
          <w:szCs w:val="28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8798"/>
      </w:tblGrid>
      <w:tr w:rsidR="00182815" w:rsidRPr="00807195" w:rsidTr="00182815">
        <w:trPr>
          <w:trHeight w:val="276"/>
          <w:tblHeader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182815" w:rsidRPr="00C4606F" w:rsidRDefault="00182815" w:rsidP="00182815">
            <w:pPr>
              <w:suppressAutoHyphens/>
              <w:jc w:val="center"/>
              <w:rPr>
                <w:b/>
                <w:szCs w:val="28"/>
              </w:rPr>
            </w:pPr>
            <w:r w:rsidRPr="00C4606F">
              <w:rPr>
                <w:b/>
                <w:szCs w:val="28"/>
              </w:rPr>
              <w:t>Код</w:t>
            </w:r>
          </w:p>
        </w:tc>
        <w:tc>
          <w:tcPr>
            <w:tcW w:w="8798" w:type="dxa"/>
            <w:shd w:val="clear" w:color="auto" w:fill="auto"/>
            <w:vAlign w:val="center"/>
          </w:tcPr>
          <w:p w:rsidR="00182815" w:rsidRPr="00C4606F" w:rsidRDefault="00182815" w:rsidP="00182815">
            <w:pPr>
              <w:suppressAutoHyphens/>
              <w:jc w:val="center"/>
              <w:rPr>
                <w:b/>
                <w:szCs w:val="28"/>
              </w:rPr>
            </w:pPr>
            <w:r w:rsidRPr="00C4606F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182815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Default="00182815" w:rsidP="00182815">
            <w:r w:rsidRPr="00AA1393">
              <w:t>ОК 1.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Pr="00AA1393" w:rsidRDefault="00182815" w:rsidP="00182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3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82815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Default="00182815" w:rsidP="00182815">
            <w:r w:rsidRPr="00AA1393">
              <w:t>ОК 2.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Pr="00AA1393" w:rsidRDefault="00182815" w:rsidP="00182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3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182815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Default="00182815" w:rsidP="00182815">
            <w:r w:rsidRPr="00AA1393">
              <w:t>ОК 3.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Pr="00AA1393" w:rsidRDefault="00182815" w:rsidP="00182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3">
              <w:rPr>
                <w:rFonts w:ascii="Times New Roman" w:hAnsi="Times New Roman" w:cs="Times New Roman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182815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Default="00182815" w:rsidP="00182815">
            <w:r w:rsidRPr="00AA1393">
              <w:t>ОК 4.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Pr="00AA1393" w:rsidRDefault="00182815" w:rsidP="00182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3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182815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Default="00182815" w:rsidP="00182815">
            <w:r w:rsidRPr="00AA1393">
              <w:t>ОК 5.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Pr="00AA1393" w:rsidRDefault="00182815" w:rsidP="00182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3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182815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Default="00182815" w:rsidP="00182815">
            <w:r w:rsidRPr="00AA1393">
              <w:t>ОК 6.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Pr="00AA1393" w:rsidRDefault="00182815" w:rsidP="00182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182815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Default="00182815" w:rsidP="00182815">
            <w:r w:rsidRPr="00AA1393">
              <w:t>ОК 7.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Pr="00AA1393" w:rsidRDefault="00182815" w:rsidP="00182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3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182815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Default="00182815" w:rsidP="00182815">
            <w:r w:rsidRPr="00AA1393">
              <w:t>ОК 8.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Pr="00AA1393" w:rsidRDefault="00182815" w:rsidP="00182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3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182815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Default="00182815" w:rsidP="00182815">
            <w:r w:rsidRPr="00AA1393">
              <w:t>ОК 9.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5" w:rsidRPr="00AA1393" w:rsidRDefault="00182815" w:rsidP="00182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3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</w:tr>
    </w:tbl>
    <w:p w:rsidR="00182815" w:rsidRDefault="00182815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1.4. Количество часов на освоение программы учебной дисциплины:</w:t>
      </w:r>
    </w:p>
    <w:p w:rsidR="00182815" w:rsidRDefault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tbl>
      <w:tblPr>
        <w:tblStyle w:val="StGen6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977"/>
      </w:tblGrid>
      <w:tr w:rsidR="00AF0124" w:rsidTr="00182815">
        <w:trPr>
          <w:cantSplit/>
          <w:tblHeader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97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977" w:type="dxa"/>
            <w:noWrap/>
          </w:tcPr>
          <w:p w:rsidR="00AF0124" w:rsidRDefault="005949A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77" w:type="dxa"/>
            <w:noWrap/>
          </w:tcPr>
          <w:p w:rsidR="00AF0124" w:rsidRDefault="005949A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97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977" w:type="dxa"/>
            <w:noWrap/>
          </w:tcPr>
          <w:p w:rsidR="00AF0124" w:rsidRDefault="005949A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977" w:type="dxa"/>
            <w:noWrap/>
          </w:tcPr>
          <w:p w:rsidR="00AF0124" w:rsidRDefault="005949A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 (проект)</w:t>
            </w:r>
          </w:p>
        </w:tc>
        <w:tc>
          <w:tcPr>
            <w:tcW w:w="297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студента (всего)</w:t>
            </w:r>
          </w:p>
        </w:tc>
        <w:tc>
          <w:tcPr>
            <w:tcW w:w="2977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75" w:hanging="17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75" w:hanging="17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Работа с источником информации (документы, литература, интернет); структурирование и анализ информации (схемы, таблицы и т.д).</w:t>
            </w:r>
          </w:p>
        </w:tc>
        <w:tc>
          <w:tcPr>
            <w:tcW w:w="2977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Итоговая аттестация в форме дифференцированного зачета по итогам выполнения практических занятий и заданий для самостоятельной работы</w:t>
            </w:r>
          </w:p>
        </w:tc>
        <w:tc>
          <w:tcPr>
            <w:tcW w:w="297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80"/>
        <w:rPr>
          <w:color w:val="000000"/>
          <w:sz w:val="28"/>
          <w:szCs w:val="28"/>
        </w:rPr>
        <w:sectPr w:rsidR="00AF0124">
          <w:pgSz w:w="11905" w:h="16837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AF0124" w:rsidRDefault="005C6041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left"/>
        <w:rPr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b/>
          <w:color w:val="000000"/>
          <w:sz w:val="28"/>
          <w:szCs w:val="28"/>
        </w:rPr>
        <w:lastRenderedPageBreak/>
        <w:t>СТРУКТУРА И СОДЕРЖАНИЕ УЧЕБНОЙ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8"/>
        <w:jc w:val="left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 Тематический план и содержание учебной дисциплины </w:t>
      </w:r>
      <w:r w:rsidR="00182815"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«Общие компетенции профессионала</w:t>
      </w:r>
      <w:r w:rsidR="00182815">
        <w:rPr>
          <w:b/>
          <w:color w:val="000000"/>
          <w:sz w:val="28"/>
          <w:szCs w:val="28"/>
        </w:rPr>
        <w:t xml:space="preserve"> (по уровням)</w:t>
      </w:r>
      <w:r>
        <w:rPr>
          <w:b/>
          <w:color w:val="000000"/>
          <w:sz w:val="28"/>
          <w:szCs w:val="28"/>
        </w:rPr>
        <w:t>»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8"/>
        <w:jc w:val="left"/>
        <w:rPr>
          <w:color w:val="000000"/>
          <w:sz w:val="28"/>
          <w:szCs w:val="28"/>
        </w:rPr>
      </w:pPr>
    </w:p>
    <w:tbl>
      <w:tblPr>
        <w:tblStyle w:val="StGen7"/>
        <w:tblW w:w="156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354"/>
        <w:gridCol w:w="11"/>
        <w:gridCol w:w="55"/>
        <w:gridCol w:w="7094"/>
        <w:gridCol w:w="20"/>
        <w:gridCol w:w="2365"/>
        <w:gridCol w:w="20"/>
        <w:gridCol w:w="2187"/>
        <w:gridCol w:w="1276"/>
      </w:tblGrid>
      <w:tr w:rsidR="00AF0124" w:rsidTr="00182815">
        <w:trPr>
          <w:cantSplit/>
          <w:trHeight w:val="20"/>
          <w:tblHeader/>
        </w:trPr>
        <w:tc>
          <w:tcPr>
            <w:tcW w:w="2306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14" w:type="dxa"/>
            <w:gridSpan w:val="4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2385" w:type="dxa"/>
            <w:gridSpan w:val="2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образовательного результата</w:t>
            </w:r>
          </w:p>
        </w:tc>
        <w:tc>
          <w:tcPr>
            <w:tcW w:w="2206" w:type="dxa"/>
            <w:gridSpan w:val="2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Уровень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освоения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7514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Общие компетенции профессионала: уровень I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математической грамотности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1, Зн.в 9, Зн.в 10</w:t>
            </w:r>
          </w:p>
        </w:tc>
        <w:tc>
          <w:tcPr>
            <w:tcW w:w="2187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13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данных в виде таблиц. Простые и сложные вопросы.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данных в виде диаграмм. Простые и сложные вопросы.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с лишними данными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типичных задач через систему линейных уравнений. 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стереометрических задач.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Вероятностные, статистические явления и зависимости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№1. Решение типовых заданий в сфере математической грамотности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1, У.в 2, У.в 3, У.в 4, У.в 5, У.в. 22, У.в. 23, У.в. 52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AF0124" w:rsidRPr="00B076F1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Представить</w:t>
            </w:r>
            <w:r w:rsidRPr="00B076F1">
              <w:rPr>
                <w:color w:val="000000"/>
                <w:sz w:val="24"/>
                <w:szCs w:val="24"/>
              </w:rPr>
              <w:t xml:space="preserve"> статистические данные в виде таблицы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У.в. 1, У.в. 4, У.в. 5, У.в. 22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1.2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Компетенции в сфере финансовой грамотности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2,Зн.в 6</w:t>
            </w:r>
          </w:p>
        </w:tc>
        <w:tc>
          <w:tcPr>
            <w:tcW w:w="2187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68" w:type="dxa"/>
            <w:gridSpan w:val="3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Ценные бумаги.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Риски акций и управление ими. Гибридные инструменты. Биржа и брокеры. Фондовые индексы.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Паевые инвестиционные фонды. Риски и управление ими.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Инвестиционное профилирование. Формирование инвестиционного портфеля и его пересмотр. Типичные ошибки инвесторов.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Участники страхового рынка. Страхование для физических лиц.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и негосударственное пенсионное страхование.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и юридические аспекты отношений с финансовым посредником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№2. Решение типовых заданий в сфере финансовой грамотности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У.в. 2, У.в 11, У.в. 27, У.в. 31, У.в. 54, У.в. 55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Выбрать банковский вклад в соответствии с заданными критериями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У.в. 27, У.в. 31, У.в. 54, У.в. 55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1.3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читательской грамотности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3</w:t>
            </w:r>
          </w:p>
        </w:tc>
        <w:tc>
          <w:tcPr>
            <w:tcW w:w="2187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68" w:type="dxa"/>
            <w:gridSpan w:val="3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№3. Работа с текстами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56, У.в 57</w:t>
            </w:r>
          </w:p>
        </w:tc>
        <w:tc>
          <w:tcPr>
            <w:tcW w:w="2187" w:type="dxa"/>
            <w:noWrap/>
          </w:tcPr>
          <w:p w:rsidR="00AF0124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DB6FC0" w:rsidRDefault="00DB6FC0" w:rsidP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читательских умений с опорой на текст и внетекстовые знания. Электронный текст как источник информации.</w:t>
            </w:r>
          </w:p>
          <w:p w:rsidR="00DB6FC0" w:rsidRDefault="00DB6FC0" w:rsidP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содержания текстов научного стиля. Образовательные ситуации в текстах.</w:t>
            </w:r>
          </w:p>
          <w:p w:rsidR="00DB6FC0" w:rsidRDefault="00DB6FC0" w:rsidP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  <w:p w:rsidR="00DB6FC0" w:rsidRDefault="00DB6FC0" w:rsidP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Типы текстов: текст-аргументация (комментарий, научное обоснование).</w:t>
            </w:r>
          </w:p>
          <w:p w:rsidR="00DB6FC0" w:rsidRDefault="00DB6FC0" w:rsidP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плана на основе исходного текста.</w:t>
            </w:r>
          </w:p>
          <w:p w:rsidR="00DB6FC0" w:rsidRDefault="00DB6FC0" w:rsidP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Типы задач на грамотность. Аналитические (конструирующие) задачи.</w:t>
            </w:r>
          </w:p>
          <w:p w:rsidR="00DB6FC0" w:rsidRDefault="00DB6FC0" w:rsidP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со смешанным текстом. Составные тексты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план на основе исходного текста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Зн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.в. 3, </w:t>
            </w:r>
            <w:r>
              <w:rPr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i/>
                <w:color w:val="000000"/>
                <w:sz w:val="24"/>
                <w:szCs w:val="24"/>
              </w:rPr>
              <w:t>.в 56, У.в 57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1.4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естественно-научной грамотности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9,Зн.в 10</w:t>
            </w:r>
          </w:p>
        </w:tc>
        <w:tc>
          <w:tcPr>
            <w:tcW w:w="2187" w:type="dxa"/>
            <w:vMerge w:val="restart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0" w:type="dxa"/>
            <w:gridSpan w:val="4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№4. Исследование и презентация естественных процессов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Зн.в. 3, Зн.в. 6, Зн.в 9,Зн.в 10, У.в 1, У.в 2, У.в 3, У.в 4, У.в 5, У.в 11, У.в. 22, У.в. 23, У.в. 27, У.в. 31, У.в. 52, У.в. 54, У.в. 55, У.в 56, У.в 58, У.в 59</w:t>
            </w:r>
          </w:p>
        </w:tc>
        <w:tc>
          <w:tcPr>
            <w:tcW w:w="2187" w:type="dxa"/>
            <w:noWrap/>
          </w:tcPr>
          <w:p w:rsidR="00AF0124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ТРК 1. Выполнение заданий на решение типовых заданий в сфере математической грамотности,в сфере финансовой грамотности, на умение работать с текстами, на умение проводить исследования естественных процессов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56, У.в. 57, У.в 58, У.в 59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DB6FC0" w:rsidRDefault="00DB6FC0" w:rsidP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Структура и свойства вещества</w:t>
            </w:r>
          </w:p>
          <w:p w:rsidR="00DB6FC0" w:rsidRDefault="00DB6FC0" w:rsidP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Химические изменения состояния вещества</w:t>
            </w:r>
          </w:p>
          <w:p w:rsidR="00DB6FC0" w:rsidRDefault="00DB6FC0" w:rsidP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Наследственность биологических объектов</w:t>
            </w:r>
          </w:p>
          <w:p w:rsidR="00DB6FC0" w:rsidRDefault="00DB6FC0" w:rsidP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Экологическая система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Представить биологические характеристики наследственности своей семьи в виде схемы</w:t>
            </w:r>
          </w:p>
          <w:p w:rsidR="00F55E0F" w:rsidRDefault="00F55E0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Подготовиться к ТРК 1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У.в. 5, У.в. 23, У.в. 58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Раздел 2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31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Общие компетенции профессионала: уровень II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2.1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работы с информацией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10</w:t>
            </w:r>
          </w:p>
        </w:tc>
        <w:tc>
          <w:tcPr>
            <w:tcW w:w="2187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9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систематизации информации: таблица, график / диаграмма, схема. Сравнительный анализ информации.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 сравнительного анализа информации. Критерии для сравнительного анализа информации. Вывод на основе сравнительного анализа информации. Посылки для вывода. Вывод на основе посылок.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№5. Систематизация информации в рамках таблицы. Вывод на основе сравнительного анализа информации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4, У.в 5, У.в 6, У.в 9, У.в. 27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Произвести сравнительный анализ информации по заданным критериям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9, У.в. 27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2.2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Анализ ситуации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2</w:t>
            </w:r>
          </w:p>
        </w:tc>
        <w:tc>
          <w:tcPr>
            <w:tcW w:w="2187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9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ситуации. Эталонная ситуация. Анализ ситуации.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Продукт. Характеристики продукта. Оценка продукта по эталону.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Ресурсы. Анализ рабочей ситуации по критериям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Произвести анализ рабочей ситуации по заданным критериям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10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2.3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коммуникации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3, Зн.в 4, Зн.в 5, Зн.в 8</w:t>
            </w:r>
          </w:p>
        </w:tc>
        <w:tc>
          <w:tcPr>
            <w:tcW w:w="2187" w:type="dxa"/>
            <w:vMerge w:val="restart"/>
            <w:noWrap/>
          </w:tcPr>
          <w:p w:rsidR="00AF0124" w:rsidRDefault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9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Цели письменной коммуникации. Заполнение бланка.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Цели монолога. Целевая аудитория.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Мнение.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Нормы публичной речи. Регламент.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Смысловые блоки. Средства логической связи.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на уточнение и понимание.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Процедура групповой коммуникации. Содержание групповой коммуникации. Результативность групповой коммуникации.. Назначение стандартных продуктов письменной коммуникации. Жанры письменной коммуникации: служебная записка, протокол, объяснительная записка. Вопросы для группового обсуждения. Способы фиксации договоренностей (в том числе промежуточных).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Обратная связь для участников группового обсуждения. Способы уточнения понимания идеи.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№6. Составление служебной документации. Групповое обсуждение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16, У.в 18, У.в 19, У.в 20, У.в. 35, У.в. 36, У.в. 37</w:t>
            </w:r>
          </w:p>
        </w:tc>
        <w:tc>
          <w:tcPr>
            <w:tcW w:w="2187" w:type="dxa"/>
            <w:noWrap/>
          </w:tcPr>
          <w:p w:rsidR="00AF0124" w:rsidRDefault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Определить вопросы для группового обсуждения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5, Зн.в 8, У.в 18, У.в. 39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2.4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Планирование и оценка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Зн.в 3, Зн.в 4, Зн.в 5,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Зн.в 6, Зн.в 7, Зн.в 8</w:t>
            </w:r>
          </w:p>
        </w:tc>
        <w:tc>
          <w:tcPr>
            <w:tcW w:w="2187" w:type="dxa"/>
            <w:vMerge w:val="restart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9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продукта. Планирование ресурсов.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Критерии для оценки продукта. Параметры для оценки продукта.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продукта.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 товара / услуг как жанр. Структура презентации. Работа с запросами целевой аудитории в рамках презентации.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деятельности. Планирование текущего контроля. Планирование ресурсов. Обеспеченность планирования информационными ресурсами. Недостаток информации. Информационный запрос для получения требующейся информации.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Служебный доклад как жанр. Структура служебного доклада.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Выступление на совещании как жанр.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№7. Оценка и планирование продукта. Планирование деятельности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12, У.в 13, У.в 14, У.в 15, У.в 16, У.в 17, У.в 20, У.в. 32</w:t>
            </w:r>
          </w:p>
        </w:tc>
        <w:tc>
          <w:tcPr>
            <w:tcW w:w="2187" w:type="dxa"/>
            <w:noWrap/>
          </w:tcPr>
          <w:p w:rsidR="00AF0124" w:rsidRDefault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ТРК 2. Выполнение заданий на поиск информации, извлечение и первичную обработку информации, обработку информации; на анализ рабочей ситуации и на планирование деятельности / продукта; на письменную коммуникацию и на восприятие информации на слух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2, Зн.в 3, Зн.в 4, Зн.в 5, Зн.в 6, Зн.в 7, Зн.в 8, Зн.в 10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4, У.в 5, У.в 6, У.в 9, У.в 10 У.в 12, У.в 13, У.в 14, У.в 15, У.в 16, У.в 17, У.в 18, У.в 19, У.в 20, У.в. 27, У.в. 32, У.в. 35, У.в. 36, У.в. 37, У.в. 39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Сформулировать информационный запрос для получения требующейся информации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Подготовиться к ТРК 2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2, Зн.в 3, Зн.в 4, Зн.в 5, Зн.в 6, Зн.в 7, Зн.в 8, Зн.в 10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4, У.в 5, У.в 6, У.в 9, У.в 10 У.в 12, У.в 13, У.в 14, У.в 15, У.в 16, У.в 17, У.в 18, У.в 19, У.в 20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Раздел 3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31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Общие компетенции профессионала: уровень III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3.1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работы с информацией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1, Зн.в 9, Зн.в 10</w:t>
            </w:r>
          </w:p>
        </w:tc>
        <w:tc>
          <w:tcPr>
            <w:tcW w:w="2187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9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Характеристики источника информации.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Основания для систематизации информации. Сложная структура для систематизации информации.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№8. Систематизация информации в рамках заданной сложной таблицы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5, У.в. 42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Дать характеристику заданного источника информации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1, У.в. 40, У.в. 41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3.2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разрешения проблем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2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>Зн.в 7</w:t>
            </w:r>
          </w:p>
        </w:tc>
        <w:tc>
          <w:tcPr>
            <w:tcW w:w="2187" w:type="dxa"/>
            <w:vMerge w:val="restart"/>
            <w:noWrap/>
          </w:tcPr>
          <w:p w:rsidR="00AF0124" w:rsidRDefault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9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 ситуации по критериям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Проблема. Формулировка проблемы. Анализ ситуации по критериям как основа для формулирования проблемы.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Типичные ошибки при постанове проблемы. Причины существования проблемы.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Цель. Способ достижения цели.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 9. Определение критериев для оценки и сравнительного анализа. Постановка цели и задач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9, У.в 10, У.в 11, У.в 15, У.в. 45</w:t>
            </w:r>
          </w:p>
        </w:tc>
        <w:tc>
          <w:tcPr>
            <w:tcW w:w="2187" w:type="dxa"/>
            <w:noWrap/>
          </w:tcPr>
          <w:p w:rsidR="00AF0124" w:rsidRDefault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Определить ошибки в формулировках проблемы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11, У.в. 46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3.3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коммуникации</w:t>
            </w: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4, Зн.в 5, Зн.в 8</w:t>
            </w:r>
          </w:p>
        </w:tc>
        <w:tc>
          <w:tcPr>
            <w:tcW w:w="2187" w:type="dxa"/>
            <w:vMerge w:val="restart"/>
            <w:noWrap/>
          </w:tcPr>
          <w:p w:rsidR="00AF0124" w:rsidRDefault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9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Промежуточные и конечные результаты группового обсуждения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 10. Тренинг группового обсуждения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16, У.в 17, У.в 18, У.в 20, У.в. 48, У.в. 49, У.в. 50</w:t>
            </w:r>
          </w:p>
        </w:tc>
        <w:tc>
          <w:tcPr>
            <w:tcW w:w="2187" w:type="dxa"/>
            <w:noWrap/>
          </w:tcPr>
          <w:p w:rsidR="00AF0124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ТРК 3. Выполнение заданий на поиск информации, извлечение и первичную обработку информации, обработку информации; на анализ рабочей ситуации и на планирование деятельности, на оценку продукта; на письменную коммуникацию и на восприятие информации на слух.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1, Зн.в 2, Зн.в 4, Зн.в 5, Зн.в 7 Зн.в 8, Зн.в 9, Зн.в 10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1, У.в 4, У.в 5, У.в 9, У.в 10, У.в 11, У.в 15, У.в 16, У.в 17, У.в 18, У.в 20, У.в. 40, У.в. 41, У.в. 42, У.в. 45, У.в. 46, У.в. 48, У.в. 49, У.в. 50, У.в. 51</w:t>
            </w:r>
          </w:p>
        </w:tc>
        <w:tc>
          <w:tcPr>
            <w:tcW w:w="2187" w:type="dxa"/>
            <w:noWrap/>
          </w:tcPr>
          <w:p w:rsidR="00AF0124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</w:tr>
      <w:tr w:rsidR="00AF0124">
        <w:trPr>
          <w:cantSplit/>
          <w:trHeight w:val="20"/>
        </w:trPr>
        <w:tc>
          <w:tcPr>
            <w:tcW w:w="230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Создать продукт письменной коммуникации сложной структуры Подготовиться к ТРК 3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1, Зн.в 2, Зн.в 4, Зн.в 5, Зн.в 7 Зн.в 8, Зн.в 9, Зн.в 10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1, У.в 4, У.в 5, У.в 9, У.в 10, У.в 11, У.в 15, У.в 16, У.в 17, У.в 18, У.в 20, У.в. 51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</w:tr>
      <w:tr w:rsidR="00AF0124">
        <w:trPr>
          <w:cantSplit/>
          <w:trHeight w:val="20"/>
        </w:trPr>
        <w:tc>
          <w:tcPr>
            <w:tcW w:w="9839" w:type="dxa"/>
            <w:gridSpan w:val="6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Примерная тематика курсовой работы (проекта) 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9839" w:type="dxa"/>
            <w:gridSpan w:val="6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 над курсовой работой (проектом)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9839" w:type="dxa"/>
            <w:gridSpan w:val="6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4624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20"/>
        <w:rPr>
          <w:color w:val="000000"/>
          <w:sz w:val="24"/>
          <w:szCs w:val="24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Образовательные результаты освоения  учебной дисциплины «Общие компетенции профессионала»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8"/>
        <w:tblW w:w="15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3527"/>
      </w:tblGrid>
      <w:tr w:rsidR="00AF0124">
        <w:trPr>
          <w:cantSplit/>
          <w:trHeight w:val="327"/>
        </w:trPr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5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</w:t>
            </w:r>
          </w:p>
        </w:tc>
        <w:tc>
          <w:tcPr>
            <w:tcW w:w="135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20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BE048B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C6041">
              <w:rPr>
                <w:color w:val="000000"/>
                <w:sz w:val="24"/>
                <w:szCs w:val="24"/>
              </w:rPr>
              <w:t>цениватьобеспеченность задачи планирования деятельности информационными ресурсами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У.в. 26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производитьсравнительный анализ информации по заданным критериям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оцениватьпродукт по заданным критериям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протокол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проблему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У.в. 53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интерпретировать и оценивать , делать выводы и строить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Default="008D35F8" w:rsidP="008D35F8">
            <w:pPr>
              <w:ind w:left="0"/>
            </w:pPr>
            <w:r w:rsidRPr="005E7BBA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9"/>
        <w:tblW w:w="15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3527"/>
      </w:tblGrid>
      <w:tr w:rsidR="00AF0124">
        <w:trPr>
          <w:cantSplit/>
          <w:trHeight w:val="327"/>
        </w:trPr>
        <w:tc>
          <w:tcPr>
            <w:tcW w:w="1824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527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1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2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3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4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5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6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7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8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9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10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  <w:sectPr w:rsidR="00AF0124">
          <w:pgSz w:w="16837" w:h="11905" w:orient="landscape"/>
          <w:pgMar w:top="1021" w:right="851" w:bottom="737" w:left="851" w:header="454" w:footer="454" w:gutter="0"/>
          <w:cols w:space="1701"/>
          <w:docGrid w:linePitch="360"/>
        </w:sectPr>
      </w:pPr>
    </w:p>
    <w:p w:rsidR="00AF0124" w:rsidRDefault="005C6041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left"/>
        <w:rPr>
          <w:b/>
          <w:color w:val="000000"/>
          <w:sz w:val="28"/>
          <w:szCs w:val="28"/>
        </w:rPr>
      </w:pPr>
      <w:bookmarkStart w:id="3" w:name="_heading=h.1fob9te"/>
      <w:bookmarkEnd w:id="3"/>
      <w:r>
        <w:rPr>
          <w:b/>
          <w:color w:val="000000"/>
          <w:sz w:val="28"/>
          <w:szCs w:val="28"/>
        </w:rPr>
        <w:lastRenderedPageBreak/>
        <w:t>УСЛОВИЯ РЕАЛИЗАЦИИ ПРОГРАММЫ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color w:val="000000"/>
          <w:sz w:val="16"/>
          <w:szCs w:val="16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программы дисциплины требует стандартного учебного кабинета  лабораторий</w:t>
      </w:r>
      <w:r>
        <w:rPr>
          <w:i/>
          <w:color w:val="000000"/>
          <w:sz w:val="28"/>
          <w:szCs w:val="28"/>
        </w:rPr>
        <w:t xml:space="preserve">  – </w:t>
      </w:r>
      <w:r>
        <w:rPr>
          <w:color w:val="000000"/>
          <w:sz w:val="28"/>
          <w:szCs w:val="28"/>
        </w:rPr>
        <w:t>не предусмотрено.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2"/>
          <w:szCs w:val="22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Оборудование учебного кабинета: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мебель, предназначенная для группировки в различных конфигурациях;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посадочные места по количеству обучающихся;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рабочее место преподавателя;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доска классная.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Технические средства обучения: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библиотека с карточным и электронным каталогом;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компьютеры с выходом в интернет.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интерактивная доска;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компьютер с лицензионным программным обеспечением;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мультимедиапроектор;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экран проекционный.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лаборатории и рабочих мест лаборатории: не предусмотрено.</w:t>
      </w:r>
    </w:p>
    <w:p w:rsidR="00AF0124" w:rsidRDefault="00AF0124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b/>
          <w:color w:val="000000"/>
          <w:sz w:val="20"/>
          <w:szCs w:val="20"/>
        </w:rPr>
      </w:pPr>
    </w:p>
    <w:p w:rsidR="00AF0124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3.2. Информационное обеспечение обучения  </w:t>
      </w:r>
      <w:r>
        <w:rPr>
          <w:color w:val="000000"/>
          <w:sz w:val="28"/>
          <w:szCs w:val="28"/>
        </w:rPr>
        <w:t>(перечень рекомендуемых учебных изданий, Интернет-ресурсов, дополнительной литературы)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color w:val="000000"/>
          <w:sz w:val="24"/>
          <w:szCs w:val="24"/>
        </w:rPr>
      </w:pPr>
      <w:bookmarkStart w:id="4" w:name="_heading=h.3znysh7"/>
      <w:bookmarkEnd w:id="4"/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источники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преподавателей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EC3530" w:rsidRDefault="00EC3530" w:rsidP="00EC3530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</w:rPr>
        <w:t>Введение в профессию/специальность. Общие компетенции профессионала. Практикум. Пушина Нина Вячеславовна, Бандура Галина Анатольевна, Морозова Жанна Владимировна. Издательство: Лань, 2022 г.</w:t>
      </w:r>
    </w:p>
    <w:p w:rsidR="00EC3530" w:rsidRDefault="00EC3530" w:rsidP="00EC3530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профессионала.Эффективное поведение на рынке труда. Основы предпринимательства: Гиды для преподавателей. / Голуб Г.Б., Перелыгина Е.А. - Самара: ЦПО, 2014.-320с.</w:t>
      </w:r>
    </w:p>
    <w:p w:rsidR="00EC3530" w:rsidRDefault="00EC3530" w:rsidP="00EC3530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Учебные материалы./Г.Б. Голуб, Е.А. Перелыгина. – Самара: ЦПО, 2014.- 158с.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ascii="Calibri" w:eastAsia="Calibri" w:hAnsi="Calibri" w:cs="Calibri"/>
          <w:sz w:val="24"/>
        </w:rPr>
      </w:pP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ascii="Calibri" w:eastAsia="Calibri" w:hAnsi="Calibri" w:cs="Calibri"/>
          <w:sz w:val="24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Для студентов: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рабочая тетрадь.- РазделКомпетенции в сфере работы с информацией. /Г.Б.Голуб, Е.А.Перелыгина. – Самара: ЦПО,2014. -80с.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lastRenderedPageBreak/>
        <w:t>Голуб Г.Б. Введение в профессию: общие компетенции профессионала: рабочая тетрадь.- РазделКомпетенции в сфере самоорганизации и самоуправления. /Г.Б.Голуб, Е.А.Перелыгина. –Самара: ЦПО, 2014. -40с.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рабочая тетрадь.- РазделКомпетенции в сфере коммуникаций. /Г.Б.Голуб, Е.А.Перелыгина. – Самара: ЦПО, 2014. -36с.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рабочая тетрадь.- РазделКомпетенции в сфере коммуникаций. /Г.Б.Голуб, Е.А.Перелыгина. – Самара: ЦПО, 2014. -56с.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jc w:val="center"/>
        <w:rPr>
          <w:rFonts w:eastAsia="Liberation Sans"/>
          <w:b/>
          <w:sz w:val="28"/>
          <w:szCs w:val="28"/>
          <w:highlight w:val="white"/>
        </w:rPr>
      </w:pPr>
      <w:r>
        <w:rPr>
          <w:rFonts w:eastAsia="Liberation Sans"/>
          <w:b/>
          <w:sz w:val="28"/>
          <w:szCs w:val="28"/>
          <w:highlight w:val="white"/>
        </w:rPr>
        <w:t>Дополнительные источники: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jc w:val="center"/>
        <w:rPr>
          <w:rFonts w:eastAsia="Liberation Sans"/>
          <w:bCs/>
          <w:sz w:val="28"/>
          <w:szCs w:val="28"/>
          <w:highlight w:val="white"/>
        </w:rPr>
      </w:pPr>
      <w:r>
        <w:rPr>
          <w:rFonts w:eastAsia="Liberation Sans"/>
          <w:bCs/>
          <w:sz w:val="28"/>
          <w:szCs w:val="28"/>
          <w:highlight w:val="white"/>
        </w:rPr>
        <w:t>Для преподавателей: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Бурда А.Г. Основы научно-исследовательской деятельности Учебное пособие (курс лекций) Краснодар 2015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Воробьева М.А. Связь мотивации учебной деятельности с самоорганизацией деятельности у студентов // Педагогическое образование в России. – 2012. – № 6. – С. 184–188. </w:t>
      </w:r>
    </w:p>
    <w:p w:rsidR="00AF0124" w:rsidRDefault="005C604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Голуб Г.Б. Формирование общих компетенций обучающихся по программам довузовскогопрофессионального образования: методические рекомендации. /Г.Б.Голуб, С.А.Ефимова,Е.А.Перелыгина, Н.Ю.Посталюк. – Самара: ЦПО, 2014. – 132с.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Городнова, Анфиса Алексеевна. От эссе и реферата к курсовой, от выпускной квалификационной работы к диссертации : учеб.-метод. пособие / А. А. Городнова ; Нац. исслед. ун-т «Высш. шк. экономики», Нижегор. фил. — Изд. 2-е, перераб. и доп. — Нижний Новгород : Нижегород. ин-т упр., 2012. — 160 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Денисова, Ольга Витальевна. Методологические основы научных исследований : учеб. пособие / О. В. Денисова ; Нац. минер.-сырьевой ун-т «Горный». — Санкт-Петербург : Национальный минерально-сырьевой ун-т «Горный», 2012. — 91 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Макги Пол Мастерство общения. Как найти общий язык с кем угодно Издательство «Манн, Иванов и Фербер», Москва, 2014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Муромцева, Анна Валерьевна. Искусство презентации : основные правила и практические рекомендации / А. В. Муромцева. — Москва : Флинта, 2011. — 108 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информационной культуры: учебно-методическое пособие / ФГБОУ ВПО Воронеж. ГАУ, Науч. б-ка; [сост.: Е. Ю. Малаханова, Л. Л. Мешкова, Т. П. Семенова ; ред.О. Ф. Зайцева]. – Воронеж, 2012. – 33 с.</w:t>
      </w:r>
    </w:p>
    <w:p w:rsidR="00AF0124" w:rsidRDefault="005C604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Пасечникова Т.В. Путеводитель по современному рынку труда. Правила поведения:методическое пособие. – Самара: ЦПО, 2014. – 56с.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Роудз Марк Как разговаривать с кем угодно Издательство «Манн, Иванов и Фербер», Москва, 2015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Фалеева Л.В. Организованность и самоорганизация как качество личности: сравнительный анализ понятий // Современные проблемы науки и образования. – 2012. – № 4. – С. 266–274. 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Фишер Роджер, Юри Уильям Паттон Брюс Переговоры без поражения, 3-е издание. Издательство «Манн, Иванов и Фербер», Москва, 2014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Чалдини Роберт, Гольдштейн Ноа, Мартин Стив Психология убеждения Издательство «Манн, Иванов и Фербер», Москва, 2014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Яновская Т.Э. К вопросу о понятии «самоорганизация» в психолого-педагогических исследованиях // ЕГИ. – 2013. – № 2. – С. 89–95. 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jc w:val="center"/>
        <w:rPr>
          <w:rFonts w:eastAsia="Liberation Sans"/>
          <w:bCs/>
          <w:sz w:val="28"/>
          <w:szCs w:val="28"/>
          <w:highlight w:val="white"/>
        </w:rPr>
      </w:pPr>
      <w:r>
        <w:rPr>
          <w:rFonts w:eastAsia="Liberation Sans"/>
          <w:bCs/>
          <w:sz w:val="28"/>
          <w:szCs w:val="28"/>
          <w:highlight w:val="white"/>
        </w:rPr>
        <w:t>Для студентов: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Бобиенко О. М. «Ключевые компетенции профессионала: проблемы развития иоценки» - Казань: Казанский государственный университет им. В. И. Ленина, 2011.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Гвоздева В.А. Введение в специальность программиста.- М.: Форум, 2014. -208с.</w:t>
      </w:r>
    </w:p>
    <w:p w:rsidR="00AF0124" w:rsidRPr="00B076F1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Как успешно пройти собеседование // SuperJob (Электронный ресурс).</w:t>
      </w:r>
      <w:r w:rsidRPr="00B076F1">
        <w:rPr>
          <w:color w:val="000000"/>
          <w:sz w:val="28"/>
        </w:rPr>
        <w:t xml:space="preserve">- </w:t>
      </w:r>
      <w:r>
        <w:rPr>
          <w:color w:val="000000"/>
          <w:sz w:val="28"/>
          <w:lang w:val="en-US"/>
        </w:rPr>
        <w:t>http</w:t>
      </w:r>
      <w:r w:rsidRPr="00B076F1">
        <w:rPr>
          <w:color w:val="000000"/>
          <w:sz w:val="28"/>
        </w:rPr>
        <w:t>://</w:t>
      </w:r>
      <w:r>
        <w:rPr>
          <w:color w:val="000000"/>
          <w:sz w:val="28"/>
          <w:lang w:val="en-US"/>
        </w:rPr>
        <w:t>www</w:t>
      </w:r>
      <w:r w:rsidRPr="00B076F1">
        <w:rPr>
          <w:color w:val="000000"/>
          <w:sz w:val="28"/>
        </w:rPr>
        <w:t xml:space="preserve">. </w:t>
      </w:r>
      <w:r>
        <w:rPr>
          <w:color w:val="000000"/>
          <w:sz w:val="28"/>
          <w:lang w:val="en-US"/>
        </w:rPr>
        <w:t>superjob</w:t>
      </w:r>
      <w:r w:rsidRPr="00B076F1">
        <w:rPr>
          <w:color w:val="000000"/>
          <w:sz w:val="28"/>
        </w:rPr>
        <w:t>.</w:t>
      </w:r>
      <w:r>
        <w:rPr>
          <w:color w:val="000000"/>
          <w:sz w:val="28"/>
          <w:lang w:val="en-US"/>
        </w:rPr>
        <w:t>ru</w:t>
      </w:r>
      <w:r w:rsidRPr="00B076F1">
        <w:rPr>
          <w:color w:val="000000"/>
          <w:sz w:val="28"/>
        </w:rPr>
        <w:t xml:space="preserve">/ </w:t>
      </w:r>
      <w:r>
        <w:rPr>
          <w:color w:val="000000"/>
          <w:sz w:val="28"/>
          <w:lang w:val="en-US"/>
        </w:rPr>
        <w:t>rabota</w:t>
      </w:r>
      <w:r w:rsidRPr="00B076F1">
        <w:rPr>
          <w:color w:val="000000"/>
          <w:sz w:val="28"/>
        </w:rPr>
        <w:t>/</w:t>
      </w:r>
      <w:r>
        <w:rPr>
          <w:color w:val="000000"/>
          <w:sz w:val="28"/>
          <w:lang w:val="en-US"/>
        </w:rPr>
        <w:t>interview</w:t>
      </w:r>
      <w:r w:rsidRPr="00B076F1">
        <w:rPr>
          <w:color w:val="000000"/>
          <w:sz w:val="28"/>
        </w:rPr>
        <w:t>.</w:t>
      </w:r>
      <w:r>
        <w:rPr>
          <w:color w:val="000000"/>
          <w:sz w:val="28"/>
          <w:lang w:val="en-US"/>
        </w:rPr>
        <w:t>html</w:t>
      </w:r>
      <w:r w:rsidRPr="00B076F1">
        <w:rPr>
          <w:color w:val="000000"/>
          <w:sz w:val="28"/>
        </w:rPr>
        <w:t>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Ключевые профессиональные компетенции. Модуль «Эффективное поведение нарынке труда»: учеб. материал/ автор-составитель: Морковских Л.А.- Самара:ЦПО,2012.-84 с.:ил.-100 экз. - ISBN 978-594001-066-1.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Кузин А.В. Компьютерные сети: учебное пособие. – М.:Форум, 2014. – 191с.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Пасечникова Т.В. Путеводитель по современному рынку труда. Правила поведения:методическое пособие. – Самара: ЦПО, 2014. – 56с.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«Работа с информацией». Модуль. Учебные материалы / Автор- составитель: С. А. Ефимова. - Самара: ЦПО, 2012. 92 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«Решение проблем». Учебные материалы / Авторы- составители: С. А. Ефимова, С. И. Винокурова. - Самара: ЦПО, 2012. 48 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«Социально - коммуникативная деятельность». Модуль. Рыбка С. А. - Самара: ЦПО, 2013. 76 с.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lang w:val="en-US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color w:val="000000"/>
          <w:sz w:val="28"/>
          <w:szCs w:val="28"/>
          <w:lang w:val="en-US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5C6041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КОНТРОЛЬ И ОЦЕНКА РЕЗУЛЬТАТОВ ОСВОЕНИЯ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right"/>
        <w:rPr>
          <w:color w:val="000000"/>
          <w:sz w:val="24"/>
          <w:szCs w:val="24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062"/>
        <w:gridCol w:w="4357"/>
      </w:tblGrid>
      <w:tr w:rsidR="005C16B5" w:rsidTr="00182815">
        <w:trPr>
          <w:tblHeader/>
        </w:trPr>
        <w:tc>
          <w:tcPr>
            <w:tcW w:w="6062" w:type="dxa"/>
            <w:vAlign w:val="center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57" w:type="dxa"/>
            <w:vAlign w:val="center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результатов обучения </w:t>
            </w:r>
          </w:p>
        </w:tc>
      </w:tr>
      <w:tr w:rsidR="005C16B5" w:rsidTr="00182815">
        <w:tc>
          <w:tcPr>
            <w:tcW w:w="6062" w:type="dxa"/>
          </w:tcPr>
          <w:p w:rsidR="005C16B5" w:rsidRPr="007C0B97" w:rsidRDefault="005C16B5" w:rsidP="00010A0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Уметь: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произносить монолог в соответствии с заданной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целью коммуникации перед заданной целевой аудиторией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оценивать обеспеченность задачи планирования деятельности информационными ресурсами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производить сравнительный анализ информации по заданным критериям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оценивать продукт по заданным критериям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служебную записку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объяснительную записку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протокол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lastRenderedPageBreak/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проблему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участвовать в групповом обсуждении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 xml:space="preserve">интерпретировать и оценивать , делать выводы </w:t>
            </w:r>
            <w:r w:rsidRPr="008D35F8">
              <w:rPr>
                <w:i/>
                <w:color w:val="000000"/>
                <w:sz w:val="24"/>
                <w:szCs w:val="24"/>
              </w:rPr>
              <w:lastRenderedPageBreak/>
              <w:t>и строить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  <w:p w:rsidR="005C16B5" w:rsidRPr="00010A0C" w:rsidRDefault="008D35F8" w:rsidP="008D35F8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4357" w:type="dxa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Текущий контроль: 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самостоятельной работы;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опроса;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тестирования.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выполнения практической работы</w:t>
            </w:r>
          </w:p>
        </w:tc>
      </w:tr>
      <w:tr w:rsidR="005C16B5" w:rsidTr="00182815">
        <w:tc>
          <w:tcPr>
            <w:tcW w:w="6062" w:type="dxa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нормы публичной речи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сущность и виды коммуникации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  <w:p w:rsidR="005C16B5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  <w:tc>
          <w:tcPr>
            <w:tcW w:w="4357" w:type="dxa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Текущий контроль: 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самостоятельной работы;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опроса;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тестирования.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выполнения практической работы</w:t>
            </w:r>
          </w:p>
        </w:tc>
      </w:tr>
    </w:tbl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  <w:sectPr w:rsidR="00AF0124">
          <w:pgSz w:w="11905" w:h="16837"/>
          <w:pgMar w:top="851" w:right="851" w:bottom="851" w:left="851" w:header="720" w:footer="720" w:gutter="0"/>
          <w:cols w:space="1701"/>
          <w:docGrid w:linePitch="360"/>
        </w:sectPr>
      </w:pPr>
    </w:p>
    <w:p w:rsidR="00AF0124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bookmarkStart w:id="5" w:name="_heading=h.2et92p0"/>
      <w:bookmarkEnd w:id="5"/>
      <w:r>
        <w:rPr>
          <w:b/>
          <w:color w:val="000000"/>
          <w:sz w:val="28"/>
          <w:szCs w:val="28"/>
        </w:rPr>
        <w:lastRenderedPageBreak/>
        <w:t>ПРИЛОЖЕНИЕ 1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рабочей программе учебной дисциплины 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КОНКРЕТИЗАЦИЯ РЕЗУЛЬТАТОВ ОСВОЕНИЯ УЧЕБНОЙ ДИСЦИПЛИНЫ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КОМПЕТЕНЦИИ ПРОФЕССИОНАЛА</w:t>
      </w:r>
      <w:r w:rsidR="00182815">
        <w:rPr>
          <w:b/>
          <w:color w:val="000000"/>
          <w:sz w:val="28"/>
          <w:szCs w:val="28"/>
        </w:rPr>
        <w:t xml:space="preserve"> (ПО УРОВНЯМ)</w:t>
      </w:r>
    </w:p>
    <w:p w:rsidR="00AF0124" w:rsidRDefault="0089409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15.01.38 Оператор-наладчик металлообрабатывающих станков</w:t>
      </w:r>
      <w:r w:rsidR="005C6041">
        <w:rPr>
          <w:b/>
          <w:color w:val="000000"/>
          <w:sz w:val="28"/>
          <w:szCs w:val="28"/>
        </w:rPr>
        <w:t xml:space="preserve"> 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11"/>
        <w:gridCol w:w="2560"/>
        <w:gridCol w:w="997"/>
        <w:gridCol w:w="3036"/>
        <w:gridCol w:w="915"/>
      </w:tblGrid>
      <w:tr w:rsidR="0063692A" w:rsidTr="0068358C">
        <w:trPr>
          <w:tblHeader/>
        </w:trPr>
        <w:tc>
          <w:tcPr>
            <w:tcW w:w="3070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образовательного результата ФГОС СПО</w:t>
            </w:r>
          </w:p>
        </w:tc>
        <w:tc>
          <w:tcPr>
            <w:tcW w:w="4976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1843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Самостоятельная </w:t>
            </w:r>
            <w:r>
              <w:rPr>
                <w:b/>
                <w:color w:val="000000"/>
                <w:sz w:val="24"/>
                <w:szCs w:val="24"/>
              </w:rPr>
              <w:br/>
              <w:t>внеаудиторная работа</w:t>
            </w:r>
          </w:p>
        </w:tc>
        <w:tc>
          <w:tcPr>
            <w:tcW w:w="1351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63692A" w:rsidTr="005C6041">
        <w:tc>
          <w:tcPr>
            <w:tcW w:w="15351" w:type="dxa"/>
            <w:gridSpan w:val="5"/>
          </w:tcPr>
          <w:p w:rsidR="0063692A" w:rsidRDefault="0063692A">
            <w:pPr>
              <w:widowControl/>
              <w:spacing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  <w:r>
              <w:rPr>
                <w:color w:val="000000"/>
                <w:sz w:val="24"/>
                <w:szCs w:val="24"/>
              </w:rPr>
              <w:tab/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68358C" w:rsidTr="0068358C">
        <w:tc>
          <w:tcPr>
            <w:tcW w:w="3070" w:type="dxa"/>
          </w:tcPr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Уметь: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формулировать содержащийся в источнике информации вывод по заданному вопросу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планировать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деятельность в соответствии с заданным алгоритмом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  <w:p w:rsid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обеспеченность задачи планирования деятельности информационными ресурсами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составлять и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заполнять простую схему для систематизации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производить сравнительный анализ информации по заданным критериям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по заданным критериям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выполнять служебный доклад / выступление на совещании с заданной целью коммуникации перед заданной целевой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аудиторией в модельных условиях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протокол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оценивать продукт деятельности по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критериям, самостоятельно определенным на основе задачи деятельности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проблему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интерпретировать и оценивать математические результаты в контексте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национальной или глобальной ситуации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</w:t>
            </w:r>
            <w:r>
              <w:rPr>
                <w:color w:val="000000"/>
                <w:sz w:val="24"/>
                <w:szCs w:val="24"/>
              </w:rPr>
              <w:t>претировать и оценивать , делать выводы и строить</w:t>
            </w:r>
            <w:r w:rsidRPr="0068358C">
              <w:rPr>
                <w:color w:val="000000"/>
                <w:sz w:val="24"/>
                <w:szCs w:val="24"/>
              </w:rPr>
              <w:t xml:space="preserve">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  <w:p w:rsidR="0068358C" w:rsidRPr="005C16B5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lastRenderedPageBreak/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4976" w:type="dxa"/>
          </w:tcPr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68358C" w:rsidRPr="005C6041" w:rsidRDefault="0068358C" w:rsidP="005C604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математической грамотности</w:t>
            </w:r>
          </w:p>
          <w:p w:rsidR="0068358C" w:rsidRPr="005C6041" w:rsidRDefault="0068358C" w:rsidP="005C604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финансовой грамотности</w:t>
            </w:r>
          </w:p>
          <w:p w:rsidR="0068358C" w:rsidRPr="005C6041" w:rsidRDefault="0068358C" w:rsidP="005C604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№4. </w:t>
            </w:r>
            <w:r w:rsidR="005C6041"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5C6041">
              <w:rPr>
                <w:color w:val="000000"/>
                <w:sz w:val="24"/>
                <w:szCs w:val="24"/>
              </w:rPr>
              <w:t>5</w:t>
            </w:r>
            <w:r w:rsidRPr="005C16B5">
              <w:rPr>
                <w:color w:val="000000"/>
                <w:sz w:val="24"/>
                <w:szCs w:val="24"/>
              </w:rPr>
              <w:t>. Систематизация информации в рамках таблицы. Вывод на основе сравнительного анализа информации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5C6041">
              <w:rPr>
                <w:color w:val="000000"/>
                <w:sz w:val="24"/>
                <w:szCs w:val="24"/>
              </w:rPr>
              <w:t>6</w:t>
            </w:r>
            <w:r w:rsidRPr="005C16B5">
              <w:rPr>
                <w:color w:val="000000"/>
                <w:sz w:val="24"/>
                <w:szCs w:val="24"/>
              </w:rPr>
              <w:t>. Составление служебной документации. Групповое обсуждение</w:t>
            </w:r>
          </w:p>
          <w:p w:rsidR="0068358C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5C6041"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>. Оценка и планирование продукта. Планирование деятельности</w:t>
            </w:r>
          </w:p>
          <w:p w:rsidR="005C6041" w:rsidRDefault="005C6041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№8. Систематизация информации в рамках заданной сложной таблицы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 9. Определение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критериев для оценки и сравнительного анализа. Постановка цели и задач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 10. Тренинг группового обсуждения</w:t>
            </w:r>
          </w:p>
        </w:tc>
        <w:tc>
          <w:tcPr>
            <w:tcW w:w="1843" w:type="dxa"/>
          </w:tcPr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1" w:type="dxa"/>
          </w:tcPr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Тематика самостоятельной работы студентов:</w:t>
            </w:r>
          </w:p>
          <w:p w:rsidR="0068358C" w:rsidRPr="005C16B5" w:rsidRDefault="00F55E0F" w:rsidP="00F55E0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Представить</w:t>
            </w:r>
            <w:r w:rsidRPr="00B076F1">
              <w:rPr>
                <w:color w:val="000000"/>
                <w:sz w:val="24"/>
                <w:szCs w:val="24"/>
              </w:rPr>
              <w:t xml:space="preserve"> статистические данные в виде таблицы</w:t>
            </w:r>
          </w:p>
          <w:p w:rsidR="00F55E0F" w:rsidRDefault="00F55E0F" w:rsidP="00F55E0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Выбрать банковский вклад в соответствии с заданными критериями</w:t>
            </w:r>
          </w:p>
          <w:p w:rsidR="00F55E0F" w:rsidRDefault="00F55E0F" w:rsidP="00F55E0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план на основе исходного текста</w:t>
            </w:r>
          </w:p>
          <w:p w:rsidR="0068358C" w:rsidRPr="005C16B5" w:rsidRDefault="00F55E0F" w:rsidP="00F55E0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Представить биологические характеристики наследственности своей семьи в виде схемы</w:t>
            </w:r>
            <w:r w:rsidR="0068358C" w:rsidRPr="005C16B5">
              <w:rPr>
                <w:color w:val="000000"/>
                <w:sz w:val="24"/>
                <w:szCs w:val="24"/>
              </w:rPr>
              <w:t>Подготовиться к ТРК 1</w:t>
            </w:r>
          </w:p>
          <w:p w:rsidR="0068358C" w:rsidRPr="005C16B5" w:rsidRDefault="0068358C" w:rsidP="00F55E0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Произвести сравнительный анализ информации по заданным критериям</w:t>
            </w:r>
          </w:p>
          <w:p w:rsidR="0068358C" w:rsidRPr="005C16B5" w:rsidRDefault="0068358C" w:rsidP="00F55E0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Произвести анализ рабочей ситуации по заданным критериям</w:t>
            </w:r>
          </w:p>
          <w:p w:rsidR="0068358C" w:rsidRPr="005C16B5" w:rsidRDefault="0068358C" w:rsidP="00F55E0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Определить вопросы для группового обсуждения</w:t>
            </w:r>
          </w:p>
          <w:p w:rsidR="0068358C" w:rsidRPr="008C05FD" w:rsidRDefault="0068358C" w:rsidP="00F55E0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8C05FD">
              <w:rPr>
                <w:color w:val="000000"/>
                <w:sz w:val="24"/>
                <w:szCs w:val="24"/>
              </w:rPr>
              <w:t>Сформулировать информационный запрос для получения требующейся информации Подготовиться к ТРК 2</w:t>
            </w:r>
          </w:p>
          <w:p w:rsidR="0068358C" w:rsidRPr="005C16B5" w:rsidRDefault="0068358C" w:rsidP="00F55E0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Дать характеристику заданного источника информации</w:t>
            </w:r>
          </w:p>
          <w:p w:rsidR="0068358C" w:rsidRPr="005C16B5" w:rsidRDefault="0068358C" w:rsidP="00F55E0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Определить ошибки в формулировках проблемы</w:t>
            </w:r>
          </w:p>
          <w:p w:rsidR="0068358C" w:rsidRPr="005C16B5" w:rsidRDefault="0068358C" w:rsidP="001410CD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Создать продукт письменной коммуникации сложной структурыПодготовиться к ТРК 3</w:t>
            </w:r>
          </w:p>
        </w:tc>
        <w:tc>
          <w:tcPr>
            <w:tcW w:w="1351" w:type="dxa"/>
          </w:tcPr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</w:tr>
      <w:tr w:rsidR="00D46BB4" w:rsidTr="0068358C">
        <w:tc>
          <w:tcPr>
            <w:tcW w:w="3070" w:type="dxa"/>
          </w:tcPr>
          <w:p w:rsidR="00D46BB4" w:rsidRPr="005C16B5" w:rsidRDefault="00D46BB4" w:rsidP="00D46BB4">
            <w:pPr>
              <w:pStyle w:val="af8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методы, способы и алгоритмы поиска информации </w:t>
            </w:r>
          </w:p>
          <w:p w:rsidR="00D46BB4" w:rsidRPr="005C16B5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  <w:tc>
          <w:tcPr>
            <w:tcW w:w="4976" w:type="dxa"/>
          </w:tcPr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4147A0" w:rsidRPr="0020348C" w:rsidRDefault="0020348C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</w:t>
            </w:r>
            <w:r w:rsidR="004147A0" w:rsidRPr="0020348C">
              <w:rPr>
                <w:color w:val="000000"/>
                <w:sz w:val="24"/>
                <w:szCs w:val="24"/>
              </w:rPr>
              <w:t xml:space="preserve">Компетенции в сфере математической грамотности </w:t>
            </w:r>
          </w:p>
          <w:p w:rsidR="004147A0" w:rsidRPr="0020348C" w:rsidRDefault="004147A0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1.2Компетенции в сфере финансовой грамотности </w:t>
            </w:r>
          </w:p>
          <w:p w:rsidR="0020348C" w:rsidRPr="0020348C" w:rsidRDefault="0020348C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20348C" w:rsidRPr="0020348C" w:rsidRDefault="0020348C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1.4 Компетенции в сфере естественно-научной грамотности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2.1  Компетенции в сфере работы с информацией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2.3 Компетенции в сфере коммуникации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3.1 </w:t>
            </w:r>
            <w:r>
              <w:rPr>
                <w:color w:val="000000"/>
                <w:sz w:val="24"/>
                <w:szCs w:val="24"/>
              </w:rPr>
              <w:lastRenderedPageBreak/>
              <w:t>Компетенции в сфере работы с информацией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3.2 Компетенции в сфере разрешения проблем</w:t>
            </w:r>
          </w:p>
          <w:p w:rsidR="00D46BB4" w:rsidRPr="005C16B5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3.3 Компетенции в сфере коммуникации</w:t>
            </w:r>
          </w:p>
        </w:tc>
        <w:tc>
          <w:tcPr>
            <w:tcW w:w="1843" w:type="dxa"/>
          </w:tcPr>
          <w:p w:rsidR="00D46BB4" w:rsidRPr="005C16B5" w:rsidRDefault="00D46BB4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111" w:type="dxa"/>
          </w:tcPr>
          <w:p w:rsidR="00D46BB4" w:rsidRPr="005C16B5" w:rsidRDefault="00D46BB4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</w:tcPr>
          <w:p w:rsidR="00D46BB4" w:rsidRPr="005C16B5" w:rsidRDefault="00D46BB4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543C" w:rsidTr="008D35F8">
        <w:tc>
          <w:tcPr>
            <w:tcW w:w="15351" w:type="dxa"/>
            <w:gridSpan w:val="5"/>
          </w:tcPr>
          <w:p w:rsidR="00CE543C" w:rsidRPr="005C16B5" w:rsidRDefault="00CE543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2</w:t>
            </w:r>
            <w:r>
              <w:rPr>
                <w:color w:val="000000"/>
                <w:sz w:val="24"/>
                <w:szCs w:val="24"/>
              </w:rPr>
              <w:tab/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3161B8" w:rsidTr="0068358C">
        <w:tc>
          <w:tcPr>
            <w:tcW w:w="3070" w:type="dxa"/>
          </w:tcPr>
          <w:p w:rsidR="003161B8" w:rsidRDefault="003161B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систематизировать информацию в рамках заданной простой </w:t>
            </w:r>
            <w:r>
              <w:rPr>
                <w:color w:val="000000"/>
                <w:sz w:val="24"/>
                <w:szCs w:val="24"/>
              </w:rPr>
              <w:lastRenderedPageBreak/>
              <w:t>структуры, сложной таблицы, сложной схемы / блок-схемы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планировать деятельность в соответствии с заданным алгоритмом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обеспеченность задачи планирования деятельности информационными ресурсами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производить сравнительный анализ информации по заданным критериям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lastRenderedPageBreak/>
              <w:t>анализировать рабочую ситуацию по критериям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по заданным критериям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протокол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формулировать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проблему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произносить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монолог в жанре, самостоятельно избранном в соответствии с заданной целью и целевой аудиторией;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lastRenderedPageBreak/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</w:t>
            </w:r>
            <w:r>
              <w:rPr>
                <w:color w:val="000000"/>
                <w:sz w:val="24"/>
                <w:szCs w:val="24"/>
              </w:rPr>
              <w:t>претировать и оценивать , делать выводы и строить</w:t>
            </w:r>
            <w:r w:rsidRPr="0068358C">
              <w:rPr>
                <w:color w:val="000000"/>
                <w:sz w:val="24"/>
                <w:szCs w:val="24"/>
              </w:rPr>
              <w:t xml:space="preserve">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  <w:p w:rsidR="005F5B7F" w:rsidRDefault="008D35F8" w:rsidP="008D35F8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4976" w:type="dxa"/>
          </w:tcPr>
          <w:p w:rsidR="003161B8" w:rsidRDefault="003161B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BF1C31" w:rsidRPr="005C6041" w:rsidRDefault="00BF1C31" w:rsidP="00BF1C3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математической грамотности</w:t>
            </w:r>
          </w:p>
          <w:p w:rsidR="00BF1C31" w:rsidRPr="005C6041" w:rsidRDefault="00BF1C31" w:rsidP="00BF1C3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финансовой грамотности</w:t>
            </w:r>
          </w:p>
          <w:p w:rsidR="00BF1C31" w:rsidRPr="005C6041" w:rsidRDefault="00BF1C31" w:rsidP="00BF1C3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BF1C31" w:rsidRPr="005C16B5" w:rsidRDefault="00BF1C31" w:rsidP="00BF1C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№4. </w:t>
            </w:r>
            <w:r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  <w:p w:rsidR="00BF1C31" w:rsidRPr="005C16B5" w:rsidRDefault="00BF1C31" w:rsidP="00BF1C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C16B5">
              <w:rPr>
                <w:color w:val="000000"/>
                <w:sz w:val="24"/>
                <w:szCs w:val="24"/>
              </w:rPr>
              <w:t>. Систематизация информации в рамках таблицы. Вывод на основе сравнительного анализа информации</w:t>
            </w:r>
          </w:p>
          <w:p w:rsidR="00BF1C31" w:rsidRPr="005C16B5" w:rsidRDefault="00BF1C31" w:rsidP="00BF1C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C16B5">
              <w:rPr>
                <w:color w:val="000000"/>
                <w:sz w:val="24"/>
                <w:szCs w:val="24"/>
              </w:rPr>
              <w:t>. Составление служебной документации. Групповое обсуждение</w:t>
            </w:r>
          </w:p>
          <w:p w:rsidR="00BF1C31" w:rsidRDefault="00BF1C31" w:rsidP="00BF1C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>. Оценка и планирование продукта. Планирование деятельности</w:t>
            </w:r>
          </w:p>
          <w:p w:rsidR="00BF1C31" w:rsidRDefault="00BF1C31" w:rsidP="00BF1C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ПЗ №8. Систематизация </w:t>
            </w:r>
            <w:r>
              <w:rPr>
                <w:color w:val="000000"/>
                <w:sz w:val="24"/>
                <w:szCs w:val="24"/>
              </w:rPr>
              <w:lastRenderedPageBreak/>
              <w:t>информации в рамках заданной сложной таблицы</w:t>
            </w:r>
          </w:p>
          <w:p w:rsidR="00BF1C31" w:rsidRPr="005C16B5" w:rsidRDefault="00BF1C31" w:rsidP="00BF1C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 9. Определение критериев для оценки и сравнительного анализа. Постановка цели и задач</w:t>
            </w:r>
          </w:p>
          <w:p w:rsidR="00BF1C31" w:rsidRDefault="00BF1C31" w:rsidP="00BF1C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 10. Тренинг группового обсуждения</w:t>
            </w:r>
          </w:p>
        </w:tc>
        <w:tc>
          <w:tcPr>
            <w:tcW w:w="1843" w:type="dxa"/>
          </w:tcPr>
          <w:p w:rsidR="003161B8" w:rsidRDefault="00BF1C31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1" w:type="dxa"/>
          </w:tcPr>
          <w:p w:rsidR="003161B8" w:rsidRDefault="003161B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Тематика самостоятельной работы студентов:</w:t>
            </w:r>
          </w:p>
          <w:p w:rsidR="00BF1C31" w:rsidRPr="005C16B5" w:rsidRDefault="00BF1C31" w:rsidP="00BF1C31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Представить</w:t>
            </w:r>
            <w:r w:rsidRPr="00B076F1">
              <w:rPr>
                <w:color w:val="000000"/>
                <w:sz w:val="24"/>
                <w:szCs w:val="24"/>
              </w:rPr>
              <w:t xml:space="preserve"> статистические данные в виде таблицы</w:t>
            </w:r>
          </w:p>
          <w:p w:rsidR="00BF1C31" w:rsidRDefault="00BF1C31" w:rsidP="00BF1C31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Выбрать банковский вклад в соответствии с заданными критериями</w:t>
            </w:r>
          </w:p>
          <w:p w:rsidR="00BF1C31" w:rsidRDefault="00BF1C31" w:rsidP="00BF1C31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план на основе исходного текста</w:t>
            </w:r>
          </w:p>
          <w:p w:rsidR="00BF1C31" w:rsidRPr="005C16B5" w:rsidRDefault="00BF1C31" w:rsidP="00BF1C31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Представить биологические характеристики наследственности своей семьи в виде схемы</w:t>
            </w:r>
            <w:r w:rsidRPr="005C16B5">
              <w:rPr>
                <w:color w:val="000000"/>
                <w:sz w:val="24"/>
                <w:szCs w:val="24"/>
              </w:rPr>
              <w:t xml:space="preserve"> Подготовиться к ТРК 1</w:t>
            </w:r>
          </w:p>
          <w:p w:rsidR="00BF1C31" w:rsidRPr="005C16B5" w:rsidRDefault="00BF1C31" w:rsidP="00BF1C31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Произвести сравнительный анализ информации по заданным критериям</w:t>
            </w:r>
          </w:p>
          <w:p w:rsidR="00BF1C31" w:rsidRPr="005C16B5" w:rsidRDefault="00BF1C31" w:rsidP="00BF1C31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Произвести анализ рабочей ситуации по заданным критериям</w:t>
            </w:r>
          </w:p>
          <w:p w:rsidR="00BF1C31" w:rsidRPr="005C16B5" w:rsidRDefault="00BF1C31" w:rsidP="00BF1C31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Определить вопросы для группового обсуждения</w:t>
            </w:r>
          </w:p>
          <w:p w:rsidR="00BF1C31" w:rsidRPr="008C05FD" w:rsidRDefault="00BF1C31" w:rsidP="00BF1C31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8C05FD">
              <w:rPr>
                <w:color w:val="000000"/>
                <w:sz w:val="24"/>
                <w:szCs w:val="24"/>
              </w:rPr>
              <w:t>Сформулировать информационный запрос для получения требующейся информации Подготовиться к ТРК 2</w:t>
            </w:r>
          </w:p>
          <w:p w:rsidR="00BF1C31" w:rsidRPr="005C16B5" w:rsidRDefault="00BF1C31" w:rsidP="00BF1C31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Дать характеристику заданного источника информации</w:t>
            </w:r>
          </w:p>
          <w:p w:rsidR="00BF1C31" w:rsidRPr="005C16B5" w:rsidRDefault="00BF1C31" w:rsidP="00BF1C31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Определить ошибки в формулировках проблемы</w:t>
            </w:r>
          </w:p>
          <w:p w:rsidR="003161B8" w:rsidRDefault="00BF1C31" w:rsidP="00BF1C31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Создать продукт письменной коммуникации сложной структурыПодготовиться к ТРК 3</w:t>
            </w:r>
          </w:p>
        </w:tc>
        <w:tc>
          <w:tcPr>
            <w:tcW w:w="1351" w:type="dxa"/>
          </w:tcPr>
          <w:p w:rsidR="003161B8" w:rsidRDefault="00BF1C31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</w:tr>
      <w:tr w:rsidR="00A630D3" w:rsidTr="0068358C">
        <w:tc>
          <w:tcPr>
            <w:tcW w:w="3070" w:type="dxa"/>
          </w:tcPr>
          <w:p w:rsidR="00A630D3" w:rsidRDefault="00A630D3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 способы ранжирования, структурирования и представления информации</w:t>
            </w:r>
          </w:p>
        </w:tc>
        <w:tc>
          <w:tcPr>
            <w:tcW w:w="4976" w:type="dxa"/>
          </w:tcPr>
          <w:p w:rsidR="00A630D3" w:rsidRDefault="00A630D3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Наименования  теоретических тем и/или тем лабораторных работ: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Компетенции в сфере математической грамотности 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1.2 Компетенции в сфере финансовой грамотности 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lastRenderedPageBreak/>
              <w:t>Тема 1.4 Компетенции в сфере естественно-научной грамотности</w:t>
            </w:r>
          </w:p>
          <w:p w:rsidR="00A630D3" w:rsidRDefault="00A630D3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2.1  Компетенции в сфере работы с информацией</w:t>
            </w:r>
          </w:p>
          <w:p w:rsidR="00A630D3" w:rsidRDefault="00A630D3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A630D3" w:rsidRDefault="00A630D3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  <w:p w:rsidR="00A630D3" w:rsidRDefault="00A630D3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3.1 Компетенции в сфере работы с информацией</w:t>
            </w:r>
          </w:p>
          <w:p w:rsidR="00A630D3" w:rsidRDefault="00A630D3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3.2 Компетенции в сфере разрешения проблем</w:t>
            </w:r>
          </w:p>
        </w:tc>
        <w:tc>
          <w:tcPr>
            <w:tcW w:w="1843" w:type="dxa"/>
          </w:tcPr>
          <w:p w:rsidR="00A630D3" w:rsidRDefault="00A630D3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11" w:type="dxa"/>
          </w:tcPr>
          <w:p w:rsidR="00A630D3" w:rsidRPr="005C16B5" w:rsidRDefault="00A630D3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</w:tcPr>
          <w:p w:rsidR="00A630D3" w:rsidRPr="005C16B5" w:rsidRDefault="00A630D3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91A" w:rsidTr="008D35F8">
        <w:tc>
          <w:tcPr>
            <w:tcW w:w="15351" w:type="dxa"/>
            <w:gridSpan w:val="5"/>
          </w:tcPr>
          <w:p w:rsidR="0055191A" w:rsidRPr="005C16B5" w:rsidRDefault="0055191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3</w:t>
            </w:r>
            <w:r>
              <w:rPr>
                <w:color w:val="000000"/>
                <w:sz w:val="24"/>
                <w:szCs w:val="24"/>
              </w:rPr>
              <w:tab/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E7514A" w:rsidTr="0068358C">
        <w:tc>
          <w:tcPr>
            <w:tcW w:w="3070" w:type="dxa"/>
          </w:tcPr>
          <w:p w:rsidR="00E7514A" w:rsidRDefault="00E7514A" w:rsidP="00E7514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оценивать продукт деятельности по критериям, самостоятельно определенным на основе </w:t>
            </w:r>
            <w:r>
              <w:rPr>
                <w:color w:val="000000"/>
                <w:sz w:val="24"/>
                <w:szCs w:val="24"/>
              </w:rPr>
              <w:lastRenderedPageBreak/>
              <w:t>задачи деятельности/по эталону (эталонным параметрам)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обеспеченность задачи планирования деятельности информационными ресурсами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анализировать аргументы с точки зрения корректности формулировки и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соответствия тезису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производить сравнительный анализ информации по заданным критериям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по заданным критериям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протокол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определять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вопросы для группового обсуждения на основе задания для групповой работы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проблему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ставить задачи и планировать деятельность по достижению заданной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цели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оценивать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</w:t>
            </w:r>
            <w:r w:rsidR="008D35F8">
              <w:rPr>
                <w:color w:val="000000"/>
                <w:sz w:val="24"/>
                <w:szCs w:val="24"/>
              </w:rPr>
              <w:t>претировать и оценивать , делать выводы и строить</w:t>
            </w:r>
            <w:r w:rsidRPr="0068358C">
              <w:rPr>
                <w:color w:val="000000"/>
                <w:sz w:val="24"/>
                <w:szCs w:val="24"/>
              </w:rPr>
              <w:t xml:space="preserve">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  <w:p w:rsidR="00E7514A" w:rsidRDefault="00E7514A" w:rsidP="00E73917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4976" w:type="dxa"/>
          </w:tcPr>
          <w:p w:rsidR="00E7514A" w:rsidRDefault="00E7514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E7514A" w:rsidRDefault="00E7514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9B60C6" w:rsidRPr="005C16B5" w:rsidRDefault="009B60C6" w:rsidP="009B60C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C16B5">
              <w:rPr>
                <w:color w:val="000000"/>
                <w:sz w:val="24"/>
                <w:szCs w:val="24"/>
              </w:rPr>
              <w:t>. Систематизация информации в рамках таблицы. Вывод на основе сравнительного анализа информации</w:t>
            </w:r>
          </w:p>
          <w:p w:rsidR="009B60C6" w:rsidRPr="005C16B5" w:rsidRDefault="009B60C6" w:rsidP="009B60C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C16B5">
              <w:rPr>
                <w:color w:val="000000"/>
                <w:sz w:val="24"/>
                <w:szCs w:val="24"/>
              </w:rPr>
              <w:t>. Составление служебной документации. Групповое обсуждение</w:t>
            </w:r>
          </w:p>
          <w:p w:rsidR="009B60C6" w:rsidRDefault="009B60C6" w:rsidP="009B60C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>. Оценка и планирование продукта. Планирование деятельности</w:t>
            </w:r>
          </w:p>
          <w:p w:rsidR="009B60C6" w:rsidRDefault="009B60C6" w:rsidP="009B60C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ПЗ №8. Систематизация информации в рамках заданной сложной </w:t>
            </w:r>
            <w:r>
              <w:rPr>
                <w:color w:val="000000"/>
                <w:sz w:val="24"/>
                <w:szCs w:val="24"/>
              </w:rPr>
              <w:lastRenderedPageBreak/>
              <w:t>таблицы</w:t>
            </w:r>
          </w:p>
          <w:p w:rsidR="009B60C6" w:rsidRPr="005C16B5" w:rsidRDefault="009B60C6" w:rsidP="009B60C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 9. Определение критериев для оценки и сравнительного анализа. Постановка цели и задач</w:t>
            </w:r>
          </w:p>
          <w:p w:rsidR="00E7514A" w:rsidRDefault="009B60C6" w:rsidP="009B60C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 10. Тренинг группового обсуждения</w:t>
            </w:r>
          </w:p>
        </w:tc>
        <w:tc>
          <w:tcPr>
            <w:tcW w:w="1843" w:type="dxa"/>
          </w:tcPr>
          <w:p w:rsidR="00E7514A" w:rsidRDefault="009B60C6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</w:tcPr>
          <w:p w:rsidR="00E7514A" w:rsidRDefault="00E7514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Тематика самостоятельной работы студентов:</w:t>
            </w:r>
          </w:p>
          <w:p w:rsidR="009B60C6" w:rsidRPr="005C16B5" w:rsidRDefault="009B60C6" w:rsidP="009B60C6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Произвести сравнительный анализ информации по заданным критериям</w:t>
            </w:r>
          </w:p>
          <w:p w:rsidR="009B60C6" w:rsidRPr="005C16B5" w:rsidRDefault="009B60C6" w:rsidP="009B60C6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Произвести анализ рабочей ситуации по заданным критериям</w:t>
            </w:r>
          </w:p>
          <w:p w:rsidR="009B60C6" w:rsidRPr="005C16B5" w:rsidRDefault="009B60C6" w:rsidP="009B60C6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Определить вопросы для группового обсуждения</w:t>
            </w:r>
          </w:p>
          <w:p w:rsidR="009B60C6" w:rsidRPr="008C05FD" w:rsidRDefault="009B60C6" w:rsidP="009B60C6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8C05FD">
              <w:rPr>
                <w:color w:val="000000"/>
                <w:sz w:val="24"/>
                <w:szCs w:val="24"/>
              </w:rPr>
              <w:t>Сформулировать информационный запрос для получения требующейся информации Подготовиться к ТРК 2</w:t>
            </w:r>
          </w:p>
          <w:p w:rsidR="009B60C6" w:rsidRPr="005C16B5" w:rsidRDefault="009B60C6" w:rsidP="009B60C6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Дать характеристику заданного источника информации</w:t>
            </w:r>
          </w:p>
          <w:p w:rsidR="009B60C6" w:rsidRPr="005C16B5" w:rsidRDefault="009B60C6" w:rsidP="009B60C6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Определить ошибки в формулировках проблемы</w:t>
            </w:r>
          </w:p>
          <w:p w:rsidR="00E7514A" w:rsidRDefault="009B60C6" w:rsidP="009B60C6">
            <w:pPr>
              <w:widowControl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Создать продукт письменной коммуникации сложной структурыПодготовиться к ТРК 3</w:t>
            </w:r>
          </w:p>
        </w:tc>
        <w:tc>
          <w:tcPr>
            <w:tcW w:w="1351" w:type="dxa"/>
          </w:tcPr>
          <w:p w:rsidR="00E7514A" w:rsidRDefault="009B60C6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</w:tr>
      <w:tr w:rsidR="00E73917" w:rsidTr="0068358C">
        <w:tc>
          <w:tcPr>
            <w:tcW w:w="3070" w:type="dxa"/>
          </w:tcPr>
          <w:p w:rsidR="00E73917" w:rsidRDefault="00E73917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E73917" w:rsidRDefault="00E73917" w:rsidP="00E73917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способы извлечения и систематизации информации, необходимой для решения задачи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</w:t>
            </w:r>
          </w:p>
          <w:p w:rsidR="00E73917" w:rsidRDefault="00E73917" w:rsidP="00E73917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E73917" w:rsidRDefault="00E73917" w:rsidP="00E73917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E73917" w:rsidRDefault="00E73917" w:rsidP="00E73917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E73917" w:rsidRDefault="00E73917" w:rsidP="00E73917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  <w:p w:rsidR="00E73917" w:rsidRDefault="00E73917" w:rsidP="00E73917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  <w:tc>
          <w:tcPr>
            <w:tcW w:w="4976" w:type="dxa"/>
          </w:tcPr>
          <w:p w:rsidR="00E73917" w:rsidRDefault="00E73917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Наименования  теоретических тем и/или тем лабораторных работ:</w:t>
            </w:r>
          </w:p>
          <w:p w:rsidR="00E73917" w:rsidRDefault="00E73917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2.1  Компетенции в сфере работы с </w:t>
            </w:r>
            <w:r>
              <w:rPr>
                <w:color w:val="000000"/>
                <w:sz w:val="24"/>
                <w:szCs w:val="24"/>
              </w:rPr>
              <w:lastRenderedPageBreak/>
              <w:t>информацией</w:t>
            </w:r>
          </w:p>
          <w:p w:rsidR="00E73917" w:rsidRDefault="00E73917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E73917" w:rsidRDefault="00E73917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  <w:p w:rsidR="00E73917" w:rsidRDefault="00E73917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3.1 Компетенции в сфере работы с информацией</w:t>
            </w:r>
          </w:p>
          <w:p w:rsidR="00E73917" w:rsidRDefault="00E73917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3.2 Компетенции в сфере разрешения проблем</w:t>
            </w:r>
          </w:p>
        </w:tc>
        <w:tc>
          <w:tcPr>
            <w:tcW w:w="1843" w:type="dxa"/>
          </w:tcPr>
          <w:p w:rsidR="00E73917" w:rsidRDefault="000A6917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1" w:type="dxa"/>
          </w:tcPr>
          <w:p w:rsidR="00E73917" w:rsidRPr="005C16B5" w:rsidRDefault="00E73917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</w:tcPr>
          <w:p w:rsidR="00E73917" w:rsidRPr="005C16B5" w:rsidRDefault="00E73917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35F8" w:rsidTr="008D35F8">
        <w:tc>
          <w:tcPr>
            <w:tcW w:w="15351" w:type="dxa"/>
            <w:gridSpan w:val="5"/>
          </w:tcPr>
          <w:p w:rsidR="008D35F8" w:rsidRPr="005C16B5" w:rsidRDefault="008D35F8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4</w:t>
            </w:r>
            <w:r>
              <w:rPr>
                <w:color w:val="000000"/>
                <w:sz w:val="24"/>
                <w:szCs w:val="24"/>
              </w:rPr>
              <w:tab/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8D35F8" w:rsidTr="0068358C">
        <w:tc>
          <w:tcPr>
            <w:tcW w:w="3070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извлекать информацию по одному заданному основанию из одного или нескольких источников, содержащих </w:t>
            </w:r>
            <w:r>
              <w:rPr>
                <w:color w:val="000000"/>
                <w:sz w:val="24"/>
                <w:szCs w:val="24"/>
              </w:rPr>
              <w:lastRenderedPageBreak/>
              <w:t>избыточную в отношении задачи информационного поиска информацию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</w:t>
            </w:r>
            <w:r>
              <w:rPr>
                <w:color w:val="000000"/>
                <w:sz w:val="24"/>
                <w:szCs w:val="24"/>
              </w:rPr>
              <w:t>претировать и оценивать , делать выводы и строить</w:t>
            </w:r>
            <w:r w:rsidRPr="0068358C">
              <w:rPr>
                <w:color w:val="000000"/>
                <w:sz w:val="24"/>
                <w:szCs w:val="24"/>
              </w:rPr>
              <w:t xml:space="preserve"> прогнозы о личных,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местных, национальных, глобальных естественнонаучных проблемах в различном контексте в рамках метапредметного содержания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4976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8D35F8" w:rsidRPr="005C6041" w:rsidRDefault="008D35F8" w:rsidP="008D35F8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математической грамотности</w:t>
            </w:r>
          </w:p>
          <w:p w:rsidR="008D35F8" w:rsidRPr="005C6041" w:rsidRDefault="008D35F8" w:rsidP="008D35F8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финансовой грамотности</w:t>
            </w:r>
          </w:p>
          <w:p w:rsidR="008D35F8" w:rsidRPr="005C6041" w:rsidRDefault="008D35F8" w:rsidP="008D35F8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№4. </w:t>
            </w:r>
            <w:r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</w:tc>
        <w:tc>
          <w:tcPr>
            <w:tcW w:w="1843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Тематика самостоятельной работы студентов:</w:t>
            </w:r>
          </w:p>
          <w:p w:rsidR="00DD033B" w:rsidRPr="005C16B5" w:rsidRDefault="00DD033B" w:rsidP="00DD033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Представить</w:t>
            </w:r>
            <w:r w:rsidRPr="00B076F1">
              <w:rPr>
                <w:color w:val="000000"/>
                <w:sz w:val="24"/>
                <w:szCs w:val="24"/>
              </w:rPr>
              <w:t xml:space="preserve"> статистические данные в виде таблицы</w:t>
            </w:r>
          </w:p>
          <w:p w:rsidR="00DD033B" w:rsidRDefault="00DD033B" w:rsidP="00DD033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Выбрать банковский вклад в соответствии с заданными критериями</w:t>
            </w:r>
          </w:p>
          <w:p w:rsidR="00DD033B" w:rsidRDefault="00DD033B" w:rsidP="00DD033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план на основе исходного текста</w:t>
            </w:r>
          </w:p>
          <w:p w:rsidR="008D35F8" w:rsidRPr="00DD033B" w:rsidRDefault="00DD033B" w:rsidP="00DD033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Представить биологические характеристики наследственности своей семьи в виде схемы</w:t>
            </w:r>
            <w:r w:rsidRPr="005C16B5">
              <w:rPr>
                <w:color w:val="000000"/>
                <w:sz w:val="24"/>
                <w:szCs w:val="24"/>
              </w:rPr>
              <w:t xml:space="preserve"> Подготовиться к ТРК 1</w:t>
            </w:r>
          </w:p>
        </w:tc>
        <w:tc>
          <w:tcPr>
            <w:tcW w:w="1351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8D35F8" w:rsidTr="0068358C">
        <w:tc>
          <w:tcPr>
            <w:tcW w:w="3070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</w:tc>
        <w:tc>
          <w:tcPr>
            <w:tcW w:w="4976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0B1EA9" w:rsidRPr="0020348C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Компетенции в сфере математической грамотности </w:t>
            </w:r>
          </w:p>
          <w:p w:rsidR="000B1EA9" w:rsidRPr="0020348C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1.2 Компетенции в сфере финансовой грамотности </w:t>
            </w:r>
          </w:p>
          <w:p w:rsidR="000B1EA9" w:rsidRPr="0020348C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8D35F8" w:rsidRPr="000B1EA9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1.4 Компетенции в сфере естественно-научной грамотности</w:t>
            </w:r>
          </w:p>
        </w:tc>
        <w:tc>
          <w:tcPr>
            <w:tcW w:w="1843" w:type="dxa"/>
          </w:tcPr>
          <w:p w:rsidR="008D35F8" w:rsidRDefault="000B1EA9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B5F55" w:rsidTr="00182815">
        <w:tc>
          <w:tcPr>
            <w:tcW w:w="15351" w:type="dxa"/>
            <w:gridSpan w:val="5"/>
          </w:tcPr>
          <w:p w:rsidR="009B5F55" w:rsidRDefault="009B5F55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</w:t>
            </w:r>
            <w:r>
              <w:rPr>
                <w:color w:val="000000"/>
                <w:sz w:val="24"/>
                <w:szCs w:val="24"/>
              </w:rPr>
              <w:tab/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18385F" w:rsidTr="0068358C">
        <w:tc>
          <w:tcPr>
            <w:tcW w:w="3070" w:type="dxa"/>
          </w:tcPr>
          <w:p w:rsidR="0018385F" w:rsidRPr="005C16B5" w:rsidRDefault="0018385F" w:rsidP="0018385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Уметь: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 xml:space="preserve">необходимую для решения задачи деятельности 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систематизировать информацию в рамках самостоятельно определенной в соответствии с задачей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информационного поиска структуры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произносить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монолог в соответствии с заданной целью коммуникации перед заданной целевой аудиторией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обеспеченность задачи планирования деятельности информационными ресурсами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анализировать аргументы с точки зрения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корректности формулировки и соответствия тезису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производить сравнительный анализ информации по заданным критериям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по заданным критериям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протокол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извлекать из монолога, диалога, дискуссии требуемого содержания фактической информации и логических связей, организующих эту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информацию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проблему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ставить задачи и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планировать деятельность по достижению заданной цели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оценивать финансовые проблемы, делает выводы, строит прогнозы, предлагает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пути решения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</w:t>
            </w:r>
            <w:r>
              <w:rPr>
                <w:color w:val="000000"/>
                <w:sz w:val="24"/>
                <w:szCs w:val="24"/>
              </w:rPr>
              <w:t>претировать и оценивать , делать выводы и строить</w:t>
            </w:r>
            <w:r w:rsidRPr="0068358C">
              <w:rPr>
                <w:color w:val="000000"/>
                <w:sz w:val="24"/>
                <w:szCs w:val="24"/>
              </w:rPr>
              <w:t xml:space="preserve">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4976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18385F" w:rsidRPr="005C6041" w:rsidRDefault="0018385F" w:rsidP="00182815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 xml:space="preserve">Решение типовых заданий в сфере математической </w:t>
            </w:r>
            <w:r w:rsidRPr="005C6041">
              <w:rPr>
                <w:color w:val="000000"/>
                <w:sz w:val="24"/>
                <w:szCs w:val="24"/>
              </w:rPr>
              <w:lastRenderedPageBreak/>
              <w:t>грамотности</w:t>
            </w:r>
          </w:p>
          <w:p w:rsidR="0018385F" w:rsidRPr="005C6041" w:rsidRDefault="0018385F" w:rsidP="00182815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финансовой грамотности</w:t>
            </w:r>
          </w:p>
          <w:p w:rsidR="0018385F" w:rsidRPr="005C6041" w:rsidRDefault="0018385F" w:rsidP="00182815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№4. </w:t>
            </w:r>
            <w:r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C16B5">
              <w:rPr>
                <w:color w:val="000000"/>
                <w:sz w:val="24"/>
                <w:szCs w:val="24"/>
              </w:rPr>
              <w:t>. Систематизация информации в рамках таблицы. Вывод на основе сравнительного анализа информации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C16B5">
              <w:rPr>
                <w:color w:val="000000"/>
                <w:sz w:val="24"/>
                <w:szCs w:val="24"/>
              </w:rPr>
              <w:t>. Составление служебной документации. Групповое обсуждение</w:t>
            </w:r>
          </w:p>
          <w:p w:rsidR="0018385F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>. Оценка и планирование продукта. Планирование деятельности</w:t>
            </w:r>
          </w:p>
          <w:p w:rsidR="0018385F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№8. Систематизация информации в рамках заданной сложной таблицы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 9. Определение критериев для оценки и сравнительного анализа. Постановка цели и задач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 10. Тренинг группового обсуждения</w:t>
            </w:r>
          </w:p>
        </w:tc>
        <w:tc>
          <w:tcPr>
            <w:tcW w:w="1843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1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Тематика самостоятельной работы студентов: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Представить</w:t>
            </w:r>
            <w:r w:rsidRPr="00B076F1">
              <w:rPr>
                <w:color w:val="000000"/>
                <w:sz w:val="24"/>
                <w:szCs w:val="24"/>
              </w:rPr>
              <w:t xml:space="preserve"> статистические данные в виде таблицы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Выбрать </w:t>
            </w:r>
            <w:r>
              <w:rPr>
                <w:color w:val="000000"/>
                <w:sz w:val="24"/>
                <w:szCs w:val="24"/>
              </w:rPr>
              <w:lastRenderedPageBreak/>
              <w:t>банковский вклад в соответствии с заданными критериями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план на основе исходного текста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Представить биологические характеристики наследственности своей семьи в виде схемы</w:t>
            </w:r>
            <w:r w:rsidRPr="005C16B5">
              <w:rPr>
                <w:color w:val="000000"/>
                <w:sz w:val="24"/>
                <w:szCs w:val="24"/>
              </w:rPr>
              <w:t xml:space="preserve"> Подготовиться к ТРК 1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Произвести сравнительный анализ информации по заданным критериям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Произвести анализ рабочей ситуации по заданным критериям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Определить вопросы для группового обсуждения</w:t>
            </w:r>
          </w:p>
          <w:p w:rsidR="0018385F" w:rsidRPr="008C05FD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8C05FD">
              <w:rPr>
                <w:color w:val="000000"/>
                <w:sz w:val="24"/>
                <w:szCs w:val="24"/>
              </w:rPr>
              <w:t>Сформулировать информационный запрос для получения требующейся информации Подготовиться к ТРК 2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Дать характеристику заданного источника информации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Определить ошибки в формулировках проблемы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Создать продукт письменной коммуникации сложной структурыПодготовиться к ТРК 3</w:t>
            </w:r>
          </w:p>
        </w:tc>
        <w:tc>
          <w:tcPr>
            <w:tcW w:w="1351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</w:tr>
      <w:tr w:rsidR="0018385F" w:rsidTr="0068358C">
        <w:tc>
          <w:tcPr>
            <w:tcW w:w="3070" w:type="dxa"/>
          </w:tcPr>
          <w:p w:rsidR="0018385F" w:rsidRPr="005C16B5" w:rsidRDefault="0018385F" w:rsidP="00182815">
            <w:pPr>
              <w:pStyle w:val="af8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способы извлечения и систематизации информации, </w:t>
            </w:r>
            <w:r>
              <w:rPr>
                <w:color w:val="000000"/>
                <w:sz w:val="24"/>
                <w:szCs w:val="24"/>
              </w:rPr>
              <w:lastRenderedPageBreak/>
              <w:t>необходимой для решения задачи деятельности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методы, способы и алгоритмы поиска информации 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  <w:tc>
          <w:tcPr>
            <w:tcW w:w="4976" w:type="dxa"/>
          </w:tcPr>
          <w:p w:rsidR="0018385F" w:rsidRDefault="0018385F" w:rsidP="0018385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Наименования  теоретических тем и/или тем лабораторных работ: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</w:t>
            </w:r>
            <w:r w:rsidRPr="0020348C">
              <w:rPr>
                <w:color w:val="000000"/>
                <w:sz w:val="24"/>
                <w:szCs w:val="24"/>
              </w:rPr>
              <w:lastRenderedPageBreak/>
              <w:t xml:space="preserve">Компетенции в сфере математической грамотности 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1.2 Компетенции в сфере финансовой грамотности 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1.4 Компетенции в сфере естественно-научной грамотности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2.1  Компетенции в сфере работы с информацией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2.3 Компетенции в сфере коммуникации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3.1 Компетенции в сфере работы с информацией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3.2 Компетенции в сфере разрешения проблем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3.3 Компетенции в сфере коммуникации</w:t>
            </w:r>
          </w:p>
        </w:tc>
        <w:tc>
          <w:tcPr>
            <w:tcW w:w="1843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111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64A5" w:rsidTr="00182815">
        <w:tc>
          <w:tcPr>
            <w:tcW w:w="15351" w:type="dxa"/>
            <w:gridSpan w:val="5"/>
          </w:tcPr>
          <w:p w:rsidR="00E764A5" w:rsidRDefault="00E764A5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6</w:t>
            </w:r>
            <w:r>
              <w:rPr>
                <w:color w:val="000000"/>
                <w:sz w:val="24"/>
                <w:szCs w:val="24"/>
              </w:rPr>
              <w:tab/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7133F7" w:rsidTr="0068358C">
        <w:tc>
          <w:tcPr>
            <w:tcW w:w="3070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извлекать из устной речи (монолога, </w:t>
            </w:r>
            <w:r>
              <w:rPr>
                <w:color w:val="000000"/>
                <w:sz w:val="24"/>
                <w:szCs w:val="24"/>
              </w:rPr>
              <w:lastRenderedPageBreak/>
              <w:t>диалога, дискуссия) основного (общего) содержание фактической информации по заданным основаниям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</w:tc>
        <w:tc>
          <w:tcPr>
            <w:tcW w:w="4976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5433BB" w:rsidRPr="005C16B5" w:rsidRDefault="005433BB" w:rsidP="005433BB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ПЗ №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C16B5">
              <w:rPr>
                <w:color w:val="000000"/>
                <w:sz w:val="24"/>
                <w:szCs w:val="24"/>
              </w:rPr>
              <w:t>. Составление служебной документации. Групповое обсуждение</w:t>
            </w:r>
          </w:p>
          <w:p w:rsidR="005433BB" w:rsidRDefault="005433BB" w:rsidP="005433BB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 10. Тренинг группового обсуждения</w:t>
            </w:r>
          </w:p>
        </w:tc>
        <w:tc>
          <w:tcPr>
            <w:tcW w:w="1843" w:type="dxa"/>
          </w:tcPr>
          <w:p w:rsidR="007133F7" w:rsidRDefault="005433BB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Тематика самостоятельной работы студентов: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Определить </w:t>
            </w:r>
            <w:r>
              <w:rPr>
                <w:color w:val="000000"/>
                <w:sz w:val="24"/>
                <w:szCs w:val="24"/>
              </w:rPr>
              <w:lastRenderedPageBreak/>
              <w:t>вопросы для группового обсуждения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Подготовиться к ТРК 2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Создать продукт письменной коммуникации сложной структуры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Подготовиться к ТРК 3</w:t>
            </w:r>
          </w:p>
        </w:tc>
        <w:tc>
          <w:tcPr>
            <w:tcW w:w="1351" w:type="dxa"/>
          </w:tcPr>
          <w:p w:rsidR="007133F7" w:rsidRDefault="005433BB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</w:tr>
      <w:tr w:rsidR="007133F7" w:rsidTr="0068358C">
        <w:tc>
          <w:tcPr>
            <w:tcW w:w="3070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</w:tc>
        <w:tc>
          <w:tcPr>
            <w:tcW w:w="4976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5433BB" w:rsidRDefault="005433BB" w:rsidP="005433BB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2.3 Компетенции в сфере коммуникации</w:t>
            </w:r>
          </w:p>
          <w:p w:rsidR="007133F7" w:rsidRDefault="005433BB" w:rsidP="005433BB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3.3 Компетенции в сфере коммуникации</w:t>
            </w:r>
          </w:p>
        </w:tc>
        <w:tc>
          <w:tcPr>
            <w:tcW w:w="1843" w:type="dxa"/>
          </w:tcPr>
          <w:p w:rsidR="007133F7" w:rsidRDefault="005433BB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33F7" w:rsidTr="00182815">
        <w:tc>
          <w:tcPr>
            <w:tcW w:w="15351" w:type="dxa"/>
            <w:gridSpan w:val="5"/>
          </w:tcPr>
          <w:p w:rsidR="007133F7" w:rsidRDefault="007133F7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8</w:t>
            </w:r>
            <w:r>
              <w:rPr>
                <w:color w:val="000000"/>
                <w:sz w:val="24"/>
                <w:szCs w:val="24"/>
              </w:rPr>
              <w:tab/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492832" w:rsidTr="0068358C">
        <w:tc>
          <w:tcPr>
            <w:tcW w:w="3070" w:type="dxa"/>
          </w:tcPr>
          <w:p w:rsidR="00492832" w:rsidRDefault="00492832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критерии для сравнительного анализа информации в соответствии с поставленной задачей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</w:tc>
        <w:tc>
          <w:tcPr>
            <w:tcW w:w="4976" w:type="dxa"/>
          </w:tcPr>
          <w:p w:rsidR="00492832" w:rsidRDefault="00492832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492832" w:rsidRDefault="00492832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492832" w:rsidRDefault="00F80054" w:rsidP="00F8005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 xml:space="preserve">. Оценка и планирование продукта. Планирование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843" w:type="dxa"/>
          </w:tcPr>
          <w:p w:rsidR="00492832" w:rsidRDefault="00F80054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492832" w:rsidRDefault="00492832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Тематика самостоятельной работы студентов: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Сформулировать аргументы для обоснования заданной позиции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Подготовиться к </w:t>
            </w:r>
            <w:r>
              <w:rPr>
                <w:color w:val="000000"/>
                <w:sz w:val="24"/>
                <w:szCs w:val="24"/>
              </w:rPr>
              <w:lastRenderedPageBreak/>
              <w:t>ТРК 1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Подготовиться к ТРК 2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Подготовиться к ТРК 3</w:t>
            </w:r>
          </w:p>
        </w:tc>
        <w:tc>
          <w:tcPr>
            <w:tcW w:w="1351" w:type="dxa"/>
          </w:tcPr>
          <w:p w:rsidR="00492832" w:rsidRDefault="00492832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</w:tr>
      <w:tr w:rsidR="00492832" w:rsidTr="0068358C">
        <w:tc>
          <w:tcPr>
            <w:tcW w:w="3070" w:type="dxa"/>
          </w:tcPr>
          <w:p w:rsidR="00492832" w:rsidRDefault="00492832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492832" w:rsidRDefault="00492832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</w:tc>
        <w:tc>
          <w:tcPr>
            <w:tcW w:w="4976" w:type="dxa"/>
          </w:tcPr>
          <w:p w:rsidR="00492832" w:rsidRDefault="00492832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492832" w:rsidRDefault="00492832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492832" w:rsidRDefault="00492832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  <w:p w:rsidR="00492832" w:rsidRDefault="00492832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3.2 Компетенции в сфере разрешения проблем</w:t>
            </w:r>
          </w:p>
        </w:tc>
        <w:tc>
          <w:tcPr>
            <w:tcW w:w="1843" w:type="dxa"/>
          </w:tcPr>
          <w:p w:rsidR="00492832" w:rsidRDefault="00F80054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492832" w:rsidRDefault="00492832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</w:tcPr>
          <w:p w:rsidR="00492832" w:rsidRDefault="00492832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D46BB4" w:rsidRDefault="00D46BB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DB6FC0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sectPr w:rsidR="00DB6FC0" w:rsidSect="00AF0124">
          <w:pgSz w:w="11905" w:h="16837"/>
          <w:pgMar w:top="851" w:right="851" w:bottom="851" w:left="851" w:header="720" w:footer="720" w:gutter="0"/>
          <w:pgNumType w:start="9"/>
          <w:cols w:space="1701"/>
          <w:titlePg/>
          <w:docGrid w:linePitch="360"/>
        </w:sectPr>
      </w:pPr>
      <w:bookmarkStart w:id="6" w:name="_heading=h.tyjcwt"/>
      <w:bookmarkEnd w:id="6"/>
      <w:r>
        <w:br w:type="page"/>
      </w:r>
    </w:p>
    <w:p w:rsidR="00AF0124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2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рабочей программе учебной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ПЛАНИРОВАНИЕ  УЧЕБНЫХ ЗАНЯТИЙ С ИСПОЛЬЗОВАНИЕМ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АКТИВНЫХ И ИНТЕРАКТИВНЫХ ФОРМ И МЕТОДОВ ОБУЧЕНИЯ СТУДЕНТОВ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12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276"/>
        <w:gridCol w:w="3544"/>
        <w:gridCol w:w="2268"/>
      </w:tblGrid>
      <w:tr w:rsidR="00AF0124">
        <w:trPr>
          <w:cantSplit/>
        </w:trPr>
        <w:tc>
          <w:tcPr>
            <w:tcW w:w="81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371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учебного занятия</w:t>
            </w:r>
          </w:p>
        </w:tc>
        <w:tc>
          <w:tcPr>
            <w:tcW w:w="1276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Активные и интерактивные формы и методы обучения</w:t>
            </w:r>
          </w:p>
        </w:tc>
        <w:tc>
          <w:tcPr>
            <w:tcW w:w="2268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формируемых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компетенций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№1. Решение типовых заданий в сфере математической грамотности</w:t>
            </w:r>
          </w:p>
        </w:tc>
        <w:tc>
          <w:tcPr>
            <w:tcW w:w="1276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3, ОК 4, ОК 5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№2. Решение типовых заданий в сфере финансовой грамотности</w:t>
            </w:r>
          </w:p>
        </w:tc>
        <w:tc>
          <w:tcPr>
            <w:tcW w:w="1276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№3. Работа с текстами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Эвристический метод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№4. Исследование и презентация естественных процессов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Кейс-метод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ОК 1, ОК 2, ОК 3, ОК 8 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№5. Систематизация информации в рамках таблицы. Вывод на основе сравнительного анализа информации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 деловой игры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3, ОК 4, ОК 5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№6. Составление служебной документации. Групповое обсуждение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Мозговой штурм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3, ОК 4, ОК 5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№7. Оценка и планирование продукта. Планирование деятельности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 деловой игры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3, ОК 6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№8. Систематизация информации в рамках заданной сложной таблицы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3, ОК 8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 9. Определение критериев для оценки и сравнительного анализа. Постановка цели и задач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 деловой игры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ОК 1, ОК 2, ОК 3, ОК 8 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Default="00851731" w:rsidP="00851731">
            <w:pPr>
              <w:ind w:left="0"/>
            </w:pPr>
            <w:r w:rsidRPr="008F5E5F">
              <w:rPr>
                <w:color w:val="000000"/>
                <w:sz w:val="24"/>
                <w:szCs w:val="24"/>
              </w:rPr>
              <w:t>ПЗ № 10. Тренинг группового обсуждения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 ролевой игры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3, ОК 4, ОК 6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ind w:left="0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854"/>
        </w:tabs>
        <w:spacing w:line="240" w:lineRule="auto"/>
        <w:ind w:left="0"/>
        <w:jc w:val="left"/>
        <w:rPr>
          <w:color w:val="000000"/>
          <w:sz w:val="28"/>
          <w:szCs w:val="28"/>
        </w:rPr>
      </w:pPr>
    </w:p>
    <w:sectPr w:rsidR="00AF0124" w:rsidSect="00DB6FC0">
      <w:pgSz w:w="16837" w:h="11905" w:orient="landscape"/>
      <w:pgMar w:top="851" w:right="851" w:bottom="851" w:left="851" w:header="720" w:footer="720" w:gutter="0"/>
      <w:pgNumType w:start="9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C3B" w:rsidRDefault="00FB5C3B">
      <w:pPr>
        <w:spacing w:line="240" w:lineRule="auto"/>
      </w:pPr>
      <w:r>
        <w:separator/>
      </w:r>
    </w:p>
  </w:endnote>
  <w:endnote w:type="continuationSeparator" w:id="0">
    <w:p w:rsidR="00FB5C3B" w:rsidRDefault="00FB5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Wingdings 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15" w:rsidRDefault="00F716C9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18281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182815" w:rsidRDefault="00182815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 w:right="360"/>
      <w:jc w:val="left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15" w:rsidRDefault="00F716C9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18281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24D2D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:rsidR="00182815" w:rsidRDefault="00182815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 w:right="360"/>
      <w:jc w:val="left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C3B" w:rsidRDefault="00FB5C3B">
      <w:pPr>
        <w:spacing w:line="240" w:lineRule="auto"/>
      </w:pPr>
      <w:r>
        <w:separator/>
      </w:r>
    </w:p>
  </w:footnote>
  <w:footnote w:type="continuationSeparator" w:id="0">
    <w:p w:rsidR="00FB5C3B" w:rsidRDefault="00FB5C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15" w:rsidRDefault="00182815"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/>
      <w:jc w:val="center"/>
      <w:rPr>
        <w:color w:val="000000"/>
      </w:rPr>
    </w:pPr>
    <w:r>
      <w:rPr>
        <w:color w:val="000000"/>
      </w:rPr>
      <w:t>ГБПОУ  «Поволжский государственный колледж»</w:t>
    </w:r>
  </w:p>
  <w:p w:rsidR="00182815" w:rsidRDefault="00182815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 w:right="360"/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CD1443"/>
    <w:multiLevelType w:val="multilevel"/>
    <w:tmpl w:val="88CD1443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" w15:restartNumberingAfterBreak="0">
    <w:nsid w:val="FECCD31B"/>
    <w:multiLevelType w:val="multilevel"/>
    <w:tmpl w:val="FECCD31B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" w15:restartNumberingAfterBreak="0">
    <w:nsid w:val="FEF9960E"/>
    <w:multiLevelType w:val="multilevel"/>
    <w:tmpl w:val="FEF9960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" w15:restartNumberingAfterBreak="0">
    <w:nsid w:val="000A1C9B"/>
    <w:multiLevelType w:val="hybridMultilevel"/>
    <w:tmpl w:val="21F6216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654C"/>
    <w:multiLevelType w:val="multilevel"/>
    <w:tmpl w:val="0C27654C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21518A"/>
    <w:multiLevelType w:val="multilevel"/>
    <w:tmpl w:val="1121518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7670F11"/>
    <w:multiLevelType w:val="multilevel"/>
    <w:tmpl w:val="440CDD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D7C465E"/>
    <w:multiLevelType w:val="multilevel"/>
    <w:tmpl w:val="1D7C465E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8" w15:restartNumberingAfterBreak="0">
    <w:nsid w:val="46881843"/>
    <w:multiLevelType w:val="hybridMultilevel"/>
    <w:tmpl w:val="ED86C97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153B8"/>
    <w:multiLevelType w:val="hybridMultilevel"/>
    <w:tmpl w:val="26E0B99C"/>
    <w:lvl w:ilvl="0" w:tplc="BE044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B57D2"/>
    <w:multiLevelType w:val="multilevel"/>
    <w:tmpl w:val="4BDB57D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1" w15:restartNumberingAfterBreak="0">
    <w:nsid w:val="4C437040"/>
    <w:multiLevelType w:val="multilevel"/>
    <w:tmpl w:val="2ED068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34259F3"/>
    <w:multiLevelType w:val="multilevel"/>
    <w:tmpl w:val="534259F3"/>
    <w:lvl w:ilvl="0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cs="SimSu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BF636D4"/>
    <w:multiLevelType w:val="multilevel"/>
    <w:tmpl w:val="5BF636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6406B0E"/>
    <w:multiLevelType w:val="multilevel"/>
    <w:tmpl w:val="66406B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6AD70377"/>
    <w:multiLevelType w:val="multilevel"/>
    <w:tmpl w:val="6AD70377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B9B6DBA"/>
    <w:multiLevelType w:val="multilevel"/>
    <w:tmpl w:val="6C50AFC4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B541046"/>
    <w:multiLevelType w:val="multilevel"/>
    <w:tmpl w:val="7B541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15"/>
  </w:num>
  <w:num w:numId="8">
    <w:abstractNumId w:val="17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6"/>
  </w:num>
  <w:num w:numId="14">
    <w:abstractNumId w:val="11"/>
  </w:num>
  <w:num w:numId="15">
    <w:abstractNumId w:val="9"/>
  </w:num>
  <w:num w:numId="16">
    <w:abstractNumId w:val="16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4D0"/>
    <w:rsid w:val="00010A0C"/>
    <w:rsid w:val="000A1B96"/>
    <w:rsid w:val="000A6917"/>
    <w:rsid w:val="000B1EA9"/>
    <w:rsid w:val="001410CD"/>
    <w:rsid w:val="0017007D"/>
    <w:rsid w:val="00182815"/>
    <w:rsid w:val="0018385F"/>
    <w:rsid w:val="00187ABE"/>
    <w:rsid w:val="0020348C"/>
    <w:rsid w:val="00206F27"/>
    <w:rsid w:val="00277A19"/>
    <w:rsid w:val="002A2A32"/>
    <w:rsid w:val="003161B8"/>
    <w:rsid w:val="00324D2D"/>
    <w:rsid w:val="00346367"/>
    <w:rsid w:val="00363379"/>
    <w:rsid w:val="00376AC1"/>
    <w:rsid w:val="004147A0"/>
    <w:rsid w:val="00430EEC"/>
    <w:rsid w:val="004458E0"/>
    <w:rsid w:val="00462415"/>
    <w:rsid w:val="00492832"/>
    <w:rsid w:val="004A05CE"/>
    <w:rsid w:val="004A30F6"/>
    <w:rsid w:val="00516B01"/>
    <w:rsid w:val="005433BB"/>
    <w:rsid w:val="0055191A"/>
    <w:rsid w:val="005949A4"/>
    <w:rsid w:val="005C16B5"/>
    <w:rsid w:val="005C6041"/>
    <w:rsid w:val="005F5B7F"/>
    <w:rsid w:val="0063692A"/>
    <w:rsid w:val="0065390D"/>
    <w:rsid w:val="0068358C"/>
    <w:rsid w:val="007133F7"/>
    <w:rsid w:val="00714FE3"/>
    <w:rsid w:val="00716259"/>
    <w:rsid w:val="00735EBF"/>
    <w:rsid w:val="007C0B97"/>
    <w:rsid w:val="00851731"/>
    <w:rsid w:val="00894098"/>
    <w:rsid w:val="008C05FD"/>
    <w:rsid w:val="008C0D25"/>
    <w:rsid w:val="008D35F8"/>
    <w:rsid w:val="008E22C0"/>
    <w:rsid w:val="008E2BC3"/>
    <w:rsid w:val="00920E79"/>
    <w:rsid w:val="00964655"/>
    <w:rsid w:val="00982019"/>
    <w:rsid w:val="009B5F55"/>
    <w:rsid w:val="009B60C6"/>
    <w:rsid w:val="00A30189"/>
    <w:rsid w:val="00A3187A"/>
    <w:rsid w:val="00A630D3"/>
    <w:rsid w:val="00AE7867"/>
    <w:rsid w:val="00AF0124"/>
    <w:rsid w:val="00B076F1"/>
    <w:rsid w:val="00B424D0"/>
    <w:rsid w:val="00B46EDF"/>
    <w:rsid w:val="00B4716B"/>
    <w:rsid w:val="00B91C89"/>
    <w:rsid w:val="00BC0D83"/>
    <w:rsid w:val="00BE048B"/>
    <w:rsid w:val="00BE49C8"/>
    <w:rsid w:val="00BF1C31"/>
    <w:rsid w:val="00CE543C"/>
    <w:rsid w:val="00D0657B"/>
    <w:rsid w:val="00D46BB4"/>
    <w:rsid w:val="00DB6FC0"/>
    <w:rsid w:val="00DD033B"/>
    <w:rsid w:val="00DF7689"/>
    <w:rsid w:val="00E62E73"/>
    <w:rsid w:val="00E67863"/>
    <w:rsid w:val="00E73917"/>
    <w:rsid w:val="00E7514A"/>
    <w:rsid w:val="00E764A5"/>
    <w:rsid w:val="00EC3530"/>
    <w:rsid w:val="00F13616"/>
    <w:rsid w:val="00F55E0F"/>
    <w:rsid w:val="00F716C9"/>
    <w:rsid w:val="00F80054"/>
    <w:rsid w:val="00F96D19"/>
    <w:rsid w:val="00FB5C3B"/>
    <w:rsid w:val="00FD19A7"/>
    <w:rsid w:val="037C503C"/>
    <w:rsid w:val="06F20224"/>
    <w:rsid w:val="0BDC6D23"/>
    <w:rsid w:val="0F590778"/>
    <w:rsid w:val="0F630677"/>
    <w:rsid w:val="10FE3363"/>
    <w:rsid w:val="134C571D"/>
    <w:rsid w:val="152F777A"/>
    <w:rsid w:val="1592277F"/>
    <w:rsid w:val="16E743D3"/>
    <w:rsid w:val="1A8F4DE5"/>
    <w:rsid w:val="1A9B3B09"/>
    <w:rsid w:val="1BFB5B91"/>
    <w:rsid w:val="1C0646E9"/>
    <w:rsid w:val="1C3E1334"/>
    <w:rsid w:val="1E0B50F4"/>
    <w:rsid w:val="1E4764A2"/>
    <w:rsid w:val="20BA39EC"/>
    <w:rsid w:val="215869F4"/>
    <w:rsid w:val="21965A9B"/>
    <w:rsid w:val="239E0472"/>
    <w:rsid w:val="29AC55DD"/>
    <w:rsid w:val="2A221CBC"/>
    <w:rsid w:val="2AAE2E27"/>
    <w:rsid w:val="2B230C28"/>
    <w:rsid w:val="2B966A97"/>
    <w:rsid w:val="2BAC3F31"/>
    <w:rsid w:val="2D366233"/>
    <w:rsid w:val="2D3C5CEF"/>
    <w:rsid w:val="2EC75E1E"/>
    <w:rsid w:val="2FB92DF9"/>
    <w:rsid w:val="304C323D"/>
    <w:rsid w:val="3061775E"/>
    <w:rsid w:val="33310D94"/>
    <w:rsid w:val="333C56DD"/>
    <w:rsid w:val="33F4302F"/>
    <w:rsid w:val="35044A71"/>
    <w:rsid w:val="36045D9E"/>
    <w:rsid w:val="364F09A7"/>
    <w:rsid w:val="3AF94EFE"/>
    <w:rsid w:val="3D935C20"/>
    <w:rsid w:val="3E631F89"/>
    <w:rsid w:val="3EA85DA9"/>
    <w:rsid w:val="3FF7269F"/>
    <w:rsid w:val="42561B2D"/>
    <w:rsid w:val="42E80618"/>
    <w:rsid w:val="45404505"/>
    <w:rsid w:val="465821A4"/>
    <w:rsid w:val="48F11308"/>
    <w:rsid w:val="495D254A"/>
    <w:rsid w:val="4A6207F9"/>
    <w:rsid w:val="4A81325B"/>
    <w:rsid w:val="4BBF7CC6"/>
    <w:rsid w:val="4C7E0947"/>
    <w:rsid w:val="4F1D07B2"/>
    <w:rsid w:val="507F03F4"/>
    <w:rsid w:val="50E46845"/>
    <w:rsid w:val="52547DE4"/>
    <w:rsid w:val="52562690"/>
    <w:rsid w:val="545B55AD"/>
    <w:rsid w:val="54C22FBC"/>
    <w:rsid w:val="55DA1823"/>
    <w:rsid w:val="56BC4223"/>
    <w:rsid w:val="58747E33"/>
    <w:rsid w:val="5886291E"/>
    <w:rsid w:val="5A010AE1"/>
    <w:rsid w:val="5D5C7C44"/>
    <w:rsid w:val="5E1B68CD"/>
    <w:rsid w:val="60406D84"/>
    <w:rsid w:val="6062112C"/>
    <w:rsid w:val="65444FC1"/>
    <w:rsid w:val="683A78D3"/>
    <w:rsid w:val="6C0A0577"/>
    <w:rsid w:val="6C6F4703"/>
    <w:rsid w:val="6C8B19E7"/>
    <w:rsid w:val="6E6A1062"/>
    <w:rsid w:val="71531BDB"/>
    <w:rsid w:val="732960C4"/>
    <w:rsid w:val="76E80956"/>
    <w:rsid w:val="79EB3C25"/>
    <w:rsid w:val="7A7E0416"/>
    <w:rsid w:val="7BCE2645"/>
    <w:rsid w:val="7BD63A52"/>
    <w:rsid w:val="7CD95DC5"/>
    <w:rsid w:val="7E321A52"/>
    <w:rsid w:val="7F15154E"/>
    <w:rsid w:val="7FE5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DCCEF0"/>
  <w15:docId w15:val="{F02720D5-3425-4941-9DD4-71FA4D9F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position w:val="-1"/>
      <w:sz w:val="18"/>
      <w:szCs w:val="18"/>
    </w:rPr>
  </w:style>
  <w:style w:type="paragraph" w:styleId="1">
    <w:name w:val="heading 1"/>
    <w:basedOn w:val="a"/>
    <w:next w:val="a"/>
    <w:hidden/>
    <w:qFormat/>
    <w:rsid w:val="00AF0124"/>
    <w:pPr>
      <w:keepNext/>
      <w:ind w:firstLine="708"/>
    </w:pPr>
    <w:rPr>
      <w:b/>
      <w:sz w:val="28"/>
      <w:szCs w:val="24"/>
      <w:lang w:eastAsia="ar-SA"/>
    </w:rPr>
  </w:style>
  <w:style w:type="paragraph" w:styleId="2">
    <w:name w:val="heading 2"/>
    <w:basedOn w:val="a"/>
    <w:next w:val="a"/>
    <w:hidden/>
    <w:qFormat/>
    <w:rsid w:val="00AF0124"/>
    <w:pPr>
      <w:keepNext/>
      <w:ind w:left="0" w:firstLine="360"/>
      <w:outlineLvl w:val="1"/>
    </w:pPr>
    <w:rPr>
      <w:b/>
      <w:sz w:val="24"/>
      <w:szCs w:val="24"/>
      <w:lang w:eastAsia="ar-SA"/>
    </w:rPr>
  </w:style>
  <w:style w:type="paragraph" w:styleId="3">
    <w:name w:val="heading 3"/>
    <w:basedOn w:val="a"/>
    <w:next w:val="a"/>
    <w:hidden/>
    <w:qFormat/>
    <w:rsid w:val="00AF0124"/>
    <w:pPr>
      <w:keepNext/>
      <w:ind w:left="0" w:firstLine="360"/>
      <w:outlineLvl w:val="2"/>
    </w:pPr>
    <w:rPr>
      <w:b/>
      <w:sz w:val="28"/>
      <w:szCs w:val="24"/>
      <w:lang w:eastAsia="ar-SA"/>
    </w:rPr>
  </w:style>
  <w:style w:type="paragraph" w:styleId="4">
    <w:name w:val="heading 4"/>
    <w:basedOn w:val="a"/>
    <w:next w:val="a"/>
    <w:hidden/>
    <w:qFormat/>
    <w:rsid w:val="00AF0124"/>
    <w:pPr>
      <w:keepNext/>
      <w:ind w:left="0" w:firstLine="720"/>
      <w:outlineLvl w:val="3"/>
    </w:pPr>
    <w:rPr>
      <w:rFonts w:ascii="Arial" w:hAnsi="Arial"/>
      <w:i/>
      <w:color w:val="FF0000"/>
      <w:sz w:val="24"/>
      <w:szCs w:val="24"/>
      <w:lang w:eastAsia="ar-SA"/>
    </w:rPr>
  </w:style>
  <w:style w:type="paragraph" w:styleId="5">
    <w:name w:val="heading 5"/>
    <w:basedOn w:val="a"/>
    <w:next w:val="a"/>
    <w:hidden/>
    <w:qFormat/>
    <w:rsid w:val="00AF0124"/>
    <w:pPr>
      <w:keepNext/>
      <w:ind w:left="0" w:firstLine="360"/>
      <w:jc w:val="center"/>
      <w:outlineLvl w:val="4"/>
    </w:pPr>
    <w:rPr>
      <w:b/>
      <w:sz w:val="28"/>
      <w:szCs w:val="24"/>
      <w:lang w:eastAsia="ar-SA"/>
    </w:rPr>
  </w:style>
  <w:style w:type="paragraph" w:styleId="6">
    <w:name w:val="heading 6"/>
    <w:basedOn w:val="a"/>
    <w:next w:val="a"/>
    <w:hidden/>
    <w:qFormat/>
    <w:rsid w:val="00AF0124"/>
    <w:pPr>
      <w:keepNext/>
      <w:ind w:left="0" w:firstLine="360"/>
      <w:outlineLvl w:val="5"/>
    </w:pPr>
    <w:rPr>
      <w:b/>
      <w:i/>
      <w:sz w:val="24"/>
      <w:szCs w:val="24"/>
      <w:lang w:eastAsia="ar-SA"/>
    </w:rPr>
  </w:style>
  <w:style w:type="paragraph" w:styleId="7">
    <w:name w:val="heading 7"/>
    <w:basedOn w:val="a"/>
    <w:next w:val="a"/>
    <w:hidden/>
    <w:qFormat/>
    <w:rsid w:val="00AF0124"/>
    <w:pPr>
      <w:keepNext/>
      <w:ind w:left="0" w:firstLine="720"/>
      <w:jc w:val="center"/>
      <w:outlineLvl w:val="6"/>
    </w:pPr>
    <w:rPr>
      <w:b/>
      <w:sz w:val="28"/>
      <w:szCs w:val="24"/>
      <w:lang w:eastAsia="ar-SA"/>
    </w:rPr>
  </w:style>
  <w:style w:type="paragraph" w:styleId="8">
    <w:name w:val="heading 8"/>
    <w:basedOn w:val="a"/>
    <w:next w:val="a"/>
    <w:hidden/>
    <w:qFormat/>
    <w:rsid w:val="00AF0124"/>
    <w:pPr>
      <w:keepNext/>
      <w:ind w:left="0" w:firstLine="720"/>
      <w:outlineLvl w:val="7"/>
    </w:pPr>
    <w:rPr>
      <w:b/>
      <w:i/>
      <w:sz w:val="24"/>
      <w:szCs w:val="24"/>
      <w:lang w:val="it-IT" w:eastAsia="ar-SA"/>
    </w:rPr>
  </w:style>
  <w:style w:type="paragraph" w:styleId="9">
    <w:name w:val="heading 9"/>
    <w:basedOn w:val="a"/>
    <w:next w:val="a"/>
    <w:hidden/>
    <w:qFormat/>
    <w:rsid w:val="00AF0124"/>
    <w:pPr>
      <w:keepNext/>
      <w:ind w:left="0" w:firstLine="720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AF0124"/>
    <w:rPr>
      <w:position w:val="-1"/>
      <w:vertAlign w:val="superscript"/>
      <w:cs w:val="0"/>
    </w:rPr>
  </w:style>
  <w:style w:type="character" w:styleId="a4">
    <w:name w:val="endnote reference"/>
    <w:qFormat/>
    <w:rsid w:val="00AF0124"/>
    <w:rPr>
      <w:position w:val="-1"/>
      <w:vertAlign w:val="superscript"/>
      <w:cs w:val="0"/>
    </w:rPr>
  </w:style>
  <w:style w:type="character" w:styleId="a5">
    <w:name w:val="Hyperlink"/>
    <w:uiPriority w:val="99"/>
    <w:unhideWhenUsed/>
    <w:rsid w:val="00AF0124"/>
    <w:rPr>
      <w:color w:val="0000FF" w:themeColor="hyperlink"/>
      <w:u w:val="single"/>
    </w:rPr>
  </w:style>
  <w:style w:type="character" w:styleId="a6">
    <w:name w:val="page number"/>
    <w:basedOn w:val="10"/>
    <w:qFormat/>
    <w:rsid w:val="00AF0124"/>
    <w:rPr>
      <w:position w:val="-1"/>
      <w:vertAlign w:val="baseline"/>
      <w:cs w:val="0"/>
    </w:rPr>
  </w:style>
  <w:style w:type="character" w:customStyle="1" w:styleId="10">
    <w:name w:val="Основной шрифт абзаца1"/>
    <w:qFormat/>
    <w:rsid w:val="00AF0124"/>
    <w:rPr>
      <w:position w:val="-1"/>
      <w:vertAlign w:val="baseline"/>
      <w:cs w:val="0"/>
    </w:rPr>
  </w:style>
  <w:style w:type="character" w:styleId="a7">
    <w:name w:val="Strong"/>
    <w:qFormat/>
    <w:rsid w:val="00AF0124"/>
    <w:rPr>
      <w:b/>
      <w:bCs/>
      <w:position w:val="-1"/>
      <w:vertAlign w:val="baseline"/>
      <w:cs w:val="0"/>
    </w:rPr>
  </w:style>
  <w:style w:type="paragraph" w:styleId="a8">
    <w:name w:val="Balloon Text"/>
    <w:basedOn w:val="a"/>
    <w:hidden/>
    <w:qFormat/>
    <w:rsid w:val="00AF0124"/>
    <w:rPr>
      <w:rFonts w:ascii="Tahoma" w:hAnsi="Tahoma" w:cs="Tahoma"/>
      <w:sz w:val="16"/>
      <w:szCs w:val="16"/>
      <w:lang w:eastAsia="ar-SA"/>
    </w:rPr>
  </w:style>
  <w:style w:type="paragraph" w:styleId="20">
    <w:name w:val="Body Text 2"/>
    <w:basedOn w:val="a"/>
    <w:hidden/>
    <w:qFormat/>
    <w:rsid w:val="00AF0124"/>
    <w:pPr>
      <w:spacing w:after="120" w:line="480" w:lineRule="auto"/>
    </w:pPr>
    <w:rPr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AF0124"/>
    <w:pPr>
      <w:spacing w:line="240" w:lineRule="auto"/>
    </w:pPr>
    <w:rPr>
      <w:sz w:val="20"/>
    </w:rPr>
  </w:style>
  <w:style w:type="paragraph" w:styleId="ab">
    <w:name w:val="footnote text"/>
    <w:basedOn w:val="a"/>
    <w:link w:val="11"/>
    <w:qFormat/>
    <w:rsid w:val="00AF0124"/>
    <w:rPr>
      <w:sz w:val="20"/>
      <w:szCs w:val="24"/>
      <w:lang w:eastAsia="ar-SA"/>
    </w:rPr>
  </w:style>
  <w:style w:type="paragraph" w:styleId="80">
    <w:name w:val="toc 8"/>
    <w:basedOn w:val="a"/>
    <w:next w:val="a"/>
    <w:uiPriority w:val="39"/>
    <w:unhideWhenUsed/>
    <w:rsid w:val="00AF0124"/>
    <w:pPr>
      <w:spacing w:after="57"/>
      <w:ind w:left="1984"/>
    </w:pPr>
  </w:style>
  <w:style w:type="paragraph" w:styleId="ac">
    <w:name w:val="header"/>
    <w:basedOn w:val="a"/>
    <w:hidden/>
    <w:qFormat/>
    <w:rsid w:val="00AF0124"/>
    <w:pPr>
      <w:tabs>
        <w:tab w:val="center" w:pos="4677"/>
        <w:tab w:val="right" w:pos="9355"/>
      </w:tabs>
    </w:pPr>
    <w:rPr>
      <w:sz w:val="24"/>
      <w:szCs w:val="24"/>
      <w:lang w:eastAsia="ar-SA"/>
    </w:rPr>
  </w:style>
  <w:style w:type="paragraph" w:styleId="90">
    <w:name w:val="toc 9"/>
    <w:basedOn w:val="a"/>
    <w:next w:val="a"/>
    <w:uiPriority w:val="39"/>
    <w:unhideWhenUsed/>
    <w:rsid w:val="00AF0124"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rsid w:val="00AF0124"/>
    <w:pPr>
      <w:spacing w:after="57"/>
      <w:ind w:left="1701"/>
    </w:pPr>
  </w:style>
  <w:style w:type="paragraph" w:styleId="ad">
    <w:name w:val="Body Text"/>
    <w:basedOn w:val="a"/>
    <w:hidden/>
    <w:qFormat/>
    <w:rsid w:val="00AF0124"/>
    <w:rPr>
      <w:sz w:val="24"/>
      <w:szCs w:val="24"/>
      <w:lang w:eastAsia="ar-SA"/>
    </w:rPr>
  </w:style>
  <w:style w:type="paragraph" w:styleId="12">
    <w:name w:val="toc 1"/>
    <w:basedOn w:val="a"/>
    <w:next w:val="a"/>
    <w:hidden/>
    <w:qFormat/>
    <w:rsid w:val="00AF0124"/>
    <w:pPr>
      <w:tabs>
        <w:tab w:val="right" w:leader="dot" w:pos="9639"/>
      </w:tabs>
      <w:spacing w:after="240"/>
    </w:pPr>
    <w:rPr>
      <w:sz w:val="24"/>
      <w:szCs w:val="24"/>
      <w:lang w:eastAsia="ar-SA"/>
    </w:rPr>
  </w:style>
  <w:style w:type="paragraph" w:styleId="60">
    <w:name w:val="toc 6"/>
    <w:basedOn w:val="a"/>
    <w:next w:val="a"/>
    <w:uiPriority w:val="39"/>
    <w:unhideWhenUsed/>
    <w:rsid w:val="00AF0124"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rsid w:val="00AF0124"/>
  </w:style>
  <w:style w:type="paragraph" w:styleId="30">
    <w:name w:val="toc 3"/>
    <w:basedOn w:val="a"/>
    <w:next w:val="a"/>
    <w:uiPriority w:val="39"/>
    <w:unhideWhenUsed/>
    <w:rsid w:val="00AF0124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AF0124"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rsid w:val="00AF012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F0124"/>
    <w:pPr>
      <w:spacing w:after="57"/>
      <w:ind w:left="1134"/>
    </w:pPr>
  </w:style>
  <w:style w:type="paragraph" w:styleId="af">
    <w:name w:val="Body Text Indent"/>
    <w:basedOn w:val="a"/>
    <w:hidden/>
    <w:qFormat/>
    <w:rsid w:val="00AF0124"/>
    <w:pPr>
      <w:ind w:left="0" w:firstLine="360"/>
    </w:pPr>
    <w:rPr>
      <w:sz w:val="24"/>
      <w:szCs w:val="24"/>
      <w:lang w:eastAsia="ar-SA"/>
    </w:rPr>
  </w:style>
  <w:style w:type="paragraph" w:styleId="af0">
    <w:name w:val="Title"/>
    <w:basedOn w:val="a"/>
    <w:next w:val="af1"/>
    <w:link w:val="af2"/>
    <w:qFormat/>
    <w:rsid w:val="00AF0124"/>
    <w:pPr>
      <w:jc w:val="center"/>
    </w:pPr>
    <w:rPr>
      <w:b/>
      <w:sz w:val="28"/>
      <w:szCs w:val="24"/>
      <w:lang w:eastAsia="ar-SA"/>
    </w:rPr>
  </w:style>
  <w:style w:type="paragraph" w:styleId="af1">
    <w:name w:val="Subtitle"/>
    <w:basedOn w:val="a"/>
    <w:next w:val="a"/>
    <w:link w:val="af3"/>
    <w:rsid w:val="00AF01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footer"/>
    <w:basedOn w:val="a"/>
    <w:hidden/>
    <w:qFormat/>
    <w:rsid w:val="00AF0124"/>
    <w:pPr>
      <w:tabs>
        <w:tab w:val="center" w:pos="4677"/>
        <w:tab w:val="right" w:pos="9355"/>
      </w:tabs>
    </w:pPr>
    <w:rPr>
      <w:sz w:val="24"/>
      <w:szCs w:val="24"/>
      <w:lang w:eastAsia="ar-SA"/>
    </w:rPr>
  </w:style>
  <w:style w:type="paragraph" w:styleId="af5">
    <w:name w:val="List"/>
    <w:basedOn w:val="ad"/>
    <w:hidden/>
    <w:qFormat/>
    <w:rsid w:val="00AF0124"/>
  </w:style>
  <w:style w:type="paragraph" w:styleId="af6">
    <w:name w:val="Normal (Web)"/>
    <w:basedOn w:val="a"/>
    <w:hidden/>
    <w:qFormat/>
    <w:rsid w:val="00AF0124"/>
    <w:pPr>
      <w:spacing w:before="100" w:after="100"/>
    </w:pPr>
    <w:rPr>
      <w:sz w:val="24"/>
      <w:szCs w:val="24"/>
      <w:lang w:eastAsia="ar-SA"/>
    </w:rPr>
  </w:style>
  <w:style w:type="table" w:styleId="13">
    <w:name w:val="Table Grid 1"/>
    <w:basedOn w:val="a1"/>
    <w:qFormat/>
    <w:rsid w:val="00AF0124"/>
    <w:pPr>
      <w:spacing w:line="1" w:lineRule="atLeast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7">
    <w:name w:val="Table Grid"/>
    <w:basedOn w:val="a1"/>
    <w:qFormat/>
    <w:rsid w:val="00AF0124"/>
    <w:pPr>
      <w:spacing w:line="1" w:lineRule="atLeast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110"/>
    <w:uiPriority w:val="9"/>
    <w:rsid w:val="00AF0124"/>
    <w:rPr>
      <w:rFonts w:ascii="Arial" w:eastAsia="Arial" w:hAnsi="Arial" w:cs="Arial"/>
      <w:sz w:val="40"/>
      <w:szCs w:val="40"/>
    </w:rPr>
  </w:style>
  <w:style w:type="paragraph" w:customStyle="1" w:styleId="110">
    <w:name w:val="Заголовок 11"/>
    <w:basedOn w:val="a"/>
    <w:next w:val="a"/>
    <w:link w:val="Heading1Char"/>
    <w:rsid w:val="00AF0124"/>
    <w:pPr>
      <w:keepNext/>
      <w:keepLines/>
      <w:spacing w:before="480" w:after="120"/>
    </w:pPr>
    <w:rPr>
      <w:b/>
      <w:sz w:val="48"/>
      <w:szCs w:val="48"/>
    </w:rPr>
  </w:style>
  <w:style w:type="character" w:customStyle="1" w:styleId="Heading2Char">
    <w:name w:val="Heading 2 Char"/>
    <w:link w:val="210"/>
    <w:uiPriority w:val="9"/>
    <w:qFormat/>
    <w:rsid w:val="00AF012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rsid w:val="00AF0124"/>
    <w:pPr>
      <w:keepNext/>
      <w:keepLines/>
      <w:spacing w:before="360" w:after="80"/>
    </w:pPr>
    <w:rPr>
      <w:b/>
      <w:sz w:val="36"/>
      <w:szCs w:val="36"/>
    </w:rPr>
  </w:style>
  <w:style w:type="character" w:customStyle="1" w:styleId="Heading3Char">
    <w:name w:val="Heading 3 Char"/>
    <w:link w:val="31"/>
    <w:uiPriority w:val="9"/>
    <w:qFormat/>
    <w:rsid w:val="00AF0124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rsid w:val="00AF0124"/>
    <w:pPr>
      <w:keepNext/>
      <w:keepLines/>
      <w:spacing w:before="280" w:after="80"/>
    </w:pPr>
    <w:rPr>
      <w:b/>
      <w:sz w:val="28"/>
      <w:szCs w:val="28"/>
    </w:rPr>
  </w:style>
  <w:style w:type="character" w:customStyle="1" w:styleId="Heading4Char">
    <w:name w:val="Heading 4 Char"/>
    <w:link w:val="41"/>
    <w:uiPriority w:val="9"/>
    <w:qFormat/>
    <w:rsid w:val="00AF0124"/>
    <w:rPr>
      <w:rFonts w:ascii="Arial" w:eastAsia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rsid w:val="00AF0124"/>
    <w:pPr>
      <w:keepNext/>
      <w:keepLines/>
      <w:spacing w:before="240" w:after="40"/>
    </w:pPr>
    <w:rPr>
      <w:b/>
      <w:sz w:val="24"/>
      <w:szCs w:val="24"/>
    </w:rPr>
  </w:style>
  <w:style w:type="character" w:customStyle="1" w:styleId="Heading5Char">
    <w:name w:val="Heading 5 Char"/>
    <w:link w:val="51"/>
    <w:uiPriority w:val="9"/>
    <w:rsid w:val="00AF0124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rsid w:val="00AF0124"/>
    <w:pPr>
      <w:keepNext/>
      <w:keepLines/>
      <w:spacing w:before="220" w:after="40"/>
    </w:pPr>
    <w:rPr>
      <w:b/>
      <w:sz w:val="22"/>
      <w:szCs w:val="22"/>
    </w:rPr>
  </w:style>
  <w:style w:type="character" w:customStyle="1" w:styleId="Heading6Char">
    <w:name w:val="Heading 6 Char"/>
    <w:link w:val="61"/>
    <w:uiPriority w:val="9"/>
    <w:rsid w:val="00AF0124"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rsid w:val="00AF012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F01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AF012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F012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AF012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F01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AF0124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rsid w:val="00AF0124"/>
    <w:pPr>
      <w:ind w:left="720"/>
      <w:contextualSpacing/>
    </w:pPr>
  </w:style>
  <w:style w:type="paragraph" w:styleId="af9">
    <w:name w:val="No Spacing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position w:val="-1"/>
      <w:sz w:val="18"/>
      <w:szCs w:val="18"/>
      <w:lang w:eastAsia="ar-SA"/>
    </w:rPr>
  </w:style>
  <w:style w:type="character" w:customStyle="1" w:styleId="af2">
    <w:name w:val="Заголовок Знак"/>
    <w:link w:val="af0"/>
    <w:uiPriority w:val="10"/>
    <w:rsid w:val="00AF0124"/>
    <w:rPr>
      <w:sz w:val="48"/>
      <w:szCs w:val="48"/>
    </w:rPr>
  </w:style>
  <w:style w:type="character" w:customStyle="1" w:styleId="af3">
    <w:name w:val="Подзаголовок Знак"/>
    <w:link w:val="af1"/>
    <w:uiPriority w:val="11"/>
    <w:rsid w:val="00AF012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AF0124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AF0124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AF01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sid w:val="00AF0124"/>
    <w:rPr>
      <w:i/>
    </w:rPr>
  </w:style>
  <w:style w:type="paragraph" w:customStyle="1" w:styleId="14">
    <w:name w:val="Верхний колонтитул1"/>
    <w:basedOn w:val="a"/>
    <w:link w:val="HeaderChar"/>
    <w:uiPriority w:val="99"/>
    <w:unhideWhenUsed/>
    <w:rsid w:val="00AF0124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link w:val="14"/>
    <w:uiPriority w:val="99"/>
    <w:qFormat/>
    <w:rsid w:val="00AF0124"/>
  </w:style>
  <w:style w:type="paragraph" w:customStyle="1" w:styleId="15">
    <w:name w:val="Нижний колонтитул1"/>
    <w:basedOn w:val="a"/>
    <w:link w:val="CaptionChar"/>
    <w:uiPriority w:val="99"/>
    <w:unhideWhenUsed/>
    <w:rsid w:val="00AF0124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  <w:rsid w:val="00AF0124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AF0124"/>
    <w:pPr>
      <w:spacing w:line="276" w:lineRule="auto"/>
    </w:pPr>
    <w:rPr>
      <w:b/>
      <w:bCs/>
      <w:color w:val="4F81BD" w:themeColor="accent1"/>
    </w:rPr>
  </w:style>
  <w:style w:type="character" w:customStyle="1" w:styleId="CaptionChar">
    <w:name w:val="Caption Char"/>
    <w:link w:val="15"/>
    <w:uiPriority w:val="99"/>
    <w:rsid w:val="00AF0124"/>
  </w:style>
  <w:style w:type="table" w:customStyle="1" w:styleId="TableGridLight">
    <w:name w:val="Table Grid Light"/>
    <w:basedOn w:val="a1"/>
    <w:uiPriority w:val="59"/>
    <w:rsid w:val="00AF012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AF012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AF012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F0124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F0124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F0124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F0124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AF0124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0124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0124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0124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AF0124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0124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F012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0124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0124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0124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AF0124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AF0124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0124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AF012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0124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0124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0124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0124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0124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AF0124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AF0124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0124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0124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0124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0124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0124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0124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F0124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0124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0124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0124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0124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0124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0124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F0124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0124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0124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0124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0124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0124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0124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F0124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0124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0124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0124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0124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0124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0124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F01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0124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0124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0124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0124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0124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0124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F01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0124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0124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0124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0124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0124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0124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F0124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0124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0124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0124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0124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0124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0124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F0124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0124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0124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0124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0124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0124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0124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F0124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0124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0124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0124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0124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0124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0124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0124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F0124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0124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0124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0124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0124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0124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F0124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0124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0124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0124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0124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0124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0124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Текст сноски Знак1"/>
    <w:link w:val="ab"/>
    <w:uiPriority w:val="99"/>
    <w:rsid w:val="00AF0124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AF0124"/>
    <w:rPr>
      <w:sz w:val="20"/>
    </w:rPr>
  </w:style>
  <w:style w:type="paragraph" w:customStyle="1" w:styleId="17">
    <w:name w:val="Заголовок оглавления1"/>
    <w:uiPriority w:val="39"/>
    <w:unhideWhenUsed/>
    <w:rsid w:val="00AF0124"/>
    <w:pPr>
      <w:widowControl w:val="0"/>
      <w:ind w:left="200"/>
      <w:jc w:val="both"/>
    </w:pPr>
    <w:rPr>
      <w:sz w:val="18"/>
      <w:szCs w:val="18"/>
      <w:lang w:eastAsia="zh-CN"/>
    </w:rPr>
  </w:style>
  <w:style w:type="table" w:customStyle="1" w:styleId="TableNormal">
    <w:name w:val="Table Normal"/>
    <w:rsid w:val="00AF012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z0">
    <w:name w:val="WW8Num2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z1">
    <w:name w:val="WW8Num2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2z2">
    <w:name w:val="WW8Num2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3z0">
    <w:name w:val="WW8Num3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4z0">
    <w:name w:val="WW8Num4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5z0">
    <w:name w:val="WW8Num5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6z0">
    <w:name w:val="WW8Num6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0z0">
    <w:name w:val="WW8Num10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0z1">
    <w:name w:val="WW8Num10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10z2">
    <w:name w:val="WW8Num10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10z3">
    <w:name w:val="WW8Num10z3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24">
    <w:name w:val="Основной шрифт абзаца2"/>
    <w:qFormat/>
    <w:rsid w:val="00AF0124"/>
    <w:rPr>
      <w:position w:val="-1"/>
      <w:vertAlign w:val="baseline"/>
      <w:cs w:val="0"/>
    </w:rPr>
  </w:style>
  <w:style w:type="character" w:customStyle="1" w:styleId="WW8Num1z1">
    <w:name w:val="WW8Num1z1"/>
    <w:qFormat/>
    <w:rsid w:val="00AF0124"/>
    <w:rPr>
      <w:rFonts w:ascii="Courier New" w:hAnsi="Courier New" w:cs="Courier New"/>
      <w:position w:val="-1"/>
      <w:vertAlign w:val="baseline"/>
      <w:cs w:val="0"/>
    </w:rPr>
  </w:style>
  <w:style w:type="character" w:customStyle="1" w:styleId="WW8Num1z2">
    <w:name w:val="WW8Num1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3z1">
    <w:name w:val="WW8Num3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3z2">
    <w:name w:val="WW8Num3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5z1">
    <w:name w:val="WW8Num5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5z2">
    <w:name w:val="WW8Num5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8z0">
    <w:name w:val="WW8Num8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8z1">
    <w:name w:val="WW8Num8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8z2">
    <w:name w:val="WW8Num8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9z0">
    <w:name w:val="WW8Num9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2z0">
    <w:name w:val="WW8Num12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3z0">
    <w:name w:val="WW8Num13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3z1">
    <w:name w:val="WW8Num13z1"/>
    <w:qFormat/>
    <w:rsid w:val="00AF0124"/>
    <w:rPr>
      <w:rFonts w:ascii="Courier New" w:hAnsi="Courier New" w:cs="Courier New"/>
      <w:position w:val="-1"/>
      <w:vertAlign w:val="baseline"/>
      <w:cs w:val="0"/>
    </w:rPr>
  </w:style>
  <w:style w:type="character" w:customStyle="1" w:styleId="WW8Num13z2">
    <w:name w:val="WW8Num13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16z0">
    <w:name w:val="WW8Num16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7z0">
    <w:name w:val="WW8Num17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8z0">
    <w:name w:val="WW8Num18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9z0">
    <w:name w:val="WW8Num19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0z0">
    <w:name w:val="WW8Num20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0z1">
    <w:name w:val="WW8Num20z1"/>
    <w:qFormat/>
    <w:rsid w:val="00AF0124"/>
    <w:rPr>
      <w:rFonts w:ascii="Courier New" w:hAnsi="Courier New" w:cs="Courier New"/>
      <w:position w:val="-1"/>
      <w:vertAlign w:val="baseline"/>
      <w:cs w:val="0"/>
    </w:rPr>
  </w:style>
  <w:style w:type="character" w:customStyle="1" w:styleId="WW8Num20z2">
    <w:name w:val="WW8Num20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afc">
    <w:name w:val="Символ сноски"/>
    <w:qFormat/>
    <w:rsid w:val="00AF0124"/>
    <w:rPr>
      <w:position w:val="-1"/>
      <w:vertAlign w:val="superscript"/>
      <w:cs w:val="0"/>
    </w:rPr>
  </w:style>
  <w:style w:type="character" w:customStyle="1" w:styleId="18">
    <w:name w:val="Знак сноски1"/>
    <w:qFormat/>
    <w:rsid w:val="00AF0124"/>
    <w:rPr>
      <w:position w:val="-1"/>
      <w:vertAlign w:val="superscript"/>
      <w:cs w:val="0"/>
    </w:rPr>
  </w:style>
  <w:style w:type="character" w:customStyle="1" w:styleId="afd">
    <w:name w:val="Символы концевой сноски"/>
    <w:qFormat/>
    <w:rsid w:val="00AF0124"/>
    <w:rPr>
      <w:position w:val="-1"/>
      <w:vertAlign w:val="superscript"/>
      <w:cs w:val="0"/>
    </w:rPr>
  </w:style>
  <w:style w:type="character" w:customStyle="1" w:styleId="WW-">
    <w:name w:val="WW-Символы концевой сноски"/>
    <w:qFormat/>
    <w:rsid w:val="00AF0124"/>
    <w:rPr>
      <w:position w:val="-1"/>
      <w:vertAlign w:val="baseline"/>
      <w:cs w:val="0"/>
    </w:rPr>
  </w:style>
  <w:style w:type="paragraph" w:customStyle="1" w:styleId="19">
    <w:name w:val="Заголовок1"/>
    <w:basedOn w:val="a"/>
    <w:next w:val="ad"/>
    <w:hidden/>
    <w:qFormat/>
    <w:rsid w:val="00AF0124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5">
    <w:name w:val="Название2"/>
    <w:basedOn w:val="a"/>
    <w:hidden/>
    <w:qFormat/>
    <w:rsid w:val="00AF0124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hidden/>
    <w:qFormat/>
    <w:rsid w:val="00AF0124"/>
    <w:pPr>
      <w:suppressLineNumbers/>
    </w:pPr>
    <w:rPr>
      <w:sz w:val="24"/>
      <w:szCs w:val="24"/>
      <w:lang w:eastAsia="ar-SA"/>
    </w:rPr>
  </w:style>
  <w:style w:type="paragraph" w:customStyle="1" w:styleId="1a">
    <w:name w:val="Название1"/>
    <w:basedOn w:val="a"/>
    <w:hidden/>
    <w:qFormat/>
    <w:rsid w:val="00AF0124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hidden/>
    <w:qFormat/>
    <w:rsid w:val="00AF0124"/>
    <w:pPr>
      <w:suppressLineNumbers/>
    </w:pPr>
    <w:rPr>
      <w:sz w:val="24"/>
      <w:szCs w:val="24"/>
      <w:lang w:eastAsia="ar-SA"/>
    </w:rPr>
  </w:style>
  <w:style w:type="paragraph" w:customStyle="1" w:styleId="212">
    <w:name w:val="Основной текст с отступом 21"/>
    <w:basedOn w:val="a"/>
    <w:hidden/>
    <w:qFormat/>
    <w:rsid w:val="00AF0124"/>
    <w:pPr>
      <w:ind w:left="0" w:firstLine="360"/>
    </w:pPr>
    <w:rPr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hidden/>
    <w:qFormat/>
    <w:rsid w:val="00AF0124"/>
    <w:pPr>
      <w:ind w:left="0" w:firstLine="709"/>
    </w:pPr>
    <w:rPr>
      <w:sz w:val="24"/>
      <w:szCs w:val="24"/>
      <w:lang w:eastAsia="ar-SA"/>
    </w:rPr>
  </w:style>
  <w:style w:type="paragraph" w:customStyle="1" w:styleId="312">
    <w:name w:val="Основной текст 31"/>
    <w:basedOn w:val="a"/>
    <w:hidden/>
    <w:qFormat/>
    <w:rsid w:val="00AF0124"/>
    <w:rPr>
      <w:b/>
      <w:sz w:val="28"/>
      <w:szCs w:val="24"/>
      <w:lang w:eastAsia="ar-SA"/>
    </w:rPr>
  </w:style>
  <w:style w:type="paragraph" w:customStyle="1" w:styleId="1c">
    <w:name w:val="Текст1"/>
    <w:basedOn w:val="a"/>
    <w:hidden/>
    <w:qFormat/>
    <w:rsid w:val="00AF0124"/>
    <w:rPr>
      <w:rFonts w:ascii="Courier New" w:hAnsi="Courier New"/>
      <w:sz w:val="20"/>
      <w:szCs w:val="20"/>
      <w:lang w:eastAsia="ar-SA"/>
    </w:rPr>
  </w:style>
  <w:style w:type="paragraph" w:customStyle="1" w:styleId="1d">
    <w:name w:val="Стиль1"/>
    <w:hidden/>
    <w:qFormat/>
    <w:rsid w:val="00AF0124"/>
    <w:pPr>
      <w:widowControl w:val="0"/>
      <w:spacing w:line="360" w:lineRule="auto"/>
      <w:ind w:left="200" w:firstLine="720"/>
      <w:jc w:val="both"/>
      <w:outlineLvl w:val="0"/>
    </w:pPr>
    <w:rPr>
      <w:position w:val="-1"/>
      <w:sz w:val="24"/>
      <w:szCs w:val="18"/>
      <w:lang w:eastAsia="ar-SA"/>
    </w:rPr>
  </w:style>
  <w:style w:type="paragraph" w:customStyle="1" w:styleId="213">
    <w:name w:val="Основной текст 21"/>
    <w:basedOn w:val="a"/>
    <w:hidden/>
    <w:qFormat/>
    <w:rsid w:val="00AF0124"/>
    <w:pPr>
      <w:spacing w:after="120" w:line="480" w:lineRule="auto"/>
    </w:pPr>
    <w:rPr>
      <w:sz w:val="24"/>
      <w:szCs w:val="24"/>
      <w:lang w:eastAsia="ar-SA"/>
    </w:rPr>
  </w:style>
  <w:style w:type="paragraph" w:customStyle="1" w:styleId="afe">
    <w:name w:val="Содержимое врезки"/>
    <w:basedOn w:val="ad"/>
    <w:hidden/>
    <w:qFormat/>
    <w:rsid w:val="00AF0124"/>
  </w:style>
  <w:style w:type="paragraph" w:customStyle="1" w:styleId="aff">
    <w:name w:val="Содержимое таблицы"/>
    <w:basedOn w:val="a"/>
    <w:hidden/>
    <w:qFormat/>
    <w:rsid w:val="00AF0124"/>
    <w:pPr>
      <w:suppressLineNumbers/>
    </w:pPr>
    <w:rPr>
      <w:sz w:val="24"/>
      <w:szCs w:val="24"/>
      <w:lang w:eastAsia="ar-SA"/>
    </w:rPr>
  </w:style>
  <w:style w:type="paragraph" w:customStyle="1" w:styleId="aff0">
    <w:name w:val="Заголовок таблицы"/>
    <w:basedOn w:val="aff"/>
    <w:hidden/>
    <w:qFormat/>
    <w:rsid w:val="00AF0124"/>
    <w:pPr>
      <w:jc w:val="center"/>
    </w:pPr>
    <w:rPr>
      <w:b/>
      <w:bCs/>
    </w:rPr>
  </w:style>
  <w:style w:type="character" w:customStyle="1" w:styleId="aff1">
    <w:name w:val="Текст сноски Знак"/>
    <w:qFormat/>
    <w:rsid w:val="00AF0124"/>
    <w:rPr>
      <w:position w:val="-1"/>
      <w:szCs w:val="24"/>
      <w:vertAlign w:val="baseline"/>
      <w:cs w:val="0"/>
      <w:lang w:val="ru-RU" w:eastAsia="ar-SA" w:bidi="ar-SA"/>
    </w:rPr>
  </w:style>
  <w:style w:type="paragraph" w:customStyle="1" w:styleId="aff2">
    <w:name w:val="Знак Знак Знак"/>
    <w:basedOn w:val="a"/>
    <w:hidden/>
    <w:qFormat/>
    <w:rsid w:val="00AF0124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FontStyle73">
    <w:name w:val="Font Style73"/>
    <w:qFormat/>
    <w:rsid w:val="00AF0124"/>
    <w:rPr>
      <w:rFonts w:ascii="Times New Roman" w:hAnsi="Times New Roman" w:cs="Times New Roman"/>
      <w:position w:val="-1"/>
      <w:sz w:val="26"/>
      <w:szCs w:val="26"/>
      <w:vertAlign w:val="baseline"/>
      <w:cs w:val="0"/>
    </w:rPr>
  </w:style>
  <w:style w:type="paragraph" w:customStyle="1" w:styleId="Style9">
    <w:name w:val="Style9"/>
    <w:basedOn w:val="a"/>
    <w:hidden/>
    <w:qFormat/>
    <w:rsid w:val="00AF0124"/>
    <w:rPr>
      <w:sz w:val="24"/>
      <w:szCs w:val="24"/>
    </w:rPr>
  </w:style>
  <w:style w:type="character" w:customStyle="1" w:styleId="FontStyle72">
    <w:name w:val="Font Style72"/>
    <w:qFormat/>
    <w:rsid w:val="00AF0124"/>
    <w:rPr>
      <w:rFonts w:ascii="Times New Roman" w:hAnsi="Times New Roman" w:cs="Times New Roman"/>
      <w:b/>
      <w:bCs/>
      <w:position w:val="-1"/>
      <w:sz w:val="26"/>
      <w:szCs w:val="26"/>
      <w:vertAlign w:val="baseline"/>
      <w:cs w:val="0"/>
    </w:rPr>
  </w:style>
  <w:style w:type="paragraph" w:customStyle="1" w:styleId="aff3">
    <w:name w:val="+Заголовок"/>
    <w:basedOn w:val="a"/>
    <w:hidden/>
    <w:qFormat/>
    <w:rsid w:val="00AF0124"/>
    <w:pPr>
      <w:jc w:val="center"/>
    </w:pPr>
    <w:rPr>
      <w:rFonts w:ascii="Tahoma" w:hAnsi="Tahoma" w:cs="Tahoma"/>
      <w:b/>
      <w:caps/>
      <w:sz w:val="22"/>
      <w:szCs w:val="24"/>
    </w:rPr>
  </w:style>
  <w:style w:type="character" w:customStyle="1" w:styleId="FontStyle50">
    <w:name w:val="Font Style50"/>
    <w:qFormat/>
    <w:rsid w:val="00AF0124"/>
    <w:rPr>
      <w:rFonts w:ascii="Times New Roman" w:hAnsi="Times New Roman" w:cs="Times New Roman"/>
      <w:b/>
      <w:bCs/>
      <w:position w:val="-1"/>
      <w:sz w:val="22"/>
      <w:szCs w:val="22"/>
      <w:vertAlign w:val="baseline"/>
      <w:cs w:val="0"/>
    </w:rPr>
  </w:style>
  <w:style w:type="character" w:customStyle="1" w:styleId="aff4">
    <w:name w:val="Верхний колонтитул Знак"/>
    <w:qFormat/>
    <w:rsid w:val="00AF0124"/>
    <w:rPr>
      <w:position w:val="-1"/>
      <w:sz w:val="24"/>
      <w:szCs w:val="24"/>
      <w:vertAlign w:val="baseline"/>
      <w:cs w:val="0"/>
      <w:lang w:val="ru-RU" w:eastAsia="ar-SA" w:bidi="ar-SA"/>
    </w:rPr>
  </w:style>
  <w:style w:type="paragraph" w:customStyle="1" w:styleId="27">
    <w:name w:val="Обычный2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rFonts w:ascii="Courier New" w:hAnsi="Courier New"/>
      <w:position w:val="-1"/>
      <w:sz w:val="18"/>
      <w:szCs w:val="18"/>
      <w:lang w:eastAsia="ar-SA"/>
    </w:rPr>
  </w:style>
  <w:style w:type="paragraph" w:customStyle="1" w:styleId="ConsPlusNormal">
    <w:name w:val="ConsPlusNormal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rFonts w:ascii="Arial" w:hAnsi="Arial" w:cs="Arial"/>
      <w:position w:val="-1"/>
      <w:sz w:val="18"/>
      <w:szCs w:val="18"/>
    </w:rPr>
  </w:style>
  <w:style w:type="table" w:customStyle="1" w:styleId="1e">
    <w:name w:val="Сетка таблицы1"/>
    <w:basedOn w:val="a1"/>
    <w:qFormat/>
    <w:rsid w:val="00AF0124"/>
    <w:pPr>
      <w:spacing w:line="1" w:lineRule="atLeast"/>
      <w:outlineLvl w:val="0"/>
    </w:pPr>
    <w:rPr>
      <w:position w:val="-1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qFormat/>
    <w:rsid w:val="00AF0124"/>
    <w:pPr>
      <w:spacing w:line="1" w:lineRule="atLeast"/>
      <w:outlineLvl w:val="0"/>
    </w:pPr>
    <w:rPr>
      <w:position w:val="-1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color w:val="000000"/>
      <w:position w:val="-1"/>
      <w:sz w:val="24"/>
      <w:szCs w:val="24"/>
    </w:rPr>
  </w:style>
  <w:style w:type="table" w:customStyle="1" w:styleId="StGen0">
    <w:name w:val="StGen0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7">
    <w:name w:val="StGen7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8">
    <w:name w:val="StGen8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9">
    <w:name w:val="StGen9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0">
    <w:name w:val="StGen10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2">
    <w:name w:val="StGen12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3">
    <w:name w:val="StGen13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4">
    <w:name w:val="StGen14"/>
    <w:basedOn w:val="TableNormal"/>
    <w:rsid w:val="00AF0124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11893</Words>
  <Characters>67796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Admin</cp:lastModifiedBy>
  <cp:revision>13</cp:revision>
  <cp:lastPrinted>2022-09-18T14:40:00Z</cp:lastPrinted>
  <dcterms:created xsi:type="dcterms:W3CDTF">2024-06-06T11:21:00Z</dcterms:created>
  <dcterms:modified xsi:type="dcterms:W3CDTF">2024-07-02T10:08:00Z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858D5C5506E040E3B7A85030BB8D43F8</vt:lpwstr>
  </property>
</Properties>
</file>