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right"/>
        <w:rPr>
          <w:b/>
          <w:spacing w:val="-12"/>
          <w:sz w:val="28"/>
          <w:szCs w:val="28"/>
        </w:rPr>
      </w:pPr>
      <w:r>
        <w:rPr>
          <w:b/>
          <w:spacing w:val="-12"/>
          <w:sz w:val="28"/>
          <w:szCs w:val="28"/>
        </w:rPr>
        <w:t xml:space="preserve">МИНИСТЕРСТВО ОБРАЗОВАНИЯ И НАУКИ САМАРСКОЙ ОБЛАСТИ</w:t>
      </w:r>
      <w:r>
        <w:rPr>
          <w:b/>
          <w:spacing w:val="-12"/>
          <w:sz w:val="28"/>
          <w:szCs w:val="28"/>
        </w:rPr>
      </w:r>
      <w:r>
        <w:rPr>
          <w:b/>
          <w:spacing w:val="-12"/>
          <w:sz w:val="28"/>
          <w:szCs w:val="28"/>
        </w:rPr>
      </w:r>
    </w:p>
    <w:p>
      <w:pPr>
        <w:pBdr/>
        <w:spacing/>
        <w:ind/>
        <w:jc w:val="right"/>
        <w:rPr>
          <w:b/>
          <w:spacing w:val="-12"/>
          <w:sz w:val="28"/>
          <w:szCs w:val="28"/>
        </w:rPr>
      </w:pPr>
      <w:r>
        <w:rPr>
          <w:b/>
          <w:spacing w:val="-12"/>
          <w:sz w:val="28"/>
          <w:szCs w:val="28"/>
        </w:rPr>
      </w:r>
      <w:r>
        <w:rPr>
          <w:b/>
          <w:spacing w:val="-12"/>
          <w:sz w:val="28"/>
          <w:szCs w:val="28"/>
        </w:rPr>
      </w:r>
      <w:r>
        <w:rPr>
          <w:b/>
          <w:spacing w:val="-12"/>
          <w:sz w:val="28"/>
          <w:szCs w:val="28"/>
        </w:rPr>
      </w:r>
    </w:p>
    <w:p>
      <w:pPr>
        <w:pBdr/>
        <w:spacing/>
        <w:ind/>
        <w:jc w:val="center"/>
        <w:rPr>
          <w:b/>
          <w:spacing w:val="-12"/>
          <w:sz w:val="28"/>
          <w:szCs w:val="28"/>
        </w:rPr>
      </w:pPr>
      <w:r>
        <w:rPr>
          <w:b/>
          <w:spacing w:val="-12"/>
          <w:sz w:val="28"/>
          <w:szCs w:val="28"/>
        </w:rPr>
        <w:t xml:space="preserve">ГОСУДАРСТВЕННОЕ БЮДЖЕТНОЕ ПРОФЕССИОНАЛЬНОЕ ОБРАЗОВАТЕЛЬНОЕ УЧРЕЖДЕНИЕ САМАРСКОЙ ОБЛАСТИ</w:t>
      </w:r>
      <w:r>
        <w:rPr>
          <w:b/>
          <w:spacing w:val="-12"/>
          <w:sz w:val="28"/>
          <w:szCs w:val="28"/>
        </w:rPr>
      </w:r>
      <w:r>
        <w:rPr>
          <w:b/>
          <w:spacing w:val="-12"/>
          <w:sz w:val="28"/>
          <w:szCs w:val="28"/>
        </w:rPr>
      </w:r>
    </w:p>
    <w:p>
      <w:pPr>
        <w:pBdr/>
        <w:spacing/>
        <w:ind/>
        <w:jc w:val="center"/>
        <w:rPr>
          <w:b/>
          <w:spacing w:val="-12"/>
          <w:sz w:val="28"/>
          <w:szCs w:val="28"/>
        </w:rPr>
      </w:pPr>
      <w:r>
        <w:rPr>
          <w:b/>
          <w:spacing w:val="-12"/>
          <w:sz w:val="28"/>
          <w:szCs w:val="28"/>
        </w:rPr>
        <w:t xml:space="preserve">«ПОВОЛЖСКИЙ ГОСУДАРСТВЕННЫЙ КОЛЛЕДЖ»</w:t>
      </w:r>
      <w:r>
        <w:rPr>
          <w:b/>
          <w:spacing w:val="-12"/>
          <w:sz w:val="28"/>
          <w:szCs w:val="28"/>
        </w:rPr>
      </w:r>
      <w:r>
        <w:rPr>
          <w:b/>
          <w:spacing w:val="-12"/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6804"/>
        <w:rPr>
          <w:sz w:val="28"/>
          <w:szCs w:val="28"/>
        </w:rPr>
      </w:pPr>
      <w:r>
        <w:rPr>
          <w:sz w:val="28"/>
          <w:szCs w:val="28"/>
        </w:rPr>
        <w:t xml:space="preserve">УТВЕРЖДЕНО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680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 w:firstLine="6804"/>
        <w:rPr>
          <w:sz w:val="28"/>
          <w:szCs w:val="28"/>
        </w:rPr>
      </w:pPr>
      <w:r>
        <w:rPr>
          <w:sz w:val="28"/>
          <w:szCs w:val="28"/>
        </w:rPr>
        <w:t xml:space="preserve">Приказ директора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 w:firstLine="6804"/>
        <w:rPr>
          <w:sz w:val="28"/>
          <w:szCs w:val="28"/>
        </w:rPr>
      </w:pPr>
      <w:r>
        <w:rPr>
          <w:sz w:val="28"/>
          <w:szCs w:val="28"/>
        </w:rPr>
        <w:t xml:space="preserve">ГБПОУ</w:t>
      </w:r>
      <w:r>
        <w:rPr>
          <w:sz w:val="28"/>
          <w:szCs w:val="28"/>
        </w:rPr>
        <w:t xml:space="preserve">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 w:firstLine="6804"/>
        <w:rPr>
          <w:sz w:val="28"/>
          <w:szCs w:val="28"/>
        </w:rPr>
      </w:pPr>
      <w:r>
        <w:rPr>
          <w:sz w:val="28"/>
          <w:szCs w:val="28"/>
        </w:rPr>
        <w:t xml:space="preserve">519-03 от 31.05.2024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 УЧЕБНОГО ПРЕДМЕТА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ПЦ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  <w:t xml:space="preserve">03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БЕЗОПАСНОСТЬ ЖИЗНЕДЕЯТЕЛЬНОСТИ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общеобразовательного цикла</w:t>
      </w:r>
      <w:r>
        <w:rPr>
          <w:b/>
          <w:sz w:val="28"/>
          <w:szCs w:val="28"/>
        </w:rPr>
        <w:br/>
        <w:t xml:space="preserve">основной образовательной </w:t>
      </w:r>
      <w:r>
        <w:rPr>
          <w:b/>
          <w:sz w:val="28"/>
          <w:szCs w:val="28"/>
        </w:rPr>
        <w:t xml:space="preserve">программы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i/>
          <w:color w:val="000000" w:themeColor="text1"/>
        </w:rPr>
      </w:pPr>
      <w:r>
        <w:rPr>
          <w:i/>
          <w:color w:val="000000" w:themeColor="text1"/>
          <w:sz w:val="28"/>
          <w:szCs w:val="28"/>
          <w:u w:val="single"/>
        </w:rPr>
      </w:r>
      <w:r>
        <w:rPr>
          <w:rFonts w:ascii="Arial" w:hAnsi="Arial" w:eastAsia="Arial" w:cs="Arial"/>
          <w:i/>
          <w:iCs/>
          <w:color w:val="000000" w:themeColor="text1"/>
          <w:sz w:val="28"/>
          <w:szCs w:val="28"/>
          <w:highlight w:val="white"/>
          <w:u w:val="single"/>
        </w:rPr>
        <w:t xml:space="preserve">15.01.38 Оператор-наладчик металлообрабатывающих станко</w:t>
      </w:r>
      <w:r>
        <w:rPr>
          <w:rFonts w:ascii="Arial" w:hAnsi="Arial" w:eastAsia="Arial" w:cs="Arial"/>
          <w:color w:val="000000" w:themeColor="text1"/>
          <w:sz w:val="28"/>
          <w:szCs w:val="28"/>
          <w:highlight w:val="white"/>
        </w:rPr>
        <w:t xml:space="preserve">в</w:t>
      </w:r>
      <w:r>
        <w:rPr>
          <w:b/>
          <w:i/>
          <w:color w:val="000000" w:themeColor="text1"/>
          <w:sz w:val="28"/>
          <w:szCs w:val="28"/>
        </w:rPr>
      </w:r>
      <w:r>
        <w:rPr>
          <w:b/>
          <w:i/>
          <w:color w:val="000000" w:themeColor="text1"/>
          <w:sz w:val="28"/>
          <w:szCs w:val="28"/>
        </w:rPr>
      </w:r>
    </w:p>
    <w:p>
      <w:pPr>
        <w:pBdr/>
        <w:spacing w:line="360" w:lineRule="auto"/>
        <w:ind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</w:r>
      <w:r>
        <w:rPr>
          <w:b/>
          <w:i/>
          <w:sz w:val="32"/>
          <w:szCs w:val="32"/>
        </w:rPr>
      </w:r>
    </w:p>
    <w:p>
      <w:pPr>
        <w:pBdr/>
        <w:spacing w:line="360" w:lineRule="auto"/>
        <w:ind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профиль обучения: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технологический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bCs/>
          <w:sz w:val="28"/>
          <w:szCs w:val="28"/>
        </w:rPr>
      </w:pPr>
      <w:r>
        <w:rPr>
          <w:bCs/>
        </w:rPr>
        <w:t xml:space="preserve">САМАРА</w:t>
      </w:r>
      <w:r>
        <w:rPr>
          <w:bCs/>
        </w:rPr>
        <w:t xml:space="preserve">,</w:t>
      </w:r>
      <w:r>
        <w:rPr>
          <w:bCs/>
        </w:rPr>
        <w:t xml:space="preserve"> </w:t>
      </w:r>
      <w:r>
        <w:rPr>
          <w:bCs/>
          <w:sz w:val="28"/>
          <w:szCs w:val="28"/>
        </w:rPr>
        <w:t xml:space="preserve">202</w:t>
      </w:r>
      <w:r>
        <w:rPr>
          <w:bCs/>
          <w:sz w:val="28"/>
          <w:szCs w:val="28"/>
        </w:rPr>
        <w:t xml:space="preserve">4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0314" w:type="dxa"/>
        <w:tblBorders/>
        <w:tblLook w:val="04A0" w:firstRow="1" w:lastRow="0" w:firstColumn="1" w:lastColumn="0" w:noHBand="0" w:noVBand="1"/>
      </w:tblPr>
      <w:tblGrid>
        <w:gridCol w:w="5382"/>
        <w:gridCol w:w="4932"/>
      </w:tblGrid>
      <w:tr>
        <w:trPr/>
        <w:tc>
          <w:tcPr>
            <w:shd w:val="clear" w:color="auto" w:fill="auto"/>
            <w:tcBorders/>
            <w:tcW w:w="538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РАССМОТРЕНО НА ЗАСЕДАНИИ*</w:t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</w:tc>
        <w:tc>
          <w:tcPr>
            <w:shd w:val="clear" w:color="auto" w:fill="auto"/>
            <w:tcBorders/>
            <w:tcW w:w="4932" w:type="dxa"/>
            <w:textDirection w:val="lrTb"/>
            <w:noWrap w:val="false"/>
          </w:tcPr>
          <w:p>
            <w:pPr>
              <w:pBdr/>
              <w:spacing/>
              <w:ind/>
              <w:rPr>
                <w:szCs w:val="28"/>
              </w:rPr>
            </w:pPr>
            <w:r>
              <w:rPr>
                <w:b/>
                <w:szCs w:val="28"/>
              </w:rPr>
              <w:t xml:space="preserve">СОГЛАСОВАНО</w:t>
            </w:r>
            <w:r>
              <w:rPr>
                <w:szCs w:val="28"/>
              </w:rPr>
              <w:t xml:space="preserve">**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/>
            <w:tcW w:w="5382" w:type="dxa"/>
            <w:textDirection w:val="lrTb"/>
            <w:noWrap w:val="false"/>
          </w:tcPr>
          <w:p>
            <w:pPr>
              <w:pBdr/>
              <w:spacing/>
              <w:ind/>
              <w:rPr>
                <w:szCs w:val="28"/>
              </w:rPr>
            </w:pPr>
            <w:r>
              <w:rPr>
                <w:szCs w:val="28"/>
              </w:rPr>
              <w:t xml:space="preserve">Предметно-цикловой комиссии</w:t>
            </w:r>
            <w:r>
              <w:rPr>
                <w:szCs w:val="28"/>
              </w:rPr>
              <w:t xml:space="preserve"> физической культуры и </w:t>
            </w:r>
            <w:r>
              <w:rPr>
                <w:szCs w:val="28"/>
              </w:rPr>
              <w:t xml:space="preserve">ОБЖ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/>
            <w:tcW w:w="4932" w:type="dxa"/>
            <w:textDirection w:val="lrTb"/>
            <w:noWrap w:val="false"/>
          </w:tcPr>
          <w:p>
            <w:pPr>
              <w:pBdr/>
              <w:spacing/>
              <w:ind/>
              <w:rPr>
                <w:szCs w:val="28"/>
              </w:rPr>
            </w:pPr>
            <w:r>
              <w:rPr>
                <w:szCs w:val="28"/>
              </w:rPr>
              <w:t xml:space="preserve">Предметно-</w:t>
            </w:r>
            <w:r>
              <w:rPr>
                <w:szCs w:val="28"/>
              </w:rPr>
              <w:t xml:space="preserve">цикловой комиссии</w:t>
            </w:r>
            <w:r>
              <w:rPr>
                <w:szCs w:val="28"/>
              </w:rPr>
              <w:t xml:space="preserve"> физической культуры и </w:t>
            </w:r>
            <w:r>
              <w:rPr>
                <w:szCs w:val="28"/>
              </w:rPr>
              <w:t xml:space="preserve">ОБЖ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/>
            <w:tcW w:w="5382" w:type="dxa"/>
            <w:textDirection w:val="lrTb"/>
            <w:noWrap w:val="false"/>
          </w:tcPr>
          <w:p>
            <w:pPr>
              <w:pBdr/>
              <w:spacing/>
              <w:ind/>
              <w:rPr>
                <w:szCs w:val="28"/>
              </w:rPr>
            </w:pPr>
            <w:r>
              <w:rPr>
                <w:szCs w:val="28"/>
              </w:rPr>
              <w:t xml:space="preserve">Председатель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/>
            <w:tcW w:w="4932" w:type="dxa"/>
            <w:textDirection w:val="lrTb"/>
            <w:noWrap w:val="false"/>
          </w:tcPr>
          <w:p>
            <w:pPr>
              <w:pBdr/>
              <w:spacing/>
              <w:ind/>
              <w:rPr>
                <w:szCs w:val="28"/>
              </w:rPr>
            </w:pPr>
            <w:r>
              <w:rPr>
                <w:szCs w:val="28"/>
              </w:rPr>
              <w:t xml:space="preserve">Председатель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/>
            <w:tcW w:w="5382" w:type="dxa"/>
            <w:textDirection w:val="lrTb"/>
            <w:noWrap w:val="false"/>
          </w:tcPr>
          <w:p>
            <w:pPr>
              <w:pBdr/>
              <w:spacing/>
              <w:ind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Bdr/>
              <w:spacing/>
              <w:ind/>
              <w:rPr>
                <w:szCs w:val="28"/>
              </w:rPr>
            </w:pPr>
            <w:r>
              <w:rPr>
                <w:szCs w:val="28"/>
              </w:rPr>
              <w:t xml:space="preserve">____________ </w:t>
            </w:r>
            <w:r>
              <w:rPr>
                <w:szCs w:val="28"/>
              </w:rPr>
              <w:t xml:space="preserve">Е.Ю. Жильцова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/>
            <w:tcW w:w="4932" w:type="dxa"/>
            <w:textDirection w:val="lrTb"/>
            <w:noWrap w:val="false"/>
          </w:tcPr>
          <w:p>
            <w:pPr>
              <w:pBdr/>
              <w:spacing/>
              <w:ind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Bdr/>
              <w:spacing/>
              <w:ind/>
              <w:rPr>
                <w:szCs w:val="28"/>
              </w:rPr>
            </w:pPr>
            <w:r>
              <w:rPr>
                <w:szCs w:val="28"/>
              </w:rPr>
              <w:t xml:space="preserve">____________ </w:t>
            </w:r>
            <w:r>
              <w:rPr>
                <w:szCs w:val="28"/>
              </w:rPr>
              <w:t xml:space="preserve">Е.Ю. Жильцова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/>
            <w:tcW w:w="5382" w:type="dxa"/>
            <w:textDirection w:val="lrTb"/>
            <w:noWrap w:val="false"/>
          </w:tcPr>
          <w:p>
            <w:pPr>
              <w:pBdr/>
              <w:spacing/>
              <w:ind/>
              <w:rPr>
                <w:szCs w:val="28"/>
              </w:rPr>
            </w:pPr>
            <w:r>
              <w:rPr>
                <w:szCs w:val="28"/>
              </w:rPr>
              <w:t xml:space="preserve">____ ______________ 20 ___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/>
            <w:tcW w:w="4932" w:type="dxa"/>
            <w:textDirection w:val="lrTb"/>
            <w:noWrap w:val="false"/>
          </w:tcPr>
          <w:p>
            <w:pPr>
              <w:pBdr/>
              <w:spacing/>
              <w:ind/>
              <w:rPr>
                <w:szCs w:val="28"/>
              </w:rPr>
            </w:pPr>
            <w:r>
              <w:rPr>
                <w:szCs w:val="28"/>
              </w:rPr>
              <w:t xml:space="preserve">____ ______________ 20 ___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/>
            <w:tcW w:w="538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  <w:p>
            <w:pPr>
              <w:pBdr/>
              <w:spacing/>
              <w:ind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ОДОБРЕНО</w:t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</w:tc>
        <w:tc>
          <w:tcPr>
            <w:shd w:val="clear" w:color="auto" w:fill="auto"/>
            <w:tcBorders/>
            <w:tcW w:w="4932" w:type="dxa"/>
            <w:textDirection w:val="lrTb"/>
            <w:noWrap w:val="false"/>
          </w:tcPr>
          <w:p>
            <w:pPr>
              <w:pBdr/>
              <w:spacing/>
              <w:ind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/>
            <w:tcW w:w="5382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szCs w:val="28"/>
              </w:rPr>
            </w:pPr>
            <w:r>
              <w:rPr>
                <w:szCs w:val="28"/>
              </w:rPr>
              <w:t xml:space="preserve">Методистом***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/>
            <w:tcW w:w="4932" w:type="dxa"/>
            <w:textDirection w:val="lrTb"/>
            <w:noWrap w:val="false"/>
          </w:tcPr>
          <w:p>
            <w:pPr>
              <w:pBdr/>
              <w:spacing/>
              <w:ind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106"/>
        </w:trPr>
        <w:tc>
          <w:tcPr>
            <w:shd w:val="clear" w:color="auto" w:fill="auto"/>
            <w:tcBorders/>
            <w:tcW w:w="5382" w:type="dxa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b/>
                <w:i/>
                <w:sz w:val="36"/>
                <w:szCs w:val="36"/>
              </w:rPr>
            </w:pPr>
            <w:r>
              <w:rPr>
                <w:color w:val="000000"/>
                <w:sz w:val="28"/>
                <w:szCs w:val="28"/>
              </w:rPr>
              <w:t xml:space="preserve">15.01.32 Оператор станков с программным управлением</w:t>
            </w:r>
            <w:r>
              <w:t xml:space="preserve">.</w:t>
            </w:r>
            <w:r>
              <w:rPr>
                <w:b/>
                <w:i/>
                <w:sz w:val="36"/>
                <w:szCs w:val="36"/>
              </w:rPr>
            </w:r>
            <w:r>
              <w:rPr>
                <w:b/>
                <w:i/>
                <w:sz w:val="36"/>
                <w:szCs w:val="36"/>
              </w:rPr>
            </w:r>
          </w:p>
          <w:p>
            <w:pPr>
              <w:pBdr/>
              <w:spacing w:line="360" w:lineRule="auto"/>
              <w:ind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/>
            <w:tcW w:w="4932" w:type="dxa"/>
            <w:textDirection w:val="lrTb"/>
            <w:noWrap w:val="false"/>
          </w:tcPr>
          <w:p>
            <w:pPr>
              <w:pBdr/>
              <w:spacing/>
              <w:ind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/>
            <w:tcW w:w="538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</w:tc>
        <w:tc>
          <w:tcPr>
            <w:shd w:val="clear" w:color="auto" w:fill="auto"/>
            <w:tcBorders/>
            <w:tcW w:w="4932" w:type="dxa"/>
            <w:textDirection w:val="lrTb"/>
            <w:noWrap w:val="false"/>
          </w:tcPr>
          <w:p>
            <w:pPr>
              <w:pBdr/>
              <w:spacing/>
              <w:ind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/>
            <w:tcW w:w="538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Cs w:val="28"/>
              </w:rPr>
            </w:pPr>
            <w:r>
              <w:rPr>
                <w:szCs w:val="28"/>
              </w:rPr>
              <w:t xml:space="preserve">____________ </w:t>
            </w:r>
            <w:r>
              <w:rPr>
                <w:szCs w:val="28"/>
              </w:rPr>
              <w:t xml:space="preserve">Е.В. </w:t>
            </w:r>
            <w:r>
              <w:rPr>
                <w:szCs w:val="28"/>
              </w:rPr>
              <w:t xml:space="preserve">Клянина</w:t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</w:tc>
        <w:tc>
          <w:tcPr>
            <w:shd w:val="clear" w:color="auto" w:fill="auto"/>
            <w:tcBorders/>
            <w:tcW w:w="4932" w:type="dxa"/>
            <w:textDirection w:val="lrTb"/>
            <w:noWrap w:val="false"/>
          </w:tcPr>
          <w:p>
            <w:pPr>
              <w:pBdr/>
              <w:spacing/>
              <w:ind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/>
            <w:tcW w:w="5382" w:type="dxa"/>
            <w:textDirection w:val="lrTb"/>
            <w:noWrap w:val="false"/>
          </w:tcPr>
          <w:p>
            <w:pPr>
              <w:pBdr/>
              <w:spacing/>
              <w:ind/>
              <w:rPr>
                <w:szCs w:val="28"/>
              </w:rPr>
            </w:pPr>
            <w:r>
              <w:rPr>
                <w:szCs w:val="28"/>
              </w:rPr>
              <w:t xml:space="preserve">____ ______________ 20 </w:t>
            </w:r>
            <w:r>
              <w:rPr>
                <w:szCs w:val="28"/>
                <w:u w:val="single"/>
              </w:rPr>
              <w:t xml:space="preserve">2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/>
            <w:tcW w:w="4932" w:type="dxa"/>
            <w:textDirection w:val="lrTb"/>
            <w:noWrap w:val="false"/>
          </w:tcPr>
          <w:p>
            <w:pPr>
              <w:pBdr/>
              <w:spacing/>
              <w:ind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pBdr/>
        <w:spacing/>
        <w:ind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Составитель: </w:t>
      </w:r>
      <w:r>
        <w:rPr>
          <w:sz w:val="28"/>
          <w:szCs w:val="28"/>
          <w:lang w:eastAsia="ar-SA"/>
        </w:rPr>
        <w:t xml:space="preserve">Лавренков С</w:t>
      </w:r>
      <w:r>
        <w:rPr>
          <w:sz w:val="28"/>
          <w:szCs w:val="28"/>
          <w:lang w:eastAsia="ar-SA"/>
        </w:rPr>
        <w:t xml:space="preserve">.</w:t>
      </w:r>
      <w:r>
        <w:rPr>
          <w:sz w:val="28"/>
          <w:szCs w:val="28"/>
          <w:lang w:eastAsia="ar-SA"/>
        </w:rPr>
        <w:t xml:space="preserve">В.</w:t>
      </w:r>
      <w:r>
        <w:rPr>
          <w:sz w:val="28"/>
          <w:szCs w:val="28"/>
          <w:lang w:eastAsia="ar-SA"/>
        </w:rPr>
        <w:t xml:space="preserve">, преподаватель </w:t>
      </w:r>
      <w:r>
        <w:rPr>
          <w:sz w:val="28"/>
          <w:szCs w:val="28"/>
        </w:rPr>
        <w:t xml:space="preserve">ГБПОУ «ПГК»</w:t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 w:firstLine="567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</w:t>
      </w:r>
      <w:r>
        <w:rPr>
          <w:sz w:val="28"/>
          <w:szCs w:val="28"/>
          <w:highlight w:val="white"/>
        </w:rPr>
        <w:t xml:space="preserve"> ФГОС СОО</w:t>
      </w:r>
      <w:r>
        <w:rPr>
          <w:sz w:val="28"/>
          <w:szCs w:val="28"/>
          <w:highlight w:val="white"/>
        </w:rPr>
        <w:t xml:space="preserve">, а также с уч</w:t>
      </w:r>
      <w:r>
        <w:rPr>
          <w:sz w:val="28"/>
          <w:szCs w:val="28"/>
          <w:highlight w:val="white"/>
        </w:rPr>
        <w:t xml:space="preserve">ё</w:t>
      </w:r>
      <w:r>
        <w:rPr>
          <w:sz w:val="28"/>
          <w:szCs w:val="28"/>
          <w:highlight w:val="white"/>
        </w:rPr>
        <w:t xml:space="preserve">том </w:t>
      </w:r>
      <w:r>
        <w:rPr>
          <w:sz w:val="28"/>
          <w:szCs w:val="28"/>
          <w:highlight w:val="white"/>
        </w:rPr>
        <w:t xml:space="preserve">требований ФГОС</w:t>
      </w:r>
      <w:r>
        <w:rPr>
          <w:sz w:val="28"/>
          <w:szCs w:val="28"/>
          <w:highlight w:val="white"/>
        </w:rPr>
        <w:t xml:space="preserve"> СПО </w:t>
      </w:r>
      <w:r>
        <w:rPr>
          <w:sz w:val="28"/>
          <w:szCs w:val="28"/>
        </w:rPr>
        <w:t xml:space="preserve">15.01.38 «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Оператор-наладчик металлообрабатывающих станко</w:t>
      </w:r>
      <w:r>
        <w:rPr>
          <w:sz w:val="28"/>
          <w:szCs w:val="28"/>
        </w:rPr>
        <w:t xml:space="preserve">в».</w:t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keepNext w:val="true"/>
        <w:keepLines w:val="true"/>
        <w:pBdr/>
        <w:spacing w:before="120" w:line="360" w:lineRule="auto"/>
        <w:ind w:right="173" w:firstLine="32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spacing w:line="360" w:lineRule="auto"/>
        <w:ind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  <w:r>
        <w:rPr>
          <w:b/>
          <w:color w:val="ff0000"/>
          <w:sz w:val="28"/>
          <w:szCs w:val="28"/>
        </w:rPr>
      </w:r>
      <w:r>
        <w:rPr>
          <w:b/>
          <w:color w:val="ff0000"/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i/>
          <w:sz w:val="28"/>
          <w:szCs w:val="28"/>
          <w:u w:val="single"/>
          <w:lang w:eastAsia="ru-RU"/>
        </w:rPr>
      </w:pPr>
      <w:r>
        <w:rPr>
          <w:i/>
          <w:sz w:val="28"/>
          <w:szCs w:val="28"/>
          <w:u w:val="single"/>
          <w:lang w:eastAsia="ru-RU"/>
        </w:rPr>
      </w:r>
      <w:r>
        <w:rPr>
          <w:i/>
          <w:sz w:val="28"/>
          <w:szCs w:val="28"/>
          <w:u w:val="single"/>
          <w:lang w:eastAsia="ru-RU"/>
        </w:rPr>
      </w:r>
      <w:r>
        <w:rPr>
          <w:i/>
          <w:sz w:val="28"/>
          <w:szCs w:val="28"/>
          <w:u w:val="single"/>
          <w:lang w:eastAsia="ru-RU"/>
        </w:rPr>
      </w:r>
    </w:p>
    <w:p>
      <w:pPr>
        <w:pBdr/>
        <w:spacing/>
        <w:ind/>
        <w:rPr>
          <w:i/>
          <w:color w:val="ff0000"/>
          <w:sz w:val="22"/>
          <w:u w:val="single"/>
          <w:lang w:eastAsia="ru-RU"/>
        </w:rPr>
      </w:pPr>
      <w:r>
        <w:rPr>
          <w:i/>
          <w:color w:val="ff0000"/>
          <w:sz w:val="22"/>
          <w:u w:val="single"/>
          <w:lang w:eastAsia="ru-RU"/>
        </w:rPr>
        <w:br w:type="page" w:clear="all"/>
      </w:r>
      <w:r>
        <w:rPr>
          <w:i/>
          <w:color w:val="ff0000"/>
          <w:sz w:val="22"/>
          <w:u w:val="single"/>
          <w:lang w:eastAsia="ru-RU"/>
        </w:rPr>
      </w:r>
      <w:r>
        <w:rPr>
          <w:i/>
          <w:color w:val="ff0000"/>
          <w:sz w:val="22"/>
          <w:u w:val="single"/>
          <w:lang w:eastAsia="ru-RU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sdt>
      <w:sdtPr>
        <w15:appearance w15:val="boundingBox"/>
        <w:id w:val="-2093154666"/>
        <w:docPartObj>
          <w:docPartGallery w:val="Table of Contents"/>
          <w:docPartUnique w:val="true"/>
        </w:docPartObj>
        <w:rPr/>
      </w:sdtPr>
      <w:sdtContent>
        <w:p>
          <w:pPr>
            <w:pStyle w:val="1169"/>
            <w:pBdr/>
            <w:spacing/>
            <w:ind/>
            <w:rPr>
              <w:rFonts w:asciiTheme="minorHAnsi" w:hAnsiTheme="minorHAnsi" w:eastAsiaTheme="minorEastAsia" w:cstheme="minorBidi"/>
              <w:lang w:eastAsia="ru-RU"/>
            </w:rPr>
          </w:pPr>
          <w:r>
            <w:fldChar w:fldCharType="begin"/>
          </w:r>
          <w:r>
            <w:rPr>
              <w:rStyle w:val="1140"/>
            </w:rPr>
            <w:instrText xml:space="preserve"> TOC \o "1-3" \h \z \u </w:instrText>
          </w:r>
          <w:r>
            <w:rPr>
              <w:rStyle w:val="1140"/>
            </w:rPr>
            <w:fldChar w:fldCharType="separate"/>
          </w:r>
          <w:hyperlink w:tooltip="#_Toc101444188" w:anchor="_Toc101444188" w:history="1">
            <w:r>
              <w:rPr>
                <w:rStyle w:val="963"/>
                <w:sz w:val="28"/>
                <w:szCs w:val="28"/>
              </w:rPr>
              <w:t xml:space="preserve">1. ПОЯСНИТЕЛЬНАЯ ЗАПИСКА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4</w:t>
            </w:r>
          </w:hyperlink>
          <w:r>
            <w:rPr>
              <w:rFonts w:asciiTheme="minorHAnsi" w:hAnsiTheme="minorHAnsi" w:eastAsiaTheme="minorEastAsia" w:cstheme="minorBidi"/>
              <w:lang w:eastAsia="ru-RU"/>
            </w:rPr>
          </w:r>
          <w:r>
            <w:rPr>
              <w:rFonts w:asciiTheme="minorHAnsi" w:hAnsiTheme="minorHAnsi" w:eastAsiaTheme="minorEastAsia" w:cstheme="minorBidi"/>
              <w:lang w:eastAsia="ru-RU"/>
            </w:rPr>
          </w:r>
        </w:p>
        <w:p>
          <w:pPr>
            <w:pStyle w:val="1169"/>
            <w:pBdr/>
            <w:spacing/>
            <w:ind/>
            <w:rPr>
              <w:rFonts w:asciiTheme="minorHAnsi" w:hAnsiTheme="minorHAnsi" w:eastAsiaTheme="minorEastAsia" w:cstheme="minorBidi"/>
              <w:lang w:eastAsia="ru-RU"/>
            </w:rPr>
          </w:pPr>
          <w:r/>
          <w:hyperlink w:tooltip="#_Toc101444189" w:anchor="_Toc101444189" w:history="1">
            <w:r>
              <w:rPr>
                <w:rStyle w:val="963"/>
                <w:sz w:val="28"/>
                <w:szCs w:val="28"/>
              </w:rPr>
              <w:t xml:space="preserve">2. ОБЪЕМ УЧЕБНОГО ПРЕДМЕТА И ВИДЫ УЧЕБНОЙ РАБОТЫ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_Toc101444189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  <w:fldChar w:fldCharType="end"/>
            </w:r>
          </w:hyperlink>
          <w:r>
            <w:rPr>
              <w:rFonts w:asciiTheme="minorHAnsi" w:hAnsiTheme="minorHAnsi" w:eastAsiaTheme="minorEastAsia" w:cstheme="minorBidi"/>
              <w:lang w:eastAsia="ru-RU"/>
            </w:rPr>
          </w:r>
          <w:r>
            <w:rPr>
              <w:rFonts w:asciiTheme="minorHAnsi" w:hAnsiTheme="minorHAnsi" w:eastAsiaTheme="minorEastAsia" w:cstheme="minorBidi"/>
              <w:lang w:eastAsia="ru-RU"/>
            </w:rPr>
          </w:r>
        </w:p>
        <w:p>
          <w:pPr>
            <w:pStyle w:val="1169"/>
            <w:pBdr/>
            <w:spacing/>
            <w:ind/>
            <w:rPr>
              <w:rFonts w:asciiTheme="minorHAnsi" w:hAnsiTheme="minorHAnsi" w:eastAsiaTheme="minorEastAsia" w:cstheme="minorBidi"/>
              <w:lang w:eastAsia="ru-RU"/>
            </w:rPr>
          </w:pPr>
          <w:r/>
          <w:hyperlink w:tooltip="#_Toc101444190" w:anchor="_Toc101444190" w:history="1">
            <w:r>
              <w:rPr>
                <w:rStyle w:val="963"/>
                <w:sz w:val="28"/>
                <w:szCs w:val="28"/>
              </w:rPr>
              <w:t xml:space="preserve">3. СОДЕРЖАНИЕ И ТЕМАТИЧЕСКОЕ ПЛАНИРОВАНИЕ </w:t>
            </w:r>
            <w:r>
              <w:rPr>
                <w:rStyle w:val="963"/>
                <w:bCs/>
                <w:sz w:val="28"/>
                <w:szCs w:val="28"/>
              </w:rPr>
              <w:t xml:space="preserve">УЧЕБНОГО ПРЕДМЕТА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_Toc101444190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fldChar w:fldCharType="end"/>
            </w:r>
          </w:hyperlink>
          <w:r>
            <w:rPr>
              <w:rFonts w:asciiTheme="minorHAnsi" w:hAnsiTheme="minorHAnsi" w:eastAsiaTheme="minorEastAsia" w:cstheme="minorBidi"/>
              <w:lang w:eastAsia="ru-RU"/>
            </w:rPr>
          </w:r>
          <w:r>
            <w:rPr>
              <w:rFonts w:asciiTheme="minorHAnsi" w:hAnsiTheme="minorHAnsi" w:eastAsiaTheme="minorEastAsia" w:cstheme="minorBidi"/>
              <w:lang w:eastAsia="ru-RU"/>
            </w:rPr>
          </w:r>
        </w:p>
        <w:p>
          <w:pPr>
            <w:pStyle w:val="1169"/>
            <w:pBdr/>
            <w:spacing/>
            <w:ind/>
            <w:rPr>
              <w:rFonts w:asciiTheme="minorHAnsi" w:hAnsiTheme="minorHAnsi" w:eastAsiaTheme="minorEastAsia" w:cstheme="minorBidi"/>
              <w:lang w:eastAsia="ru-RU"/>
            </w:rPr>
          </w:pPr>
          <w:r/>
          <w:hyperlink w:tooltip="#_Toc101444191" w:anchor="_Toc101444191" w:history="1">
            <w:r>
              <w:rPr>
                <w:rStyle w:val="963"/>
                <w:sz w:val="28"/>
                <w:szCs w:val="28"/>
              </w:rPr>
              <w:t xml:space="preserve">4. УСЛОВИЯ РЕАЛИЗАЦИИ ПРОГРАММЫ </w:t>
            </w:r>
            <w:r>
              <w:rPr>
                <w:rStyle w:val="963"/>
                <w:bCs/>
                <w:sz w:val="28"/>
                <w:szCs w:val="28"/>
              </w:rPr>
              <w:t xml:space="preserve">УЧЕБНОГО ПРЕДМЕТА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6</w:t>
            </w:r>
          </w:hyperlink>
          <w:r>
            <w:rPr>
              <w:rFonts w:asciiTheme="minorHAnsi" w:hAnsiTheme="minorHAnsi" w:eastAsiaTheme="minorEastAsia" w:cstheme="minorBidi"/>
              <w:lang w:eastAsia="ru-RU"/>
            </w:rPr>
          </w:r>
          <w:r>
            <w:rPr>
              <w:rFonts w:asciiTheme="minorHAnsi" w:hAnsiTheme="minorHAnsi" w:eastAsiaTheme="minorEastAsia" w:cstheme="minorBidi"/>
              <w:lang w:eastAsia="ru-RU"/>
            </w:rPr>
          </w:r>
        </w:p>
        <w:p>
          <w:pPr>
            <w:pStyle w:val="1169"/>
            <w:pBdr/>
            <w:spacing w:after="120" w:before="120"/>
            <w:ind/>
            <w:rPr>
              <w:rFonts w:asciiTheme="minorHAnsi" w:hAnsiTheme="minorHAnsi" w:eastAsiaTheme="minorEastAsia" w:cstheme="minorBidi"/>
              <w:lang w:eastAsia="ru-RU"/>
            </w:rPr>
          </w:pPr>
          <w:r/>
          <w:hyperlink w:tooltip="#_Toc101444192" w:anchor="_Toc101444192" w:history="1">
            <w:r>
              <w:rPr>
                <w:rStyle w:val="963"/>
                <w:sz w:val="28"/>
                <w:szCs w:val="28"/>
              </w:rPr>
              <w:t xml:space="preserve">5. КОНТРОЛЬ И ОЦЕНКА РЕЗУЛЬТАТОВ ОСВОЕНИЯ УЧЕБНОГО ПРЕДМЕТА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1</w:t>
            </w:r>
          </w:hyperlink>
          <w:r>
            <w:rPr>
              <w:rFonts w:asciiTheme="minorHAnsi" w:hAnsiTheme="minorHAnsi" w:eastAsiaTheme="minorEastAsia" w:cstheme="minorBidi"/>
              <w:lang w:eastAsia="ru-RU"/>
            </w:rPr>
          </w:r>
          <w:r>
            <w:rPr>
              <w:rFonts w:asciiTheme="minorHAnsi" w:hAnsiTheme="minorHAnsi" w:eastAsiaTheme="minorEastAsia" w:cstheme="minorBidi"/>
              <w:lang w:eastAsia="ru-RU"/>
            </w:rPr>
          </w:r>
        </w:p>
        <w:p>
          <w:pPr>
            <w:pStyle w:val="1169"/>
            <w:pBdr/>
            <w:spacing/>
            <w:ind/>
            <w:rPr>
              <w:rFonts w:asciiTheme="minorHAnsi" w:hAnsiTheme="minorHAnsi" w:eastAsiaTheme="minorEastAsia" w:cstheme="minorBidi"/>
              <w:lang w:eastAsia="ru-RU"/>
            </w:rPr>
          </w:pPr>
          <w:r/>
          <w:hyperlink w:tooltip="#_Toc101444193" w:anchor="_Toc101444193" w:history="1">
            <w:r>
              <w:rPr>
                <w:rStyle w:val="963"/>
                <w:sz w:val="28"/>
                <w:szCs w:val="28"/>
              </w:rPr>
              <w:t xml:space="preserve">Приложение 1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3</w:t>
            </w:r>
          </w:hyperlink>
          <w:r>
            <w:rPr>
              <w:rFonts w:asciiTheme="minorHAnsi" w:hAnsiTheme="minorHAnsi" w:eastAsiaTheme="minorEastAsia" w:cstheme="minorBidi"/>
              <w:lang w:eastAsia="ru-RU"/>
            </w:rPr>
          </w:r>
          <w:r>
            <w:rPr>
              <w:rFonts w:asciiTheme="minorHAnsi" w:hAnsiTheme="minorHAnsi" w:eastAsiaTheme="minorEastAsia" w:cstheme="minorBidi"/>
              <w:lang w:eastAsia="ru-RU"/>
            </w:rPr>
          </w:r>
        </w:p>
        <w:p>
          <w:pPr>
            <w:pStyle w:val="1169"/>
            <w:pBdr/>
            <w:spacing/>
            <w:ind/>
            <w:rPr>
              <w:rFonts w:asciiTheme="minorHAnsi" w:hAnsiTheme="minorHAnsi" w:eastAsiaTheme="minorEastAsia" w:cstheme="minorBidi"/>
              <w:lang w:eastAsia="ru-RU"/>
            </w:rPr>
          </w:pPr>
          <w:r/>
          <w:hyperlink w:tooltip="#_Toc101444194" w:anchor="_Toc101444194" w:history="1">
            <w:r>
              <w:rPr>
                <w:rStyle w:val="963"/>
                <w:sz w:val="28"/>
                <w:szCs w:val="28"/>
              </w:rPr>
              <w:t xml:space="preserve">Лист</w:t>
            </w:r>
          </w:hyperlink>
          <w:r>
            <w:rPr>
              <w:sz w:val="28"/>
              <w:szCs w:val="28"/>
            </w:rPr>
            <w:t xml:space="preserve"> актуализации рабочей программы</w:t>
          </w:r>
          <w:r>
            <w:rPr>
              <w:sz w:val="28"/>
              <w:szCs w:val="28"/>
            </w:rPr>
            <w:t xml:space="preserve">………………………………………………..2</w:t>
          </w:r>
          <w:r>
            <w:rPr>
              <w:sz w:val="28"/>
              <w:szCs w:val="28"/>
            </w:rPr>
            <w:t xml:space="preserve">5</w:t>
          </w:r>
          <w:r>
            <w:rPr>
              <w:rFonts w:asciiTheme="minorHAnsi" w:hAnsiTheme="minorHAnsi" w:eastAsiaTheme="minorEastAsia" w:cstheme="minorBidi"/>
              <w:lang w:eastAsia="ru-RU"/>
            </w:rPr>
          </w:r>
          <w:r>
            <w:rPr>
              <w:rFonts w:asciiTheme="minorHAnsi" w:hAnsiTheme="minorHAnsi" w:eastAsiaTheme="minorEastAsia" w:cstheme="minorBidi"/>
              <w:lang w:eastAsia="ru-RU"/>
            </w:rPr>
          </w:r>
        </w:p>
        <w:p>
          <w:pPr>
            <w:pStyle w:val="1169"/>
            <w:pBdr/>
            <w:spacing/>
            <w:ind/>
            <w:rPr>
              <w:rFonts w:asciiTheme="minorHAnsi" w:hAnsiTheme="minorHAnsi" w:eastAsiaTheme="minorEastAsia" w:cstheme="minorBidi"/>
              <w:lang w:eastAsia="ru-RU"/>
            </w:rPr>
          </w:pPr>
          <w:r>
            <w:rPr>
              <w:rFonts w:asciiTheme="minorHAnsi" w:hAnsiTheme="minorHAnsi" w:eastAsiaTheme="minorEastAsia" w:cstheme="minorBidi"/>
              <w:lang w:eastAsia="ru-RU"/>
            </w:rPr>
          </w:r>
          <w:r>
            <w:rPr>
              <w:rFonts w:asciiTheme="minorHAnsi" w:hAnsiTheme="minorHAnsi" w:eastAsiaTheme="minorEastAsia" w:cstheme="minorBidi"/>
              <w:lang w:eastAsia="ru-RU"/>
            </w:rPr>
          </w:r>
          <w:r>
            <w:rPr>
              <w:rFonts w:asciiTheme="minorHAnsi" w:hAnsiTheme="minorHAnsi" w:eastAsiaTheme="minorEastAsia" w:cstheme="minorBidi"/>
              <w:lang w:eastAsia="ru-RU"/>
            </w:rPr>
          </w:r>
        </w:p>
        <w:p>
          <w:pPr>
            <w:pStyle w:val="1169"/>
            <w:pBdr/>
            <w:spacing/>
            <w:ind/>
            <w:rPr>
              <w:rFonts w:asciiTheme="minorHAnsi" w:hAnsiTheme="minorHAnsi" w:eastAsiaTheme="minorEastAsia" w:cstheme="minorBidi"/>
              <w:lang w:eastAsia="ru-RU"/>
            </w:rPr>
          </w:pPr>
          <w:r>
            <w:rPr>
              <w:rFonts w:asciiTheme="minorHAnsi" w:hAnsiTheme="minorHAnsi" w:eastAsiaTheme="minorEastAsia" w:cstheme="minorBidi"/>
              <w:lang w:eastAsia="ru-RU"/>
            </w:rPr>
          </w:r>
          <w:r>
            <w:rPr>
              <w:rFonts w:asciiTheme="minorHAnsi" w:hAnsiTheme="minorHAnsi" w:eastAsiaTheme="minorEastAsia" w:cstheme="minorBidi"/>
              <w:lang w:eastAsia="ru-RU"/>
            </w:rPr>
          </w:r>
          <w:r>
            <w:rPr>
              <w:rFonts w:asciiTheme="minorHAnsi" w:hAnsiTheme="minorHAnsi" w:eastAsiaTheme="minorEastAsia" w:cstheme="minorBidi"/>
              <w:lang w:eastAsia="ru-RU"/>
            </w:rPr>
          </w:r>
        </w:p>
        <w:p>
          <w:pPr>
            <w:pStyle w:val="1169"/>
            <w:pBdr/>
            <w:spacing/>
            <w:ind/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r>
          <w:r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r>
          <w:r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r>
        </w:p>
        <w:p>
          <w:pPr>
            <w:pStyle w:val="1169"/>
            <w:pBdr/>
            <w:spacing/>
            <w:ind/>
            <w:rPr>
              <w:rFonts w:asciiTheme="minorHAnsi" w:hAnsiTheme="minorHAnsi" w:eastAsiaTheme="minorEastAsia" w:cstheme="minorBidi"/>
              <w:lang w:eastAsia="ru-RU"/>
            </w:rPr>
          </w:pPr>
          <w:r>
            <w:rPr>
              <w:rFonts w:asciiTheme="minorHAnsi" w:hAnsiTheme="minorHAnsi" w:eastAsiaTheme="minorEastAsia" w:cstheme="minorBidi"/>
              <w:lang w:eastAsia="ru-RU"/>
            </w:rPr>
          </w:r>
          <w:r>
            <w:rPr>
              <w:rFonts w:asciiTheme="minorHAnsi" w:hAnsiTheme="minorHAnsi" w:eastAsiaTheme="minorEastAsia" w:cstheme="minorBidi"/>
              <w:lang w:eastAsia="ru-RU"/>
            </w:rPr>
          </w:r>
          <w:r>
            <w:rPr>
              <w:rFonts w:asciiTheme="minorHAnsi" w:hAnsiTheme="minorHAnsi" w:eastAsiaTheme="minorEastAsia" w:cstheme="minorBidi"/>
              <w:lang w:eastAsia="ru-RU"/>
            </w:rPr>
          </w:r>
        </w:p>
        <w:p>
          <w:pPr>
            <w:pStyle w:val="1169"/>
            <w:pBdr/>
            <w:spacing/>
            <w:ind/>
            <w:rPr>
              <w:rFonts w:ascii="Calibri" w:hAnsi="Calibri" w:cs="Calibri"/>
              <w:sz w:val="22"/>
              <w:szCs w:val="22"/>
              <w:lang w:val="en-US" w:eastAsia="en-US"/>
            </w:rPr>
          </w:pPr>
          <w:r>
            <w:rPr>
              <w:rStyle w:val="1140"/>
            </w:rPr>
            <w:fldChar w:fldCharType="end"/>
          </w:r>
          <w:r>
            <w:rPr>
              <w:rFonts w:ascii="Calibri" w:hAnsi="Calibri" w:cs="Calibri"/>
              <w:sz w:val="22"/>
              <w:szCs w:val="22"/>
              <w:lang w:val="en-US" w:eastAsia="en-US"/>
            </w:rPr>
          </w:r>
          <w:r>
            <w:rPr>
              <w:rFonts w:ascii="Calibri" w:hAnsi="Calibri" w:cs="Calibri"/>
              <w:sz w:val="22"/>
              <w:szCs w:val="22"/>
              <w:lang w:val="en-US" w:eastAsia="en-US"/>
            </w:rPr>
          </w:r>
        </w:p>
      </w:sdtContent>
    </w:sdt>
    <w:p>
      <w:pPr>
        <w:pBdr/>
        <w:spacing/>
        <w:ind/>
        <w:jc w:val="both"/>
        <w:rPr>
          <w:b/>
          <w:i/>
          <w:color w:val="ff0000"/>
          <w:sz w:val="28"/>
          <w:szCs w:val="28"/>
        </w:rPr>
      </w:pPr>
      <w:r>
        <w:br w:type="page" w:clear="all"/>
      </w:r>
      <w:r>
        <w:rPr>
          <w:b/>
          <w:i/>
          <w:color w:val="ff0000"/>
          <w:sz w:val="28"/>
          <w:szCs w:val="28"/>
        </w:rPr>
      </w:r>
      <w:r>
        <w:rPr>
          <w:b/>
          <w:i/>
          <w:color w:val="ff0000"/>
          <w:sz w:val="28"/>
          <w:szCs w:val="28"/>
        </w:rPr>
      </w:r>
    </w:p>
    <w:p>
      <w:pPr>
        <w:pStyle w:val="804"/>
        <w:pBdr/>
        <w:spacing/>
        <w:ind/>
        <w:rPr/>
      </w:pPr>
      <w:r/>
      <w:bookmarkStart w:id="0" w:name="_Toc101444188"/>
      <w:r>
        <w:t xml:space="preserve">1. ПОЯСНИТЕЛЬНАЯ ЗАПИСКА</w:t>
      </w:r>
      <w:bookmarkEnd w:id="0"/>
      <w:r/>
      <w:r/>
    </w:p>
    <w:p>
      <w:pPr>
        <w:pBdr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360" w:lineRule="auto"/>
        <w:ind w:right="-185" w:firstLine="709"/>
        <w:jc w:val="both"/>
        <w:rPr>
          <w:b/>
          <w:sz w:val="28"/>
          <w:szCs w:val="28"/>
        </w:rPr>
      </w:pPr>
      <w:r/>
      <w:bookmarkStart w:id="1" w:name="_Toc101444189"/>
      <w:r>
        <w:rPr>
          <w:b/>
          <w:sz w:val="28"/>
          <w:szCs w:val="28"/>
        </w:rPr>
        <w:t xml:space="preserve">1.1. Область применения программы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51"/>
        <w:pBdr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Программа учебного предмета </w:t>
      </w:r>
      <w:r>
        <w:rPr>
          <w:sz w:val="28"/>
          <w:szCs w:val="28"/>
        </w:rPr>
        <w:t xml:space="preserve">ОПЦ.</w:t>
      </w:r>
      <w:r>
        <w:rPr>
          <w:sz w:val="28"/>
          <w:szCs w:val="28"/>
        </w:rPr>
        <w:t xml:space="preserve">03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Безопасность жизнедеятельности»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разработана на основе: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51"/>
        <w:pBdr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федерального государственного образовательного стандарта среднего общего образования (далее – ФГОС СОО);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51"/>
        <w:pBdr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примерной основной образовательной программы среднего общего образования (далее – ПООП СОО);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51"/>
        <w:pBdr/>
        <w:spacing w:line="360" w:lineRule="auto"/>
        <w:ind w:firstLine="709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федерального государственного образовательного стандарта среднего профессионального образования (далее – ФГОС СПО) </w:t>
      </w:r>
      <w:bookmarkStart w:id="2" w:name="_Hlk113459478"/>
      <w:r>
        <w:rPr>
          <w:color w:val="000000"/>
          <w:sz w:val="28"/>
          <w:szCs w:val="28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</w:rPr>
        <w:t xml:space="preserve">15.01.38 «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Оператор-наладчик металлообрабатывающих станко</w:t>
      </w:r>
      <w:r>
        <w:rPr>
          <w:sz w:val="28"/>
          <w:szCs w:val="28"/>
        </w:rPr>
        <w:t xml:space="preserve">в».</w:t>
      </w:r>
      <w:r/>
      <w:r>
        <w:rPr>
          <w:color w:val="000000"/>
          <w:sz w:val="28"/>
          <w:szCs w:val="28"/>
        </w:rPr>
      </w:r>
      <w:bookmarkEnd w:id="2"/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Style w:val="1151"/>
        <w:pBdr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примерной рабочей программы общеобразовательной учебной дисциплины </w:t>
      </w:r>
      <w:r>
        <w:rPr>
          <w:color w:val="000000"/>
          <w:sz w:val="28"/>
          <w:szCs w:val="28"/>
        </w:rPr>
        <w:t xml:space="preserve">1</w:t>
      </w:r>
      <w:r>
        <w:rPr>
          <w:sz w:val="28"/>
          <w:szCs w:val="28"/>
          <w:highlight w:val="white"/>
        </w:rPr>
      </w:r>
      <w:r>
        <w:rPr>
          <w:sz w:val="28"/>
          <w:szCs w:val="28"/>
        </w:rPr>
        <w:t xml:space="preserve">15.01.38 «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Оператор-наладчик металлообрабатывающих станко</w:t>
      </w:r>
      <w:r>
        <w:rPr>
          <w:sz w:val="28"/>
          <w:szCs w:val="28"/>
        </w:rPr>
        <w:t xml:space="preserve">в»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(для профессиональных образовательных организаций);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709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учебного плана </w:t>
      </w:r>
      <w:r>
        <w:rPr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 xml:space="preserve">профессии </w:t>
      </w:r>
      <w:r>
        <w:rPr>
          <w:sz w:val="28"/>
          <w:szCs w:val="28"/>
          <w:highlight w:val="white"/>
        </w:rPr>
      </w:r>
      <w:r>
        <w:rPr>
          <w:sz w:val="28"/>
          <w:szCs w:val="28"/>
        </w:rPr>
        <w:t xml:space="preserve">15.01.38 «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Оператор-наладчик металлообрабатывающих станко</w:t>
      </w:r>
      <w:r>
        <w:rPr>
          <w:sz w:val="28"/>
          <w:szCs w:val="28"/>
        </w:rPr>
        <w:t xml:space="preserve">в».</w:t>
      </w:r>
      <w:r/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709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рабочей программы воспитания </w:t>
      </w:r>
      <w:r>
        <w:rPr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 xml:space="preserve">профессии </w:t>
      </w:r>
      <w:r>
        <w:rPr>
          <w:color w:val="000000"/>
          <w:sz w:val="28"/>
          <w:szCs w:val="28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</w:rPr>
        <w:t xml:space="preserve">15.01.38 «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Оператор-наладчик металлообрабатывающих станко</w:t>
      </w:r>
      <w:r>
        <w:rPr>
          <w:sz w:val="28"/>
          <w:szCs w:val="28"/>
        </w:rPr>
        <w:t xml:space="preserve">в».</w:t>
      </w:r>
      <w:r/>
      <w:r>
        <w:rPr>
          <w:color w:val="000000"/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51"/>
        <w:pBdr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Программа учебного предмета </w:t>
      </w:r>
      <w:r>
        <w:rPr>
          <w:sz w:val="28"/>
          <w:szCs w:val="28"/>
        </w:rPr>
        <w:t xml:space="preserve">ОПЦ.</w:t>
      </w:r>
      <w:r>
        <w:rPr>
          <w:sz w:val="28"/>
          <w:szCs w:val="28"/>
        </w:rPr>
        <w:t xml:space="preserve">03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Безопасность жизнедеятельности»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разработана в соответствии с Концепцией препода</w:t>
      </w:r>
      <w:r>
        <w:rPr>
          <w:sz w:val="28"/>
          <w:szCs w:val="28"/>
        </w:rPr>
        <w:t xml:space="preserve">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30.0</w:t>
      </w:r>
      <w:r>
        <w:rPr>
          <w:sz w:val="28"/>
          <w:szCs w:val="28"/>
        </w:rPr>
        <w:t xml:space="preserve">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 преподавания».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51"/>
        <w:pBdr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Содержание рабочей программы по предмету </w:t>
      </w:r>
      <w:r>
        <w:rPr>
          <w:sz w:val="28"/>
          <w:szCs w:val="28"/>
        </w:rPr>
        <w:t xml:space="preserve">ОПЦ.</w:t>
      </w:r>
      <w:r>
        <w:rPr>
          <w:sz w:val="28"/>
          <w:szCs w:val="28"/>
        </w:rPr>
        <w:t xml:space="preserve">03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Безопасность жизнедеятельности»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разработано на основе: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синхронизации образовательных </w:t>
      </w:r>
      <w:r>
        <w:rPr>
          <w:sz w:val="28"/>
          <w:szCs w:val="28"/>
        </w:rPr>
        <w:t xml:space="preserve">результатов ФГОС СОО (личностных, предметных, метапредметных) и ФГОС СПО (ОК, ПК) с учетом профильной направленности профессии/ специальности;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51"/>
        <w:pBdr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интеграции и преемственности содержания по предмету </w:t>
      </w:r>
      <w:r>
        <w:rPr>
          <w:sz w:val="28"/>
          <w:szCs w:val="28"/>
        </w:rPr>
        <w:t xml:space="preserve">ОПЦ.</w:t>
      </w:r>
      <w:r>
        <w:rPr>
          <w:sz w:val="28"/>
          <w:szCs w:val="28"/>
        </w:rPr>
        <w:t xml:space="preserve">03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Безопасность жизнедеятельности»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 содержания учебных дисциплин, профессиональных модулей ФГОС СПО.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vertAlign w:val="superscript"/>
        </w:rPr>
      </w:pPr>
      <w:r>
        <w:rPr>
          <w:vertAlign w:val="superscript"/>
        </w:rPr>
      </w:r>
      <w:r>
        <w:rPr>
          <w:vertAlign w:val="superscript"/>
        </w:rPr>
      </w:r>
      <w:r>
        <w:rPr>
          <w:vertAlign w:val="superscript"/>
        </w:rPr>
      </w:r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1.</w:t>
      </w: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. Место дисциплины в структуре основной образовательной программы: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tabs>
          <w:tab w:val="left" w:leader="none" w:pos="709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дисциплина ОПЦ.</w:t>
      </w:r>
      <w:r>
        <w:rPr>
          <w:sz w:val="28"/>
          <w:szCs w:val="28"/>
        </w:rPr>
        <w:t xml:space="preserve">03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Безопасность жизнедеятельности» является обязательной частью общепрофессионального цикла ПООП-П</w:t>
      </w:r>
      <w:r>
        <w:rPr>
          <w:sz w:val="28"/>
          <w:szCs w:val="28"/>
        </w:rPr>
        <w:br/>
        <w:t xml:space="preserve">в соответствии с ФГОС СПО по </w:t>
      </w:r>
      <w:r>
        <w:rPr>
          <w:color w:val="000000"/>
          <w:sz w:val="28"/>
          <w:szCs w:val="28"/>
        </w:rPr>
        <w:t xml:space="preserve">профессии </w:t>
      </w:r>
      <w:bookmarkStart w:id="3" w:name="_Hlk148436553"/>
      <w:r>
        <w:rPr>
          <w:color w:val="000000"/>
          <w:sz w:val="28"/>
          <w:szCs w:val="28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</w:rPr>
        <w:t xml:space="preserve">15.01.38 «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Оператор-наладчик металлообрабатывающих станко</w:t>
      </w:r>
      <w:r>
        <w:rPr>
          <w:sz w:val="28"/>
          <w:szCs w:val="28"/>
        </w:rPr>
        <w:t xml:space="preserve">в».</w:t>
      </w:r>
      <w:r/>
      <w:r>
        <w:rPr>
          <w:color w:val="000000"/>
          <w:sz w:val="28"/>
          <w:szCs w:val="28"/>
        </w:rPr>
      </w:r>
      <w:bookmarkEnd w:id="3"/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709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Особое значение дисциплина имеет при формировании и развитии ОК 1, ОК 4, ОК 6, ОК 8</w:t>
      </w:r>
      <w:r>
        <w:rPr>
          <w:i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1.3. Цели и задачи дисциплины – требования к результатам освоения дисциплины: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Bdr/>
        <w:spacing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Базовая часть 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студент должен</w:t>
      </w:r>
      <w:r>
        <w:rPr>
          <w:b/>
          <w:sz w:val="28"/>
          <w:szCs w:val="28"/>
        </w:rPr>
        <w:t xml:space="preserve"> уметь: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7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3"/>
        <w:gridCol w:w="9406"/>
      </w:tblGrid>
      <w:tr>
        <w:trPr>
          <w:trHeight w:val="567"/>
          <w:tblHeader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b/>
                <w:szCs w:val="28"/>
              </w:rPr>
            </w:pPr>
            <w:r/>
            <w:bookmarkStart w:id="4" w:name="_Hlk138173187"/>
            <w:r>
              <w:rPr>
                <w:b/>
                <w:szCs w:val="28"/>
              </w:rPr>
              <w:t xml:space="preserve">Код</w:t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549" w:type="pct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Наименование результата обучения</w:t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</w:tc>
      </w:tr>
      <w:tr>
        <w:trPr>
          <w:trHeight w:val="567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У 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4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both"/>
              <w:rPr/>
            </w:pPr>
            <w:r>
              <w:t xml:space="preserve">разрабатывать текущую и плановую документацию по монтажу, наладке и техническому обслуживанию систем и средств автоматизации;</w:t>
            </w:r>
            <w:r/>
          </w:p>
        </w:tc>
      </w:tr>
      <w:tr>
        <w:trPr>
          <w:trHeight w:val="567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У 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4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both"/>
              <w:rPr/>
            </w:pPr>
            <w:r>
              <w:t xml:space="preserve">организовывать рабочие места, согласно требованиям охраны труда и отраслевым стандартам;</w:t>
            </w:r>
            <w:r/>
          </w:p>
        </w:tc>
      </w:tr>
      <w:tr>
        <w:trPr>
          <w:trHeight w:val="567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У 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4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both"/>
              <w:rPr/>
            </w:pPr>
            <w:r>
              <w:t xml:space="preserve">разрабатывать инструкции и технологические карты на выполнение работ;</w:t>
            </w:r>
            <w:r/>
          </w:p>
        </w:tc>
      </w:tr>
      <w:tr>
        <w:trPr>
          <w:trHeight w:val="567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У 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4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both"/>
              <w:rPr/>
            </w:pPr>
            <w:r>
              <w:t xml:space="preserve">на основе установленных производственных показателей оценивать качество выполняемых работ для повышения их эффективности;</w:t>
            </w:r>
            <w:r/>
          </w:p>
        </w:tc>
      </w:tr>
      <w:tr>
        <w:trPr>
          <w:trHeight w:val="567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У 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4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both"/>
              <w:rPr/>
            </w:pPr>
            <w:r>
              <w:t xml:space="preserve">использовать средства материальной и нематериальной мотивации подчиненного персонала для повышения эффективности решения производственных задач;</w:t>
            </w:r>
            <w:r/>
          </w:p>
        </w:tc>
      </w:tr>
      <w:tr>
        <w:trPr>
          <w:trHeight w:val="567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У 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4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both"/>
              <w:rPr/>
            </w:pPr>
            <w:r>
              <w:t xml:space="preserve">контролировать выполнение подчиненными производственных заданий на всех стадиях работ;</w:t>
            </w:r>
            <w:r/>
          </w:p>
        </w:tc>
      </w:tr>
      <w:tr>
        <w:trPr>
          <w:trHeight w:val="567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У 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4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both"/>
              <w:rPr/>
            </w:pPr>
            <w:r>
              <w:t xml:space="preserve">поддерживать безопасные условия труда при монтаже, наладке и техническом обслуживании средств автоматизации и механизации;</w:t>
            </w:r>
            <w:r/>
          </w:p>
        </w:tc>
      </w:tr>
      <w:tr>
        <w:trPr>
          <w:trHeight w:val="567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У 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54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both"/>
              <w:rPr/>
            </w:pPr>
            <w:r>
              <w:t xml:space="preserve">разрабатывать предложения по улучшению работы на рабочем месте с учетом принципов бережливого производства.</w:t>
            </w:r>
            <w:bookmarkEnd w:id="4"/>
            <w:r/>
            <w:r/>
          </w:p>
        </w:tc>
      </w:tr>
    </w:tbl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студент должен </w:t>
      </w:r>
      <w:r>
        <w:rPr>
          <w:b/>
          <w:sz w:val="28"/>
          <w:szCs w:val="28"/>
        </w:rPr>
        <w:t xml:space="preserve">знать: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507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3"/>
        <w:gridCol w:w="9406"/>
      </w:tblGrid>
      <w:tr>
        <w:trPr>
          <w:trHeight w:val="567"/>
          <w:tblHeader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Код</w:t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549" w:type="pct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Наименование результата обучения</w:t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</w:tc>
      </w:tr>
      <w:tr>
        <w:trPr>
          <w:trHeight w:val="567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Зн</w:t>
            </w:r>
            <w:r>
              <w:t xml:space="preserve"> 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4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/>
            </w:pPr>
            <w:r>
              <w:t xml:space="preserve">действующие локальные нормативные акты производства, регулирующие производственно</w:t>
            </w:r>
            <w:r>
              <w:t xml:space="preserve">-</w:t>
            </w:r>
            <w:r>
              <w:t xml:space="preserve">хозяйственную деятельность;</w:t>
            </w:r>
            <w:r/>
          </w:p>
        </w:tc>
      </w:tr>
      <w:tr>
        <w:trPr>
          <w:trHeight w:val="567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Зн</w:t>
            </w:r>
            <w:r>
              <w:t xml:space="preserve"> 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4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360" w:lineRule="auto"/>
              <w:ind/>
              <w:jc w:val="both"/>
              <w:rPr>
                <w:b/>
                <w:sz w:val="28"/>
                <w:szCs w:val="28"/>
              </w:rPr>
            </w:pPr>
            <w:r>
              <w:t xml:space="preserve">отраслевые примеры отечественной и зарубежной практики организации труда;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567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Зн</w:t>
            </w:r>
            <w:r>
              <w:t xml:space="preserve"> </w:t>
            </w:r>
            <w: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4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/>
            </w:pPr>
            <w:r>
              <w:t xml:space="preserve">порядок разработки и оформления технической документации;</w:t>
            </w:r>
            <w:r/>
          </w:p>
        </w:tc>
      </w:tr>
      <w:tr>
        <w:trPr>
          <w:trHeight w:val="567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Зн</w:t>
            </w:r>
            <w:r>
              <w:t xml:space="preserve"> </w:t>
            </w:r>
            <w: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4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/>
            </w:pPr>
            <w:r>
              <w:t xml:space="preserve">методы планирования, контроля и оценки работ подчиненного персонала;</w:t>
            </w:r>
            <w:r/>
          </w:p>
        </w:tc>
      </w:tr>
      <w:tr>
        <w:trPr>
          <w:trHeight w:val="567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Зн</w:t>
            </w:r>
            <w:r>
              <w:t xml:space="preserve"> </w:t>
            </w:r>
            <w: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4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/>
            </w:pPr>
            <w:r>
              <w:t xml:space="preserve">методы оценки качества выполняемых работ;</w:t>
            </w:r>
            <w:r/>
          </w:p>
        </w:tc>
      </w:tr>
      <w:tr>
        <w:trPr>
          <w:trHeight w:val="567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Зн</w:t>
            </w:r>
            <w:r>
              <w:t xml:space="preserve"> </w:t>
            </w:r>
            <w: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4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/>
            </w:pPr>
            <w:r>
              <w:t xml:space="preserve">правила охраны труда, противопожарной и экологической безопасности, правила внутреннего трудового распорядка;</w:t>
            </w:r>
            <w:r/>
          </w:p>
        </w:tc>
      </w:tr>
      <w:tr>
        <w:trPr>
          <w:trHeight w:val="567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Зн</w:t>
            </w:r>
            <w:r>
              <w:t xml:space="preserve"> </w:t>
            </w:r>
            <w: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4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/>
            </w:pPr>
            <w:r>
              <w:t xml:space="preserve">виды, периодичность и правила оформления инструктажа;</w:t>
            </w:r>
            <w:r/>
          </w:p>
        </w:tc>
      </w:tr>
      <w:tr>
        <w:trPr>
          <w:trHeight w:val="567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Зн</w:t>
            </w:r>
            <w:r>
              <w:t xml:space="preserve"> </w:t>
            </w:r>
            <w: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54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/>
            </w:pPr>
            <w:r>
              <w:t xml:space="preserve">организацию производственного и технологического процесса.</w:t>
            </w:r>
            <w:r/>
          </w:p>
        </w:tc>
      </w:tr>
    </w:tbl>
    <w:p>
      <w:pPr>
        <w:pBdr/>
        <w:spacing/>
        <w:ind w:firstLine="709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Bdr/>
        <w:spacing/>
        <w:ind w:firstLine="709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Вариативная часть </w:t>
      </w:r>
      <w:r>
        <w:rPr>
          <w:sz w:val="28"/>
          <w:szCs w:val="28"/>
          <w:u w:val="single"/>
        </w:rPr>
        <w:t xml:space="preserve">– не предусмотрена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25"/>
        <w:pBdr/>
        <w:spacing w:after="120" w:before="120" w:line="360" w:lineRule="auto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дисциплины должно быть ориентировано на подготовку студентов к освоению профессиональных модулей </w:t>
      </w:r>
      <w:bookmarkStart w:id="5" w:name="_Hlk148436751"/>
      <w:r>
        <w:rPr>
          <w:sz w:val="28"/>
          <w:szCs w:val="28"/>
        </w:rPr>
        <w:t xml:space="preserve">ППКРС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профессии</w:t>
      </w:r>
      <w:r>
        <w:rPr>
          <w:sz w:val="28"/>
          <w:szCs w:val="28"/>
        </w:rPr>
        <w:t xml:space="preserve"> </w:t>
      </w:r>
      <w:bookmarkEnd w:id="5"/>
      <w:r>
        <w:rPr>
          <w:color w:val="000000"/>
          <w:sz w:val="28"/>
          <w:szCs w:val="28"/>
        </w:rPr>
        <w:t xml:space="preserve">15.01.32 Оператор станков с программным управлением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подготовке к формированию профессиональных компетенций (ПК):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37"/>
        <w:tblW w:w="10413" w:type="dxa"/>
        <w:tblBorders/>
        <w:tblLook w:val="04A0" w:firstRow="1" w:lastRow="0" w:firstColumn="1" w:lastColumn="0" w:noHBand="0" w:noVBand="1"/>
      </w:tblPr>
      <w:tblGrid>
        <w:gridCol w:w="1129"/>
        <w:gridCol w:w="9284"/>
      </w:tblGrid>
      <w:tr>
        <w:trPr>
          <w:trHeight w:val="454"/>
        </w:trPr>
        <w:tc>
          <w:tcPr>
            <w:tcBorders/>
            <w:tcW w:w="1129" w:type="dxa"/>
            <w:vAlign w:val="center"/>
            <w:textDirection w:val="lrTb"/>
            <w:noWrap w:val="false"/>
          </w:tcPr>
          <w:p>
            <w:pPr>
              <w:pStyle w:val="825"/>
              <w:pBdr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 xml:space="preserve">Код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825"/>
              <w:pBdr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 xml:space="preserve">Наименование результата обучения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680"/>
        </w:trPr>
        <w:tc>
          <w:tcPr>
            <w:tcBorders/>
            <w:tcW w:w="1129" w:type="dxa"/>
            <w:vAlign w:val="center"/>
            <w:textDirection w:val="lrTb"/>
            <w:noWrap w:val="false"/>
          </w:tcPr>
          <w:p>
            <w:pPr>
              <w:pStyle w:val="825"/>
              <w:pBdr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1.1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1_11262"/>
              <w:pBdr/>
              <w:shd w:val="clear" w:color="auto" w:fill="auto"/>
              <w:tabs>
                <w:tab w:val="left" w:leader="none" w:pos="1637"/>
                <w:tab w:val="left" w:leader="none" w:pos="7009"/>
              </w:tabs>
              <w:spacing w:after="0" w:line="240" w:lineRule="auto"/>
              <w:ind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Осуществлять подготовку и обслуживание рабочего места для работы на токарных станках.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680"/>
        </w:trPr>
        <w:tc>
          <w:tcPr>
            <w:tcBorders/>
            <w:tcW w:w="1129" w:type="dxa"/>
            <w:vAlign w:val="center"/>
            <w:textDirection w:val="lrTb"/>
            <w:noWrap w:val="false"/>
          </w:tcPr>
          <w:p>
            <w:pPr>
              <w:pStyle w:val="825"/>
              <w:pBdr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1.2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1_11262"/>
              <w:pBdr/>
              <w:shd w:val="clear" w:color="auto" w:fill="auto"/>
              <w:tabs>
                <w:tab w:val="left" w:leader="none" w:pos="1637"/>
              </w:tabs>
              <w:spacing w:after="0" w:line="240" w:lineRule="auto"/>
              <w:ind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Осуществлять подготовку к использованию инструмента и оснастки для работы на токарных станках в соответствии с заданием.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680"/>
        </w:trPr>
        <w:tc>
          <w:tcPr>
            <w:tcBorders/>
            <w:tcW w:w="1129" w:type="dxa"/>
            <w:vAlign w:val="center"/>
            <w:textDirection w:val="lrTb"/>
            <w:noWrap w:val="false"/>
          </w:tcPr>
          <w:p>
            <w:pPr>
              <w:pStyle w:val="825"/>
              <w:pBdr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1.3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1_11262"/>
              <w:pBdr/>
              <w:shd w:val="clear" w:color="auto" w:fill="auto"/>
              <w:tabs>
                <w:tab w:val="left" w:leader="none" w:pos="1637"/>
              </w:tabs>
              <w:spacing w:after="0" w:line="240" w:lineRule="auto"/>
              <w:ind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Определять последовательность и оптимальные режимы обработки различных </w:t>
            </w:r>
            <w:r>
              <w:rPr>
                <w:color w:val="000000"/>
                <w:sz w:val="24"/>
                <w:szCs w:val="24"/>
              </w:rPr>
              <w:t xml:space="preserve">изделий на токарных станках в соответствии с заданием.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680"/>
        </w:trPr>
        <w:tc>
          <w:tcPr>
            <w:tcBorders/>
            <w:tcW w:w="1129" w:type="dxa"/>
            <w:vAlign w:val="center"/>
            <w:textDirection w:val="lrTb"/>
            <w:noWrap w:val="false"/>
          </w:tcPr>
          <w:p>
            <w:pPr>
              <w:pStyle w:val="825"/>
              <w:pBdr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1.4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1_11262"/>
              <w:pBdr/>
              <w:shd w:val="clear" w:color="auto" w:fill="auto"/>
              <w:tabs>
                <w:tab w:val="left" w:leader="none" w:pos="1637"/>
              </w:tabs>
              <w:spacing w:after="0" w:line="240" w:lineRule="auto"/>
              <w:ind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Осуществлять технологический процесс обработки деталей на токарных станках с соблюдением требований к качеству в соответствии с заданием и с технической документацией.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680"/>
        </w:trPr>
        <w:tc>
          <w:tcPr>
            <w:tcBorders/>
            <w:tcW w:w="1129" w:type="dxa"/>
            <w:vAlign w:val="center"/>
            <w:textDirection w:val="lrTb"/>
            <w:noWrap w:val="false"/>
          </w:tcPr>
          <w:p>
            <w:pPr>
              <w:pStyle w:val="825"/>
              <w:pBdr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2.1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805"/>
              <w:suppressLineNumbers w:val="false"/>
              <w:pBdr/>
              <w:spacing w:after="0" w:before="0"/>
              <w:ind w:firstLine="0"/>
              <w:jc w:val="both"/>
              <w:rPr>
                <w:rFonts w:ascii="Times New Roman" w:hAnsi="Times New Roman" w:eastAsiaTheme="minorEastAsia"/>
                <w:b w:val="0"/>
                <w:sz w:val="22"/>
                <w:szCs w:val="22"/>
              </w:rPr>
            </w:pPr>
            <w:r>
              <w:rPr>
                <w:rStyle w:val="1_24939"/>
                <w:b w:val="0"/>
                <w:i w:val="0"/>
                <w:sz w:val="24"/>
                <w:szCs w:val="24"/>
              </w:rPr>
              <w:t xml:space="preserve">Осуществлять </w:t>
            </w:r>
            <w:r>
              <w:rPr>
                <w:rStyle w:val="1_24939"/>
                <w:b w:val="0"/>
                <w:i w:val="0"/>
                <w:sz w:val="24"/>
                <w:szCs w:val="24"/>
              </w:rPr>
              <w:t xml:space="preserve">подготовку, наладку и обслуживание рабочего места для работы на фрезерных станках</w:t>
            </w:r>
            <w:r>
              <w:rPr>
                <w:rStyle w:val="1217"/>
                <w:rFonts w:ascii="Times New Roman" w:hAnsi="Times New Roman" w:eastAsiaTheme="minorEastAsia"/>
                <w:b w:val="0"/>
                <w:sz w:val="24"/>
                <w:szCs w:val="24"/>
              </w:rPr>
            </w:r>
            <w:r>
              <w:rPr>
                <w:rStyle w:val="1217"/>
                <w:rFonts w:ascii="Times New Roman" w:hAnsi="Times New Roman" w:eastAsiaTheme="minorEastAsia"/>
                <w:b w:val="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rStyle w:val="1217"/>
                <w:rFonts w:ascii="Times New Roman" w:hAnsi="Times New Roman" w:eastAsiaTheme="minorEastAsia"/>
                <w:b w:val="0"/>
                <w:sz w:val="24"/>
                <w:szCs w:val="24"/>
              </w:rPr>
            </w:r>
          </w:p>
        </w:tc>
      </w:tr>
      <w:tr>
        <w:trPr>
          <w:trHeight w:val="680"/>
        </w:trPr>
        <w:tc>
          <w:tcPr>
            <w:tcBorders/>
            <w:tcW w:w="1129" w:type="dxa"/>
            <w:vAlign w:val="center"/>
            <w:textDirection w:val="lrTb"/>
            <w:noWrap w:val="false"/>
          </w:tcPr>
          <w:p>
            <w:pPr>
              <w:pStyle w:val="825"/>
              <w:pBdr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2.2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1_30168"/>
              <w:widowControl w:val="true"/>
              <w:pBdr/>
              <w:spacing w:line="240" w:lineRule="auto"/>
              <w:ind w:firstLine="0"/>
              <w:rPr>
                <w:i w:val="0"/>
                <w:sz w:val="22"/>
                <w:szCs w:val="22"/>
              </w:rPr>
            </w:pPr>
            <w:r>
              <w:rPr>
                <w:rStyle w:val="1_24939"/>
                <w:sz w:val="24"/>
                <w:szCs w:val="24"/>
              </w:rPr>
              <w:t xml:space="preserve">Осуществлять подготовку к использованию инструмента и оснастки для работы на фрезерных станках в соответствии с заданием</w:t>
            </w:r>
            <w:r>
              <w:rPr>
                <w:rStyle w:val="1_30167"/>
                <w:sz w:val="24"/>
                <w:szCs w:val="24"/>
              </w:rPr>
              <w:t xml:space="preserve">.</w:t>
            </w:r>
            <w:r>
              <w:rPr>
                <w:rStyle w:val="1217"/>
                <w:i w:val="0"/>
                <w:sz w:val="24"/>
                <w:szCs w:val="24"/>
              </w:rPr>
            </w:r>
            <w:r>
              <w:rPr>
                <w:rStyle w:val="1217"/>
                <w:i w:val="0"/>
                <w:sz w:val="24"/>
                <w:szCs w:val="24"/>
              </w:rPr>
            </w:r>
          </w:p>
        </w:tc>
      </w:tr>
      <w:tr>
        <w:trPr>
          <w:trHeight w:val="680"/>
        </w:trPr>
        <w:tc>
          <w:tcPr>
            <w:tcBorders/>
            <w:tcW w:w="1129" w:type="dxa"/>
            <w:vAlign w:val="center"/>
            <w:textDirection w:val="lrTb"/>
            <w:noWrap w:val="false"/>
          </w:tcPr>
          <w:p>
            <w:pPr>
              <w:pStyle w:val="825"/>
              <w:pBdr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2.3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1_35397"/>
              <w:widowControl w:val="true"/>
              <w:pBdr/>
              <w:spacing w:line="240" w:lineRule="auto"/>
              <w:ind w:firstLine="20"/>
              <w:rPr>
                <w:rFonts w:eastAsiaTheme="minorEastAsia"/>
                <w:i w:val="0"/>
                <w:sz w:val="22"/>
                <w:szCs w:val="22"/>
              </w:rPr>
            </w:pPr>
            <w:r>
              <w:rPr>
                <w:rStyle w:val="1_24939"/>
                <w:sz w:val="24"/>
                <w:szCs w:val="24"/>
              </w:rPr>
              <w:t xml:space="preserve">Определять последовательность и оптимальные режимы обработки различных деталей на фрезерных станках в соответствии с заданием.</w:t>
            </w:r>
            <w:r>
              <w:rPr>
                <w:rStyle w:val="1217"/>
                <w:rFonts w:eastAsiaTheme="minorEastAsia"/>
                <w:i w:val="0"/>
                <w:sz w:val="24"/>
                <w:szCs w:val="24"/>
              </w:rPr>
            </w:r>
            <w:r>
              <w:rPr>
                <w:rStyle w:val="1217"/>
                <w:rFonts w:eastAsiaTheme="minorEastAsia"/>
                <w:i w:val="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rStyle w:val="1217"/>
                <w:rFonts w:eastAsiaTheme="minorEastAsia"/>
                <w:i w:val="0"/>
                <w:sz w:val="24"/>
                <w:szCs w:val="24"/>
              </w:rPr>
            </w:r>
          </w:p>
        </w:tc>
      </w:tr>
      <w:tr>
        <w:trPr>
          <w:trHeight w:val="680"/>
        </w:trPr>
        <w:tc>
          <w:tcPr>
            <w:tcBorders/>
            <w:tcW w:w="1129" w:type="dxa"/>
            <w:vAlign w:val="center"/>
            <w:vMerge w:val="restart"/>
            <w:textDirection w:val="lrTb"/>
            <w:noWrap w:val="false"/>
          </w:tcPr>
          <w:p>
            <w:pPr>
              <w:pStyle w:val="1_41034"/>
              <w:pBdr/>
              <w:shd w:val="clear" w:color="auto" w:fill="auto"/>
              <w:spacing w:line="240" w:lineRule="auto"/>
              <w:ind/>
              <w:jc w:val="center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ПК 2.4.</w:t>
            </w:r>
            <w:r>
              <w:rPr>
                <w:b w:val="0"/>
                <w:i w:val="0"/>
                <w:sz w:val="24"/>
                <w:szCs w:val="24"/>
              </w:rPr>
            </w:r>
            <w:r>
              <w:rPr>
                <w:b w:val="0"/>
                <w:i w:val="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b w:val="0"/>
                <w:i w:val="0"/>
                <w:sz w:val="24"/>
                <w:szCs w:val="24"/>
              </w:rPr>
            </w:r>
          </w:p>
        </w:tc>
        <w:tc>
          <w:tcPr>
            <w:tcBorders/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1_11262"/>
              <w:pBdr/>
              <w:shd w:val="clear" w:color="auto" w:fill="auto"/>
              <w:tabs>
                <w:tab w:val="left" w:leader="none" w:pos="1637"/>
              </w:tabs>
              <w:spacing w:after="0" w:line="240" w:lineRule="auto"/>
              <w:ind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Осуществлять технологический процесс обработки деталей на фрезерных станках с соблюдением требований к качеству в соответствии с заданием и с технической документацией.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rStyle w:val="1_24939"/>
                <w:sz w:val="24"/>
                <w:szCs w:val="24"/>
              </w:rPr>
            </w:r>
            <w:r>
              <w:rPr>
                <w:rStyle w:val="1_24939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680"/>
        </w:trPr>
        <w:tc>
          <w:tcPr>
            <w:tcBorders/>
            <w:tcW w:w="1129" w:type="dxa"/>
            <w:vAlign w:val="center"/>
            <w:textDirection w:val="lrTb"/>
            <w:noWrap w:val="false"/>
          </w:tcPr>
          <w:p>
            <w:pPr>
              <w:pStyle w:val="825"/>
              <w:pBdr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3.1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805"/>
              <w:pBdr/>
              <w:spacing w:after="0" w:before="0"/>
              <w:ind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 xml:space="preserve">Осуществлять подготовку, наладку и обслуживание рабочего места для работы на многокоординатных обрабатывающих центрах с программным управлением.</w:t>
            </w:r>
            <w:r>
              <w:rPr>
                <w:rStyle w:val="12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r>
            <w:r>
              <w:rPr>
                <w:rStyle w:val="12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rStyle w:val="12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r>
          </w:p>
        </w:tc>
      </w:tr>
      <w:tr>
        <w:trPr>
          <w:trHeight w:val="680"/>
        </w:trPr>
        <w:tc>
          <w:tcPr>
            <w:tcBorders/>
            <w:tcW w:w="1129" w:type="dxa"/>
            <w:vAlign w:val="center"/>
            <w:textDirection w:val="lrTb"/>
            <w:noWrap w:val="false"/>
          </w:tcPr>
          <w:p>
            <w:pPr>
              <w:pStyle w:val="825"/>
              <w:pBdr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3.2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1_30168"/>
              <w:widowControl w:val="true"/>
              <w:pBdr/>
              <w:spacing w:line="240" w:lineRule="auto"/>
              <w:ind w:firstLine="0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rStyle w:val="1_30167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r>
            <w:r>
              <w:rPr>
                <w:rStyle w:val="1_30167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</w:rPr>
              <w:t xml:space="preserve">Осуществлять подготовку к использованию инструмента и оснастки для работы на многокоординатных обрабатывающих центрах с программным управлением в соответствии с полученным заданием (включая изготовление пробной детали и контроль параметров).</w:t>
            </w:r>
            <w:r>
              <w:rPr>
                <w:rStyle w:val="1217"/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</w:rPr>
            </w:r>
            <w:r>
              <w:rPr>
                <w:rStyle w:val="1217"/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rStyle w:val="1217"/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rPr>
          <w:trHeight w:val="680"/>
        </w:trPr>
        <w:tc>
          <w:tcPr>
            <w:tcBorders/>
            <w:tcW w:w="1129" w:type="dxa"/>
            <w:vAlign w:val="center"/>
            <w:textDirection w:val="lrTb"/>
            <w:noWrap w:val="false"/>
          </w:tcPr>
          <w:p>
            <w:pPr>
              <w:pStyle w:val="825"/>
              <w:pBdr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3.3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805"/>
              <w:pBdr/>
              <w:spacing w:after="0" w:before="0"/>
              <w:ind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 xml:space="preserve">Разрабатывать управляющие программы с применением систем автоматического программирования, систем автоматизированного проектирования и систем автоматизированного производства, диалогового программирования с пульта управления на многокоординатных обр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 xml:space="preserve">абатывающих центрах с программным управлением.</w:t>
            </w:r>
            <w:r>
              <w:rPr>
                <w:rStyle w:val="12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r>
            <w:r>
              <w:rPr>
                <w:rStyle w:val="12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rStyle w:val="12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r>
          </w:p>
        </w:tc>
      </w:tr>
      <w:tr>
        <w:trPr>
          <w:trHeight w:val="680"/>
        </w:trPr>
        <w:tc>
          <w:tcPr>
            <w:tcBorders/>
            <w:tcW w:w="1129" w:type="dxa"/>
            <w:vAlign w:val="center"/>
            <w:textDirection w:val="lrTb"/>
            <w:noWrap w:val="false"/>
          </w:tcPr>
          <w:p>
            <w:pPr>
              <w:pStyle w:val="825"/>
              <w:pBdr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3.4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0" w:type="auto"/>
            <w:vAlign w:val="center"/>
            <w:textDirection w:val="lrTb"/>
            <w:noWrap w:val="false"/>
          </w:tcPr>
          <w:p>
            <w:pPr>
              <w:pStyle w:val="805"/>
              <w:pBdr/>
              <w:spacing w:after="0" w:before="0"/>
              <w:ind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 xml:space="preserve">Адаптировать разработанные управляющие программы на основе анализа входных данных, технологической и конструкторской документации.</w:t>
            </w:r>
            <w:r>
              <w:rPr>
                <w:rStyle w:val="12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r>
            <w:r>
              <w:rPr>
                <w:rStyle w:val="12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rStyle w:val="12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r>
          </w:p>
        </w:tc>
      </w:tr>
      <w:tr>
        <w:trPr>
          <w:trHeight w:val="680"/>
        </w:trPr>
        <w:tc>
          <w:tcPr>
            <w:tcBorders/>
            <w:tcW w:w="112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ПК 3.5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/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1_11262"/>
              <w:pBdr/>
              <w:shd w:val="clear" w:color="auto" w:fill="auto"/>
              <w:tabs>
                <w:tab w:val="left" w:leader="none" w:pos="1637"/>
              </w:tabs>
              <w:spacing w:after="0" w:line="240" w:lineRule="auto"/>
              <w:ind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Выполнять обработку деталей на многокоординатных обрабатывающих центрах с программным управлением с соблюдением требований к качеству в соответствии с заданием и технической документацией.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825"/>
        <w:pBdr/>
        <w:spacing w:line="360" w:lineRule="auto"/>
        <w:ind w:firstLine="782" w:left="0"/>
        <w:rPr/>
      </w:pPr>
      <w:r/>
      <w:r/>
    </w:p>
    <w:p>
      <w:pPr>
        <w:pStyle w:val="804"/>
        <w:pBdr/>
        <w:spacing/>
        <w:ind w:firstLine="567"/>
        <w:jc w:val="left"/>
        <w:rPr>
          <w:rStyle w:val="1134"/>
          <w:rFonts w:eastAsia="Lucida Sans Unicode"/>
          <w:sz w:val="28"/>
        </w:rPr>
      </w:pPr>
      <w:r>
        <w:rPr>
          <w:rStyle w:val="1134"/>
          <w:rFonts w:eastAsia="Lucida Sans Unicode"/>
          <w:sz w:val="28"/>
        </w:rPr>
        <w:t xml:space="preserve">В процессе освоения дисциплины у студентов должны сформироваться общие компетенции (ОК):</w:t>
      </w:r>
      <w:r>
        <w:rPr>
          <w:rStyle w:val="1134"/>
          <w:rFonts w:eastAsia="Lucida Sans Unicode"/>
          <w:sz w:val="28"/>
        </w:rPr>
      </w:r>
      <w:r>
        <w:rPr>
          <w:rStyle w:val="1134"/>
          <w:rFonts w:eastAsia="Lucida Sans Unicode"/>
          <w:sz w:val="28"/>
        </w:rPr>
      </w:r>
    </w:p>
    <w:p>
      <w:pPr>
        <w:pStyle w:val="804"/>
        <w:pBdr/>
        <w:spacing/>
        <w:ind/>
        <w:rPr>
          <w:rStyle w:val="1134"/>
          <w:rFonts w:eastAsia="Lucida Sans Unicode"/>
          <w:sz w:val="28"/>
        </w:rPr>
      </w:pPr>
      <w:r>
        <w:rPr>
          <w:rFonts w:eastAsia="Lucida Sans Unicode"/>
          <w:sz w:val="28"/>
        </w:rPr>
      </w:r>
      <w:r>
        <w:rPr>
          <w:rStyle w:val="1134"/>
          <w:rFonts w:eastAsia="Lucida Sans Unicode"/>
          <w:sz w:val="28"/>
        </w:rPr>
      </w:r>
      <w:r>
        <w:rPr>
          <w:rStyle w:val="1134"/>
          <w:rFonts w:eastAsia="Lucida Sans Unicode"/>
          <w:sz w:val="28"/>
        </w:rPr>
      </w:r>
    </w:p>
    <w:tbl>
      <w:tblPr>
        <w:tblW w:w="5068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77"/>
        <w:gridCol w:w="9256"/>
      </w:tblGrid>
      <w:tr>
        <w:trPr>
          <w:trHeight w:val="510"/>
          <w:tblHeader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Код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4479" w:type="pct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результата обучения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56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/>
            </w:pPr>
            <w:r>
              <w:t xml:space="preserve">ОК </w:t>
            </w: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4479" w:type="pct"/>
            <w:vAlign w:val="center"/>
            <w:textDirection w:val="lrTb"/>
            <w:noWrap w:val="false"/>
          </w:tcPr>
          <w:p>
            <w:pPr>
              <w:pStyle w:val="1166"/>
              <w:widowControl w:val="true"/>
              <w:pBdr/>
              <w:spacing/>
              <w:ind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Выбирать способы решения задач профессиональной деятельности, применительно к различным контекстам.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567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/>
            </w:pPr>
            <w:r>
              <w:t xml:space="preserve">ОК 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4479" w:type="pct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Работать в коллективе и команде, эффективно взаимодействовать с коллегами, руководством, клиентами.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567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/>
            </w:pPr>
            <w:r>
              <w:t xml:space="preserve">ОК 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4479" w:type="pct"/>
            <w:vAlign w:val="center"/>
            <w:textDirection w:val="lrTb"/>
            <w:noWrap w:val="false"/>
          </w:tcPr>
          <w:p>
            <w:pPr>
              <w:pStyle w:val="1_11262"/>
              <w:pBdr/>
              <w:shd w:val="clear" w:color="auto" w:fill="auto"/>
              <w:spacing w:after="0" w:line="240" w:lineRule="auto"/>
              <w:ind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Прояв</w:t>
            </w:r>
            <w:r>
              <w:rPr>
                <w:sz w:val="24"/>
                <w:szCs w:val="24"/>
              </w:rPr>
              <w:t xml:space="preserve">лять гражданско</w:t>
            </w:r>
            <w:r>
              <w:rPr>
                <w:sz w:val="24"/>
                <w:szCs w:val="24"/>
              </w:rPr>
              <w:t xml:space="preserve">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737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/>
            </w:pPr>
            <w:r>
              <w:t xml:space="preserve">ОК 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tcW w:w="4479" w:type="pct"/>
            <w:vAlign w:val="center"/>
            <w:textDirection w:val="lrTb"/>
            <w:noWrap w:val="false"/>
          </w:tcPr>
          <w:p>
            <w:pPr>
              <w:pStyle w:val="1_11262"/>
              <w:pBdr/>
              <w:shd w:val="clear" w:color="auto" w:fill="auto"/>
              <w:spacing w:after="0" w:line="240" w:lineRule="auto"/>
              <w:ind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804"/>
        <w:pBdr/>
        <w:spacing/>
        <w:ind/>
        <w:rPr>
          <w:szCs w:val="28"/>
          <w:lang w:eastAsia="ru-RU"/>
        </w:rPr>
      </w:pPr>
      <w:r>
        <w:rPr>
          <w:szCs w:val="28"/>
        </w:rPr>
        <w:br w:type="page" w:clear="all"/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pStyle w:val="804"/>
        <w:pBdr/>
        <w:spacing/>
        <w:ind/>
        <w:rPr>
          <w:szCs w:val="28"/>
          <w:lang w:eastAsia="ru-RU"/>
        </w:rPr>
      </w:pPr>
      <w:r>
        <w:rPr>
          <w:szCs w:val="28"/>
          <w:lang w:eastAsia="ru-RU"/>
        </w:rPr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pStyle w:val="804"/>
        <w:pBdr/>
        <w:spacing/>
        <w:ind/>
        <w:rPr>
          <w:szCs w:val="28"/>
          <w:lang w:eastAsia="ru-RU"/>
        </w:rPr>
      </w:pPr>
      <w:r/>
      <w:bookmarkStart w:id="6" w:name="_Toc101444190"/>
      <w:r/>
      <w:bookmarkEnd w:id="1"/>
      <w:r>
        <w:rPr>
          <w:rStyle w:val="1134"/>
          <w:b/>
          <w:bCs w:val="0"/>
          <w:sz w:val="28"/>
          <w:szCs w:val="28"/>
        </w:rPr>
        <w:t xml:space="preserve">1.</w:t>
      </w:r>
      <w:r>
        <w:rPr>
          <w:szCs w:val="28"/>
        </w:rPr>
        <w:t xml:space="preserve">4. Количество часов на освоение программы учебной дисциплины: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pStyle w:val="804"/>
        <w:pBdr/>
        <w:spacing/>
        <w:ind w:firstLine="600"/>
        <w:jc w:val="left"/>
        <w:rPr>
          <w:i/>
          <w:szCs w:val="28"/>
        </w:rPr>
      </w:pPr>
      <w:r>
        <w:rPr>
          <w:i/>
          <w:szCs w:val="28"/>
        </w:rPr>
      </w:r>
      <w:r>
        <w:rPr>
          <w:i/>
          <w:szCs w:val="28"/>
        </w:rPr>
      </w:r>
      <w:r>
        <w:rPr>
          <w:i/>
          <w:szCs w:val="28"/>
        </w:rPr>
      </w:r>
    </w:p>
    <w:p>
      <w:pPr>
        <w:pStyle w:val="804"/>
        <w:pBdr/>
        <w:spacing/>
        <w:ind w:firstLine="600"/>
        <w:jc w:val="left"/>
        <w:rPr>
          <w:i/>
          <w:szCs w:val="28"/>
        </w:rPr>
      </w:pPr>
      <w:r>
        <w:rPr>
          <w:i/>
          <w:szCs w:val="28"/>
        </w:rPr>
      </w:r>
      <w:r>
        <w:rPr>
          <w:i/>
          <w:szCs w:val="28"/>
        </w:rPr>
      </w:r>
      <w:r>
        <w:rPr>
          <w:i/>
          <w:szCs w:val="28"/>
        </w:rPr>
      </w:r>
    </w:p>
    <w:tbl>
      <w:tblPr>
        <w:tblW w:w="5000" w:type="pct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7509"/>
        <w:gridCol w:w="2679"/>
      </w:tblGrid>
      <w:tr>
        <w:trPr>
          <w:trHeight w:val="567"/>
        </w:trPr>
        <w:tc>
          <w:tcPr>
            <w:tcBorders/>
            <w:tcW w:w="36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Вид учебной работы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31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Объем в часах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</w:tr>
      <w:tr>
        <w:trPr>
          <w:trHeight w:val="567"/>
        </w:trPr>
        <w:tc>
          <w:tcPr>
            <w:shd w:val="clear" w:color="auto" w:fill="f2f2f2" w:themeFill="background1" w:themeFillShade="F2"/>
            <w:tcBorders/>
            <w:tcW w:w="36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Объем образовательной программы учебной дисциплины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2f2f2" w:themeFill="background1" w:themeFillShade="F2"/>
            <w:tcBorders/>
            <w:tcW w:w="131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44</w:t>
            </w:r>
            <w:r>
              <w:rPr>
                <w:b/>
                <w:bCs/>
                <w:iCs/>
              </w:rPr>
            </w:r>
          </w:p>
        </w:tc>
      </w:tr>
      <w:tr>
        <w:trPr>
          <w:trHeight w:val="567"/>
        </w:trPr>
        <w:tc>
          <w:tcPr>
            <w:tcBorders/>
            <w:tcW w:w="3685" w:type="pct"/>
            <w:vAlign w:val="center"/>
            <w:textDirection w:val="lrTb"/>
            <w:noWrap w:val="false"/>
          </w:tcPr>
          <w:p>
            <w:pPr>
              <w:pBdr/>
              <w:spacing/>
              <w:ind w:left="589"/>
              <w:rPr>
                <w:bCs/>
              </w:rPr>
            </w:pPr>
            <w:r>
              <w:rPr>
                <w:bCs/>
              </w:rPr>
              <w:t xml:space="preserve">в т.ч. в форме практической подготовки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31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Cs/>
              </w:rPr>
            </w:pPr>
            <w:r>
              <w:rPr>
                <w:iCs/>
              </w:rPr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rPr>
          <w:trHeight w:val="567"/>
        </w:trPr>
        <w:tc>
          <w:tcPr>
            <w:gridSpan w:val="2"/>
            <w:tcBorders/>
            <w:tcW w:w="5000" w:type="pct"/>
            <w:vAlign w:val="center"/>
            <w:textDirection w:val="lrTb"/>
            <w:noWrap w:val="false"/>
          </w:tcPr>
          <w:p>
            <w:pPr>
              <w:pBdr/>
              <w:spacing/>
              <w:ind w:left="589"/>
              <w:rPr>
                <w:iCs/>
              </w:rPr>
            </w:pPr>
            <w:r>
              <w:t xml:space="preserve">в т. ч.:</w:t>
            </w:r>
            <w:r>
              <w:rPr>
                <w:iCs/>
              </w:rPr>
            </w:r>
            <w:r>
              <w:rPr>
                <w:iCs/>
              </w:rPr>
            </w:r>
          </w:p>
        </w:tc>
      </w:tr>
      <w:tr>
        <w:trPr>
          <w:trHeight w:val="567"/>
        </w:trPr>
        <w:tc>
          <w:tcPr>
            <w:shd w:val="clear" w:color="auto" w:fill="eaf1dd" w:themeFill="accent3" w:themeFillTint="33"/>
            <w:tcBorders/>
            <w:tcW w:w="36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теоретическое обучение</w:t>
            </w:r>
            <w:r/>
          </w:p>
        </w:tc>
        <w:tc>
          <w:tcPr>
            <w:shd w:val="clear" w:color="auto" w:fill="eaf1dd" w:themeFill="accent3" w:themeFillTint="33"/>
            <w:tcBorders/>
            <w:tcW w:w="131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1</w:t>
            </w:r>
            <w:r>
              <w:rPr>
                <w:b/>
                <w:bCs/>
                <w:iCs/>
              </w:rPr>
              <w:t xml:space="preserve">0</w:t>
            </w:r>
            <w:r>
              <w:rPr>
                <w:b/>
                <w:bCs/>
                <w:iCs/>
              </w:rPr>
            </w:r>
          </w:p>
        </w:tc>
      </w:tr>
      <w:tr>
        <w:trPr>
          <w:trHeight w:val="567"/>
        </w:trPr>
        <w:tc>
          <w:tcPr>
            <w:shd w:val="clear" w:color="auto" w:fill="fde9d9" w:themeFill="accent6" w:themeFillTint="33"/>
            <w:tcBorders/>
            <w:tcW w:w="36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практические занятия</w:t>
            </w:r>
            <w:r>
              <w:rPr>
                <w:i/>
              </w:rPr>
              <w:t xml:space="preserve"> (если предусмотрено)</w:t>
            </w:r>
            <w:r/>
          </w:p>
        </w:tc>
        <w:tc>
          <w:tcPr>
            <w:shd w:val="clear" w:color="auto" w:fill="fde9d9" w:themeFill="accent6" w:themeFillTint="33"/>
            <w:tcBorders/>
            <w:tcW w:w="131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2</w:t>
            </w:r>
            <w:r>
              <w:rPr>
                <w:b/>
                <w:bCs/>
                <w:iCs/>
              </w:rPr>
              <w:t xml:space="preserve">3</w:t>
            </w:r>
            <w:r>
              <w:rPr>
                <w:b/>
                <w:bCs/>
                <w:iCs/>
              </w:rPr>
            </w:r>
          </w:p>
        </w:tc>
      </w:tr>
      <w:tr>
        <w:trPr>
          <w:trHeight w:val="567"/>
        </w:trPr>
        <w:tc>
          <w:tcPr>
            <w:tcBorders/>
            <w:tcW w:w="36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i/>
              </w:rPr>
            </w:pPr>
            <w:r>
              <w:rPr>
                <w:i/>
              </w:rPr>
              <w:t xml:space="preserve">Самостоятельная работа </w:t>
            </w:r>
            <w:r>
              <w:rPr>
                <w:b/>
                <w:i/>
                <w:vertAlign w:val="superscript"/>
              </w:rPr>
              <w:footnoteReference w:id="2"/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/>
            <w:tcW w:w="131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Cs/>
              </w:rPr>
            </w:pPr>
            <w:r>
              <w:rPr>
                <w:iCs/>
              </w:rPr>
              <w:t xml:space="preserve">11</w:t>
            </w:r>
            <w:r>
              <w:rPr>
                <w:iCs/>
              </w:rPr>
            </w:r>
          </w:p>
        </w:tc>
      </w:tr>
      <w:tr>
        <w:trPr>
          <w:trHeight w:val="567"/>
        </w:trPr>
        <w:tc>
          <w:tcPr>
            <w:shd w:val="clear" w:color="auto" w:fill="f2f2f2" w:themeFill="background1" w:themeFillShade="F2"/>
            <w:tcBorders/>
            <w:tcW w:w="368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i/>
              </w:rPr>
            </w:pPr>
            <w:r>
              <w:rPr>
                <w:b/>
                <w:iCs/>
              </w:rPr>
              <w:t xml:space="preserve">Промежуточная аттестация ДЗ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2f2f2" w:themeFill="background1" w:themeFillShade="F2"/>
            <w:tcBorders/>
            <w:tcW w:w="131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2</w:t>
            </w:r>
            <w:r>
              <w:rPr>
                <w:b/>
                <w:bCs/>
                <w:iCs/>
              </w:rPr>
            </w:r>
            <w:r>
              <w:rPr>
                <w:b/>
                <w:bCs/>
                <w:iCs/>
              </w:rPr>
            </w:r>
          </w:p>
        </w:tc>
      </w:tr>
    </w:tbl>
    <w:p>
      <w:pPr>
        <w:pStyle w:val="804"/>
        <w:pBdr/>
        <w:spacing/>
        <w:ind w:firstLine="600"/>
        <w:jc w:val="left"/>
        <w:rPr>
          <w:i/>
          <w:szCs w:val="28"/>
        </w:rPr>
        <w:sectPr>
          <w:headerReference w:type="default" r:id="rId9"/>
          <w:footerReference w:type="default" r:id="rId10"/>
          <w:footerReference w:type="first" r:id="rId11"/>
          <w:footnotePr/>
          <w:endnotePr/>
          <w:type w:val="nextPage"/>
          <w:pgSz w:h="16838" w:orient="portrait" w:w="11906"/>
          <w:pgMar w:top="851" w:right="851" w:bottom="851" w:left="851" w:header="720" w:footer="720" w:gutter="0"/>
          <w:cols w:num="1" w:sep="0" w:space="1701" w:equalWidth="1"/>
          <w:titlePg/>
        </w:sectPr>
      </w:pPr>
      <w:r>
        <w:rPr>
          <w:i/>
          <w:szCs w:val="28"/>
        </w:rPr>
      </w:r>
      <w:bookmarkEnd w:id="6"/>
      <w:r>
        <w:rPr>
          <w:i/>
          <w:szCs w:val="28"/>
        </w:rPr>
      </w:r>
      <w:r>
        <w:rPr>
          <w:i/>
          <w:szCs w:val="28"/>
        </w:rPr>
      </w:r>
    </w:p>
    <w:p>
      <w:pPr>
        <w:pStyle w:val="804"/>
        <w:pBdr/>
        <w:spacing w:line="360" w:lineRule="auto"/>
        <w:ind w:firstLine="600"/>
        <w:rPr>
          <w:i/>
          <w:szCs w:val="28"/>
        </w:rPr>
      </w:pPr>
      <w:r>
        <w:t xml:space="preserve">2. СОДЕРЖАНИЕ И ТЕМАТИЧЕСКОЕ ПЛАНИРОВАНИЕ </w:t>
      </w:r>
      <w:r>
        <w:rPr>
          <w:bCs/>
          <w:szCs w:val="28"/>
        </w:rPr>
        <w:t xml:space="preserve">УЧЕБНОГО ПРЕДМЕТА</w:t>
      </w:r>
      <w:r>
        <w:rPr>
          <w:i/>
          <w:szCs w:val="28"/>
        </w:rPr>
      </w:r>
      <w:r>
        <w:rPr>
          <w:i/>
          <w:szCs w:val="28"/>
        </w:rPr>
      </w:r>
    </w:p>
    <w:p>
      <w:pPr>
        <w:pBdr/>
        <w:spacing w:line="360" w:lineRule="auto"/>
        <w:ind w:firstLine="600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2.1</w:t>
      </w:r>
      <w:r>
        <w:rPr>
          <w:b/>
          <w:sz w:val="28"/>
          <w:szCs w:val="28"/>
        </w:rPr>
        <w:t xml:space="preserve"> Тематический план и содержание учебной дисциплины </w:t>
      </w:r>
      <w:r>
        <w:rPr>
          <w:b/>
          <w:sz w:val="32"/>
          <w:szCs w:val="32"/>
        </w:rPr>
        <w:t xml:space="preserve">«</w:t>
      </w:r>
      <w:r>
        <w:rPr>
          <w:b/>
          <w:sz w:val="32"/>
          <w:szCs w:val="32"/>
        </w:rPr>
        <w:t xml:space="preserve">Б</w:t>
      </w:r>
      <w:r>
        <w:rPr>
          <w:b/>
          <w:sz w:val="32"/>
          <w:szCs w:val="32"/>
        </w:rPr>
        <w:t xml:space="preserve">езопасност</w:t>
      </w:r>
      <w:r>
        <w:rPr>
          <w:b/>
          <w:sz w:val="32"/>
          <w:szCs w:val="32"/>
        </w:rPr>
        <w:t xml:space="preserve">ь</w:t>
      </w:r>
      <w:r>
        <w:rPr>
          <w:b/>
          <w:sz w:val="32"/>
          <w:szCs w:val="32"/>
        </w:rPr>
        <w:t xml:space="preserve"> жизнедеятельности»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Bdr/>
        <w:spacing/>
        <w:ind w:firstLine="6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tbl>
      <w:tblPr>
        <w:tblW w:w="15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054"/>
        <w:gridCol w:w="472"/>
        <w:gridCol w:w="41"/>
        <w:gridCol w:w="7826"/>
        <w:gridCol w:w="9"/>
        <w:gridCol w:w="2535"/>
        <w:gridCol w:w="1007"/>
        <w:gridCol w:w="1338"/>
        <w:gridCol w:w="9"/>
        <w:gridCol w:w="19"/>
      </w:tblGrid>
      <w:tr>
        <w:trPr>
          <w:gridAfter w:val="1"/>
          <w:trHeight w:val="1020"/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05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Наименование разделов и тем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34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Содержание учебного материала, лабораторные и практические работы, самостоятельная работа обучающихся, курсовая работ (проект)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bCs/>
                <w:i/>
                <w:sz w:val="22"/>
                <w:szCs w:val="22"/>
              </w:rPr>
            </w:r>
            <w:r>
              <w:rPr>
                <w:bCs/>
                <w:i/>
                <w:sz w:val="22"/>
                <w:szCs w:val="22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(если предусмотрены)</w:t>
            </w:r>
            <w:r>
              <w:rPr>
                <w:bCs/>
                <w:i/>
                <w:sz w:val="22"/>
                <w:szCs w:val="22"/>
              </w:rPr>
            </w:r>
            <w:r>
              <w:rPr>
                <w:bCs/>
                <w:i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Код 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образовательного результата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Объем часов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Уровень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освоения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gridAfter w:val="1"/>
          <w:trHeight w:val="85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205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1.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5"/>
            <w:tcBorders/>
            <w:tcW w:w="1088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 w:left="371"/>
              <w:rPr>
                <w:bCs/>
                <w:i/>
              </w:rPr>
            </w:pPr>
            <w:r>
              <w:rPr>
                <w:b/>
                <w:bCs/>
              </w:rPr>
              <w:t xml:space="preserve">ЧРЕЗВЫЧАЙНЫЕ СИТУАЦИИ МИРНОГО И ВОЕННОГО ВРЕМЕНИ И ОРГАНИЗАЦИЯ ЗАЩИТЫ НАСЕЛЕНИЯ.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bottom w:val="single" w:color="000000" w:sz="8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 w:hanging="5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23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2"/>
            <w:shd w:val="clear" w:color="auto" w:fill="c0c0c0"/>
            <w:tcBorders>
              <w:top w:val="single" w:color="000000" w:sz="8" w:space="0"/>
              <w:right w:val="single" w:color="000000" w:sz="8" w:space="0"/>
            </w:tcBorders>
            <w:tcW w:w="1347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gridAfter w:val="1"/>
          <w:trHeight w:val="340"/>
        </w:trPr>
        <w:tc>
          <w:tcPr>
            <w:tcBorders>
              <w:top w:val="single" w:color="000000" w:sz="8" w:space="0"/>
              <w:left w:val="single" w:color="000000" w:sz="8" w:space="0"/>
            </w:tcBorders>
            <w:tcW w:w="2054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1.1.  Чрезвычайные ситуации природного, техногенного и военного характера.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shd w:val="clear" w:color="auto" w:fill="eaf1dd" w:themeFill="accent3" w:themeFillTint="33"/>
            <w:tcBorders>
              <w:top w:val="single" w:color="000000" w:sz="8" w:space="0"/>
            </w:tcBorders>
            <w:tcW w:w="834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Содержание учебного материала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8" w:space="0"/>
            </w:tcBorders>
            <w:tcW w:w="2535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833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1; ОК 4; ОК 6;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tabs>
                <w:tab w:val="left" w:leader="none" w:pos="833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8;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tabs>
                <w:tab w:val="left" w:leader="none" w:pos="833"/>
              </w:tabs>
              <w:spacing w:line="276" w:lineRule="auto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Зн1, Зн</w:t>
            </w:r>
            <w:r>
              <w:rPr>
                <w:bCs/>
                <w:i/>
              </w:rPr>
              <w:t xml:space="preserve">4</w:t>
            </w:r>
            <w:r>
              <w:rPr>
                <w:bCs/>
                <w:i/>
              </w:rPr>
              <w:t xml:space="preserve">, Зн6, Зн</w:t>
            </w:r>
            <w:r>
              <w:rPr>
                <w:bCs/>
                <w:i/>
              </w:rPr>
              <w:t xml:space="preserve">8;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gridSpan w:val="2"/>
            <w:tcBorders>
              <w:right w:val="single" w:color="000000" w:sz="8" w:space="0"/>
            </w:tcBorders>
            <w:tcW w:w="1347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gridAfter w:val="1"/>
          <w:trHeight w:val="276"/>
        </w:trPr>
        <w:tc>
          <w:tcPr>
            <w:tcBorders>
              <w:left w:val="single" w:color="000000" w:sz="8" w:space="0"/>
            </w:tcBorders>
            <w:tcW w:w="205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/>
            <w:tcW w:w="51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  <w:sz w:val="20"/>
                <w:szCs w:val="20"/>
              </w:rPr>
              <w:t xml:space="preserve">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/>
            <w:tcW w:w="78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rPr>
                <w:bCs/>
              </w:rPr>
            </w:pPr>
            <w:r>
              <w:t xml:space="preserve">Чрезвычайные ситуации природного</w:t>
            </w:r>
            <w:r>
              <w:rPr>
                <w:b/>
                <w:bCs/>
              </w:rPr>
              <w:t xml:space="preserve"> </w:t>
            </w:r>
            <w:r>
              <w:t xml:space="preserve">характера и защита от них, причины и их возможные последствия.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2535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833"/>
              </w:tabs>
              <w:spacing w:line="276" w:lineRule="auto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auto"/>
            <w:tcBorders/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gridSpan w:val="2"/>
            <w:tcBorders>
              <w:right w:val="single" w:color="000000" w:sz="8" w:space="0"/>
            </w:tcBorders>
            <w:tcW w:w="1347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1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gridAfter w:val="1"/>
          <w:trHeight w:val="20"/>
        </w:trPr>
        <w:tc>
          <w:tcPr>
            <w:tcBorders>
              <w:left w:val="single" w:color="000000" w:sz="8" w:space="0"/>
            </w:tcBorders>
            <w:tcW w:w="205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/>
            <w:tcW w:w="51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/>
            <w:tcW w:w="78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rPr/>
            </w:pPr>
            <w:r>
              <w:t xml:space="preserve">Чрезвычайные ситуации военного характера. Опасности, возникающие при ведении военных действий или вследствие этих действий</w:t>
            </w:r>
            <w:r/>
          </w:p>
        </w:tc>
        <w:tc>
          <w:tcPr>
            <w:tcBorders/>
            <w:tcW w:w="2535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833"/>
              </w:tabs>
              <w:spacing w:line="276" w:lineRule="auto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auto"/>
            <w:tcBorders/>
            <w:tcW w:w="100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gridSpan w:val="2"/>
            <w:tcBorders>
              <w:right w:val="single" w:color="000000" w:sz="8" w:space="0"/>
            </w:tcBorders>
            <w:tcW w:w="1347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000000" w:sz="8" w:space="0"/>
            </w:tcBorders>
            <w:tcW w:w="205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gridSpan w:val="4"/>
            <w:tcBorders/>
            <w:tcW w:w="834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Лабораторные работы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/>
            <w:tcW w:w="354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Не предусмотрено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gridSpan w:val="3"/>
            <w:shd w:val="clear" w:color="auto" w:fill="c0c0c0"/>
            <w:tcBorders>
              <w:right w:val="single" w:color="000000" w:sz="8" w:space="0"/>
            </w:tcBorders>
            <w:tcW w:w="1366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000000" w:sz="8" w:space="0"/>
            </w:tcBorders>
            <w:tcW w:w="205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gridSpan w:val="4"/>
            <w:tcBorders/>
            <w:tcW w:w="834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Практические занятия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/>
            <w:tcW w:w="354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Не предусмотрено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gridSpan w:val="3"/>
            <w:shd w:val="clear" w:color="auto" w:fill="c0c0c0"/>
            <w:tcBorders>
              <w:right w:val="single" w:color="000000" w:sz="8" w:space="0"/>
            </w:tcBorders>
            <w:tcW w:w="1366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000000" w:sz="8" w:space="0"/>
            </w:tcBorders>
            <w:tcW w:w="205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gridSpan w:val="4"/>
            <w:tcBorders/>
            <w:tcW w:w="834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Контрольные работы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/>
            <w:tcW w:w="354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Не предусмотрено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gridSpan w:val="3"/>
            <w:shd w:val="clear" w:color="auto" w:fill="c0c0c0"/>
            <w:tcBorders>
              <w:right w:val="single" w:color="000000" w:sz="8" w:space="0"/>
            </w:tcBorders>
            <w:tcW w:w="1366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000000" w:sz="8" w:space="0"/>
              <w:bottom w:val="single" w:color="000000" w:sz="8" w:space="0"/>
            </w:tcBorders>
            <w:tcW w:w="205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gridSpan w:val="4"/>
            <w:tcBorders>
              <w:bottom w:val="single" w:color="000000" w:sz="8" w:space="0"/>
            </w:tcBorders>
            <w:tcW w:w="8348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Самостоятельная работа обучающихся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>
              <w:bottom w:val="single" w:color="000000" w:sz="8" w:space="0"/>
            </w:tcBorders>
            <w:tcW w:w="354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Не предусмотрено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gridSpan w:val="3"/>
            <w:shd w:val="clear" w:color="auto" w:fill="c0c0c0"/>
            <w:tcBorders>
              <w:right w:val="single" w:color="000000" w:sz="8" w:space="0"/>
            </w:tcBorders>
            <w:tcW w:w="1366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gridAfter w:val="1"/>
          <w:trHeight w:val="340"/>
        </w:trPr>
        <w:tc>
          <w:tcPr>
            <w:tcBorders>
              <w:top w:val="single" w:color="000000" w:sz="8" w:space="0"/>
              <w:left w:val="single" w:color="000000" w:sz="8" w:space="0"/>
            </w:tcBorders>
            <w:tcW w:w="2054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1.2</w:t>
            </w:r>
            <w:r>
              <w:rPr>
                <w:b/>
                <w:bCs/>
              </w:rPr>
              <w:t xml:space="preserve">. Единая государственная система предупреждения и ликвидации чрезвычайных ситуаций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shd w:val="clear" w:color="auto" w:fill="eaf1dd" w:themeFill="accent3" w:themeFillTint="33"/>
            <w:tcBorders>
              <w:top w:val="single" w:color="000000" w:sz="8" w:space="0"/>
            </w:tcBorders>
            <w:tcW w:w="834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Содержание учебного материала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8" w:space="0"/>
            </w:tcBorders>
            <w:tcW w:w="2535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833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1; ОК 4; ОК 6;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8;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Зн1, Зн4, Зн6, Зн8;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gridSpan w:val="2"/>
            <w:tcBorders>
              <w:top w:val="single" w:color="auto" w:sz="8" w:space="0"/>
              <w:right w:val="single" w:color="000000" w:sz="8" w:space="0"/>
            </w:tcBorders>
            <w:tcW w:w="1347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1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gridAfter w:val="1"/>
          <w:trHeight w:val="20"/>
        </w:trPr>
        <w:tc>
          <w:tcPr>
            <w:tcBorders>
              <w:left w:val="single" w:color="000000" w:sz="8" w:space="0"/>
            </w:tcBorders>
            <w:tcW w:w="205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/>
            <w:tcW w:w="513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/>
            <w:tcW w:w="78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rPr>
                <w:bCs/>
              </w:rPr>
            </w:pPr>
            <w:r>
              <w:t xml:space="preserve">Единая государственная система предупреждения и ликвидации чрезвычайных ситуаций (РСЧС). </w:t>
            </w:r>
            <w:r>
              <w:rPr>
                <w:i/>
                <w:iCs/>
              </w:rPr>
              <w:t xml:space="preserve">(Основные положения </w:t>
            </w:r>
            <w:r>
              <w:rPr>
                <w:i/>
                <w:iCs/>
              </w:rPr>
              <w:t xml:space="preserve">ФЗ-68.)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2535" w:type="dxa"/>
            <w:vAlign w:val="center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auto"/>
            <w:tcBorders/>
            <w:tcW w:w="1007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gridSpan w:val="2"/>
            <w:tcBorders>
              <w:right w:val="single" w:color="000000" w:sz="8" w:space="0"/>
            </w:tcBorders>
            <w:tcW w:w="1347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000000" w:sz="8" w:space="0"/>
            </w:tcBorders>
            <w:tcW w:w="205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Borders/>
            <w:tcW w:w="834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Лабораторные работы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/>
            <w:tcW w:w="354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Не предусмотрено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gridSpan w:val="3"/>
            <w:shd w:val="clear" w:color="auto" w:fill="c0c0c0"/>
            <w:tcBorders>
              <w:right w:val="single" w:color="000000" w:sz="8" w:space="0"/>
            </w:tcBorders>
            <w:tcW w:w="1366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000000" w:sz="8" w:space="0"/>
            </w:tcBorders>
            <w:tcW w:w="205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Borders/>
            <w:tcW w:w="834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Практические занятия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/>
            <w:tcW w:w="354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Не предусмотрено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gridSpan w:val="3"/>
            <w:shd w:val="clear" w:color="auto" w:fill="c0c0c0"/>
            <w:tcBorders>
              <w:right w:val="single" w:color="000000" w:sz="8" w:space="0"/>
            </w:tcBorders>
            <w:tcW w:w="1366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000000" w:sz="8" w:space="0"/>
            </w:tcBorders>
            <w:tcW w:w="205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Borders/>
            <w:tcW w:w="834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Контрольные работы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/>
            <w:tcW w:w="354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Не предусмотрено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gridSpan w:val="3"/>
            <w:shd w:val="clear" w:color="auto" w:fill="c0c0c0"/>
            <w:tcBorders>
              <w:right w:val="single" w:color="000000" w:sz="8" w:space="0"/>
            </w:tcBorders>
            <w:tcW w:w="1366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000000" w:sz="8" w:space="0"/>
              <w:bottom w:val="single" w:color="000000" w:sz="8" w:space="0"/>
            </w:tcBorders>
            <w:tcW w:w="205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Borders>
              <w:bottom w:val="single" w:color="000000" w:sz="8" w:space="0"/>
            </w:tcBorders>
            <w:tcW w:w="834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Самостоятельная работа обучающихся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>
              <w:bottom w:val="single" w:color="000000" w:sz="8" w:space="0"/>
            </w:tcBorders>
            <w:tcW w:w="354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Не предусмотрено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gridSpan w:val="3"/>
            <w:shd w:val="clear" w:color="auto" w:fill="c0c0c0"/>
            <w:tcBorders>
              <w:top w:val="single" w:color="auto" w:sz="8" w:space="0"/>
              <w:right w:val="single" w:color="000000" w:sz="8" w:space="0"/>
            </w:tcBorders>
            <w:tcW w:w="1366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gridAfter w:val="1"/>
          <w:trHeight w:val="340"/>
        </w:trPr>
        <w:tc>
          <w:tcPr>
            <w:tcBorders>
              <w:top w:val="single" w:color="000000" w:sz="8" w:space="0"/>
            </w:tcBorders>
            <w:tcW w:w="2054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1.3.</w:t>
            </w:r>
            <w:r>
              <w:rPr>
                <w:b/>
                <w:bCs/>
              </w:rPr>
              <w:t xml:space="preserve"> Гражданская оборона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shd w:val="clear" w:color="auto" w:fill="eaf1dd" w:themeFill="accent3" w:themeFillTint="33"/>
            <w:tcBorders>
              <w:top w:val="single" w:color="000000" w:sz="8" w:space="0"/>
            </w:tcBorders>
            <w:tcW w:w="833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Содержание учебного материала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>
              <w:top w:val="single" w:color="000000" w:sz="8" w:space="0"/>
            </w:tcBorders>
            <w:tcW w:w="2544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833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1; ОК 4; ОК 6;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8;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Зн1, Зн4, Зн6, Зн8;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gridSpan w:val="2"/>
            <w:shd w:val="clear" w:color="auto" w:fill="auto"/>
            <w:tcBorders>
              <w:right w:val="single" w:color="000000" w:sz="8" w:space="0"/>
            </w:tcBorders>
            <w:tcW w:w="1347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1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8" w:space="0"/>
              <w:left w:val="single" w:color="000000" w:sz="8" w:space="0"/>
            </w:tcBorders>
            <w:tcW w:w="205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6" w:space="0"/>
            </w:tcBorders>
            <w:tcW w:w="47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  <w:sz w:val="20"/>
                <w:szCs w:val="20"/>
              </w:rPr>
              <w:t xml:space="preserve">4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>
              <w:top w:val="single" w:color="auto" w:sz="6" w:space="0"/>
            </w:tcBorders>
            <w:tcW w:w="7867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rPr>
                <w:bCs/>
              </w:rPr>
            </w:pPr>
            <w:r>
              <w:t xml:space="preserve">Гражданская оборона, её структура и задачи по защите населения от опасностей, возникающих при ведении военных действий или вследствие этих действий. </w:t>
            </w:r>
            <w:r>
              <w:rPr>
                <w:i/>
                <w:iCs/>
              </w:rPr>
              <w:t xml:space="preserve">(Основные положения ФЗ-28).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/>
            <w:tcW w:w="2544" w:type="dxa"/>
            <w:vAlign w:val="center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auto"/>
            <w:tcBorders/>
            <w:tcW w:w="1007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gridSpan w:val="2"/>
            <w:shd w:val="clear" w:color="auto" w:fill="auto"/>
            <w:tcBorders>
              <w:right w:val="single" w:color="000000" w:sz="8" w:space="0"/>
            </w:tcBorders>
            <w:tcW w:w="1347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000000" w:sz="8" w:space="0"/>
            </w:tcBorders>
            <w:tcW w:w="205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shd w:val="clear" w:color="auto" w:fill="ffffff" w:themeFill="background1"/>
            <w:tcBorders/>
            <w:tcW w:w="834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Лабораторные работы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/>
            <w:tcW w:w="354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Не предусмотрено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gridSpan w:val="3"/>
            <w:shd w:val="clear" w:color="auto" w:fill="c0c0c0"/>
            <w:tcBorders>
              <w:right w:val="single" w:color="000000" w:sz="8" w:space="0"/>
            </w:tcBorders>
            <w:tcW w:w="1366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000000" w:sz="8" w:space="0"/>
            </w:tcBorders>
            <w:tcW w:w="205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shd w:val="clear" w:color="auto" w:fill="ffffff" w:themeFill="background1"/>
            <w:tcBorders/>
            <w:tcW w:w="834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Практические занятия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/>
            <w:tcW w:w="354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Не предусмотрено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gridSpan w:val="3"/>
            <w:shd w:val="clear" w:color="auto" w:fill="c0c0c0"/>
            <w:tcBorders>
              <w:right w:val="single" w:color="000000" w:sz="8" w:space="0"/>
            </w:tcBorders>
            <w:tcW w:w="1366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gridAfter w:val="1"/>
          <w:trHeight w:val="340"/>
        </w:trPr>
        <w:tc>
          <w:tcPr>
            <w:tcBorders>
              <w:left w:val="single" w:color="000000" w:sz="8" w:space="0"/>
            </w:tcBorders>
            <w:tcW w:w="205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 w:themeFill="background1"/>
            <w:tcBorders/>
            <w:tcW w:w="47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Borders/>
            <w:tcW w:w="78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/>
                <w:bCs/>
                <w:i/>
                <w:iCs/>
                <w:shd w:val="clear" w:color="auto" w:fill="ffffff"/>
              </w:rPr>
              <w:t xml:space="preserve">ПЗ </w:t>
            </w:r>
            <w:r>
              <w:rPr>
                <w:b/>
                <w:bCs/>
                <w:i/>
                <w:iCs/>
                <w:shd w:val="clear" w:color="auto" w:fill="ffffff"/>
              </w:rPr>
              <w:t xml:space="preserve">1</w:t>
            </w:r>
            <w:r>
              <w:rPr>
                <w:b/>
                <w:bCs/>
                <w:i/>
                <w:iCs/>
                <w:shd w:val="clear" w:color="auto" w:fill="ffffff"/>
              </w:rPr>
              <w:t xml:space="preserve">.</w:t>
            </w:r>
            <w:r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>
              <w:rPr>
                <w:i/>
                <w:iCs/>
                <w:shd w:val="clear" w:color="auto" w:fill="ffffff"/>
              </w:rPr>
              <w:t xml:space="preserve">Изучение </w:t>
            </w:r>
            <w:r>
              <w:rPr>
                <w:i/>
                <w:iCs/>
              </w:rPr>
              <w:t xml:space="preserve">мероприятий по обеспечению пожарной безопасности. Правила безопасного поведения при пожарах.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/>
            <w:tcW w:w="2544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833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1; ОК 4; ОК 6;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8;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У</w:t>
            </w: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  <w:t xml:space="preserve">, У</w:t>
            </w:r>
            <w:r>
              <w:rPr>
                <w:bCs/>
                <w:i/>
              </w:rPr>
              <w:t xml:space="preserve">4</w:t>
            </w:r>
            <w:r>
              <w:rPr>
                <w:bCs/>
                <w:i/>
              </w:rPr>
              <w:t xml:space="preserve">, У</w:t>
            </w:r>
            <w:r>
              <w:rPr>
                <w:bCs/>
                <w:i/>
              </w:rPr>
              <w:t xml:space="preserve">6</w:t>
            </w:r>
            <w:r>
              <w:rPr>
                <w:bCs/>
                <w:i/>
              </w:rPr>
              <w:t xml:space="preserve">, У</w:t>
            </w:r>
            <w:r>
              <w:rPr>
                <w:bCs/>
                <w:i/>
              </w:rPr>
              <w:t xml:space="preserve">7</w:t>
            </w:r>
            <w:r>
              <w:rPr>
                <w:bCs/>
                <w:i/>
              </w:rPr>
              <w:t xml:space="preserve">, У</w:t>
            </w:r>
            <w:r>
              <w:rPr>
                <w:bCs/>
                <w:i/>
              </w:rPr>
              <w:t xml:space="preserve">8;</w:t>
            </w:r>
            <w:r>
              <w:rPr>
                <w:bCs/>
                <w:i/>
              </w:rPr>
              <w:t xml:space="preserve"> 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auto"/>
            <w:tcBorders/>
            <w:tcW w:w="100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gridSpan w:val="2"/>
            <w:shd w:val="clear" w:color="auto" w:fill="auto"/>
            <w:tcBorders>
              <w:right w:val="single" w:color="000000" w:sz="8" w:space="0"/>
            </w:tcBorders>
            <w:tcW w:w="1347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gridAfter w:val="1"/>
          <w:trHeight w:val="340"/>
        </w:trPr>
        <w:tc>
          <w:tcPr>
            <w:tcBorders>
              <w:left w:val="single" w:color="000000" w:sz="8" w:space="0"/>
            </w:tcBorders>
            <w:tcW w:w="205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 w:themeFill="background1"/>
            <w:tcBorders/>
            <w:tcW w:w="47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Borders/>
            <w:tcW w:w="78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/>
                <w:bCs/>
                <w:i/>
                <w:iCs/>
              </w:rPr>
              <w:t xml:space="preserve">ПЗ </w:t>
            </w:r>
            <w:r>
              <w:rPr>
                <w:b/>
                <w:bCs/>
                <w:i/>
                <w:iCs/>
              </w:rPr>
              <w:t xml:space="preserve">2</w:t>
            </w:r>
            <w:r>
              <w:rPr>
                <w:b/>
                <w:bCs/>
                <w:i/>
                <w:iCs/>
              </w:rPr>
              <w:t xml:space="preserve">.</w:t>
            </w:r>
            <w:r>
              <w:rPr>
                <w:b/>
                <w:bCs/>
              </w:rPr>
              <w:t xml:space="preserve"> </w:t>
            </w:r>
            <w:r>
              <w:rPr>
                <w:i/>
                <w:iCs/>
              </w:rPr>
              <w:t xml:space="preserve">Аварии с выбросом (угрозой выброса) и распространением облака аварийно-химически опасных веществ. Алгоритм действий при аварии с выбросом АХОВ.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/>
            <w:tcW w:w="254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auto"/>
            <w:tcBorders/>
            <w:tcW w:w="100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gridSpan w:val="2"/>
            <w:shd w:val="clear" w:color="auto" w:fill="auto"/>
            <w:tcBorders>
              <w:right w:val="single" w:color="000000" w:sz="8" w:space="0"/>
            </w:tcBorders>
            <w:tcW w:w="1347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gridAfter w:val="1"/>
          <w:trHeight w:val="340"/>
        </w:trPr>
        <w:tc>
          <w:tcPr>
            <w:tcBorders>
              <w:left w:val="single" w:color="000000" w:sz="8" w:space="0"/>
            </w:tcBorders>
            <w:tcW w:w="205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 w:themeFill="background1"/>
            <w:tcBorders/>
            <w:tcW w:w="47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Borders/>
            <w:tcW w:w="78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ПЗ </w:t>
            </w:r>
            <w:r>
              <w:rPr>
                <w:b/>
                <w:bCs/>
                <w:i/>
                <w:iCs/>
              </w:rPr>
              <w:t xml:space="preserve">3</w:t>
            </w:r>
            <w:r>
              <w:rPr>
                <w:b/>
                <w:bCs/>
                <w:i/>
                <w:iCs/>
              </w:rPr>
              <w:t xml:space="preserve">.</w:t>
            </w:r>
            <w:r>
              <w:rPr>
                <w:b/>
                <w:bCs/>
              </w:rPr>
              <w:t xml:space="preserve"> </w:t>
            </w:r>
            <w:r>
              <w:rPr>
                <w:i/>
                <w:iCs/>
              </w:rPr>
              <w:t xml:space="preserve">Аварии с выбросом (угрозой выброса) радиоактивных веществ. Алгоритм действий при аварии с выбросом РВ.</w:t>
            </w:r>
            <w:r>
              <w:rPr>
                <w:b/>
                <w:bCs/>
                <w:i/>
                <w:iCs/>
              </w:rPr>
            </w:r>
            <w:r>
              <w:rPr>
                <w:b/>
                <w:bCs/>
                <w:i/>
                <w:iCs/>
              </w:rPr>
            </w:r>
          </w:p>
        </w:tc>
        <w:tc>
          <w:tcPr>
            <w:gridSpan w:val="2"/>
            <w:tcBorders/>
            <w:tcW w:w="254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auto"/>
            <w:tcBorders/>
            <w:tcW w:w="100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gridSpan w:val="2"/>
            <w:shd w:val="clear" w:color="auto" w:fill="auto"/>
            <w:tcBorders>
              <w:right w:val="single" w:color="000000" w:sz="8" w:space="0"/>
            </w:tcBorders>
            <w:tcW w:w="1347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gridAfter w:val="1"/>
          <w:trHeight w:val="340"/>
        </w:trPr>
        <w:tc>
          <w:tcPr>
            <w:tcBorders>
              <w:left w:val="single" w:color="000000" w:sz="8" w:space="0"/>
            </w:tcBorders>
            <w:tcW w:w="205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 w:themeFill="background1"/>
            <w:tcBorders/>
            <w:tcW w:w="47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8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 w:themeFill="background1"/>
            <w:tcBorders/>
            <w:tcW w:w="78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i/>
                <w:iCs/>
              </w:rPr>
            </w:pPr>
            <w:r>
              <w:rPr>
                <w:b/>
                <w:bCs/>
                <w:i/>
                <w:iCs/>
                <w:shd w:val="clear" w:color="auto" w:fill="ffffff"/>
              </w:rPr>
              <w:t xml:space="preserve">ПЗ </w:t>
            </w:r>
            <w:r>
              <w:rPr>
                <w:b/>
                <w:bCs/>
                <w:i/>
                <w:iCs/>
                <w:shd w:val="clear" w:color="auto" w:fill="ffffff"/>
              </w:rPr>
              <w:t xml:space="preserve">4</w:t>
            </w:r>
            <w:r>
              <w:rPr>
                <w:b/>
                <w:bCs/>
                <w:i/>
                <w:iCs/>
                <w:shd w:val="clear" w:color="auto" w:fill="ffffff"/>
              </w:rPr>
              <w:t xml:space="preserve">.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Изучение способов организации и проведения АСДНР  при ликвидации ЧС.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gridSpan w:val="2"/>
            <w:tcBorders/>
            <w:tcW w:w="254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auto"/>
            <w:tcBorders/>
            <w:tcW w:w="100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gridSpan w:val="2"/>
            <w:shd w:val="clear" w:color="auto" w:fill="auto"/>
            <w:tcBorders>
              <w:right w:val="single" w:color="000000" w:sz="8" w:space="0"/>
            </w:tcBorders>
            <w:tcW w:w="1347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000000" w:sz="8" w:space="0"/>
            </w:tcBorders>
            <w:tcW w:w="205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shd w:val="clear" w:color="auto" w:fill="ffffff" w:themeFill="background1"/>
            <w:tcBorders/>
            <w:tcW w:w="834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Контрольные работы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/>
            <w:tcW w:w="354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Не предусмотрено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gridSpan w:val="3"/>
            <w:shd w:val="clear" w:color="auto" w:fill="c0c0c0"/>
            <w:tcBorders>
              <w:right w:val="single" w:color="000000" w:sz="8" w:space="0"/>
            </w:tcBorders>
            <w:tcW w:w="1366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000000" w:sz="8" w:space="0"/>
              <w:bottom w:val="single" w:color="000000" w:sz="8" w:space="0"/>
            </w:tcBorders>
            <w:tcW w:w="205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shd w:val="clear" w:color="auto" w:fill="ffffff" w:themeFill="background1"/>
            <w:tcBorders>
              <w:bottom w:val="single" w:color="000000" w:sz="8" w:space="0"/>
            </w:tcBorders>
            <w:tcW w:w="834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Самостоятельная работа обучающихся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>
              <w:bottom w:val="single" w:color="000000" w:sz="8" w:space="0"/>
            </w:tcBorders>
            <w:tcW w:w="354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Не предусмотрено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gridSpan w:val="3"/>
            <w:shd w:val="clear" w:color="auto" w:fill="c0c0c0"/>
            <w:tcBorders>
              <w:right w:val="single" w:color="000000" w:sz="8" w:space="0"/>
            </w:tcBorders>
            <w:tcW w:w="1366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gridAfter w:val="1"/>
          <w:trHeight w:val="358"/>
        </w:trPr>
        <w:tc>
          <w:tcPr>
            <w:tcBorders>
              <w:top w:val="single" w:color="000000" w:sz="8" w:space="0"/>
              <w:left w:val="single" w:color="000000" w:sz="8" w:space="0"/>
            </w:tcBorders>
            <w:tcW w:w="2054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1.4. </w:t>
            </w:r>
            <w:r>
              <w:rPr>
                <w:b/>
                <w:bCs/>
              </w:rPr>
              <w:t xml:space="preserve">Чрезвычайные ситуации социального характера и защита от них</w:t>
            </w:r>
            <w:r>
              <w:rPr>
                <w:b/>
                <w:bCs/>
              </w:rPr>
              <w:t xml:space="preserve">. П</w:t>
            </w:r>
            <w:r>
              <w:rPr>
                <w:b/>
                <w:bCs/>
              </w:rPr>
              <w:t xml:space="preserve">сихологические основы безопасности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shd w:val="clear" w:color="auto" w:fill="eaf1dd" w:themeFill="accent3" w:themeFillTint="33"/>
            <w:tcBorders>
              <w:top w:val="single" w:color="000000" w:sz="8" w:space="0"/>
            </w:tcBorders>
            <w:tcW w:w="833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Содержание учебного материала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>
              <w:top w:val="single" w:color="000000" w:sz="8" w:space="0"/>
            </w:tcBorders>
            <w:tcW w:w="2544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833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1; ОК 4; ОК 6;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8;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Зн1, Зн4, Зн6, Зн8;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gridSpan w:val="2"/>
            <w:shd w:val="clear" w:color="auto" w:fill="auto"/>
            <w:tcBorders>
              <w:right w:val="single" w:color="000000" w:sz="8" w:space="0"/>
            </w:tcBorders>
            <w:tcW w:w="1347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1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gridAfter w:val="1"/>
          <w:trHeight w:val="20"/>
        </w:trPr>
        <w:tc>
          <w:tcPr>
            <w:tcBorders>
              <w:left w:val="single" w:color="000000" w:sz="8" w:space="0"/>
            </w:tcBorders>
            <w:tcW w:w="205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47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/>
            <w:tcW w:w="7867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rPr>
                <w:bCs/>
              </w:rPr>
            </w:pPr>
            <w:r>
              <w:t xml:space="preserve">Виды чрезвычайных ситуаций социального характера (терроризм; экстремизм; локальные войны и региональные вооруженные конфликты; массовые беспорядки; социально-экономические проблемы)</w:t>
            </w:r>
            <w:r>
              <w:t xml:space="preserve">. </w:t>
            </w:r>
            <w:r>
              <w:t xml:space="preserve">Психологические основы безопасности личности.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/>
            <w:tcW w:w="254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auto"/>
            <w:tcBorders/>
            <w:tcW w:w="1007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gridSpan w:val="2"/>
            <w:shd w:val="clear" w:color="auto" w:fill="auto"/>
            <w:tcBorders>
              <w:right w:val="single" w:color="000000" w:sz="8" w:space="0"/>
            </w:tcBorders>
            <w:tcW w:w="1347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000000" w:sz="8" w:space="0"/>
            </w:tcBorders>
            <w:tcW w:w="205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Borders/>
            <w:tcW w:w="834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Лабораторные работы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/>
            <w:tcW w:w="354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Не предусмотрено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gridSpan w:val="3"/>
            <w:shd w:val="clear" w:color="auto" w:fill="bfbfbf" w:themeFill="background1" w:themeFillShade="BF"/>
            <w:tcBorders>
              <w:right w:val="single" w:color="000000" w:sz="8" w:space="0"/>
            </w:tcBorders>
            <w:tcW w:w="1366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000000" w:sz="8" w:space="0"/>
            </w:tcBorders>
            <w:tcW w:w="205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Borders/>
            <w:tcW w:w="834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Практические занятия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/>
            <w:tcW w:w="354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Не предусмотрено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gridSpan w:val="3"/>
            <w:shd w:val="clear" w:color="auto" w:fill="bfbfbf" w:themeFill="background1" w:themeFillShade="BF"/>
            <w:tcBorders>
              <w:right w:val="single" w:color="000000" w:sz="8" w:space="0"/>
            </w:tcBorders>
            <w:tcW w:w="1366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000000" w:sz="8" w:space="0"/>
            </w:tcBorders>
            <w:tcW w:w="205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Borders/>
            <w:tcW w:w="834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Контрольные работы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/>
            <w:tcW w:w="354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Не предусмотрено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gridSpan w:val="3"/>
            <w:shd w:val="clear" w:color="auto" w:fill="bfbfbf" w:themeFill="background1" w:themeFillShade="BF"/>
            <w:tcBorders>
              <w:right w:val="single" w:color="000000" w:sz="8" w:space="0"/>
            </w:tcBorders>
            <w:tcW w:w="1366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000000" w:sz="8" w:space="0"/>
              <w:bottom w:val="single" w:color="000000" w:sz="8" w:space="0"/>
            </w:tcBorders>
            <w:tcW w:w="205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Borders>
              <w:bottom w:val="single" w:color="000000" w:sz="8" w:space="0"/>
            </w:tcBorders>
            <w:tcW w:w="834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Самостоятельная работа обучающихся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>
              <w:bottom w:val="single" w:color="000000" w:sz="8" w:space="0"/>
            </w:tcBorders>
            <w:tcW w:w="354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Не предусмотрено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gridSpan w:val="3"/>
            <w:shd w:val="clear" w:color="auto" w:fill="bfbfbf" w:themeFill="background1" w:themeFillShade="BF"/>
            <w:tcBorders>
              <w:right w:val="single" w:color="000000" w:sz="8" w:space="0"/>
            </w:tcBorders>
            <w:tcW w:w="1366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000000" w:sz="8" w:space="0"/>
              <w:left w:val="single" w:color="000000" w:sz="8" w:space="0"/>
            </w:tcBorders>
            <w:tcW w:w="2054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1.5. </w:t>
            </w:r>
            <w:r>
              <w:rPr>
                <w:b/>
                <w:bCs/>
              </w:rPr>
              <w:t xml:space="preserve">Экологическая безопасность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Borders>
              <w:top w:val="single" w:color="000000" w:sz="8" w:space="0"/>
            </w:tcBorders>
            <w:tcW w:w="834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Содержание учебного материала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>
              <w:top w:val="single" w:color="000000" w:sz="8" w:space="0"/>
            </w:tcBorders>
            <w:tcW w:w="354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Не предусмотрено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gridSpan w:val="3"/>
            <w:shd w:val="clear" w:color="auto" w:fill="c0c0c0"/>
            <w:tcBorders>
              <w:right w:val="single" w:color="000000" w:sz="8" w:space="0"/>
            </w:tcBorders>
            <w:tcW w:w="1366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000000" w:sz="8" w:space="0"/>
            </w:tcBorders>
            <w:tcW w:w="205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4"/>
            <w:tcBorders/>
            <w:tcW w:w="834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Лабораторные работы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>
              <w:bottom w:val="single" w:color="auto" w:sz="6" w:space="0"/>
            </w:tcBorders>
            <w:tcW w:w="354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Не предусмотрено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gridSpan w:val="3"/>
            <w:shd w:val="clear" w:color="auto" w:fill="bfbfbf" w:themeFill="background1" w:themeFillShade="BF"/>
            <w:tcBorders>
              <w:right w:val="single" w:color="000000" w:sz="8" w:space="0"/>
            </w:tcBorders>
            <w:tcW w:w="1366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gridAfter w:val="1"/>
          <w:trHeight w:val="340"/>
        </w:trPr>
        <w:tc>
          <w:tcPr>
            <w:tcBorders>
              <w:top w:val="single" w:color="000000" w:sz="8" w:space="0"/>
              <w:left w:val="single" w:color="000000" w:sz="8" w:space="0"/>
            </w:tcBorders>
            <w:tcW w:w="205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shd w:val="clear" w:color="auto" w:fill="fde9d9" w:themeFill="accent6" w:themeFillTint="33"/>
            <w:tcBorders>
              <w:top w:val="single" w:color="auto" w:sz="6" w:space="0"/>
            </w:tcBorders>
            <w:tcW w:w="833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Практические занятия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>
              <w:top w:val="single" w:color="auto" w:sz="6" w:space="0"/>
            </w:tcBorders>
            <w:tcW w:w="2544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833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1; ОК 4; ОК 6;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 w:line="360" w:lineRule="auto"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8;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 w:line="360" w:lineRule="auto"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У2, У4, У6, У7, У8;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6" w:space="0"/>
              <w:right w:val="single" w:color="000000" w:sz="8" w:space="0"/>
            </w:tcBorders>
            <w:tcW w:w="1347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gridAfter w:val="1"/>
          <w:trHeight w:val="20"/>
        </w:trPr>
        <w:tc>
          <w:tcPr>
            <w:tcBorders>
              <w:left w:val="single" w:color="000000" w:sz="8" w:space="0"/>
            </w:tcBorders>
            <w:tcW w:w="205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47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/>
            <w:tcW w:w="7867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rPr>
                <w:bCs/>
              </w:rPr>
            </w:pPr>
            <w:r>
              <w:rPr>
                <w:b/>
                <w:bCs/>
                <w:i/>
                <w:iCs/>
                <w:shd w:val="clear" w:color="auto" w:fill="ffffff"/>
              </w:rPr>
              <w:t xml:space="preserve">ПЗ </w:t>
            </w:r>
            <w:r>
              <w:rPr>
                <w:b/>
                <w:bCs/>
                <w:i/>
                <w:iCs/>
                <w:shd w:val="clear" w:color="auto" w:fill="ffffff"/>
              </w:rPr>
              <w:t xml:space="preserve">5</w:t>
            </w:r>
            <w:r>
              <w:rPr>
                <w:b/>
                <w:bCs/>
                <w:i/>
                <w:iCs/>
                <w:shd w:val="clear" w:color="auto" w:fill="ffffff"/>
              </w:rPr>
              <w:t xml:space="preserve">.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Составляющие компоненты экологической безопасности</w:t>
            </w:r>
            <w:r>
              <w:rPr>
                <w:i/>
                <w:iCs/>
              </w:rPr>
              <w:t xml:space="preserve"> </w:t>
            </w:r>
            <w:r>
              <w:t xml:space="preserve">(основные понятия экологического права; ответственность за экологические правонарушения; правовая защита природных ресурсов; государственные органы охраны природной среды)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/>
            <w:tcW w:w="2544" w:type="dxa"/>
            <w:vMerge w:val="continue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1007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gridSpan w:val="2"/>
            <w:shd w:val="clear" w:color="auto" w:fill="auto"/>
            <w:tcBorders>
              <w:right w:val="single" w:color="000000" w:sz="8" w:space="0"/>
            </w:tcBorders>
            <w:tcW w:w="1347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gridAfter w:val="1"/>
          <w:trHeight w:val="340"/>
        </w:trPr>
        <w:tc>
          <w:tcPr>
            <w:tcBorders>
              <w:left w:val="single" w:color="000000" w:sz="8" w:space="0"/>
            </w:tcBorders>
            <w:tcW w:w="205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4"/>
            <w:tcBorders/>
            <w:tcW w:w="834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Контрольные работы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/>
            <w:tcW w:w="354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Не предусмотрено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gridSpan w:val="2"/>
            <w:shd w:val="clear" w:color="auto" w:fill="c0c0c0"/>
            <w:tcBorders>
              <w:right w:val="single" w:color="000000" w:sz="8" w:space="0"/>
            </w:tcBorders>
            <w:tcW w:w="1347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gridAfter w:val="1"/>
          <w:trHeight w:val="340"/>
        </w:trPr>
        <w:tc>
          <w:tcPr>
            <w:tcBorders>
              <w:left w:val="single" w:color="000000" w:sz="8" w:space="0"/>
              <w:bottom w:val="single" w:color="auto" w:sz="8" w:space="0"/>
            </w:tcBorders>
            <w:tcW w:w="205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4"/>
            <w:tcBorders>
              <w:bottom w:val="single" w:color="000000" w:sz="8" w:space="0"/>
            </w:tcBorders>
            <w:tcW w:w="834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Самостоятельная работа обучающихся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>
              <w:bottom w:val="single" w:color="000000" w:sz="8" w:space="0"/>
            </w:tcBorders>
            <w:tcW w:w="354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Не предусмотрено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gridSpan w:val="2"/>
            <w:shd w:val="clear" w:color="auto" w:fill="c0c0c0"/>
            <w:tcBorders>
              <w:right w:val="single" w:color="000000" w:sz="8" w:space="0"/>
            </w:tcBorders>
            <w:tcW w:w="1347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gridAfter w:val="2"/>
          <w:trHeight w:val="340"/>
        </w:trPr>
        <w:tc>
          <w:tcPr>
            <w:tcBorders>
              <w:top w:val="single" w:color="auto" w:sz="8" w:space="0"/>
              <w:left w:val="single" w:color="000000" w:sz="8" w:space="0"/>
            </w:tcBorders>
            <w:tcW w:w="2054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Тема 1.6. </w:t>
            </w:r>
            <w:r>
              <w:rPr>
                <w:b/>
                <w:bCs/>
              </w:rPr>
              <w:t xml:space="preserve">Информационная безопасность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Borders>
              <w:top w:val="single" w:color="000000" w:sz="8" w:space="0"/>
            </w:tcBorders>
            <w:tcW w:w="833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Содержание учебного материала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Borders>
              <w:top w:val="single" w:color="000000" w:sz="8" w:space="0"/>
            </w:tcBorders>
            <w:tcW w:w="3551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Не предусмотрено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auto" w:sz="8" w:space="0"/>
              <w:right w:val="single" w:color="000000" w:sz="8" w:space="0"/>
            </w:tcBorders>
            <w:tcW w:w="1338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gridAfter w:val="2"/>
          <w:trHeight w:val="340"/>
        </w:trPr>
        <w:tc>
          <w:tcPr>
            <w:tcBorders>
              <w:left w:val="single" w:color="000000" w:sz="8" w:space="0"/>
            </w:tcBorders>
            <w:tcW w:w="205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Borders/>
            <w:tcW w:w="833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Лабораторные работы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Borders/>
            <w:tcW w:w="3551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Не предусмотрено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d9d9d9" w:themeFill="background1" w:themeFillShade="D9"/>
            <w:tcBorders>
              <w:right w:val="single" w:color="000000" w:sz="8" w:space="0"/>
            </w:tcBorders>
            <w:tcW w:w="1338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gridAfter w:val="1"/>
          <w:trHeight w:val="340"/>
        </w:trPr>
        <w:tc>
          <w:tcPr>
            <w:tcBorders>
              <w:left w:val="single" w:color="000000" w:sz="8" w:space="0"/>
            </w:tcBorders>
            <w:tcW w:w="205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shd w:val="clear" w:color="auto" w:fill="fde9d9" w:themeFill="accent6" w:themeFillTint="33"/>
            <w:tcBorders/>
            <w:tcW w:w="833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Практические занятия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/>
            <w:tcW w:w="2544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833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1; ОК 4; ОК 6;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8;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У2, У4, У6, У7, У8;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auto"/>
            <w:tcBorders/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right w:val="single" w:color="000000" w:sz="8" w:space="0"/>
            </w:tcBorders>
            <w:tcW w:w="1347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gridAfter w:val="1"/>
          <w:trHeight w:val="20"/>
        </w:trPr>
        <w:tc>
          <w:tcPr>
            <w:tcBorders>
              <w:left w:val="single" w:color="000000" w:sz="8" w:space="0"/>
            </w:tcBorders>
            <w:tcW w:w="205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47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</w:t>
            </w:r>
            <w:r>
              <w:rPr>
                <w:bCs/>
                <w:sz w:val="20"/>
                <w:szCs w:val="20"/>
              </w:rPr>
              <w:t xml:space="preserve">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/>
            <w:tcW w:w="78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b/>
                <w:bCs/>
                <w:i/>
                <w:iCs/>
              </w:rPr>
              <w:t xml:space="preserve">ПЗ </w:t>
            </w:r>
            <w:r>
              <w:rPr>
                <w:b/>
                <w:bCs/>
                <w:i/>
                <w:iCs/>
              </w:rPr>
              <w:t xml:space="preserve">6</w:t>
            </w:r>
            <w:r>
              <w:rPr>
                <w:b/>
                <w:bCs/>
                <w:i/>
                <w:iCs/>
              </w:rPr>
              <w:t xml:space="preserve">. </w:t>
            </w:r>
            <w:r>
              <w:rPr>
                <w:i/>
                <w:iCs/>
              </w:rPr>
              <w:t xml:space="preserve">Обеспечение информационной безопасности в Российской Федерации</w:t>
            </w:r>
            <w:r>
              <w:t xml:space="preserve"> (информационные войны; информационный терроризм; информационная зависимость)</w:t>
            </w:r>
            <w:r/>
          </w:p>
        </w:tc>
        <w:tc>
          <w:tcPr>
            <w:gridSpan w:val="2"/>
            <w:tcBorders/>
            <w:tcW w:w="254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auto"/>
            <w:tcBorders/>
            <w:tcW w:w="1007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gridSpan w:val="2"/>
            <w:shd w:val="clear" w:color="auto" w:fill="auto"/>
            <w:tcBorders>
              <w:right w:val="single" w:color="000000" w:sz="8" w:space="0"/>
            </w:tcBorders>
            <w:tcW w:w="1347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gridAfter w:val="2"/>
          <w:trHeight w:val="340"/>
        </w:trPr>
        <w:tc>
          <w:tcPr>
            <w:tcBorders>
              <w:left w:val="single" w:color="000000" w:sz="8" w:space="0"/>
            </w:tcBorders>
            <w:tcW w:w="205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Borders/>
            <w:tcW w:w="833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Контрольные работы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Borders/>
            <w:tcW w:w="3551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Не предусмотрено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bfbfbf" w:themeFill="background1" w:themeFillShade="BF"/>
            <w:tcBorders>
              <w:right w:val="single" w:color="auto" w:sz="8" w:space="0"/>
            </w:tcBorders>
            <w:tcW w:w="1338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gridAfter w:val="2"/>
          <w:trHeight w:val="340"/>
        </w:trPr>
        <w:tc>
          <w:tcPr>
            <w:tcBorders>
              <w:left w:val="single" w:color="000000" w:sz="8" w:space="0"/>
              <w:bottom w:val="single" w:color="auto" w:sz="8" w:space="0"/>
            </w:tcBorders>
            <w:tcW w:w="205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Borders>
              <w:bottom w:val="single" w:color="000000" w:sz="8" w:space="0"/>
            </w:tcBorders>
            <w:tcW w:w="833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Самостоятельная работа обучающихся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Borders>
              <w:bottom w:val="single" w:color="000000" w:sz="8" w:space="0"/>
            </w:tcBorders>
            <w:tcW w:w="3551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Не предусмотрено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bfbfbf" w:themeFill="background1" w:themeFillShade="BF"/>
            <w:tcBorders>
              <w:bottom w:val="single" w:color="auto" w:sz="8" w:space="0"/>
              <w:right w:val="single" w:color="auto" w:sz="8" w:space="0"/>
            </w:tcBorders>
            <w:tcW w:w="1338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gridAfter w:val="1"/>
          <w:trHeight w:val="680"/>
        </w:trPr>
        <w:tc>
          <w:tcPr>
            <w:tcBorders>
              <w:top w:val="single" w:color="auto" w:sz="8" w:space="0"/>
              <w:left w:val="single" w:color="000000" w:sz="8" w:space="0"/>
            </w:tcBorders>
            <w:tcW w:w="205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РАЗДЕЛ 2.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5"/>
            <w:tcBorders>
              <w:bottom w:val="single" w:color="000000" w:sz="8" w:space="0"/>
            </w:tcBorders>
            <w:tcW w:w="1088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 w:left="524"/>
              <w:rPr>
                <w:bCs/>
                <w:i/>
              </w:rPr>
            </w:pPr>
            <w:r>
              <w:rPr>
                <w:b/>
                <w:bCs/>
              </w:rPr>
              <w:t xml:space="preserve">МЕДИКОСАНИТАРНАЯ ПОДГОТОВКА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auto"/>
            <w:tcBorders>
              <w:bottom w:val="single" w:color="000000" w:sz="8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12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8" w:space="0"/>
              <w:right w:val="single" w:color="auto" w:sz="8" w:space="0"/>
            </w:tcBorders>
            <w:tcW w:w="1347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gridAfter w:val="1"/>
          <w:trHeight w:val="340"/>
        </w:trPr>
        <w:tc>
          <w:tcPr>
            <w:tcBorders>
              <w:top w:val="single" w:color="000000" w:sz="8" w:space="0"/>
              <w:left w:val="single" w:color="000000" w:sz="8" w:space="0"/>
            </w:tcBorders>
            <w:tcW w:w="2054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Тема 2.1. </w:t>
            </w:r>
            <w:r>
              <w:rPr>
                <w:b/>
                <w:bCs/>
              </w:rPr>
              <w:t xml:space="preserve"> Первая </w:t>
            </w:r>
            <w:r>
              <w:rPr>
                <w:b/>
                <w:bCs/>
              </w:rPr>
              <w:t xml:space="preserve">(доврачебная) </w:t>
            </w:r>
            <w:r>
              <w:rPr>
                <w:b/>
                <w:bCs/>
              </w:rPr>
              <w:t xml:space="preserve">помощь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4"/>
            <w:tcBorders>
              <w:top w:val="single" w:color="000000" w:sz="8" w:space="0"/>
            </w:tcBorders>
            <w:tcW w:w="834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Содержание учебного материала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>
              <w:top w:val="single" w:color="000000" w:sz="8" w:space="0"/>
            </w:tcBorders>
            <w:tcW w:w="354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Не предусмотрено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gridSpan w:val="2"/>
            <w:shd w:val="clear" w:color="auto" w:fill="bfbfbf" w:themeFill="background1" w:themeFillShade="BF"/>
            <w:tcBorders>
              <w:top w:val="single" w:color="auto" w:sz="8" w:space="0"/>
              <w:right w:val="single" w:color="auto" w:sz="8" w:space="0"/>
            </w:tcBorders>
            <w:tcW w:w="1347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gridAfter w:val="1"/>
          <w:trHeight w:val="340"/>
        </w:trPr>
        <w:tc>
          <w:tcPr>
            <w:tcBorders>
              <w:left w:val="single" w:color="000000" w:sz="8" w:space="0"/>
            </w:tcBorders>
            <w:tcW w:w="205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4"/>
            <w:tcBorders/>
            <w:tcW w:w="834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Лабораторные работы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/>
            <w:tcW w:w="354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Не предусмотрено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gridSpan w:val="2"/>
            <w:shd w:val="clear" w:color="auto" w:fill="bfbfbf" w:themeFill="background1" w:themeFillShade="BF"/>
            <w:tcBorders>
              <w:right w:val="single" w:color="auto" w:sz="8" w:space="0"/>
            </w:tcBorders>
            <w:tcW w:w="1347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gridAfter w:val="1"/>
          <w:trHeight w:val="340"/>
        </w:trPr>
        <w:tc>
          <w:tcPr>
            <w:tcBorders>
              <w:left w:val="single" w:color="000000" w:sz="8" w:space="0"/>
            </w:tcBorders>
            <w:tcW w:w="205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shd w:val="clear" w:color="auto" w:fill="fde9d9" w:themeFill="accent6" w:themeFillTint="33"/>
            <w:tcBorders/>
            <w:tcW w:w="833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Практические занятия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/>
            <w:tcW w:w="2544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833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1; ОК 4; ОК 6;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8;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У2, У4, У6, У7, У8;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auto"/>
            <w:tcBorders/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2"/>
            <w:shd w:val="clear" w:color="auto" w:fill="auto"/>
            <w:tcBorders>
              <w:right w:val="single" w:color="000000" w:sz="8" w:space="0"/>
            </w:tcBorders>
            <w:tcW w:w="1347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gridAfter w:val="1"/>
          <w:trHeight w:val="397"/>
        </w:trPr>
        <w:tc>
          <w:tcPr>
            <w:tcBorders>
              <w:left w:val="single" w:color="000000" w:sz="8" w:space="0"/>
            </w:tcBorders>
            <w:tcW w:w="205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47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/>
            <w:tcW w:w="78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rPr>
                <w:bCs/>
              </w:rPr>
            </w:pPr>
            <w:r>
              <w:rPr>
                <w:b/>
                <w:bCs/>
                <w:i/>
                <w:iCs/>
                <w:shd w:val="clear" w:color="auto" w:fill="ffffff"/>
              </w:rPr>
              <w:t xml:space="preserve">ПЗ 7. </w:t>
            </w:r>
            <w:r>
              <w:rPr>
                <w:i/>
                <w:iCs/>
                <w:shd w:val="clear" w:color="auto" w:fill="ffffff"/>
              </w:rPr>
              <w:t xml:space="preserve">Изучение основных способов самопомощи при ранениях.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/>
            <w:tcW w:w="254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auto"/>
            <w:tcBorders/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gridSpan w:val="2"/>
            <w:shd w:val="clear" w:color="auto" w:fill="auto"/>
            <w:tcBorders>
              <w:right w:val="single" w:color="000000" w:sz="8" w:space="0"/>
            </w:tcBorders>
            <w:tcW w:w="1347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gridAfter w:val="1"/>
          <w:trHeight w:val="397"/>
        </w:trPr>
        <w:tc>
          <w:tcPr>
            <w:tcBorders>
              <w:left w:val="single" w:color="000000" w:sz="8" w:space="0"/>
            </w:tcBorders>
            <w:tcW w:w="205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47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/>
            <w:tcW w:w="78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rPr>
                <w:bCs/>
              </w:rPr>
            </w:pPr>
            <w:r>
              <w:rPr>
                <w:b/>
                <w:bCs/>
                <w:i/>
                <w:iCs/>
              </w:rPr>
              <w:t xml:space="preserve">ПЗ 8.</w:t>
            </w:r>
            <w:r>
              <w:t xml:space="preserve"> </w:t>
            </w:r>
            <w:r>
              <w:rPr>
                <w:i/>
                <w:iCs/>
              </w:rPr>
              <w:t xml:space="preserve">Изучение различных техник наложения жгута и повязок.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/>
            <w:tcW w:w="254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auto"/>
            <w:tcBorders/>
            <w:tcW w:w="100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gridSpan w:val="2"/>
            <w:shd w:val="clear" w:color="auto" w:fill="auto"/>
            <w:tcBorders>
              <w:right w:val="single" w:color="000000" w:sz="8" w:space="0"/>
            </w:tcBorders>
            <w:tcW w:w="1347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gridAfter w:val="1"/>
          <w:trHeight w:val="397"/>
        </w:trPr>
        <w:tc>
          <w:tcPr>
            <w:tcBorders>
              <w:left w:val="single" w:color="000000" w:sz="8" w:space="0"/>
            </w:tcBorders>
            <w:tcW w:w="205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47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/>
            <w:tcW w:w="78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rPr>
                <w:bCs/>
              </w:rPr>
            </w:pPr>
            <w:r>
              <w:rPr>
                <w:b/>
                <w:bCs/>
                <w:i/>
                <w:iCs/>
                <w:shd w:val="clear" w:color="auto" w:fill="ffffff"/>
              </w:rPr>
              <w:t xml:space="preserve">ПЗ 9. </w:t>
            </w:r>
            <w:r>
              <w:rPr>
                <w:i/>
                <w:iCs/>
                <w:shd w:val="clear" w:color="auto" w:fill="ffffff"/>
              </w:rPr>
              <w:t xml:space="preserve">Первая помощь при </w:t>
            </w:r>
            <w:r>
              <w:rPr>
                <w:i/>
                <w:iCs/>
              </w:rPr>
              <w:t xml:space="preserve">поражениях электрическим током.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/>
            <w:tcW w:w="254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auto"/>
            <w:tcBorders/>
            <w:tcW w:w="100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gridSpan w:val="2"/>
            <w:shd w:val="clear" w:color="auto" w:fill="auto"/>
            <w:tcBorders>
              <w:right w:val="single" w:color="000000" w:sz="8" w:space="0"/>
            </w:tcBorders>
            <w:tcW w:w="1347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gridAfter w:val="1"/>
          <w:trHeight w:val="397"/>
        </w:trPr>
        <w:tc>
          <w:tcPr>
            <w:tcBorders>
              <w:left w:val="single" w:color="000000" w:sz="8" w:space="0"/>
            </w:tcBorders>
            <w:tcW w:w="205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47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/>
            <w:tcW w:w="78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rPr>
                <w:bCs/>
              </w:rPr>
            </w:pPr>
            <w:r>
              <w:rPr>
                <w:b/>
                <w:bCs/>
                <w:i/>
                <w:iCs/>
                <w:shd w:val="clear" w:color="auto" w:fill="ffffff"/>
              </w:rPr>
              <w:t xml:space="preserve">ПЗ 10. </w:t>
            </w:r>
            <w:r>
              <w:rPr>
                <w:i/>
                <w:iCs/>
                <w:shd w:val="clear" w:color="auto" w:fill="ffffff"/>
              </w:rPr>
              <w:t xml:space="preserve">Первая помощь при </w:t>
            </w:r>
            <w:r>
              <w:rPr>
                <w:i/>
                <w:iCs/>
              </w:rPr>
              <w:t xml:space="preserve">ушибах, переломах, вывихов, растяжения связок и синдроме длительного сдавления.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/>
            <w:tcW w:w="254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auto"/>
            <w:tcBorders/>
            <w:tcW w:w="100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gridSpan w:val="2"/>
            <w:shd w:val="clear" w:color="auto" w:fill="auto"/>
            <w:tcBorders>
              <w:right w:val="single" w:color="000000" w:sz="8" w:space="0"/>
            </w:tcBorders>
            <w:tcW w:w="1347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gridAfter w:val="1"/>
          <w:trHeight w:val="397"/>
        </w:trPr>
        <w:tc>
          <w:tcPr>
            <w:tcBorders>
              <w:left w:val="single" w:color="000000" w:sz="8" w:space="0"/>
            </w:tcBorders>
            <w:tcW w:w="205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47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16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/>
            <w:tcW w:w="78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rPr>
                <w:bCs/>
              </w:rPr>
            </w:pPr>
            <w:r>
              <w:rPr>
                <w:b/>
                <w:bCs/>
                <w:i/>
                <w:iCs/>
                <w:shd w:val="clear" w:color="auto" w:fill="ffffff"/>
              </w:rPr>
              <w:t xml:space="preserve">ПЗ 11. </w:t>
            </w:r>
            <w:r>
              <w:rPr>
                <w:i/>
                <w:iCs/>
                <w:shd w:val="clear" w:color="auto" w:fill="ffffff"/>
              </w:rPr>
              <w:t xml:space="preserve">Первая помощь при </w:t>
            </w:r>
            <w:r>
              <w:rPr>
                <w:i/>
                <w:iCs/>
              </w:rPr>
              <w:t xml:space="preserve">терминальных состояниях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/>
            <w:tcW w:w="254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auto"/>
            <w:tcBorders/>
            <w:tcW w:w="100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gridSpan w:val="2"/>
            <w:shd w:val="clear" w:color="auto" w:fill="auto"/>
            <w:tcBorders>
              <w:right w:val="single" w:color="000000" w:sz="8" w:space="0"/>
            </w:tcBorders>
            <w:tcW w:w="1347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gridAfter w:val="1"/>
          <w:trHeight w:val="397"/>
        </w:trPr>
        <w:tc>
          <w:tcPr>
            <w:tcBorders>
              <w:left w:val="single" w:color="000000" w:sz="8" w:space="0"/>
            </w:tcBorders>
            <w:tcW w:w="205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47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/>
            <w:tcW w:w="78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i/>
                <w:iCs/>
              </w:rPr>
            </w:pPr>
            <w:r>
              <w:rPr>
                <w:b/>
                <w:bCs/>
                <w:i/>
                <w:iCs/>
                <w:shd w:val="clear" w:color="auto" w:fill="ffffff"/>
              </w:rPr>
              <w:t xml:space="preserve">ПЗ 12. </w:t>
            </w:r>
            <w:r>
              <w:rPr>
                <w:i/>
                <w:iCs/>
                <w:shd w:val="clear" w:color="auto" w:fill="ffffff"/>
              </w:rPr>
              <w:t xml:space="preserve">Отработка а</w:t>
            </w:r>
            <w:r>
              <w:rPr>
                <w:i/>
                <w:iCs/>
              </w:rPr>
              <w:t xml:space="preserve">лгоритма сердечно-лёгочной реанимации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gridSpan w:val="2"/>
            <w:tcBorders/>
            <w:tcW w:w="254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auto"/>
            <w:tcBorders/>
            <w:tcW w:w="100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gridSpan w:val="2"/>
            <w:shd w:val="clear" w:color="auto" w:fill="auto"/>
            <w:tcBorders>
              <w:right w:val="single" w:color="000000" w:sz="8" w:space="0"/>
            </w:tcBorders>
            <w:tcW w:w="1347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gridAfter w:val="1"/>
          <w:trHeight w:val="340"/>
        </w:trPr>
        <w:tc>
          <w:tcPr>
            <w:tcBorders>
              <w:left w:val="single" w:color="000000" w:sz="8" w:space="0"/>
            </w:tcBorders>
            <w:tcW w:w="205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4"/>
            <w:tcBorders/>
            <w:tcW w:w="834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Контрольные работы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/>
            <w:tcW w:w="354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Не предусмотрено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gridSpan w:val="2"/>
            <w:shd w:val="clear" w:color="auto" w:fill="bfbfbf" w:themeFill="background1" w:themeFillShade="BF"/>
            <w:tcBorders>
              <w:right w:val="single" w:color="000000" w:sz="8" w:space="0"/>
            </w:tcBorders>
            <w:tcW w:w="1347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gridAfter w:val="1"/>
          <w:trHeight w:val="340"/>
        </w:trPr>
        <w:tc>
          <w:tcPr>
            <w:tcBorders>
              <w:left w:val="single" w:color="000000" w:sz="8" w:space="0"/>
              <w:bottom w:val="single" w:color="000000" w:sz="8" w:space="0"/>
            </w:tcBorders>
            <w:tcW w:w="2054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4"/>
            <w:tcBorders>
              <w:bottom w:val="single" w:color="000000" w:sz="8" w:space="0"/>
            </w:tcBorders>
            <w:tcW w:w="834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Самостоятельная работа обучающихся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>
              <w:bottom w:val="single" w:color="000000" w:sz="8" w:space="0"/>
            </w:tcBorders>
            <w:tcW w:w="354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Не предусмотрено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gridSpan w:val="2"/>
            <w:shd w:val="clear" w:color="auto" w:fill="bfbfbf" w:themeFill="background1" w:themeFillShade="BF"/>
            <w:tcBorders>
              <w:bottom w:val="single" w:color="000000" w:sz="8" w:space="0"/>
              <w:right w:val="single" w:color="000000" w:sz="8" w:space="0"/>
            </w:tcBorders>
            <w:tcW w:w="1347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gridAfter w:val="1"/>
          <w:trHeight w:val="68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205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/>
                <w:bCs/>
                <w:lang w:eastAsia="ru-RU"/>
              </w:rPr>
              <w:t xml:space="preserve">Итоговое занятие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</w:tcBorders>
            <w:tcW w:w="472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18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8" w:space="0"/>
              <w:bottom w:val="single" w:color="000000" w:sz="8" w:space="0"/>
            </w:tcBorders>
            <w:tcW w:w="78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/>
                <w:bCs/>
              </w:rPr>
              <w:t xml:space="preserve">Дифференцированный зачёт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</w:tcBorders>
            <w:tcW w:w="253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bottom w:val="single" w:color="000000" w:sz="8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W w:w="1347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1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gridAfter w:val="1"/>
          <w:trHeight w:val="510"/>
        </w:trPr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040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i/>
              </w:rPr>
            </w:pPr>
            <w:r>
              <w:rPr>
                <w:bCs/>
              </w:rPr>
              <w:t xml:space="preserve">Примерная тематика курсовой работы (проекта) </w:t>
            </w:r>
            <w:r>
              <w:rPr>
                <w:bCs/>
                <w:i/>
              </w:rPr>
              <w:t xml:space="preserve">(если предусмотрены)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gridSpan w:val="2"/>
            <w:tcBorders>
              <w:top w:val="single" w:color="000000" w:sz="8" w:space="0"/>
              <w:bottom w:val="single" w:color="000000" w:sz="8" w:space="0"/>
            </w:tcBorders>
            <w:tcW w:w="354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Не предусмотрено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gridSpan w:val="2"/>
            <w:shd w:val="clear" w:color="auto" w:fill="c0c0c0"/>
            <w:tcBorders>
              <w:top w:val="single" w:color="000000" w:sz="8" w:space="0"/>
              <w:right w:val="single" w:color="000000" w:sz="8" w:space="0"/>
            </w:tcBorders>
            <w:tcW w:w="1347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gridAfter w:val="1"/>
          <w:trHeight w:val="510"/>
        </w:trPr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040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i/>
              </w:rPr>
            </w:pPr>
            <w:r>
              <w:rPr>
                <w:bCs/>
              </w:rPr>
              <w:t xml:space="preserve">Самостоятельная работа обучающихся над курсовой работой (проектом)</w:t>
            </w:r>
            <w:r>
              <w:rPr>
                <w:bCs/>
                <w:i/>
              </w:rPr>
              <w:t xml:space="preserve"> (если предусмотрены)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gridSpan w:val="2"/>
            <w:tcBorders>
              <w:top w:val="single" w:color="000000" w:sz="8" w:space="0"/>
              <w:bottom w:val="single" w:color="000000" w:sz="8" w:space="0"/>
            </w:tcBorders>
            <w:tcW w:w="354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Не предусмотрено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gridSpan w:val="2"/>
            <w:shd w:val="clear" w:color="auto" w:fill="c0c0c0"/>
            <w:tcBorders>
              <w:right w:val="single" w:color="000000" w:sz="8" w:space="0"/>
            </w:tcBorders>
            <w:tcW w:w="1347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gridAfter w:val="1"/>
          <w:trHeight w:val="454"/>
        </w:trPr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040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Всего: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</w:tcBorders>
            <w:tcW w:w="2535" w:type="dxa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bottom w:val="single" w:color="000000" w:sz="8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36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2"/>
            <w:shd w:val="clear" w:color="auto" w:fill="c0c0c0"/>
            <w:tcBorders>
              <w:bottom w:val="single" w:color="000000" w:sz="8" w:space="0"/>
              <w:right w:val="single" w:color="000000" w:sz="8" w:space="0"/>
            </w:tcBorders>
            <w:tcW w:w="1347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</w:tbl>
    <w:p>
      <w:pPr>
        <w:pBdr/>
        <w:spacing/>
        <w:ind w:firstLine="600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</w:r>
      <w:r>
        <w:rPr>
          <w:b/>
          <w:color w:val="ff0000"/>
          <w:sz w:val="32"/>
          <w:szCs w:val="32"/>
        </w:rPr>
      </w:r>
      <w:r>
        <w:rPr>
          <w:b/>
          <w:color w:val="ff0000"/>
          <w:sz w:val="32"/>
          <w:szCs w:val="32"/>
        </w:rPr>
      </w:r>
    </w:p>
    <w:p>
      <w:pPr>
        <w:pBdr/>
        <w:spacing/>
        <w:ind w:firstLine="600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</w:r>
      <w:r>
        <w:rPr>
          <w:b/>
          <w:color w:val="ff0000"/>
          <w:sz w:val="32"/>
          <w:szCs w:val="32"/>
        </w:rPr>
      </w:r>
      <w:r>
        <w:rPr>
          <w:b/>
          <w:color w:val="ff0000"/>
          <w:sz w:val="32"/>
          <w:szCs w:val="32"/>
        </w:rPr>
      </w:r>
    </w:p>
    <w:p>
      <w:pPr>
        <w:pBdr/>
        <w:spacing/>
        <w:ind w:firstLine="600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</w:r>
      <w:r>
        <w:rPr>
          <w:b/>
          <w:color w:val="ff0000"/>
          <w:sz w:val="32"/>
          <w:szCs w:val="32"/>
        </w:rPr>
      </w:r>
      <w:r>
        <w:rPr>
          <w:b/>
          <w:color w:val="ff0000"/>
          <w:sz w:val="32"/>
          <w:szCs w:val="32"/>
        </w:rPr>
      </w:r>
    </w:p>
    <w:p>
      <w:pPr>
        <w:pBdr/>
        <w:spacing w:line="360" w:lineRule="auto"/>
        <w:ind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</w:p>
    <w:p>
      <w:pPr>
        <w:pBdr/>
        <w:spacing w:line="360" w:lineRule="auto"/>
        <w:ind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</w:p>
    <w:p>
      <w:pPr>
        <w:pBdr/>
        <w:spacing w:line="360" w:lineRule="auto"/>
        <w:ind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</w:p>
    <w:p>
      <w:pPr>
        <w:pBdr/>
        <w:spacing w:line="360" w:lineRule="auto"/>
        <w:ind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</w:p>
    <w:p>
      <w:pPr>
        <w:pBdr/>
        <w:spacing w:line="360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ru-RU"/>
        </w:rPr>
        <w:t xml:space="preserve">О</w:t>
      </w:r>
      <w:r>
        <w:rPr>
          <w:b/>
          <w:sz w:val="28"/>
          <w:szCs w:val="28"/>
          <w:lang w:eastAsia="ru-RU"/>
        </w:rPr>
        <w:t xml:space="preserve">бразовательные результаты освоения учебной</w:t>
      </w:r>
      <w:r>
        <w:rPr>
          <w:b/>
          <w:sz w:val="28"/>
          <w:szCs w:val="28"/>
          <w:lang w:eastAsia="ru-RU"/>
        </w:rPr>
        <w:t xml:space="preserve"> дисциплины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line="360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ОП.</w:t>
      </w:r>
      <w:r>
        <w:rPr>
          <w:b/>
          <w:sz w:val="28"/>
          <w:szCs w:val="28"/>
        </w:rPr>
        <w:t xml:space="preserve">03</w:t>
      </w:r>
      <w:r>
        <w:rPr>
          <w:b/>
          <w:sz w:val="28"/>
          <w:szCs w:val="28"/>
        </w:rPr>
        <w:t xml:space="preserve"> БЕЗОПАСНОСТИ ЖИЗНЕДЕЯТЕЛЬНОСТИ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600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</w:r>
      <w:r>
        <w:rPr>
          <w:b/>
          <w:color w:val="ff0000"/>
          <w:sz w:val="32"/>
          <w:szCs w:val="32"/>
        </w:rPr>
      </w:r>
      <w:r>
        <w:rPr>
          <w:b/>
          <w:color w:val="ff0000"/>
          <w:sz w:val="32"/>
          <w:szCs w:val="32"/>
        </w:rPr>
      </w:r>
    </w:p>
    <w:tbl>
      <w:tblPr>
        <w:tblW w:w="507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384"/>
        <w:gridCol w:w="13962"/>
      </w:tblGrid>
      <w:tr>
        <w:trPr>
          <w:trHeight w:val="567"/>
          <w:tblHeader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b/>
                <w:szCs w:val="28"/>
              </w:rPr>
            </w:pPr>
            <w:r/>
            <w:bookmarkStart w:id="7" w:name="_Toc101444191"/>
            <w:r>
              <w:rPr>
                <w:b/>
                <w:szCs w:val="28"/>
              </w:rPr>
              <w:t xml:space="preserve">Код</w:t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549" w:type="pct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Наименование результата обучения</w:t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</w:tc>
      </w:tr>
      <w:tr>
        <w:trPr>
          <w:trHeight w:val="567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У 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4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both"/>
              <w:rPr/>
            </w:pPr>
            <w:r>
              <w:t xml:space="preserve">разрабатывать текущую и плановую документацию по монтажу, наладке и техническому обслуживанию систем и средств автоматизации;</w:t>
            </w:r>
            <w:r/>
          </w:p>
        </w:tc>
      </w:tr>
      <w:tr>
        <w:trPr>
          <w:trHeight w:val="567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У 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4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both"/>
              <w:rPr/>
            </w:pPr>
            <w:r>
              <w:t xml:space="preserve">организовывать рабочие места, согласно требованиям охраны труда и отраслевым стандартам;</w:t>
            </w:r>
            <w:r/>
          </w:p>
        </w:tc>
      </w:tr>
      <w:tr>
        <w:trPr>
          <w:trHeight w:val="567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У 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4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both"/>
              <w:rPr/>
            </w:pPr>
            <w:r>
              <w:t xml:space="preserve">разрабатывать инструкции и технологические карты на выполнение работ;</w:t>
            </w:r>
            <w:r/>
          </w:p>
        </w:tc>
      </w:tr>
      <w:tr>
        <w:trPr>
          <w:trHeight w:val="567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У 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4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both"/>
              <w:rPr/>
            </w:pPr>
            <w:r>
              <w:t xml:space="preserve">на основе установленных производственных показателей оценивать качество выполняемых работ для повышения их эффективности;</w:t>
            </w:r>
            <w:r/>
          </w:p>
        </w:tc>
      </w:tr>
      <w:tr>
        <w:trPr>
          <w:trHeight w:val="567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У 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4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both"/>
              <w:rPr/>
            </w:pPr>
            <w:r>
              <w:t xml:space="preserve">использовать средства материальной и нематериальной мотивации подчиненного персонала для повышения эффективности решения производственных задач;</w:t>
            </w:r>
            <w:r/>
          </w:p>
        </w:tc>
      </w:tr>
      <w:tr>
        <w:trPr>
          <w:trHeight w:val="567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У 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4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both"/>
              <w:rPr/>
            </w:pPr>
            <w:r>
              <w:t xml:space="preserve">контролировать выполнение подчиненными производственных заданий на всех стадиях работ;</w:t>
            </w:r>
            <w:r/>
          </w:p>
        </w:tc>
      </w:tr>
      <w:tr>
        <w:trPr>
          <w:trHeight w:val="567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У 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4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both"/>
              <w:rPr/>
            </w:pPr>
            <w:r>
              <w:t xml:space="preserve">поддерживать безопасные условия труда при монтаже, наладке и техническом обслуживании средств автоматизации и механизации;</w:t>
            </w:r>
            <w:r/>
          </w:p>
        </w:tc>
      </w:tr>
      <w:tr>
        <w:trPr>
          <w:trHeight w:val="567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У 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54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both"/>
              <w:rPr/>
            </w:pPr>
            <w:r>
              <w:t xml:space="preserve">разрабатывать предложения по улучшению работы на рабочем месте с учетом принципов бережливого производства.</w:t>
            </w:r>
            <w:r/>
          </w:p>
        </w:tc>
      </w:tr>
    </w:tbl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студент должен </w:t>
      </w:r>
      <w:r>
        <w:rPr>
          <w:b/>
          <w:sz w:val="28"/>
          <w:szCs w:val="28"/>
        </w:rPr>
        <w:t xml:space="preserve">знать: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507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384"/>
        <w:gridCol w:w="13962"/>
      </w:tblGrid>
      <w:tr>
        <w:trPr>
          <w:trHeight w:val="567"/>
          <w:tblHeader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Код</w:t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549" w:type="pct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Наименование результата обучения</w:t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</w:tc>
      </w:tr>
      <w:tr>
        <w:trPr>
          <w:trHeight w:val="567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Зн</w:t>
            </w:r>
            <w:r>
              <w:t xml:space="preserve"> 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4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/>
            </w:pPr>
            <w:r>
              <w:t xml:space="preserve">действующие локальные нормативные акты производства, регулирующие производственно-хозяйственную деятельность;</w:t>
            </w:r>
            <w:r/>
          </w:p>
        </w:tc>
      </w:tr>
      <w:tr>
        <w:trPr>
          <w:trHeight w:val="567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Зн</w:t>
            </w:r>
            <w:r>
              <w:t xml:space="preserve"> 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4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360" w:lineRule="auto"/>
              <w:ind/>
              <w:jc w:val="both"/>
              <w:rPr>
                <w:b/>
                <w:sz w:val="28"/>
                <w:szCs w:val="28"/>
              </w:rPr>
            </w:pPr>
            <w:r>
              <w:t xml:space="preserve">отраслевые примеры отечественной и зарубежной практики организации труда;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567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Зн</w:t>
            </w:r>
            <w:r>
              <w:t xml:space="preserve"> </w:t>
            </w:r>
            <w: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4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/>
            </w:pPr>
            <w:r>
              <w:t xml:space="preserve">порядок разработки и оформления технической документации;</w:t>
            </w:r>
            <w:r/>
          </w:p>
        </w:tc>
      </w:tr>
      <w:tr>
        <w:trPr>
          <w:trHeight w:val="567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Зн</w:t>
            </w:r>
            <w:r>
              <w:t xml:space="preserve"> </w:t>
            </w:r>
            <w: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4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/>
            </w:pPr>
            <w:r>
              <w:t xml:space="preserve">методы планирования, контроля и оценки работ подчиненного персонала;</w:t>
            </w:r>
            <w:r/>
          </w:p>
        </w:tc>
      </w:tr>
      <w:tr>
        <w:trPr>
          <w:trHeight w:val="567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Зн</w:t>
            </w:r>
            <w:r>
              <w:t xml:space="preserve"> </w:t>
            </w:r>
            <w: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4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/>
            </w:pPr>
            <w:r>
              <w:t xml:space="preserve">методы оценки качества выполняемых работ;</w:t>
            </w:r>
            <w:r/>
          </w:p>
        </w:tc>
      </w:tr>
      <w:tr>
        <w:trPr>
          <w:trHeight w:val="567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Зн</w:t>
            </w:r>
            <w:r>
              <w:t xml:space="preserve"> </w:t>
            </w:r>
            <w: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4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/>
            </w:pPr>
            <w:r>
              <w:t xml:space="preserve">правила охраны труда, противопожарной и экологической безопасности, правила внутреннего трудового распорядка;</w:t>
            </w:r>
            <w:r/>
          </w:p>
        </w:tc>
      </w:tr>
      <w:tr>
        <w:trPr>
          <w:trHeight w:val="567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Зн</w:t>
            </w:r>
            <w:r>
              <w:t xml:space="preserve"> </w:t>
            </w:r>
            <w: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W w:w="454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/>
            </w:pPr>
            <w:r>
              <w:t xml:space="preserve">виды, периодичность и правила оформления инструктажа;</w:t>
            </w:r>
            <w:r/>
          </w:p>
        </w:tc>
      </w:tr>
      <w:tr>
        <w:trPr>
          <w:trHeight w:val="567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5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Зн</w:t>
            </w:r>
            <w:r>
              <w:t xml:space="preserve"> </w:t>
            </w:r>
            <w: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549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/>
            </w:pPr>
            <w:r>
              <w:t xml:space="preserve">организацию производственного и технологического процесса.</w:t>
            </w:r>
            <w:r/>
          </w:p>
        </w:tc>
      </w:tr>
    </w:tbl>
    <w:p>
      <w:pPr>
        <w:pBdr/>
        <w:spacing/>
        <w:ind w:firstLine="709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Bdr/>
        <w:tabs>
          <w:tab w:val="center" w:leader="none" w:pos="7568"/>
        </w:tabs>
        <w:spacing/>
        <w:ind/>
        <w:rPr/>
        <w:sectPr>
          <w:footnotePr/>
          <w:endnotePr/>
          <w:type w:val="nextPage"/>
          <w:pgSz w:h="11906" w:orient="landscape" w:w="16838"/>
          <w:pgMar w:top="1418" w:right="851" w:bottom="1276" w:left="851" w:header="720" w:footer="720" w:gutter="0"/>
          <w:cols w:num="1" w:sep="0" w:space="1701" w:equalWidth="1"/>
          <w:titlePg/>
        </w:sectPr>
      </w:pPr>
      <w:r>
        <w:tab/>
      </w:r>
      <w:r/>
    </w:p>
    <w:p>
      <w:pPr>
        <w:pStyle w:val="804"/>
        <w:pBdr/>
        <w:spacing/>
        <w:ind/>
        <w:rPr>
          <w:bCs/>
        </w:rPr>
      </w:pPr>
      <w:r>
        <w:t xml:space="preserve">3</w:t>
      </w:r>
      <w:r>
        <w:t xml:space="preserve">. УСЛОВИЯ РЕАЛИЗАЦИИ ПРОГРАММЫ </w:t>
      </w:r>
      <w:r>
        <w:rPr>
          <w:bCs/>
          <w:szCs w:val="28"/>
        </w:rPr>
        <w:t xml:space="preserve">УЧЕБНОГО ПРЕДМЕТА</w:t>
      </w:r>
      <w:bookmarkEnd w:id="7"/>
      <w:r>
        <w:rPr>
          <w:bCs/>
        </w:rPr>
      </w:r>
      <w:r>
        <w:rPr>
          <w:bCs/>
        </w:rPr>
      </w:r>
    </w:p>
    <w:p>
      <w:pPr>
        <w:pStyle w:val="804"/>
        <w:pBdr/>
        <w:spacing/>
        <w:ind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Требования к минимальному материально-техническому обеспечению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Реализация программы </w:t>
      </w:r>
      <w:r>
        <w:rPr>
          <w:bCs/>
          <w:sz w:val="28"/>
          <w:szCs w:val="28"/>
        </w:rPr>
        <w:t xml:space="preserve">учебного </w:t>
      </w:r>
      <w:r>
        <w:rPr>
          <w:sz w:val="28"/>
          <w:szCs w:val="28"/>
        </w:rPr>
        <w:t xml:space="preserve">предмета</w:t>
      </w:r>
      <w:r>
        <w:rPr>
          <w:bCs/>
          <w:sz w:val="28"/>
          <w:szCs w:val="28"/>
        </w:rPr>
        <w:t xml:space="preserve"> требует наличия учебного кабинета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Кабинет</w:t>
      </w:r>
      <w:r>
        <w:rPr>
          <w:bCs/>
          <w:i/>
          <w:sz w:val="28"/>
          <w:szCs w:val="28"/>
          <w:lang w:eastAsia="ru-RU"/>
        </w:rPr>
        <w:t xml:space="preserve"> «</w:t>
      </w:r>
      <w:r>
        <w:rPr>
          <w:bCs/>
          <w:i/>
          <w:sz w:val="28"/>
          <w:szCs w:val="28"/>
          <w:lang w:eastAsia="ru-RU"/>
        </w:rPr>
        <w:t xml:space="preserve">Б</w:t>
      </w:r>
      <w:r>
        <w:rPr>
          <w:bCs/>
          <w:i/>
          <w:sz w:val="28"/>
          <w:szCs w:val="28"/>
          <w:lang w:eastAsia="ru-RU"/>
        </w:rPr>
        <w:t xml:space="preserve">езопасности жизнедеятельности»</w:t>
      </w:r>
      <w:r>
        <w:rPr>
          <w:sz w:val="28"/>
          <w:szCs w:val="28"/>
        </w:rPr>
        <w:t xml:space="preserve">, оснащенный о</w:t>
      </w:r>
      <w:r>
        <w:rPr>
          <w:bCs/>
          <w:sz w:val="28"/>
          <w:szCs w:val="28"/>
        </w:rPr>
        <w:t xml:space="preserve">борудованием: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многофункциональный комплекс преподавателя;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наглядные пособия (комплекты учебных таблиц, стендов, схем, плакатов, портретов выдающихся ученых в области обеспечения безопасной жизнедеятельности населения и др.);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тренажер для отработки действий при оказании помощи в воде;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имитаторы ранений и поражений;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образцы аварийно-спасательных инстр</w:t>
      </w:r>
      <w:r>
        <w:rPr>
          <w:sz w:val="28"/>
          <w:szCs w:val="28"/>
        </w:rPr>
        <w:t xml:space="preserve">ументов и оборудования (АСИО), средств индивидуальной защиты (СИЗ): противогаз ГП-7, респиратор Р-2, защитный костюм Л-1, общевойсковой защитный костюм, общевойсковой прибор химической разведки, компас-азимут; дозиметр бытовой (индикатор радиоактивности);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учебно-методический комплект «Факторы радиационной и химической опасности» для изучения факторов радиационной и химической опасности;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образцы средств первой медицинской помощи: индивидуальный перевязочный пакет ИПП-1; жгут кровоостанавливающий;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аптечка индивидуальная АИ-2; комплект противоожоговый; индивидуальный противохимический пакет ИПП-11; сумка санитарная; носилки плащевые;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образцы средств пожаротушения (СП);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макеты: встроенного убежища, быстровозводимого убежища, противорадиационного укрытия, а также макеты местности, зданий и муляжи;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макет автомата Калашникова;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электронный стрелковый тренажер;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обучающие и контролирующие программы по темам дисциплины;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комплекты технической документации, в том числе паспорта на средства обучения, инструкции по их использованию и технике безопасности;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 w:firstLine="567"/>
        <w:jc w:val="both"/>
        <w:rPr>
          <w:bCs/>
          <w:i/>
          <w:sz w:val="28"/>
          <w:szCs w:val="28"/>
          <w:lang w:eastAsia="ru-RU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библиотечный фонд</w:t>
      </w:r>
      <w:r>
        <w:rPr>
          <w:bCs/>
          <w:i/>
          <w:sz w:val="28"/>
          <w:szCs w:val="28"/>
          <w:lang w:eastAsia="ru-RU"/>
        </w:rPr>
        <w:t xml:space="preserve">, </w:t>
      </w:r>
      <w:r>
        <w:rPr>
          <w:bCs/>
          <w:i/>
          <w:sz w:val="28"/>
          <w:szCs w:val="28"/>
          <w:lang w:eastAsia="ru-RU"/>
        </w:rPr>
      </w:r>
      <w:r>
        <w:rPr>
          <w:bCs/>
          <w:i/>
          <w:sz w:val="28"/>
          <w:szCs w:val="28"/>
          <w:lang w:eastAsia="ru-RU"/>
        </w:rPr>
      </w:r>
    </w:p>
    <w:p>
      <w:pPr>
        <w:pBdr/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т</w:t>
      </w:r>
      <w:r>
        <w:rPr>
          <w:bCs/>
          <w:sz w:val="28"/>
          <w:szCs w:val="28"/>
        </w:rPr>
        <w:t xml:space="preserve">ехническими средствами обучения: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информационно-коммуникативные средства;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экранно-звуковые пособия;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тренажеры для отработки навыков оказания сердечно-легочной и мозговой реанимации с индикацией правильности выполнения действий на экране компьютера и пульте контроля управления — роботы-тренажеры типа «Гоша» и др.;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360" w:lineRule="auto"/>
        <w:ind w:firstLine="567"/>
        <w:jc w:val="both"/>
        <w:rPr>
          <w:b/>
          <w:bCs/>
          <w:i/>
          <w:sz w:val="28"/>
          <w:szCs w:val="28"/>
        </w:rPr>
      </w:pPr>
      <w:r/>
      <w:bookmarkStart w:id="8" w:name="text"/>
      <w:r/>
      <w:bookmarkEnd w:id="8"/>
      <w:r>
        <w:rPr>
          <w:b/>
          <w:bCs/>
          <w:i/>
          <w:sz w:val="28"/>
          <w:szCs w:val="28"/>
        </w:rPr>
      </w:r>
      <w:r>
        <w:rPr>
          <w:b/>
          <w:bCs/>
          <w:i/>
          <w:sz w:val="28"/>
          <w:szCs w:val="28"/>
        </w:rPr>
      </w:r>
    </w:p>
    <w:p>
      <w:pPr>
        <w:pStyle w:val="808"/>
        <w:pBdr/>
        <w:spacing w:line="360" w:lineRule="auto"/>
        <w:ind w:firstLine="567"/>
        <w:rPr>
          <w:szCs w:val="28"/>
        </w:rPr>
      </w:pPr>
      <w:r>
        <w:rPr>
          <w:szCs w:val="28"/>
        </w:rPr>
        <w:t xml:space="preserve">Информационное обеспечение обучения</w:t>
      </w:r>
      <w:r>
        <w:rPr>
          <w:szCs w:val="28"/>
        </w:rPr>
      </w:r>
      <w:r>
        <w:rPr>
          <w:szCs w:val="28"/>
        </w:rPr>
      </w:r>
    </w:p>
    <w:p>
      <w:pPr>
        <w:pStyle w:val="808"/>
        <w:pBdr/>
        <w:spacing w:line="360" w:lineRule="auto"/>
        <w:ind w:firstLine="567"/>
        <w:rPr>
          <w:szCs w:val="28"/>
        </w:rPr>
      </w:pPr>
      <w:r>
        <w:rPr>
          <w:szCs w:val="28"/>
        </w:rPr>
        <w:t xml:space="preserve">(</w:t>
      </w:r>
      <w:r>
        <w:rPr>
          <w:i/>
          <w:szCs w:val="28"/>
        </w:rPr>
        <w:t xml:space="preserve">перечень рекомендуемых</w:t>
      </w:r>
      <w:r>
        <w:rPr>
          <w:b w:val="0"/>
          <w:i/>
          <w:szCs w:val="28"/>
        </w:rPr>
        <w:t xml:space="preserve"> учебных изданий согласно федеральному перечню учебников </w:t>
      </w:r>
      <w:hyperlink w:history="1">
        <w:r>
          <w:rPr>
            <w:rStyle w:val="1137"/>
            <w:i/>
            <w:szCs w:val="28"/>
          </w:rPr>
          <w:t xml:space="preserve">https://fpu.edu.ru</w:t>
        </w:r>
        <w:r>
          <w:rPr>
            <w:rStyle w:val="1137"/>
            <w:szCs w:val="28"/>
          </w:rPr>
          <w:t xml:space="preserve"> </w:t>
        </w:r>
      </w:hyperlink>
      <w:r>
        <w:rPr>
          <w:b w:val="0"/>
          <w:szCs w:val="28"/>
        </w:rPr>
        <w:t xml:space="preserve">, Интернет-ресурсов, дополнительной литературы)</w:t>
      </w:r>
      <w:r>
        <w:rPr>
          <w:szCs w:val="28"/>
        </w:rPr>
      </w:r>
      <w:r>
        <w:rPr>
          <w:szCs w:val="28"/>
        </w:rPr>
      </w:r>
    </w:p>
    <w:p>
      <w:pPr>
        <w:pBdr/>
        <w:spacing w:line="360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Основные источники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25"/>
        <w:numPr>
          <w:ilvl w:val="0"/>
          <w:numId w:val="30"/>
        </w:numPr>
        <w:pBdr/>
        <w:tabs>
          <w:tab w:val="left" w:leader="none" w:pos="851"/>
        </w:tabs>
        <w:spacing w:line="360" w:lineRule="auto"/>
        <w:ind w:firstLine="567"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Безопасность жизнедеятельности: учебник и практикум для среднего профессионального образования / С. В. Абрамова [и др.] ; под общей редакцией В. П. Соломина. — Москва: Издательство </w:t>
      </w:r>
      <w:r>
        <w:rPr>
          <w:color w:val="000000"/>
          <w:sz w:val="28"/>
          <w:szCs w:val="28"/>
          <w:shd w:val="clear" w:color="auto" w:fill="ffffff"/>
        </w:rPr>
        <w:t xml:space="preserve">Юрайт</w:t>
      </w:r>
      <w:r>
        <w:rPr>
          <w:color w:val="000000"/>
          <w:sz w:val="28"/>
          <w:szCs w:val="28"/>
          <w:shd w:val="clear" w:color="auto" w:fill="ffffff"/>
        </w:rPr>
        <w:t xml:space="preserve">, 2024. — 399 с. — (Профессиональное образование).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numPr>
          <w:ilvl w:val="0"/>
          <w:numId w:val="30"/>
        </w:numPr>
        <w:pBdr/>
        <w:tabs>
          <w:tab w:val="left" w:leader="none" w:pos="851"/>
        </w:tabs>
        <w:spacing w:line="360" w:lineRule="auto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Микрюков, В. Ю., Безопасность жизнедеятельности. : учебник / В. Ю. Микрюков. — Москва: </w:t>
      </w:r>
      <w:r>
        <w:rPr>
          <w:sz w:val="28"/>
          <w:szCs w:val="28"/>
        </w:rPr>
        <w:t xml:space="preserve">КноРус</w:t>
      </w:r>
      <w:r>
        <w:rPr>
          <w:sz w:val="28"/>
          <w:szCs w:val="28"/>
        </w:rPr>
        <w:t xml:space="preserve">, 2024. — 282 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numPr>
          <w:ilvl w:val="0"/>
          <w:numId w:val="30"/>
        </w:numPr>
        <w:pBdr/>
        <w:tabs>
          <w:tab w:val="left" w:leader="none" w:pos="851"/>
        </w:tabs>
        <w:spacing w:line="360" w:lineRule="auto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Безопасность жизнедеятельности. Практикум: учебное пособие для среднего профессионального образования / Я. Д. Вишняков [и др.] ; под общей редакцией Я. Д. Вишнякова. – </w:t>
      </w:r>
      <w:r>
        <w:rPr>
          <w:sz w:val="28"/>
          <w:szCs w:val="28"/>
        </w:rPr>
        <w:t xml:space="preserve">Москва:</w:t>
      </w:r>
      <w:r>
        <w:rPr>
          <w:sz w:val="28"/>
          <w:szCs w:val="28"/>
        </w:rPr>
        <w:t xml:space="preserve"> Издательство </w:t>
      </w:r>
      <w:r>
        <w:rPr>
          <w:sz w:val="28"/>
          <w:szCs w:val="28"/>
        </w:rPr>
        <w:t xml:space="preserve">Юрайт</w:t>
      </w:r>
      <w:r>
        <w:rPr>
          <w:sz w:val="28"/>
          <w:szCs w:val="28"/>
        </w:rPr>
        <w:t xml:space="preserve">, 2019. – 249 с. – (Профессиональное образование). – ISBN 978-5-534-01577-5. – </w:t>
      </w:r>
      <w:r>
        <w:rPr>
          <w:sz w:val="28"/>
          <w:szCs w:val="28"/>
        </w:rPr>
        <w:t xml:space="preserve">Текст:</w:t>
      </w:r>
      <w:r>
        <w:rPr>
          <w:sz w:val="28"/>
          <w:szCs w:val="28"/>
        </w:rPr>
        <w:t xml:space="preserve"> электронный // ЭБС </w:t>
      </w:r>
      <w:r>
        <w:rPr>
          <w:sz w:val="28"/>
          <w:szCs w:val="28"/>
        </w:rPr>
        <w:t xml:space="preserve">Юрайт</w:t>
      </w:r>
      <w:r>
        <w:rPr>
          <w:sz w:val="28"/>
          <w:szCs w:val="28"/>
        </w:rPr>
        <w:t xml:space="preserve"> [сайт]. – URL: https://urait.ru/bcode/43460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numPr>
          <w:ilvl w:val="0"/>
          <w:numId w:val="30"/>
        </w:numPr>
        <w:pBdr/>
        <w:tabs>
          <w:tab w:val="left" w:leader="none" w:pos="851"/>
        </w:tabs>
        <w:spacing w:line="360" w:lineRule="auto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Безопасность </w:t>
      </w:r>
      <w:r>
        <w:rPr>
          <w:sz w:val="28"/>
          <w:szCs w:val="28"/>
        </w:rPr>
        <w:t xml:space="preserve">жизнедеятельности:</w:t>
      </w:r>
      <w:r>
        <w:rPr>
          <w:sz w:val="28"/>
          <w:szCs w:val="28"/>
        </w:rPr>
        <w:t xml:space="preserve"> учебник и практикум для среднего профессионального образования / С. В. Абрамова [и др.</w:t>
      </w:r>
      <w:r>
        <w:rPr>
          <w:sz w:val="28"/>
          <w:szCs w:val="28"/>
        </w:rPr>
        <w:t xml:space="preserve">];</w:t>
      </w:r>
      <w:r>
        <w:rPr>
          <w:sz w:val="28"/>
          <w:szCs w:val="28"/>
        </w:rPr>
        <w:t xml:space="preserve"> под общей редакцией В. П. Соломина. – </w:t>
      </w:r>
      <w:r>
        <w:rPr>
          <w:sz w:val="28"/>
          <w:szCs w:val="28"/>
        </w:rPr>
        <w:t xml:space="preserve">Москва:</w:t>
      </w:r>
      <w:r>
        <w:rPr>
          <w:sz w:val="28"/>
          <w:szCs w:val="28"/>
        </w:rPr>
        <w:t xml:space="preserve"> Издательство </w:t>
      </w:r>
      <w:r>
        <w:rPr>
          <w:sz w:val="28"/>
          <w:szCs w:val="28"/>
        </w:rPr>
        <w:t xml:space="preserve">Юрайт</w:t>
      </w:r>
      <w:r>
        <w:rPr>
          <w:sz w:val="28"/>
          <w:szCs w:val="28"/>
        </w:rPr>
        <w:t xml:space="preserve">, 2020. – 399 с. – (Профессиональное образование). – ISBN 978-5-534-02041-0. – </w:t>
      </w:r>
      <w:r>
        <w:rPr>
          <w:sz w:val="28"/>
          <w:szCs w:val="28"/>
        </w:rPr>
        <w:t xml:space="preserve">Текст:</w:t>
      </w:r>
      <w:r>
        <w:rPr>
          <w:sz w:val="28"/>
          <w:szCs w:val="28"/>
        </w:rPr>
        <w:t xml:space="preserve"> электронный // ЭБС </w:t>
      </w:r>
      <w:r>
        <w:rPr>
          <w:sz w:val="28"/>
          <w:szCs w:val="28"/>
        </w:rPr>
        <w:t xml:space="preserve">Юрайт</w:t>
      </w:r>
      <w:r>
        <w:rPr>
          <w:sz w:val="28"/>
          <w:szCs w:val="28"/>
        </w:rPr>
        <w:t xml:space="preserve"> [сайт]. – URL: https://urait.ru/bcode/45078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numPr>
          <w:ilvl w:val="0"/>
          <w:numId w:val="30"/>
        </w:numPr>
        <w:pBdr/>
        <w:tabs>
          <w:tab w:val="left" w:leader="none" w:pos="851"/>
        </w:tabs>
        <w:spacing w:line="360" w:lineRule="auto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Бочарова, Н. И. Педагогика дополнительного образования. Обучение выживанию: учебное пособие для среднего профессионального образования / Н. И. Бочарова, Е. А. Бочаров. – 2-е изд., </w:t>
      </w:r>
      <w:r>
        <w:rPr>
          <w:sz w:val="28"/>
          <w:szCs w:val="28"/>
        </w:rPr>
        <w:t xml:space="preserve">перераб</w:t>
      </w:r>
      <w:r>
        <w:rPr>
          <w:sz w:val="28"/>
          <w:szCs w:val="28"/>
        </w:rPr>
        <w:t xml:space="preserve">. и доп. – </w:t>
      </w:r>
      <w:r>
        <w:rPr>
          <w:sz w:val="28"/>
          <w:szCs w:val="28"/>
        </w:rPr>
        <w:t xml:space="preserve">Москва:</w:t>
      </w:r>
      <w:r>
        <w:rPr>
          <w:sz w:val="28"/>
          <w:szCs w:val="28"/>
        </w:rPr>
        <w:t xml:space="preserve"> Издательство </w:t>
      </w:r>
      <w:r>
        <w:rPr>
          <w:sz w:val="28"/>
          <w:szCs w:val="28"/>
        </w:rPr>
        <w:t xml:space="preserve">Юрайт</w:t>
      </w:r>
      <w:r>
        <w:rPr>
          <w:sz w:val="28"/>
          <w:szCs w:val="28"/>
        </w:rPr>
        <w:t xml:space="preserve">, 2020. – 174 с. – (Профессиональное образование). – ISBN 978-5-534-08521-1. – </w:t>
      </w:r>
      <w:r>
        <w:rPr>
          <w:sz w:val="28"/>
          <w:szCs w:val="28"/>
        </w:rPr>
        <w:t xml:space="preserve">Текст:</w:t>
      </w:r>
      <w:r>
        <w:rPr>
          <w:sz w:val="28"/>
          <w:szCs w:val="28"/>
        </w:rPr>
        <w:t xml:space="preserve"> электронный // ЭБС </w:t>
      </w:r>
      <w:r>
        <w:rPr>
          <w:sz w:val="28"/>
          <w:szCs w:val="28"/>
        </w:rPr>
        <w:t xml:space="preserve">Юрайт</w:t>
      </w:r>
      <w:r>
        <w:rPr>
          <w:sz w:val="28"/>
          <w:szCs w:val="28"/>
        </w:rPr>
        <w:t xml:space="preserve"> [сайт]. — URL: https://urait.ru/bcode/454510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numPr>
          <w:ilvl w:val="0"/>
          <w:numId w:val="30"/>
        </w:numPr>
        <w:pBdr/>
        <w:tabs>
          <w:tab w:val="left" w:leader="none" w:pos="851"/>
        </w:tabs>
        <w:spacing w:line="360" w:lineRule="auto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Долгов, В. С. Основы безопасности жизнедеятельности : учебник / В. С. Долгов. – Санкт-</w:t>
      </w:r>
      <w:r>
        <w:rPr>
          <w:sz w:val="28"/>
          <w:szCs w:val="28"/>
        </w:rPr>
        <w:t xml:space="preserve">Петербург:</w:t>
      </w:r>
      <w:r>
        <w:rPr>
          <w:sz w:val="28"/>
          <w:szCs w:val="28"/>
        </w:rPr>
        <w:t xml:space="preserve"> Лань, 2020. – 188 с. – ISBN 978-5-8114-3928-7. – </w:t>
      </w:r>
      <w:r>
        <w:rPr>
          <w:sz w:val="28"/>
          <w:szCs w:val="28"/>
        </w:rPr>
        <w:t xml:space="preserve">Текст:</w:t>
      </w:r>
      <w:r>
        <w:rPr>
          <w:sz w:val="28"/>
          <w:szCs w:val="28"/>
        </w:rPr>
        <w:t xml:space="preserve"> электронный // </w:t>
      </w:r>
      <w:r>
        <w:rPr>
          <w:sz w:val="28"/>
          <w:szCs w:val="28"/>
        </w:rPr>
        <w:t xml:space="preserve">Лань:</w:t>
      </w:r>
      <w:r>
        <w:rPr>
          <w:sz w:val="28"/>
          <w:szCs w:val="28"/>
        </w:rPr>
        <w:t xml:space="preserve"> электронно-библиотечная система. – URL: https://e.lanbook.com/book/133903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numPr>
          <w:ilvl w:val="0"/>
          <w:numId w:val="30"/>
        </w:numPr>
        <w:pBdr/>
        <w:tabs>
          <w:tab w:val="left" w:leader="none" w:pos="851"/>
        </w:tabs>
        <w:spacing w:line="360" w:lineRule="auto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Косолапова Н.В., Прокопенко Н.А. Основы безопасности жизнедеятельности: учебник для студентов учреждений сред. проф. образования/Н.В.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Косолапова, Н.А. Прокопенко, Побежимова </w:t>
      </w:r>
      <w:r>
        <w:rPr>
          <w:sz w:val="28"/>
          <w:szCs w:val="28"/>
        </w:rPr>
        <w:t xml:space="preserve">Е. Л.</w:t>
      </w:r>
      <w:r>
        <w:rPr>
          <w:sz w:val="28"/>
          <w:szCs w:val="28"/>
        </w:rPr>
        <w:t xml:space="preserve"> — М.: Издательский центр «Академия», 2017. -368 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numPr>
          <w:ilvl w:val="0"/>
          <w:numId w:val="30"/>
        </w:numPr>
        <w:pBdr/>
        <w:tabs>
          <w:tab w:val="left" w:leader="none" w:pos="851"/>
        </w:tabs>
        <w:spacing w:line="360" w:lineRule="auto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Пантелеева, Е. В. Безопасность жизнедеятельности: учебное пособие / Е. В. Пантелеева, Д. В. </w:t>
      </w:r>
      <w:r>
        <w:rPr>
          <w:sz w:val="28"/>
          <w:szCs w:val="28"/>
        </w:rPr>
        <w:t xml:space="preserve">Альжев</w:t>
      </w:r>
      <w:r>
        <w:rPr>
          <w:sz w:val="28"/>
          <w:szCs w:val="28"/>
        </w:rPr>
        <w:t xml:space="preserve">. – 2-е изд., стер. – </w:t>
      </w:r>
      <w:r>
        <w:rPr>
          <w:sz w:val="28"/>
          <w:szCs w:val="28"/>
        </w:rPr>
        <w:t xml:space="preserve">Москва:</w:t>
      </w:r>
      <w:r>
        <w:rPr>
          <w:sz w:val="28"/>
          <w:szCs w:val="28"/>
        </w:rPr>
        <w:t xml:space="preserve"> ФЛИНТА, 2019. – 287 с. – ISBN 978-5-9765-1727-1. – </w:t>
      </w:r>
      <w:r>
        <w:rPr>
          <w:sz w:val="28"/>
          <w:szCs w:val="28"/>
        </w:rPr>
        <w:t xml:space="preserve">Текст:</w:t>
      </w:r>
      <w:r>
        <w:rPr>
          <w:sz w:val="28"/>
          <w:szCs w:val="28"/>
        </w:rPr>
        <w:t xml:space="preserve"> электронный // </w:t>
      </w:r>
      <w:r>
        <w:rPr>
          <w:sz w:val="28"/>
          <w:szCs w:val="28"/>
        </w:rPr>
        <w:t xml:space="preserve">Лань:</w:t>
      </w:r>
      <w:r>
        <w:rPr>
          <w:sz w:val="28"/>
          <w:szCs w:val="28"/>
        </w:rPr>
        <w:t xml:space="preserve"> электронно-библиотечная система. – URL: </w:t>
      </w:r>
      <w:hyperlink r:id="rId14" w:tooltip="https://e.lanbook.com/book/119416" w:history="1">
        <w:r>
          <w:rPr>
            <w:rStyle w:val="963"/>
            <w:rFonts w:eastAsia="Arial"/>
            <w:sz w:val="28"/>
            <w:szCs w:val="28"/>
          </w:rPr>
          <w:t xml:space="preserve">https://e.lanbook.com/book/119416</w:t>
        </w:r>
      </w:hyperlink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851"/>
        </w:tabs>
        <w:spacing w:line="360" w:lineRule="auto"/>
        <w:ind w:firstLine="567"/>
        <w:contextualSpacing w:val="true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</w:p>
    <w:p>
      <w:pPr>
        <w:pBdr/>
        <w:tabs>
          <w:tab w:val="left" w:leader="none" w:pos="142"/>
          <w:tab w:val="left" w:leader="none" w:pos="567"/>
          <w:tab w:val="left" w:leader="none" w:pos="851"/>
        </w:tabs>
        <w:spacing w:line="360" w:lineRule="auto"/>
        <w:ind w:firstLine="567"/>
        <w:contextualSpacing w:val="true"/>
        <w:rPr>
          <w:bCs/>
          <w:i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                              </w:t>
      </w:r>
      <w:r>
        <w:rPr>
          <w:b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Дополнительные источники </w:t>
      </w:r>
      <w:r>
        <w:rPr>
          <w:bCs/>
          <w:i/>
          <w:sz w:val="28"/>
          <w:szCs w:val="28"/>
          <w:lang w:eastAsia="ru-RU"/>
        </w:rPr>
      </w:r>
      <w:r>
        <w:rPr>
          <w:bCs/>
          <w:i/>
          <w:sz w:val="28"/>
          <w:szCs w:val="28"/>
          <w:lang w:eastAsia="ru-RU"/>
        </w:rPr>
      </w:r>
    </w:p>
    <w:p>
      <w:pPr>
        <w:pStyle w:val="825"/>
        <w:numPr>
          <w:ilvl w:val="0"/>
          <w:numId w:val="29"/>
        </w:numPr>
        <w:pBdr/>
        <w:tabs>
          <w:tab w:val="left" w:leader="none" w:pos="142"/>
          <w:tab w:val="left" w:leader="none" w:pos="567"/>
          <w:tab w:val="left" w:leader="none" w:pos="851"/>
          <w:tab w:val="left" w:leader="none" w:pos="1134"/>
        </w:tabs>
        <w:spacing w:line="360" w:lineRule="auto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Конституция Российской Федерации (принята всенародным голосованием 12.12.1993)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numPr>
          <w:ilvl w:val="0"/>
          <w:numId w:val="29"/>
        </w:numPr>
        <w:pBdr/>
        <w:tabs>
          <w:tab w:val="left" w:leader="none" w:pos="142"/>
          <w:tab w:val="left" w:leader="none" w:pos="567"/>
          <w:tab w:val="left" w:leader="none" w:pos="851"/>
          <w:tab w:val="left" w:leader="none" w:pos="1134"/>
        </w:tabs>
        <w:spacing w:line="360" w:lineRule="auto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29.12.2012 № 273-</w:t>
      </w:r>
      <w:r>
        <w:rPr>
          <w:sz w:val="28"/>
          <w:szCs w:val="28"/>
        </w:rPr>
        <w:t xml:space="preserve">ФЗ «</w:t>
      </w:r>
      <w:r>
        <w:rPr>
          <w:sz w:val="28"/>
          <w:szCs w:val="28"/>
        </w:rPr>
        <w:t xml:space="preserve">Об образовании в Российской Федерации».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numPr>
          <w:ilvl w:val="0"/>
          <w:numId w:val="29"/>
        </w:numPr>
        <w:pBdr/>
        <w:tabs>
          <w:tab w:val="left" w:leader="none" w:pos="142"/>
          <w:tab w:val="left" w:leader="none" w:pos="567"/>
          <w:tab w:val="left" w:leader="none" w:pos="851"/>
          <w:tab w:val="left" w:leader="none" w:pos="1134"/>
        </w:tabs>
        <w:spacing w:line="360" w:lineRule="auto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28.03.1998 № 53-ФЗ «О воинской обязанности и военной службе» (в ред. от 04.03.2013, с изм. от 21.03.1013) // СЗ РФ. — 1998. — № 13. — Ст. 1475.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numPr>
          <w:ilvl w:val="0"/>
          <w:numId w:val="29"/>
        </w:numPr>
        <w:pBdr/>
        <w:tabs>
          <w:tab w:val="left" w:leader="none" w:pos="142"/>
          <w:tab w:val="left" w:leader="none" w:pos="567"/>
          <w:tab w:val="left" w:leader="none" w:pos="851"/>
          <w:tab w:val="left" w:leader="none" w:pos="1134"/>
        </w:tabs>
        <w:spacing w:line="360" w:lineRule="auto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21.12.1994 № 68-ФЗ «О защите населения и территорий от чрезвычайных ситуаций природного и техногенного характера» (в ред. от 11.02.2013) // СЗ РФ. — 1994. — № 35. — Ст. 3648.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numPr>
          <w:ilvl w:val="0"/>
          <w:numId w:val="29"/>
        </w:numPr>
        <w:pBdr/>
        <w:tabs>
          <w:tab w:val="left" w:leader="none" w:pos="142"/>
          <w:tab w:val="left" w:leader="none" w:pos="567"/>
          <w:tab w:val="left" w:leader="none" w:pos="851"/>
          <w:tab w:val="left" w:leader="none" w:pos="1134"/>
        </w:tabs>
        <w:spacing w:line="360" w:lineRule="auto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21.07.1997 № 116-ФЗ «О промышленной безопасности опасных </w:t>
      </w:r>
      <w:r>
        <w:rPr>
          <w:sz w:val="28"/>
          <w:szCs w:val="28"/>
        </w:rPr>
        <w:t xml:space="preserve">производственных</w:t>
      </w:r>
      <w:r>
        <w:rPr>
          <w:sz w:val="28"/>
          <w:szCs w:val="28"/>
        </w:rPr>
        <w:t xml:space="preserve"> объектов» (в ред. от 04.03.2013) // СЗ РФ. — 1997. — № 30. — Ст. 3588.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numPr>
          <w:ilvl w:val="0"/>
          <w:numId w:val="29"/>
        </w:numPr>
        <w:pBdr/>
        <w:tabs>
          <w:tab w:val="left" w:leader="none" w:pos="142"/>
          <w:tab w:val="left" w:leader="none" w:pos="567"/>
          <w:tab w:val="left" w:leader="none" w:pos="851"/>
          <w:tab w:val="left" w:leader="none" w:pos="1134"/>
        </w:tabs>
        <w:spacing w:line="360" w:lineRule="auto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25.07.2002 № 113-ФЗ «Об альтернативной гражданской службе» (в ред. от 30.11.2011) // СЗ РФ. — 2002. — № 30. — Ст. 3030.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numPr>
          <w:ilvl w:val="0"/>
          <w:numId w:val="29"/>
        </w:numPr>
        <w:pBdr/>
        <w:tabs>
          <w:tab w:val="left" w:leader="none" w:pos="142"/>
          <w:tab w:val="left" w:leader="none" w:pos="567"/>
          <w:tab w:val="left" w:leader="none" w:pos="851"/>
          <w:tab w:val="left" w:leader="none" w:pos="1134"/>
        </w:tabs>
        <w:spacing w:line="360" w:lineRule="auto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31.05.1996 № 61-ФЗ «Об обороне» (в ред. от 05.04.2013) // СЗ РФ. — 1996. — № 23. — Ст. 2750.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numPr>
          <w:ilvl w:val="0"/>
          <w:numId w:val="29"/>
        </w:numPr>
        <w:pBdr/>
        <w:tabs>
          <w:tab w:val="left" w:leader="none" w:pos="142"/>
          <w:tab w:val="left" w:leader="none" w:pos="567"/>
          <w:tab w:val="left" w:leader="none" w:pos="851"/>
          <w:tab w:val="left" w:leader="none" w:pos="1134"/>
        </w:tabs>
        <w:spacing w:line="360" w:lineRule="auto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10.01.2002 № 7-ФЗ «Об охране окружающей среды» (в ред. от 25.06.2012, с изм. от 05.03.2013) // СЗ РФ. — 2002. — № 2. — Ст. 133.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numPr>
          <w:ilvl w:val="0"/>
          <w:numId w:val="29"/>
        </w:numPr>
        <w:pBdr/>
        <w:tabs>
          <w:tab w:val="left" w:leader="none" w:pos="142"/>
          <w:tab w:val="left" w:leader="none" w:pos="567"/>
          <w:tab w:val="left" w:leader="none" w:pos="851"/>
          <w:tab w:val="left" w:leader="none" w:pos="1134"/>
        </w:tabs>
        <w:spacing w:line="360" w:lineRule="auto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21.11.2011 № 323-ФЗ «Об основах охраны здоровья граждан в Российской Федерации» (в ред. от 25.06.2012) // СЗ РФ. — 2011. — N 48. — Ст. 6724.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numPr>
          <w:ilvl w:val="0"/>
          <w:numId w:val="29"/>
        </w:numPr>
        <w:pBdr/>
        <w:tabs>
          <w:tab w:val="left" w:leader="none" w:pos="142"/>
          <w:tab w:val="left" w:leader="none" w:pos="567"/>
          <w:tab w:val="left" w:leader="none" w:pos="851"/>
          <w:tab w:val="left" w:leader="none" w:pos="1134"/>
        </w:tabs>
        <w:spacing w:line="360" w:lineRule="auto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 Президента РФ от 05.02.2010 № 146 «О Военной доктрине Российской Федерации» // СЗ РФ. — 2010. — № 7. — Ст. 724.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numPr>
          <w:ilvl w:val="0"/>
          <w:numId w:val="29"/>
        </w:numPr>
        <w:pBdr/>
        <w:tabs>
          <w:tab w:val="left" w:leader="none" w:pos="142"/>
          <w:tab w:val="left" w:leader="none" w:pos="567"/>
          <w:tab w:val="left" w:leader="none" w:pos="1134"/>
        </w:tabs>
        <w:spacing w:line="360" w:lineRule="auto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РФ от 30.12.2003 № 794 «О единой государственной системе предупреждения и ликвидации чрезвычайных ситуаций» (в ред. от 18.04.2012) // СЗ РФ. — 2004. — № 2. — Ст. 121.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numPr>
          <w:ilvl w:val="0"/>
          <w:numId w:val="29"/>
        </w:numPr>
        <w:pBdr/>
        <w:tabs>
          <w:tab w:val="left" w:leader="none" w:pos="142"/>
          <w:tab w:val="left" w:leader="none" w:pos="567"/>
          <w:tab w:val="left" w:leader="none" w:pos="851"/>
          <w:tab w:val="left" w:leader="none" w:pos="1134"/>
        </w:tabs>
        <w:spacing w:line="360" w:lineRule="auto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министра обороны РФ от 03.09.2011 № 1500 «О Правилах ношения военной формы одежды и знаков различия военнослужащих Вооруженных Сил Российской Федерации, ведомственных знаков отличия и иных геральдических знаков и особой </w:t>
      </w:r>
      <w:r>
        <w:rPr>
          <w:sz w:val="28"/>
          <w:szCs w:val="28"/>
        </w:rPr>
        <w:t xml:space="preserve">церемониальной парадной военной формы одежды военнослужащих почетного караула Вооруженных Сил Российской Федерации» (зарегистрирован в Минюсте РФ 25.10.2011 № 22124) // Бюллетень нормативных актов федеральных органов исполнительной власти. — 2011. — № 47.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numPr>
          <w:ilvl w:val="0"/>
          <w:numId w:val="29"/>
        </w:numPr>
        <w:pBdr/>
        <w:tabs>
          <w:tab w:val="left" w:leader="none" w:pos="142"/>
          <w:tab w:val="left" w:leader="none" w:pos="567"/>
          <w:tab w:val="left" w:leader="none" w:pos="851"/>
          <w:tab w:val="left" w:leader="none" w:pos="1134"/>
        </w:tabs>
        <w:spacing w:line="360" w:lineRule="auto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Министерства здравоохранения и социального развития РФ от 04.05.2012 № 477н «Об утверждении перечн</w:t>
      </w:r>
      <w:r>
        <w:rPr>
          <w:sz w:val="28"/>
          <w:szCs w:val="28"/>
        </w:rPr>
        <w:t xml:space="preserve">я состояний, при которых оказывается первая помощь, и перечня мероприятий по оказанию первой помощи» (в ред. от 07.11.2012) (зарегистрирован в Минюсте РФ 16.05.2012 № 24183) // Бюллетень нормативных актов федеральных органов исполнительной власти. — 2012.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numPr>
          <w:ilvl w:val="0"/>
          <w:numId w:val="29"/>
        </w:numPr>
        <w:pBdr/>
        <w:tabs>
          <w:tab w:val="left" w:leader="none" w:pos="142"/>
          <w:tab w:val="left" w:leader="none" w:pos="567"/>
          <w:tab w:val="left" w:leader="none" w:pos="851"/>
          <w:tab w:val="left" w:leader="none" w:pos="1134"/>
        </w:tabs>
        <w:spacing w:line="360" w:lineRule="auto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Айзман</w:t>
      </w:r>
      <w:r>
        <w:rPr>
          <w:sz w:val="28"/>
          <w:szCs w:val="28"/>
        </w:rPr>
        <w:t xml:space="preserve"> Р.И., Омельченко И.В. Основы медицинских знаний: учеб. пособие для бакалавров. — М., 2013.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numPr>
          <w:ilvl w:val="0"/>
          <w:numId w:val="29"/>
        </w:numPr>
        <w:pBdr/>
        <w:tabs>
          <w:tab w:val="left" w:leader="none" w:pos="142"/>
          <w:tab w:val="left" w:leader="none" w:pos="567"/>
          <w:tab w:val="left" w:leader="none" w:pos="851"/>
          <w:tab w:val="left" w:leader="none" w:pos="1134"/>
        </w:tabs>
        <w:spacing w:line="360" w:lineRule="auto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Кобяков Ю.П. Физическая культура. Основы здорового образа жизни. — М., 2012.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numPr>
          <w:ilvl w:val="0"/>
          <w:numId w:val="29"/>
        </w:numPr>
        <w:pBdr/>
        <w:tabs>
          <w:tab w:val="left" w:leader="none" w:pos="142"/>
          <w:tab w:val="left" w:leader="none" w:pos="567"/>
          <w:tab w:val="left" w:leader="none" w:pos="851"/>
          <w:tab w:val="left" w:leader="none" w:pos="1134"/>
        </w:tabs>
        <w:spacing w:line="360" w:lineRule="auto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Косолапова Н.В., Прокопенко Н.А., Побежимова Е.Л. Безопасность жизнедеятельности: практикум: учеб. пособие для учреждений нач. проф. образования. — М., 2013.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numPr>
          <w:ilvl w:val="0"/>
          <w:numId w:val="29"/>
        </w:numPr>
        <w:pBdr/>
        <w:tabs>
          <w:tab w:val="left" w:leader="none" w:pos="142"/>
          <w:tab w:val="left" w:leader="none" w:pos="567"/>
          <w:tab w:val="left" w:leader="none" w:pos="851"/>
          <w:tab w:val="left" w:leader="none" w:pos="1134"/>
        </w:tabs>
        <w:spacing w:line="360" w:lineRule="auto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Микрюков В.Ю. Основы военной службы: учебник для учащихся старших классов сред. образовательных учреждений и студентов сред. спец. учеб. заведений, а также преподавателей этого курса. — М., 2014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numPr>
          <w:ilvl w:val="0"/>
          <w:numId w:val="29"/>
        </w:numPr>
        <w:pBdr/>
        <w:tabs>
          <w:tab w:val="left" w:leader="none" w:pos="142"/>
          <w:tab w:val="left" w:leader="none" w:pos="567"/>
          <w:tab w:val="left" w:leader="none" w:pos="851"/>
          <w:tab w:val="left" w:leader="none" w:pos="1134"/>
        </w:tabs>
        <w:spacing w:line="360" w:lineRule="auto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Назарова Е.Н., Жилов Ю.Д. Основы медицинских знаний и здорового образа жизни: учебник для студ. </w:t>
      </w:r>
      <w:r>
        <w:rPr>
          <w:sz w:val="28"/>
          <w:szCs w:val="28"/>
        </w:rPr>
        <w:t xml:space="preserve">высш</w:t>
      </w:r>
      <w:r>
        <w:rPr>
          <w:sz w:val="28"/>
          <w:szCs w:val="28"/>
        </w:rPr>
        <w:t xml:space="preserve">. учеб. заведений. — М., 2013.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numPr>
          <w:ilvl w:val="0"/>
          <w:numId w:val="29"/>
        </w:numPr>
        <w:pBdr/>
        <w:tabs>
          <w:tab w:val="left" w:leader="none" w:pos="142"/>
          <w:tab w:val="left" w:leader="none" w:pos="567"/>
          <w:tab w:val="left" w:leader="none" w:pos="851"/>
          <w:tab w:val="left" w:leader="none" w:pos="1134"/>
        </w:tabs>
        <w:spacing w:line="360" w:lineRule="auto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Общевойсковые уставы Вооруженных Сил РФ (ред. 2013 г.) — </w:t>
      </w:r>
      <w:r>
        <w:rPr>
          <w:sz w:val="28"/>
          <w:szCs w:val="28"/>
        </w:rPr>
        <w:t xml:space="preserve">Ростов</w:t>
      </w:r>
      <w:r>
        <w:rPr>
          <w:sz w:val="28"/>
          <w:szCs w:val="28"/>
        </w:rPr>
        <w:t xml:space="preserve"> н/Д, 2013http://anty-crim.boxmail.biz Искусство выживания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9"/>
        </w:numPr>
        <w:pBdr/>
        <w:tabs>
          <w:tab w:val="left" w:leader="none" w:pos="142"/>
          <w:tab w:val="left" w:leader="none" w:pos="567"/>
          <w:tab w:val="left" w:leader="none" w:pos="851"/>
          <w:tab w:val="left" w:leader="none" w:pos="1134"/>
        </w:tabs>
        <w:spacing w:line="360" w:lineRule="auto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http://www.hsea.ru Первая медицинская помощь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9"/>
        </w:numPr>
        <w:pBdr/>
        <w:tabs>
          <w:tab w:val="left" w:leader="none" w:pos="142"/>
          <w:tab w:val="left" w:leader="none" w:pos="567"/>
          <w:tab w:val="left" w:leader="none" w:pos="851"/>
          <w:tab w:val="left" w:leader="none" w:pos="1134"/>
        </w:tabs>
        <w:spacing w:line="360" w:lineRule="auto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http://www.meduhod.ru Портал детской безопасности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9"/>
        </w:numPr>
        <w:pBdr/>
        <w:tabs>
          <w:tab w:val="left" w:leader="none" w:pos="142"/>
          <w:tab w:val="left" w:leader="none" w:pos="567"/>
          <w:tab w:val="left" w:leader="none" w:pos="851"/>
          <w:tab w:val="left" w:leader="none" w:pos="1134"/>
        </w:tabs>
        <w:spacing w:line="360" w:lineRule="auto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http://www.spas-extreme.ru Россия</w:t>
      </w:r>
      <w:r>
        <w:rPr>
          <w:sz w:val="28"/>
          <w:szCs w:val="28"/>
        </w:rPr>
        <w:t xml:space="preserve"> без наркотиков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9"/>
        </w:numPr>
        <w:pBdr/>
        <w:tabs>
          <w:tab w:val="left" w:leader="none" w:pos="142"/>
          <w:tab w:val="left" w:leader="none" w:pos="567"/>
          <w:tab w:val="left" w:leader="none" w:pos="851"/>
          <w:tab w:val="left" w:leader="none" w:pos="1134"/>
        </w:tabs>
        <w:spacing w:line="360" w:lineRule="auto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http://www.obzh.info информационный веб-сайт (обучение и воспитание основам безопасности жизнедеятельности).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9"/>
        </w:numPr>
        <w:pBdr/>
        <w:tabs>
          <w:tab w:val="left" w:leader="none" w:pos="142"/>
          <w:tab w:val="left" w:leader="none" w:pos="567"/>
          <w:tab w:val="left" w:leader="none" w:pos="851"/>
          <w:tab w:val="left" w:leader="none" w:pos="1134"/>
        </w:tabs>
        <w:spacing w:line="360" w:lineRule="auto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http://www.school-obz.org/ Информационно-методическое издание по основам безопасности жизнедеятельности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9"/>
        </w:numPr>
        <w:pBdr/>
        <w:tabs>
          <w:tab w:val="left" w:leader="none" w:pos="142"/>
          <w:tab w:val="left" w:leader="none" w:pos="567"/>
          <w:tab w:val="left" w:leader="none" w:pos="851"/>
          <w:tab w:val="left" w:leader="none" w:pos="1134"/>
        </w:tabs>
        <w:spacing w:line="360" w:lineRule="auto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http://kombat.com.ua/stat.html Статьи по выживанию в различных экстремальных условиях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9"/>
        </w:numPr>
        <w:pBdr/>
        <w:tabs>
          <w:tab w:val="left" w:leader="none" w:pos="142"/>
          <w:tab w:val="left" w:leader="none" w:pos="567"/>
          <w:tab w:val="left" w:leader="none" w:pos="851"/>
          <w:tab w:val="left" w:leader="none" w:pos="1134"/>
        </w:tabs>
        <w:spacing w:line="360" w:lineRule="auto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http://www.novgorod.fio.ru/projects/Project1132/index.htm Автономное существование в природе – детям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9"/>
        </w:numPr>
        <w:pBdr/>
        <w:tabs>
          <w:tab w:val="left" w:leader="none" w:pos="142"/>
          <w:tab w:val="left" w:leader="none" w:pos="567"/>
          <w:tab w:val="left" w:leader="none" w:pos="851"/>
          <w:tab w:val="left" w:leader="none" w:pos="1134"/>
        </w:tabs>
        <w:spacing w:line="360" w:lineRule="auto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http://</w:t>
      </w:r>
      <w:hyperlink r:id="rId15" w:tooltip="http://www.mpr.gov.ru/" w:history="1">
        <w:r>
          <w:rPr>
            <w:rStyle w:val="963"/>
            <w:sz w:val="28"/>
            <w:szCs w:val="28"/>
          </w:rPr>
          <w:t xml:space="preserve">www.mnr.gov.r</w:t>
        </w:r>
      </w:hyperlink>
      <w:r>
        <w:rPr>
          <w:sz w:val="28"/>
          <w:szCs w:val="28"/>
        </w:rPr>
        <w:t xml:space="preserve">u Министерство природных ресурсов и экологии Российской Федерации (Минприроды России)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9"/>
        </w:numPr>
        <w:pBdr/>
        <w:tabs>
          <w:tab w:val="left" w:leader="none" w:pos="142"/>
          <w:tab w:val="left" w:leader="none" w:pos="567"/>
          <w:tab w:val="left" w:leader="none" w:pos="851"/>
          <w:tab w:val="left" w:leader="none" w:pos="1134"/>
        </w:tabs>
        <w:spacing w:line="360" w:lineRule="auto"/>
        <w:ind w:firstLine="567" w:left="0"/>
        <w:jc w:val="both"/>
        <w:rPr>
          <w:sz w:val="28"/>
          <w:szCs w:val="28"/>
        </w:rPr>
      </w:pPr>
      <w:r/>
      <w:hyperlink r:id="rId16" w:tooltip="https://www.gosnadzor.ru" w:history="1">
        <w:r>
          <w:rPr>
            <w:rStyle w:val="963"/>
            <w:sz w:val="28"/>
            <w:szCs w:val="28"/>
          </w:rPr>
          <w:t xml:space="preserve">https://www.gosnadzor.ru</w:t>
        </w:r>
      </w:hyperlink>
      <w:r>
        <w:rPr>
          <w:sz w:val="28"/>
          <w:szCs w:val="28"/>
        </w:rPr>
        <w:t xml:space="preserve"> Федеральная служба по экологическому, технологическому и атомному надзору (Ростехнадзор)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9"/>
        </w:numPr>
        <w:pBdr/>
        <w:tabs>
          <w:tab w:val="left" w:leader="none" w:pos="142"/>
          <w:tab w:val="left" w:leader="none" w:pos="567"/>
          <w:tab w:val="left" w:leader="none" w:pos="851"/>
          <w:tab w:val="left" w:leader="none" w:pos="1134"/>
        </w:tabs>
        <w:spacing w:line="360" w:lineRule="auto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http://</w:t>
      </w:r>
      <w:hyperlink r:id="rId17" w:tooltip="http://www.mchs.gov.ru/" w:history="1">
        <w:r>
          <w:rPr>
            <w:rStyle w:val="963"/>
            <w:sz w:val="28"/>
            <w:szCs w:val="28"/>
          </w:rPr>
          <w:t xml:space="preserve">www.mchs.gov.ru</w:t>
        </w:r>
      </w:hyperlink>
      <w:r>
        <w:rPr>
          <w:sz w:val="28"/>
          <w:szCs w:val="28"/>
        </w:rPr>
        <w:tab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9"/>
        </w:numPr>
        <w:pBdr/>
        <w:tabs>
          <w:tab w:val="left" w:leader="none" w:pos="142"/>
          <w:tab w:val="left" w:leader="none" w:pos="567"/>
          <w:tab w:val="left" w:leader="none" w:pos="851"/>
          <w:tab w:val="left" w:leader="none" w:pos="1134"/>
        </w:tabs>
        <w:spacing w:line="360" w:lineRule="auto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http://</w:t>
      </w:r>
      <w:hyperlink r:id="rId18" w:tooltip="http://www.mzsrrf.ru/" w:history="1">
        <w:r>
          <w:rPr>
            <w:rStyle w:val="963"/>
            <w:sz w:val="28"/>
            <w:szCs w:val="28"/>
          </w:rPr>
          <w:t xml:space="preserve">www.mzsrrf.ru</w:t>
        </w:r>
      </w:hyperlink>
      <w:r>
        <w:rPr>
          <w:sz w:val="28"/>
          <w:szCs w:val="28"/>
        </w:rPr>
        <w:t xml:space="preserve"> Министерство здравоохранения и социального развития Российской Федерации (Минздравсоцразвития России)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9"/>
        </w:numPr>
        <w:pBdr/>
        <w:tabs>
          <w:tab w:val="left" w:leader="none" w:pos="142"/>
          <w:tab w:val="left" w:leader="none" w:pos="567"/>
          <w:tab w:val="left" w:leader="none" w:pos="851"/>
          <w:tab w:val="left" w:leader="none" w:pos="1134"/>
        </w:tabs>
        <w:spacing w:line="360" w:lineRule="auto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http://</w:t>
      </w:r>
      <w:hyperlink r:id="rId19" w:tooltip="http://www.rostrud.info/" w:history="1">
        <w:r>
          <w:rPr>
            <w:rStyle w:val="963"/>
            <w:sz w:val="28"/>
            <w:szCs w:val="28"/>
          </w:rPr>
          <w:t xml:space="preserve">www.rostrud.info</w:t>
        </w:r>
      </w:hyperlink>
      <w:r>
        <w:rPr>
          <w:sz w:val="28"/>
          <w:szCs w:val="28"/>
        </w:rPr>
        <w:t xml:space="preserve"> Федеральная служба по труду и занятости (Роструд)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9"/>
        </w:numPr>
        <w:pBdr/>
        <w:tabs>
          <w:tab w:val="left" w:leader="none" w:pos="142"/>
          <w:tab w:val="left" w:leader="none" w:pos="567"/>
          <w:tab w:val="left" w:leader="none" w:pos="851"/>
          <w:tab w:val="left" w:leader="none" w:pos="1134"/>
        </w:tabs>
        <w:spacing w:line="360" w:lineRule="auto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http://</w:t>
      </w:r>
      <w:hyperlink r:id="rId20" w:tooltip="http://www.gsen.ru/" w:history="1">
        <w:r>
          <w:rPr>
            <w:rStyle w:val="963"/>
            <w:sz w:val="28"/>
            <w:szCs w:val="28"/>
          </w:rPr>
          <w:t xml:space="preserve">www.gsen.ru</w:t>
        </w:r>
      </w:hyperlink>
      <w:r>
        <w:rPr>
          <w:sz w:val="28"/>
          <w:szCs w:val="28"/>
        </w:rPr>
        <w:t xml:space="preserve"> Федеральная служба по надзору в сфере защиты прав потребителей и благополучия человека (Роспотребнадзор)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9"/>
        </w:numPr>
        <w:pBdr/>
        <w:tabs>
          <w:tab w:val="left" w:leader="none" w:pos="142"/>
          <w:tab w:val="left" w:leader="none" w:pos="567"/>
          <w:tab w:val="left" w:leader="none" w:pos="851"/>
          <w:tab w:val="left" w:leader="none" w:pos="1134"/>
        </w:tabs>
        <w:spacing w:line="360" w:lineRule="auto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http://</w:t>
      </w:r>
      <w:hyperlink r:id="rId21" w:tooltip="http://www.safety.ru/" w:history="1">
        <w:r>
          <w:rPr>
            <w:rStyle w:val="963"/>
            <w:sz w:val="28"/>
            <w:szCs w:val="28"/>
          </w:rPr>
          <w:t xml:space="preserve">www.safety.ru</w:t>
        </w:r>
      </w:hyperlink>
      <w:r>
        <w:rPr>
          <w:sz w:val="28"/>
          <w:szCs w:val="28"/>
        </w:rPr>
        <w:t xml:space="preserve"> ОАО НТЦ «Промышленная безопасность».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9"/>
        </w:numPr>
        <w:pBdr/>
        <w:tabs>
          <w:tab w:val="left" w:leader="none" w:pos="142"/>
          <w:tab w:val="left" w:leader="none" w:pos="567"/>
          <w:tab w:val="left" w:leader="none" w:pos="851"/>
          <w:tab w:val="left" w:leader="none" w:pos="1134"/>
        </w:tabs>
        <w:spacing w:line="360" w:lineRule="auto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http://</w:t>
      </w:r>
      <w:hyperlink r:id="rId22" w:tooltip="http://www.risot.safework.ru/" w:history="1">
        <w:r>
          <w:rPr>
            <w:rStyle w:val="963"/>
            <w:sz w:val="28"/>
            <w:szCs w:val="28"/>
          </w:rPr>
          <w:t xml:space="preserve">www.risot.safework.ru</w:t>
        </w:r>
      </w:hyperlink>
      <w:r>
        <w:rPr>
          <w:sz w:val="28"/>
          <w:szCs w:val="28"/>
        </w:rPr>
        <w:t xml:space="preserve"> Российская Информационная Система Охраны Труда (РИСОТ)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9"/>
        </w:numPr>
        <w:pBdr/>
        <w:tabs>
          <w:tab w:val="left" w:leader="none" w:pos="142"/>
          <w:tab w:val="left" w:leader="none" w:pos="567"/>
          <w:tab w:val="left" w:leader="none" w:pos="851"/>
          <w:tab w:val="left" w:leader="none" w:pos="1134"/>
        </w:tabs>
        <w:spacing w:line="360" w:lineRule="auto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http://</w:t>
      </w:r>
      <w:hyperlink r:id="rId23" w:tooltip="http://www.mspbsng.org/" w:history="1">
        <w:r>
          <w:rPr>
            <w:rStyle w:val="963"/>
            <w:sz w:val="28"/>
            <w:szCs w:val="28"/>
          </w:rPr>
          <w:t xml:space="preserve">www.mspbsng.org</w:t>
        </w:r>
      </w:hyperlink>
      <w:r>
        <w:rPr>
          <w:sz w:val="28"/>
          <w:szCs w:val="28"/>
        </w:rPr>
        <w:t xml:space="preserve"> Межгосударственный совет по промышленной безопасности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9"/>
        </w:numPr>
        <w:pBdr/>
        <w:tabs>
          <w:tab w:val="left" w:leader="none" w:pos="142"/>
          <w:tab w:val="left" w:leader="none" w:pos="567"/>
          <w:tab w:val="left" w:leader="none" w:pos="1134"/>
        </w:tabs>
        <w:spacing w:line="360" w:lineRule="auto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http://</w:t>
      </w:r>
      <w:hyperlink r:id="rId24" w:tooltip="http://www.ilo.org/" w:history="1">
        <w:r>
          <w:rPr>
            <w:rStyle w:val="963"/>
            <w:sz w:val="28"/>
            <w:szCs w:val="28"/>
          </w:rPr>
          <w:t xml:space="preserve">www.ilo.org</w:t>
        </w:r>
      </w:hyperlink>
      <w:r>
        <w:rPr>
          <w:sz w:val="28"/>
          <w:szCs w:val="28"/>
        </w:rPr>
        <w:t xml:space="preserve"> Международная организация труда (МОТ)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25"/>
        <w:pBdr/>
        <w:spacing/>
        <w:ind w:left="502"/>
        <w:rPr>
          <w:b/>
          <w:lang w:eastAsia="ru-RU"/>
        </w:rPr>
      </w:pPr>
      <w:r>
        <w:rPr>
          <w:b/>
          <w:lang w:eastAsia="ru-RU"/>
        </w:rPr>
      </w:r>
      <w:r>
        <w:rPr>
          <w:b/>
          <w:lang w:eastAsia="ru-RU"/>
        </w:rPr>
      </w:r>
      <w:r>
        <w:rPr>
          <w:b/>
          <w:lang w:eastAsia="ru-RU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04"/>
        <w:pBdr/>
        <w:spacing/>
        <w:ind w:firstLine="600"/>
        <w:rPr/>
      </w:pPr>
      <w:r/>
      <w:bookmarkStart w:id="9" w:name="_Toc101444192"/>
      <w:r/>
      <w:r/>
    </w:p>
    <w:p>
      <w:pPr>
        <w:pStyle w:val="804"/>
        <w:pBdr/>
        <w:spacing/>
        <w:ind w:firstLine="600"/>
        <w:rPr/>
      </w:pPr>
      <w:r>
        <w:br w:type="page" w:clear="all"/>
      </w:r>
      <w:r/>
    </w:p>
    <w:p>
      <w:pPr>
        <w:pStyle w:val="804"/>
        <w:pBdr/>
        <w:spacing/>
        <w:ind w:firstLine="600"/>
        <w:rPr/>
      </w:pPr>
      <w:r>
        <w:t xml:space="preserve">4</w:t>
      </w:r>
      <w:r>
        <w:t xml:space="preserve">. КОНТРОЛЬ И ОЦЕНКА РЕЗУЛЬТАТОВ ОСВОЕНИЯ </w:t>
      </w:r>
      <w:r>
        <w:t xml:space="preserve">УЧЕБНОГО ПРЕДМЕТА</w:t>
      </w:r>
      <w:bookmarkEnd w:id="9"/>
      <w:r/>
      <w:r/>
    </w:p>
    <w:p>
      <w:pPr>
        <w:pBdr/>
        <w:spacing/>
        <w:ind/>
        <w:rPr/>
      </w:pPr>
      <w:r>
        <w:t xml:space="preserve"> </w:t>
      </w:r>
      <w:bookmarkStart w:id="10" w:name="_Toc100334991"/>
      <w:r/>
      <w:r/>
    </w:p>
    <w:tbl>
      <w:tblPr>
        <w:tblW w:w="102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949"/>
        <w:gridCol w:w="4281"/>
      </w:tblGrid>
      <w:tr>
        <w:trPr>
          <w:trHeight w:val="73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Результаты обучения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(освоенные умения, усвоенные знания)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8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Формы и методы контроля и оценки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результатов обучения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9" w:type="dxa"/>
            <w:textDirection w:val="lrTb"/>
            <w:noWrap w:val="false"/>
          </w:tcPr>
          <w:p>
            <w:pPr>
              <w:pBdr/>
              <w:spacing w:before="120" w:line="276" w:lineRule="auto"/>
              <w:ind/>
              <w:jc w:val="both"/>
              <w:rPr/>
            </w:pPr>
            <w:r>
              <w:rPr>
                <w:b/>
              </w:rPr>
              <w:t xml:space="preserve">Перечень знаний, осваиваемых в рамках дисциплины:</w:t>
            </w:r>
            <w:r>
              <w:t xml:space="preserve"> </w:t>
            </w:r>
            <w:r/>
          </w:p>
          <w:p>
            <w:pPr>
              <w:pBdr/>
              <w:spacing w:line="276" w:lineRule="auto"/>
              <w:ind/>
              <w:jc w:val="both"/>
              <w:rPr/>
            </w:pPr>
            <w:r>
              <w:t xml:space="preserve">- принципы обеспечения устойчивости объектов экономики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 </w:t>
            </w:r>
            <w:r/>
          </w:p>
          <w:p>
            <w:pPr>
              <w:pBdr/>
              <w:spacing w:line="276" w:lineRule="auto"/>
              <w:ind/>
              <w:jc w:val="both"/>
              <w:rPr/>
            </w:pPr>
            <w:r>
              <w:t xml:space="preserve">- основные виды потенциальных опасностей и их последствия в профессиональной деятельности и в быту, принципы снижения вероятности их реализации; </w:t>
            </w:r>
            <w:r/>
          </w:p>
          <w:p>
            <w:pPr>
              <w:pBdr/>
              <w:spacing w:line="276" w:lineRule="auto"/>
              <w:ind/>
              <w:jc w:val="both"/>
              <w:rPr/>
            </w:pPr>
            <w:r>
              <w:t xml:space="preserve">- основы военной службы и обороны государства; - задачи и основные мероприятия гражданской обороны; </w:t>
            </w:r>
            <w:r/>
          </w:p>
          <w:p>
            <w:pPr>
              <w:pBdr/>
              <w:spacing w:line="276" w:lineRule="auto"/>
              <w:ind/>
              <w:jc w:val="both"/>
              <w:rPr/>
            </w:pPr>
            <w:r>
              <w:t xml:space="preserve">- способы защиты населения от оружия массового поражения; </w:t>
            </w:r>
            <w:r/>
          </w:p>
          <w:p>
            <w:pPr>
              <w:pBdr/>
              <w:spacing w:line="276" w:lineRule="auto"/>
              <w:ind/>
              <w:jc w:val="both"/>
              <w:rPr/>
            </w:pPr>
            <w:r>
              <w:t xml:space="preserve">- меры пожарной безопасности и правила безопасного поведения при пожарах; </w:t>
            </w:r>
            <w:r/>
          </w:p>
          <w:p>
            <w:pPr>
              <w:pBdr/>
              <w:spacing w:line="276" w:lineRule="auto"/>
              <w:ind/>
              <w:jc w:val="both"/>
              <w:rPr/>
            </w:pPr>
            <w:r>
              <w:t xml:space="preserve">- организацию и порядок призыва граждан на военную службу и поступления на нее в добровольном порядке; </w:t>
            </w:r>
            <w:r/>
          </w:p>
          <w:p>
            <w:pPr>
              <w:pBdr/>
              <w:spacing w:line="276" w:lineRule="auto"/>
              <w:ind/>
              <w:jc w:val="both"/>
              <w:rPr/>
            </w:pPr>
            <w:r>
              <w:t xml:space="preserve"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НПО; </w:t>
            </w:r>
            <w:r/>
          </w:p>
          <w:p>
            <w:pPr>
              <w:pBdr/>
              <w:spacing w:line="276" w:lineRule="auto"/>
              <w:ind/>
              <w:jc w:val="both"/>
              <w:rPr/>
            </w:pPr>
            <w:r>
              <w:t xml:space="preserve">- область применения получаемых профессиональных знаний при исполнении обязанностей военной службы; </w:t>
            </w:r>
            <w:r/>
          </w:p>
          <w:p>
            <w:pPr>
              <w:pBdr/>
              <w:spacing w:line="276" w:lineRule="auto"/>
              <w:ind/>
              <w:jc w:val="both"/>
              <w:rPr/>
            </w:pPr>
            <w:r>
              <w:t xml:space="preserve">- порядок и правила оказания первой помощи пострадавшим</w:t>
            </w:r>
            <w:r/>
          </w:p>
          <w:p>
            <w:pPr>
              <w:pBdr/>
              <w:spacing w:line="276" w:lineRule="auto"/>
              <w:ind/>
              <w:jc w:val="both"/>
              <w:rPr/>
            </w:pPr>
            <w:r/>
            <w:r/>
          </w:p>
          <w:p>
            <w:pPr>
              <w:pBdr/>
              <w:spacing w:line="276" w:lineRule="auto"/>
              <w:ind/>
              <w:jc w:val="both"/>
              <w:rPr/>
            </w:pPr>
            <w:r>
              <w:rPr>
                <w:b/>
              </w:rPr>
              <w:t xml:space="preserve">Перечень умений, осваиваемых в рамках дисциплины:</w:t>
            </w:r>
            <w:r>
              <w:t xml:space="preserve"> </w:t>
            </w:r>
            <w:r/>
          </w:p>
          <w:p>
            <w:pPr>
              <w:pBdr/>
              <w:spacing w:line="276" w:lineRule="auto"/>
              <w:ind/>
              <w:jc w:val="both"/>
              <w:rPr/>
            </w:pPr>
            <w:r>
              <w:t xml:space="preserve">- </w:t>
            </w:r>
            <w:r>
              <w:t xml:space="preserve">организовывать и проводить мероприятия по защите работающих и населения от негативных воздействий чрезвычайных ситуаций;</w:t>
            </w:r>
            <w:r/>
          </w:p>
          <w:p>
            <w:pPr>
              <w:pBdr/>
              <w:spacing w:line="276" w:lineRule="auto"/>
              <w:ind/>
              <w:jc w:val="both"/>
              <w:rPr/>
            </w:pPr>
            <w:r>
              <w:t xml:space="preserve">- предпринимать профилактические меры для снижения уровня опасностей различного вида и их последствий в профессиональной деятельности и в быту; </w:t>
            </w:r>
            <w:r/>
          </w:p>
          <w:p>
            <w:pPr>
              <w:pBdr/>
              <w:spacing w:line="276" w:lineRule="auto"/>
              <w:ind/>
              <w:jc w:val="both"/>
              <w:rPr/>
            </w:pPr>
            <w:r>
              <w:t xml:space="preserve">- использовать средства индивидуальной и коллективной защиты от оружия массового поражения; </w:t>
            </w:r>
            <w:r/>
          </w:p>
          <w:p>
            <w:pPr>
              <w:pBdr/>
              <w:spacing w:line="276" w:lineRule="auto"/>
              <w:ind/>
              <w:jc w:val="both"/>
              <w:rPr/>
            </w:pPr>
            <w:r>
              <w:t xml:space="preserve">- применять первичные средства пожаротушения; </w:t>
            </w:r>
            <w:r/>
          </w:p>
          <w:p>
            <w:pPr>
              <w:pBdr/>
              <w:spacing w:line="276" w:lineRule="auto"/>
              <w:ind/>
              <w:jc w:val="both"/>
              <w:rPr/>
            </w:pPr>
            <w:r>
              <w:t xml:space="preserve">- ориентироваться в перечне военно-учетных специальностей и самостоятельно определять среди них родственные полученной профессии; </w:t>
            </w:r>
            <w:r/>
          </w:p>
          <w:p>
            <w:pPr>
              <w:pBdr/>
              <w:spacing w:line="276" w:lineRule="auto"/>
              <w:ind/>
              <w:jc w:val="both"/>
              <w:rPr/>
            </w:pPr>
            <w:r>
              <w:t xml:space="preserve">- применять профессиональные знания в ходе исполнения обязанностей военной службы на воинских должностях в соответствии с полученной профессией; </w:t>
            </w:r>
            <w:r/>
          </w:p>
          <w:p>
            <w:pPr>
              <w:pBdr/>
              <w:spacing w:line="276" w:lineRule="auto"/>
              <w:ind/>
              <w:jc w:val="both"/>
              <w:rPr>
                <w:bCs/>
                <w:i/>
              </w:rPr>
            </w:pPr>
            <w:r>
              <w:t xml:space="preserve">- владеть способами бесконфликтного общения и саморегуляции в повседневной деятельности и экстремальных условиях военной службы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8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  <w:p>
            <w:pPr>
              <w:pBdr/>
              <w:spacing/>
              <w:ind/>
              <w:jc w:val="both"/>
              <w:rPr>
                <w:spacing w:val="-14"/>
              </w:rPr>
            </w:pPr>
            <w:r>
              <w:rPr>
                <w:spacing w:val="-14"/>
              </w:rPr>
            </w:r>
            <w:r>
              <w:rPr>
                <w:spacing w:val="-14"/>
              </w:rPr>
            </w:r>
            <w:r>
              <w:rPr>
                <w:spacing w:val="-14"/>
              </w:rPr>
            </w:r>
          </w:p>
          <w:p>
            <w:pPr>
              <w:pBdr/>
              <w:spacing w:line="360" w:lineRule="auto"/>
              <w:ind/>
              <w:jc w:val="both"/>
              <w:rPr/>
            </w:pPr>
            <w:r>
              <w:t xml:space="preserve">Оценка результатов выполнения: </w:t>
            </w:r>
            <w:r/>
          </w:p>
          <w:p>
            <w:pPr>
              <w:pBdr/>
              <w:spacing w:line="360" w:lineRule="auto"/>
              <w:ind/>
              <w:jc w:val="both"/>
              <w:rPr/>
            </w:pPr>
            <w:r>
              <w:t xml:space="preserve">- тестирования </w:t>
            </w:r>
            <w:r/>
          </w:p>
          <w:p>
            <w:pPr>
              <w:pBdr/>
              <w:spacing w:line="360" w:lineRule="auto"/>
              <w:ind/>
              <w:jc w:val="both"/>
              <w:rPr/>
            </w:pPr>
            <w:r>
              <w:t xml:space="preserve">- практической работы </w:t>
            </w:r>
            <w:r/>
          </w:p>
          <w:p>
            <w:pPr>
              <w:pBdr/>
              <w:spacing w:line="360" w:lineRule="auto"/>
              <w:ind/>
              <w:jc w:val="both"/>
              <w:rPr>
                <w:spacing w:val="-14"/>
                <w:sz w:val="28"/>
              </w:rPr>
            </w:pPr>
            <w:r>
              <w:t xml:space="preserve">- контрольной работы</w:t>
            </w:r>
            <w:r>
              <w:rPr>
                <w:spacing w:val="-14"/>
                <w:sz w:val="28"/>
              </w:rPr>
            </w:r>
            <w:r>
              <w:rPr>
                <w:spacing w:val="-14"/>
                <w:sz w:val="28"/>
              </w:rPr>
            </w:r>
          </w:p>
          <w:p>
            <w:pPr>
              <w:pBdr/>
              <w:spacing/>
              <w:ind/>
              <w:jc w:val="both"/>
              <w:rPr>
                <w:spacing w:val="-14"/>
              </w:rPr>
            </w:pPr>
            <w:r>
              <w:rPr>
                <w:spacing w:val="-14"/>
              </w:rPr>
            </w:r>
            <w:r>
              <w:rPr>
                <w:spacing w:val="-14"/>
              </w:rPr>
            </w:r>
            <w:r>
              <w:rPr>
                <w:spacing w:val="-14"/>
              </w:rPr>
            </w:r>
          </w:p>
          <w:p>
            <w:pPr>
              <w:pBdr/>
              <w:spacing/>
              <w:ind/>
              <w:jc w:val="both"/>
              <w:rPr>
                <w:spacing w:val="-14"/>
              </w:rPr>
            </w:pPr>
            <w:r>
              <w:rPr>
                <w:spacing w:val="-14"/>
              </w:rPr>
            </w:r>
            <w:r>
              <w:rPr>
                <w:spacing w:val="-14"/>
              </w:rPr>
            </w:r>
            <w:r>
              <w:rPr>
                <w:spacing w:val="-14"/>
              </w:rPr>
            </w:r>
          </w:p>
          <w:p>
            <w:pPr>
              <w:pBdr/>
              <w:spacing/>
              <w:ind/>
              <w:jc w:val="both"/>
              <w:rPr>
                <w:spacing w:val="-14"/>
              </w:rPr>
            </w:pPr>
            <w:r>
              <w:rPr>
                <w:spacing w:val="-14"/>
              </w:rPr>
            </w:r>
            <w:r>
              <w:rPr>
                <w:spacing w:val="-14"/>
              </w:rPr>
            </w:r>
            <w:r>
              <w:rPr>
                <w:spacing w:val="-14"/>
              </w:rPr>
            </w:r>
          </w:p>
          <w:p>
            <w:pPr>
              <w:pBdr/>
              <w:spacing/>
              <w:ind/>
              <w:jc w:val="both"/>
              <w:rPr>
                <w:spacing w:val="-14"/>
              </w:rPr>
            </w:pPr>
            <w:r>
              <w:rPr>
                <w:spacing w:val="-14"/>
              </w:rPr>
            </w:r>
            <w:r>
              <w:rPr>
                <w:spacing w:val="-14"/>
              </w:rPr>
            </w:r>
            <w:r>
              <w:rPr>
                <w:spacing w:val="-14"/>
              </w:rPr>
            </w:r>
          </w:p>
          <w:p>
            <w:pPr>
              <w:pBdr/>
              <w:spacing/>
              <w:ind/>
              <w:jc w:val="both"/>
              <w:rPr>
                <w:spacing w:val="-14"/>
              </w:rPr>
            </w:pPr>
            <w:r>
              <w:rPr>
                <w:spacing w:val="-14"/>
              </w:rPr>
            </w:r>
            <w:r>
              <w:rPr>
                <w:spacing w:val="-14"/>
              </w:rPr>
            </w:r>
            <w:r>
              <w:rPr>
                <w:spacing w:val="-14"/>
              </w:rPr>
            </w:r>
          </w:p>
          <w:p>
            <w:pPr>
              <w:pBdr/>
              <w:spacing/>
              <w:ind/>
              <w:jc w:val="both"/>
              <w:rPr>
                <w:spacing w:val="-14"/>
              </w:rPr>
            </w:pPr>
            <w:r>
              <w:rPr>
                <w:spacing w:val="-14"/>
              </w:rPr>
            </w:r>
            <w:r>
              <w:rPr>
                <w:spacing w:val="-14"/>
              </w:rPr>
            </w:r>
            <w:r>
              <w:rPr>
                <w:spacing w:val="-14"/>
              </w:rPr>
            </w:r>
          </w:p>
          <w:p>
            <w:pPr>
              <w:pBdr/>
              <w:spacing/>
              <w:ind/>
              <w:jc w:val="both"/>
              <w:rPr>
                <w:spacing w:val="-14"/>
              </w:rPr>
            </w:pPr>
            <w:r>
              <w:rPr>
                <w:spacing w:val="-14"/>
              </w:rPr>
            </w:r>
            <w:r>
              <w:rPr>
                <w:spacing w:val="-14"/>
              </w:rPr>
            </w:r>
            <w:r>
              <w:rPr>
                <w:spacing w:val="-14"/>
              </w:rPr>
            </w:r>
          </w:p>
          <w:p>
            <w:pPr>
              <w:pBdr/>
              <w:spacing/>
              <w:ind/>
              <w:jc w:val="both"/>
              <w:rPr>
                <w:spacing w:val="-14"/>
              </w:rPr>
            </w:pPr>
            <w:r>
              <w:rPr>
                <w:spacing w:val="-14"/>
              </w:rPr>
            </w:r>
            <w:r>
              <w:rPr>
                <w:spacing w:val="-14"/>
              </w:rPr>
            </w:r>
            <w:r>
              <w:rPr>
                <w:spacing w:val="-14"/>
              </w:rPr>
            </w:r>
          </w:p>
          <w:p>
            <w:pPr>
              <w:pBdr/>
              <w:spacing/>
              <w:ind/>
              <w:jc w:val="both"/>
              <w:rPr>
                <w:spacing w:val="-14"/>
              </w:rPr>
            </w:pPr>
            <w:r>
              <w:rPr>
                <w:spacing w:val="-14"/>
              </w:rPr>
            </w:r>
            <w:r>
              <w:rPr>
                <w:spacing w:val="-14"/>
              </w:rPr>
            </w:r>
            <w:r>
              <w:rPr>
                <w:spacing w:val="-14"/>
              </w:rPr>
            </w:r>
          </w:p>
          <w:p>
            <w:pPr>
              <w:pBdr/>
              <w:spacing/>
              <w:ind/>
              <w:jc w:val="both"/>
              <w:rPr>
                <w:spacing w:val="-14"/>
              </w:rPr>
            </w:pPr>
            <w:r>
              <w:rPr>
                <w:spacing w:val="-14"/>
              </w:rPr>
            </w:r>
            <w:r>
              <w:rPr>
                <w:spacing w:val="-14"/>
              </w:rPr>
            </w:r>
            <w:r>
              <w:rPr>
                <w:spacing w:val="-14"/>
              </w:rPr>
            </w:r>
          </w:p>
          <w:p>
            <w:pPr>
              <w:pBdr/>
              <w:spacing/>
              <w:ind/>
              <w:jc w:val="both"/>
              <w:rPr>
                <w:spacing w:val="-14"/>
              </w:rPr>
            </w:pPr>
            <w:r>
              <w:rPr>
                <w:spacing w:val="-14"/>
              </w:rPr>
            </w:r>
            <w:r>
              <w:rPr>
                <w:spacing w:val="-14"/>
              </w:rPr>
            </w:r>
            <w:r>
              <w:rPr>
                <w:spacing w:val="-14"/>
              </w:rPr>
            </w:r>
          </w:p>
          <w:p>
            <w:pPr>
              <w:pBdr/>
              <w:spacing/>
              <w:ind/>
              <w:jc w:val="both"/>
              <w:rPr>
                <w:spacing w:val="-14"/>
              </w:rPr>
            </w:pPr>
            <w:r>
              <w:rPr>
                <w:spacing w:val="-14"/>
              </w:rPr>
            </w:r>
            <w:r>
              <w:rPr>
                <w:spacing w:val="-14"/>
              </w:rPr>
            </w:r>
            <w:r>
              <w:rPr>
                <w:spacing w:val="-14"/>
              </w:rPr>
            </w:r>
          </w:p>
          <w:p>
            <w:pPr>
              <w:pBdr/>
              <w:spacing/>
              <w:ind/>
              <w:jc w:val="both"/>
              <w:rPr>
                <w:spacing w:val="-14"/>
              </w:rPr>
            </w:pPr>
            <w:r>
              <w:rPr>
                <w:spacing w:val="-14"/>
              </w:rPr>
            </w:r>
            <w:r>
              <w:rPr>
                <w:spacing w:val="-14"/>
              </w:rPr>
            </w:r>
            <w:r>
              <w:rPr>
                <w:spacing w:val="-14"/>
              </w:rPr>
            </w:r>
          </w:p>
          <w:p>
            <w:pPr>
              <w:pBdr/>
              <w:spacing/>
              <w:ind/>
              <w:jc w:val="both"/>
              <w:rPr>
                <w:spacing w:val="-14"/>
              </w:rPr>
            </w:pPr>
            <w:r>
              <w:rPr>
                <w:spacing w:val="-14"/>
              </w:rPr>
            </w:r>
            <w:r>
              <w:rPr>
                <w:spacing w:val="-14"/>
              </w:rPr>
            </w:r>
            <w:r>
              <w:rPr>
                <w:spacing w:val="-14"/>
              </w:rPr>
            </w:r>
          </w:p>
          <w:p>
            <w:pPr>
              <w:pBdr/>
              <w:spacing/>
              <w:ind/>
              <w:jc w:val="both"/>
              <w:rPr>
                <w:spacing w:val="-14"/>
              </w:rPr>
            </w:pPr>
            <w:r>
              <w:rPr>
                <w:spacing w:val="-14"/>
              </w:rPr>
            </w:r>
            <w:r>
              <w:rPr>
                <w:spacing w:val="-14"/>
              </w:rPr>
            </w:r>
            <w:r>
              <w:rPr>
                <w:spacing w:val="-14"/>
              </w:rPr>
            </w:r>
          </w:p>
          <w:p>
            <w:pPr>
              <w:pBdr/>
              <w:spacing/>
              <w:ind/>
              <w:jc w:val="both"/>
              <w:rPr>
                <w:spacing w:val="-14"/>
              </w:rPr>
            </w:pPr>
            <w:r>
              <w:rPr>
                <w:spacing w:val="-14"/>
              </w:rPr>
            </w:r>
            <w:r>
              <w:rPr>
                <w:spacing w:val="-14"/>
              </w:rPr>
            </w:r>
            <w:r>
              <w:rPr>
                <w:spacing w:val="-14"/>
              </w:rPr>
            </w:r>
          </w:p>
          <w:p>
            <w:pPr>
              <w:pBdr/>
              <w:spacing/>
              <w:ind/>
              <w:jc w:val="both"/>
              <w:rPr>
                <w:spacing w:val="-14"/>
              </w:rPr>
            </w:pPr>
            <w:r>
              <w:rPr>
                <w:spacing w:val="-14"/>
              </w:rPr>
            </w:r>
            <w:r>
              <w:rPr>
                <w:spacing w:val="-14"/>
              </w:rPr>
            </w:r>
            <w:r>
              <w:rPr>
                <w:spacing w:val="-14"/>
              </w:rPr>
            </w:r>
          </w:p>
          <w:p>
            <w:pPr>
              <w:pBdr/>
              <w:spacing/>
              <w:ind/>
              <w:jc w:val="both"/>
              <w:rPr>
                <w:spacing w:val="-14"/>
              </w:rPr>
            </w:pPr>
            <w:r>
              <w:rPr>
                <w:spacing w:val="-14"/>
              </w:rPr>
            </w:r>
            <w:r>
              <w:rPr>
                <w:spacing w:val="-14"/>
              </w:rPr>
            </w:r>
            <w:r>
              <w:rPr>
                <w:spacing w:val="-14"/>
              </w:rPr>
            </w:r>
          </w:p>
          <w:p>
            <w:pPr>
              <w:pBdr/>
              <w:spacing/>
              <w:ind/>
              <w:jc w:val="both"/>
              <w:rPr/>
            </w:pPr>
            <w:r/>
            <w:r/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  <w:sz w:val="28"/>
        </w:rPr>
      </w:pPr>
      <w:r>
        <w:br w:type="page" w:clear="all"/>
      </w:r>
      <w:bookmarkEnd w:id="10"/>
      <w:r>
        <w:rPr>
          <w:b/>
          <w:sz w:val="28"/>
        </w:rPr>
      </w:r>
      <w:r>
        <w:rPr>
          <w:b/>
          <w:sz w:val="28"/>
        </w:rPr>
      </w:r>
    </w:p>
    <w:p>
      <w:pPr>
        <w:pStyle w:val="804"/>
        <w:pBdr/>
        <w:spacing/>
        <w:ind/>
        <w:rPr>
          <w:lang w:eastAsia="ru-RU"/>
        </w:rPr>
        <w:sectPr>
          <w:footnotePr/>
          <w:endnotePr/>
          <w:type w:val="nextPage"/>
          <w:pgSz w:h="16838" w:orient="portrait" w:w="11906"/>
          <w:pgMar w:top="1134" w:right="851" w:bottom="851" w:left="851" w:header="720" w:footer="720" w:gutter="0"/>
          <w:cols w:num="1" w:sep="0" w:space="1701" w:equalWidth="1"/>
          <w:titlePg/>
        </w:sect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Style w:val="804"/>
        <w:pBdr/>
        <w:spacing/>
        <w:ind/>
        <w:rPr>
          <w:lang w:eastAsia="ru-RU"/>
        </w:rPr>
      </w:pPr>
      <w:r/>
      <w:bookmarkStart w:id="11" w:name="_Toc101444195"/>
      <w:r/>
      <w:bookmarkStart w:id="12" w:name="_Toc418106113"/>
      <w:r/>
      <w:bookmarkStart w:id="13" w:name="_Toc418106114"/>
      <w:r>
        <w:rPr>
          <w:lang w:eastAsia="ru-RU"/>
        </w:rPr>
        <w:t xml:space="preserve">ПРИЛОЖЕНИЕ 1</w:t>
      </w:r>
      <w:bookmarkEnd w:id="12"/>
      <w:r>
        <w:rPr>
          <w:lang w:eastAsia="ru-RU"/>
        </w:rPr>
      </w:r>
      <w:r>
        <w:rPr>
          <w:lang w:eastAsia="ru-RU"/>
        </w:rPr>
      </w:r>
    </w:p>
    <w:p>
      <w:pPr>
        <w:pBdr>
          <w:bottom w:val="single" w:color="000000" w:sz="4" w:space="1"/>
        </w:pBdr>
        <w:spacing/>
        <w:ind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рабочей программе учебной дисциплины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Bdr/>
        <w:spacing/>
        <w:ind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</w:p>
    <w:p>
      <w:pPr>
        <w:pBdr/>
        <w:spacing w:line="276" w:lineRule="auto"/>
        <w:ind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КОНКРЕТИЗАЦИЯ РЕЗУЛЬТАТОВ ОСВОЕНИЯ УЧЕБНОЙ ДИСЦИПЛИНЫ</w:t>
      </w: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</w:p>
    <w:p>
      <w:pPr>
        <w:pBdr/>
        <w:spacing w:line="276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ОП.</w:t>
      </w:r>
      <w:r>
        <w:rPr>
          <w:b/>
          <w:sz w:val="28"/>
          <w:szCs w:val="28"/>
        </w:rPr>
        <w:t xml:space="preserve">03</w:t>
      </w:r>
      <w:r>
        <w:rPr>
          <w:b/>
          <w:sz w:val="28"/>
          <w:szCs w:val="28"/>
        </w:rPr>
        <w:t xml:space="preserve"> БЕЗОПАСНОСТИ ЖИЗНЕДЕЯТЕЛЬНОСТИ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line="276" w:lineRule="auto"/>
        <w:ind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</w:r>
      <w:r>
        <w:rPr>
          <w:b/>
          <w:bCs/>
          <w:i/>
          <w:iCs/>
          <w:sz w:val="32"/>
          <w:szCs w:val="32"/>
        </w:rPr>
        <w:t xml:space="preserve">15.01.38 «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32"/>
          <w:szCs w:val="32"/>
          <w:highlight w:val="white"/>
          <w:u w:val="none"/>
        </w:rPr>
        <w:t xml:space="preserve">Оператор-наладчик металлообрабатывающих станко</w:t>
      </w:r>
      <w:r>
        <w:rPr>
          <w:b/>
          <w:bCs/>
          <w:i/>
          <w:iCs/>
          <w:sz w:val="32"/>
          <w:szCs w:val="32"/>
        </w:rPr>
        <w:t xml:space="preserve">в</w:t>
      </w:r>
      <w:r>
        <w:rPr>
          <w:b/>
          <w:bCs/>
          <w:i/>
          <w:iCs/>
          <w:sz w:val="32"/>
          <w:szCs w:val="32"/>
        </w:rPr>
      </w:r>
      <w:r>
        <w:rPr>
          <w:b/>
          <w:bCs/>
          <w:i/>
          <w:iCs/>
          <w:sz w:val="32"/>
          <w:szCs w:val="32"/>
        </w:rPr>
      </w:r>
    </w:p>
    <w:p>
      <w:pPr>
        <w:pBdr/>
        <w:spacing w:line="276" w:lineRule="auto"/>
        <w:ind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tbl>
      <w:tblPr>
        <w:tblW w:w="15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7371"/>
        <w:gridCol w:w="987"/>
        <w:gridCol w:w="3260"/>
        <w:gridCol w:w="927"/>
      </w:tblGrid>
      <w:tr>
        <w:trPr>
          <w:trHeight w:val="1020"/>
          <w:tblHeader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68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 xml:space="preserve">Наименование образовательного результата ФГОС СПО</w:t>
            </w:r>
            <w:r>
              <w:rPr>
                <w:b/>
                <w:sz w:val="22"/>
                <w:szCs w:val="22"/>
                <w:lang w:eastAsia="ru-RU"/>
              </w:rPr>
            </w:r>
            <w:r>
              <w:rPr>
                <w:b/>
                <w:sz w:val="22"/>
                <w:szCs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3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 xml:space="preserve">Виды учебной деятельности</w:t>
            </w:r>
            <w:r>
              <w:rPr>
                <w:b/>
                <w:sz w:val="22"/>
                <w:szCs w:val="22"/>
                <w:lang w:eastAsia="ru-RU"/>
              </w:rPr>
            </w:r>
            <w:r>
              <w:rPr>
                <w:b/>
                <w:sz w:val="22"/>
                <w:szCs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 xml:space="preserve">Кол-во часов</w:t>
            </w:r>
            <w:r>
              <w:rPr>
                <w:b/>
                <w:sz w:val="22"/>
                <w:szCs w:val="22"/>
                <w:lang w:eastAsia="ru-RU"/>
              </w:rPr>
            </w:r>
            <w:r>
              <w:rPr>
                <w:b/>
                <w:sz w:val="22"/>
                <w:szCs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 xml:space="preserve">Самостоятельная </w:t>
            </w:r>
            <w:r>
              <w:rPr>
                <w:b/>
                <w:sz w:val="22"/>
                <w:szCs w:val="22"/>
                <w:lang w:eastAsia="ru-RU"/>
              </w:rPr>
              <w:br/>
              <w:t xml:space="preserve">внеаудиторная работа</w:t>
            </w:r>
            <w:r>
              <w:rPr>
                <w:b/>
                <w:sz w:val="22"/>
                <w:szCs w:val="22"/>
                <w:lang w:eastAsia="ru-RU"/>
              </w:rPr>
            </w:r>
            <w:r>
              <w:rPr>
                <w:b/>
                <w:sz w:val="22"/>
                <w:szCs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 xml:space="preserve">Кол-во часов</w:t>
            </w:r>
            <w:r>
              <w:rPr>
                <w:b/>
                <w:sz w:val="22"/>
                <w:szCs w:val="22"/>
                <w:lang w:eastAsia="ru-RU"/>
              </w:rPr>
            </w:r>
            <w:r>
              <w:rPr>
                <w:b/>
                <w:sz w:val="22"/>
                <w:szCs w:val="22"/>
                <w:lang w:eastAsia="ru-RU"/>
              </w:rPr>
            </w:r>
          </w:p>
        </w:tc>
      </w:tr>
      <w:tr>
        <w:trPr/>
        <w:tc>
          <w:tcPr>
            <w:gridSpan w:val="5"/>
            <w:shd w:val="clear" w:color="auto" w:fill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W w:w="15233" w:type="dxa"/>
            <w:textDirection w:val="lrTb"/>
            <w:noWrap w:val="false"/>
          </w:tcPr>
          <w:p>
            <w:pPr>
              <w:pStyle w:val="805"/>
              <w:suppressLineNumbers w:val="false"/>
              <w:pBdr/>
              <w:spacing w:after="0" w:before="0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ПК 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3.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</w:rPr>
              <w:t xml:space="preserve">Осуществлять подготовку, наладку и обслуживание рабочего места для работы на многокоординатных обрабатывающих центрах с программным управлением.</w:t>
            </w:r>
            <w:r>
              <w:rPr>
                <w:rStyle w:val="1217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r>
            <w:r>
              <w:rPr>
                <w:rStyle w:val="1217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pStyle w:val="1_30168"/>
              <w:widowControl w:val="true"/>
              <w:pBdr/>
              <w:spacing w:line="240" w:lineRule="auto"/>
              <w:ind w:firstLine="0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</w:rPr>
            </w:pPr>
            <w:r>
              <w:rPr>
                <w:color w:val="000000" w:themeColor="text1"/>
              </w:rPr>
              <w:t xml:space="preserve">П</w:t>
            </w:r>
            <w:r>
              <w:rPr>
                <w:color w:val="000000" w:themeColor="text1"/>
                <w:sz w:val="24"/>
                <w:szCs w:val="24"/>
              </w:rPr>
              <w:t xml:space="preserve">К </w:t>
            </w:r>
            <w:r>
              <w:rPr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color w:val="000000" w:themeColor="text1"/>
                <w:sz w:val="24"/>
                <w:szCs w:val="24"/>
              </w:rPr>
              <w:t xml:space="preserve">.2 </w:t>
            </w:r>
            <w:r>
              <w:rPr>
                <w:rStyle w:val="1_30167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</w:rPr>
              <w:t xml:space="preserve">Осуществлять подготовку к использованию инструмента и оснастки для работы на многокоординатных обрабатывающих центрах с программным управлением в соответствии с полученным заданием (включая изготовление пробной детали и контроль параметров).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Style w:val="1217"/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rPr>
          <w:trHeight w:val="1086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</w:tcBorders>
            <w:tcW w:w="268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i/>
                <w:iCs/>
                <w:lang w:eastAsia="ru-RU"/>
              </w:rPr>
            </w:pPr>
            <w:r>
              <w:rPr>
                <w:rFonts w:eastAsia="Calibri"/>
                <w:b/>
                <w:bCs/>
                <w:i/>
                <w:iCs/>
                <w:lang w:eastAsia="ru-RU"/>
              </w:rPr>
              <w:t xml:space="preserve">Уметь:</w:t>
            </w:r>
            <w:r>
              <w:rPr>
                <w:rFonts w:eastAsia="Calibri"/>
                <w:b/>
                <w:bCs/>
                <w:i/>
                <w:iCs/>
                <w:lang w:eastAsia="ru-RU"/>
              </w:rPr>
            </w:r>
            <w:r>
              <w:rPr>
                <w:rFonts w:eastAsia="Calibri"/>
                <w:b/>
                <w:bCs/>
                <w:i/>
                <w:iCs/>
                <w:lang w:eastAsia="ru-RU"/>
              </w:rPr>
            </w:r>
          </w:p>
          <w:p>
            <w:pPr>
              <w:pBdr/>
              <w:spacing/>
              <w:ind/>
              <w:rPr>
                <w:rFonts w:eastAsia="Calibri"/>
                <w:b/>
                <w:bCs/>
                <w:i/>
                <w:iCs/>
                <w:lang w:eastAsia="ru-RU"/>
              </w:rPr>
            </w:pPr>
            <w:r>
              <w:rPr>
                <w:rFonts w:eastAsia="Calibri"/>
                <w:b/>
                <w:bCs/>
                <w:i/>
                <w:iCs/>
                <w:lang w:eastAsia="ru-RU"/>
              </w:rPr>
            </w:r>
            <w:r>
              <w:rPr>
                <w:rFonts w:eastAsia="Calibri"/>
                <w:b/>
                <w:bCs/>
                <w:i/>
                <w:iCs/>
                <w:lang w:eastAsia="ru-RU"/>
              </w:rPr>
            </w:r>
            <w:r>
              <w:rPr>
                <w:rFonts w:eastAsia="Calibri"/>
                <w:b/>
                <w:bCs/>
                <w:i/>
                <w:iCs/>
                <w:lang w:eastAsia="ru-RU"/>
              </w:rPr>
            </w:r>
          </w:p>
          <w:p>
            <w:pPr>
              <w:pBdr/>
              <w:spacing w:line="360" w:lineRule="auto"/>
              <w:ind/>
              <w:rPr>
                <w:rFonts w:eastAsia="Calibri"/>
                <w:lang w:eastAsia="ru-RU"/>
              </w:rPr>
            </w:pPr>
            <w:r>
              <w:t xml:space="preserve">- </w:t>
            </w:r>
            <w:r>
              <w:t xml:space="preserve">осуществлять подготовку к работе и обслуживание рабочего места оператора фрезерного станка с числовым программным управлением в </w:t>
            </w:r>
            <w:r>
              <w:t xml:space="preserve">соответствии с требованиями охраны труда, производственной санитарии, пожарной безопасности и электробезопасности;</w:t>
            </w:r>
            <w:r>
              <w:rPr>
                <w:rFonts w:eastAsia="Calibri"/>
                <w:lang w:eastAsia="ru-RU"/>
              </w:rPr>
            </w:r>
            <w:r>
              <w:rPr>
                <w:rFonts w:eastAsia="Calibri"/>
                <w:lang w:eastAsia="ru-RU"/>
              </w:rPr>
            </w:r>
          </w:p>
          <w:p>
            <w:pPr>
              <w:pBdr/>
              <w:spacing/>
              <w:ind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</w:r>
            <w:r>
              <w:rPr>
                <w:rFonts w:eastAsia="Calibri"/>
                <w:lang w:eastAsia="ru-RU"/>
              </w:rPr>
            </w:r>
            <w:r>
              <w:rPr>
                <w:rFonts w:eastAsia="Calibri"/>
                <w:lang w:eastAsia="ru-RU"/>
              </w:rPr>
            </w:r>
          </w:p>
          <w:p>
            <w:pPr>
              <w:pBdr/>
              <w:spacing/>
              <w:ind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</w:r>
            <w:r>
              <w:rPr>
                <w:rFonts w:eastAsia="Calibri"/>
                <w:lang w:eastAsia="ru-RU"/>
              </w:rPr>
            </w:r>
            <w:r>
              <w:rPr>
                <w:rFonts w:eastAsia="Calibri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</w:tcBorders>
            <w:tcW w:w="737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i/>
                <w:iCs/>
                <w:lang w:eastAsia="ru-RU"/>
              </w:rPr>
            </w:pPr>
            <w:r>
              <w:rPr>
                <w:rFonts w:eastAsia="Calibri"/>
                <w:b/>
                <w:bCs/>
                <w:i/>
                <w:iCs/>
                <w:lang w:eastAsia="ru-RU"/>
              </w:rPr>
              <w:t xml:space="preserve">Наименование практических занятий:</w:t>
            </w:r>
            <w:r>
              <w:rPr>
                <w:rFonts w:eastAsia="Calibri"/>
                <w:b/>
                <w:bCs/>
                <w:i/>
                <w:iCs/>
                <w:lang w:eastAsia="ru-RU"/>
              </w:rPr>
            </w:r>
            <w:r>
              <w:rPr>
                <w:rFonts w:eastAsia="Calibri"/>
                <w:b/>
                <w:bCs/>
                <w:i/>
                <w:iCs/>
                <w:lang w:eastAsia="ru-RU"/>
              </w:rPr>
            </w:r>
          </w:p>
          <w:p>
            <w:pPr>
              <w:pBdr/>
              <w:spacing/>
              <w:ind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</w:r>
            <w:r>
              <w:rPr>
                <w:rFonts w:eastAsia="Calibri"/>
                <w:lang w:eastAsia="ru-RU"/>
              </w:rPr>
            </w:r>
            <w:r>
              <w:rPr>
                <w:rFonts w:eastAsia="Calibri"/>
                <w:lang w:eastAsia="ru-RU"/>
              </w:rPr>
            </w:r>
          </w:p>
          <w:p>
            <w:pPr>
              <w:pBdr/>
              <w:spacing w:after="120" w:before="120"/>
              <w:ind/>
              <w:jc w:val="both"/>
              <w:rPr>
                <w:i/>
                <w:iCs/>
              </w:rPr>
            </w:pPr>
            <w:r>
              <w:rPr>
                <w:b/>
                <w:bCs/>
                <w:i/>
                <w:iCs/>
                <w:shd w:val="clear" w:color="auto" w:fill="ffffff"/>
              </w:rPr>
              <w:t xml:space="preserve">ПЗ </w:t>
            </w:r>
            <w:r>
              <w:rPr>
                <w:b/>
                <w:bCs/>
                <w:i/>
                <w:iCs/>
                <w:shd w:val="clear" w:color="auto" w:fill="ffffff"/>
              </w:rPr>
              <w:t xml:space="preserve">1</w:t>
            </w:r>
            <w:r>
              <w:rPr>
                <w:b/>
                <w:bCs/>
                <w:i/>
                <w:iCs/>
                <w:shd w:val="clear" w:color="auto" w:fill="ffffff"/>
              </w:rPr>
              <w:t xml:space="preserve">.</w:t>
            </w:r>
            <w:r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>
              <w:rPr>
                <w:i/>
                <w:iCs/>
                <w:shd w:val="clear" w:color="auto" w:fill="ffffff"/>
              </w:rPr>
              <w:t xml:space="preserve">Изучение </w:t>
            </w:r>
            <w:r>
              <w:rPr>
                <w:i/>
                <w:iCs/>
              </w:rPr>
              <w:t xml:space="preserve">мероприятий по обеспечению пожарной безопасности. Правила безопасного поведения при пожарах.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  <w:p>
            <w:pPr>
              <w:pBdr/>
              <w:spacing w:after="120" w:before="120"/>
              <w:ind/>
              <w:jc w:val="both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ПЗ </w:t>
            </w:r>
            <w:r>
              <w:rPr>
                <w:b/>
                <w:bCs/>
                <w:i/>
                <w:iCs/>
              </w:rPr>
              <w:t xml:space="preserve">2</w:t>
            </w:r>
            <w:r>
              <w:rPr>
                <w:b/>
                <w:bCs/>
                <w:i/>
                <w:iCs/>
              </w:rPr>
              <w:t xml:space="preserve">.</w:t>
            </w:r>
            <w:r>
              <w:rPr>
                <w:b/>
                <w:bCs/>
              </w:rPr>
              <w:t xml:space="preserve"> </w:t>
            </w:r>
            <w:r>
              <w:rPr>
                <w:i/>
                <w:iCs/>
              </w:rPr>
              <w:t xml:space="preserve">Аварии с выбросом (угрозой выброса) и распространением облака аварийно-химически опасных веществ. Алгоритм действий при аварии с выбросом АХОВ.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  <w:p>
            <w:pPr>
              <w:pBdr/>
              <w:spacing w:after="120" w:before="120"/>
              <w:ind/>
              <w:jc w:val="both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ПЗ </w:t>
            </w:r>
            <w:r>
              <w:rPr>
                <w:b/>
                <w:bCs/>
                <w:i/>
                <w:iCs/>
              </w:rPr>
              <w:t xml:space="preserve">3</w:t>
            </w:r>
            <w:r>
              <w:rPr>
                <w:b/>
                <w:bCs/>
                <w:i/>
                <w:iCs/>
              </w:rPr>
              <w:t xml:space="preserve">.</w:t>
            </w:r>
            <w:r>
              <w:rPr>
                <w:b/>
                <w:bCs/>
              </w:rPr>
              <w:t xml:space="preserve"> </w:t>
            </w:r>
            <w:r>
              <w:rPr>
                <w:i/>
                <w:iCs/>
              </w:rPr>
              <w:t xml:space="preserve">Аварии с выбросом (угрозой выброса) радиоактивных веществ. Алгоритм действий при аварии с выбросом РВ.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  <w:p>
            <w:pPr>
              <w:pBdr/>
              <w:spacing w:after="120" w:before="120"/>
              <w:ind/>
              <w:jc w:val="both"/>
              <w:rPr>
                <w:i/>
                <w:iCs/>
              </w:rPr>
            </w:pPr>
            <w:r>
              <w:rPr>
                <w:b/>
                <w:bCs/>
                <w:i/>
                <w:iCs/>
                <w:shd w:val="clear" w:color="auto" w:fill="ffffff"/>
              </w:rPr>
              <w:t xml:space="preserve">ПЗ </w:t>
            </w:r>
            <w:r>
              <w:rPr>
                <w:b/>
                <w:bCs/>
                <w:i/>
                <w:iCs/>
                <w:shd w:val="clear" w:color="auto" w:fill="ffffff"/>
              </w:rPr>
              <w:t xml:space="preserve">4</w:t>
            </w:r>
            <w:r>
              <w:rPr>
                <w:b/>
                <w:bCs/>
                <w:i/>
                <w:iCs/>
                <w:shd w:val="clear" w:color="auto" w:fill="ffffff"/>
              </w:rPr>
              <w:t xml:space="preserve">.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Изучение способов организации и проведения АСДНР  при ликвидации ЧС.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  <w:p>
            <w:pPr>
              <w:pBdr/>
              <w:spacing w:after="120" w:before="120"/>
              <w:ind/>
              <w:jc w:val="both"/>
              <w:rPr>
                <w:i/>
                <w:iCs/>
              </w:rPr>
            </w:pPr>
            <w:r>
              <w:rPr>
                <w:b/>
                <w:bCs/>
                <w:i/>
                <w:iCs/>
                <w:shd w:val="clear" w:color="auto" w:fill="ffffff"/>
              </w:rPr>
              <w:t xml:space="preserve">ПЗ </w:t>
            </w:r>
            <w:r>
              <w:rPr>
                <w:b/>
                <w:bCs/>
                <w:i/>
                <w:iCs/>
                <w:shd w:val="clear" w:color="auto" w:fill="ffffff"/>
              </w:rPr>
              <w:t xml:space="preserve">5</w:t>
            </w:r>
            <w:r>
              <w:rPr>
                <w:b/>
                <w:bCs/>
                <w:i/>
                <w:iCs/>
                <w:shd w:val="clear" w:color="auto" w:fill="ffffff"/>
              </w:rPr>
              <w:t xml:space="preserve">.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Составляющие компоненты экологической безопасности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  <w:p>
            <w:pPr>
              <w:pBdr/>
              <w:spacing w:after="120" w:before="120"/>
              <w:ind/>
              <w:jc w:val="both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ПЗ </w:t>
            </w:r>
            <w:r>
              <w:rPr>
                <w:b/>
                <w:bCs/>
                <w:i/>
                <w:iCs/>
              </w:rPr>
              <w:t xml:space="preserve">6</w:t>
            </w:r>
            <w:r>
              <w:rPr>
                <w:b/>
                <w:bCs/>
                <w:i/>
                <w:iCs/>
              </w:rPr>
              <w:t xml:space="preserve">. </w:t>
            </w:r>
            <w:r>
              <w:rPr>
                <w:i/>
                <w:iCs/>
              </w:rPr>
              <w:t xml:space="preserve">Обеспечение информационной безопасности в Российской Федерации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  <w:p>
            <w:pPr>
              <w:pBdr/>
              <w:spacing w:after="120" w:before="120"/>
              <w:ind/>
              <w:jc w:val="both"/>
              <w:rPr>
                <w:i/>
                <w:iCs/>
                <w:shd w:val="clear" w:color="auto" w:fill="ffffff"/>
              </w:rPr>
            </w:pPr>
            <w:r>
              <w:rPr>
                <w:b/>
                <w:bCs/>
                <w:i/>
                <w:iCs/>
                <w:shd w:val="clear" w:color="auto" w:fill="ffffff"/>
              </w:rPr>
              <w:t xml:space="preserve">ПЗ 7. </w:t>
            </w:r>
            <w:r>
              <w:rPr>
                <w:i/>
                <w:iCs/>
                <w:shd w:val="clear" w:color="auto" w:fill="ffffff"/>
              </w:rPr>
              <w:t xml:space="preserve">Изучение основных способов самопомощи при ранениях.</w:t>
            </w:r>
            <w:r>
              <w:rPr>
                <w:i/>
                <w:iCs/>
                <w:shd w:val="clear" w:color="auto" w:fill="ffffff"/>
              </w:rPr>
            </w:r>
            <w:r>
              <w:rPr>
                <w:i/>
                <w:iCs/>
                <w:shd w:val="clear" w:color="auto" w:fill="ffffff"/>
              </w:rPr>
            </w:r>
          </w:p>
          <w:p>
            <w:pPr>
              <w:pBdr/>
              <w:spacing w:after="120" w:before="120"/>
              <w:ind/>
              <w:jc w:val="both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ПЗ 8.</w:t>
            </w:r>
            <w:r>
              <w:t xml:space="preserve"> </w:t>
            </w:r>
            <w:r>
              <w:rPr>
                <w:i/>
                <w:iCs/>
              </w:rPr>
              <w:t xml:space="preserve">Изучение различных техник наложения жгута и повязок.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  <w:p>
            <w:pPr>
              <w:pBdr/>
              <w:spacing w:after="120" w:before="120"/>
              <w:ind/>
              <w:jc w:val="both"/>
              <w:rPr>
                <w:i/>
                <w:iCs/>
              </w:rPr>
            </w:pPr>
            <w:r>
              <w:rPr>
                <w:b/>
                <w:bCs/>
                <w:i/>
                <w:iCs/>
                <w:shd w:val="clear" w:color="auto" w:fill="ffffff"/>
              </w:rPr>
              <w:t xml:space="preserve">ПЗ 9. </w:t>
            </w:r>
            <w:r>
              <w:rPr>
                <w:i/>
                <w:iCs/>
                <w:shd w:val="clear" w:color="auto" w:fill="ffffff"/>
              </w:rPr>
              <w:t xml:space="preserve">Первая помощь при </w:t>
            </w:r>
            <w:r>
              <w:rPr>
                <w:i/>
                <w:iCs/>
              </w:rPr>
              <w:t xml:space="preserve">поражениях электрическим током.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  <w:p>
            <w:pPr>
              <w:pBdr/>
              <w:spacing w:after="120" w:before="120"/>
              <w:ind/>
              <w:jc w:val="both"/>
              <w:rPr>
                <w:i/>
                <w:iCs/>
              </w:rPr>
            </w:pPr>
            <w:r>
              <w:rPr>
                <w:b/>
                <w:bCs/>
                <w:i/>
                <w:iCs/>
                <w:shd w:val="clear" w:color="auto" w:fill="ffffff"/>
              </w:rPr>
              <w:t xml:space="preserve">ПЗ 10. </w:t>
            </w:r>
            <w:r>
              <w:rPr>
                <w:i/>
                <w:iCs/>
                <w:shd w:val="clear" w:color="auto" w:fill="ffffff"/>
              </w:rPr>
              <w:t xml:space="preserve">Первая помощь при </w:t>
            </w:r>
            <w:r>
              <w:rPr>
                <w:i/>
                <w:iCs/>
              </w:rPr>
              <w:t xml:space="preserve">ушибах, переломах, вывихов, растяжения связок и синдроме длительного сдавления.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  <w:p>
            <w:pPr>
              <w:pBdr/>
              <w:spacing w:after="120" w:before="120"/>
              <w:ind/>
              <w:jc w:val="both"/>
              <w:rPr>
                <w:i/>
                <w:iCs/>
              </w:rPr>
            </w:pPr>
            <w:r>
              <w:rPr>
                <w:b/>
                <w:bCs/>
                <w:i/>
                <w:iCs/>
                <w:shd w:val="clear" w:color="auto" w:fill="ffffff"/>
              </w:rPr>
              <w:t xml:space="preserve">ПЗ 11. </w:t>
            </w:r>
            <w:r>
              <w:rPr>
                <w:i/>
                <w:iCs/>
                <w:shd w:val="clear" w:color="auto" w:fill="ffffff"/>
              </w:rPr>
              <w:t xml:space="preserve">Первая помощь при </w:t>
            </w:r>
            <w:r>
              <w:rPr>
                <w:i/>
                <w:iCs/>
              </w:rPr>
              <w:t xml:space="preserve">терминальных состояниях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  <w:p>
            <w:pPr>
              <w:pBdr/>
              <w:spacing w:after="120" w:before="120"/>
              <w:ind/>
              <w:jc w:val="both"/>
              <w:rPr>
                <w:i/>
                <w:iCs/>
              </w:rPr>
            </w:pPr>
            <w:r>
              <w:rPr>
                <w:b/>
                <w:bCs/>
                <w:i/>
                <w:iCs/>
                <w:shd w:val="clear" w:color="auto" w:fill="ffffff"/>
              </w:rPr>
              <w:t xml:space="preserve">ПЗ 12. </w:t>
            </w:r>
            <w:r>
              <w:rPr>
                <w:i/>
                <w:iCs/>
                <w:shd w:val="clear" w:color="auto" w:fill="ffffff"/>
              </w:rPr>
              <w:t xml:space="preserve">Отработка а</w:t>
            </w:r>
            <w:r>
              <w:rPr>
                <w:i/>
                <w:iCs/>
              </w:rPr>
              <w:t xml:space="preserve">лгоритма сердечно-лёгочной реанимации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  <w:p>
            <w:pPr>
              <w:pBdr/>
              <w:spacing w:after="120" w:before="120"/>
              <w:ind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</w:r>
            <w:r>
              <w:rPr>
                <w:i/>
                <w:szCs w:val="28"/>
              </w:rPr>
            </w:r>
            <w:r>
              <w:rPr>
                <w:i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</w:tcBorders>
            <w:tcW w:w="9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 xml:space="preserve">Тематика самостоятельной работы студентов:</w:t>
            </w:r>
            <w:r>
              <w:rPr>
                <w:b/>
                <w:bCs/>
                <w:i/>
                <w:iCs/>
                <w:lang w:eastAsia="ru-RU"/>
              </w:rPr>
            </w:r>
            <w:r>
              <w:rPr>
                <w:b/>
                <w:bCs/>
                <w:i/>
                <w:iCs/>
                <w:lang w:eastAsia="ru-RU"/>
              </w:rPr>
            </w:r>
          </w:p>
          <w:p>
            <w:pPr>
              <w:pBdr/>
              <w:spacing/>
              <w:ind w:left="99"/>
              <w:contextualSpacing w:val="true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</w:r>
            <w:r>
              <w:rPr>
                <w:rFonts w:eastAsia="Calibri"/>
                <w:lang w:eastAsia="ru-RU"/>
              </w:rPr>
            </w:r>
            <w:r>
              <w:rPr>
                <w:rFonts w:eastAsia="Calibri"/>
                <w:lang w:eastAsia="ru-RU"/>
              </w:rPr>
            </w:r>
          </w:p>
          <w:p>
            <w:pPr>
              <w:pBdr/>
              <w:spacing/>
              <w:ind w:left="99"/>
              <w:contextualSpacing w:val="true"/>
              <w:rPr>
                <w:rFonts w:eastAsia="Calibri"/>
                <w:i/>
                <w:lang w:eastAsia="ru-RU"/>
              </w:rPr>
            </w:pPr>
            <w:r>
              <w:rPr>
                <w:rFonts w:eastAsia="Calibri"/>
                <w:i/>
                <w:lang w:eastAsia="ru-RU"/>
              </w:rPr>
              <w:t xml:space="preserve">Не предусмотрены</w:t>
            </w:r>
            <w:r>
              <w:rPr>
                <w:rFonts w:eastAsia="Calibri"/>
                <w:i/>
                <w:lang w:eastAsia="ru-RU"/>
              </w:rPr>
            </w:r>
            <w:r>
              <w:rPr>
                <w:rFonts w:eastAsia="Calibri"/>
                <w:i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right w:val="single" w:color="000000" w:sz="8" w:space="0"/>
            </w:tcBorders>
            <w:tcW w:w="92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rPr>
          <w:trHeight w:val="1213"/>
        </w:trPr>
        <w:tc>
          <w:tcPr>
            <w:shd w:val="clear" w:color="auto" w:fill="auto"/>
            <w:tcBorders>
              <w:left w:val="single" w:color="000000" w:sz="8" w:space="0"/>
              <w:bottom w:val="single" w:color="000000" w:sz="8" w:space="0"/>
            </w:tcBorders>
            <w:tcW w:w="268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  <w:i/>
                <w:iCs/>
                <w:lang w:eastAsia="ru-RU"/>
              </w:rPr>
            </w:pPr>
            <w:r>
              <w:rPr>
                <w:rFonts w:eastAsia="Calibri"/>
                <w:b/>
                <w:bCs/>
                <w:i/>
                <w:iCs/>
                <w:lang w:eastAsia="ru-RU"/>
              </w:rPr>
              <w:t xml:space="preserve">Знать:</w:t>
            </w:r>
            <w:r>
              <w:rPr>
                <w:rFonts w:eastAsia="Calibri"/>
                <w:b/>
                <w:bCs/>
                <w:i/>
                <w:iCs/>
                <w:lang w:eastAsia="ru-RU"/>
              </w:rPr>
            </w:r>
            <w:r>
              <w:rPr>
                <w:rFonts w:eastAsia="Calibri"/>
                <w:b/>
                <w:bCs/>
                <w:i/>
                <w:iCs/>
                <w:lang w:eastAsia="ru-RU"/>
              </w:rPr>
            </w:r>
          </w:p>
          <w:p>
            <w:pPr>
              <w:pBdr/>
              <w:spacing/>
              <w:ind/>
              <w:rPr>
                <w:rFonts w:eastAsia="Calibri"/>
                <w:b/>
                <w:bCs/>
                <w:i/>
                <w:iCs/>
                <w:lang w:eastAsia="ru-RU"/>
              </w:rPr>
            </w:pPr>
            <w:r>
              <w:rPr>
                <w:rFonts w:eastAsia="Calibri"/>
                <w:b/>
                <w:bCs/>
                <w:i/>
                <w:iCs/>
                <w:lang w:eastAsia="ru-RU"/>
              </w:rPr>
            </w:r>
            <w:r>
              <w:rPr>
                <w:rFonts w:eastAsia="Calibri"/>
                <w:b/>
                <w:bCs/>
                <w:i/>
                <w:iCs/>
                <w:lang w:eastAsia="ru-RU"/>
              </w:rPr>
            </w:r>
            <w:r>
              <w:rPr>
                <w:rFonts w:eastAsia="Calibri"/>
                <w:b/>
                <w:bCs/>
                <w:i/>
                <w:iCs/>
                <w:lang w:eastAsia="ru-RU"/>
              </w:rPr>
            </w:r>
          </w:p>
          <w:p>
            <w:pPr>
              <w:pBdr/>
              <w:spacing w:line="360" w:lineRule="auto"/>
              <w:ind/>
              <w:rPr>
                <w:rFonts w:eastAsia="Calibri"/>
                <w:lang w:eastAsia="ru-RU"/>
              </w:rPr>
            </w:pPr>
            <w:r>
              <w:t xml:space="preserve">- правила подготовки к работе и содержания рабочих мест оператора фрезерного станка с числовым программным управлением, требования охраны труда, производственной </w:t>
            </w:r>
            <w:r>
              <w:t xml:space="preserve">санитарии, пожарной безопасности и электробезопасности;</w:t>
            </w:r>
            <w:r>
              <w:rPr>
                <w:rFonts w:eastAsia="Calibri"/>
                <w:lang w:eastAsia="ru-RU"/>
              </w:rPr>
            </w:r>
            <w:r>
              <w:rPr>
                <w:rFonts w:eastAsia="Calibri"/>
                <w:lang w:eastAsia="ru-RU"/>
              </w:rPr>
            </w:r>
          </w:p>
          <w:p>
            <w:pPr>
              <w:pBdr/>
              <w:spacing/>
              <w:ind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</w:r>
            <w:r>
              <w:rPr>
                <w:rFonts w:eastAsia="Calibri"/>
                <w:lang w:eastAsia="ru-RU"/>
              </w:rPr>
            </w:r>
            <w:r>
              <w:rPr>
                <w:rFonts w:eastAsia="Calibri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8" w:space="0"/>
            </w:tcBorders>
            <w:tcW w:w="7371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rFonts w:eastAsia="Calibri"/>
                <w:b/>
                <w:bCs/>
                <w:i/>
                <w:iCs/>
                <w:lang w:eastAsia="ru-RU"/>
              </w:rPr>
            </w:pPr>
            <w:r>
              <w:rPr>
                <w:rFonts w:eastAsia="Calibri"/>
                <w:b/>
                <w:bCs/>
                <w:i/>
                <w:iCs/>
                <w:lang w:eastAsia="ru-RU"/>
              </w:rPr>
              <w:t xml:space="preserve">Наименования теоретических тем и/или тем лабораторных работ:</w:t>
            </w:r>
            <w:r>
              <w:rPr>
                <w:rFonts w:eastAsia="Calibri"/>
                <w:b/>
                <w:bCs/>
                <w:i/>
                <w:iCs/>
                <w:lang w:eastAsia="ru-RU"/>
              </w:rPr>
            </w:r>
            <w:r>
              <w:rPr>
                <w:rFonts w:eastAsia="Calibri"/>
                <w:b/>
                <w:bCs/>
                <w:i/>
                <w:iCs/>
                <w:lang w:eastAsia="ru-RU"/>
              </w:rPr>
            </w:r>
          </w:p>
          <w:p>
            <w:pPr>
              <w:pBdr/>
              <w:spacing w:line="276" w:lineRule="auto"/>
              <w:ind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</w:r>
            <w:r>
              <w:rPr>
                <w:rFonts w:eastAsia="Calibri"/>
                <w:lang w:eastAsia="ru-RU"/>
              </w:rPr>
            </w:r>
            <w:r>
              <w:rPr>
                <w:rFonts w:eastAsia="Calibri"/>
                <w:lang w:eastAsia="ru-RU"/>
              </w:rPr>
            </w:r>
          </w:p>
          <w:p>
            <w:pPr>
              <w:numPr>
                <w:ilvl w:val="0"/>
                <w:numId w:val="34"/>
              </w:numPr>
              <w:pBdr/>
              <w:spacing w:after="120" w:before="120" w:line="276" w:lineRule="auto"/>
              <w:ind w:hanging="357" w:left="357"/>
              <w:rPr>
                <w:rFonts w:eastAsia="Calibri"/>
                <w:lang w:eastAsia="ru-RU"/>
              </w:rPr>
            </w:pPr>
            <w:r>
              <w:t xml:space="preserve">Международный и внутригосударственный терроризм. Мероприятия по предупреждению возникновения и развития чрезвычайных ситуаций</w:t>
            </w:r>
            <w:r>
              <w:rPr>
                <w:rFonts w:eastAsia="Calibri"/>
                <w:lang w:eastAsia="ru-RU"/>
              </w:rPr>
            </w:r>
            <w:r>
              <w:rPr>
                <w:rFonts w:eastAsia="Calibri"/>
                <w:lang w:eastAsia="ru-RU"/>
              </w:rPr>
            </w:r>
          </w:p>
          <w:p>
            <w:pPr>
              <w:numPr>
                <w:ilvl w:val="0"/>
                <w:numId w:val="34"/>
              </w:numPr>
              <w:pBdr/>
              <w:spacing w:after="120" w:before="120" w:line="276" w:lineRule="auto"/>
              <w:ind w:hanging="357" w:left="357"/>
              <w:rPr>
                <w:rFonts w:eastAsia="Calibri"/>
                <w:lang w:eastAsia="ru-RU"/>
              </w:rPr>
            </w:pPr>
            <w:r>
              <w:t xml:space="preserve">Единая государственная система предупреждения и ликвидации чрезвычайных ситуаций (РСЧС). </w:t>
            </w:r>
            <w:r>
              <w:rPr>
                <w:i/>
                <w:iCs/>
              </w:rPr>
              <w:t xml:space="preserve">(Основные положения </w:t>
            </w:r>
            <w:r>
              <w:rPr>
                <w:i/>
                <w:iCs/>
              </w:rPr>
              <w:t xml:space="preserve">ФЗ-68.)</w:t>
            </w:r>
            <w:r>
              <w:rPr>
                <w:rFonts w:eastAsia="Calibri"/>
                <w:lang w:eastAsia="ru-RU"/>
              </w:rPr>
            </w:r>
            <w:r>
              <w:rPr>
                <w:rFonts w:eastAsia="Calibri"/>
                <w:lang w:eastAsia="ru-RU"/>
              </w:rPr>
            </w:r>
          </w:p>
          <w:p>
            <w:pPr>
              <w:numPr>
                <w:ilvl w:val="0"/>
                <w:numId w:val="34"/>
              </w:numPr>
              <w:pBdr/>
              <w:spacing w:after="120" w:before="120" w:line="276" w:lineRule="auto"/>
              <w:ind w:hanging="357" w:left="357"/>
              <w:rPr>
                <w:rFonts w:eastAsia="Calibri"/>
                <w:lang w:eastAsia="ru-RU"/>
              </w:rPr>
            </w:pPr>
            <w:r>
              <w:t xml:space="preserve">Гражданская оборона, её структура и задачи по защите населения от опасностей, возникающих при ведении военных действий или вследствие этих действий. </w:t>
            </w:r>
            <w:r>
              <w:rPr>
                <w:i/>
                <w:iCs/>
              </w:rPr>
              <w:t xml:space="preserve">(Основные положения ФЗ-28).</w:t>
            </w:r>
            <w:r>
              <w:rPr>
                <w:rFonts w:eastAsia="Calibri"/>
                <w:lang w:eastAsia="ru-RU"/>
              </w:rPr>
            </w:r>
            <w:r>
              <w:rPr>
                <w:rFonts w:eastAsia="Calibri"/>
                <w:lang w:eastAsia="ru-RU"/>
              </w:rPr>
            </w:r>
          </w:p>
          <w:p>
            <w:pPr>
              <w:numPr>
                <w:ilvl w:val="0"/>
                <w:numId w:val="34"/>
              </w:numPr>
              <w:pBdr/>
              <w:spacing w:after="120" w:before="120" w:line="276" w:lineRule="auto"/>
              <w:ind w:hanging="357" w:left="357"/>
              <w:rPr>
                <w:rFonts w:eastAsia="Calibri"/>
                <w:lang w:eastAsia="ru-RU"/>
              </w:rPr>
            </w:pPr>
            <w:r>
              <w:t xml:space="preserve">Законодательные акты и нормативно-техническая документация по действиям в чрезвычайных ситуациях.</w:t>
            </w:r>
            <w:r>
              <w:rPr>
                <w:rFonts w:eastAsia="Calibri"/>
                <w:lang w:eastAsia="ru-RU"/>
              </w:rPr>
            </w:r>
            <w:r>
              <w:rPr>
                <w:rFonts w:eastAsia="Calibri"/>
                <w:lang w:eastAsia="ru-RU"/>
              </w:rPr>
            </w:r>
          </w:p>
          <w:p>
            <w:pPr>
              <w:numPr>
                <w:ilvl w:val="0"/>
                <w:numId w:val="34"/>
              </w:numPr>
              <w:pBdr/>
              <w:spacing w:after="120" w:before="120" w:line="276" w:lineRule="auto"/>
              <w:ind w:hanging="357" w:left="357"/>
              <w:rPr>
                <w:rFonts w:eastAsia="Calibri"/>
                <w:lang w:eastAsia="ru-RU"/>
              </w:rPr>
            </w:pPr>
            <w:r>
              <w:t xml:space="preserve">Мероприятия по обеспечению пожарной безопасности. Правила безопасного поведения при пожарах.</w:t>
            </w:r>
            <w:r>
              <w:rPr>
                <w:rFonts w:eastAsia="Calibri"/>
                <w:lang w:eastAsia="ru-RU"/>
              </w:rPr>
            </w:r>
            <w:r>
              <w:rPr>
                <w:rFonts w:eastAsia="Calibri"/>
                <w:lang w:eastAsia="ru-RU"/>
              </w:rPr>
            </w:r>
          </w:p>
          <w:p>
            <w:pPr>
              <w:numPr>
                <w:ilvl w:val="0"/>
                <w:numId w:val="34"/>
              </w:numPr>
              <w:pBdr/>
              <w:spacing w:after="120" w:before="120" w:line="276" w:lineRule="auto"/>
              <w:ind w:hanging="357" w:left="357"/>
              <w:rPr>
                <w:rFonts w:eastAsia="Calibri"/>
                <w:lang w:eastAsia="ru-RU"/>
              </w:rPr>
            </w:pPr>
            <w:r>
              <w:t xml:space="preserve">Организация и выполнение эвакуационных мероприятий. Организация аварийно-спасательных и других неотложных работ в зонах чрезвычайных ситуаций.</w:t>
            </w:r>
            <w:r>
              <w:rPr>
                <w:rFonts w:eastAsia="Calibri"/>
                <w:lang w:eastAsia="ru-RU"/>
              </w:rPr>
            </w:r>
            <w:r>
              <w:rPr>
                <w:rFonts w:eastAsia="Calibri"/>
                <w:lang w:eastAsia="ru-RU"/>
              </w:rPr>
            </w:r>
          </w:p>
          <w:p>
            <w:pPr>
              <w:numPr>
                <w:ilvl w:val="0"/>
                <w:numId w:val="34"/>
              </w:numPr>
              <w:pBdr/>
              <w:spacing w:after="120" w:before="120" w:line="276" w:lineRule="auto"/>
              <w:ind w:hanging="357" w:left="357"/>
              <w:rPr>
                <w:rFonts w:eastAsia="Calibri"/>
                <w:lang w:eastAsia="ru-RU"/>
              </w:rPr>
            </w:pPr>
            <w:r>
              <w:t xml:space="preserve">Понятие об устойчивости объектов экономики в чрезвычайной ситуации. Факторы, определяющие стабильность функционирования технических систем и бытовых объектов.</w:t>
            </w:r>
            <w:r>
              <w:rPr>
                <w:rFonts w:eastAsia="Calibri"/>
                <w:lang w:eastAsia="ru-RU"/>
              </w:rPr>
            </w:r>
            <w:r>
              <w:rPr>
                <w:rFonts w:eastAsia="Calibri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8" w:space="0"/>
            </w:tcBorders>
            <w:tcW w:w="987" w:type="dxa"/>
            <w:textDirection w:val="lrTb"/>
            <w:noWrap w:val="false"/>
          </w:tcPr>
          <w:p>
            <w:pPr>
              <w:pBdr/>
              <w:spacing/>
              <w:ind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8" w:space="0"/>
            </w:tcBorders>
            <w:tcW w:w="326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000000" w:sz="8" w:space="0"/>
              <w:right w:val="single" w:color="000000" w:sz="8" w:space="0"/>
            </w:tcBorders>
            <w:tcW w:w="92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</w:tbl>
    <w:p>
      <w:pPr>
        <w:pStyle w:val="804"/>
        <w:numPr>
          <w:ilvl w:val="0"/>
          <w:numId w:val="0"/>
        </w:numPr>
        <w:pBdr/>
        <w:spacing/>
        <w:ind/>
        <w:jc w:val="left"/>
        <w:rPr>
          <w:lang w:eastAsia="ru-RU"/>
        </w:rPr>
      </w:pPr>
      <w:r>
        <w:rPr>
          <w:lang w:eastAsia="ru-RU"/>
        </w:rPr>
        <w:br w:type="page" w:clear="all"/>
      </w:r>
      <w:r>
        <w:rPr>
          <w:lang w:eastAsia="ru-RU"/>
        </w:rPr>
      </w:r>
      <w:r>
        <w:rPr>
          <w:lang w:eastAsia="ru-RU"/>
        </w:rPr>
      </w:r>
    </w:p>
    <w:p>
      <w:pPr>
        <w:pStyle w:val="804"/>
        <w:pBdr/>
        <w:spacing/>
        <w:ind/>
        <w:rPr>
          <w:lang w:eastAsia="ru-RU"/>
        </w:rPr>
      </w:pPr>
      <w:r>
        <w:rPr>
          <w:lang w:eastAsia="ru-RU"/>
        </w:rPr>
        <w:t xml:space="preserve">ПРИЛОЖЕНИЕ 2</w:t>
      </w:r>
      <w:bookmarkEnd w:id="13"/>
      <w:r>
        <w:rPr>
          <w:lang w:eastAsia="ru-RU"/>
        </w:rPr>
      </w:r>
      <w:r>
        <w:rPr>
          <w:lang w:eastAsia="ru-RU"/>
        </w:rPr>
      </w:r>
    </w:p>
    <w:p>
      <w:pPr>
        <w:pBdr>
          <w:bottom w:val="single" w:color="000000" w:sz="4" w:space="1"/>
        </w:pBdr>
        <w:spacing/>
        <w:ind/>
        <w:jc w:val="center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к рабочей программе учебной дисциплины</w:t>
      </w:r>
      <w:r>
        <w:rPr>
          <w:sz w:val="28"/>
          <w:szCs w:val="20"/>
          <w:lang w:eastAsia="ru-RU"/>
        </w:rPr>
      </w:r>
      <w:r>
        <w:rPr>
          <w:sz w:val="28"/>
          <w:szCs w:val="20"/>
          <w:lang w:eastAsia="ru-RU"/>
        </w:rPr>
      </w:r>
    </w:p>
    <w:p>
      <w:pPr>
        <w:pBdr/>
        <w:spacing/>
        <w:ind/>
        <w:jc w:val="center"/>
        <w:rPr>
          <w:b/>
          <w:szCs w:val="28"/>
          <w:lang w:eastAsia="ru-RU"/>
        </w:rPr>
      </w:pPr>
      <w:r>
        <w:rPr>
          <w:b/>
          <w:szCs w:val="28"/>
          <w:lang w:eastAsia="ru-RU"/>
        </w:rPr>
      </w:r>
      <w:r>
        <w:rPr>
          <w:b/>
          <w:szCs w:val="28"/>
          <w:lang w:eastAsia="ru-RU"/>
        </w:rPr>
      </w:r>
      <w:r>
        <w:rPr>
          <w:b/>
          <w:szCs w:val="28"/>
          <w:lang w:eastAsia="ru-RU"/>
        </w:rPr>
      </w:r>
    </w:p>
    <w:p>
      <w:pPr>
        <w:pBdr/>
        <w:spacing w:line="360" w:lineRule="auto"/>
        <w:ind/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0"/>
          <w:lang w:eastAsia="ru-RU"/>
        </w:rPr>
        <w:t xml:space="preserve">ПЛАНИРОВАНИЕ УЧЕБНЫХ</w:t>
      </w:r>
      <w:r>
        <w:rPr>
          <w:b/>
          <w:bCs/>
          <w:sz w:val="28"/>
          <w:szCs w:val="28"/>
          <w:lang w:eastAsia="ru-RU"/>
        </w:rPr>
        <w:t xml:space="preserve"> ЗАНЯТИЙ С ИСПОЛЬЗОВАНИЕМ 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pBdr/>
        <w:spacing w:line="360" w:lineRule="auto"/>
        <w:ind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АКТИВНЫХ И ИНТЕРАКТИВНЫХ ФОРМ И МЕТОДОВ ОБУЧЕНИЯ СТУДЕНТОВ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tbl>
      <w:tblPr>
        <w:tblW w:w="153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17"/>
        <w:gridCol w:w="6521"/>
        <w:gridCol w:w="992"/>
        <w:gridCol w:w="4423"/>
        <w:gridCol w:w="2551"/>
      </w:tblGrid>
      <w:tr>
        <w:trPr>
          <w:trHeight w:val="597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8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№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bottom w:val="single" w:color="000000" w:sz="8" w:space="0"/>
            </w:tcBorders>
            <w:tcW w:w="65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Тема учебного занятия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bottom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Кол-во часов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bottom w:val="single" w:color="000000" w:sz="8" w:space="0"/>
            </w:tcBorders>
            <w:tcW w:w="4423" w:type="dxa"/>
            <w:vAlign w:val="center"/>
            <w:textDirection w:val="lrTb"/>
            <w:noWrap w:val="false"/>
          </w:tcPr>
          <w:p>
            <w:pPr>
              <w:pBdr/>
              <w:spacing/>
              <w:ind w:left="107"/>
              <w:jc w:val="center"/>
              <w:rPr>
                <w:b/>
              </w:rPr>
            </w:pPr>
            <w:r>
              <w:rPr>
                <w:b/>
              </w:rPr>
              <w:t xml:space="preserve">Активные и интерактивные формы и методы обучения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Код формируемых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компетенций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842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3"/>
              </w:numPr>
              <w:pBdr/>
              <w:spacing/>
              <w:ind w:left="644"/>
              <w:contextualSpacing w:val="true"/>
              <w:jc w:val="center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</w:tcBorders>
            <w:tcW w:w="65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i/>
              </w:rPr>
            </w:pPr>
            <w:r>
              <w:rPr>
                <w:b/>
                <w:bCs/>
                <w:i/>
                <w:iCs/>
                <w:shd w:val="clear" w:color="auto" w:fill="ffffff"/>
              </w:rPr>
              <w:t xml:space="preserve">ПЗ </w:t>
            </w:r>
            <w:r>
              <w:rPr>
                <w:b/>
                <w:bCs/>
                <w:i/>
                <w:iCs/>
                <w:shd w:val="clear" w:color="auto" w:fill="ffffff"/>
              </w:rPr>
              <w:t xml:space="preserve">1</w:t>
            </w:r>
            <w:r>
              <w:rPr>
                <w:b/>
                <w:bCs/>
                <w:i/>
                <w:iCs/>
                <w:shd w:val="clear" w:color="auto" w:fill="ffffff"/>
              </w:rPr>
              <w:t xml:space="preserve">.</w:t>
            </w:r>
            <w:r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>
              <w:rPr>
                <w:i/>
                <w:iCs/>
                <w:shd w:val="clear" w:color="auto" w:fill="ffffff"/>
              </w:rPr>
              <w:t xml:space="preserve">Изучение </w:t>
            </w:r>
            <w:r>
              <w:rPr>
                <w:i/>
                <w:iCs/>
              </w:rPr>
              <w:t xml:space="preserve">мероприятий по обеспечению пожарной безопасности. Правила безопасного поведения при пожарах.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</w:tcBorders>
            <w:tcW w:w="4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lang w:eastAsia="en-US"/>
              </w:rPr>
            </w:pPr>
            <w:r>
              <w:t xml:space="preserve">Решение ситуационных задач применяя определенный алгоритм действий</w:t>
            </w:r>
            <w:r>
              <w:t xml:space="preserve">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right w:val="single" w:color="000000" w:sz="8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33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1; ОК 4; ОК 6;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tabs>
                <w:tab w:val="left" w:leader="none" w:pos="833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8;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8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3"/>
              </w:numPr>
              <w:pBdr/>
              <w:spacing/>
              <w:ind w:left="644"/>
              <w:contextualSpacing w:val="true"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652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b/>
                <w:bCs/>
                <w:i/>
                <w:iCs/>
              </w:rPr>
              <w:t xml:space="preserve">ПЗ </w:t>
            </w:r>
            <w:r>
              <w:rPr>
                <w:b/>
                <w:bCs/>
                <w:i/>
                <w:iCs/>
              </w:rPr>
              <w:t xml:space="preserve">2</w:t>
            </w:r>
            <w:r>
              <w:rPr>
                <w:b/>
                <w:bCs/>
                <w:i/>
                <w:iCs/>
              </w:rPr>
              <w:t xml:space="preserve">.</w:t>
            </w:r>
            <w:r>
              <w:rPr>
                <w:b/>
                <w:bCs/>
              </w:rPr>
              <w:t xml:space="preserve"> </w:t>
            </w:r>
            <w:r>
              <w:rPr>
                <w:i/>
                <w:iCs/>
              </w:rPr>
              <w:t xml:space="preserve">Аварии с выбросом (угрозой выброса) и распространением облака аварийно-химически опасных веществ. Алгоритм действий при аварии с выбросом АХОВ.</w:t>
            </w:r>
            <w:r/>
          </w:p>
        </w:tc>
        <w:tc>
          <w:tcPr>
            <w:shd w:val="clear" w:color="auto" w:fill="auto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/>
            <w:tcW w:w="4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lang w:eastAsia="en-US"/>
              </w:rPr>
            </w:pPr>
            <w:r>
              <w:t xml:space="preserve">Решение ситуационных задач применяя определенный алгоритм действий</w:t>
            </w:r>
            <w:r>
              <w:t xml:space="preserve">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auto"/>
            <w:tcBorders>
              <w:right w:val="single" w:color="000000" w:sz="8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33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1; ОК 4; ОК 6;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tabs>
                <w:tab w:val="left" w:leader="none" w:pos="833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360" w:lineRule="auto"/>
              <w:ind/>
              <w:jc w:val="center"/>
              <w:rPr>
                <w:bCs/>
                <w:i/>
              </w:rPr>
            </w:pPr>
            <w:r>
              <w:rPr>
                <w:bCs/>
              </w:rPr>
              <w:t xml:space="preserve">ОК 8;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8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3"/>
              </w:numPr>
              <w:pBdr/>
              <w:spacing/>
              <w:ind w:left="644"/>
              <w:contextualSpacing w:val="true"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6521" w:type="dxa"/>
            <w:vAlign w:val="center"/>
            <w:textDirection w:val="lrTb"/>
            <w:noWrap w:val="false"/>
          </w:tcPr>
          <w:p>
            <w:pPr>
              <w:pBdr/>
              <w:spacing w:after="120" w:before="120"/>
              <w:ind/>
              <w:jc w:val="both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ПЗ </w:t>
            </w:r>
            <w:r>
              <w:rPr>
                <w:b/>
                <w:bCs/>
                <w:i/>
                <w:iCs/>
              </w:rPr>
              <w:t xml:space="preserve">3</w:t>
            </w:r>
            <w:r>
              <w:rPr>
                <w:b/>
                <w:bCs/>
                <w:i/>
                <w:iCs/>
              </w:rPr>
              <w:t xml:space="preserve">.</w:t>
            </w:r>
            <w:r>
              <w:rPr>
                <w:b/>
                <w:bCs/>
              </w:rPr>
              <w:t xml:space="preserve"> </w:t>
            </w:r>
            <w:r>
              <w:rPr>
                <w:i/>
                <w:iCs/>
              </w:rPr>
              <w:t xml:space="preserve">Аварии с выбросом (угрозой выброса) радиоактивных веществ. Алгоритм действий при аварии с выбросом РВ.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shd w:val="clear" w:color="auto" w:fill="auto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/>
            <w:tcW w:w="4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lang w:eastAsia="en-US"/>
              </w:rPr>
            </w:pPr>
            <w:r>
              <w:t xml:space="preserve">Решение ситуационных задач применяя определенный алгоритм действий</w:t>
            </w:r>
            <w:r>
              <w:t xml:space="preserve">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auto"/>
            <w:tcBorders>
              <w:right w:val="single" w:color="000000" w:sz="8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33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1; ОК 4; ОК 6;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</w:rPr>
              <w:t xml:space="preserve">ОК 8;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8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3"/>
              </w:numPr>
              <w:pBdr/>
              <w:spacing/>
              <w:ind w:left="644"/>
              <w:contextualSpacing w:val="true"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6521" w:type="dxa"/>
            <w:vAlign w:val="center"/>
            <w:textDirection w:val="lrTb"/>
            <w:noWrap w:val="false"/>
          </w:tcPr>
          <w:p>
            <w:pPr>
              <w:pBdr/>
              <w:spacing w:after="120" w:before="120"/>
              <w:ind/>
              <w:jc w:val="both"/>
              <w:rPr>
                <w:i/>
                <w:iCs/>
              </w:rPr>
            </w:pPr>
            <w:r>
              <w:rPr>
                <w:b/>
                <w:bCs/>
                <w:i/>
                <w:iCs/>
                <w:shd w:val="clear" w:color="auto" w:fill="ffffff"/>
              </w:rPr>
              <w:t xml:space="preserve">ПЗ </w:t>
            </w:r>
            <w:r>
              <w:rPr>
                <w:b/>
                <w:bCs/>
                <w:i/>
                <w:iCs/>
                <w:shd w:val="clear" w:color="auto" w:fill="ffffff"/>
              </w:rPr>
              <w:t xml:space="preserve">4</w:t>
            </w:r>
            <w:r>
              <w:rPr>
                <w:b/>
                <w:bCs/>
                <w:i/>
                <w:iCs/>
                <w:shd w:val="clear" w:color="auto" w:fill="ffffff"/>
              </w:rPr>
              <w:t xml:space="preserve">.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Изучение способов организации и проведения АСДНР  при ликвидации ЧС.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shd w:val="clear" w:color="auto" w:fill="auto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/>
            <w:tcW w:w="4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lang w:eastAsia="en-US"/>
              </w:rPr>
            </w:pPr>
            <w:r>
              <w:t xml:space="preserve">Решение ситуационных задач применяя определенный алгоритм действий</w:t>
            </w:r>
            <w:r>
              <w:t xml:space="preserve">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auto"/>
            <w:tcBorders>
              <w:right w:val="single" w:color="000000" w:sz="8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33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1; ОК 4; ОК 6;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 w:line="276" w:lineRule="auto"/>
              <w:ind/>
              <w:jc w:val="center"/>
              <w:rPr/>
            </w:pPr>
            <w:r>
              <w:rPr>
                <w:bCs/>
              </w:rPr>
              <w:t xml:space="preserve">ОК 8;</w:t>
            </w:r>
            <w:r/>
          </w:p>
        </w:tc>
      </w:tr>
      <w:tr>
        <w:trPr>
          <w:trHeight w:val="964"/>
        </w:trPr>
        <w:tc>
          <w:tcPr>
            <w:shd w:val="clear" w:color="auto" w:fill="auto"/>
            <w:tcBorders>
              <w:left w:val="single" w:color="000000" w:sz="8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3"/>
              </w:numPr>
              <w:pBdr/>
              <w:spacing/>
              <w:ind w:left="644"/>
              <w:contextualSpacing w:val="true"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65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i/>
                <w:iCs/>
                <w:highlight w:val="yellow"/>
              </w:rPr>
            </w:pPr>
            <w:r>
              <w:rPr>
                <w:b/>
                <w:bCs/>
                <w:i/>
                <w:iCs/>
                <w:shd w:val="clear" w:color="auto" w:fill="ffffff"/>
              </w:rPr>
              <w:t xml:space="preserve">ПЗ </w:t>
            </w:r>
            <w:r>
              <w:rPr>
                <w:b/>
                <w:bCs/>
                <w:i/>
                <w:iCs/>
                <w:shd w:val="clear" w:color="auto" w:fill="ffffff"/>
              </w:rPr>
              <w:t xml:space="preserve">5</w:t>
            </w:r>
            <w:r>
              <w:rPr>
                <w:b/>
                <w:bCs/>
                <w:i/>
                <w:iCs/>
                <w:shd w:val="clear" w:color="auto" w:fill="ffffff"/>
              </w:rPr>
              <w:t xml:space="preserve">.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Составляющие компоненты экологической безопасности</w:t>
            </w:r>
            <w:r>
              <w:rPr>
                <w:b/>
                <w:bCs/>
                <w:i/>
                <w:iCs/>
                <w:highlight w:val="yellow"/>
              </w:rPr>
            </w:r>
            <w:r>
              <w:rPr>
                <w:b/>
                <w:bCs/>
                <w:i/>
                <w:iCs/>
                <w:highlight w:val="yellow"/>
              </w:rPr>
            </w:r>
          </w:p>
        </w:tc>
        <w:tc>
          <w:tcPr>
            <w:shd w:val="clear" w:color="auto" w:fill="auto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/>
            <w:tcW w:w="4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lang w:eastAsia="en-US"/>
              </w:rPr>
            </w:pPr>
            <w:r>
              <w:t xml:space="preserve">Решение ситуационных задач применяя определенный алгоритм действий</w:t>
            </w:r>
            <w:r>
              <w:t xml:space="preserve">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auto"/>
            <w:tcBorders>
              <w:right w:val="single" w:color="000000" w:sz="8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33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1; ОК 4; ОК 6;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</w:rPr>
              <w:t xml:space="preserve">ОК 8;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680"/>
        </w:trPr>
        <w:tc>
          <w:tcPr>
            <w:shd w:val="clear" w:color="auto" w:fill="auto"/>
            <w:tcBorders>
              <w:left w:val="single" w:color="000000" w:sz="8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3"/>
              </w:numPr>
              <w:pBdr/>
              <w:spacing/>
              <w:ind w:left="644"/>
              <w:contextualSpacing w:val="true"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65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ПЗ </w:t>
            </w:r>
            <w:r>
              <w:rPr>
                <w:b/>
                <w:bCs/>
                <w:i/>
                <w:iCs/>
              </w:rPr>
              <w:t xml:space="preserve">6</w:t>
            </w:r>
            <w:r>
              <w:rPr>
                <w:b/>
                <w:bCs/>
                <w:i/>
                <w:iCs/>
              </w:rPr>
              <w:t xml:space="preserve">. </w:t>
            </w:r>
            <w:r>
              <w:rPr>
                <w:i/>
                <w:iCs/>
              </w:rPr>
              <w:t xml:space="preserve">Обеспечение информационной безопасности в Российской Федерации</w:t>
            </w:r>
            <w:r>
              <w:rPr>
                <w:b/>
                <w:bCs/>
                <w:i/>
                <w:iCs/>
              </w:rPr>
            </w:r>
            <w:r>
              <w:rPr>
                <w:b/>
                <w:bCs/>
                <w:i/>
                <w:iCs/>
              </w:rPr>
            </w:r>
          </w:p>
        </w:tc>
        <w:tc>
          <w:tcPr>
            <w:shd w:val="clear" w:color="auto" w:fill="auto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/>
            <w:tcW w:w="4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lang w:eastAsia="en-US"/>
              </w:rPr>
            </w:pPr>
            <w:r>
              <w:t xml:space="preserve">Решение ситуационных задач применяя определенный алгоритм действий</w:t>
            </w:r>
            <w:r>
              <w:t xml:space="preserve">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auto"/>
            <w:tcBorders>
              <w:right w:val="single" w:color="000000" w:sz="8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33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1; ОК 4; ОК 6;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</w:rPr>
              <w:t xml:space="preserve">ОК 8;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907"/>
        </w:trPr>
        <w:tc>
          <w:tcPr>
            <w:shd w:val="clear" w:color="auto" w:fill="auto"/>
            <w:tcBorders>
              <w:left w:val="single" w:color="000000" w:sz="8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3"/>
              </w:numPr>
              <w:pBdr/>
              <w:spacing/>
              <w:ind w:left="644"/>
              <w:contextualSpacing w:val="true"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6521" w:type="dxa"/>
            <w:vAlign w:val="center"/>
            <w:textDirection w:val="lrTb"/>
            <w:noWrap w:val="false"/>
          </w:tcPr>
          <w:p>
            <w:pPr>
              <w:pBdr/>
              <w:spacing w:after="120" w:before="120"/>
              <w:ind/>
              <w:jc w:val="both"/>
              <w:rPr>
                <w:i/>
                <w:iCs/>
                <w:shd w:val="clear" w:color="auto" w:fill="ffffff"/>
              </w:rPr>
            </w:pPr>
            <w:r>
              <w:rPr>
                <w:b/>
                <w:bCs/>
                <w:i/>
                <w:iCs/>
                <w:shd w:val="clear" w:color="auto" w:fill="ffffff"/>
              </w:rPr>
              <w:t xml:space="preserve">ПЗ 7. </w:t>
            </w:r>
            <w:r>
              <w:rPr>
                <w:i/>
                <w:iCs/>
                <w:shd w:val="clear" w:color="auto" w:fill="ffffff"/>
              </w:rPr>
              <w:t xml:space="preserve">Изучение основных способов самопомощи при ранениях.</w:t>
            </w:r>
            <w:r>
              <w:rPr>
                <w:i/>
                <w:iCs/>
                <w:shd w:val="clear" w:color="auto" w:fill="ffffff"/>
              </w:rPr>
            </w:r>
            <w:r>
              <w:rPr>
                <w:i/>
                <w:iCs/>
                <w:shd w:val="clear" w:color="auto" w:fill="ffffff"/>
              </w:rPr>
            </w:r>
          </w:p>
        </w:tc>
        <w:tc>
          <w:tcPr>
            <w:shd w:val="clear" w:color="auto" w:fill="auto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/>
            <w:tcW w:w="4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lang w:eastAsia="en-US"/>
              </w:rPr>
            </w:pPr>
            <w:r>
              <w:t xml:space="preserve">Работа в малых группах (2-</w:t>
            </w:r>
            <w:r>
              <w:t xml:space="preserve">4</w:t>
            </w:r>
            <w:r>
              <w:t xml:space="preserve"> человек</w:t>
            </w:r>
            <w:r>
              <w:t xml:space="preserve">а</w:t>
            </w:r>
            <w:r>
              <w:t xml:space="preserve">)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auto"/>
            <w:tcBorders>
              <w:right w:val="single" w:color="000000" w:sz="8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33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1; ОК 4; ОК 6;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</w:rPr>
              <w:t xml:space="preserve">ОК 8;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624"/>
        </w:trPr>
        <w:tc>
          <w:tcPr>
            <w:shd w:val="clear" w:color="auto" w:fill="auto"/>
            <w:tcBorders>
              <w:left w:val="single" w:color="000000" w:sz="8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3"/>
              </w:numPr>
              <w:pBdr/>
              <w:spacing/>
              <w:ind w:left="644"/>
              <w:contextualSpacing w:val="true"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65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ПЗ 8.</w:t>
            </w:r>
            <w:r>
              <w:t xml:space="preserve"> </w:t>
            </w:r>
            <w:r>
              <w:rPr>
                <w:i/>
                <w:iCs/>
              </w:rPr>
              <w:t xml:space="preserve">Изучение различных техник наложения жгута и повязок.</w:t>
            </w:r>
            <w:r>
              <w:rPr>
                <w:b/>
                <w:bCs/>
                <w:i/>
                <w:iCs/>
              </w:rPr>
            </w:r>
            <w:r>
              <w:rPr>
                <w:b/>
                <w:bCs/>
                <w:i/>
                <w:iCs/>
              </w:rPr>
            </w:r>
          </w:p>
        </w:tc>
        <w:tc>
          <w:tcPr>
            <w:shd w:val="clear" w:color="auto" w:fill="auto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/>
            <w:tcW w:w="4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lang w:eastAsia="en-US"/>
              </w:rPr>
            </w:pPr>
            <w:r>
              <w:t xml:space="preserve">Работа в малых группах (2-</w:t>
            </w:r>
            <w:r>
              <w:t xml:space="preserve">4</w:t>
            </w:r>
            <w:r>
              <w:t xml:space="preserve"> человек</w:t>
            </w:r>
            <w:r>
              <w:t xml:space="preserve">а</w:t>
            </w:r>
            <w:r>
              <w:t xml:space="preserve">)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auto"/>
            <w:tcBorders>
              <w:right w:val="single" w:color="000000" w:sz="8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33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1; ОК 4; ОК 6;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</w:rPr>
              <w:t xml:space="preserve">ОК 8;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794"/>
        </w:trPr>
        <w:tc>
          <w:tcPr>
            <w:shd w:val="clear" w:color="auto" w:fill="auto"/>
            <w:tcBorders>
              <w:left w:val="single" w:color="000000" w:sz="8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3"/>
              </w:numPr>
              <w:pBdr/>
              <w:spacing/>
              <w:ind w:left="644"/>
              <w:contextualSpacing w:val="true"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6521" w:type="dxa"/>
            <w:vAlign w:val="center"/>
            <w:textDirection w:val="lrTb"/>
            <w:noWrap w:val="false"/>
          </w:tcPr>
          <w:p>
            <w:pPr>
              <w:pBdr/>
              <w:spacing w:after="120" w:before="120"/>
              <w:ind/>
              <w:jc w:val="both"/>
              <w:rPr>
                <w:i/>
                <w:iCs/>
              </w:rPr>
            </w:pPr>
            <w:r>
              <w:rPr>
                <w:b/>
                <w:bCs/>
                <w:i/>
                <w:iCs/>
                <w:shd w:val="clear" w:color="auto" w:fill="ffffff"/>
              </w:rPr>
              <w:t xml:space="preserve">ПЗ 9. </w:t>
            </w:r>
            <w:r>
              <w:rPr>
                <w:i/>
                <w:iCs/>
                <w:shd w:val="clear" w:color="auto" w:fill="ffffff"/>
              </w:rPr>
              <w:t xml:space="preserve">Первая помощь при </w:t>
            </w:r>
            <w:r>
              <w:rPr>
                <w:i/>
                <w:iCs/>
              </w:rPr>
              <w:t xml:space="preserve">поражениях электрическим током.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shd w:val="clear" w:color="auto" w:fill="auto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/>
            <w:tcW w:w="4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lang w:eastAsia="en-US"/>
              </w:rPr>
            </w:pPr>
            <w:r>
              <w:t xml:space="preserve">Работа в малых группах (2-</w:t>
            </w:r>
            <w:r>
              <w:t xml:space="preserve">4</w:t>
            </w:r>
            <w:r>
              <w:t xml:space="preserve"> человек</w:t>
            </w:r>
            <w:r>
              <w:t xml:space="preserve">а</w:t>
            </w:r>
            <w:r>
              <w:t xml:space="preserve">)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auto"/>
            <w:tcBorders>
              <w:right w:val="single" w:color="000000" w:sz="8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33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1; ОК 4; ОК 6;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</w:rPr>
              <w:t xml:space="preserve">ОК 8;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8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3"/>
              </w:numPr>
              <w:pBdr/>
              <w:spacing/>
              <w:ind w:left="644"/>
              <w:contextualSpacing w:val="true"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652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i/>
                <w:iCs/>
                <w:shd w:val="clear" w:color="auto" w:fill="ffffff"/>
              </w:rPr>
            </w:pPr>
            <w:r>
              <w:rPr>
                <w:b/>
                <w:bCs/>
                <w:i/>
                <w:iCs/>
                <w:shd w:val="clear" w:color="auto" w:fill="ffffff"/>
              </w:rPr>
              <w:t xml:space="preserve">ПЗ 10. </w:t>
            </w:r>
            <w:r>
              <w:rPr>
                <w:i/>
                <w:iCs/>
                <w:shd w:val="clear" w:color="auto" w:fill="ffffff"/>
              </w:rPr>
              <w:t xml:space="preserve">Первая помощь при </w:t>
            </w:r>
            <w:r>
              <w:rPr>
                <w:i/>
                <w:iCs/>
              </w:rPr>
              <w:t xml:space="preserve">ушибах, переломах, вывихов, растяжения связок и синдроме длительного сдавления.</w:t>
            </w:r>
            <w:r>
              <w:rPr>
                <w:b/>
                <w:bCs/>
                <w:i/>
                <w:iCs/>
                <w:shd w:val="clear" w:color="auto" w:fill="ffffff"/>
              </w:rPr>
            </w:r>
            <w:r>
              <w:rPr>
                <w:b/>
                <w:bCs/>
                <w:i/>
                <w:iCs/>
                <w:shd w:val="clear" w:color="auto" w:fill="ffffff"/>
              </w:rPr>
            </w:r>
          </w:p>
        </w:tc>
        <w:tc>
          <w:tcPr>
            <w:shd w:val="clear" w:color="auto" w:fill="auto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/>
            <w:tcW w:w="4423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rFonts w:eastAsia="Calibri"/>
                <w:lang w:eastAsia="en-US"/>
              </w:rPr>
            </w:pPr>
            <w:r>
              <w:t xml:space="preserve">Работа в малых группах (2-</w:t>
            </w:r>
            <w:r>
              <w:t xml:space="preserve">4</w:t>
            </w:r>
            <w:r>
              <w:t xml:space="preserve"> человек</w:t>
            </w:r>
            <w:r>
              <w:t xml:space="preserve">а</w:t>
            </w:r>
            <w:r>
              <w:t xml:space="preserve">)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auto"/>
            <w:tcBorders>
              <w:right w:val="single" w:color="000000" w:sz="8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33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1; ОК 4; ОК 6;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  <w:i/>
              </w:rPr>
            </w:pPr>
            <w:r>
              <w:rPr>
                <w:bCs/>
              </w:rPr>
              <w:t xml:space="preserve">ОК 8;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454"/>
        </w:trPr>
        <w:tc>
          <w:tcPr>
            <w:shd w:val="clear" w:color="auto" w:fill="auto"/>
            <w:tcBorders>
              <w:left w:val="single" w:color="000000" w:sz="8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3"/>
              </w:numPr>
              <w:pBdr/>
              <w:spacing/>
              <w:ind w:left="644"/>
              <w:contextualSpacing w:val="true"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6521" w:type="dxa"/>
            <w:vAlign w:val="center"/>
            <w:textDirection w:val="lrTb"/>
            <w:noWrap w:val="false"/>
          </w:tcPr>
          <w:p>
            <w:pPr>
              <w:pBdr/>
              <w:spacing w:after="120" w:before="120"/>
              <w:ind/>
              <w:jc w:val="both"/>
              <w:rPr>
                <w:i/>
                <w:iCs/>
              </w:rPr>
            </w:pPr>
            <w:r>
              <w:rPr>
                <w:b/>
                <w:bCs/>
                <w:i/>
                <w:iCs/>
                <w:shd w:val="clear" w:color="auto" w:fill="ffffff"/>
              </w:rPr>
              <w:t xml:space="preserve">ПЗ 11. </w:t>
            </w:r>
            <w:r>
              <w:rPr>
                <w:i/>
                <w:iCs/>
                <w:shd w:val="clear" w:color="auto" w:fill="ffffff"/>
              </w:rPr>
              <w:t xml:space="preserve">Первая помощь при </w:t>
            </w:r>
            <w:r>
              <w:rPr>
                <w:i/>
                <w:iCs/>
              </w:rPr>
              <w:t xml:space="preserve">терминальных состояниях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shd w:val="clear" w:color="auto" w:fill="auto"/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/>
            <w:tcW w:w="4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lang w:eastAsia="en-US"/>
              </w:rPr>
            </w:pPr>
            <w:r>
              <w:t xml:space="preserve">Работа в малых группах (2-</w:t>
            </w:r>
            <w:r>
              <w:t xml:space="preserve">4</w:t>
            </w:r>
            <w:r>
              <w:t xml:space="preserve"> человек</w:t>
            </w:r>
            <w:r>
              <w:t xml:space="preserve">а</w:t>
            </w:r>
            <w:r>
              <w:t xml:space="preserve">)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auto"/>
            <w:tcBorders>
              <w:right w:val="single" w:color="000000" w:sz="8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33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1; ОК 4; ОК 6;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bCs/>
              </w:rPr>
              <w:t xml:space="preserve">ОК 8;</w:t>
            </w:r>
            <w:r/>
          </w:p>
        </w:tc>
      </w:tr>
      <w:tr>
        <w:trPr/>
        <w:tc>
          <w:tcPr>
            <w:shd w:val="clear" w:color="auto" w:fill="auto"/>
            <w:tcBorders>
              <w:left w:val="single" w:color="000000" w:sz="8" w:space="0"/>
              <w:bottom w:val="single" w:color="000000" w:sz="8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3"/>
              </w:numPr>
              <w:pBdr/>
              <w:spacing/>
              <w:ind w:left="644"/>
              <w:contextualSpacing w:val="true"/>
              <w:jc w:val="center"/>
              <w:rPr/>
            </w:pPr>
            <w:r/>
            <w:r/>
          </w:p>
        </w:tc>
        <w:tc>
          <w:tcPr>
            <w:shd w:val="clear" w:color="auto" w:fill="auto"/>
            <w:tcBorders>
              <w:bottom w:val="single" w:color="000000" w:sz="8" w:space="0"/>
            </w:tcBorders>
            <w:tcW w:w="6521" w:type="dxa"/>
            <w:vAlign w:val="center"/>
            <w:textDirection w:val="lrTb"/>
            <w:noWrap w:val="false"/>
          </w:tcPr>
          <w:p>
            <w:pPr>
              <w:pBdr/>
              <w:spacing w:after="120" w:before="120"/>
              <w:ind/>
              <w:jc w:val="both"/>
              <w:rPr>
                <w:i/>
                <w:iCs/>
              </w:rPr>
            </w:pPr>
            <w:r>
              <w:rPr>
                <w:b/>
                <w:bCs/>
                <w:i/>
                <w:iCs/>
                <w:shd w:val="clear" w:color="auto" w:fill="ffffff"/>
              </w:rPr>
              <w:t xml:space="preserve">ПЗ 12. </w:t>
            </w:r>
            <w:r>
              <w:rPr>
                <w:i/>
                <w:iCs/>
                <w:shd w:val="clear" w:color="auto" w:fill="ffffff"/>
              </w:rPr>
              <w:t xml:space="preserve">Отработка а</w:t>
            </w:r>
            <w:r>
              <w:rPr>
                <w:i/>
                <w:iCs/>
              </w:rPr>
              <w:t xml:space="preserve">лгоритма сердечно-лёгочной реанимации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shd w:val="clear" w:color="auto" w:fill="auto"/>
            <w:tcBorders>
              <w:bottom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bottom w:val="single" w:color="000000" w:sz="8" w:space="0"/>
            </w:tcBorders>
            <w:tcW w:w="4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lang w:eastAsia="en-US"/>
              </w:rPr>
            </w:pPr>
            <w:r>
              <w:t xml:space="preserve">Работа в малых группах (2-</w:t>
            </w:r>
            <w:r>
              <w:t xml:space="preserve">4</w:t>
            </w:r>
            <w:r>
              <w:t xml:space="preserve"> человек</w:t>
            </w:r>
            <w:r>
              <w:t xml:space="preserve">а</w:t>
            </w:r>
            <w:r>
              <w:t xml:space="preserve">)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000000" w:sz="8" w:space="0"/>
              <w:right w:val="single" w:color="000000" w:sz="8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33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76" w:lineRule="auto"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</w:t>
            </w:r>
            <w:r>
              <w:rPr>
                <w:bCs/>
              </w:rPr>
              <w:t xml:space="preserve">1</w:t>
            </w:r>
            <w:r>
              <w:rPr>
                <w:bCs/>
              </w:rPr>
              <w:t xml:space="preserve">; ОК 4; ОК 6;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bCs/>
              </w:rPr>
              <w:t xml:space="preserve">ОК 8;</w:t>
            </w:r>
            <w:r/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bookmarkEnd w:id="11"/>
      <w:r/>
      <w:r/>
    </w:p>
    <w:tbl>
      <w:tblPr>
        <w:tblW w:w="5068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98"/>
        <w:gridCol w:w="13734"/>
      </w:tblGrid>
      <w:tr>
        <w:trPr>
          <w:trHeight w:val="510"/>
          <w:tblHeader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Код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4479" w:type="pct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результата обучения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56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/>
            </w:pPr>
            <w:r>
              <w:t xml:space="preserve">ОК </w:t>
            </w: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4479" w:type="pct"/>
            <w:vAlign w:val="center"/>
            <w:textDirection w:val="lrTb"/>
            <w:noWrap w:val="false"/>
          </w:tcPr>
          <w:p>
            <w:pPr>
              <w:pStyle w:val="1_11262"/>
              <w:pBdr/>
              <w:shd w:val="clear" w:color="auto" w:fill="auto"/>
              <w:spacing w:after="0" w:line="240" w:lineRule="auto"/>
              <w:ind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Выбирать способы решения задач профессиональной деятельности применительно к различным контекстам;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567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/>
            </w:pPr>
            <w:r>
              <w:t xml:space="preserve">ОК 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4479" w:type="pct"/>
            <w:vAlign w:val="center"/>
            <w:textDirection w:val="lrTb"/>
            <w:noWrap w:val="false"/>
          </w:tcPr>
          <w:p>
            <w:pPr>
              <w:pStyle w:val="1_11262"/>
              <w:pBdr/>
              <w:shd w:val="clear" w:color="auto" w:fill="auto"/>
              <w:spacing w:after="0" w:line="240" w:lineRule="auto"/>
              <w:ind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Эффективно взаимодействовать и работать в коллективе и команде;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567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/>
            </w:pPr>
            <w:r>
              <w:t xml:space="preserve">ОК 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4479" w:type="pct"/>
            <w:vAlign w:val="center"/>
            <w:textDirection w:val="lrTb"/>
            <w:noWrap w:val="false"/>
          </w:tcPr>
          <w:p>
            <w:pPr>
              <w:pStyle w:val="1_11262"/>
              <w:pBdr/>
              <w:shd w:val="clear" w:color="auto" w:fill="auto"/>
              <w:spacing w:after="0" w:line="240" w:lineRule="auto"/>
              <w:ind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Прояв</w:t>
            </w:r>
            <w:r>
              <w:rPr>
                <w:sz w:val="24"/>
                <w:szCs w:val="24"/>
              </w:rPr>
              <w:t xml:space="preserve">лять гражданско</w:t>
            </w:r>
            <w:r>
              <w:rPr>
                <w:sz w:val="24"/>
                <w:szCs w:val="24"/>
              </w:rPr>
              <w:t xml:space="preserve">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737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tcW w:w="521" w:type="pct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/>
            </w:pPr>
            <w:r>
              <w:t xml:space="preserve">ОК 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tcW w:w="4479" w:type="pct"/>
            <w:vAlign w:val="center"/>
            <w:textDirection w:val="lrTb"/>
            <w:noWrap w:val="false"/>
          </w:tcPr>
          <w:p>
            <w:pPr>
              <w:pStyle w:val="1_11262"/>
              <w:pBdr/>
              <w:shd w:val="clear" w:color="auto" w:fill="auto"/>
              <w:spacing w:after="0" w:line="240" w:lineRule="auto"/>
              <w:ind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804"/>
        <w:pBdr/>
        <w:spacing/>
        <w:ind/>
        <w:rPr/>
      </w:pPr>
      <w:r/>
      <w:r/>
    </w:p>
    <w:p>
      <w:pPr>
        <w:pBdr>
          <w:bottom w:val="single" w:color="000000" w:sz="12" w:space="1"/>
        </w:pBdr>
        <w:spacing/>
        <w:ind/>
        <w:jc w:val="center"/>
        <w:rPr>
          <w:b/>
          <w:sz w:val="28"/>
        </w:rPr>
        <w:sectPr>
          <w:footnotePr/>
          <w:endnotePr/>
          <w:type w:val="nextPage"/>
          <w:pgSz w:h="11906" w:orient="landscape" w:w="16838"/>
          <w:pgMar w:top="851" w:right="851" w:bottom="851" w:left="851" w:header="720" w:footer="720" w:gutter="0"/>
          <w:cols w:num="1" w:sep="0" w:space="1701" w:equalWidth="1"/>
          <w:titlePg/>
        </w:sect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Bdr>
          <w:bottom w:val="single" w:color="000000" w:sz="12" w:space="1"/>
        </w:pBdr>
        <w:spacing/>
        <w:ind/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Bdr>
          <w:bottom w:val="single" w:color="000000" w:sz="12" w:space="1"/>
        </w:pBdr>
        <w:spacing/>
        <w:ind/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Bdr>
          <w:bottom w:val="single" w:color="000000" w:sz="12" w:space="1"/>
        </w:pBdr>
        <w:spacing/>
        <w:ind/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Bdr>
          <w:bottom w:val="single" w:color="000000" w:sz="12" w:space="1"/>
        </w:pBdr>
        <w:spacing/>
        <w:ind/>
        <w:jc w:val="center"/>
        <w:rPr>
          <w:b/>
          <w:sz w:val="28"/>
        </w:rPr>
      </w:pPr>
      <w:r>
        <w:rPr>
          <w:b/>
          <w:sz w:val="28"/>
        </w:rPr>
        <w:t xml:space="preserve">ЛИСТ АКТУАЛИЗАЦИИ РАБОЧЕЙ ПРОГРАММЫ</w:t>
      </w:r>
      <w:r>
        <w:rPr>
          <w:b/>
          <w:sz w:val="28"/>
        </w:rPr>
      </w:r>
      <w:r>
        <w:rPr>
          <w:b/>
          <w:sz w:val="28"/>
        </w:rPr>
      </w:r>
    </w:p>
    <w:p>
      <w:pPr>
        <w:pBdr>
          <w:bottom w:val="single" w:color="000000" w:sz="12" w:space="1"/>
        </w:pBdr>
        <w:spacing/>
        <w:ind/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Bdr>
          <w:bottom w:val="single" w:color="000000" w:sz="12" w:space="1"/>
        </w:pBdr>
        <w:spacing/>
        <w:ind/>
        <w:jc w:val="center"/>
        <w:rPr>
          <w:b/>
          <w:sz w:val="28"/>
        </w:rPr>
      </w:pPr>
      <w:r>
        <w:rPr>
          <w:b/>
          <w:sz w:val="28"/>
        </w:rPr>
        <w:t xml:space="preserve">ОПЦ.</w:t>
      </w:r>
      <w:r>
        <w:rPr>
          <w:b/>
          <w:sz w:val="28"/>
        </w:rPr>
        <w:t xml:space="preserve">03</w:t>
      </w:r>
      <w:r>
        <w:rPr>
          <w:b/>
          <w:sz w:val="28"/>
        </w:rPr>
        <w:t xml:space="preserve"> Безопасность жизнедеятельности</w:t>
      </w:r>
      <w:r>
        <w:rPr>
          <w:b/>
          <w:sz w:val="28"/>
        </w:rPr>
      </w:r>
      <w:r>
        <w:rPr>
          <w:b/>
          <w:sz w:val="28"/>
        </w:rPr>
      </w:r>
    </w:p>
    <w:p>
      <w:pPr>
        <w:pBdr/>
        <w:spacing/>
        <w:ind/>
        <w:jc w:val="center"/>
        <w:rPr>
          <w:b/>
        </w:rPr>
      </w:pPr>
      <w:r>
        <w:rPr>
          <w:i/>
        </w:rPr>
        <w:t xml:space="preserve">код и наименование УД/ПМ</w:t>
      </w:r>
      <w:r>
        <w:rPr>
          <w:b/>
        </w:rPr>
        <w:br/>
      </w:r>
      <w:r>
        <w:rPr>
          <w:b/>
        </w:rPr>
      </w:r>
      <w:r>
        <w:rPr>
          <w:b/>
        </w:rPr>
      </w:r>
    </w:p>
    <w:p>
      <w:pPr>
        <w:pBdr/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</w:rPr>
        <w:t xml:space="preserve">для специальности </w:t>
      </w:r>
      <w:r>
        <w:rPr>
          <w:b/>
          <w:bCs/>
          <w:color w:val="000000"/>
          <w:sz w:val="28"/>
          <w:szCs w:val="28"/>
        </w:rPr>
        <w:t xml:space="preserve">15.01.32 Оператор станков с программным управлением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/>
        <w:jc w:val="both"/>
        <w:rPr>
          <w:i/>
          <w:sz w:val="28"/>
        </w:rPr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</w:r>
    </w:p>
    <w:tbl>
      <w:tblPr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96"/>
        <w:gridCol w:w="6096"/>
        <w:gridCol w:w="2233"/>
      </w:tblGrid>
      <w:tr>
        <w:trPr>
          <w:trHeight w:val="567"/>
        </w:trPr>
        <w:tc>
          <w:tcPr>
            <w:shd w:val="clear" w:color="auto" w:fill="auto"/>
            <w:tcBorders/>
            <w:tcW w:w="12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Дата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60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Предмет актуализации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22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Подпись лица, ответственного </w:t>
            </w:r>
            <w:r>
              <w:rPr>
                <w:b/>
              </w:rPr>
              <w:br/>
              <w:t xml:space="preserve">за актуализацию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680"/>
        </w:trPr>
        <w:tc>
          <w:tcPr>
            <w:shd w:val="clear" w:color="auto" w:fill="auto"/>
            <w:tcBorders/>
            <w:tcW w:w="12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0</w:t>
            </w:r>
            <w:r>
              <w:t xml:space="preserve">9</w:t>
            </w:r>
            <w:r>
              <w:t xml:space="preserve">.0</w:t>
            </w:r>
            <w:r>
              <w:t xml:space="preserve">6</w:t>
            </w:r>
            <w:r>
              <w:t xml:space="preserve">.20</w:t>
            </w:r>
            <w:r>
              <w:t xml:space="preserve">2</w:t>
            </w:r>
            <w:r>
              <w:t xml:space="preserve">4</w:t>
            </w:r>
            <w:r/>
          </w:p>
        </w:tc>
        <w:tc>
          <w:tcPr>
            <w:shd w:val="clear" w:color="auto" w:fill="auto"/>
            <w:tcBorders/>
            <w:tcW w:w="60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Корректировка формулировок теоретического занятия </w:t>
            </w:r>
            <w:r/>
          </w:p>
        </w:tc>
        <w:tc>
          <w:tcPr>
            <w:shd w:val="clear" w:color="auto" w:fill="auto"/>
            <w:tcBorders/>
            <w:tcW w:w="22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680"/>
        </w:trPr>
        <w:tc>
          <w:tcPr>
            <w:shd w:val="clear" w:color="auto" w:fill="auto"/>
            <w:tcBorders/>
            <w:tcW w:w="12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0</w:t>
            </w:r>
            <w:r>
              <w:t xml:space="preserve">9</w:t>
            </w:r>
            <w:r>
              <w:t xml:space="preserve">.0</w:t>
            </w:r>
            <w:r>
              <w:t xml:space="preserve">6</w:t>
            </w:r>
            <w:r>
              <w:t xml:space="preserve">.20</w:t>
            </w:r>
            <w:r>
              <w:t xml:space="preserve">2</w:t>
            </w:r>
            <w:r>
              <w:t xml:space="preserve">4</w:t>
            </w:r>
            <w:r/>
          </w:p>
        </w:tc>
        <w:tc>
          <w:tcPr>
            <w:shd w:val="clear" w:color="auto" w:fill="auto"/>
            <w:tcBorders/>
            <w:tcW w:w="60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Корректировка формулировок практического занятия</w:t>
            </w:r>
            <w:r/>
          </w:p>
        </w:tc>
        <w:tc>
          <w:tcPr>
            <w:shd w:val="clear" w:color="auto" w:fill="auto"/>
            <w:tcBorders/>
            <w:tcW w:w="22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660"/>
        </w:trPr>
        <w:tc>
          <w:tcPr>
            <w:shd w:val="clear" w:color="auto" w:fill="auto"/>
            <w:tcBorders/>
            <w:tcW w:w="12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t xml:space="preserve">0</w:t>
            </w:r>
            <w:r>
              <w:t xml:space="preserve">9</w:t>
            </w:r>
            <w:r>
              <w:t xml:space="preserve">.0</w:t>
            </w:r>
            <w:r>
              <w:t xml:space="preserve">6</w:t>
            </w:r>
            <w:r>
              <w:t xml:space="preserve">.20</w:t>
            </w:r>
            <w:r>
              <w:t xml:space="preserve">2</w:t>
            </w:r>
            <w:r>
              <w:t xml:space="preserve">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60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Актуализация учебной литературы</w:t>
            </w:r>
            <w:r/>
          </w:p>
        </w:tc>
        <w:tc>
          <w:tcPr>
            <w:shd w:val="clear" w:color="auto" w:fill="auto"/>
            <w:tcBorders/>
            <w:tcW w:w="22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680"/>
        </w:trPr>
        <w:tc>
          <w:tcPr>
            <w:shd w:val="clear" w:color="auto" w:fill="auto"/>
            <w:tcBorders/>
            <w:tcW w:w="12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60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22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680"/>
        </w:trPr>
        <w:tc>
          <w:tcPr>
            <w:shd w:val="clear" w:color="auto" w:fill="auto"/>
            <w:tcBorders/>
            <w:tcW w:w="12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60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22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680"/>
        </w:trPr>
        <w:tc>
          <w:tcPr>
            <w:shd w:val="clear" w:color="auto" w:fill="auto"/>
            <w:tcBorders/>
            <w:tcW w:w="12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60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22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/>
        <w:ind/>
        <w:jc w:val="both"/>
        <w:rPr>
          <w:i/>
          <w:sz w:val="28"/>
        </w:rPr>
      </w:pPr>
      <w:r>
        <w:rPr>
          <w:i/>
          <w:sz w:val="28"/>
        </w:rPr>
        <w:br w:type="page" w:clear="all"/>
      </w:r>
      <w:r>
        <w:rPr>
          <w:i/>
          <w:sz w:val="28"/>
        </w:rPr>
      </w:r>
      <w:r>
        <w:rPr>
          <w:i/>
          <w:sz w:val="28"/>
        </w:rPr>
      </w:r>
    </w:p>
    <w:p>
      <w:pPr>
        <w:pBdr/>
        <w:spacing w:line="360" w:lineRule="auto"/>
        <w:ind/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Bdr/>
        <w:spacing w:line="360" w:lineRule="auto"/>
        <w:ind/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Bdr/>
        <w:spacing w:line="360" w:lineRule="auto"/>
        <w:ind/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Bdr/>
        <w:spacing w:line="360" w:lineRule="auto"/>
        <w:ind/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Bdr/>
        <w:spacing w:line="360" w:lineRule="auto"/>
        <w:ind/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Bdr/>
        <w:spacing w:line="360" w:lineRule="auto"/>
        <w:ind/>
        <w:jc w:val="center"/>
        <w:rPr>
          <w:b/>
          <w:sz w:val="28"/>
        </w:rPr>
      </w:pPr>
      <w:r>
        <w:rPr>
          <w:b/>
          <w:sz w:val="28"/>
        </w:rPr>
        <w:t xml:space="preserve">Лавренков Сергей Викторович</w:t>
      </w:r>
      <w:r>
        <w:rPr>
          <w:b/>
          <w:sz w:val="28"/>
        </w:rPr>
      </w:r>
      <w:r>
        <w:rPr>
          <w:b/>
          <w:sz w:val="28"/>
        </w:rPr>
      </w:r>
    </w:p>
    <w:p>
      <w:pPr>
        <w:pBdr/>
        <w:spacing w:line="360" w:lineRule="auto"/>
        <w:ind/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Bdr/>
        <w:spacing w:line="360" w:lineRule="auto"/>
        <w:ind/>
        <w:jc w:val="center"/>
        <w:rPr>
          <w:b/>
          <w:sz w:val="28"/>
        </w:rPr>
      </w:pPr>
      <w:r>
        <w:rPr>
          <w:b/>
          <w:sz w:val="28"/>
        </w:rPr>
        <w:t xml:space="preserve">Преподаватель дисциплины «</w:t>
      </w:r>
      <w:r>
        <w:rPr>
          <w:b/>
          <w:i/>
          <w:sz w:val="28"/>
        </w:rPr>
        <w:t xml:space="preserve">Безопасность жизнедеятельности»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1161"/>
        <w:pBdr/>
        <w:spacing w:line="360" w:lineRule="auto"/>
        <w:ind/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1161"/>
        <w:pBdr/>
        <w:spacing w:line="360" w:lineRule="auto"/>
        <w:ind/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ГБПОУ «ПОВОЛЖСКИЙ ГОСУДАРСТВЕННЫЙ КОЛЛЕДЖ»</w:t>
      </w:r>
      <w:r>
        <w:rPr>
          <w:b/>
          <w:sz w:val="28"/>
          <w:u w:val="single"/>
        </w:rPr>
      </w:r>
      <w:r>
        <w:rPr>
          <w:b/>
          <w:sz w:val="28"/>
          <w:u w:val="single"/>
        </w:rPr>
      </w:r>
    </w:p>
    <w:p>
      <w:pPr>
        <w:pBdr/>
        <w:spacing w:line="360" w:lineRule="auto"/>
        <w:ind/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Bdr/>
        <w:spacing w:line="360" w:lineRule="auto"/>
        <w:ind/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Bdr/>
        <w:spacing w:line="360" w:lineRule="auto"/>
        <w:ind/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Bdr/>
        <w:spacing w:line="360" w:lineRule="auto"/>
        <w:ind/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Bdr/>
        <w:spacing w:line="360" w:lineRule="auto"/>
        <w:ind/>
        <w:jc w:val="center"/>
        <w:rPr>
          <w:b/>
          <w:sz w:val="28"/>
        </w:rPr>
      </w:pPr>
      <w:r>
        <w:rPr>
          <w:b/>
          <w:sz w:val="28"/>
        </w:rPr>
        <w:t xml:space="preserve">РАБОЧАЯ ПРОГРАММА УЧЕБНОЙ ДИСЦИПЛИНЫ</w:t>
      </w:r>
      <w:r>
        <w:rPr>
          <w:b/>
          <w:sz w:val="28"/>
        </w:rPr>
      </w:r>
      <w:r>
        <w:rPr>
          <w:b/>
          <w:sz w:val="28"/>
        </w:rPr>
      </w:r>
    </w:p>
    <w:p>
      <w:pPr>
        <w:pBdr/>
        <w:spacing w:line="360" w:lineRule="auto"/>
        <w:ind/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Bdr/>
        <w:spacing w:line="360" w:lineRule="auto"/>
        <w:ind/>
        <w:jc w:val="center"/>
        <w:rPr>
          <w:b/>
          <w:sz w:val="28"/>
        </w:rPr>
      </w:pPr>
      <w:r>
        <w:rPr>
          <w:b/>
          <w:sz w:val="28"/>
        </w:rPr>
        <w:t xml:space="preserve">ОПЦ.</w:t>
      </w:r>
      <w:r>
        <w:rPr>
          <w:b/>
          <w:sz w:val="28"/>
        </w:rPr>
        <w:t xml:space="preserve">03</w:t>
      </w:r>
      <w:r>
        <w:rPr>
          <w:b/>
          <w:sz w:val="28"/>
        </w:rPr>
        <w:t xml:space="preserve"> БЕЗОПАСНОСТЬ ЖИЗНЕДЕЯТЕЛЬНОСТИ</w:t>
      </w:r>
      <w:r>
        <w:rPr>
          <w:b/>
          <w:sz w:val="28"/>
        </w:rPr>
      </w:r>
      <w:r>
        <w:rPr>
          <w:b/>
          <w:sz w:val="28"/>
        </w:rPr>
      </w:r>
    </w:p>
    <w:p>
      <w:pPr>
        <w:pBdr/>
        <w:spacing w:line="360" w:lineRule="auto"/>
        <w:ind/>
        <w:jc w:val="center"/>
        <w:rPr>
          <w:b/>
          <w:i/>
          <w:sz w:val="28"/>
        </w:rPr>
      </w:pPr>
      <w:r>
        <w:rPr>
          <w:b/>
          <w:i/>
          <w:sz w:val="28"/>
        </w:rPr>
      </w:r>
      <w:r>
        <w:rPr>
          <w:b/>
          <w:i/>
          <w:sz w:val="28"/>
        </w:rPr>
      </w:r>
      <w:r>
        <w:rPr>
          <w:b/>
          <w:i/>
          <w:sz w:val="28"/>
        </w:rPr>
      </w:r>
    </w:p>
    <w:p>
      <w:pPr>
        <w:pBdr/>
        <w:spacing w:line="360" w:lineRule="auto"/>
        <w:ind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«профессионального цикла» </w:t>
      </w:r>
      <w:r>
        <w:rPr>
          <w:b/>
          <w:i/>
          <w:sz w:val="28"/>
        </w:rPr>
      </w:r>
      <w:r>
        <w:rPr>
          <w:b/>
          <w:i/>
          <w:sz w:val="28"/>
        </w:rPr>
      </w:r>
    </w:p>
    <w:p>
      <w:pPr>
        <w:pBdr/>
        <w:spacing w:line="360" w:lineRule="auto"/>
        <w:ind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программы подготовки специалистов среднего звена</w:t>
      </w:r>
      <w:r>
        <w:rPr>
          <w:b/>
          <w:i/>
          <w:sz w:val="28"/>
        </w:rPr>
      </w:r>
      <w:r>
        <w:rPr>
          <w:b/>
          <w:i/>
          <w:sz w:val="28"/>
        </w:rPr>
      </w:r>
    </w:p>
    <w:p>
      <w:pPr>
        <w:pBdr/>
        <w:spacing/>
        <w:ind/>
        <w:jc w:val="center"/>
        <w:rPr>
          <w:b/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  <w:u w:val="single"/>
        </w:rPr>
      </w:r>
      <w:r>
        <w:rPr>
          <w:rFonts w:ascii="Arial" w:hAnsi="Arial" w:eastAsia="Arial" w:cs="Arial"/>
          <w:i/>
          <w:iCs/>
          <w:color w:val="000000" w:themeColor="text1"/>
          <w:sz w:val="28"/>
          <w:szCs w:val="28"/>
          <w:highlight w:val="white"/>
          <w:u w:val="single"/>
        </w:rPr>
        <w:t xml:space="preserve">15.01.38 Оператор-наладчик металлообрабатывающих станко</w:t>
      </w:r>
      <w:r>
        <w:rPr>
          <w:rFonts w:ascii="Arial" w:hAnsi="Arial" w:eastAsia="Arial" w:cs="Arial"/>
          <w:color w:val="000000" w:themeColor="text1"/>
          <w:sz w:val="28"/>
          <w:szCs w:val="28"/>
          <w:highlight w:val="white"/>
        </w:rPr>
        <w:t xml:space="preserve">в</w:t>
      </w:r>
      <w:r>
        <w:rPr>
          <w:b/>
          <w:i/>
          <w:color w:val="000000" w:themeColor="text1"/>
          <w:sz w:val="28"/>
          <w:szCs w:val="28"/>
        </w:rPr>
      </w:r>
      <w:r>
        <w:rPr>
          <w:b/>
          <w:i/>
          <w:color w:val="000000" w:themeColor="text1"/>
          <w:sz w:val="28"/>
          <w:szCs w:val="28"/>
        </w:rPr>
      </w:r>
    </w:p>
    <w:p>
      <w:pPr>
        <w:pBdr/>
        <w:spacing w:line="360" w:lineRule="auto"/>
        <w:ind/>
        <w:jc w:val="center"/>
        <w:rPr>
          <w:b/>
          <w:bCs/>
          <w:i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i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851" w:bottom="851" w:left="851" w:header="720" w:footer="720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Calibri">
    <w:panose1 w:val="020F0502020204030204"/>
  </w:font>
  <w:font w:name="ArialMT">
    <w:panose1 w:val="020B0604020202020204"/>
  </w:font>
  <w:font w:name="Verdana">
    <w:panose1 w:val="020B0604030504040204"/>
  </w:font>
  <w:font w:name="Lucida Sans Unicode">
    <w:panose1 w:val="020B0602030504020204"/>
  </w:font>
  <w:font w:name="Tahoma">
    <w:panose1 w:val="020B060403050404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 Light">
    <w:panose1 w:val="020F0302020204030204"/>
  </w:font>
  <w:font w:name="Arial">
    <w:panose1 w:val="020B0604020202020204"/>
  </w:font>
  <w:font w:name="DejaVu Sans">
    <w:panose1 w:val="020B06020305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4"/>
      <w:pBdr/>
      <w:spacing/>
      <w:ind/>
      <w:jc w:val="center"/>
      <w:rPr/>
    </w:pPr>
    <w:r>
      <w:rPr>
        <w:rStyle w:val="1127"/>
      </w:rPr>
      <w:fldChar w:fldCharType="begin"/>
    </w:r>
    <w:r>
      <w:rPr>
        <w:rStyle w:val="1127"/>
      </w:rPr>
      <w:instrText xml:space="preserve"> PAGE </w:instrText>
    </w:r>
    <w:r>
      <w:rPr>
        <w:rStyle w:val="1127"/>
      </w:rPr>
      <w:fldChar w:fldCharType="separate"/>
    </w:r>
    <w:r>
      <w:rPr>
        <w:rStyle w:val="1127"/>
      </w:rPr>
      <w:t xml:space="preserve">10</w:t>
    </w:r>
    <w:r>
      <w:rPr>
        <w:rStyle w:val="1127"/>
      </w:rPr>
      <w:fldChar w:fldCharType="end"/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4"/>
      <w:pBdr/>
      <w:spacing/>
      <w:ind/>
      <w:jc w:val="center"/>
      <w:rPr/>
    </w:pPr>
    <w:r/>
    <w:r/>
  </w:p>
  <w:p>
    <w:pPr>
      <w:pStyle w:val="115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  <w:footnote w:id="2">
    <w:p>
      <w:pPr>
        <w:pStyle w:val="1153"/>
        <w:pBdr/>
        <w:spacing/>
        <w:ind/>
        <w:jc w:val="both"/>
        <w:rPr>
          <w:i/>
        </w:rPr>
      </w:pPr>
      <w:r>
        <w:rPr>
          <w:rStyle w:val="965"/>
          <w:rFonts w:eastAsia="Arial"/>
        </w:rPr>
        <w:footnoteRef/>
      </w:r>
      <w:r>
        <w:t xml:space="preserve"> </w:t>
      </w:r>
      <w:r>
        <w:rPr>
          <w:rStyle w:val="1217"/>
          <w:rFonts w:eastAsia="Arial"/>
          <w:i w:val="0"/>
        </w:rPr>
        <w:t xml:space="preserve">Самостоятельная работа в рамках образовательной программы планируется образоват</w:t>
      </w:r>
      <w:r>
        <w:rPr>
          <w:rStyle w:val="1217"/>
          <w:rFonts w:eastAsia="Arial"/>
          <w:i w:val="0"/>
        </w:rPr>
        <w:t xml:space="preserve">ельной организацией в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r>
        <w:rPr>
          <w:i/>
        </w:rPr>
      </w:r>
      <w:r>
        <w:rPr>
          <w:i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61"/>
      <w:pBdr/>
      <w:spacing/>
      <w:ind w:right="360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153"/>
        </w:tabs>
        <w:spacing/>
        <w:ind w:hanging="360" w:left="153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>
        <w:rFonts w:hint="default"/>
        <w:b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620"/>
      </w:pPr>
      <w:rPr>
        <w:rFonts w:hint="default"/>
        <w:i w:val="0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2956"/>
      </w:pPr>
      <w:rPr>
        <w:rFonts w:hint="default"/>
        <w:i w:val="0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3932"/>
      </w:pPr>
      <w:rPr>
        <w:rFonts w:hint="default"/>
        <w:i w:val="0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5268"/>
      </w:pPr>
      <w:rPr>
        <w:rFonts w:hint="default"/>
        <w:i w:val="0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6244"/>
      </w:pPr>
      <w:rPr>
        <w:rFonts w:hint="default"/>
        <w:i w:val="0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7580"/>
      </w:pPr>
      <w:rPr>
        <w:rFonts w:hint="default"/>
        <w:i w:val="0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8556"/>
      </w:pPr>
      <w:rPr>
        <w:rFonts w:hint="default"/>
        <w:i w:val="0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9892"/>
      </w:pPr>
      <w:rPr>
        <w:rFonts w:hint="default"/>
        <w:i w:val="0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2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502"/>
        </w:tabs>
        <w:spacing/>
        <w:ind w:hanging="360" w:left="502"/>
      </w:pPr>
      <w:rPr>
        <w:sz w:val="28"/>
        <w:szCs w:val="28"/>
        <w:lang w:eastAsia="ru-RU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502"/>
        </w:tabs>
        <w:spacing/>
        <w:ind w:hanging="360" w:left="502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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/>
      <w:numFmt w:val="none"/>
      <w:pPr>
        <w:pBdr/>
        <w:spacing/>
        <w:ind w:firstLine="0" w:left="0"/>
      </w:pPr>
      <w:pStyle w:val="804"/>
      <w:rPr/>
      <w:start w:val="1"/>
      <w:suff w:val="nothing"/>
    </w:lvl>
    <w:lvl w:ilvl="1">
      <w:isLgl w:val="false"/>
      <w:lvlJc w:val="left"/>
      <w:lvlText/>
      <w:numFmt w:val="none"/>
      <w:pPr>
        <w:pBdr/>
        <w:spacing/>
        <w:ind w:firstLine="0" w:left="0"/>
      </w:pPr>
      <w:pStyle w:val="805"/>
      <w:rPr/>
      <w:start w:val="1"/>
      <w:suff w:val="nothing"/>
    </w:lvl>
    <w:lvl w:ilvl="2">
      <w:isLgl w:val="false"/>
      <w:lvlJc w:val="left"/>
      <w:lvlText/>
      <w:numFmt w:val="none"/>
      <w:pPr>
        <w:pBdr/>
        <w:spacing/>
        <w:ind w:firstLine="0" w:left="0"/>
      </w:pPr>
      <w:pStyle w:val="806"/>
      <w:rPr/>
      <w:start w:val="1"/>
      <w:suff w:val="nothing"/>
    </w:lvl>
    <w:lvl w:ilvl="3">
      <w:isLgl w:val="false"/>
      <w:lvlJc w:val="left"/>
      <w:lvlText/>
      <w:numFmt w:val="none"/>
      <w:pPr>
        <w:pBdr/>
        <w:spacing/>
        <w:ind w:firstLine="0" w:left="0"/>
      </w:pPr>
      <w:pStyle w:val="807"/>
      <w:rPr/>
      <w:start w:val="1"/>
      <w:suff w:val="nothing"/>
    </w:lvl>
    <w:lvl w:ilvl="4">
      <w:isLgl w:val="false"/>
      <w:lvlJc w:val="left"/>
      <w:lvlText/>
      <w:numFmt w:val="none"/>
      <w:pPr>
        <w:pBdr/>
        <w:spacing/>
        <w:ind w:firstLine="0" w:left="0"/>
      </w:pPr>
      <w:pStyle w:val="808"/>
      <w:rPr/>
      <w:start w:val="1"/>
      <w:suff w:val="nothing"/>
    </w:lvl>
    <w:lvl w:ilvl="5">
      <w:isLgl w:val="false"/>
      <w:lvlJc w:val="left"/>
      <w:lvlText/>
      <w:numFmt w:val="none"/>
      <w:pPr>
        <w:pBdr/>
        <w:spacing/>
        <w:ind w:firstLine="0" w:left="0"/>
      </w:pPr>
      <w:pStyle w:val="809"/>
      <w:rPr/>
      <w:start w:val="1"/>
      <w:suff w:val="nothing"/>
    </w:lvl>
    <w:lvl w:ilvl="6">
      <w:isLgl w:val="false"/>
      <w:lvlJc w:val="left"/>
      <w:lvlText/>
      <w:numFmt w:val="none"/>
      <w:pPr>
        <w:pBdr/>
        <w:spacing/>
        <w:ind w:firstLine="0" w:left="0"/>
      </w:pPr>
      <w:pStyle w:val="810"/>
      <w:rPr/>
      <w:start w:val="1"/>
      <w:suff w:val="nothing"/>
    </w:lvl>
    <w:lvl w:ilvl="7">
      <w:isLgl w:val="false"/>
      <w:lvlJc w:val="left"/>
      <w:lvlText/>
      <w:numFmt w:val="none"/>
      <w:pPr>
        <w:pBdr/>
        <w:spacing/>
        <w:ind w:firstLine="0" w:left="0"/>
      </w:pPr>
      <w:pStyle w:val="811"/>
      <w:rPr/>
      <w:start w:val="1"/>
      <w:suff w:val="nothing"/>
    </w:lvl>
    <w:lvl w:ilvl="8">
      <w:isLgl w:val="false"/>
      <w:lvlJc w:val="left"/>
      <w:lvlText/>
      <w:numFmt w:val="none"/>
      <w:pPr>
        <w:pBdr/>
        <w:spacing/>
        <w:ind w:firstLine="0" w:left="0"/>
      </w:pPr>
      <w:pStyle w:val="812"/>
      <w:rPr/>
      <w:start w:val="1"/>
      <w:suff w:val="nothing"/>
    </w:lvl>
  </w:abstractNum>
  <w:abstractNum w:abstractNumId="8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cs="Symbol"/>
        <w:sz w:val="28"/>
        <w:szCs w:val="28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cs="Symbol"/>
        <w:sz w:val="28"/>
        <w:szCs w:val="28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b w:val="0"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12">
    <w:lvl w:ilvl="0">
      <w:isLgl w:val="false"/>
      <w:lvlJc w:val="left"/>
      <w:lvlText w:val="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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lvl w:ilvl="0">
      <w:isLgl w:val="false"/>
      <w:lvlJc w:val="left"/>
      <w:lvlText w:val=""/>
      <w:numFmt w:val="bullet"/>
      <w:pPr>
        <w:pBdr/>
        <w:tabs>
          <w:tab w:val="num" w:leader="none" w:pos="720"/>
        </w:tabs>
        <w:spacing/>
        <w:ind w:hanging="360" w:left="720"/>
      </w:pPr>
      <w:rPr>
        <w:rFonts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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142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17">
    <w:lvl w:ilvl="0">
      <w:isLgl w:val="false"/>
      <w:lvlJc w:val="left"/>
      <w:lvlText w:val="-"/>
      <w:numFmt w:val="bullet"/>
      <w:pPr>
        <w:pBdr/>
        <w:spacing/>
        <w:ind w:hanging="360" w:left="360"/>
      </w:pPr>
      <w:rPr>
        <w:rFonts w:hint="eastAsia" w:ascii="SimSun" w:hAnsi="SimSun" w:eastAsia="SimSu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cs="Symbol"/>
        <w:sz w:val="28"/>
        <w:szCs w:val="28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lvl w:ilvl="0">
      <w:isLgl w:val="false"/>
      <w:lvlJc w:val="left"/>
      <w:lvlText w:val=""/>
      <w:numFmt w:val="bullet"/>
      <w:pPr>
        <w:pBdr/>
        <w:tabs>
          <w:tab w:val="num" w:leader="none" w:pos="720"/>
        </w:tabs>
        <w:spacing/>
        <w:ind w:hanging="360" w:left="720"/>
      </w:pPr>
      <w:rPr>
        <w:rFonts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tabs>
          <w:tab w:val="num" w:leader="none" w:pos="502"/>
        </w:tabs>
        <w:spacing/>
        <w:ind w:hanging="360" w:left="502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2">
    <w:lvl w:ilvl="0">
      <w:isLgl w:val="false"/>
      <w:lvlJc w:val="left"/>
      <w:lvlText w:val=""/>
      <w:numFmt w:val="bullet"/>
      <w:pPr>
        <w:pBdr/>
        <w:tabs>
          <w:tab w:val="num" w:leader="none" w:pos="720"/>
        </w:tabs>
        <w:spacing/>
        <w:ind w:hanging="360" w:left="720"/>
      </w:pPr>
      <w:rPr>
        <w:rFonts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spacing/>
        <w:ind w:hanging="360" w:left="148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40"/>
      </w:pPr>
      <w:rPr/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spacing/>
        <w:ind w:hanging="360" w:left="122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4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6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8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0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2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4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6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82"/>
      </w:pPr>
      <w:rPr/>
      <w:start w:val="1"/>
      <w:suff w:val="tab"/>
    </w:lvl>
  </w:abstractNum>
  <w:abstractNum w:abstractNumId="25">
    <w:lvl w:ilvl="0">
      <w:isLgl w:val="false"/>
      <w:lvlJc w:val="left"/>
      <w:lvlText w:val=""/>
      <w:numFmt w:val="bullet"/>
      <w:pPr>
        <w:pBdr/>
        <w:spacing/>
        <w:ind w:hanging="360" w:left="106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hint="default" w:ascii="Wingdings" w:hAnsi="Wingdings"/>
      </w:rPr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504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28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432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42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536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50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7288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8432"/>
      </w:pPr>
      <w:rPr>
        <w:rFonts w:hint="default"/>
      </w:rPr>
      <w:start w:val="1"/>
      <w:suff w:val="tab"/>
    </w:lvl>
  </w:abstractNum>
  <w:abstractNum w:abstractNumId="27">
    <w:lvl w:ilvl="0">
      <w:isLgl w:val="false"/>
      <w:lvlJc w:val="left"/>
      <w:lvlText w:val="%1."/>
      <w:numFmt w:val="decimal"/>
      <w:pPr>
        <w:pBdr/>
        <w:tabs>
          <w:tab w:val="num" w:leader="none" w:pos="502"/>
        </w:tabs>
        <w:spacing/>
        <w:ind w:hanging="360" w:left="502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27"/>
  </w:num>
  <w:num w:numId="5">
    <w:abstractNumId w:val="22"/>
  </w:num>
  <w:num w:numId="6">
    <w:abstractNumId w:val="19"/>
  </w:num>
  <w:num w:numId="7">
    <w:abstractNumId w:val="18"/>
  </w:num>
  <w:num w:numId="8">
    <w:abstractNumId w:val="21"/>
  </w:num>
  <w:num w:numId="9">
    <w:abstractNumId w:val="5"/>
  </w:num>
  <w:num w:numId="10">
    <w:abstractNumId w:val="8"/>
  </w:num>
  <w:num w:numId="11">
    <w:abstractNumId w:val="9"/>
  </w:num>
  <w:num w:numId="12">
    <w:abstractNumId w:val="25"/>
  </w:num>
  <w:num w:numId="13">
    <w:abstractNumId w:val="26"/>
  </w:num>
  <w:num w:numId="14">
    <w:abstractNumId w:val="3"/>
  </w:num>
  <w:num w:numId="15">
    <w:abstractNumId w:val="12"/>
  </w:num>
  <w:num w:numId="16">
    <w:abstractNumId w:val="6"/>
  </w:num>
  <w:num w:numId="17">
    <w:abstractNumId w:val="13"/>
  </w:num>
  <w:num w:numId="18">
    <w:abstractNumId w:val="24"/>
  </w:num>
  <w:num w:numId="19">
    <w:abstractNumId w:val="20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16"/>
  </w:num>
  <w:num w:numId="27">
    <w:abstractNumId w:val="15"/>
  </w:num>
  <w:num w:numId="28">
    <w:abstractNumId w:val="10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1"/>
  </w:num>
  <w:num w:numId="32">
    <w:abstractNumId w:val="0"/>
  </w:num>
  <w:num w:numId="33">
    <w:abstractNumId w:val="11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7">
    <w:name w:val="Heading 1 Char"/>
    <w:basedOn w:val="813"/>
    <w:link w:val="80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8">
    <w:name w:val="Heading 2 Char"/>
    <w:basedOn w:val="813"/>
    <w:link w:val="80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9">
    <w:name w:val="Heading 3 Char"/>
    <w:basedOn w:val="813"/>
    <w:link w:val="80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0">
    <w:name w:val="Heading 4 Char"/>
    <w:basedOn w:val="813"/>
    <w:link w:val="80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1">
    <w:name w:val="Heading 5 Char"/>
    <w:basedOn w:val="813"/>
    <w:link w:val="80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2">
    <w:name w:val="Heading 6 Char"/>
    <w:basedOn w:val="813"/>
    <w:link w:val="80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3">
    <w:name w:val="Heading 7 Char"/>
    <w:basedOn w:val="813"/>
    <w:link w:val="81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4">
    <w:name w:val="Heading 8 Char"/>
    <w:basedOn w:val="813"/>
    <w:link w:val="81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5">
    <w:name w:val="Heading 9 Char"/>
    <w:basedOn w:val="813"/>
    <w:link w:val="81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76">
    <w:name w:val="Title Char"/>
    <w:basedOn w:val="813"/>
    <w:link w:val="827"/>
    <w:uiPriority w:val="10"/>
    <w:pPr>
      <w:pBdr/>
      <w:spacing/>
      <w:ind/>
    </w:pPr>
    <w:rPr>
      <w:sz w:val="48"/>
      <w:szCs w:val="48"/>
    </w:rPr>
  </w:style>
  <w:style w:type="character" w:styleId="777">
    <w:name w:val="Subtitle Char"/>
    <w:basedOn w:val="813"/>
    <w:link w:val="1156"/>
    <w:uiPriority w:val="11"/>
    <w:pPr>
      <w:pBdr/>
      <w:spacing/>
      <w:ind/>
    </w:pPr>
    <w:rPr>
      <w:sz w:val="24"/>
      <w:szCs w:val="24"/>
    </w:rPr>
  </w:style>
  <w:style w:type="character" w:styleId="778">
    <w:name w:val="Quote Char"/>
    <w:link w:val="830"/>
    <w:uiPriority w:val="29"/>
    <w:pPr>
      <w:pBdr/>
      <w:spacing/>
      <w:ind/>
    </w:pPr>
    <w:rPr>
      <w:i/>
    </w:rPr>
  </w:style>
  <w:style w:type="character" w:styleId="779">
    <w:name w:val="Intense Quote Char"/>
    <w:link w:val="832"/>
    <w:uiPriority w:val="30"/>
    <w:pPr>
      <w:pBdr/>
      <w:spacing/>
      <w:ind/>
    </w:pPr>
    <w:rPr>
      <w:i/>
    </w:rPr>
  </w:style>
  <w:style w:type="character" w:styleId="780">
    <w:name w:val="Header Char"/>
    <w:basedOn w:val="813"/>
    <w:link w:val="1161"/>
    <w:uiPriority w:val="99"/>
    <w:pPr>
      <w:pBdr/>
      <w:spacing/>
      <w:ind/>
    </w:pPr>
  </w:style>
  <w:style w:type="character" w:styleId="781">
    <w:name w:val="Caption Char"/>
    <w:basedOn w:val="1144"/>
    <w:link w:val="1154"/>
    <w:uiPriority w:val="99"/>
    <w:pPr>
      <w:pBdr/>
      <w:spacing/>
      <w:ind/>
    </w:pPr>
  </w:style>
  <w:style w:type="table" w:styleId="782">
    <w:name w:val="Plain Table 1"/>
    <w:basedOn w:val="8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2"/>
    <w:basedOn w:val="8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"/>
    <w:basedOn w:val="8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801">
    <w:name w:val="Footnote Text Char"/>
    <w:link w:val="1153"/>
    <w:uiPriority w:val="99"/>
    <w:pPr>
      <w:pBdr/>
      <w:spacing/>
      <w:ind/>
    </w:pPr>
    <w:rPr>
      <w:sz w:val="18"/>
    </w:rPr>
  </w:style>
  <w:style w:type="character" w:styleId="802">
    <w:name w:val="Endnote Text Char"/>
    <w:link w:val="966"/>
    <w:uiPriority w:val="99"/>
    <w:pPr>
      <w:pBdr/>
      <w:spacing/>
      <w:ind/>
    </w:pPr>
    <w:rPr>
      <w:sz w:val="20"/>
    </w:rPr>
  </w:style>
  <w:style w:type="paragraph" w:styleId="803" w:default="1">
    <w:name w:val="Normal"/>
    <w:qFormat/>
    <w:pPr>
      <w:pBdr/>
      <w:spacing/>
      <w:ind/>
    </w:pPr>
    <w:rPr>
      <w:rFonts w:eastAsia="Times New Roman" w:cs="Times New Roman"/>
      <w:lang w:val="ru-RU" w:bidi="ar-SA"/>
    </w:rPr>
  </w:style>
  <w:style w:type="paragraph" w:styleId="804">
    <w:name w:val="Heading 1"/>
    <w:basedOn w:val="803"/>
    <w:next w:val="803"/>
    <w:link w:val="816"/>
    <w:qFormat/>
    <w:pPr>
      <w:keepNext w:val="true"/>
      <w:numPr>
        <w:ilvl w:val="0"/>
        <w:numId w:val="1"/>
      </w:numPr>
      <w:pBdr/>
      <w:spacing/>
      <w:ind/>
      <w:jc w:val="center"/>
      <w:outlineLvl w:val="0"/>
    </w:pPr>
    <w:rPr>
      <w:b/>
      <w:sz w:val="28"/>
    </w:rPr>
  </w:style>
  <w:style w:type="paragraph" w:styleId="805">
    <w:name w:val="Heading 2"/>
    <w:basedOn w:val="803"/>
    <w:next w:val="803"/>
    <w:link w:val="817"/>
    <w:qFormat/>
    <w:pPr>
      <w:keepNext w:val="true"/>
      <w:numPr>
        <w:ilvl w:val="1"/>
        <w:numId w:val="1"/>
      </w:numPr>
      <w:pBdr/>
      <w:spacing/>
      <w:ind w:firstLine="360"/>
      <w:outlineLvl w:val="1"/>
    </w:pPr>
    <w:rPr>
      <w:b/>
    </w:rPr>
  </w:style>
  <w:style w:type="paragraph" w:styleId="806">
    <w:name w:val="Heading 3"/>
    <w:basedOn w:val="803"/>
    <w:next w:val="803"/>
    <w:link w:val="818"/>
    <w:qFormat/>
    <w:pPr>
      <w:keepNext w:val="true"/>
      <w:numPr>
        <w:ilvl w:val="2"/>
        <w:numId w:val="1"/>
      </w:numPr>
      <w:pBdr/>
      <w:spacing/>
      <w:ind w:firstLine="360"/>
      <w:outlineLvl w:val="2"/>
    </w:pPr>
    <w:rPr>
      <w:b/>
      <w:sz w:val="28"/>
    </w:rPr>
  </w:style>
  <w:style w:type="paragraph" w:styleId="807">
    <w:name w:val="Heading 4"/>
    <w:basedOn w:val="803"/>
    <w:next w:val="803"/>
    <w:link w:val="819"/>
    <w:qFormat/>
    <w:pPr>
      <w:keepNext w:val="true"/>
      <w:numPr>
        <w:ilvl w:val="3"/>
        <w:numId w:val="1"/>
      </w:numPr>
      <w:pBdr/>
      <w:spacing/>
      <w:ind w:firstLine="720"/>
      <w:jc w:val="both"/>
      <w:outlineLvl w:val="3"/>
    </w:pPr>
    <w:rPr>
      <w:rFonts w:ascii="Arial" w:hAnsi="Arial" w:cs="Arial"/>
      <w:i/>
      <w:color w:val="ff0000"/>
    </w:rPr>
  </w:style>
  <w:style w:type="paragraph" w:styleId="808">
    <w:name w:val="Heading 5"/>
    <w:basedOn w:val="803"/>
    <w:next w:val="803"/>
    <w:link w:val="820"/>
    <w:qFormat/>
    <w:pPr>
      <w:keepNext w:val="true"/>
      <w:numPr>
        <w:ilvl w:val="4"/>
        <w:numId w:val="1"/>
      </w:numPr>
      <w:pBdr/>
      <w:spacing/>
      <w:ind w:firstLine="360"/>
      <w:jc w:val="center"/>
      <w:outlineLvl w:val="4"/>
    </w:pPr>
    <w:rPr>
      <w:b/>
      <w:sz w:val="28"/>
    </w:rPr>
  </w:style>
  <w:style w:type="paragraph" w:styleId="809">
    <w:name w:val="Heading 6"/>
    <w:basedOn w:val="803"/>
    <w:next w:val="803"/>
    <w:link w:val="821"/>
    <w:qFormat/>
    <w:pPr>
      <w:keepNext w:val="true"/>
      <w:numPr>
        <w:ilvl w:val="5"/>
        <w:numId w:val="1"/>
      </w:numPr>
      <w:pBdr/>
      <w:spacing/>
      <w:ind w:firstLine="360"/>
      <w:jc w:val="both"/>
      <w:outlineLvl w:val="5"/>
    </w:pPr>
    <w:rPr>
      <w:b/>
      <w:i/>
    </w:rPr>
  </w:style>
  <w:style w:type="paragraph" w:styleId="810">
    <w:name w:val="Heading 7"/>
    <w:basedOn w:val="803"/>
    <w:next w:val="803"/>
    <w:link w:val="822"/>
    <w:qFormat/>
    <w:pPr>
      <w:keepNext w:val="true"/>
      <w:numPr>
        <w:ilvl w:val="6"/>
        <w:numId w:val="1"/>
      </w:numPr>
      <w:pBdr/>
      <w:spacing/>
      <w:ind w:firstLine="720"/>
      <w:jc w:val="center"/>
      <w:outlineLvl w:val="6"/>
    </w:pPr>
    <w:rPr>
      <w:b/>
      <w:sz w:val="28"/>
    </w:rPr>
  </w:style>
  <w:style w:type="paragraph" w:styleId="811">
    <w:name w:val="Heading 8"/>
    <w:basedOn w:val="803"/>
    <w:next w:val="803"/>
    <w:link w:val="823"/>
    <w:qFormat/>
    <w:pPr>
      <w:keepNext w:val="true"/>
      <w:numPr>
        <w:ilvl w:val="7"/>
        <w:numId w:val="1"/>
      </w:numPr>
      <w:pBdr/>
      <w:spacing/>
      <w:ind w:firstLine="720"/>
      <w:jc w:val="both"/>
      <w:outlineLvl w:val="7"/>
    </w:pPr>
    <w:rPr>
      <w:b/>
      <w:i/>
      <w:lang w:val="it-IT"/>
    </w:rPr>
  </w:style>
  <w:style w:type="paragraph" w:styleId="812">
    <w:name w:val="Heading 9"/>
    <w:basedOn w:val="803"/>
    <w:next w:val="803"/>
    <w:link w:val="824"/>
    <w:qFormat/>
    <w:pPr>
      <w:keepNext w:val="true"/>
      <w:numPr>
        <w:ilvl w:val="8"/>
        <w:numId w:val="1"/>
      </w:numPr>
      <w:pBdr/>
      <w:spacing/>
      <w:ind w:firstLine="720"/>
      <w:jc w:val="both"/>
      <w:outlineLvl w:val="8"/>
    </w:pPr>
    <w:rPr>
      <w:b/>
      <w:bCs/>
      <w:sz w:val="28"/>
    </w:rPr>
  </w:style>
  <w:style w:type="character" w:styleId="813" w:default="1">
    <w:name w:val="Default Paragraph Font"/>
    <w:uiPriority w:val="1"/>
    <w:semiHidden/>
    <w:unhideWhenUsed/>
    <w:pPr>
      <w:pBdr/>
      <w:spacing/>
      <w:ind/>
    </w:pPr>
  </w:style>
  <w:style w:type="table" w:styleId="81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5" w:default="1">
    <w:name w:val="No List"/>
    <w:uiPriority w:val="99"/>
    <w:semiHidden/>
    <w:unhideWhenUsed/>
    <w:pPr>
      <w:pBdr/>
      <w:spacing/>
      <w:ind/>
    </w:pPr>
  </w:style>
  <w:style w:type="character" w:styleId="816" w:customStyle="1">
    <w:name w:val="Заголовок 1 Знак1"/>
    <w:link w:val="804"/>
    <w:pPr>
      <w:pBdr/>
      <w:spacing/>
      <w:ind/>
    </w:pPr>
    <w:rPr>
      <w:rFonts w:eastAsia="Times New Roman" w:cs="Times New Roman"/>
      <w:b/>
      <w:sz w:val="28"/>
      <w:lang w:val="ru-RU" w:bidi="ar-SA"/>
    </w:rPr>
  </w:style>
  <w:style w:type="character" w:styleId="817" w:customStyle="1">
    <w:name w:val="Заголовок 2 Знак"/>
    <w:link w:val="80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18" w:customStyle="1">
    <w:name w:val="Заголовок 3 Знак"/>
    <w:link w:val="80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19" w:customStyle="1">
    <w:name w:val="Заголовок 4 Знак"/>
    <w:link w:val="80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20" w:customStyle="1">
    <w:name w:val="Заголовок 5 Знак"/>
    <w:link w:val="80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21" w:customStyle="1">
    <w:name w:val="Заголовок 6 Знак"/>
    <w:link w:val="80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22" w:customStyle="1">
    <w:name w:val="Заголовок 7 Знак"/>
    <w:link w:val="81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3" w:customStyle="1">
    <w:name w:val="Заголовок 8 Знак"/>
    <w:link w:val="81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24" w:customStyle="1">
    <w:name w:val="Заголовок 9 Знак"/>
    <w:link w:val="81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25">
    <w:name w:val="List Paragraph"/>
    <w:basedOn w:val="803"/>
    <w:link w:val="1215"/>
    <w:uiPriority w:val="34"/>
    <w:qFormat/>
    <w:pPr>
      <w:pBdr/>
      <w:spacing/>
      <w:ind w:left="720"/>
      <w:contextualSpacing w:val="true"/>
    </w:pPr>
  </w:style>
  <w:style w:type="paragraph" w:styleId="826">
    <w:name w:val="No Spacing"/>
    <w:qFormat/>
    <w:pPr>
      <w:pBdr/>
      <w:spacing/>
      <w:ind/>
    </w:pPr>
  </w:style>
  <w:style w:type="paragraph" w:styleId="827">
    <w:name w:val="Title"/>
    <w:basedOn w:val="803"/>
    <w:next w:val="1156"/>
    <w:link w:val="828"/>
    <w:qFormat/>
    <w:pPr>
      <w:pBdr/>
      <w:spacing/>
      <w:ind/>
      <w:jc w:val="center"/>
    </w:pPr>
    <w:rPr>
      <w:b/>
      <w:sz w:val="28"/>
    </w:rPr>
  </w:style>
  <w:style w:type="character" w:styleId="828" w:customStyle="1">
    <w:name w:val="Заголовок Знак"/>
    <w:link w:val="827"/>
    <w:uiPriority w:val="10"/>
    <w:pPr>
      <w:pBdr/>
      <w:spacing/>
      <w:ind/>
    </w:pPr>
    <w:rPr>
      <w:sz w:val="48"/>
      <w:szCs w:val="48"/>
    </w:rPr>
  </w:style>
  <w:style w:type="character" w:styleId="829" w:customStyle="1">
    <w:name w:val="Подзаголовок Знак"/>
    <w:link w:val="1156"/>
    <w:uiPriority w:val="11"/>
    <w:pPr>
      <w:pBdr/>
      <w:spacing/>
      <w:ind/>
    </w:pPr>
    <w:rPr>
      <w:sz w:val="24"/>
      <w:szCs w:val="24"/>
    </w:rPr>
  </w:style>
  <w:style w:type="paragraph" w:styleId="830">
    <w:name w:val="Quote"/>
    <w:basedOn w:val="803"/>
    <w:next w:val="803"/>
    <w:link w:val="831"/>
    <w:uiPriority w:val="29"/>
    <w:qFormat/>
    <w:pPr>
      <w:pBdr/>
      <w:spacing/>
      <w:ind w:right="720" w:left="720"/>
    </w:pPr>
    <w:rPr>
      <w:i/>
    </w:rPr>
  </w:style>
  <w:style w:type="character" w:styleId="831" w:customStyle="1">
    <w:name w:val="Цитата 2 Знак"/>
    <w:link w:val="830"/>
    <w:uiPriority w:val="29"/>
    <w:pPr>
      <w:pBdr/>
      <w:spacing/>
      <w:ind/>
    </w:pPr>
    <w:rPr>
      <w:i/>
    </w:rPr>
  </w:style>
  <w:style w:type="paragraph" w:styleId="832">
    <w:name w:val="Intense Quote"/>
    <w:basedOn w:val="803"/>
    <w:next w:val="803"/>
    <w:link w:val="83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left="720"/>
    </w:pPr>
    <w:rPr>
      <w:i/>
    </w:rPr>
  </w:style>
  <w:style w:type="character" w:styleId="833" w:customStyle="1">
    <w:name w:val="Выделенная цитата Знак"/>
    <w:link w:val="832"/>
    <w:uiPriority w:val="30"/>
    <w:pPr>
      <w:pBdr/>
      <w:spacing/>
      <w:ind/>
    </w:pPr>
    <w:rPr>
      <w:i/>
    </w:rPr>
  </w:style>
  <w:style w:type="character" w:styleId="834" w:customStyle="1">
    <w:name w:val="Верхний колонтитул Знак1"/>
    <w:link w:val="1161"/>
    <w:uiPriority w:val="99"/>
    <w:pPr>
      <w:pBdr/>
      <w:spacing/>
      <w:ind/>
    </w:pPr>
  </w:style>
  <w:style w:type="character" w:styleId="835" w:customStyle="1">
    <w:name w:val="Footer Char"/>
    <w:uiPriority w:val="99"/>
    <w:pPr>
      <w:pBdr/>
      <w:spacing/>
      <w:ind/>
    </w:pPr>
  </w:style>
  <w:style w:type="character" w:styleId="836" w:customStyle="1">
    <w:name w:val="Нижний колонтитул Знак"/>
    <w:link w:val="1154"/>
    <w:uiPriority w:val="99"/>
    <w:pPr>
      <w:pBdr/>
      <w:spacing/>
      <w:ind/>
    </w:pPr>
  </w:style>
  <w:style w:type="table" w:styleId="837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а простая 1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а простая 21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Таблица простая 3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Таблица простая 4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Таблица простая 5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Таблица-сетка 1 светл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Таблица-сетка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Таблица-сетка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Таблица-сетка 4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Таблица-сетка 5 тем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Таблица-сетка 6 цвет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Таблица-сетка 7 цвет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Список-таблица 1 светлая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Список-таблица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Список-таблица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Список-таблица 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Список-таблица 5 тем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ffffff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ffffff" w:fill="4f81bd" w:themeFill="accent1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ffffff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ffffff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ffffff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ffffff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fffff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Список-таблица 6 цвет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Список-таблица 7 цвет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964" w:customStyle="1">
    <w:name w:val="Текст сноски Знак1"/>
    <w:link w:val="1153"/>
    <w:uiPriority w:val="99"/>
    <w:pPr>
      <w:pBdr/>
      <w:spacing/>
      <w:ind/>
    </w:pPr>
    <w:rPr>
      <w:sz w:val="18"/>
    </w:rPr>
  </w:style>
  <w:style w:type="character" w:styleId="965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66">
    <w:name w:val="endnote text"/>
    <w:basedOn w:val="803"/>
    <w:link w:val="967"/>
    <w:uiPriority w:val="99"/>
    <w:semiHidden/>
    <w:unhideWhenUsed/>
    <w:pPr>
      <w:pBdr/>
      <w:spacing/>
      <w:ind/>
    </w:pPr>
    <w:rPr>
      <w:sz w:val="20"/>
    </w:rPr>
  </w:style>
  <w:style w:type="character" w:styleId="967" w:customStyle="1">
    <w:name w:val="Текст концевой сноски Знак"/>
    <w:link w:val="966"/>
    <w:uiPriority w:val="99"/>
    <w:pPr>
      <w:pBdr/>
      <w:spacing/>
      <w:ind/>
    </w:pPr>
    <w:rPr>
      <w:sz w:val="20"/>
    </w:rPr>
  </w:style>
  <w:style w:type="character" w:styleId="968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toc 3"/>
    <w:basedOn w:val="803"/>
    <w:next w:val="803"/>
    <w:uiPriority w:val="39"/>
    <w:unhideWhenUsed/>
    <w:pPr>
      <w:pBdr/>
      <w:spacing w:after="57"/>
      <w:ind w:left="567"/>
    </w:pPr>
  </w:style>
  <w:style w:type="paragraph" w:styleId="970">
    <w:name w:val="toc 4"/>
    <w:basedOn w:val="803"/>
    <w:next w:val="803"/>
    <w:uiPriority w:val="39"/>
    <w:unhideWhenUsed/>
    <w:pPr>
      <w:pBdr/>
      <w:spacing w:after="57"/>
      <w:ind w:left="850"/>
    </w:pPr>
  </w:style>
  <w:style w:type="paragraph" w:styleId="971">
    <w:name w:val="toc 5"/>
    <w:basedOn w:val="803"/>
    <w:next w:val="803"/>
    <w:uiPriority w:val="39"/>
    <w:unhideWhenUsed/>
    <w:pPr>
      <w:pBdr/>
      <w:spacing w:after="57"/>
      <w:ind w:left="1134"/>
    </w:pPr>
  </w:style>
  <w:style w:type="paragraph" w:styleId="972">
    <w:name w:val="toc 6"/>
    <w:basedOn w:val="803"/>
    <w:next w:val="803"/>
    <w:uiPriority w:val="39"/>
    <w:unhideWhenUsed/>
    <w:pPr>
      <w:pBdr/>
      <w:spacing w:after="57"/>
      <w:ind w:left="1417"/>
    </w:pPr>
  </w:style>
  <w:style w:type="paragraph" w:styleId="973">
    <w:name w:val="toc 7"/>
    <w:basedOn w:val="803"/>
    <w:next w:val="803"/>
    <w:uiPriority w:val="39"/>
    <w:unhideWhenUsed/>
    <w:pPr>
      <w:pBdr/>
      <w:spacing w:after="57"/>
      <w:ind w:left="1701"/>
    </w:pPr>
  </w:style>
  <w:style w:type="paragraph" w:styleId="974">
    <w:name w:val="toc 8"/>
    <w:basedOn w:val="803"/>
    <w:next w:val="803"/>
    <w:uiPriority w:val="39"/>
    <w:unhideWhenUsed/>
    <w:pPr>
      <w:pBdr/>
      <w:spacing w:after="57"/>
      <w:ind w:left="1984"/>
    </w:pPr>
  </w:style>
  <w:style w:type="paragraph" w:styleId="975">
    <w:name w:val="toc 9"/>
    <w:basedOn w:val="803"/>
    <w:next w:val="803"/>
    <w:uiPriority w:val="39"/>
    <w:unhideWhenUsed/>
    <w:pPr>
      <w:pBdr/>
      <w:spacing w:after="57"/>
      <w:ind w:left="2268"/>
    </w:pPr>
  </w:style>
  <w:style w:type="paragraph" w:styleId="976">
    <w:name w:val="TOC Heading"/>
    <w:basedOn w:val="804"/>
    <w:next w:val="803"/>
    <w:qFormat/>
    <w:pPr>
      <w:keepLines w:val="true"/>
      <w:numPr>
        <w:ilvl w:val="0"/>
        <w:numId w:val="0"/>
      </w:numPr>
      <w:pBdr/>
      <w:spacing w:before="240" w:line="256" w:lineRule="auto"/>
      <w:ind/>
      <w:jc w:val="left"/>
    </w:pPr>
    <w:rPr>
      <w:rFonts w:ascii="Calibri Light" w:hAnsi="Calibri Light"/>
      <w:b w:val="0"/>
      <w:color w:val="2e74b5"/>
      <w:sz w:val="32"/>
      <w:szCs w:val="32"/>
    </w:rPr>
  </w:style>
  <w:style w:type="paragraph" w:styleId="977">
    <w:name w:val="table of figures"/>
    <w:basedOn w:val="803"/>
    <w:next w:val="803"/>
    <w:uiPriority w:val="99"/>
    <w:unhideWhenUsed/>
    <w:pPr>
      <w:pBdr/>
      <w:spacing/>
      <w:ind/>
    </w:pPr>
  </w:style>
  <w:style w:type="character" w:styleId="978" w:customStyle="1">
    <w:name w:val="WW8Num1z0"/>
    <w:qFormat/>
    <w:pPr>
      <w:pBdr/>
      <w:spacing/>
      <w:ind/>
    </w:pPr>
    <w:rPr>
      <w:rFonts w:ascii="Symbol" w:hAnsi="Symbol" w:cs="Symbol"/>
    </w:rPr>
  </w:style>
  <w:style w:type="character" w:styleId="979" w:customStyle="1">
    <w:name w:val="WW8Num2z0"/>
    <w:qFormat/>
    <w:pPr>
      <w:pBdr/>
      <w:spacing/>
      <w:ind/>
    </w:pPr>
    <w:rPr>
      <w:rFonts w:ascii="Symbol" w:hAnsi="Symbol" w:cs="Symbol"/>
    </w:rPr>
  </w:style>
  <w:style w:type="character" w:styleId="980" w:customStyle="1">
    <w:name w:val="WW8Num3z0"/>
    <w:qFormat/>
    <w:pPr>
      <w:pBdr/>
      <w:spacing/>
      <w:ind/>
    </w:pPr>
    <w:rPr>
      <w:rFonts w:ascii="Symbol" w:hAnsi="Symbol" w:cs="Symbol"/>
    </w:rPr>
  </w:style>
  <w:style w:type="character" w:styleId="981" w:customStyle="1">
    <w:name w:val="WW8Num4z0"/>
    <w:qFormat/>
    <w:pPr>
      <w:pBdr/>
      <w:spacing/>
      <w:ind/>
    </w:pPr>
    <w:rPr>
      <w:rFonts w:ascii="Symbol" w:hAnsi="Symbol" w:cs="Symbol"/>
    </w:rPr>
  </w:style>
  <w:style w:type="character" w:styleId="982" w:customStyle="1">
    <w:name w:val="WW8Num5z0"/>
    <w:qFormat/>
    <w:pPr>
      <w:pBdr/>
      <w:spacing/>
      <w:ind/>
    </w:pPr>
  </w:style>
  <w:style w:type="character" w:styleId="983" w:customStyle="1">
    <w:name w:val="WW8Num6z0"/>
    <w:qFormat/>
    <w:pPr>
      <w:pBdr/>
      <w:spacing/>
      <w:ind/>
    </w:pPr>
    <w:rPr>
      <w:rFonts w:ascii="Symbol" w:hAnsi="Symbol" w:cs="Symbol"/>
    </w:rPr>
  </w:style>
  <w:style w:type="character" w:styleId="984" w:customStyle="1">
    <w:name w:val="WW8Num7z0"/>
    <w:qFormat/>
    <w:pPr>
      <w:pBdr/>
      <w:spacing/>
      <w:ind/>
    </w:pPr>
  </w:style>
  <w:style w:type="character" w:styleId="985" w:customStyle="1">
    <w:name w:val="WW8Num8z0"/>
    <w:qFormat/>
    <w:pPr>
      <w:pBdr/>
      <w:spacing/>
      <w:ind/>
    </w:pPr>
  </w:style>
  <w:style w:type="character" w:styleId="986" w:customStyle="1">
    <w:name w:val="WW8Num8z1"/>
    <w:qFormat/>
    <w:pPr>
      <w:pBdr/>
      <w:spacing/>
      <w:ind/>
    </w:pPr>
  </w:style>
  <w:style w:type="character" w:styleId="987" w:customStyle="1">
    <w:name w:val="WW8Num8z2"/>
    <w:qFormat/>
    <w:pPr>
      <w:pBdr/>
      <w:spacing/>
      <w:ind/>
    </w:pPr>
  </w:style>
  <w:style w:type="character" w:styleId="988" w:customStyle="1">
    <w:name w:val="WW8Num8z3"/>
    <w:qFormat/>
    <w:pPr>
      <w:pBdr/>
      <w:spacing/>
      <w:ind/>
    </w:pPr>
  </w:style>
  <w:style w:type="character" w:styleId="989" w:customStyle="1">
    <w:name w:val="WW8Num8z4"/>
    <w:qFormat/>
    <w:pPr>
      <w:pBdr/>
      <w:spacing/>
      <w:ind/>
    </w:pPr>
  </w:style>
  <w:style w:type="character" w:styleId="990" w:customStyle="1">
    <w:name w:val="WW8Num8z5"/>
    <w:qFormat/>
    <w:pPr>
      <w:pBdr/>
      <w:spacing/>
      <w:ind/>
    </w:pPr>
  </w:style>
  <w:style w:type="character" w:styleId="991" w:customStyle="1">
    <w:name w:val="WW8Num8z6"/>
    <w:qFormat/>
    <w:pPr>
      <w:pBdr/>
      <w:spacing/>
      <w:ind/>
    </w:pPr>
  </w:style>
  <w:style w:type="character" w:styleId="992" w:customStyle="1">
    <w:name w:val="WW8Num8z7"/>
    <w:qFormat/>
    <w:pPr>
      <w:pBdr/>
      <w:spacing/>
      <w:ind/>
    </w:pPr>
  </w:style>
  <w:style w:type="character" w:styleId="993" w:customStyle="1">
    <w:name w:val="WW8Num8z8"/>
    <w:qFormat/>
    <w:pPr>
      <w:pBdr/>
      <w:spacing/>
      <w:ind/>
    </w:pPr>
  </w:style>
  <w:style w:type="character" w:styleId="994" w:customStyle="1">
    <w:name w:val="WW8Num9z0"/>
    <w:qFormat/>
    <w:pPr>
      <w:pBdr/>
      <w:spacing/>
      <w:ind/>
    </w:pPr>
    <w:rPr>
      <w:sz w:val="28"/>
      <w:szCs w:val="28"/>
      <w:lang w:eastAsia="ru-RU"/>
    </w:rPr>
  </w:style>
  <w:style w:type="character" w:styleId="995" w:customStyle="1">
    <w:name w:val="WW8Num9z1"/>
    <w:qFormat/>
    <w:pPr>
      <w:pBdr/>
      <w:spacing/>
      <w:ind/>
    </w:pPr>
  </w:style>
  <w:style w:type="character" w:styleId="996" w:customStyle="1">
    <w:name w:val="WW8Num9z2"/>
    <w:qFormat/>
    <w:pPr>
      <w:pBdr/>
      <w:spacing/>
      <w:ind/>
    </w:pPr>
  </w:style>
  <w:style w:type="character" w:styleId="997" w:customStyle="1">
    <w:name w:val="WW8Num9z3"/>
    <w:qFormat/>
    <w:pPr>
      <w:pBdr/>
      <w:spacing/>
      <w:ind/>
    </w:pPr>
  </w:style>
  <w:style w:type="character" w:styleId="998" w:customStyle="1">
    <w:name w:val="WW8Num9z4"/>
    <w:qFormat/>
    <w:pPr>
      <w:pBdr/>
      <w:spacing/>
      <w:ind/>
    </w:pPr>
  </w:style>
  <w:style w:type="character" w:styleId="999" w:customStyle="1">
    <w:name w:val="WW8Num9z5"/>
    <w:qFormat/>
    <w:pPr>
      <w:pBdr/>
      <w:spacing/>
      <w:ind/>
    </w:pPr>
  </w:style>
  <w:style w:type="character" w:styleId="1000" w:customStyle="1">
    <w:name w:val="WW8Num9z6"/>
    <w:qFormat/>
    <w:pPr>
      <w:pBdr/>
      <w:spacing/>
      <w:ind/>
    </w:pPr>
  </w:style>
  <w:style w:type="character" w:styleId="1001" w:customStyle="1">
    <w:name w:val="WW8Num9z7"/>
    <w:qFormat/>
    <w:pPr>
      <w:pBdr/>
      <w:spacing/>
      <w:ind/>
    </w:pPr>
  </w:style>
  <w:style w:type="character" w:styleId="1002" w:customStyle="1">
    <w:name w:val="WW8Num9z8"/>
    <w:qFormat/>
    <w:pPr>
      <w:pBdr/>
      <w:spacing/>
      <w:ind/>
    </w:pPr>
  </w:style>
  <w:style w:type="character" w:styleId="1003" w:customStyle="1">
    <w:name w:val="WW8Num10z0"/>
    <w:qFormat/>
    <w:pPr>
      <w:pBdr/>
      <w:spacing/>
      <w:ind/>
    </w:pPr>
    <w:rPr>
      <w:rFonts w:ascii="Symbol" w:hAnsi="Symbol" w:cs="Symbol"/>
    </w:rPr>
  </w:style>
  <w:style w:type="character" w:styleId="1004" w:customStyle="1">
    <w:name w:val="WW8Num10z1"/>
    <w:qFormat/>
    <w:pPr>
      <w:pBdr/>
      <w:spacing/>
      <w:ind/>
    </w:pPr>
    <w:rPr>
      <w:rFonts w:ascii="Courier New" w:hAnsi="Courier New" w:cs="Courier New"/>
    </w:rPr>
  </w:style>
  <w:style w:type="character" w:styleId="1005" w:customStyle="1">
    <w:name w:val="WW8Num10z2"/>
    <w:qFormat/>
    <w:pPr>
      <w:pBdr/>
      <w:spacing/>
      <w:ind/>
    </w:pPr>
    <w:rPr>
      <w:rFonts w:ascii="Wingdings" w:hAnsi="Wingdings" w:cs="Wingdings"/>
    </w:rPr>
  </w:style>
  <w:style w:type="character" w:styleId="1006" w:customStyle="1">
    <w:name w:val="WW8Num11z0"/>
    <w:qFormat/>
    <w:pPr>
      <w:pBdr/>
      <w:spacing/>
      <w:ind/>
    </w:pPr>
    <w:rPr>
      <w:rFonts w:ascii="Symbol" w:hAnsi="Symbol" w:cs="Symbol"/>
    </w:rPr>
  </w:style>
  <w:style w:type="character" w:styleId="1007" w:customStyle="1">
    <w:name w:val="WW8Num11z1"/>
    <w:qFormat/>
    <w:pPr>
      <w:pBdr/>
      <w:spacing/>
      <w:ind/>
    </w:pPr>
    <w:rPr>
      <w:rFonts w:ascii="Courier New" w:hAnsi="Courier New" w:cs="Courier New"/>
    </w:rPr>
  </w:style>
  <w:style w:type="character" w:styleId="1008" w:customStyle="1">
    <w:name w:val="WW8Num11z2"/>
    <w:qFormat/>
    <w:pPr>
      <w:pBdr/>
      <w:spacing/>
      <w:ind/>
    </w:pPr>
    <w:rPr>
      <w:rFonts w:ascii="Wingdings" w:hAnsi="Wingdings" w:cs="Wingdings"/>
    </w:rPr>
  </w:style>
  <w:style w:type="character" w:styleId="1009" w:customStyle="1">
    <w:name w:val="WW8Num12z0"/>
    <w:qFormat/>
    <w:pPr>
      <w:pBdr/>
      <w:spacing/>
      <w:ind/>
    </w:pPr>
    <w:rPr>
      <w:rFonts w:ascii="Symbol" w:hAnsi="Symbol" w:cs="Symbol"/>
    </w:rPr>
  </w:style>
  <w:style w:type="character" w:styleId="1010" w:customStyle="1">
    <w:name w:val="WW8Num12z1"/>
    <w:qFormat/>
    <w:pPr>
      <w:pBdr/>
      <w:spacing/>
      <w:ind/>
    </w:pPr>
    <w:rPr>
      <w:rFonts w:ascii="Courier New" w:hAnsi="Courier New" w:cs="Courier New"/>
    </w:rPr>
  </w:style>
  <w:style w:type="character" w:styleId="1011" w:customStyle="1">
    <w:name w:val="WW8Num12z2"/>
    <w:qFormat/>
    <w:pPr>
      <w:pBdr/>
      <w:spacing/>
      <w:ind/>
    </w:pPr>
    <w:rPr>
      <w:rFonts w:ascii="Wingdings" w:hAnsi="Wingdings" w:cs="Wingdings"/>
    </w:rPr>
  </w:style>
  <w:style w:type="character" w:styleId="1012" w:customStyle="1">
    <w:name w:val="WW8Num13z0"/>
    <w:qFormat/>
    <w:pPr>
      <w:pBdr/>
      <w:spacing/>
      <w:ind/>
    </w:pPr>
    <w:rPr>
      <w:rFonts w:ascii="Symbol" w:hAnsi="Symbol" w:cs="Symbol"/>
    </w:rPr>
  </w:style>
  <w:style w:type="character" w:styleId="1013" w:customStyle="1">
    <w:name w:val="WW8Num13z1"/>
    <w:qFormat/>
    <w:pPr>
      <w:pBdr/>
      <w:spacing/>
      <w:ind/>
    </w:pPr>
    <w:rPr>
      <w:rFonts w:ascii="Courier New" w:hAnsi="Courier New" w:cs="Courier New"/>
    </w:rPr>
  </w:style>
  <w:style w:type="character" w:styleId="1014" w:customStyle="1">
    <w:name w:val="WW8Num13z2"/>
    <w:qFormat/>
    <w:pPr>
      <w:pBdr/>
      <w:spacing/>
      <w:ind/>
    </w:pPr>
    <w:rPr>
      <w:rFonts w:ascii="Wingdings" w:hAnsi="Wingdings" w:cs="Wingdings"/>
    </w:rPr>
  </w:style>
  <w:style w:type="character" w:styleId="1015" w:customStyle="1">
    <w:name w:val="WW8Num14z0"/>
    <w:qFormat/>
    <w:pPr>
      <w:pBdr/>
      <w:spacing/>
      <w:ind/>
    </w:pPr>
  </w:style>
  <w:style w:type="character" w:styleId="1016" w:customStyle="1">
    <w:name w:val="WW8Num14z1"/>
    <w:qFormat/>
    <w:pPr>
      <w:pBdr/>
      <w:spacing/>
      <w:ind/>
    </w:pPr>
  </w:style>
  <w:style w:type="character" w:styleId="1017" w:customStyle="1">
    <w:name w:val="WW8Num14z2"/>
    <w:qFormat/>
    <w:pPr>
      <w:pBdr/>
      <w:spacing/>
      <w:ind/>
    </w:pPr>
  </w:style>
  <w:style w:type="character" w:styleId="1018" w:customStyle="1">
    <w:name w:val="WW8Num14z3"/>
    <w:qFormat/>
    <w:pPr>
      <w:pBdr/>
      <w:spacing/>
      <w:ind/>
    </w:pPr>
  </w:style>
  <w:style w:type="character" w:styleId="1019" w:customStyle="1">
    <w:name w:val="WW8Num14z4"/>
    <w:qFormat/>
    <w:pPr>
      <w:pBdr/>
      <w:spacing/>
      <w:ind/>
    </w:pPr>
  </w:style>
  <w:style w:type="character" w:styleId="1020" w:customStyle="1">
    <w:name w:val="WW8Num14z5"/>
    <w:qFormat/>
    <w:pPr>
      <w:pBdr/>
      <w:spacing/>
      <w:ind/>
    </w:pPr>
  </w:style>
  <w:style w:type="character" w:styleId="1021" w:customStyle="1">
    <w:name w:val="WW8Num14z6"/>
    <w:qFormat/>
    <w:pPr>
      <w:pBdr/>
      <w:spacing/>
      <w:ind/>
    </w:pPr>
  </w:style>
  <w:style w:type="character" w:styleId="1022" w:customStyle="1">
    <w:name w:val="WW8Num14z7"/>
    <w:qFormat/>
    <w:pPr>
      <w:pBdr/>
      <w:spacing/>
      <w:ind/>
    </w:pPr>
  </w:style>
  <w:style w:type="character" w:styleId="1023" w:customStyle="1">
    <w:name w:val="WW8Num14z8"/>
    <w:qFormat/>
    <w:pPr>
      <w:pBdr/>
      <w:spacing/>
      <w:ind/>
    </w:pPr>
  </w:style>
  <w:style w:type="character" w:styleId="1024" w:customStyle="1">
    <w:name w:val="WW8Num15z0"/>
    <w:qFormat/>
    <w:pPr>
      <w:pBdr/>
      <w:spacing/>
      <w:ind/>
    </w:pPr>
    <w:rPr>
      <w:rFonts w:ascii="Symbol" w:hAnsi="Symbol" w:cs="Symbol"/>
    </w:rPr>
  </w:style>
  <w:style w:type="character" w:styleId="1025" w:customStyle="1">
    <w:name w:val="WW8Num15z1"/>
    <w:qFormat/>
    <w:pPr>
      <w:pBdr/>
      <w:spacing/>
      <w:ind/>
    </w:pPr>
    <w:rPr>
      <w:rFonts w:ascii="Courier New" w:hAnsi="Courier New" w:cs="Courier New"/>
    </w:rPr>
  </w:style>
  <w:style w:type="character" w:styleId="1026" w:customStyle="1">
    <w:name w:val="WW8Num15z2"/>
    <w:qFormat/>
    <w:pPr>
      <w:pBdr/>
      <w:spacing/>
      <w:ind/>
    </w:pPr>
    <w:rPr>
      <w:rFonts w:ascii="Wingdings" w:hAnsi="Wingdings" w:cs="Wingdings"/>
    </w:rPr>
  </w:style>
  <w:style w:type="character" w:styleId="1027" w:customStyle="1">
    <w:name w:val="WW8Num16z0"/>
    <w:qFormat/>
    <w:pPr>
      <w:pBdr/>
      <w:spacing/>
      <w:ind/>
    </w:pPr>
    <w:rPr>
      <w:rFonts w:ascii="Symbol" w:hAnsi="Symbol" w:cs="Symbol"/>
    </w:rPr>
  </w:style>
  <w:style w:type="character" w:styleId="1028" w:customStyle="1">
    <w:name w:val="WW8Num16z1"/>
    <w:qFormat/>
    <w:pPr>
      <w:pBdr/>
      <w:spacing/>
      <w:ind/>
    </w:pPr>
    <w:rPr>
      <w:rFonts w:ascii="Courier New" w:hAnsi="Courier New" w:cs="Courier New"/>
    </w:rPr>
  </w:style>
  <w:style w:type="character" w:styleId="1029" w:customStyle="1">
    <w:name w:val="WW8Num16z2"/>
    <w:qFormat/>
    <w:pPr>
      <w:pBdr/>
      <w:spacing/>
      <w:ind/>
    </w:pPr>
    <w:rPr>
      <w:rFonts w:ascii="Wingdings" w:hAnsi="Wingdings" w:cs="Wingdings"/>
    </w:rPr>
  </w:style>
  <w:style w:type="character" w:styleId="1030" w:customStyle="1">
    <w:name w:val="WW8Num17z0"/>
    <w:qFormat/>
    <w:pPr>
      <w:pBdr/>
      <w:spacing/>
      <w:ind/>
    </w:pPr>
    <w:rPr>
      <w:rFonts w:ascii="Symbol" w:hAnsi="Symbol" w:cs="Symbol"/>
    </w:rPr>
  </w:style>
  <w:style w:type="character" w:styleId="1031" w:customStyle="1">
    <w:name w:val="WW8Num17z1"/>
    <w:qFormat/>
    <w:pPr>
      <w:pBdr/>
      <w:spacing/>
      <w:ind/>
    </w:pPr>
    <w:rPr>
      <w:rFonts w:ascii="Courier New" w:hAnsi="Courier New" w:cs="Courier New"/>
    </w:rPr>
  </w:style>
  <w:style w:type="character" w:styleId="1032" w:customStyle="1">
    <w:name w:val="WW8Num17z2"/>
    <w:qFormat/>
    <w:pPr>
      <w:pBdr/>
      <w:spacing/>
      <w:ind/>
    </w:pPr>
    <w:rPr>
      <w:rFonts w:ascii="Wingdings" w:hAnsi="Wingdings" w:cs="Wingdings"/>
    </w:rPr>
  </w:style>
  <w:style w:type="character" w:styleId="1033" w:customStyle="1">
    <w:name w:val="WW8Num18z0"/>
    <w:qFormat/>
    <w:pPr>
      <w:pBdr/>
      <w:spacing/>
      <w:ind/>
    </w:pPr>
    <w:rPr>
      <w:rFonts w:ascii="Symbol" w:hAnsi="Symbol" w:cs="Symbol"/>
    </w:rPr>
  </w:style>
  <w:style w:type="character" w:styleId="1034" w:customStyle="1">
    <w:name w:val="WW8Num18z1"/>
    <w:qFormat/>
    <w:pPr>
      <w:pBdr/>
      <w:spacing/>
      <w:ind/>
    </w:pPr>
    <w:rPr>
      <w:rFonts w:ascii="Courier New" w:hAnsi="Courier New" w:cs="Courier New"/>
    </w:rPr>
  </w:style>
  <w:style w:type="character" w:styleId="1035" w:customStyle="1">
    <w:name w:val="WW8Num18z2"/>
    <w:qFormat/>
    <w:pPr>
      <w:pBdr/>
      <w:spacing/>
      <w:ind/>
    </w:pPr>
    <w:rPr>
      <w:rFonts w:ascii="Wingdings" w:hAnsi="Wingdings" w:cs="Wingdings"/>
    </w:rPr>
  </w:style>
  <w:style w:type="character" w:styleId="1036" w:customStyle="1">
    <w:name w:val="WW8Num19z0"/>
    <w:qFormat/>
    <w:pPr>
      <w:pBdr/>
      <w:spacing/>
      <w:ind/>
    </w:pPr>
    <w:rPr>
      <w:b w:val="0"/>
      <w:i w:val="0"/>
    </w:rPr>
  </w:style>
  <w:style w:type="character" w:styleId="1037" w:customStyle="1">
    <w:name w:val="WW8Num19z1"/>
    <w:qFormat/>
    <w:pPr>
      <w:pBdr/>
      <w:spacing/>
      <w:ind/>
    </w:pPr>
  </w:style>
  <w:style w:type="character" w:styleId="1038" w:customStyle="1">
    <w:name w:val="WW8Num19z2"/>
    <w:qFormat/>
    <w:pPr>
      <w:pBdr/>
      <w:spacing/>
      <w:ind/>
    </w:pPr>
  </w:style>
  <w:style w:type="character" w:styleId="1039" w:customStyle="1">
    <w:name w:val="WW8Num19z3"/>
    <w:qFormat/>
    <w:pPr>
      <w:pBdr/>
      <w:spacing/>
      <w:ind/>
    </w:pPr>
  </w:style>
  <w:style w:type="character" w:styleId="1040" w:customStyle="1">
    <w:name w:val="WW8Num19z4"/>
    <w:qFormat/>
    <w:pPr>
      <w:pBdr/>
      <w:spacing/>
      <w:ind/>
    </w:pPr>
  </w:style>
  <w:style w:type="character" w:styleId="1041" w:customStyle="1">
    <w:name w:val="WW8Num19z5"/>
    <w:qFormat/>
    <w:pPr>
      <w:pBdr/>
      <w:spacing/>
      <w:ind/>
    </w:pPr>
  </w:style>
  <w:style w:type="character" w:styleId="1042" w:customStyle="1">
    <w:name w:val="WW8Num19z6"/>
    <w:qFormat/>
    <w:pPr>
      <w:pBdr/>
      <w:spacing/>
      <w:ind/>
    </w:pPr>
  </w:style>
  <w:style w:type="character" w:styleId="1043" w:customStyle="1">
    <w:name w:val="WW8Num19z7"/>
    <w:qFormat/>
    <w:pPr>
      <w:pBdr/>
      <w:spacing/>
      <w:ind/>
    </w:pPr>
  </w:style>
  <w:style w:type="character" w:styleId="1044" w:customStyle="1">
    <w:name w:val="WW8Num19z8"/>
    <w:qFormat/>
    <w:pPr>
      <w:pBdr/>
      <w:spacing/>
      <w:ind/>
    </w:pPr>
  </w:style>
  <w:style w:type="character" w:styleId="1045" w:customStyle="1">
    <w:name w:val="WW8Num20z0"/>
    <w:qFormat/>
    <w:pPr>
      <w:pBdr/>
      <w:spacing/>
      <w:ind/>
    </w:pPr>
    <w:rPr>
      <w:rFonts w:ascii="Symbol" w:hAnsi="Symbol" w:cs="Symbol"/>
      <w:sz w:val="28"/>
      <w:szCs w:val="28"/>
    </w:rPr>
  </w:style>
  <w:style w:type="character" w:styleId="1046" w:customStyle="1">
    <w:name w:val="WW8Num20z1"/>
    <w:qFormat/>
    <w:pPr>
      <w:pBdr/>
      <w:spacing/>
      <w:ind/>
    </w:pPr>
    <w:rPr>
      <w:rFonts w:ascii="Courier New" w:hAnsi="Courier New" w:cs="Courier New"/>
    </w:rPr>
  </w:style>
  <w:style w:type="character" w:styleId="1047" w:customStyle="1">
    <w:name w:val="WW8Num20z2"/>
    <w:qFormat/>
    <w:pPr>
      <w:pBdr/>
      <w:spacing/>
      <w:ind/>
    </w:pPr>
    <w:rPr>
      <w:rFonts w:ascii="Wingdings" w:hAnsi="Wingdings" w:cs="Wingdings"/>
    </w:rPr>
  </w:style>
  <w:style w:type="character" w:styleId="1048" w:customStyle="1">
    <w:name w:val="WW8Num21z0"/>
    <w:qFormat/>
    <w:pPr>
      <w:pBdr/>
      <w:spacing/>
      <w:ind/>
    </w:pPr>
  </w:style>
  <w:style w:type="character" w:styleId="1049" w:customStyle="1">
    <w:name w:val="WW8Num21z1"/>
    <w:qFormat/>
    <w:pPr>
      <w:pBdr/>
      <w:spacing/>
      <w:ind/>
    </w:pPr>
  </w:style>
  <w:style w:type="character" w:styleId="1050" w:customStyle="1">
    <w:name w:val="WW8Num21z2"/>
    <w:qFormat/>
    <w:pPr>
      <w:pBdr/>
      <w:spacing/>
      <w:ind/>
    </w:pPr>
  </w:style>
  <w:style w:type="character" w:styleId="1051" w:customStyle="1">
    <w:name w:val="WW8Num21z3"/>
    <w:qFormat/>
    <w:pPr>
      <w:pBdr/>
      <w:spacing/>
      <w:ind/>
    </w:pPr>
  </w:style>
  <w:style w:type="character" w:styleId="1052" w:customStyle="1">
    <w:name w:val="WW8Num21z4"/>
    <w:qFormat/>
    <w:pPr>
      <w:pBdr/>
      <w:spacing/>
      <w:ind/>
    </w:pPr>
  </w:style>
  <w:style w:type="character" w:styleId="1053" w:customStyle="1">
    <w:name w:val="WW8Num21z5"/>
    <w:qFormat/>
    <w:pPr>
      <w:pBdr/>
      <w:spacing/>
      <w:ind/>
    </w:pPr>
  </w:style>
  <w:style w:type="character" w:styleId="1054" w:customStyle="1">
    <w:name w:val="WW8Num21z6"/>
    <w:qFormat/>
    <w:pPr>
      <w:pBdr/>
      <w:spacing/>
      <w:ind/>
    </w:pPr>
  </w:style>
  <w:style w:type="character" w:styleId="1055" w:customStyle="1">
    <w:name w:val="WW8Num21z7"/>
    <w:qFormat/>
    <w:pPr>
      <w:pBdr/>
      <w:spacing/>
      <w:ind/>
    </w:pPr>
  </w:style>
  <w:style w:type="character" w:styleId="1056" w:customStyle="1">
    <w:name w:val="WW8Num21z8"/>
    <w:qFormat/>
    <w:pPr>
      <w:pBdr/>
      <w:spacing/>
      <w:ind/>
    </w:pPr>
  </w:style>
  <w:style w:type="character" w:styleId="1057" w:customStyle="1">
    <w:name w:val="WW8Num22z0"/>
    <w:qFormat/>
    <w:pPr>
      <w:pBdr/>
      <w:spacing/>
      <w:ind/>
    </w:pPr>
  </w:style>
  <w:style w:type="character" w:styleId="1058" w:customStyle="1">
    <w:name w:val="WW8Num22z1"/>
    <w:qFormat/>
    <w:pPr>
      <w:pBdr/>
      <w:spacing/>
      <w:ind/>
    </w:pPr>
  </w:style>
  <w:style w:type="character" w:styleId="1059" w:customStyle="1">
    <w:name w:val="WW8Num22z2"/>
    <w:qFormat/>
    <w:pPr>
      <w:pBdr/>
      <w:spacing/>
      <w:ind/>
    </w:pPr>
  </w:style>
  <w:style w:type="character" w:styleId="1060" w:customStyle="1">
    <w:name w:val="WW8Num22z3"/>
    <w:qFormat/>
    <w:pPr>
      <w:pBdr/>
      <w:spacing/>
      <w:ind/>
    </w:pPr>
  </w:style>
  <w:style w:type="character" w:styleId="1061" w:customStyle="1">
    <w:name w:val="WW8Num22z4"/>
    <w:qFormat/>
    <w:pPr>
      <w:pBdr/>
      <w:spacing/>
      <w:ind/>
    </w:pPr>
  </w:style>
  <w:style w:type="character" w:styleId="1062" w:customStyle="1">
    <w:name w:val="WW8Num22z5"/>
    <w:qFormat/>
    <w:pPr>
      <w:pBdr/>
      <w:spacing/>
      <w:ind/>
    </w:pPr>
  </w:style>
  <w:style w:type="character" w:styleId="1063" w:customStyle="1">
    <w:name w:val="WW8Num22z6"/>
    <w:qFormat/>
    <w:pPr>
      <w:pBdr/>
      <w:spacing/>
      <w:ind/>
    </w:pPr>
  </w:style>
  <w:style w:type="character" w:styleId="1064" w:customStyle="1">
    <w:name w:val="WW8Num22z7"/>
    <w:qFormat/>
    <w:pPr>
      <w:pBdr/>
      <w:spacing/>
      <w:ind/>
    </w:pPr>
  </w:style>
  <w:style w:type="character" w:styleId="1065" w:customStyle="1">
    <w:name w:val="WW8Num22z8"/>
    <w:qFormat/>
    <w:pPr>
      <w:pBdr/>
      <w:spacing/>
      <w:ind/>
    </w:pPr>
  </w:style>
  <w:style w:type="character" w:styleId="1066" w:customStyle="1">
    <w:name w:val="WW8Num23z0"/>
    <w:qFormat/>
    <w:pPr>
      <w:pBdr/>
      <w:spacing/>
      <w:ind/>
    </w:pPr>
    <w:rPr>
      <w:rFonts w:ascii="Symbol" w:hAnsi="Symbol" w:cs="Symbol"/>
    </w:rPr>
  </w:style>
  <w:style w:type="character" w:styleId="1067" w:customStyle="1">
    <w:name w:val="WW8Num23z1"/>
    <w:qFormat/>
    <w:pPr>
      <w:pBdr/>
      <w:spacing/>
      <w:ind/>
    </w:pPr>
    <w:rPr>
      <w:rFonts w:ascii="Courier New" w:hAnsi="Courier New" w:cs="Courier New"/>
    </w:rPr>
  </w:style>
  <w:style w:type="character" w:styleId="1068" w:customStyle="1">
    <w:name w:val="WW8Num23z2"/>
    <w:qFormat/>
    <w:pPr>
      <w:pBdr/>
      <w:spacing/>
      <w:ind/>
    </w:pPr>
    <w:rPr>
      <w:rFonts w:ascii="Wingdings" w:hAnsi="Wingdings" w:cs="Wingdings"/>
    </w:rPr>
  </w:style>
  <w:style w:type="character" w:styleId="1069" w:customStyle="1">
    <w:name w:val="WW8Num24z0"/>
    <w:qFormat/>
    <w:pPr>
      <w:pBdr/>
      <w:spacing/>
      <w:ind/>
    </w:pPr>
  </w:style>
  <w:style w:type="character" w:styleId="1070" w:customStyle="1">
    <w:name w:val="WW8Num24z1"/>
    <w:qFormat/>
    <w:pPr>
      <w:pBdr/>
      <w:spacing/>
      <w:ind/>
    </w:pPr>
    <w:rPr>
      <w:rFonts w:ascii="Courier New" w:hAnsi="Courier New" w:cs="Courier New"/>
    </w:rPr>
  </w:style>
  <w:style w:type="character" w:styleId="1071" w:customStyle="1">
    <w:name w:val="WW8Num24z2"/>
    <w:qFormat/>
    <w:pPr>
      <w:pBdr/>
      <w:spacing/>
      <w:ind/>
    </w:pPr>
    <w:rPr>
      <w:rFonts w:ascii="Wingdings" w:hAnsi="Wingdings" w:cs="Wingdings"/>
    </w:rPr>
  </w:style>
  <w:style w:type="character" w:styleId="1072" w:customStyle="1">
    <w:name w:val="WW8Num24z3"/>
    <w:qFormat/>
    <w:pPr>
      <w:pBdr/>
      <w:spacing/>
      <w:ind/>
    </w:pPr>
    <w:rPr>
      <w:rFonts w:ascii="Symbol" w:hAnsi="Symbol" w:cs="Symbol"/>
    </w:rPr>
  </w:style>
  <w:style w:type="character" w:styleId="1073" w:customStyle="1">
    <w:name w:val="WW8Num25z0"/>
    <w:qFormat/>
    <w:pPr>
      <w:pBdr/>
      <w:spacing/>
      <w:ind/>
    </w:pPr>
  </w:style>
  <w:style w:type="character" w:styleId="1074" w:customStyle="1">
    <w:name w:val="WW8Num25z1"/>
    <w:qFormat/>
    <w:pPr>
      <w:pBdr/>
      <w:spacing/>
      <w:ind/>
    </w:pPr>
  </w:style>
  <w:style w:type="character" w:styleId="1075" w:customStyle="1">
    <w:name w:val="WW8Num25z2"/>
    <w:qFormat/>
    <w:pPr>
      <w:pBdr/>
      <w:spacing/>
      <w:ind/>
    </w:pPr>
  </w:style>
  <w:style w:type="character" w:styleId="1076" w:customStyle="1">
    <w:name w:val="WW8Num25z3"/>
    <w:qFormat/>
    <w:pPr>
      <w:pBdr/>
      <w:spacing/>
      <w:ind/>
    </w:pPr>
  </w:style>
  <w:style w:type="character" w:styleId="1077" w:customStyle="1">
    <w:name w:val="WW8Num25z4"/>
    <w:qFormat/>
    <w:pPr>
      <w:pBdr/>
      <w:spacing/>
      <w:ind/>
    </w:pPr>
  </w:style>
  <w:style w:type="character" w:styleId="1078" w:customStyle="1">
    <w:name w:val="WW8Num25z5"/>
    <w:qFormat/>
    <w:pPr>
      <w:pBdr/>
      <w:spacing/>
      <w:ind/>
    </w:pPr>
  </w:style>
  <w:style w:type="character" w:styleId="1079" w:customStyle="1">
    <w:name w:val="WW8Num25z6"/>
    <w:qFormat/>
    <w:pPr>
      <w:pBdr/>
      <w:spacing/>
      <w:ind/>
    </w:pPr>
  </w:style>
  <w:style w:type="character" w:styleId="1080" w:customStyle="1">
    <w:name w:val="WW8Num25z7"/>
    <w:qFormat/>
    <w:pPr>
      <w:pBdr/>
      <w:spacing/>
      <w:ind/>
    </w:pPr>
  </w:style>
  <w:style w:type="character" w:styleId="1081" w:customStyle="1">
    <w:name w:val="WW8Num25z8"/>
    <w:qFormat/>
    <w:pPr>
      <w:pBdr/>
      <w:spacing/>
      <w:ind/>
    </w:pPr>
  </w:style>
  <w:style w:type="character" w:styleId="1082" w:customStyle="1">
    <w:name w:val="WW8Num26z0"/>
    <w:qFormat/>
    <w:pPr>
      <w:pBdr/>
      <w:spacing/>
      <w:ind/>
    </w:pPr>
  </w:style>
  <w:style w:type="character" w:styleId="1083" w:customStyle="1">
    <w:name w:val="WW8Num26z1"/>
    <w:qFormat/>
    <w:pPr>
      <w:pBdr/>
      <w:spacing/>
      <w:ind/>
    </w:pPr>
  </w:style>
  <w:style w:type="character" w:styleId="1084" w:customStyle="1">
    <w:name w:val="WW8Num26z2"/>
    <w:qFormat/>
    <w:pPr>
      <w:pBdr/>
      <w:spacing/>
      <w:ind/>
    </w:pPr>
  </w:style>
  <w:style w:type="character" w:styleId="1085" w:customStyle="1">
    <w:name w:val="WW8Num26z3"/>
    <w:qFormat/>
    <w:pPr>
      <w:pBdr/>
      <w:spacing/>
      <w:ind/>
    </w:pPr>
  </w:style>
  <w:style w:type="character" w:styleId="1086" w:customStyle="1">
    <w:name w:val="WW8Num26z4"/>
    <w:qFormat/>
    <w:pPr>
      <w:pBdr/>
      <w:spacing/>
      <w:ind/>
    </w:pPr>
  </w:style>
  <w:style w:type="character" w:styleId="1087" w:customStyle="1">
    <w:name w:val="WW8Num26z5"/>
    <w:qFormat/>
    <w:pPr>
      <w:pBdr/>
      <w:spacing/>
      <w:ind/>
    </w:pPr>
  </w:style>
  <w:style w:type="character" w:styleId="1088" w:customStyle="1">
    <w:name w:val="WW8Num26z6"/>
    <w:qFormat/>
    <w:pPr>
      <w:pBdr/>
      <w:spacing/>
      <w:ind/>
    </w:pPr>
  </w:style>
  <w:style w:type="character" w:styleId="1089" w:customStyle="1">
    <w:name w:val="WW8Num26z7"/>
    <w:qFormat/>
    <w:pPr>
      <w:pBdr/>
      <w:spacing/>
      <w:ind/>
    </w:pPr>
  </w:style>
  <w:style w:type="character" w:styleId="1090" w:customStyle="1">
    <w:name w:val="WW8Num26z8"/>
    <w:qFormat/>
    <w:pPr>
      <w:pBdr/>
      <w:spacing/>
      <w:ind/>
    </w:pPr>
  </w:style>
  <w:style w:type="character" w:styleId="1091" w:customStyle="1">
    <w:name w:val="WW8Num27z0"/>
    <w:qFormat/>
    <w:pPr>
      <w:pBdr/>
      <w:spacing/>
      <w:ind/>
    </w:pPr>
    <w:rPr>
      <w:rFonts w:ascii="Symbol" w:hAnsi="Symbol" w:cs="Symbol"/>
      <w:sz w:val="28"/>
      <w:szCs w:val="28"/>
    </w:rPr>
  </w:style>
  <w:style w:type="character" w:styleId="1092" w:customStyle="1">
    <w:name w:val="WW8Num27z1"/>
    <w:qFormat/>
    <w:pPr>
      <w:pBdr/>
      <w:spacing/>
      <w:ind/>
    </w:pPr>
    <w:rPr>
      <w:rFonts w:ascii="Courier New" w:hAnsi="Courier New" w:cs="Courier New"/>
    </w:rPr>
  </w:style>
  <w:style w:type="character" w:styleId="1093" w:customStyle="1">
    <w:name w:val="WW8Num27z2"/>
    <w:qFormat/>
    <w:pPr>
      <w:pBdr/>
      <w:spacing/>
      <w:ind/>
    </w:pPr>
    <w:rPr>
      <w:rFonts w:ascii="Wingdings" w:hAnsi="Wingdings" w:cs="Wingdings"/>
    </w:rPr>
  </w:style>
  <w:style w:type="character" w:styleId="1094" w:customStyle="1">
    <w:name w:val="WW8Num28z0"/>
    <w:qFormat/>
    <w:pPr>
      <w:pBdr/>
      <w:spacing/>
      <w:ind/>
    </w:pPr>
  </w:style>
  <w:style w:type="character" w:styleId="1095" w:customStyle="1">
    <w:name w:val="WW8Num28z1"/>
    <w:qFormat/>
    <w:pPr>
      <w:pBdr/>
      <w:spacing/>
      <w:ind/>
    </w:pPr>
  </w:style>
  <w:style w:type="character" w:styleId="1096" w:customStyle="1">
    <w:name w:val="WW8Num28z2"/>
    <w:qFormat/>
    <w:pPr>
      <w:pBdr/>
      <w:spacing/>
      <w:ind/>
    </w:pPr>
  </w:style>
  <w:style w:type="character" w:styleId="1097" w:customStyle="1">
    <w:name w:val="WW8Num28z3"/>
    <w:qFormat/>
    <w:pPr>
      <w:pBdr/>
      <w:spacing/>
      <w:ind/>
    </w:pPr>
  </w:style>
  <w:style w:type="character" w:styleId="1098" w:customStyle="1">
    <w:name w:val="WW8Num28z4"/>
    <w:qFormat/>
    <w:pPr>
      <w:pBdr/>
      <w:spacing/>
      <w:ind/>
    </w:pPr>
  </w:style>
  <w:style w:type="character" w:styleId="1099" w:customStyle="1">
    <w:name w:val="WW8Num28z5"/>
    <w:qFormat/>
    <w:pPr>
      <w:pBdr/>
      <w:spacing/>
      <w:ind/>
    </w:pPr>
  </w:style>
  <w:style w:type="character" w:styleId="1100" w:customStyle="1">
    <w:name w:val="WW8Num28z6"/>
    <w:qFormat/>
    <w:pPr>
      <w:pBdr/>
      <w:spacing/>
      <w:ind/>
    </w:pPr>
  </w:style>
  <w:style w:type="character" w:styleId="1101" w:customStyle="1">
    <w:name w:val="WW8Num28z7"/>
    <w:qFormat/>
    <w:pPr>
      <w:pBdr/>
      <w:spacing/>
      <w:ind/>
    </w:pPr>
  </w:style>
  <w:style w:type="character" w:styleId="1102" w:customStyle="1">
    <w:name w:val="WW8Num28z8"/>
    <w:qFormat/>
    <w:pPr>
      <w:pBdr/>
      <w:spacing/>
      <w:ind/>
    </w:pPr>
  </w:style>
  <w:style w:type="character" w:styleId="1103" w:customStyle="1">
    <w:name w:val="WW8Num29z0"/>
    <w:qFormat/>
    <w:pPr>
      <w:pBdr/>
      <w:spacing/>
      <w:ind/>
    </w:pPr>
    <w:rPr>
      <w:sz w:val="16"/>
      <w:szCs w:val="16"/>
    </w:rPr>
  </w:style>
  <w:style w:type="character" w:styleId="1104" w:customStyle="1">
    <w:name w:val="WW8Num29z1"/>
    <w:qFormat/>
    <w:pPr>
      <w:pBdr/>
      <w:spacing/>
      <w:ind/>
    </w:pPr>
  </w:style>
  <w:style w:type="character" w:styleId="1105" w:customStyle="1">
    <w:name w:val="WW8Num29z2"/>
    <w:qFormat/>
    <w:pPr>
      <w:pBdr/>
      <w:spacing/>
      <w:ind/>
    </w:pPr>
  </w:style>
  <w:style w:type="character" w:styleId="1106" w:customStyle="1">
    <w:name w:val="WW8Num29z3"/>
    <w:qFormat/>
    <w:pPr>
      <w:pBdr/>
      <w:spacing/>
      <w:ind/>
    </w:pPr>
  </w:style>
  <w:style w:type="character" w:styleId="1107" w:customStyle="1">
    <w:name w:val="WW8Num29z4"/>
    <w:qFormat/>
    <w:pPr>
      <w:pBdr/>
      <w:spacing/>
      <w:ind/>
    </w:pPr>
  </w:style>
  <w:style w:type="character" w:styleId="1108" w:customStyle="1">
    <w:name w:val="WW8Num29z5"/>
    <w:qFormat/>
    <w:pPr>
      <w:pBdr/>
      <w:spacing/>
      <w:ind/>
    </w:pPr>
  </w:style>
  <w:style w:type="character" w:styleId="1109" w:customStyle="1">
    <w:name w:val="WW8Num29z6"/>
    <w:qFormat/>
    <w:pPr>
      <w:pBdr/>
      <w:spacing/>
      <w:ind/>
    </w:pPr>
  </w:style>
  <w:style w:type="character" w:styleId="1110" w:customStyle="1">
    <w:name w:val="WW8Num29z7"/>
    <w:qFormat/>
    <w:pPr>
      <w:pBdr/>
      <w:spacing/>
      <w:ind/>
    </w:pPr>
  </w:style>
  <w:style w:type="character" w:styleId="1111" w:customStyle="1">
    <w:name w:val="WW8Num29z8"/>
    <w:qFormat/>
    <w:pPr>
      <w:pBdr/>
      <w:spacing/>
      <w:ind/>
    </w:pPr>
  </w:style>
  <w:style w:type="character" w:styleId="1112" w:customStyle="1">
    <w:name w:val="WW8Num30z0"/>
    <w:qFormat/>
    <w:pPr>
      <w:pBdr/>
      <w:spacing/>
      <w:ind/>
    </w:pPr>
    <w:rPr>
      <w:rFonts w:ascii="Symbol" w:hAnsi="Symbol" w:cs="Symbol"/>
    </w:rPr>
  </w:style>
  <w:style w:type="character" w:styleId="1113" w:customStyle="1">
    <w:name w:val="WW8Num30z1"/>
    <w:qFormat/>
    <w:pPr>
      <w:pBdr/>
      <w:spacing/>
      <w:ind/>
    </w:pPr>
    <w:rPr>
      <w:rFonts w:ascii="Courier New" w:hAnsi="Courier New" w:cs="Courier New"/>
    </w:rPr>
  </w:style>
  <w:style w:type="character" w:styleId="1114" w:customStyle="1">
    <w:name w:val="WW8Num30z2"/>
    <w:qFormat/>
    <w:pPr>
      <w:pBdr/>
      <w:spacing/>
      <w:ind/>
    </w:pPr>
    <w:rPr>
      <w:rFonts w:ascii="Wingdings" w:hAnsi="Wingdings" w:cs="Wingdings"/>
    </w:rPr>
  </w:style>
  <w:style w:type="character" w:styleId="1115" w:customStyle="1">
    <w:name w:val="WW8Num2z1"/>
    <w:qFormat/>
    <w:pPr>
      <w:pBdr/>
      <w:spacing/>
      <w:ind/>
    </w:pPr>
    <w:rPr>
      <w:rFonts w:ascii="Courier New" w:hAnsi="Courier New" w:cs="Courier New"/>
    </w:rPr>
  </w:style>
  <w:style w:type="character" w:styleId="1116" w:customStyle="1">
    <w:name w:val="WW8Num2z2"/>
    <w:qFormat/>
    <w:pPr>
      <w:pBdr/>
      <w:spacing/>
      <w:ind/>
    </w:pPr>
    <w:rPr>
      <w:rFonts w:ascii="Wingdings" w:hAnsi="Wingdings" w:cs="Wingdings"/>
    </w:rPr>
  </w:style>
  <w:style w:type="character" w:styleId="1117" w:customStyle="1">
    <w:name w:val="WW8Num10z3"/>
    <w:qFormat/>
    <w:pPr>
      <w:pBdr/>
      <w:spacing/>
      <w:ind/>
    </w:pPr>
    <w:rPr>
      <w:rFonts w:ascii="Symbol" w:hAnsi="Symbol" w:cs="Symbol"/>
    </w:rPr>
  </w:style>
  <w:style w:type="character" w:styleId="1118" w:customStyle="1">
    <w:name w:val="Основной шрифт абзаца2"/>
    <w:qFormat/>
    <w:pPr>
      <w:pBdr/>
      <w:spacing/>
      <w:ind/>
    </w:pPr>
  </w:style>
  <w:style w:type="character" w:styleId="1119" w:customStyle="1">
    <w:name w:val="WW8Num1z1"/>
    <w:qFormat/>
    <w:pPr>
      <w:pBdr/>
      <w:spacing/>
      <w:ind/>
    </w:pPr>
    <w:rPr>
      <w:rFonts w:ascii="Courier New" w:hAnsi="Courier New" w:cs="Courier New"/>
    </w:rPr>
  </w:style>
  <w:style w:type="character" w:styleId="1120" w:customStyle="1">
    <w:name w:val="WW8Num1z2"/>
    <w:qFormat/>
    <w:pPr>
      <w:pBdr/>
      <w:spacing/>
      <w:ind/>
    </w:pPr>
    <w:rPr>
      <w:rFonts w:ascii="Wingdings" w:hAnsi="Wingdings" w:cs="Wingdings"/>
    </w:rPr>
  </w:style>
  <w:style w:type="character" w:styleId="1121" w:customStyle="1">
    <w:name w:val="WW8Num3z1"/>
    <w:qFormat/>
    <w:pPr>
      <w:pBdr/>
      <w:spacing/>
      <w:ind/>
    </w:pPr>
    <w:rPr>
      <w:rFonts w:ascii="Courier New" w:hAnsi="Courier New" w:cs="Courier New"/>
    </w:rPr>
  </w:style>
  <w:style w:type="character" w:styleId="1122" w:customStyle="1">
    <w:name w:val="WW8Num3z2"/>
    <w:qFormat/>
    <w:pPr>
      <w:pBdr/>
      <w:spacing/>
      <w:ind/>
    </w:pPr>
    <w:rPr>
      <w:rFonts w:ascii="Wingdings" w:hAnsi="Wingdings" w:cs="Wingdings"/>
    </w:rPr>
  </w:style>
  <w:style w:type="character" w:styleId="1123" w:customStyle="1">
    <w:name w:val="WW8Num5z1"/>
    <w:qFormat/>
    <w:pPr>
      <w:pBdr/>
      <w:spacing/>
      <w:ind/>
    </w:pPr>
    <w:rPr>
      <w:rFonts w:ascii="Courier New" w:hAnsi="Courier New" w:cs="Courier New"/>
    </w:rPr>
  </w:style>
  <w:style w:type="character" w:styleId="1124" w:customStyle="1">
    <w:name w:val="WW8Num5z2"/>
    <w:qFormat/>
    <w:pPr>
      <w:pBdr/>
      <w:spacing/>
      <w:ind/>
    </w:pPr>
    <w:rPr>
      <w:rFonts w:ascii="Wingdings" w:hAnsi="Wingdings" w:cs="Wingdings"/>
    </w:rPr>
  </w:style>
  <w:style w:type="character" w:styleId="1125" w:customStyle="1">
    <w:name w:val="Основной шрифт абзаца1"/>
    <w:qFormat/>
    <w:pPr>
      <w:pBdr/>
      <w:spacing/>
      <w:ind/>
    </w:pPr>
  </w:style>
  <w:style w:type="character" w:styleId="1126" w:customStyle="1">
    <w:name w:val="Символ сноски"/>
    <w:qFormat/>
    <w:pPr>
      <w:pBdr/>
      <w:spacing/>
      <w:ind/>
    </w:pPr>
    <w:rPr>
      <w:vertAlign w:val="superscript"/>
    </w:rPr>
  </w:style>
  <w:style w:type="character" w:styleId="1127">
    <w:name w:val="page number"/>
    <w:basedOn w:val="1125"/>
    <w:pPr>
      <w:pBdr/>
      <w:spacing/>
      <w:ind/>
    </w:pPr>
  </w:style>
  <w:style w:type="character" w:styleId="1128" w:customStyle="1">
    <w:name w:val="Знак сноски1"/>
    <w:qFormat/>
    <w:pPr>
      <w:pBdr/>
      <w:spacing/>
      <w:ind/>
    </w:pPr>
    <w:rPr>
      <w:vertAlign w:val="superscript"/>
    </w:rPr>
  </w:style>
  <w:style w:type="character" w:styleId="1129" w:customStyle="1">
    <w:name w:val="Символы концевой сноски"/>
    <w:qFormat/>
    <w:pPr>
      <w:pBdr/>
      <w:spacing/>
      <w:ind/>
    </w:pPr>
    <w:rPr>
      <w:vertAlign w:val="superscript"/>
    </w:rPr>
  </w:style>
  <w:style w:type="character" w:styleId="1130" w:customStyle="1">
    <w:name w:val="WW-Символы концевой сноски"/>
    <w:qFormat/>
    <w:pPr>
      <w:pBdr/>
      <w:spacing/>
      <w:ind/>
    </w:pPr>
  </w:style>
  <w:style w:type="character" w:styleId="1131" w:customStyle="1">
    <w:name w:val="Footnote Characters"/>
    <w:qFormat/>
    <w:pPr>
      <w:pBdr/>
      <w:spacing/>
      <w:ind/>
    </w:pPr>
    <w:rPr>
      <w:vertAlign w:val="superscript"/>
    </w:rPr>
  </w:style>
  <w:style w:type="character" w:styleId="1132" w:customStyle="1">
    <w:name w:val="Endnote Characters"/>
    <w:qFormat/>
    <w:pPr>
      <w:pBdr/>
      <w:spacing/>
      <w:ind/>
    </w:pPr>
    <w:rPr>
      <w:vertAlign w:val="superscript"/>
    </w:rPr>
  </w:style>
  <w:style w:type="character" w:styleId="1133" w:customStyle="1">
    <w:name w:val="Текст сноски Знак"/>
    <w:uiPriority w:val="99"/>
    <w:qFormat/>
    <w:pPr>
      <w:pBdr/>
      <w:spacing/>
      <w:ind/>
    </w:pPr>
    <w:rPr>
      <w:sz w:val="24"/>
      <w:szCs w:val="24"/>
      <w:lang w:val="ru-RU" w:bidi="ar-SA"/>
    </w:rPr>
  </w:style>
  <w:style w:type="character" w:styleId="1134" w:customStyle="1">
    <w:name w:val="Font Style72"/>
    <w:qFormat/>
    <w:pPr>
      <w:pBdr/>
      <w:spacing/>
      <w:ind/>
    </w:pPr>
    <w:rPr>
      <w:rFonts w:ascii="Times New Roman" w:hAnsi="Times New Roman" w:cs="Times New Roman"/>
      <w:b/>
      <w:bCs/>
      <w:sz w:val="26"/>
      <w:szCs w:val="26"/>
    </w:rPr>
  </w:style>
  <w:style w:type="character" w:styleId="1135" w:customStyle="1">
    <w:name w:val="Верхний колонтитул Знак"/>
    <w:qFormat/>
    <w:pPr>
      <w:pBdr/>
      <w:spacing/>
      <w:ind/>
    </w:pPr>
    <w:rPr>
      <w:sz w:val="24"/>
      <w:szCs w:val="24"/>
    </w:rPr>
  </w:style>
  <w:style w:type="character" w:styleId="1136" w:customStyle="1">
    <w:name w:val="Текст выноски Знак"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1137" w:customStyle="1">
    <w:name w:val="Internet Link"/>
    <w:pPr>
      <w:pBdr/>
      <w:spacing/>
      <w:ind/>
    </w:pPr>
    <w:rPr>
      <w:color w:val="0563c1"/>
      <w:u w:val="single"/>
    </w:rPr>
  </w:style>
  <w:style w:type="character" w:styleId="1138" w:customStyle="1">
    <w:name w:val="Заголовок 1 Знак"/>
    <w:qFormat/>
    <w:pPr>
      <w:pBdr/>
      <w:spacing/>
      <w:ind/>
    </w:pPr>
    <w:rPr>
      <w:b/>
      <w:sz w:val="28"/>
      <w:szCs w:val="24"/>
    </w:rPr>
  </w:style>
  <w:style w:type="character" w:styleId="1139">
    <w:name w:val="HTML Cite"/>
    <w:qFormat/>
    <w:pPr>
      <w:pBdr/>
      <w:spacing/>
      <w:ind/>
    </w:pPr>
    <w:rPr>
      <w:i/>
      <w:iCs/>
    </w:rPr>
  </w:style>
  <w:style w:type="character" w:styleId="1140" w:customStyle="1">
    <w:name w:val="Index Link"/>
    <w:qFormat/>
    <w:pPr>
      <w:pBdr/>
      <w:spacing/>
      <w:ind/>
    </w:pPr>
  </w:style>
  <w:style w:type="paragraph" w:styleId="1141" w:customStyle="1">
    <w:name w:val="Heading"/>
    <w:basedOn w:val="803"/>
    <w:next w:val="1142"/>
    <w:qFormat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1142">
    <w:name w:val="Body Text"/>
    <w:basedOn w:val="803"/>
    <w:pPr>
      <w:pBdr/>
      <w:spacing/>
      <w:ind/>
      <w:jc w:val="both"/>
    </w:pPr>
  </w:style>
  <w:style w:type="paragraph" w:styleId="1143">
    <w:name w:val="List"/>
    <w:basedOn w:val="1142"/>
    <w:pPr>
      <w:pBdr/>
      <w:spacing/>
      <w:ind/>
    </w:pPr>
    <w:rPr>
      <w:rFonts w:cs="Tahoma"/>
    </w:rPr>
  </w:style>
  <w:style w:type="paragraph" w:styleId="1144">
    <w:name w:val="Caption"/>
    <w:basedOn w:val="803"/>
    <w:qFormat/>
    <w:pPr>
      <w:suppressLineNumbers w:val="true"/>
      <w:pBdr/>
      <w:spacing w:after="120" w:before="120"/>
      <w:ind/>
    </w:pPr>
    <w:rPr>
      <w:i/>
      <w:iCs/>
    </w:rPr>
  </w:style>
  <w:style w:type="paragraph" w:styleId="1145" w:customStyle="1">
    <w:name w:val="Index"/>
    <w:basedOn w:val="803"/>
    <w:qFormat/>
    <w:pPr>
      <w:suppressLineNumbers w:val="true"/>
      <w:pBdr/>
      <w:spacing/>
      <w:ind/>
    </w:pPr>
  </w:style>
  <w:style w:type="paragraph" w:styleId="1146" w:customStyle="1">
    <w:name w:val="Название2"/>
    <w:basedOn w:val="803"/>
    <w:qFormat/>
    <w:pPr>
      <w:suppressLineNumbers w:val="true"/>
      <w:pBdr/>
      <w:spacing w:after="120" w:before="120"/>
      <w:ind/>
    </w:pPr>
    <w:rPr>
      <w:rFonts w:cs="Tahoma"/>
      <w:i/>
      <w:iCs/>
    </w:rPr>
  </w:style>
  <w:style w:type="paragraph" w:styleId="1147" w:customStyle="1">
    <w:name w:val="Указатель2"/>
    <w:basedOn w:val="803"/>
    <w:qFormat/>
    <w:pPr>
      <w:suppressLineNumbers w:val="true"/>
      <w:pBdr/>
      <w:spacing/>
      <w:ind/>
    </w:pPr>
    <w:rPr>
      <w:rFonts w:cs="Tahoma"/>
    </w:rPr>
  </w:style>
  <w:style w:type="paragraph" w:styleId="1148" w:customStyle="1">
    <w:name w:val="Название1"/>
    <w:basedOn w:val="803"/>
    <w:qFormat/>
    <w:pPr>
      <w:suppressLineNumbers w:val="true"/>
      <w:pBdr/>
      <w:spacing w:after="120" w:before="120"/>
      <w:ind/>
    </w:pPr>
    <w:rPr>
      <w:rFonts w:cs="Tahoma"/>
      <w:i/>
      <w:iCs/>
    </w:rPr>
  </w:style>
  <w:style w:type="paragraph" w:styleId="1149" w:customStyle="1">
    <w:name w:val="Указатель1"/>
    <w:basedOn w:val="803"/>
    <w:qFormat/>
    <w:pPr>
      <w:suppressLineNumbers w:val="true"/>
      <w:pBdr/>
      <w:spacing/>
      <w:ind/>
    </w:pPr>
    <w:rPr>
      <w:rFonts w:cs="Tahoma"/>
    </w:rPr>
  </w:style>
  <w:style w:type="paragraph" w:styleId="1150">
    <w:name w:val="Body Text Indent"/>
    <w:basedOn w:val="803"/>
    <w:pPr>
      <w:pBdr/>
      <w:spacing/>
      <w:ind w:firstLine="360"/>
    </w:pPr>
  </w:style>
  <w:style w:type="paragraph" w:styleId="1151" w:customStyle="1">
    <w:name w:val="Основной текст с отступом 21"/>
    <w:basedOn w:val="803"/>
    <w:qFormat/>
    <w:pPr>
      <w:pBdr/>
      <w:spacing/>
      <w:ind w:firstLine="360"/>
      <w:jc w:val="both"/>
    </w:pPr>
  </w:style>
  <w:style w:type="paragraph" w:styleId="1152" w:customStyle="1">
    <w:name w:val="Основной текст с отступом 31"/>
    <w:basedOn w:val="803"/>
    <w:qFormat/>
    <w:pPr>
      <w:pBdr/>
      <w:spacing/>
      <w:ind w:firstLine="709"/>
    </w:pPr>
  </w:style>
  <w:style w:type="paragraph" w:styleId="1153">
    <w:name w:val="footnote text"/>
    <w:basedOn w:val="803"/>
    <w:link w:val="964"/>
    <w:uiPriority w:val="99"/>
    <w:qFormat/>
    <w:pPr>
      <w:pBdr/>
      <w:spacing/>
      <w:ind/>
    </w:pPr>
    <w:rPr>
      <w:sz w:val="20"/>
    </w:rPr>
  </w:style>
  <w:style w:type="paragraph" w:styleId="1154">
    <w:name w:val="Footer"/>
    <w:basedOn w:val="803"/>
    <w:link w:val="836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1155" w:customStyle="1">
    <w:name w:val="Основной текст 31"/>
    <w:basedOn w:val="803"/>
    <w:qFormat/>
    <w:pPr>
      <w:pBdr/>
      <w:spacing/>
      <w:ind/>
      <w:jc w:val="both"/>
    </w:pPr>
    <w:rPr>
      <w:b/>
      <w:sz w:val="28"/>
    </w:rPr>
  </w:style>
  <w:style w:type="paragraph" w:styleId="1156">
    <w:name w:val="Subtitle"/>
    <w:basedOn w:val="1141"/>
    <w:next w:val="1142"/>
    <w:link w:val="829"/>
    <w:qFormat/>
    <w:pPr>
      <w:pBdr/>
      <w:spacing/>
      <w:ind/>
      <w:jc w:val="center"/>
    </w:pPr>
    <w:rPr>
      <w:i/>
      <w:iCs/>
    </w:rPr>
  </w:style>
  <w:style w:type="paragraph" w:styleId="1157" w:customStyle="1">
    <w:name w:val="Текст1"/>
    <w:basedOn w:val="803"/>
    <w:qFormat/>
    <w:pPr>
      <w:pBdr/>
      <w:spacing/>
      <w:ind/>
    </w:pPr>
    <w:rPr>
      <w:rFonts w:ascii="Courier New" w:hAnsi="Courier New" w:cs="Courier New"/>
      <w:sz w:val="20"/>
      <w:szCs w:val="20"/>
    </w:rPr>
  </w:style>
  <w:style w:type="paragraph" w:styleId="1158" w:customStyle="1">
    <w:name w:val="Стиль1"/>
    <w:qFormat/>
    <w:pPr>
      <w:pBdr/>
      <w:spacing w:line="360" w:lineRule="auto"/>
      <w:ind w:firstLine="720"/>
      <w:jc w:val="both"/>
    </w:pPr>
    <w:rPr>
      <w:rFonts w:eastAsia="Times New Roman" w:cs="Times New Roman"/>
      <w:szCs w:val="20"/>
      <w:lang w:val="ru-RU" w:bidi="ar-SA"/>
    </w:rPr>
  </w:style>
  <w:style w:type="paragraph" w:styleId="1159" w:customStyle="1">
    <w:name w:val="Основной текст 21"/>
    <w:basedOn w:val="803"/>
    <w:qFormat/>
    <w:pPr>
      <w:pBdr/>
      <w:spacing w:after="120" w:line="480" w:lineRule="auto"/>
      <w:ind/>
    </w:pPr>
  </w:style>
  <w:style w:type="paragraph" w:styleId="1160">
    <w:name w:val="Normal (Web)"/>
    <w:basedOn w:val="803"/>
    <w:uiPriority w:val="99"/>
    <w:qFormat/>
    <w:pPr>
      <w:pBdr/>
      <w:spacing w:after="100" w:before="100"/>
      <w:ind/>
    </w:pPr>
  </w:style>
  <w:style w:type="paragraph" w:styleId="1161">
    <w:name w:val="Header"/>
    <w:basedOn w:val="803"/>
    <w:link w:val="834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1162" w:customStyle="1">
    <w:name w:val="Содержимое врезки"/>
    <w:basedOn w:val="1142"/>
    <w:qFormat/>
    <w:pPr>
      <w:pBdr/>
      <w:spacing/>
      <w:ind/>
    </w:pPr>
  </w:style>
  <w:style w:type="paragraph" w:styleId="1163" w:customStyle="1">
    <w:name w:val="Содержимое таблицы"/>
    <w:basedOn w:val="803"/>
    <w:qFormat/>
    <w:pPr>
      <w:suppressLineNumbers w:val="true"/>
      <w:pBdr/>
      <w:spacing/>
      <w:ind/>
    </w:pPr>
  </w:style>
  <w:style w:type="paragraph" w:styleId="1164" w:customStyle="1">
    <w:name w:val="Заголовок таблицы"/>
    <w:basedOn w:val="1163"/>
    <w:qFormat/>
    <w:pPr>
      <w:pBdr/>
      <w:spacing/>
      <w:ind/>
      <w:jc w:val="center"/>
    </w:pPr>
    <w:rPr>
      <w:b/>
      <w:bCs/>
    </w:rPr>
  </w:style>
  <w:style w:type="paragraph" w:styleId="1165" w:customStyle="1">
    <w:name w:val="Знак Знак Знак"/>
    <w:basedOn w:val="803"/>
    <w:qFormat/>
    <w:pPr>
      <w:pBdr/>
      <w:spacing w:after="160" w:line="240" w:lineRule="exact"/>
      <w:ind/>
    </w:pPr>
    <w:rPr>
      <w:rFonts w:ascii="Verdana" w:hAnsi="Verdana" w:cs="Verdana"/>
      <w:sz w:val="20"/>
      <w:szCs w:val="20"/>
    </w:rPr>
  </w:style>
  <w:style w:type="paragraph" w:styleId="1166" w:customStyle="1">
    <w:name w:val="Style9"/>
    <w:basedOn w:val="803"/>
    <w:qFormat/>
    <w:pPr>
      <w:widowControl w:val="false"/>
      <w:pBdr/>
      <w:spacing/>
      <w:ind/>
      <w:jc w:val="both"/>
    </w:pPr>
  </w:style>
  <w:style w:type="paragraph" w:styleId="1167" w:customStyle="1">
    <w:name w:val="LO-Normal"/>
    <w:qFormat/>
    <w:pPr>
      <w:widowControl w:val="false"/>
      <w:pBdr/>
      <w:spacing/>
      <w:ind w:left="200"/>
      <w:jc w:val="both"/>
    </w:pPr>
    <w:rPr>
      <w:rFonts w:eastAsia="Times New Roman" w:cs="Times New Roman"/>
      <w:sz w:val="18"/>
      <w:szCs w:val="20"/>
      <w:lang w:val="ru-RU" w:bidi="ar-SA"/>
    </w:rPr>
  </w:style>
  <w:style w:type="paragraph" w:styleId="1168" w:customStyle="1">
    <w:name w:val="Обычный2"/>
    <w:qFormat/>
    <w:pPr>
      <w:pBdr/>
      <w:spacing/>
      <w:ind/>
    </w:pPr>
    <w:rPr>
      <w:rFonts w:ascii="Courier New" w:hAnsi="Courier New" w:eastAsia="Times New Roman" w:cs="Courier New"/>
      <w:sz w:val="20"/>
      <w:szCs w:val="20"/>
      <w:lang w:val="ru-RU" w:bidi="ar-SA"/>
    </w:rPr>
  </w:style>
  <w:style w:type="paragraph" w:styleId="1169">
    <w:name w:val="toc 1"/>
    <w:basedOn w:val="803"/>
    <w:next w:val="803"/>
    <w:uiPriority w:val="39"/>
    <w:pPr>
      <w:pBdr/>
      <w:tabs>
        <w:tab w:val="right" w:leader="dot" w:pos="10193"/>
      </w:tabs>
      <w:spacing w:line="360" w:lineRule="auto"/>
      <w:ind/>
    </w:pPr>
  </w:style>
  <w:style w:type="paragraph" w:styleId="1170">
    <w:name w:val="toc 2"/>
    <w:basedOn w:val="803"/>
    <w:next w:val="803"/>
    <w:pPr>
      <w:pBdr/>
      <w:spacing/>
      <w:ind w:left="240"/>
    </w:pPr>
  </w:style>
  <w:style w:type="paragraph" w:styleId="1171">
    <w:name w:val="Balloon Text"/>
    <w:basedOn w:val="803"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1172" w:customStyle="1">
    <w:name w:val="Обычный1"/>
    <w:qFormat/>
    <w:pPr>
      <w:widowControl w:val="false"/>
      <w:pBdr/>
      <w:spacing/>
      <w:ind w:left="200"/>
      <w:jc w:val="both"/>
    </w:pPr>
    <w:rPr>
      <w:rFonts w:eastAsia="Times New Roman" w:cs="Times New Roman"/>
      <w:sz w:val="18"/>
      <w:szCs w:val="18"/>
      <w:lang w:val="ru-RU" w:bidi="ar-SA"/>
    </w:rPr>
  </w:style>
  <w:style w:type="paragraph" w:styleId="1173" w:customStyle="1">
    <w:name w:val="Frame Contents"/>
    <w:basedOn w:val="803"/>
    <w:qFormat/>
    <w:pPr>
      <w:pBdr/>
      <w:spacing/>
      <w:ind/>
    </w:pPr>
  </w:style>
  <w:style w:type="paragraph" w:styleId="1174" w:customStyle="1">
    <w:name w:val="Table Contents"/>
    <w:basedOn w:val="803"/>
    <w:qFormat/>
    <w:pPr>
      <w:suppressLineNumbers w:val="true"/>
      <w:pBdr/>
      <w:spacing/>
      <w:ind/>
    </w:pPr>
  </w:style>
  <w:style w:type="paragraph" w:styleId="1175" w:customStyle="1">
    <w:name w:val="Table Heading"/>
    <w:basedOn w:val="1174"/>
    <w:qFormat/>
    <w:pPr>
      <w:pBdr/>
      <w:spacing/>
      <w:ind/>
      <w:jc w:val="center"/>
    </w:pPr>
    <w:rPr>
      <w:b/>
      <w:bCs/>
    </w:rPr>
  </w:style>
  <w:style w:type="numbering" w:styleId="1176" w:customStyle="1">
    <w:name w:val="WW8Num1"/>
    <w:qFormat/>
    <w:pPr>
      <w:pBdr/>
      <w:spacing/>
      <w:ind/>
    </w:pPr>
  </w:style>
  <w:style w:type="numbering" w:styleId="1177" w:customStyle="1">
    <w:name w:val="WW8Num2"/>
    <w:qFormat/>
    <w:pPr>
      <w:pBdr/>
      <w:spacing/>
      <w:ind/>
    </w:pPr>
  </w:style>
  <w:style w:type="numbering" w:styleId="1178" w:customStyle="1">
    <w:name w:val="WW8Num3"/>
    <w:qFormat/>
    <w:pPr>
      <w:pBdr/>
      <w:spacing/>
      <w:ind/>
    </w:pPr>
  </w:style>
  <w:style w:type="numbering" w:styleId="1179" w:customStyle="1">
    <w:name w:val="WW8Num4"/>
    <w:qFormat/>
    <w:pPr>
      <w:pBdr/>
      <w:spacing/>
      <w:ind/>
    </w:pPr>
  </w:style>
  <w:style w:type="numbering" w:styleId="1180" w:customStyle="1">
    <w:name w:val="WW8Num5"/>
    <w:qFormat/>
    <w:pPr>
      <w:pBdr/>
      <w:spacing/>
      <w:ind/>
    </w:pPr>
  </w:style>
  <w:style w:type="numbering" w:styleId="1181" w:customStyle="1">
    <w:name w:val="WW8Num6"/>
    <w:qFormat/>
    <w:pPr>
      <w:pBdr/>
      <w:spacing/>
      <w:ind/>
    </w:pPr>
  </w:style>
  <w:style w:type="numbering" w:styleId="1182" w:customStyle="1">
    <w:name w:val="WW8Num7"/>
    <w:qFormat/>
    <w:pPr>
      <w:pBdr/>
      <w:spacing/>
      <w:ind/>
    </w:pPr>
  </w:style>
  <w:style w:type="numbering" w:styleId="1183" w:customStyle="1">
    <w:name w:val="WW8Num8"/>
    <w:qFormat/>
    <w:pPr>
      <w:pBdr/>
      <w:spacing/>
      <w:ind/>
    </w:pPr>
  </w:style>
  <w:style w:type="numbering" w:styleId="1184" w:customStyle="1">
    <w:name w:val="WW8Num9"/>
    <w:qFormat/>
    <w:pPr>
      <w:pBdr/>
      <w:spacing/>
      <w:ind/>
    </w:pPr>
  </w:style>
  <w:style w:type="numbering" w:styleId="1185" w:customStyle="1">
    <w:name w:val="WW8Num10"/>
    <w:qFormat/>
    <w:pPr>
      <w:pBdr/>
      <w:spacing/>
      <w:ind/>
    </w:pPr>
  </w:style>
  <w:style w:type="numbering" w:styleId="1186" w:customStyle="1">
    <w:name w:val="WW8Num11"/>
    <w:qFormat/>
    <w:pPr>
      <w:pBdr/>
      <w:spacing/>
      <w:ind/>
    </w:pPr>
  </w:style>
  <w:style w:type="numbering" w:styleId="1187" w:customStyle="1">
    <w:name w:val="WW8Num12"/>
    <w:qFormat/>
    <w:pPr>
      <w:pBdr/>
      <w:spacing/>
      <w:ind/>
    </w:pPr>
  </w:style>
  <w:style w:type="numbering" w:styleId="1188" w:customStyle="1">
    <w:name w:val="WW8Num13"/>
    <w:qFormat/>
    <w:pPr>
      <w:pBdr/>
      <w:spacing/>
      <w:ind/>
    </w:pPr>
  </w:style>
  <w:style w:type="numbering" w:styleId="1189" w:customStyle="1">
    <w:name w:val="WW8Num14"/>
    <w:qFormat/>
    <w:pPr>
      <w:pBdr/>
      <w:spacing/>
      <w:ind/>
    </w:pPr>
  </w:style>
  <w:style w:type="numbering" w:styleId="1190" w:customStyle="1">
    <w:name w:val="WW8Num15"/>
    <w:qFormat/>
    <w:pPr>
      <w:pBdr/>
      <w:spacing/>
      <w:ind/>
    </w:pPr>
  </w:style>
  <w:style w:type="numbering" w:styleId="1191" w:customStyle="1">
    <w:name w:val="WW8Num16"/>
    <w:qFormat/>
    <w:pPr>
      <w:pBdr/>
      <w:spacing/>
      <w:ind/>
    </w:pPr>
  </w:style>
  <w:style w:type="numbering" w:styleId="1192" w:customStyle="1">
    <w:name w:val="WW8Num17"/>
    <w:qFormat/>
    <w:pPr>
      <w:pBdr/>
      <w:spacing/>
      <w:ind/>
    </w:pPr>
  </w:style>
  <w:style w:type="numbering" w:styleId="1193" w:customStyle="1">
    <w:name w:val="WW8Num18"/>
    <w:qFormat/>
    <w:pPr>
      <w:pBdr/>
      <w:spacing/>
      <w:ind/>
    </w:pPr>
  </w:style>
  <w:style w:type="numbering" w:styleId="1194" w:customStyle="1">
    <w:name w:val="WW8Num19"/>
    <w:qFormat/>
    <w:pPr>
      <w:pBdr/>
      <w:spacing/>
      <w:ind/>
    </w:pPr>
  </w:style>
  <w:style w:type="numbering" w:styleId="1195" w:customStyle="1">
    <w:name w:val="WW8Num20"/>
    <w:qFormat/>
    <w:pPr>
      <w:pBdr/>
      <w:spacing/>
      <w:ind/>
    </w:pPr>
  </w:style>
  <w:style w:type="numbering" w:styleId="1196" w:customStyle="1">
    <w:name w:val="WW8Num21"/>
    <w:qFormat/>
    <w:pPr>
      <w:pBdr/>
      <w:spacing/>
      <w:ind/>
    </w:pPr>
  </w:style>
  <w:style w:type="numbering" w:styleId="1197" w:customStyle="1">
    <w:name w:val="WW8Num22"/>
    <w:qFormat/>
    <w:pPr>
      <w:pBdr/>
      <w:spacing/>
      <w:ind/>
    </w:pPr>
  </w:style>
  <w:style w:type="numbering" w:styleId="1198" w:customStyle="1">
    <w:name w:val="WW8Num23"/>
    <w:qFormat/>
    <w:pPr>
      <w:pBdr/>
      <w:spacing/>
      <w:ind/>
    </w:pPr>
  </w:style>
  <w:style w:type="numbering" w:styleId="1199" w:customStyle="1">
    <w:name w:val="WW8Num24"/>
    <w:qFormat/>
    <w:pPr>
      <w:pBdr/>
      <w:spacing/>
      <w:ind/>
    </w:pPr>
  </w:style>
  <w:style w:type="numbering" w:styleId="1200" w:customStyle="1">
    <w:name w:val="WW8Num25"/>
    <w:qFormat/>
    <w:pPr>
      <w:pBdr/>
      <w:spacing/>
      <w:ind/>
    </w:pPr>
  </w:style>
  <w:style w:type="numbering" w:styleId="1201" w:customStyle="1">
    <w:name w:val="WW8Num26"/>
    <w:qFormat/>
    <w:pPr>
      <w:pBdr/>
      <w:spacing/>
      <w:ind/>
    </w:pPr>
  </w:style>
  <w:style w:type="numbering" w:styleId="1202" w:customStyle="1">
    <w:name w:val="WW8Num27"/>
    <w:qFormat/>
    <w:pPr>
      <w:pBdr/>
      <w:spacing/>
      <w:ind/>
    </w:pPr>
  </w:style>
  <w:style w:type="numbering" w:styleId="1203" w:customStyle="1">
    <w:name w:val="WW8Num28"/>
    <w:qFormat/>
    <w:pPr>
      <w:pBdr/>
      <w:spacing/>
      <w:ind/>
    </w:pPr>
  </w:style>
  <w:style w:type="numbering" w:styleId="1204" w:customStyle="1">
    <w:name w:val="WW8Num29"/>
    <w:qFormat/>
    <w:pPr>
      <w:pBdr/>
      <w:spacing/>
      <w:ind/>
    </w:pPr>
  </w:style>
  <w:style w:type="numbering" w:styleId="1205" w:customStyle="1">
    <w:name w:val="WW8Num30"/>
    <w:qFormat/>
    <w:pPr>
      <w:pBdr/>
      <w:spacing/>
      <w:ind/>
    </w:pPr>
  </w:style>
  <w:style w:type="character" w:styleId="1206">
    <w:name w:val="annotation reference"/>
    <w:basedOn w:val="8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1207">
    <w:name w:val="annotation text"/>
    <w:basedOn w:val="803"/>
    <w:link w:val="1208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208" w:customStyle="1">
    <w:name w:val="Текст примечания Знак"/>
    <w:basedOn w:val="813"/>
    <w:link w:val="1207"/>
    <w:uiPriority w:val="99"/>
    <w:semiHidden/>
    <w:pPr>
      <w:pBdr/>
      <w:spacing/>
      <w:ind/>
    </w:pPr>
    <w:rPr>
      <w:rFonts w:eastAsia="Times New Roman" w:cs="Times New Roman"/>
      <w:sz w:val="20"/>
      <w:szCs w:val="20"/>
      <w:lang w:val="ru-RU" w:bidi="ar-SA"/>
    </w:rPr>
  </w:style>
  <w:style w:type="paragraph" w:styleId="1209">
    <w:name w:val="annotation subject"/>
    <w:basedOn w:val="1207"/>
    <w:next w:val="1207"/>
    <w:link w:val="1210"/>
    <w:uiPriority w:val="99"/>
    <w:semiHidden/>
    <w:unhideWhenUsed/>
    <w:pPr>
      <w:pBdr/>
      <w:spacing/>
      <w:ind/>
    </w:pPr>
    <w:rPr>
      <w:b/>
      <w:bCs/>
    </w:rPr>
  </w:style>
  <w:style w:type="character" w:styleId="1210" w:customStyle="1">
    <w:name w:val="Тема примечания Знак"/>
    <w:basedOn w:val="1208"/>
    <w:link w:val="1209"/>
    <w:uiPriority w:val="99"/>
    <w:semiHidden/>
    <w:pPr>
      <w:pBdr/>
      <w:spacing/>
      <w:ind/>
    </w:pPr>
    <w:rPr>
      <w:rFonts w:eastAsia="Times New Roman" w:cs="Times New Roman"/>
      <w:b/>
      <w:bCs/>
      <w:sz w:val="20"/>
      <w:szCs w:val="20"/>
      <w:lang w:val="ru-RU" w:bidi="ar-SA"/>
    </w:rPr>
  </w:style>
  <w:style w:type="character" w:styleId="1211">
    <w:name w:val="FollowedHyperlink"/>
    <w:basedOn w:val="813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1212" w:customStyle="1">
    <w:name w:val="markedcontent"/>
    <w:basedOn w:val="813"/>
    <w:pPr>
      <w:pBdr/>
      <w:spacing/>
      <w:ind/>
    </w:pPr>
  </w:style>
  <w:style w:type="character" w:styleId="1213" w:customStyle="1">
    <w:name w:val="fontstyle01"/>
    <w:basedOn w:val="813"/>
    <w:pPr>
      <w:pBdr/>
      <w:spacing/>
      <w:ind/>
    </w:pPr>
    <w:rPr>
      <w:rFonts w:hint="default" w:ascii="ArialMT" w:hAnsi="ArialMT"/>
      <w:b w:val="0"/>
      <w:bCs w:val="0"/>
      <w:i w:val="0"/>
      <w:iCs w:val="0"/>
      <w:color w:val="000000"/>
      <w:sz w:val="30"/>
      <w:szCs w:val="30"/>
    </w:rPr>
  </w:style>
  <w:style w:type="table" w:styleId="1214" w:customStyle="1">
    <w:name w:val="Сетка таблицы1"/>
    <w:next w:val="837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215" w:customStyle="1">
    <w:name w:val="Абзац списка Знак"/>
    <w:link w:val="825"/>
    <w:uiPriority w:val="34"/>
    <w:qFormat/>
    <w:pPr>
      <w:pBdr/>
      <w:spacing/>
      <w:ind/>
    </w:pPr>
    <w:rPr>
      <w:rFonts w:eastAsia="Times New Roman" w:cs="Times New Roman"/>
      <w:lang w:val="ru-RU" w:bidi="ar-SA"/>
    </w:rPr>
  </w:style>
  <w:style w:type="paragraph" w:styleId="1216" w:customStyle="1">
    <w:name w:val="Без интервала1"/>
    <w:pPr>
      <w:pBdr/>
      <w:spacing/>
      <w:ind/>
    </w:pPr>
    <w:rPr>
      <w:rFonts w:eastAsia="Calibri" w:cs="Times New Roman"/>
      <w:sz w:val="20"/>
      <w:szCs w:val="20"/>
      <w:lang w:val="ru-RU" w:eastAsia="ar-SA" w:bidi="ar-SA"/>
    </w:rPr>
  </w:style>
  <w:style w:type="character" w:styleId="1217">
    <w:name w:val="Emphasis"/>
    <w:qFormat/>
    <w:pPr>
      <w:pBdr/>
      <w:spacing/>
      <w:ind/>
    </w:pPr>
    <w:rPr>
      <w:rFonts w:cs="Times New Roman"/>
      <w:i/>
    </w:rPr>
  </w:style>
  <w:style w:type="paragraph" w:styleId="1218" w:customStyle="1">
    <w:name w:val="Без интервала2"/>
    <w:pPr>
      <w:pBdr/>
      <w:spacing/>
      <w:ind/>
    </w:pPr>
    <w:rPr>
      <w:rFonts w:eastAsia="Calibri" w:cs="Times New Roman"/>
      <w:sz w:val="20"/>
      <w:szCs w:val="20"/>
      <w:lang w:val="ru-RU" w:eastAsia="ar-SA" w:bidi="ar-SA"/>
    </w:rPr>
  </w:style>
  <w:style w:type="paragraph" w:styleId="1_11262" w:customStyle="1">
    <w:name w:val="Основной текст (2)"/>
    <w:basedOn w:val="949"/>
    <w:link w:val="1090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540" w:afterAutospacing="0" w:before="0" w:beforeAutospacing="0" w:line="240" w:lineRule="atLeast"/>
      <w:ind w:right="0" w:firstLine="0" w:left="0"/>
      <w:contextualSpacing w:val="false"/>
      <w:jc w:val="center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24939" w:customStyle="1">
    <w:name w:val="Font Style46"/>
    <w:basedOn w:val="942"/>
    <w:uiPriority w:val="99"/>
    <w:pPr>
      <w:pBdr/>
      <w:spacing/>
      <w:ind/>
    </w:pPr>
    <w:rPr>
      <w:rFonts w:ascii="Times New Roman" w:hAnsi="Times New Roman" w:cs="Times New Roman"/>
      <w:sz w:val="28"/>
      <w:szCs w:val="28"/>
    </w:rPr>
  </w:style>
  <w:style w:type="paragraph" w:styleId="1_30168" w:customStyle="1">
    <w:name w:val="Style16"/>
    <w:basedOn w:val="937"/>
    <w:uiPriority w:val="99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after="0" w:afterAutospacing="0" w:before="0" w:beforeAutospacing="0" w:line="400" w:lineRule="exact"/>
      <w:ind w:right="0" w:firstLine="691" w:left="0"/>
      <w:contextualSpacing w:val="false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30167" w:customStyle="1">
    <w:name w:val="Font Style48"/>
    <w:basedOn w:val="942"/>
    <w:uiPriority w:val="99"/>
    <w:pPr>
      <w:pBdr/>
      <w:spacing/>
      <w:ind/>
    </w:pPr>
    <w:rPr>
      <w:rFonts w:ascii="Times New Roman" w:hAnsi="Times New Roman" w:cs="Times New Roman"/>
      <w:sz w:val="26"/>
      <w:szCs w:val="26"/>
    </w:rPr>
  </w:style>
  <w:style w:type="paragraph" w:styleId="1_35397" w:customStyle="1">
    <w:name w:val="Style12"/>
    <w:basedOn w:val="937"/>
    <w:uiPriority w:val="99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after="0" w:afterAutospacing="0" w:before="0" w:beforeAutospacing="0" w:line="402" w:lineRule="exact"/>
      <w:ind w:right="0" w:firstLine="696" w:left="0"/>
      <w:contextualSpacing w:val="false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41034" w:customStyle="1">
    <w:name w:val="Подпись к таблице (3)"/>
    <w:basedOn w:val="937"/>
    <w:link w:val="1081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0" w:afterAutospacing="0" w:before="0" w:beforeAutospacing="0" w:line="274" w:lineRule="exact"/>
      <w:ind w:right="0" w:firstLine="0" w:left="0"/>
      <w:contextualSpacing w:val="false"/>
      <w:jc w:val="both"/>
    </w:pPr>
    <w:rPr>
      <w:rFonts w:ascii="Times New Roman" w:hAnsi="Times New Roman" w:eastAsia="Times New Roman" w:cs="Times New Roman"/>
      <w:b/>
      <w:bCs w:val="0"/>
      <w:i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hyperlink" Target="https://e.lanbook.com/book/119416" TargetMode="External"/><Relationship Id="rId15" Type="http://schemas.openxmlformats.org/officeDocument/2006/relationships/hyperlink" Target="http://www.mpr.gov.ru/" TargetMode="External"/><Relationship Id="rId16" Type="http://schemas.openxmlformats.org/officeDocument/2006/relationships/hyperlink" Target="https://www.gosnadzor.ru" TargetMode="External"/><Relationship Id="rId17" Type="http://schemas.openxmlformats.org/officeDocument/2006/relationships/hyperlink" Target="http://www.mchs.gov.ru/" TargetMode="External"/><Relationship Id="rId18" Type="http://schemas.openxmlformats.org/officeDocument/2006/relationships/hyperlink" Target="http://www.mzsrrf.ru/" TargetMode="External"/><Relationship Id="rId19" Type="http://schemas.openxmlformats.org/officeDocument/2006/relationships/hyperlink" Target="http://www.rostrud.info/" TargetMode="External"/><Relationship Id="rId20" Type="http://schemas.openxmlformats.org/officeDocument/2006/relationships/hyperlink" Target="http://www.gsen.ru/" TargetMode="External"/><Relationship Id="rId21" Type="http://schemas.openxmlformats.org/officeDocument/2006/relationships/hyperlink" Target="http://www.safety.ru/" TargetMode="External"/><Relationship Id="rId22" Type="http://schemas.openxmlformats.org/officeDocument/2006/relationships/hyperlink" Target="http://www.risot.safework.ru/" TargetMode="External"/><Relationship Id="rId23" Type="http://schemas.openxmlformats.org/officeDocument/2006/relationships/hyperlink" Target="http://www.mspbsng.org/" TargetMode="External"/><Relationship Id="rId24" Type="http://schemas.openxmlformats.org/officeDocument/2006/relationships/hyperlink" Target="http://www.ilo.org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FC60D859-8049-422E-AD91-46735EFCE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subject/>
  <dc:creator>Alexander</dc:creator>
  <cp:keywords/>
  <dc:description>16,1,2,15,14,3,4,13,12,5,6,11,10,7,8,9</dc:description>
  <dc:language>en-US</dc:language>
  <cp:revision>102</cp:revision>
  <dcterms:created xsi:type="dcterms:W3CDTF">2022-06-14T14:06:00Z</dcterms:created>
  <dcterms:modified xsi:type="dcterms:W3CDTF">2024-06-25T18:52:02Z</dcterms:modified>
</cp:coreProperties>
</file>