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0C" w:rsidRDefault="00D37D0C">
      <w:pPr>
        <w:rPr>
          <w:rFonts w:ascii="OfficinaSansBookC" w:eastAsia="Calibri" w:hAnsi="OfficinaSansBookC" w:cs="Times New Roman"/>
          <w:noProof/>
          <w:lang w:eastAsia="ru-RU"/>
        </w:rPr>
      </w:pPr>
      <w:r w:rsidRPr="00D37D0C">
        <w:rPr>
          <w:rFonts w:ascii="OfficinaSansBookC" w:eastAsia="Calibri" w:hAnsi="OfficinaSansBookC" w:cs="Times New Roman"/>
          <w:noProof/>
          <w:lang w:eastAsia="ru-RU"/>
        </w:rPr>
        <w:drawing>
          <wp:inline distT="0" distB="0" distL="0" distR="0" wp14:anchorId="55258A17" wp14:editId="1C2F79A9">
            <wp:extent cx="5940191" cy="2708275"/>
            <wp:effectExtent l="0" t="0" r="381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D0C" w:rsidRDefault="00D37D0C" w:rsidP="00D37D0C">
      <w:pPr>
        <w:spacing w:after="0"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по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ОД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«Астрономия» </w:t>
      </w:r>
    </w:p>
    <w:p w:rsidR="00D37D0C" w:rsidRDefault="00D37D0C" w:rsidP="00D37D0C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D37D0C" w:rsidRDefault="00D37D0C" w:rsidP="00D37D0C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D37D0C" w:rsidRPr="00FE1DEF" w:rsidRDefault="00D37D0C" w:rsidP="00D37D0C">
      <w:pPr>
        <w:spacing w:after="0"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дисциплине__________________________________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:rsidR="00D37D0C" w:rsidRPr="00D37D0C" w:rsidRDefault="00D37D0C" w:rsidP="00176160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Приволжский федеральный округ</w:t>
            </w:r>
          </w:p>
        </w:tc>
      </w:tr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D37D0C" w:rsidRPr="00D37D0C" w:rsidRDefault="00D37D0C" w:rsidP="00176160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Самарская область</w:t>
            </w:r>
          </w:p>
        </w:tc>
      </w:tr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D37D0C" w:rsidRPr="00D37D0C" w:rsidRDefault="00D37D0C" w:rsidP="00176160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ГБПОУ «Тольяттинский </w:t>
            </w:r>
            <w:proofErr w:type="spellStart"/>
            <w:r w:rsidRPr="00D37D0C">
              <w:rPr>
                <w:rFonts w:ascii="OfficinaSansBookC" w:hAnsi="OfficinaSansBookC"/>
                <w:sz w:val="28"/>
                <w:szCs w:val="28"/>
              </w:rPr>
              <w:t>медколледж</w:t>
            </w:r>
            <w:proofErr w:type="spellEnd"/>
            <w:r w:rsidRPr="00D37D0C">
              <w:rPr>
                <w:rFonts w:ascii="OfficinaSansBookC" w:hAnsi="OfficinaSansBookC"/>
                <w:sz w:val="28"/>
                <w:szCs w:val="28"/>
              </w:rPr>
              <w:t>»</w:t>
            </w:r>
          </w:p>
        </w:tc>
      </w:tr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:rsidR="00D37D0C" w:rsidRPr="00D37D0C" w:rsidRDefault="00D37D0C" w:rsidP="00176160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261</w:t>
            </w:r>
          </w:p>
        </w:tc>
      </w:tr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D37D0C" w:rsidRPr="00D37D0C" w:rsidRDefault="00D37D0C" w:rsidP="00D37D0C">
            <w:pPr>
              <w:spacing w:after="0" w:line="360" w:lineRule="auto"/>
              <w:jc w:val="both"/>
              <w:rPr>
                <w:sz w:val="24"/>
              </w:rPr>
            </w:pPr>
            <w:proofErr w:type="spellStart"/>
            <w:r w:rsidRPr="00D37D0C">
              <w:rPr>
                <w:sz w:val="24"/>
              </w:rPr>
              <w:t>Думаева</w:t>
            </w:r>
            <w:proofErr w:type="spellEnd"/>
            <w:r w:rsidRPr="00D37D0C">
              <w:rPr>
                <w:sz w:val="24"/>
              </w:rPr>
              <w:t xml:space="preserve"> Марина Викторовна</w:t>
            </w:r>
          </w:p>
          <w:p w:rsidR="00D37D0C" w:rsidRPr="00D37D0C" w:rsidRDefault="00D37D0C" w:rsidP="00D37D0C">
            <w:pPr>
              <w:spacing w:after="0" w:line="360" w:lineRule="auto"/>
              <w:jc w:val="both"/>
              <w:rPr>
                <w:sz w:val="24"/>
              </w:rPr>
            </w:pPr>
            <w:r w:rsidRPr="00D37D0C">
              <w:rPr>
                <w:sz w:val="24"/>
              </w:rPr>
              <w:t>+79608449788</w:t>
            </w:r>
          </w:p>
          <w:p w:rsidR="00D37D0C" w:rsidRPr="00D37D0C" w:rsidRDefault="005D5132" w:rsidP="00D37D0C">
            <w:pPr>
              <w:spacing w:after="0"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hyperlink r:id="rId9" w:history="1">
              <w:r w:rsidR="00D37D0C" w:rsidRPr="00B665D1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marinadumaeva@yandex.ru</w:t>
              </w:r>
            </w:hyperlink>
            <w:r w:rsidR="00D37D0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37D0C" w:rsidTr="00176160">
        <w:tc>
          <w:tcPr>
            <w:tcW w:w="3310" w:type="dxa"/>
          </w:tcPr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D37D0C" w:rsidRDefault="00D37D0C" w:rsidP="00176160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:rsidR="00D37D0C" w:rsidRPr="00D37D0C" w:rsidRDefault="00D37D0C" w:rsidP="00176160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34.02.01 Сестринское дело</w:t>
            </w:r>
          </w:p>
        </w:tc>
      </w:tr>
    </w:tbl>
    <w:p w:rsidR="00D37D0C" w:rsidRDefault="00D37D0C" w:rsidP="00D37D0C">
      <w:pPr>
        <w:spacing w:after="0"/>
        <w:jc w:val="center"/>
        <w:rPr>
          <w:rFonts w:ascii="OfficinaSansBookC" w:hAnsi="OfficinaSansBookC"/>
          <w:sz w:val="28"/>
          <w:szCs w:val="28"/>
        </w:rPr>
      </w:pPr>
    </w:p>
    <w:p w:rsidR="00D37D0C" w:rsidRDefault="00D37D0C" w:rsidP="00D37D0C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D37D0C" w:rsidRDefault="00D37D0C" w:rsidP="00D37D0C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D37D0C" w:rsidRPr="00D37D0C" w:rsidRDefault="00D37D0C" w:rsidP="00D37D0C">
      <w:pPr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lastRenderedPageBreak/>
        <w:t>МИНИСТЕРСТВО ПРОСВЕЩЕНИЯ РОССИЙСКОЙ ФЕДЕРАЦИИ</w:t>
      </w:r>
    </w:p>
    <w:p w:rsidR="00D37D0C" w:rsidRPr="00D37D0C" w:rsidRDefault="00D37D0C" w:rsidP="00D37D0C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D37D0C" w:rsidRPr="00D37D0C" w:rsidRDefault="00D37D0C" w:rsidP="00D37D0C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«ИНСТИТУТ РАЗВИТИЯ ПРОФЕССИОНАЛЬНОГО ОБРАЗОВАНИЯ» </w:t>
      </w:r>
    </w:p>
    <w:p w:rsidR="00D37D0C" w:rsidRPr="00D37D0C" w:rsidRDefault="00D37D0C" w:rsidP="00D37D0C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D0C" w:rsidRPr="00D37D0C" w:rsidRDefault="00D37D0C" w:rsidP="00D37D0C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80"/>
        <w:gridCol w:w="4991"/>
      </w:tblGrid>
      <w:tr w:rsidR="00D37D0C" w:rsidRPr="00D37D0C" w:rsidTr="00176160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РАССМОТРЕНО: </w:t>
            </w:r>
          </w:p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Педагогического совета ФГБОУ ДПО ИРПО</w:t>
            </w:r>
          </w:p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УТВЕРЖДЕНО: </w:t>
            </w:r>
          </w:p>
          <w:p w:rsidR="00D37D0C" w:rsidRPr="00D37D0C" w:rsidRDefault="00D37D0C" w:rsidP="00D37D0C">
            <w:pPr>
              <w:spacing w:after="0" w:line="273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при ГФБОУ ДПО ИРПО</w:t>
            </w:r>
          </w:p>
          <w:p w:rsidR="00D37D0C" w:rsidRPr="00D37D0C" w:rsidRDefault="00D37D0C" w:rsidP="00D37D0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D37D0C" w:rsidRPr="00D37D0C" w:rsidRDefault="00D37D0C" w:rsidP="00D37D0C">
            <w:pPr>
              <w:spacing w:line="273" w:lineRule="auto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</w:tr>
    </w:tbl>
    <w:p w:rsidR="00D37D0C" w:rsidRPr="00D37D0C" w:rsidRDefault="00D37D0C" w:rsidP="00D37D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D0C" w:rsidRPr="00D37D0C" w:rsidRDefault="00D37D0C" w:rsidP="00D37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37D0C" w:rsidRPr="00D37D0C" w:rsidRDefault="00D37D0C" w:rsidP="00D37D0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ОБЩЕОБРАЗОВАТЕЛЬНОЙ ДИСЦИПЛИНЫ</w:t>
      </w:r>
    </w:p>
    <w:p w:rsidR="00D37D0C" w:rsidRPr="00D37D0C" w:rsidRDefault="00D37D0C" w:rsidP="00D37D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«Астрономия»</w:t>
      </w:r>
    </w:p>
    <w:p w:rsidR="00D37D0C" w:rsidRPr="00D37D0C" w:rsidRDefault="00D37D0C" w:rsidP="00D37D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D37D0C" w:rsidRPr="00D37D0C" w:rsidRDefault="00D37D0C" w:rsidP="00D37D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профиль обучения: естественнонаучный</w:t>
      </w:r>
    </w:p>
    <w:p w:rsidR="00D37D0C" w:rsidRPr="00D37D0C" w:rsidRDefault="00D37D0C" w:rsidP="00D37D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:rsidR="00D37D0C" w:rsidRPr="00D37D0C" w:rsidRDefault="00D37D0C" w:rsidP="00D37D0C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6183"/>
      </w:tblGrid>
      <w:tr w:rsidR="00D37D0C" w:rsidRPr="00D37D0C" w:rsidTr="00176160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Самарская область</w:t>
            </w:r>
          </w:p>
        </w:tc>
      </w:tr>
      <w:tr w:rsidR="00D37D0C" w:rsidRPr="00D37D0C" w:rsidTr="00176160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ФПП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261</w:t>
            </w:r>
          </w:p>
        </w:tc>
      </w:tr>
      <w:tr w:rsidR="00D37D0C" w:rsidRPr="00D37D0C" w:rsidTr="00176160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5D51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5D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.02.01 </w:t>
            </w:r>
            <w:r w:rsidR="005D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  <w:bookmarkStart w:id="0" w:name="_GoBack"/>
            <w:bookmarkEnd w:id="0"/>
          </w:p>
        </w:tc>
      </w:tr>
      <w:tr w:rsidR="00D37D0C" w:rsidRPr="00D37D0C" w:rsidTr="00176160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ФИО преподавателя-участника апробации, контакты (e-</w:t>
            </w:r>
            <w:proofErr w:type="spellStart"/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, тел.)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D0C" w:rsidRPr="00D37D0C" w:rsidRDefault="00D37D0C" w:rsidP="00D37D0C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7D0C">
              <w:rPr>
                <w:rFonts w:ascii="Calibri" w:eastAsia="Calibri" w:hAnsi="Calibri" w:cs="Times New Roman"/>
                <w:sz w:val="24"/>
              </w:rPr>
              <w:t>Думаева</w:t>
            </w:r>
            <w:proofErr w:type="spellEnd"/>
            <w:r w:rsidRPr="00D37D0C">
              <w:rPr>
                <w:rFonts w:ascii="Calibri" w:eastAsia="Calibri" w:hAnsi="Calibri" w:cs="Times New Roman"/>
                <w:sz w:val="24"/>
              </w:rPr>
              <w:t xml:space="preserve"> Марина Викторовна</w:t>
            </w:r>
          </w:p>
          <w:p w:rsidR="00D37D0C" w:rsidRPr="00D37D0C" w:rsidRDefault="00D37D0C" w:rsidP="00D37D0C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D37D0C">
              <w:rPr>
                <w:rFonts w:ascii="Calibri" w:eastAsia="Calibri" w:hAnsi="Calibri" w:cs="Times New Roman"/>
                <w:sz w:val="24"/>
              </w:rPr>
              <w:t>+79608449788</w:t>
            </w:r>
          </w:p>
          <w:p w:rsidR="00D37D0C" w:rsidRPr="00D37D0C" w:rsidRDefault="005D5132" w:rsidP="00D3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37D0C" w:rsidRPr="00D37D0C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marinadumaeva@yandex.ru</w:t>
              </w:r>
            </w:hyperlink>
          </w:p>
          <w:p w:rsidR="00D37D0C" w:rsidRPr="00D37D0C" w:rsidRDefault="00D37D0C" w:rsidP="00D37D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D0C" w:rsidRPr="00D37D0C" w:rsidRDefault="00D37D0C" w:rsidP="00D37D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color w:val="FFFFFF"/>
          <w:lang w:eastAsia="ru-RU"/>
        </w:rPr>
        <w:t>ЭКСПЕРТНОЕ ЗАКЛЮЧЕНИЕ по результатам экспертизы примерной рабочей программы</w:t>
      </w:r>
    </w:p>
    <w:p w:rsidR="00D37D0C" w:rsidRPr="00D37D0C" w:rsidRDefault="00D37D0C" w:rsidP="00D37D0C">
      <w:pPr>
        <w:spacing w:after="200" w:line="276" w:lineRule="auto"/>
        <w:jc w:val="center"/>
      </w:pPr>
    </w:p>
    <w:p w:rsidR="00391127" w:rsidRDefault="00391127">
      <w:pPr>
        <w:spacing w:after="200" w:line="276" w:lineRule="auto"/>
      </w:pPr>
      <w:r>
        <w:br w:type="page"/>
      </w:r>
    </w:p>
    <w:p w:rsidR="00D37D0C" w:rsidRPr="00D37D0C" w:rsidRDefault="00D37D0C" w:rsidP="00D37D0C">
      <w:pPr>
        <w:spacing w:after="200" w:line="276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D37D0C" w:rsidRPr="00D37D0C" w:rsidRDefault="00D37D0C" w:rsidP="00D37D0C">
      <w:pPr>
        <w:spacing w:after="200" w:line="276" w:lineRule="auto"/>
        <w:ind w:left="360"/>
        <w:jc w:val="center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D37D0C" w:rsidRPr="00D37D0C" w:rsidRDefault="00D37D0C" w:rsidP="00D37D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7D0C">
        <w:rPr>
          <w:rFonts w:ascii="Times New Roman" w:hAnsi="Times New Roman" w:cs="Times New Roman"/>
          <w:color w:val="000000"/>
        </w:rPr>
        <w:t>Общая характеристика. Пояснительная записка                                                         3</w:t>
      </w:r>
    </w:p>
    <w:p w:rsidR="00D37D0C" w:rsidRPr="00D37D0C" w:rsidRDefault="00D37D0C" w:rsidP="00D37D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7D0C">
        <w:rPr>
          <w:rFonts w:ascii="Times New Roman" w:hAnsi="Times New Roman" w:cs="Times New Roman"/>
          <w:color w:val="000000"/>
        </w:rPr>
        <w:t>Структура и содержание  учебного предмета                                                             10</w:t>
      </w:r>
    </w:p>
    <w:p w:rsidR="00D37D0C" w:rsidRPr="00D37D0C" w:rsidRDefault="00D37D0C" w:rsidP="00D37D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7D0C">
        <w:rPr>
          <w:rFonts w:ascii="Times New Roman" w:hAnsi="Times New Roman" w:cs="Times New Roman"/>
          <w:color w:val="000000"/>
        </w:rPr>
        <w:t>Условия реализации   учебного предмета                                                                   15</w:t>
      </w:r>
    </w:p>
    <w:p w:rsidR="00D37D0C" w:rsidRPr="00D37D0C" w:rsidRDefault="00D37D0C" w:rsidP="00D37D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7D0C">
        <w:rPr>
          <w:rFonts w:ascii="Times New Roman" w:hAnsi="Times New Roman" w:cs="Times New Roman"/>
          <w:color w:val="000000"/>
        </w:rPr>
        <w:t>Контроль и оценка результатов освоения  учебного предмета                                 17</w:t>
      </w:r>
    </w:p>
    <w:p w:rsidR="00D37D0C" w:rsidRPr="00D37D0C" w:rsidRDefault="00D37D0C" w:rsidP="00D37D0C">
      <w:pPr>
        <w:spacing w:after="20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0C" w:rsidRPr="00D37D0C" w:rsidRDefault="00D37D0C" w:rsidP="003911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7D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1Общая характеристика. Пояснительная записка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b/>
          <w:color w:val="000000"/>
          <w:sz w:val="28"/>
          <w:szCs w:val="28"/>
        </w:rPr>
        <w:t>1.1. Место учебного предмета в структуре образовательной программы СПО: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</w:rPr>
        <w:t>Учебный предмет «Астрономия» является обязательной частью общеобразовательного цикла образовательной программы  в соответствии с ФГОС СПО по специальности «Сестринское дело»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ориентирована на реализацию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</w:rPr>
        <w:t>федерального компонента государственного образовательного стандарта (далее – ФГОС) среднего общего образования «Астрономия» на базовом уровне в пределах программы подготовки специалистов среднего звена (далее ППССЗ) среднего профессионального образования с учетом профиля получаемого профессионального образования.</w:t>
      </w:r>
    </w:p>
    <w:p w:rsidR="00D37D0C" w:rsidRPr="00D37D0C" w:rsidRDefault="00D37D0C" w:rsidP="0039112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составлена для очной формы обучения.</w:t>
      </w:r>
    </w:p>
    <w:p w:rsidR="00D37D0C" w:rsidRPr="00D37D0C" w:rsidRDefault="00D37D0C" w:rsidP="0039112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b/>
          <w:color w:val="000000"/>
          <w:sz w:val="28"/>
          <w:szCs w:val="28"/>
        </w:rPr>
        <w:t>1.2.Цели и планируемые результаты освоения учебного предмета: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b/>
          <w:color w:val="000000"/>
          <w:sz w:val="28"/>
          <w:szCs w:val="28"/>
        </w:rPr>
        <w:t>1.2.1. Цели учебного предмета</w:t>
      </w:r>
    </w:p>
    <w:p w:rsidR="00D37D0C" w:rsidRPr="00D37D0C" w:rsidRDefault="00D37D0C" w:rsidP="0039112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0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общеобразовательного учебного предмета «Астрономия» направлено на достижение следующих  целей: 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описывать и объяснять астрономические явления и свойства: </w:t>
      </w:r>
      <w:r w:rsidRPr="00D37D0C">
        <w:rPr>
          <w:rFonts w:ascii="Times New Roman" w:hAnsi="Times New Roman" w:cs="Times New Roman"/>
          <w:sz w:val="28"/>
          <w:szCs w:val="28"/>
        </w:rPr>
        <w:t>движение небесных тел и искусственных спутников земли, строение солнечной системы, физическую природу звезд, происхождение планет и нашей Галактики,  жизнь и разум во Вселенной;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отличать </w:t>
      </w:r>
      <w:r w:rsidRPr="00D37D0C">
        <w:rPr>
          <w:rFonts w:ascii="Times New Roman" w:hAnsi="Times New Roman" w:cs="Times New Roman"/>
          <w:sz w:val="28"/>
          <w:szCs w:val="28"/>
        </w:rPr>
        <w:t>гипотезы от научных теорий;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делать выводы </w:t>
      </w:r>
      <w:r w:rsidRPr="00D37D0C">
        <w:rPr>
          <w:rFonts w:ascii="Times New Roman" w:hAnsi="Times New Roman" w:cs="Times New Roman"/>
          <w:sz w:val="28"/>
          <w:szCs w:val="28"/>
        </w:rPr>
        <w:t>на основе экспериментальных данных;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>приводить примеры, показывающие, что:</w:t>
      </w:r>
      <w:r w:rsidRPr="00D37D0C">
        <w:rPr>
          <w:rFonts w:ascii="Times New Roman" w:hAnsi="Times New Roman" w:cs="Times New Roman"/>
          <w:sz w:val="28"/>
          <w:szCs w:val="28"/>
        </w:rPr>
        <w:t xml:space="preserve">  наблюдения и эксперимент являются основой для выдвижения гипотез и теорий, позволяют проверить истинность теоретических выводов; астрономическая  теория дает возможность объяснять известные явления природы и научные факты, предсказывать еще неизвестные явления;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воспринимать и на основе полученных знаний самостоятельно оценивать </w:t>
      </w:r>
      <w:r w:rsidRPr="00D37D0C">
        <w:rPr>
          <w:rFonts w:ascii="Times New Roman" w:hAnsi="Times New Roman" w:cs="Times New Roman"/>
          <w:sz w:val="28"/>
          <w:szCs w:val="28"/>
        </w:rPr>
        <w:t>информацию, содержащуюся в сообщение СМИ, Интернет, научн</w:t>
      </w:r>
      <w:proofErr w:type="gramStart"/>
      <w:r w:rsidRPr="00D37D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7D0C">
        <w:rPr>
          <w:rFonts w:ascii="Times New Roman" w:hAnsi="Times New Roman" w:cs="Times New Roman"/>
          <w:sz w:val="28"/>
          <w:szCs w:val="28"/>
        </w:rPr>
        <w:t xml:space="preserve"> популярных статьях.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применять </w:t>
      </w:r>
      <w:r w:rsidRPr="00D37D0C">
        <w:rPr>
          <w:rFonts w:ascii="Times New Roman" w:hAnsi="Times New Roman" w:cs="Times New Roman"/>
          <w:bCs/>
          <w:sz w:val="28"/>
          <w:szCs w:val="28"/>
        </w:rPr>
        <w:t>полученные знания для решения астрономических задач;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 w:rsidRPr="00D37D0C">
        <w:rPr>
          <w:rFonts w:ascii="Times New Roman" w:hAnsi="Times New Roman" w:cs="Times New Roman"/>
          <w:sz w:val="28"/>
          <w:szCs w:val="28"/>
        </w:rPr>
        <w:t>характер астрономических величин по графику,</w:t>
      </w: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D0C">
        <w:rPr>
          <w:rFonts w:ascii="Times New Roman" w:hAnsi="Times New Roman" w:cs="Times New Roman"/>
          <w:sz w:val="28"/>
          <w:szCs w:val="28"/>
        </w:rPr>
        <w:t>таблице, формуле;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измерять ряд </w:t>
      </w:r>
      <w:r w:rsidRPr="00D37D0C">
        <w:rPr>
          <w:rFonts w:ascii="Times New Roman" w:hAnsi="Times New Roman" w:cs="Times New Roman"/>
          <w:sz w:val="28"/>
          <w:szCs w:val="28"/>
        </w:rPr>
        <w:t>астрономических величин, представляя результаты измерений с учетов их погрешностей;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описывать и объяснять астрономические явления и свойства: </w:t>
      </w:r>
      <w:r w:rsidRPr="00D37D0C">
        <w:rPr>
          <w:rFonts w:ascii="Times New Roman" w:hAnsi="Times New Roman" w:cs="Times New Roman"/>
          <w:sz w:val="28"/>
          <w:szCs w:val="28"/>
        </w:rPr>
        <w:t>движение небесных тел и искусственных спутников земли, строение солнечной системы, физическую природу звезд, происхождение планет и нашей Галактики,  жизнь и разум во Вселенной;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отличать </w:t>
      </w:r>
      <w:r w:rsidRPr="00D37D0C">
        <w:rPr>
          <w:rFonts w:ascii="Times New Roman" w:hAnsi="Times New Roman" w:cs="Times New Roman"/>
          <w:sz w:val="28"/>
          <w:szCs w:val="28"/>
        </w:rPr>
        <w:t>гипотезы от научных теорий;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делать выводы </w:t>
      </w:r>
      <w:r w:rsidRPr="00D37D0C">
        <w:rPr>
          <w:rFonts w:ascii="Times New Roman" w:hAnsi="Times New Roman" w:cs="Times New Roman"/>
          <w:sz w:val="28"/>
          <w:szCs w:val="28"/>
        </w:rPr>
        <w:t>на основе экспериментальных данных;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>приводить примеры, показывающие, что:</w:t>
      </w:r>
      <w:r w:rsidRPr="00D37D0C">
        <w:rPr>
          <w:rFonts w:ascii="Times New Roman" w:hAnsi="Times New Roman" w:cs="Times New Roman"/>
          <w:sz w:val="28"/>
          <w:szCs w:val="28"/>
        </w:rPr>
        <w:t xml:space="preserve">  наблюдения и эксперимент являются основой для выдвижения гипотез и теорий, позволяют проверить истинность теоретических выводов; астрономическая  теория дает возможность объяснять известные явления природы и научные факты, предсказывать еще неизвестные явления;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D37D0C">
        <w:rPr>
          <w:rFonts w:ascii="Times New Roman" w:hAnsi="Times New Roman" w:cs="Times New Roman"/>
          <w:sz w:val="28"/>
          <w:szCs w:val="28"/>
        </w:rPr>
        <w:t>информацию, содержащуюся в сообщение СМИ, Интернет, научн</w:t>
      </w:r>
      <w:proofErr w:type="gramStart"/>
      <w:r w:rsidRPr="00D37D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7D0C">
        <w:rPr>
          <w:rFonts w:ascii="Times New Roman" w:hAnsi="Times New Roman" w:cs="Times New Roman"/>
          <w:sz w:val="28"/>
          <w:szCs w:val="28"/>
        </w:rPr>
        <w:t xml:space="preserve"> популярных статьях.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применять </w:t>
      </w:r>
      <w:r w:rsidRPr="00D37D0C">
        <w:rPr>
          <w:rFonts w:ascii="Times New Roman" w:hAnsi="Times New Roman" w:cs="Times New Roman"/>
          <w:bCs/>
          <w:sz w:val="28"/>
          <w:szCs w:val="28"/>
        </w:rPr>
        <w:t>полученные знания для решения астрономических задач;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 w:rsidRPr="00D37D0C">
        <w:rPr>
          <w:rFonts w:ascii="Times New Roman" w:hAnsi="Times New Roman" w:cs="Times New Roman"/>
          <w:sz w:val="28"/>
          <w:szCs w:val="28"/>
        </w:rPr>
        <w:t>характер астрономических величин по графику,</w:t>
      </w: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7D0C">
        <w:rPr>
          <w:rFonts w:ascii="Times New Roman" w:hAnsi="Times New Roman" w:cs="Times New Roman"/>
          <w:sz w:val="28"/>
          <w:szCs w:val="28"/>
        </w:rPr>
        <w:t>таблице, формуле;</w:t>
      </w:r>
    </w:p>
    <w:p w:rsidR="00D37D0C" w:rsidRPr="00D37D0C" w:rsidRDefault="00D37D0C" w:rsidP="0039112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0C">
        <w:rPr>
          <w:rFonts w:ascii="Times New Roman" w:hAnsi="Times New Roman" w:cs="Times New Roman"/>
          <w:b/>
          <w:bCs/>
          <w:sz w:val="28"/>
          <w:szCs w:val="28"/>
        </w:rPr>
        <w:t xml:space="preserve">измерять ряд </w:t>
      </w:r>
      <w:r w:rsidRPr="00D37D0C">
        <w:rPr>
          <w:rFonts w:ascii="Times New Roman" w:hAnsi="Times New Roman" w:cs="Times New Roman"/>
          <w:sz w:val="28"/>
          <w:szCs w:val="28"/>
        </w:rPr>
        <w:t>астрономических величин, представляя результаты измерений с учетов их погрешностей.</w:t>
      </w:r>
    </w:p>
    <w:p w:rsidR="00D37D0C" w:rsidRPr="00D37D0C" w:rsidRDefault="00D37D0C" w:rsidP="0039112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D0C">
        <w:rPr>
          <w:rFonts w:ascii="Times New Roman" w:hAnsi="Times New Roman" w:cs="Times New Roman"/>
          <w:sz w:val="28"/>
          <w:szCs w:val="28"/>
        </w:rPr>
        <w:t xml:space="preserve">В рамках программы учебного предмета обучающимися осваиваются личностные, </w:t>
      </w:r>
      <w:proofErr w:type="spellStart"/>
      <w:r w:rsidRPr="00D37D0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37D0C">
        <w:rPr>
          <w:rFonts w:ascii="Times New Roman" w:hAnsi="Times New Roman" w:cs="Times New Roman"/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</w:t>
      </w:r>
      <w:r w:rsidRPr="00D37D0C">
        <w:rPr>
          <w:rFonts w:ascii="Times New Roman" w:hAnsi="Times New Roman" w:cs="Times New Roman"/>
          <w:b/>
          <w:sz w:val="28"/>
          <w:szCs w:val="28"/>
        </w:rPr>
        <w:t xml:space="preserve">ичностные (ЛР), </w:t>
      </w:r>
      <w:proofErr w:type="spellStart"/>
      <w:r w:rsidRPr="00D37D0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7D0C">
        <w:rPr>
          <w:rFonts w:ascii="Times New Roman" w:hAnsi="Times New Roman" w:cs="Times New Roman"/>
          <w:b/>
          <w:sz w:val="28"/>
          <w:szCs w:val="28"/>
        </w:rPr>
        <w:t xml:space="preserve"> (МР), предметные для базового уровня изучения (</w:t>
      </w:r>
      <w:proofErr w:type="spellStart"/>
      <w:r w:rsidRPr="00D37D0C">
        <w:rPr>
          <w:rFonts w:ascii="Times New Roman" w:hAnsi="Times New Roman" w:cs="Times New Roman"/>
          <w:b/>
          <w:sz w:val="28"/>
          <w:szCs w:val="28"/>
        </w:rPr>
        <w:t>ПРб</w:t>
      </w:r>
      <w:proofErr w:type="spellEnd"/>
      <w:r w:rsidRPr="00D37D0C">
        <w:rPr>
          <w:rFonts w:ascii="Times New Roman" w:hAnsi="Times New Roman" w:cs="Times New Roman"/>
          <w:b/>
          <w:sz w:val="28"/>
          <w:szCs w:val="28"/>
        </w:rPr>
        <w:t>)</w:t>
      </w:r>
      <w:r w:rsidRPr="00D37D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37D0C" w:rsidRPr="00D37D0C" w:rsidRDefault="00D37D0C" w:rsidP="00D37D0C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D37D0C" w:rsidRPr="00D37D0C" w:rsidTr="00176160">
        <w:trPr>
          <w:trHeight w:val="649"/>
        </w:trPr>
        <w:tc>
          <w:tcPr>
            <w:tcW w:w="1589" w:type="dxa"/>
            <w:hideMark/>
          </w:tcPr>
          <w:p w:rsidR="00D37D0C" w:rsidRPr="00D37D0C" w:rsidRDefault="00D37D0C" w:rsidP="00D37D0C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D0C">
              <w:rPr>
                <w:rFonts w:ascii="Times New Roman" w:hAnsi="Times New Roman" w:cs="Times New Roman"/>
                <w:b/>
                <w:bCs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D37D0C" w:rsidRPr="00D37D0C" w:rsidRDefault="00D37D0C" w:rsidP="00D37D0C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7D0C">
              <w:rPr>
                <w:rFonts w:ascii="Times New Roman" w:hAnsi="Times New Roman" w:cs="Times New Roman"/>
                <w:b/>
              </w:rPr>
              <w:t>Планируемые результаты освоения дисциплины включают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ЛР 04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 w:rsidRPr="00D37D0C">
              <w:rPr>
                <w:rFonts w:ascii="Times New Roman" w:hAnsi="Times New Roman" w:cs="Times New Roman"/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ЛР 07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7D0C">
              <w:rPr>
                <w:rFonts w:ascii="Times New Roman" w:hAnsi="Times New Roman" w:cs="Times New Roman"/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D37D0C">
              <w:rPr>
                <w:rFonts w:ascii="Times New Roman" w:hAnsi="Times New Roman" w:cs="Times New Roman"/>
                <w:bCs/>
              </w:rPr>
              <w:lastRenderedPageBreak/>
              <w:t>исследовательской, проектной и других видах деятельности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lastRenderedPageBreak/>
              <w:t>ЛР 09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7D0C">
              <w:rPr>
                <w:rFonts w:ascii="Times New Roman" w:hAnsi="Times New Roman" w:cs="Times New Roman"/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ЛР 13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D37D0C">
              <w:rPr>
                <w:rFonts w:ascii="Times New Roman" w:hAnsi="Times New Roman" w:cs="Times New Roman"/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ЛР 14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</w:rPr>
              <w:t>Сформированность</w:t>
            </w:r>
            <w:proofErr w:type="spellEnd"/>
            <w:r w:rsidRPr="00D37D0C">
              <w:rPr>
                <w:rFonts w:ascii="Times New Roman" w:hAnsi="Times New Roman" w:cs="Times New Roman"/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D37D0C">
              <w:rPr>
                <w:rFonts w:ascii="Times New Roman" w:hAnsi="Times New Roman" w:cs="Times New Roman"/>
              </w:rPr>
              <w:t>МР 01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02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03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04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05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07.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>МР 08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D0C">
              <w:rPr>
                <w:rFonts w:ascii="Times New Roman" w:hAnsi="Times New Roman" w:cs="Times New Roman"/>
                <w:bCs/>
                <w:color w:val="000000"/>
              </w:rPr>
              <w:t>ПРб</w:t>
            </w:r>
            <w:proofErr w:type="spellEnd"/>
            <w:r w:rsidRPr="00D37D0C">
              <w:rPr>
                <w:rFonts w:ascii="Times New Roman" w:hAnsi="Times New Roman" w:cs="Times New Roman"/>
                <w:bCs/>
                <w:color w:val="000000"/>
              </w:rPr>
              <w:t xml:space="preserve"> 01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37D0C">
              <w:rPr>
                <w:rFonts w:ascii="Times New Roman" w:hAnsi="Times New Roman" w:cs="Times New Roman"/>
                <w:color w:val="000000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  <w:color w:val="000000"/>
              </w:rPr>
              <w:t>ПРб</w:t>
            </w:r>
            <w:proofErr w:type="spellEnd"/>
            <w:r w:rsidRPr="00D37D0C">
              <w:rPr>
                <w:rFonts w:ascii="Times New Roman" w:hAnsi="Times New Roman" w:cs="Times New Roman"/>
                <w:bCs/>
                <w:color w:val="000000"/>
              </w:rPr>
              <w:t xml:space="preserve"> 02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color w:val="000000"/>
              </w:rPr>
              <w:t>Понимание сущности наблюдаемых во Вселенной явлений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  <w:color w:val="000000"/>
              </w:rPr>
              <w:t>ПРб</w:t>
            </w:r>
            <w:proofErr w:type="spellEnd"/>
            <w:r w:rsidRPr="00D37D0C">
              <w:rPr>
                <w:rFonts w:ascii="Times New Roman" w:hAnsi="Times New Roman" w:cs="Times New Roman"/>
                <w:bCs/>
                <w:color w:val="000000"/>
              </w:rPr>
              <w:t xml:space="preserve"> 03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  <w:color w:val="000000"/>
              </w:rPr>
              <w:t>ПРб</w:t>
            </w:r>
            <w:proofErr w:type="spellEnd"/>
            <w:r w:rsidRPr="00D37D0C">
              <w:rPr>
                <w:rFonts w:ascii="Times New Roman" w:hAnsi="Times New Roman" w:cs="Times New Roman"/>
                <w:bCs/>
                <w:color w:val="000000"/>
              </w:rPr>
              <w:t xml:space="preserve"> 04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37D0C">
              <w:rPr>
                <w:rFonts w:ascii="Times New Roman" w:hAnsi="Times New Roman" w:cs="Times New Roman"/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D37D0C" w:rsidRPr="00D37D0C" w:rsidTr="00176160">
        <w:trPr>
          <w:trHeight w:val="212"/>
        </w:trPr>
        <w:tc>
          <w:tcPr>
            <w:tcW w:w="1589" w:type="dxa"/>
          </w:tcPr>
          <w:p w:rsidR="00D37D0C" w:rsidRPr="00D37D0C" w:rsidRDefault="00D37D0C" w:rsidP="00D37D0C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7D0C">
              <w:rPr>
                <w:rFonts w:ascii="Times New Roman" w:hAnsi="Times New Roman" w:cs="Times New Roman"/>
                <w:bCs/>
                <w:color w:val="000000"/>
              </w:rPr>
              <w:t>ПРб</w:t>
            </w:r>
            <w:proofErr w:type="spellEnd"/>
            <w:r w:rsidRPr="00D37D0C">
              <w:rPr>
                <w:rFonts w:ascii="Times New Roman" w:hAnsi="Times New Roman" w:cs="Times New Roman"/>
                <w:bCs/>
                <w:color w:val="000000"/>
              </w:rPr>
              <w:t xml:space="preserve"> 05</w:t>
            </w:r>
          </w:p>
        </w:tc>
        <w:tc>
          <w:tcPr>
            <w:tcW w:w="7659" w:type="dxa"/>
          </w:tcPr>
          <w:p w:rsidR="00D37D0C" w:rsidRPr="00D37D0C" w:rsidRDefault="00D37D0C" w:rsidP="00D37D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7D0C">
              <w:rPr>
                <w:rFonts w:ascii="Times New Roman" w:hAnsi="Times New Roman" w:cs="Times New Roman"/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D37D0C" w:rsidRPr="00D37D0C" w:rsidRDefault="00D37D0C" w:rsidP="00D37D0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391127" w:rsidRPr="00391127" w:rsidRDefault="00391127" w:rsidP="0039112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127">
        <w:rPr>
          <w:rFonts w:ascii="Times New Roman" w:hAnsi="Times New Roman" w:cs="Times New Roman"/>
          <w:b/>
          <w:color w:val="000000"/>
          <w:sz w:val="28"/>
          <w:szCs w:val="28"/>
        </w:rPr>
        <w:t>1.2.2. Планируемые результаты освоения учебного предмета в соответствии с ФГОС СПО  и на основе ФГОС СОО</w:t>
      </w:r>
    </w:p>
    <w:p w:rsidR="00391127" w:rsidRPr="00391127" w:rsidRDefault="00391127" w:rsidP="0039112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80"/>
        <w:gridCol w:w="2205"/>
      </w:tblGrid>
      <w:tr w:rsidR="00391127" w:rsidRPr="00391127" w:rsidTr="00391127">
        <w:trPr>
          <w:trHeight w:val="285"/>
        </w:trPr>
        <w:tc>
          <w:tcPr>
            <w:tcW w:w="4786" w:type="dxa"/>
            <w:vMerge w:val="restart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Код и планирование формируемых компетенций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Планируемые результаты освоения учебного предмета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Общие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Дисциплинарные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 w:val="restart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ОК 01</w:t>
            </w: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ыбирать способы решения задач профессиональной деятельности применительно  к различным контекстам </w:t>
            </w: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 распознавать проблему в профессиональном контексте;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-анализировать задачу и выделять ее составные части;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-определять этапы решения задачи;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-составлять  план действия.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-описывать историческую роль отечественной науки в процессе освоения космоса;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 xml:space="preserve">  -объяснять значение современных астрономических открытий и технологий. 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-актуальный и профессиональный  контекст, в котором приходится работать и жить;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-алгоритмы выполнения работ в профессиональной области;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-структуру плана для решения задач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-горизонтальные и экваториальные координаты небесных светил по карте Звездного неба;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-роль космических станций  в научных исследованиях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Использовать современные средства поиска, анализа и интерпретации информации.</w:t>
            </w: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-определять задачи для поиска решения;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-определять необходимые источники информации;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-планировать процесс поиска, структурировать полученную получаемую информацию;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 xml:space="preserve">-выделять наиболее </w:t>
            </w: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>значимое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 в перечне  информации 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-описывать особенности строения Солнечной системы и Вселенной, используя астрономические понятия, теории, законы;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-сравнивать эволюционные изменения строения планет;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-определять возраст вселенной</w:t>
            </w: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 расстояние до галактики и звездных скоплений на основе закона </w:t>
            </w: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lastRenderedPageBreak/>
              <w:t>Хаббала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-приемы структурирования информации;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-формат оформления результатов;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-порядок их применения.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-виды звездного неба в течение суток;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-смысл понятий космологии, Вселенной.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 w:val="restart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 04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 xml:space="preserve">- взаимодействовать с коллегами, руководством, клиентами  в ходе профессиональной </w:t>
            </w: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жеятельности</w:t>
            </w:r>
            <w:proofErr w:type="spellEnd"/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391127">
              <w:rPr>
                <w:rFonts w:ascii="Times New Roman" w:hAnsi="Times New Roman" w:cs="Times New Roman"/>
                <w:color w:val="000000"/>
              </w:rPr>
              <w:t xml:space="preserve">описывать роль науки в становлении и развитии гелиоцентрической системы мира. 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391127">
              <w:rPr>
                <w:rFonts w:ascii="Times New Roman" w:hAnsi="Times New Roman" w:cs="Times New Roman"/>
                <w:color w:val="000000"/>
              </w:rPr>
              <w:t>основы  проектной деятельности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-космические комплексы связи для развития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 w:val="restart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1127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391127">
              <w:rPr>
                <w:rFonts w:ascii="Times New Roman" w:hAnsi="Times New Roman" w:cs="Times New Roman"/>
                <w:color w:val="000000"/>
              </w:rPr>
              <w:t xml:space="preserve"> 07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Содействовать сохранению окружающей среды</w:t>
            </w: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-соблюдать нормы экологической безопасности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Уметь: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-объяснять влияние Солнца, Звезд и луны на природные явления и катаклизмы.</w:t>
            </w:r>
          </w:p>
        </w:tc>
      </w:tr>
      <w:tr w:rsidR="00391127" w:rsidRPr="00391127" w:rsidTr="00391127">
        <w:trPr>
          <w:trHeight w:val="270"/>
        </w:trPr>
        <w:tc>
          <w:tcPr>
            <w:tcW w:w="4786" w:type="dxa"/>
            <w:vMerge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0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-правила экологической безопасности при ведении профессиональной деятельности</w:t>
            </w:r>
          </w:p>
        </w:tc>
        <w:tc>
          <w:tcPr>
            <w:tcW w:w="2205" w:type="dxa"/>
            <w:shd w:val="clear" w:color="auto" w:fill="auto"/>
          </w:tcPr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Знать:</w:t>
            </w:r>
          </w:p>
          <w:p w:rsidR="00391127" w:rsidRPr="00391127" w:rsidRDefault="00391127" w:rsidP="0039112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-определять влияние движения астероидов и комет на Землю</w:t>
            </w:r>
          </w:p>
        </w:tc>
      </w:tr>
    </w:tbl>
    <w:p w:rsidR="00391127" w:rsidRPr="00391127" w:rsidRDefault="00391127" w:rsidP="0039112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1127" w:rsidRPr="00391127" w:rsidRDefault="00391127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12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391127" w:rsidRPr="00391127" w:rsidRDefault="00391127" w:rsidP="00391127">
      <w:pPr>
        <w:spacing w:after="0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12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391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Объем   учебного  предмета  и виды учебной работы </w:t>
      </w:r>
    </w:p>
    <w:p w:rsidR="00391127" w:rsidRPr="00391127" w:rsidRDefault="00391127" w:rsidP="00391127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27">
        <w:rPr>
          <w:rFonts w:ascii="Times New Roman" w:hAnsi="Times New Roman" w:cs="Times New Roman"/>
          <w:b/>
          <w:sz w:val="28"/>
          <w:szCs w:val="28"/>
        </w:rPr>
        <w:t>2.1. Объем учебного предмета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391127" w:rsidRPr="00391127" w:rsidTr="00176160">
        <w:trPr>
          <w:trHeight w:val="490"/>
        </w:trPr>
        <w:tc>
          <w:tcPr>
            <w:tcW w:w="368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91127"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391127" w:rsidRPr="00391127" w:rsidTr="00176160">
        <w:trPr>
          <w:trHeight w:val="490"/>
        </w:trPr>
        <w:tc>
          <w:tcPr>
            <w:tcW w:w="368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Объем образовательной программы учебного предмета</w:t>
            </w:r>
          </w:p>
        </w:tc>
        <w:tc>
          <w:tcPr>
            <w:tcW w:w="131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/>
                <w:bCs/>
                <w:iCs/>
              </w:rPr>
              <w:t>39</w:t>
            </w:r>
          </w:p>
        </w:tc>
      </w:tr>
      <w:tr w:rsidR="00391127" w:rsidRPr="00391127" w:rsidTr="00176160">
        <w:trPr>
          <w:trHeight w:val="336"/>
        </w:trPr>
        <w:tc>
          <w:tcPr>
            <w:tcW w:w="5000" w:type="pct"/>
            <w:gridSpan w:val="2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391127">
              <w:rPr>
                <w:rFonts w:ascii="Times New Roman" w:hAnsi="Times New Roman" w:cs="Times New Roman"/>
              </w:rPr>
              <w:t>в т. ч.:</w:t>
            </w:r>
          </w:p>
        </w:tc>
      </w:tr>
      <w:tr w:rsidR="00391127" w:rsidRPr="00391127" w:rsidTr="00176160">
        <w:trPr>
          <w:trHeight w:val="490"/>
        </w:trPr>
        <w:tc>
          <w:tcPr>
            <w:tcW w:w="368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391127"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391127" w:rsidRPr="00391127" w:rsidTr="00176160">
        <w:trPr>
          <w:trHeight w:val="490"/>
        </w:trPr>
        <w:tc>
          <w:tcPr>
            <w:tcW w:w="368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391127" w:rsidRPr="00391127" w:rsidTr="00176160">
        <w:trPr>
          <w:trHeight w:val="331"/>
        </w:trPr>
        <w:tc>
          <w:tcPr>
            <w:tcW w:w="368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391127">
              <w:rPr>
                <w:rFonts w:ascii="Times New Roman" w:hAnsi="Times New Roman" w:cs="Times New Roman"/>
                <w:b/>
                <w:iCs/>
              </w:rPr>
              <w:t xml:space="preserve">Промежуточная аттестация </w:t>
            </w:r>
            <w:r w:rsidRPr="00391127">
              <w:rPr>
                <w:rFonts w:ascii="Times New Roman" w:hAnsi="Times New Roman" w:cs="Times New Roman"/>
                <w:b/>
              </w:rPr>
              <w:t>(дифференцированный зачёт)</w:t>
            </w:r>
          </w:p>
        </w:tc>
        <w:tc>
          <w:tcPr>
            <w:tcW w:w="1315" w:type="pct"/>
            <w:vAlign w:val="center"/>
          </w:tcPr>
          <w:p w:rsidR="00391127" w:rsidRPr="00391127" w:rsidRDefault="00391127" w:rsidP="00391127">
            <w:pPr>
              <w:suppressAutoHyphens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391127"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391127" w:rsidRPr="00391127" w:rsidRDefault="00391127" w:rsidP="00391127">
      <w:pPr>
        <w:suppressAutoHyphens/>
        <w:spacing w:after="0" w:line="276" w:lineRule="auto"/>
        <w:rPr>
          <w:rFonts w:ascii="Times New Roman" w:hAnsi="Times New Roman" w:cs="Times New Roman"/>
          <w:b/>
          <w:i/>
        </w:rPr>
      </w:pPr>
    </w:p>
    <w:p w:rsidR="00391127" w:rsidRPr="00391127" w:rsidRDefault="00391127" w:rsidP="00391127">
      <w:pPr>
        <w:spacing w:after="200" w:line="276" w:lineRule="auto"/>
        <w:rPr>
          <w:rFonts w:ascii="Times New Roman" w:hAnsi="Times New Roman" w:cs="Times New Roman"/>
          <w:b/>
          <w:i/>
        </w:rPr>
        <w:sectPr w:rsidR="00391127" w:rsidRPr="00391127" w:rsidSect="00CD5F18">
          <w:footerReference w:type="defaul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391127" w:rsidRPr="00391127" w:rsidRDefault="00391127" w:rsidP="0039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27">
        <w:rPr>
          <w:rFonts w:ascii="Times New Roman" w:hAnsi="Times New Roman" w:cs="Times New Roman"/>
          <w:b/>
          <w:sz w:val="28"/>
          <w:szCs w:val="28"/>
        </w:rPr>
        <w:lastRenderedPageBreak/>
        <w:t>2.2. Структура и содержание учебного предмета «Астрономия»</w:t>
      </w:r>
    </w:p>
    <w:p w:rsidR="00391127" w:rsidRPr="00391127" w:rsidRDefault="00391127" w:rsidP="0039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425"/>
        <w:gridCol w:w="1426"/>
        <w:gridCol w:w="1712"/>
        <w:gridCol w:w="1428"/>
        <w:gridCol w:w="1142"/>
      </w:tblGrid>
      <w:tr w:rsidR="00391127" w:rsidRPr="00391127" w:rsidTr="00176160">
        <w:trPr>
          <w:trHeight w:val="270"/>
        </w:trPr>
        <w:tc>
          <w:tcPr>
            <w:tcW w:w="2102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Наименование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7"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7425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учебного материала, комбинированные и лабораторно-практические занятия, самостоятельная работа студентов</w:t>
            </w:r>
          </w:p>
        </w:tc>
        <w:tc>
          <w:tcPr>
            <w:tcW w:w="4566" w:type="dxa"/>
            <w:gridSpan w:val="3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7">
              <w:rPr>
                <w:rFonts w:ascii="Times New Roman" w:hAnsi="Times New Roman" w:cs="Times New Roman"/>
              </w:rPr>
              <w:t>Объём часов</w:t>
            </w:r>
          </w:p>
        </w:tc>
        <w:tc>
          <w:tcPr>
            <w:tcW w:w="1142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Коды общих компетенций*</w:t>
            </w:r>
          </w:p>
        </w:tc>
      </w:tr>
      <w:tr w:rsidR="00391127" w:rsidRPr="00391127" w:rsidTr="00176160">
        <w:trPr>
          <w:trHeight w:val="144"/>
        </w:trPr>
        <w:tc>
          <w:tcPr>
            <w:tcW w:w="210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  <w:vMerge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Комбинированные занятия</w:t>
            </w:r>
          </w:p>
        </w:tc>
        <w:tc>
          <w:tcPr>
            <w:tcW w:w="171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Лабораторно-практические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7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428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4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127" w:rsidRPr="00391127" w:rsidTr="00176160">
        <w:trPr>
          <w:trHeight w:val="270"/>
        </w:trPr>
        <w:tc>
          <w:tcPr>
            <w:tcW w:w="210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6</w:t>
            </w:r>
          </w:p>
        </w:tc>
      </w:tr>
      <w:tr w:rsidR="00391127" w:rsidRPr="00391127" w:rsidTr="00176160">
        <w:trPr>
          <w:trHeight w:val="541"/>
        </w:trPr>
        <w:tc>
          <w:tcPr>
            <w:tcW w:w="2102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Раздел 1. Введение</w:t>
            </w: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 xml:space="preserve">          2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4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391127" w:rsidRPr="00391127" w:rsidTr="00176160">
        <w:trPr>
          <w:trHeight w:val="1652"/>
        </w:trPr>
        <w:tc>
          <w:tcPr>
            <w:tcW w:w="2102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 Тема 1.1. Введение.  Предмет астрономии. Звездное небо.</w:t>
            </w: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Что изучает астрономия. Связь астрономии с другими науками. Что такое созвездие. Небесная сфера и ее вращение. Экваториальная система координат. Суточное движение звезд на разных широтах.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2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04,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05, 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>ЛР 04, ЛР 13,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>МР 03, МР 01, МР 04, МР 05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trHeight w:val="836"/>
        </w:trPr>
        <w:tc>
          <w:tcPr>
            <w:tcW w:w="210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80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1. Введение.  Предмет астрономии. Звездное небо.</w:t>
            </w: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2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trHeight w:val="144"/>
        </w:trPr>
        <w:tc>
          <w:tcPr>
            <w:tcW w:w="210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тетради.</w:t>
            </w: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trHeight w:val="826"/>
        </w:trPr>
        <w:tc>
          <w:tcPr>
            <w:tcW w:w="2102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Раздел 2. Строение солнечной системы.</w:t>
            </w: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4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391127" w:rsidRPr="00391127" w:rsidTr="00176160">
        <w:trPr>
          <w:trHeight w:val="1105"/>
        </w:trPr>
        <w:tc>
          <w:tcPr>
            <w:tcW w:w="2102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2.1. Строение солнечной системы. Видимое движение планет.</w:t>
            </w: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  <w:r w:rsidRPr="003911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800080"/>
              </w:rPr>
            </w:pPr>
            <w:r w:rsidRPr="00391127">
              <w:rPr>
                <w:rFonts w:ascii="Times New Roman" w:hAnsi="Times New Roman" w:cs="Times New Roman"/>
              </w:rPr>
              <w:t xml:space="preserve">     Видимое движение планет. Конфигурация планет. Развитие представлений о солнечной системе. Геоцентрические системы мира. Гелиоцентрическая система мира. </w:t>
            </w: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 ЛР 04, ЛР 09, МР 01, МР 02, МР 03, МР 04, МР 05, МР 07</w:t>
            </w:r>
          </w:p>
        </w:tc>
      </w:tr>
      <w:tr w:rsidR="00391127" w:rsidRPr="00391127" w:rsidTr="00176160">
        <w:trPr>
          <w:trHeight w:val="1377"/>
        </w:trPr>
        <w:tc>
          <w:tcPr>
            <w:tcW w:w="210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2. Строение солнечной системы. Видимое движение планет.</w:t>
            </w: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trHeight w:val="616"/>
        </w:trPr>
        <w:tc>
          <w:tcPr>
            <w:tcW w:w="2102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составление конспектов.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1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127" w:rsidRPr="00391127" w:rsidRDefault="00391127" w:rsidP="003911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4"/>
        <w:gridCol w:w="1434"/>
        <w:gridCol w:w="1722"/>
        <w:gridCol w:w="1435"/>
        <w:gridCol w:w="1148"/>
        <w:gridCol w:w="1725"/>
        <w:gridCol w:w="4591"/>
        <w:gridCol w:w="1148"/>
      </w:tblGrid>
      <w:tr w:rsidR="00391127" w:rsidRPr="00391127" w:rsidTr="00176160">
        <w:trPr>
          <w:gridAfter w:val="3"/>
          <w:wAfter w:w="7464" w:type="dxa"/>
          <w:trHeight w:val="147"/>
          <w:tblHeader/>
        </w:trPr>
        <w:tc>
          <w:tcPr>
            <w:tcW w:w="2113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6</w:t>
            </w: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2.2. Законы Кеплера.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    Законы движения небесных тел. Первый закон Кеплера. Второй закон Кеплера. Обобщение  и уточнение Ньютоном законов Кеплера.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 ЛР 04, ЛР 09, ЛР 13, МР 01, МР 02</w:t>
            </w:r>
          </w:p>
        </w:tc>
      </w:tr>
      <w:tr w:rsidR="00391127" w:rsidRPr="00391127" w:rsidTr="00176160">
        <w:trPr>
          <w:gridAfter w:val="3"/>
          <w:wAfter w:w="7464" w:type="dxa"/>
          <w:trHeight w:val="415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3 Законы Кеплера.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/>
                <w:color w:val="800080"/>
              </w:rPr>
            </w:pP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2" w:type="dxa"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2446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темы рефератов:</w:t>
            </w:r>
          </w:p>
          <w:p w:rsidR="00391127" w:rsidRPr="00391127" w:rsidRDefault="00391127" w:rsidP="003911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</w:rPr>
              <w:t>Творчество Николая Коперника (1473-1543).</w:t>
            </w:r>
          </w:p>
          <w:p w:rsidR="00391127" w:rsidRPr="00391127" w:rsidRDefault="00391127" w:rsidP="003911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</w:rPr>
              <w:t>Галилео Галилей, его открытия.</w:t>
            </w:r>
          </w:p>
          <w:p w:rsidR="00391127" w:rsidRPr="00391127" w:rsidRDefault="00391127" w:rsidP="003911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</w:rPr>
              <w:t>Иоганн Кеплер (1571-1630).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2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124"/>
        </w:trPr>
        <w:tc>
          <w:tcPr>
            <w:tcW w:w="2113" w:type="dxa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b/>
              </w:rPr>
              <w:t>Раздел 3. Физическая природа тел солнечной системы.</w:t>
            </w:r>
          </w:p>
        </w:tc>
        <w:tc>
          <w:tcPr>
            <w:tcW w:w="746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22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48" w:type="dxa"/>
            <w:vAlign w:val="center"/>
          </w:tcPr>
          <w:p w:rsidR="00391127" w:rsidRPr="00391127" w:rsidRDefault="00391127" w:rsidP="003911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3.1. Система «Земля – Луна». Природа Луны.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Основные движения Земли. Система «Земля-Луна». Солнечные и лунные затмения. Природа Луны. Общая характеристика планет земной группы. Атмосферы. Общая характеристика планет-гигантов. Спутники планет. Астероиды и метеориты. Кометы.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800080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1" w:name="_Hlk95841311"/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04,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05, 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>ЛР 04, ЛР 09, ЛР 13, ЛР 14</w:t>
            </w:r>
            <w:bookmarkEnd w:id="1"/>
            <w:r w:rsidRPr="00391127">
              <w:rPr>
                <w:rFonts w:ascii="Times New Roman" w:hAnsi="Times New Roman" w:cs="Times New Roman"/>
                <w:bCs/>
              </w:rPr>
              <w:t>,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bCs/>
              </w:rPr>
              <w:t>МР 01</w:t>
            </w: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napToGrid w:val="0"/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</w:p>
          <w:p w:rsidR="00391127" w:rsidRPr="00391127" w:rsidRDefault="00391127" w:rsidP="00391127">
            <w:pPr>
              <w:snapToGrid w:val="0"/>
              <w:spacing w:after="0" w:line="240" w:lineRule="auto"/>
              <w:ind w:firstLine="432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4.  Система «Земля – Луна». Природа Луны.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847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Тема 3.2. Планеты земной группы. </w:t>
            </w:r>
            <w:r w:rsidRPr="00391127">
              <w:rPr>
                <w:rFonts w:ascii="Times New Roman" w:hAnsi="Times New Roman" w:cs="Times New Roman"/>
              </w:rPr>
              <w:lastRenderedPageBreak/>
              <w:t>Планет</w:t>
            </w:r>
            <w:proofErr w:type="gramStart"/>
            <w:r w:rsidRPr="00391127">
              <w:rPr>
                <w:rFonts w:ascii="Times New Roman" w:hAnsi="Times New Roman" w:cs="Times New Roman"/>
              </w:rPr>
              <w:t>ы-</w:t>
            </w:r>
            <w:proofErr w:type="gramEnd"/>
            <w:r w:rsidRPr="00391127">
              <w:rPr>
                <w:rFonts w:ascii="Times New Roman" w:hAnsi="Times New Roman" w:cs="Times New Roman"/>
              </w:rPr>
              <w:t xml:space="preserve"> гиганты.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</w:rPr>
            </w:pPr>
            <w:r w:rsidRPr="00391127">
              <w:rPr>
                <w:rFonts w:ascii="Times New Roman" w:hAnsi="Times New Roman" w:cs="Times New Roman"/>
              </w:rPr>
              <w:lastRenderedPageBreak/>
              <w:t>Содержание учебной информации.</w:t>
            </w:r>
            <w:r w:rsidRPr="003911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Общая характеристика планет земной группы. Атмосферы. Общая </w:t>
            </w:r>
            <w:r w:rsidRPr="00391127">
              <w:rPr>
                <w:rFonts w:ascii="Times New Roman" w:hAnsi="Times New Roman" w:cs="Times New Roman"/>
              </w:rPr>
              <w:lastRenderedPageBreak/>
              <w:t>характеристика планет-гигантов. Спутники планет. Астероиды и метеориты. Кометы.</w:t>
            </w:r>
          </w:p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 xml:space="preserve">МР 05, МР 07, </w:t>
            </w:r>
            <w:r w:rsidRPr="00391127">
              <w:rPr>
                <w:rFonts w:ascii="Times New Roman" w:hAnsi="Times New Roman" w:cs="Times New Roman"/>
                <w:bCs/>
              </w:rPr>
              <w:lastRenderedPageBreak/>
              <w:t>МР 08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423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5. Планеты земной группы. Планет</w:t>
            </w:r>
            <w:proofErr w:type="gramStart"/>
            <w:r w:rsidRPr="00391127">
              <w:rPr>
                <w:rFonts w:ascii="Times New Roman" w:hAnsi="Times New Roman" w:cs="Times New Roman"/>
              </w:rPr>
              <w:t>ы-</w:t>
            </w:r>
            <w:proofErr w:type="gramEnd"/>
            <w:r w:rsidRPr="00391127">
              <w:rPr>
                <w:rFonts w:ascii="Times New Roman" w:hAnsi="Times New Roman" w:cs="Times New Roman"/>
              </w:rPr>
              <w:t xml:space="preserve"> гиганты.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484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6. Астероиды и метеориты. Кометы.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tcBorders>
              <w:top w:val="nil"/>
            </w:tcBorders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</w:tcBorders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tcBorders>
              <w:top w:val="nil"/>
            </w:tcBorders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Раздел 4.Солнце и звезды.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nil"/>
            </w:tcBorders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645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4.1. Общие сведения о Солнце. Строение атмосферы Солнца. Солнце и жизнь Земли.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   Общие сведения о Солнце. Вид Солнца в телескоп. Вращение Солнца. Размеры, масса и светимость Солнца. Температура Солнца. Химический состав Солнца. Строение атмосферы Солнца. Солнечная активность. Источники энергии и внутреннее строение солнца. Солнце и жизнь на Земле. Перспективы использования солнечной энергии.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 ЛР 04, ЛР 13, 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bCs/>
              </w:rPr>
              <w:t>МР 03, МР 01</w:t>
            </w:r>
          </w:p>
        </w:tc>
      </w:tr>
      <w:tr w:rsidR="00391127" w:rsidRPr="00391127" w:rsidTr="00176160">
        <w:trPr>
          <w:gridAfter w:val="3"/>
          <w:wAfter w:w="7464" w:type="dxa"/>
          <w:trHeight w:val="548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7. Общие сведения о Солнце. Строение атмосферы Солнца.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08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8. Солнце и жизнь Земли.</w:t>
            </w:r>
          </w:p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0080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выполнение заданий в рабочей тетради.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4.2. Расстояния до звезд. Физическая природа звезд. Двойные звезды. Новые и сверхновые звезды.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   Определение расстояний до звезд. Абсолютные звездные величины. Эффект Доплера. Физическая природа звезд. Цвет и температура звезд.</w:t>
            </w:r>
            <w:r w:rsidRPr="00391127">
              <w:rPr>
                <w:rFonts w:ascii="Times New Roman" w:hAnsi="Times New Roman" w:cs="Times New Roman"/>
                <w:color w:val="000000"/>
              </w:rPr>
              <w:t xml:space="preserve"> Светимости звезд. Двойные звезды. </w:t>
            </w:r>
            <w:r w:rsidRPr="00391127">
              <w:rPr>
                <w:rFonts w:ascii="Times New Roman" w:hAnsi="Times New Roman" w:cs="Times New Roman"/>
              </w:rPr>
              <w:t>Новые и сверхновые звезды.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>ПРб.04, ПРб.05,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>МР 05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9112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91127" w:rsidRPr="00391127" w:rsidTr="00176160">
        <w:trPr>
          <w:gridAfter w:val="3"/>
          <w:wAfter w:w="7464" w:type="dxa"/>
          <w:trHeight w:val="491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 xml:space="preserve">Комбинированное занятие № 9. Расстояния до звезд. Физическая природа звезд. 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853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10. Двойные звезды. Новые и сверхновые звезды</w:t>
            </w:r>
          </w:p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746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 xml:space="preserve">составление кроссвордов. 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 xml:space="preserve">Раздел 5. Строение и эволюция </w:t>
            </w:r>
            <w:r w:rsidRPr="00391127">
              <w:rPr>
                <w:rFonts w:ascii="Times New Roman" w:hAnsi="Times New Roman" w:cs="Times New Roman"/>
                <w:b/>
              </w:rPr>
              <w:lastRenderedPageBreak/>
              <w:t>вселенной.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396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lastRenderedPageBreak/>
              <w:t>Тема 5.1. Наша Галактика. Метагалактика.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pStyle w:val="21"/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391127">
              <w:t xml:space="preserve">Наша Галактика. Млечный путь. Состав Галактики. Строение Галактики. Вращение Галактики. Другие Галактики. Метагалактика и ее расширение. </w:t>
            </w:r>
            <w:proofErr w:type="gramStart"/>
            <w:r w:rsidRPr="00391127">
              <w:t>Постоянная</w:t>
            </w:r>
            <w:proofErr w:type="gramEnd"/>
            <w:r w:rsidRPr="00391127">
              <w:t xml:space="preserve">  Хаббла. Космологические модели вселенной.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240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11. Наша Галактика.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85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12. Другие галактики.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78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13. Метагалактика.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01,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02, </w:t>
            </w:r>
            <w:proofErr w:type="spellStart"/>
            <w:r w:rsidRPr="00391127">
              <w:rPr>
                <w:rFonts w:ascii="Times New Roman" w:hAnsi="Times New Roman" w:cs="Times New Roman"/>
                <w:bCs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bCs/>
              </w:rPr>
              <w:t xml:space="preserve"> 03,</w:t>
            </w:r>
          </w:p>
        </w:tc>
      </w:tr>
      <w:tr w:rsidR="00391127" w:rsidRPr="00391127" w:rsidTr="00176160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>составление кроссвордов.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1645"/>
        </w:trPr>
        <w:tc>
          <w:tcPr>
            <w:tcW w:w="2113" w:type="dxa"/>
            <w:vMerge w:val="restart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Тема 5.2. Происхождение и эволюция галактик и звезд. Происхождение планет. Жизнь и разум во Вселенной.</w:t>
            </w: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Содержание учебной информации.</w:t>
            </w:r>
          </w:p>
          <w:p w:rsidR="00391127" w:rsidRPr="00391127" w:rsidRDefault="00391127" w:rsidP="003911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800080"/>
              </w:rPr>
            </w:pPr>
            <w:r w:rsidRPr="00391127">
              <w:rPr>
                <w:rFonts w:ascii="Times New Roman" w:hAnsi="Times New Roman" w:cs="Times New Roman"/>
              </w:rPr>
              <w:t>Происхождение и эволюция галактик и звезд. Возраст галактик и звезд. Происхождение и эволюция звезд. Происхождение планет. Основные закономерности в Солнечной системе. Современные представления о происхождении планет. Эволюция вселенной и жизнь. Проблема внеземных цивилизаций.</w:t>
            </w:r>
          </w:p>
        </w:tc>
        <w:tc>
          <w:tcPr>
            <w:tcW w:w="1434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bCs/>
              </w:rPr>
              <w:t>ЛР 04, ЛР 09</w:t>
            </w:r>
          </w:p>
        </w:tc>
      </w:tr>
      <w:tr w:rsidR="00391127" w:rsidRPr="00391127" w:rsidTr="00176160">
        <w:trPr>
          <w:gridAfter w:val="3"/>
          <w:wAfter w:w="7464" w:type="dxa"/>
          <w:trHeight w:val="594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14. Происхождение и эволюция галактик и звезд.</w:t>
            </w: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48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15. Происхождение планет.</w:t>
            </w: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701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16. Жизнь и разум во Вселенной.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78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17. Обобщение. Работа со звездными картами.</w:t>
            </w: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33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Комбинированное занятие № 18. Дифференцированный зачет.</w:t>
            </w: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624"/>
        </w:trPr>
        <w:tc>
          <w:tcPr>
            <w:tcW w:w="2113" w:type="dxa"/>
            <w:vMerge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4" w:type="dxa"/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Самостоятельная работа студентов: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color w:val="000000"/>
              </w:rPr>
              <w:t xml:space="preserve">выполнение заданий в рабочей тетради. </w:t>
            </w:r>
          </w:p>
        </w:tc>
        <w:tc>
          <w:tcPr>
            <w:tcW w:w="1434" w:type="dxa"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8" w:type="dxa"/>
            <w:vMerge/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After w:val="3"/>
          <w:wAfter w:w="7464" w:type="dxa"/>
          <w:trHeight w:val="533"/>
        </w:trPr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391127" w:rsidRPr="00391127" w:rsidRDefault="00391127" w:rsidP="00391127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</w:rPr>
            </w:pPr>
            <w:r w:rsidRPr="00391127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             Всего: 57 часа, из них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12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Before w:val="7"/>
          <w:wBefore w:w="17041" w:type="dxa"/>
          <w:trHeight w:val="792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127" w:rsidRPr="00391127" w:rsidRDefault="00391127" w:rsidP="00176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127" w:rsidRPr="00391127" w:rsidTr="00176160">
        <w:trPr>
          <w:gridBefore w:val="7"/>
          <w:wBefore w:w="17041" w:type="dxa"/>
          <w:trHeight w:val="1411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391127" w:rsidRPr="00391127" w:rsidRDefault="00391127" w:rsidP="00176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127" w:rsidRPr="00391127" w:rsidRDefault="00391127" w:rsidP="00176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rPr>
          <w:rFonts w:ascii="Times New Roman" w:hAnsi="Times New Roman" w:cs="Times New Roman"/>
        </w:rPr>
      </w:pPr>
      <w:r w:rsidRPr="00391127">
        <w:rPr>
          <w:rFonts w:ascii="Times New Roman" w:hAnsi="Times New Roman" w:cs="Times New Roman"/>
        </w:rPr>
        <w:t xml:space="preserve"> Коды общих компетенций указаны в пункте 1.2</w:t>
      </w: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ind w:left="-360" w:firstLine="720"/>
        <w:jc w:val="center"/>
        <w:rPr>
          <w:rFonts w:ascii="Times New Roman" w:hAnsi="Times New Roman" w:cs="Times New Roman"/>
          <w:sz w:val="28"/>
          <w:szCs w:val="28"/>
        </w:rPr>
        <w:sectPr w:rsidR="00391127" w:rsidRPr="00391127" w:rsidSect="00D2627C">
          <w:footerReference w:type="even" r:id="rId13"/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391127" w:rsidRPr="00391127" w:rsidRDefault="00391127" w:rsidP="003911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27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91127" w:rsidRPr="00391127" w:rsidRDefault="00391127" w:rsidP="00391127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127" w:rsidRPr="00391127" w:rsidRDefault="00391127" w:rsidP="00391127">
      <w:pPr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127">
        <w:rPr>
          <w:rFonts w:ascii="Times New Roman" w:hAnsi="Times New Roman" w:cs="Times New Roman"/>
          <w:b/>
          <w:sz w:val="28"/>
          <w:szCs w:val="28"/>
        </w:rPr>
        <w:t>3.1.</w:t>
      </w:r>
      <w:r w:rsidRPr="00391127">
        <w:rPr>
          <w:rFonts w:ascii="Times New Roman" w:hAnsi="Times New Roman" w:cs="Times New Roman"/>
          <w:bCs/>
          <w:sz w:val="28"/>
          <w:szCs w:val="28"/>
        </w:rPr>
        <w:t xml:space="preserve"> Для реализации программы учебного предмета должны быть предусмотрены следующие специальные помещения:</w:t>
      </w:r>
    </w:p>
    <w:p w:rsidR="00391127" w:rsidRPr="00391127" w:rsidRDefault="00391127" w:rsidP="0039112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391127"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Pr="00391127">
        <w:rPr>
          <w:rFonts w:ascii="Times New Roman" w:hAnsi="Times New Roman" w:cs="Times New Roman"/>
          <w:b/>
          <w:i/>
          <w:sz w:val="28"/>
          <w:szCs w:val="28"/>
        </w:rPr>
        <w:t>Астрономии</w:t>
      </w:r>
      <w:r w:rsidRPr="00391127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3911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127" w:rsidRPr="00391127" w:rsidRDefault="00391127" w:rsidP="00391127">
      <w:pPr>
        <w:pStyle w:val="ac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20" w:firstLine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91127">
        <w:rPr>
          <w:rFonts w:ascii="Times New Roman" w:eastAsia="Times New Roman" w:hAnsi="Times New Roman"/>
          <w:b/>
          <w:bCs/>
          <w:sz w:val="28"/>
          <w:szCs w:val="28"/>
        </w:rPr>
        <w:t>оснащенный</w:t>
      </w:r>
      <w:proofErr w:type="gramEnd"/>
      <w:r w:rsidRPr="00391127">
        <w:rPr>
          <w:rFonts w:ascii="Times New Roman" w:eastAsia="Times New Roman" w:hAnsi="Times New Roman"/>
          <w:b/>
          <w:bCs/>
          <w:sz w:val="28"/>
          <w:szCs w:val="28"/>
        </w:rPr>
        <w:t xml:space="preserve"> оборудованием: </w:t>
      </w:r>
      <w:r w:rsidRPr="00391127">
        <w:rPr>
          <w:rFonts w:ascii="Times New Roman" w:eastAsia="Century Schoolbook" w:hAnsi="Times New Roman"/>
          <w:b/>
          <w:bCs/>
          <w:spacing w:val="4"/>
          <w:sz w:val="28"/>
          <w:szCs w:val="28"/>
        </w:rPr>
        <w:t xml:space="preserve"> 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- наглядные пособия (комплекты учебных таблиц, плакатов «Карта звёздного неба»);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 xml:space="preserve">- подвижная карта звёздного неба, теллурий, модель небесной сферы, </w:t>
      </w:r>
      <w:proofErr w:type="spellStart"/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астропланетарий</w:t>
      </w:r>
      <w:proofErr w:type="spellEnd"/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, глобус, модель небесной сферы;</w:t>
      </w:r>
    </w:p>
    <w:p w:rsidR="00391127" w:rsidRPr="00391127" w:rsidRDefault="00391127" w:rsidP="00391127">
      <w:pPr>
        <w:pStyle w:val="ac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20" w:firstLine="0"/>
        <w:jc w:val="both"/>
        <w:rPr>
          <w:rFonts w:ascii="Times New Roman" w:hAnsi="Times New Roman"/>
          <w:sz w:val="28"/>
          <w:szCs w:val="28"/>
        </w:rPr>
      </w:pPr>
      <w:r w:rsidRPr="00391127">
        <w:rPr>
          <w:rFonts w:ascii="Times New Roman" w:eastAsia="Times New Roman" w:hAnsi="Times New Roman"/>
          <w:b/>
          <w:bCs/>
          <w:sz w:val="28"/>
          <w:szCs w:val="28"/>
        </w:rPr>
        <w:t>техническими средствами обучения:</w:t>
      </w:r>
      <w:r w:rsidRPr="00391127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 xml:space="preserve">- </w:t>
      </w: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учебно-методический комплекс (УМК) преподавателя;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- информационно-коммуникативные средства;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- экранно-звуковые пособия;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/>
        <w:ind w:right="20"/>
        <w:jc w:val="both"/>
        <w:rPr>
          <w:rFonts w:ascii="Times New Roman" w:eastAsia="Century Schoolbook" w:hAnsi="Times New Roman" w:cs="Times New Roman"/>
          <w:spacing w:val="4"/>
          <w:sz w:val="28"/>
          <w:szCs w:val="28"/>
        </w:rPr>
      </w:pP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t>- комплект технической документации, в том числе паспорта на средства обуче</w:t>
      </w:r>
      <w:r w:rsidRPr="00391127">
        <w:rPr>
          <w:rFonts w:ascii="Times New Roman" w:eastAsia="Century Schoolbook" w:hAnsi="Times New Roman" w:cs="Times New Roman"/>
          <w:spacing w:val="4"/>
          <w:sz w:val="28"/>
          <w:szCs w:val="28"/>
        </w:rPr>
        <w:softHyphen/>
        <w:t>ния, инструкции по их использованию и технике безопасности;</w:t>
      </w:r>
    </w:p>
    <w:p w:rsidR="00391127" w:rsidRPr="00391127" w:rsidRDefault="00391127" w:rsidP="00391127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127" w:rsidRPr="00391127" w:rsidRDefault="00391127" w:rsidP="00391127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127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391127" w:rsidRPr="00391127" w:rsidRDefault="00391127" w:rsidP="0039112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91127">
        <w:rPr>
          <w:rFonts w:ascii="Times New Roman" w:hAnsi="Times New Roman" w:cs="Times New Roman"/>
          <w:b/>
          <w:sz w:val="28"/>
          <w:szCs w:val="28"/>
          <w:lang w:eastAsia="x-none"/>
        </w:rPr>
        <w:t>3</w:t>
      </w:r>
      <w:r w:rsidRPr="00391127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.2.1. </w:t>
      </w:r>
      <w:r w:rsidRPr="00391127">
        <w:rPr>
          <w:rFonts w:ascii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391127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:rsidR="00391127" w:rsidRPr="00391127" w:rsidRDefault="00391127" w:rsidP="003911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 xml:space="preserve">Алексеева Е.В., Скворцов П.М.,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Т.С., Шестакова Л. А.; под ред. Т.С.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Фещенко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Астрономия: учеб</w:t>
      </w:r>
      <w:proofErr w:type="gramStart"/>
      <w:r w:rsidRPr="00391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1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1127">
        <w:rPr>
          <w:rFonts w:ascii="Times New Roman" w:hAnsi="Times New Roman" w:cs="Times New Roman"/>
          <w:sz w:val="28"/>
          <w:szCs w:val="28"/>
        </w:rPr>
        <w:t>ля студ. учреждений сред. проф. образования /. - 2-е изд., стер. - М.: Издательский центр «Академия», 2020.- 256 с.</w:t>
      </w:r>
    </w:p>
    <w:p w:rsidR="00391127" w:rsidRPr="00391127" w:rsidRDefault="00391127" w:rsidP="0039112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 xml:space="preserve">Воронцов – Вельяминов Б.А., Астрономия. Базовый уровень. 11 класс: учебник /Б.А. Воронцов – Вельяминов, Е.К.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. 5-е изд., пересмотр. М.: Дрофа, 2021. – 238с.</w:t>
      </w:r>
    </w:p>
    <w:p w:rsidR="00391127" w:rsidRPr="00391127" w:rsidRDefault="00391127" w:rsidP="00391127">
      <w:pPr>
        <w:pStyle w:val="ac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1127">
        <w:rPr>
          <w:rFonts w:ascii="Times New Roman" w:hAnsi="Times New Roman"/>
          <w:sz w:val="28"/>
          <w:szCs w:val="28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391127" w:rsidRPr="00391127" w:rsidRDefault="00391127" w:rsidP="0039112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В.М. Астрономия. 10 – 11классы: учеб. Для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. организаций: базовый уровень /2-е изд.,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. - М.: Просвещение, 2021 - 144 с.</w:t>
      </w:r>
    </w:p>
    <w:p w:rsidR="00391127" w:rsidRPr="00391127" w:rsidRDefault="00391127" w:rsidP="0039112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suppressAutoHyphens/>
        <w:spacing w:after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1127">
        <w:rPr>
          <w:rFonts w:ascii="Times New Roman" w:hAnsi="Times New Roman" w:cs="Times New Roman"/>
          <w:b/>
          <w:bCs/>
          <w:sz w:val="28"/>
          <w:szCs w:val="28"/>
        </w:rPr>
        <w:t xml:space="preserve">3.2.2. Дополнительные источники </w:t>
      </w:r>
      <w:r w:rsidRPr="00391127">
        <w:rPr>
          <w:rFonts w:ascii="Times New Roman" w:hAnsi="Times New Roman" w:cs="Times New Roman"/>
          <w:bCs/>
          <w:i/>
          <w:sz w:val="28"/>
          <w:szCs w:val="28"/>
        </w:rPr>
        <w:t>(при необходимости)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 xml:space="preserve">Воронцов – Вельяминов Б.А., Астрономия. Базовый уровень. 11 класс: учебник /         Б.А. Воронцов – Вельяминов, Е.К.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. 5-е изд., пересмотр. М.: Дрофа, 2021. – 238,[2] с.: ил, 8л.цв. вкл.- (Российский учебник).</w:t>
      </w:r>
    </w:p>
    <w:p w:rsidR="00391127" w:rsidRPr="00391127" w:rsidRDefault="00391127" w:rsidP="00391127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1127">
        <w:rPr>
          <w:rFonts w:ascii="Times New Roman" w:hAnsi="Times New Roman"/>
          <w:sz w:val="28"/>
          <w:szCs w:val="28"/>
        </w:rPr>
        <w:t>Дагаев</w:t>
      </w:r>
      <w:proofErr w:type="spellEnd"/>
      <w:r w:rsidRPr="00391127">
        <w:rPr>
          <w:rFonts w:ascii="Times New Roman" w:hAnsi="Times New Roman"/>
          <w:sz w:val="28"/>
          <w:szCs w:val="28"/>
        </w:rPr>
        <w:t xml:space="preserve">, М.М. Лабораторный практикум по курсу общей астрономии: учебное пособие для институтов. -2-е изд., </w:t>
      </w:r>
      <w:proofErr w:type="spellStart"/>
      <w:r w:rsidRPr="0039112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91127">
        <w:rPr>
          <w:rFonts w:ascii="Times New Roman" w:hAnsi="Times New Roman"/>
          <w:sz w:val="28"/>
          <w:szCs w:val="28"/>
        </w:rPr>
        <w:t>. и доп. - М.: Высшая школа, 1972. - 424 с.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lastRenderedPageBreak/>
        <w:t xml:space="preserve">Левитан Е.П. «Астрономия от А </w:t>
      </w:r>
      <w:proofErr w:type="gramStart"/>
      <w:r w:rsidRPr="003911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1127">
        <w:rPr>
          <w:rFonts w:ascii="Times New Roman" w:hAnsi="Times New Roman" w:cs="Times New Roman"/>
          <w:sz w:val="28"/>
          <w:szCs w:val="28"/>
        </w:rPr>
        <w:t xml:space="preserve"> Я: Малая детская энциклопедия». – М.: Аргументы и факты, 2013.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, Е. К. Методическое пособие к учебнику Б. А. Воронцова-Вельяминова, Е. К.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«Астрономия. Базовый уровень. 11 класс» / Е. К.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. — М.: Дрофа, 2020. — 29, [3] с.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, Е. К. Программа: Астрономия. Базовый уровень. 11 класс: учебно-методическое пособие / Е. К.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. — М.: Дрофа, 2020. — 11 с.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127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91127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127">
        <w:rPr>
          <w:rFonts w:ascii="Times New Roman" w:hAnsi="Times New Roman" w:cs="Times New Roman"/>
          <w:sz w:val="28"/>
          <w:szCs w:val="28"/>
          <w:lang w:val="en-US"/>
        </w:rPr>
        <w:t>AstronomySoftware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доступа:  </w:t>
      </w:r>
      <w:hyperlink r:id="rId15" w:history="1">
        <w:r w:rsidRPr="00391127">
          <w:rPr>
            <w:rStyle w:val="a6"/>
            <w:rFonts w:ascii="Times New Roman" w:hAnsi="Times New Roman" w:cs="Times New Roman"/>
            <w:sz w:val="28"/>
            <w:szCs w:val="28"/>
          </w:rPr>
          <w:t>https://stellarium.org/ru/</w:t>
        </w:r>
      </w:hyperlink>
      <w:r w:rsidRPr="00391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127" w:rsidRPr="00391127" w:rsidRDefault="00391127" w:rsidP="0039112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127">
        <w:rPr>
          <w:rFonts w:ascii="Times New Roman" w:hAnsi="Times New Roman" w:cs="Times New Roman"/>
          <w:sz w:val="28"/>
          <w:szCs w:val="28"/>
        </w:rPr>
        <w:t xml:space="preserve">Школьная энциклопедия «Естественные науки», – М.: </w:t>
      </w:r>
      <w:proofErr w:type="spellStart"/>
      <w:r w:rsidRPr="00391127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391127">
        <w:rPr>
          <w:rFonts w:ascii="Times New Roman" w:hAnsi="Times New Roman" w:cs="Times New Roman"/>
          <w:sz w:val="28"/>
          <w:szCs w:val="28"/>
        </w:rPr>
        <w:t>, 2015.</w:t>
      </w:r>
    </w:p>
    <w:p w:rsidR="00391127" w:rsidRPr="00391127" w:rsidRDefault="00391127" w:rsidP="003911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127" w:rsidRPr="00391127" w:rsidRDefault="00391127" w:rsidP="00391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27">
        <w:rPr>
          <w:rFonts w:ascii="Times New Roman" w:hAnsi="Times New Roman" w:cs="Times New Roman"/>
          <w:b/>
          <w:bCs/>
          <w:szCs w:val="28"/>
        </w:rPr>
        <w:t>4</w:t>
      </w:r>
      <w:r w:rsidRPr="00391127">
        <w:rPr>
          <w:rFonts w:ascii="Times New Roman" w:hAnsi="Times New Roman" w:cs="Times New Roman"/>
          <w:b/>
          <w:sz w:val="28"/>
          <w:szCs w:val="28"/>
        </w:rPr>
        <w:t xml:space="preserve">. КОНТРОЛЬ И ОЦЕНКА РЕЗУЛЬТАТОВ ОСВОЕНИЯ </w:t>
      </w:r>
      <w:r w:rsidRPr="00391127">
        <w:rPr>
          <w:rFonts w:ascii="Times New Roman" w:hAnsi="Times New Roman" w:cs="Times New Roman"/>
          <w:b/>
          <w:sz w:val="28"/>
          <w:szCs w:val="28"/>
        </w:rPr>
        <w:br/>
        <w:t>УЧЕБНОГО ПРЕДМЕТА</w:t>
      </w:r>
    </w:p>
    <w:p w:rsidR="00391127" w:rsidRPr="00391127" w:rsidRDefault="00391127" w:rsidP="003911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816"/>
      </w:tblGrid>
      <w:tr w:rsidR="00391127" w:rsidRPr="00391127" w:rsidTr="00176160"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91127"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91127"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391127" w:rsidRPr="00391127" w:rsidTr="00176160">
        <w:trPr>
          <w:trHeight w:val="1084"/>
        </w:trPr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 xml:space="preserve"> 01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 xml:space="preserve">Тестирование (теоретическое) 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Оценка результатов выполнения  работ со звездной картой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Экспертное наблюдение выполнения работ со звездной картой</w:t>
            </w:r>
          </w:p>
        </w:tc>
      </w:tr>
      <w:tr w:rsidR="00391127" w:rsidRPr="00391127" w:rsidTr="00176160">
        <w:trPr>
          <w:trHeight w:val="744"/>
        </w:trPr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 xml:space="preserve"> 02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Тестирование (теоретическое)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Оценка результатов выполнения работ со звездной картой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Экспертное наблюдение выполнения работ со звездной картой в</w:t>
            </w:r>
            <w:r w:rsidRPr="00391127">
              <w:rPr>
                <w:rFonts w:ascii="Times New Roman" w:hAnsi="Times New Roman" w:cs="Times New Roman"/>
                <w:color w:val="000000"/>
              </w:rPr>
              <w:t xml:space="preserve"> понимании обучающихся сущности наблюдаемых во Вселенной явлений</w:t>
            </w:r>
          </w:p>
        </w:tc>
      </w:tr>
      <w:tr w:rsidR="00391127" w:rsidRPr="00391127" w:rsidTr="00176160">
        <w:trPr>
          <w:trHeight w:val="1550"/>
        </w:trPr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 xml:space="preserve"> 03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Тестирование (теоретическое)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работ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Экспертное наблюдение выполнения практических работ для в</w:t>
            </w:r>
            <w:r w:rsidRPr="00391127">
              <w:rPr>
                <w:rFonts w:ascii="Times New Roman" w:hAnsi="Times New Roman" w:cs="Times New Roman"/>
                <w:color w:val="000000"/>
              </w:rPr>
              <w:t>ладения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391127" w:rsidRPr="00391127" w:rsidTr="00176160">
        <w:trPr>
          <w:trHeight w:val="1232"/>
        </w:trPr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 xml:space="preserve"> 04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Итоговое тестирование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Оценка результатов выполнения  работ со звездной картой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Экспертное наблюдение выполнения работ со звездной картой</w:t>
            </w:r>
          </w:p>
        </w:tc>
      </w:tr>
      <w:tr w:rsidR="00391127" w:rsidRPr="00391127" w:rsidTr="00391127">
        <w:trPr>
          <w:trHeight w:val="786"/>
        </w:trPr>
        <w:tc>
          <w:tcPr>
            <w:tcW w:w="1439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1127">
              <w:rPr>
                <w:rFonts w:ascii="Times New Roman" w:hAnsi="Times New Roman" w:cs="Times New Roman"/>
                <w:color w:val="000000"/>
              </w:rPr>
              <w:t>ПРб</w:t>
            </w:r>
            <w:proofErr w:type="spellEnd"/>
            <w:r w:rsidRPr="00391127">
              <w:rPr>
                <w:rFonts w:ascii="Times New Roman" w:hAnsi="Times New Roman" w:cs="Times New Roman"/>
                <w:color w:val="000000"/>
              </w:rPr>
              <w:t xml:space="preserve"> 05</w:t>
            </w:r>
          </w:p>
        </w:tc>
        <w:tc>
          <w:tcPr>
            <w:tcW w:w="3561" w:type="pct"/>
          </w:tcPr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Оценка результатов выполнения работ со звездной картой</w:t>
            </w: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391127" w:rsidRPr="00391127" w:rsidRDefault="00391127" w:rsidP="003911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391127">
              <w:rPr>
                <w:rFonts w:ascii="Times New Roman" w:hAnsi="Times New Roman" w:cs="Times New Roman"/>
                <w:bCs/>
                <w:iCs/>
              </w:rPr>
              <w:t>Экспертное наблюдение выполнения работ со звездной картой</w:t>
            </w:r>
          </w:p>
        </w:tc>
      </w:tr>
    </w:tbl>
    <w:p w:rsidR="00391127" w:rsidRP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b/>
          <w:szCs w:val="52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601"/>
      </w:tblGrid>
      <w:tr w:rsidR="00391127" w:rsidRPr="00391127" w:rsidTr="00176160">
        <w:trPr>
          <w:jc w:val="center"/>
        </w:trPr>
        <w:tc>
          <w:tcPr>
            <w:tcW w:w="5025" w:type="dxa"/>
          </w:tcPr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(освоенные умения,</w:t>
            </w:r>
            <w:proofErr w:type="gramEnd"/>
          </w:p>
          <w:p w:rsidR="00391127" w:rsidRPr="00391127" w:rsidRDefault="00391127" w:rsidP="00391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усвоенные знания)</w:t>
            </w:r>
          </w:p>
        </w:tc>
        <w:tc>
          <w:tcPr>
            <w:tcW w:w="5035" w:type="dxa"/>
          </w:tcPr>
          <w:p w:rsidR="00391127" w:rsidRPr="00391127" w:rsidRDefault="00391127" w:rsidP="00391127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и методы 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и оценки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391127" w:rsidRPr="00391127" w:rsidTr="00176160">
        <w:trPr>
          <w:jc w:val="center"/>
        </w:trPr>
        <w:tc>
          <w:tcPr>
            <w:tcW w:w="50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Освоенные умения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и объяснять астрономические явления и свойства тел: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небесных тел и искусственных спутников земли; 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отличать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гипотезы от научных теорий;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делать выводы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экспериментальных данных;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примеры, показывающие, что: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наблюдения и эксперимент являются основой для выдвижения гипотез и теорий, позволяют проверить истинность теоретических выводов; 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 практического использования астрономических знаний: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Кеплера;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воспринимать и на основе полученных знаний самостоятельно оценивать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содержащуюся в сообщение СМИ, Интернет, научн</w:t>
            </w:r>
            <w:proofErr w:type="gramStart"/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популярных статьях;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полученные знания для решения задач;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астрономического процесса по графику,</w:t>
            </w: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таблице, формуле;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измерять ряд астрономических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величин, представляя результаты измерений с учетов их погрешностей.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Решение заданий в тестовой форме.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мультимедийных проектов и их обсуждение.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обсуждение ответов на занятии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рефератов.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127" w:rsidRPr="00391127" w:rsidTr="00176160">
        <w:trPr>
          <w:jc w:val="center"/>
        </w:trPr>
        <w:tc>
          <w:tcPr>
            <w:tcW w:w="5025" w:type="dxa"/>
          </w:tcPr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Усвоенные знания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смысл понятий: </w:t>
            </w: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астрономическое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явление,  гипотеза, закон, теория, вещество,  взаимодействие, атом,  планета,  звезда, галактика, Вселенная; </w:t>
            </w: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 астрономических величин: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экваториальный радиус, температура звезд, средняя кинетическая энергия частиц Солнца;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смысл астрономических законов  </w:t>
            </w: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Вина</w:t>
            </w: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Кеплера, </w:t>
            </w:r>
            <w:proofErr w:type="spellStart"/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Хаббала</w:t>
            </w:r>
            <w:proofErr w:type="spellEnd"/>
            <w:r w:rsidRPr="00391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всемирного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тяготения, сохранения энергии.</w:t>
            </w:r>
          </w:p>
          <w:p w:rsidR="00391127" w:rsidRPr="00391127" w:rsidRDefault="00391127" w:rsidP="00391127">
            <w:pPr>
              <w:numPr>
                <w:ilvl w:val="0"/>
                <w:numId w:val="1"/>
              </w:numPr>
              <w:spacing w:after="0" w:line="240" w:lineRule="auto"/>
              <w:ind w:left="0" w:firstLine="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вклад российских и зарубежных ученых, </w:t>
            </w:r>
            <w:r w:rsidRPr="0039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оказавших наибольшее влияние на развитие астрономии.</w:t>
            </w:r>
          </w:p>
          <w:p w:rsidR="00391127" w:rsidRPr="00391127" w:rsidRDefault="00391127" w:rsidP="00391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800000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</w:tcPr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заданий в тестовой форме.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обсуждение ответов на занятии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выполнения заданий для самостоятельной работы.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11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Защита рефератов.</w:t>
            </w:r>
          </w:p>
          <w:p w:rsidR="00391127" w:rsidRPr="00391127" w:rsidRDefault="00391127" w:rsidP="0039112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91127" w:rsidRDefault="00391127" w:rsidP="00391127">
      <w:pPr>
        <w:spacing w:after="0" w:line="240" w:lineRule="auto"/>
      </w:pPr>
    </w:p>
    <w:p w:rsidR="00391127" w:rsidRDefault="00391127">
      <w:pPr>
        <w:spacing w:after="200" w:line="276" w:lineRule="auto"/>
        <w:sectPr w:rsidR="00391127" w:rsidSect="00391127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1127" w:rsidRDefault="00391127" w:rsidP="003911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CA6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ТЕХНОЛОГИЧЕСКАЯ КАРТА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391127" w:rsidRDefault="00391127" w:rsidP="00391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127" w:rsidRDefault="00391127" w:rsidP="003911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CA6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E2CA6">
        <w:rPr>
          <w:rFonts w:ascii="Times New Roman" w:hAnsi="Times New Roman" w:cs="Times New Roman"/>
          <w:sz w:val="28"/>
          <w:szCs w:val="28"/>
        </w:rPr>
        <w:t xml:space="preserve">   </w:t>
      </w:r>
      <w:r w:rsidRPr="00DE2CA6">
        <w:rPr>
          <w:rFonts w:ascii="Times New Roman" w:hAnsi="Times New Roman" w:cs="Times New Roman"/>
          <w:sz w:val="28"/>
          <w:szCs w:val="28"/>
          <w:u w:val="single"/>
        </w:rPr>
        <w:t xml:space="preserve">Астрономия </w:t>
      </w:r>
    </w:p>
    <w:p w:rsidR="00391127" w:rsidRDefault="00391127" w:rsidP="003911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/ профессия    </w:t>
      </w:r>
      <w:r>
        <w:rPr>
          <w:rFonts w:ascii="Times New Roman" w:hAnsi="Times New Roman" w:cs="Times New Roman"/>
          <w:sz w:val="28"/>
          <w:szCs w:val="28"/>
          <w:u w:val="single"/>
        </w:rPr>
        <w:t>Сестринское 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91127" w:rsidTr="00176160">
        <w:tc>
          <w:tcPr>
            <w:tcW w:w="7393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 Планеты – гиганты.</w:t>
            </w:r>
          </w:p>
        </w:tc>
      </w:tr>
      <w:tr w:rsidR="00391127" w:rsidRPr="0055763A" w:rsidTr="00176160"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A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A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Планеты – гиганты. Нижняя конфигурация планет. Верхняя конфигурация планет. Сидерический период обращения планет. Синодический период обращения планет.</w:t>
            </w:r>
          </w:p>
        </w:tc>
      </w:tr>
      <w:tr w:rsidR="00391127" w:rsidTr="00176160">
        <w:tc>
          <w:tcPr>
            <w:tcW w:w="7393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(лекционно – практическое)</w:t>
            </w:r>
          </w:p>
        </w:tc>
      </w:tr>
      <w:tr w:rsidR="00391127" w:rsidTr="00176160">
        <w:tc>
          <w:tcPr>
            <w:tcW w:w="7393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групповая форма работы.</w:t>
            </w:r>
          </w:p>
        </w:tc>
      </w:tr>
    </w:tbl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7"/>
        <w:gridCol w:w="2957"/>
        <w:gridCol w:w="2960"/>
      </w:tblGrid>
      <w:tr w:rsidR="00391127" w:rsidRPr="00654807" w:rsidTr="00176160"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07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58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занятия</w:t>
            </w:r>
          </w:p>
        </w:tc>
      </w:tr>
      <w:tr w:rsidR="00391127" w:rsidRPr="00654807" w:rsidTr="00176160">
        <w:trPr>
          <w:trHeight w:val="1114"/>
        </w:trPr>
        <w:tc>
          <w:tcPr>
            <w:tcW w:w="2957" w:type="dxa"/>
          </w:tcPr>
          <w:p w:rsidR="00391127" w:rsidRPr="00714E37" w:rsidRDefault="00391127" w:rsidP="00391127">
            <w:pPr>
              <w:pStyle w:val="ac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слово преподавателя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9F">
              <w:rPr>
                <w:rFonts w:ascii="Times New Roman" w:hAnsi="Times New Roman"/>
                <w:sz w:val="24"/>
                <w:szCs w:val="24"/>
              </w:rPr>
              <w:t>Сообщение студентам це</w:t>
            </w:r>
            <w:r>
              <w:rPr>
                <w:rFonts w:ascii="Times New Roman" w:hAnsi="Times New Roman"/>
                <w:sz w:val="24"/>
                <w:szCs w:val="24"/>
              </w:rPr>
              <w:t>лей занятия</w:t>
            </w:r>
            <w:r w:rsidRPr="00EB759F">
              <w:rPr>
                <w:rFonts w:ascii="Times New Roman" w:hAnsi="Times New Roman"/>
                <w:sz w:val="24"/>
                <w:szCs w:val="24"/>
              </w:rPr>
              <w:t>, алгоритма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заданий.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759F">
              <w:rPr>
                <w:rFonts w:ascii="Times New Roman" w:hAnsi="Times New Roman"/>
                <w:sz w:val="24"/>
                <w:szCs w:val="24"/>
              </w:rPr>
              <w:t>ктивизировать  познавательную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и  мотивацию.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связь между требованиями учебного предмета  и результатами освоения дисциплины. </w:t>
            </w:r>
          </w:p>
        </w:tc>
        <w:tc>
          <w:tcPr>
            <w:tcW w:w="2958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звездными картами, фронтальный опрос.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 этап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1127" w:rsidRPr="00654807" w:rsidTr="00176160">
        <w:trPr>
          <w:trHeight w:val="562"/>
        </w:trPr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Освоение нового материала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Лекционное изложение нового материала.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студентов для освоения нового материала.</w:t>
            </w:r>
          </w:p>
        </w:tc>
        <w:tc>
          <w:tcPr>
            <w:tcW w:w="2957" w:type="dxa"/>
          </w:tcPr>
          <w:p w:rsidR="00391127" w:rsidRPr="00830DDF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DF">
              <w:rPr>
                <w:rFonts w:ascii="Times New Roman" w:hAnsi="Times New Roman" w:cs="Times New Roman"/>
                <w:sz w:val="24"/>
              </w:rPr>
              <w:t>Теоретическое  осмысление  нового  материала.</w:t>
            </w:r>
          </w:p>
        </w:tc>
        <w:tc>
          <w:tcPr>
            <w:tcW w:w="2958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обучения.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 занятия</w:t>
            </w:r>
          </w:p>
        </w:tc>
      </w:tr>
      <w:tr w:rsidR="00391127" w:rsidRPr="00654807" w:rsidTr="00176160">
        <w:tc>
          <w:tcPr>
            <w:tcW w:w="2957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41475B">
              <w:rPr>
                <w:rFonts w:ascii="Times New Roman" w:hAnsi="Times New Roman"/>
                <w:sz w:val="24"/>
                <w:szCs w:val="24"/>
              </w:rPr>
              <w:t xml:space="preserve"> Контроль конечного уровня знаний. </w:t>
            </w:r>
          </w:p>
        </w:tc>
        <w:tc>
          <w:tcPr>
            <w:tcW w:w="2957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всех видов работ студентов.</w:t>
            </w:r>
            <w:r w:rsidRPr="0041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теоретическое освоение нового материала </w:t>
            </w:r>
          </w:p>
        </w:tc>
        <w:tc>
          <w:tcPr>
            <w:tcW w:w="2955" w:type="dxa"/>
            <w:tcBorders>
              <w:bottom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связи между требованиями учебного предмета и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дисциплины.</w:t>
            </w:r>
          </w:p>
        </w:tc>
        <w:tc>
          <w:tcPr>
            <w:tcW w:w="2960" w:type="dxa"/>
            <w:tcBorders>
              <w:bottom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и групповая форма работы.</w:t>
            </w:r>
          </w:p>
        </w:tc>
      </w:tr>
      <w:tr w:rsidR="00391127" w:rsidRPr="00654807" w:rsidTr="00176160">
        <w:tc>
          <w:tcPr>
            <w:tcW w:w="2957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4.Задания для самостоятельного выполнения</w:t>
            </w:r>
          </w:p>
        </w:tc>
      </w:tr>
      <w:tr w:rsidR="00391127" w:rsidRPr="00654807" w:rsidTr="00176160">
        <w:trPr>
          <w:trHeight w:val="562"/>
        </w:trPr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Домашнее задание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>Организовать самостоятельную работу дома.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 xml:space="preserve">Запись задания и пояснения к нему. 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2958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работы.</w:t>
            </w:r>
          </w:p>
        </w:tc>
      </w:tr>
    </w:tbl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27" w:rsidRDefault="00391127" w:rsidP="0039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2CA6">
        <w:rPr>
          <w:rFonts w:ascii="Times New Roman" w:hAnsi="Times New Roman" w:cs="Times New Roman"/>
          <w:sz w:val="28"/>
          <w:szCs w:val="28"/>
          <w:u w:val="single"/>
        </w:rPr>
        <w:t>ТЕХНОЛОГИЧЕСКАЯ КАРТА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CA6">
        <w:rPr>
          <w:rFonts w:ascii="Times New Roman" w:hAnsi="Times New Roman" w:cs="Times New Roman"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E2CA6">
        <w:rPr>
          <w:rFonts w:ascii="Times New Roman" w:hAnsi="Times New Roman" w:cs="Times New Roman"/>
          <w:sz w:val="28"/>
          <w:szCs w:val="28"/>
        </w:rPr>
        <w:t xml:space="preserve">   </w:t>
      </w:r>
      <w:r w:rsidRPr="00DE2CA6">
        <w:rPr>
          <w:rFonts w:ascii="Times New Roman" w:hAnsi="Times New Roman" w:cs="Times New Roman"/>
          <w:sz w:val="28"/>
          <w:szCs w:val="28"/>
          <w:u w:val="single"/>
        </w:rPr>
        <w:t xml:space="preserve">Астрономия </w:t>
      </w:r>
    </w:p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/ профессия    </w:t>
      </w:r>
      <w:r>
        <w:rPr>
          <w:rFonts w:ascii="Times New Roman" w:hAnsi="Times New Roman" w:cs="Times New Roman"/>
          <w:sz w:val="28"/>
          <w:szCs w:val="28"/>
          <w:u w:val="single"/>
        </w:rPr>
        <w:t>Сестринское 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91127" w:rsidRPr="00703E49" w:rsidTr="00176160">
        <w:tc>
          <w:tcPr>
            <w:tcW w:w="7393" w:type="dxa"/>
          </w:tcPr>
          <w:p w:rsidR="00391127" w:rsidRPr="00703E49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93" w:type="dxa"/>
          </w:tcPr>
          <w:p w:rsidR="00391127" w:rsidRPr="00703E49" w:rsidRDefault="00391127" w:rsidP="00391127">
            <w:pPr>
              <w:tabs>
                <w:tab w:val="left" w:pos="915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49">
              <w:rPr>
                <w:rFonts w:ascii="Times New Roman" w:hAnsi="Times New Roman" w:cs="Times New Roman"/>
                <w:sz w:val="24"/>
                <w:szCs w:val="24"/>
              </w:rPr>
              <w:tab/>
              <w:t>Астероиды и метеориты. Кометы.</w:t>
            </w:r>
          </w:p>
        </w:tc>
      </w:tr>
      <w:tr w:rsidR="00391127" w:rsidRPr="0055763A" w:rsidTr="00176160"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3A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Астероиды. Определение. Физический и химический состав. Образование астероидов. Метеориты. Определение. Физический и химический состав. Метеоритный дождь. Кометы. Определение. Траектория движения комет. Физический и химический состав.</w:t>
            </w:r>
          </w:p>
        </w:tc>
      </w:tr>
      <w:tr w:rsidR="00391127" w:rsidTr="00176160">
        <w:tc>
          <w:tcPr>
            <w:tcW w:w="7393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(лекционно – практическое)</w:t>
            </w:r>
          </w:p>
        </w:tc>
      </w:tr>
      <w:tr w:rsidR="00391127" w:rsidTr="00176160">
        <w:tc>
          <w:tcPr>
            <w:tcW w:w="7393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393" w:type="dxa"/>
          </w:tcPr>
          <w:p w:rsidR="00391127" w:rsidRPr="0055763A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групповая форма работы.</w:t>
            </w:r>
          </w:p>
        </w:tc>
      </w:tr>
    </w:tbl>
    <w:p w:rsidR="00391127" w:rsidRDefault="00391127" w:rsidP="0039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7"/>
        <w:gridCol w:w="2957"/>
        <w:gridCol w:w="2960"/>
      </w:tblGrid>
      <w:tr w:rsidR="00391127" w:rsidRPr="00654807" w:rsidTr="00391127">
        <w:tc>
          <w:tcPr>
            <w:tcW w:w="2956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07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2956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2957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60" w:type="dxa"/>
          </w:tcPr>
          <w:p w:rsidR="00391127" w:rsidRPr="0065480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занятия</w:t>
            </w:r>
          </w:p>
        </w:tc>
      </w:tr>
      <w:tr w:rsidR="00391127" w:rsidRPr="00654807" w:rsidTr="00391127">
        <w:trPr>
          <w:trHeight w:val="1114"/>
        </w:trPr>
        <w:tc>
          <w:tcPr>
            <w:tcW w:w="2956" w:type="dxa"/>
          </w:tcPr>
          <w:p w:rsidR="00391127" w:rsidRPr="00714E37" w:rsidRDefault="00391127" w:rsidP="00391127">
            <w:pPr>
              <w:pStyle w:val="ac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слово преподавателя</w:t>
            </w:r>
          </w:p>
        </w:tc>
        <w:tc>
          <w:tcPr>
            <w:tcW w:w="2956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9F">
              <w:rPr>
                <w:rFonts w:ascii="Times New Roman" w:hAnsi="Times New Roman"/>
                <w:sz w:val="24"/>
                <w:szCs w:val="24"/>
              </w:rPr>
              <w:t>Сообщение студентам це</w:t>
            </w:r>
            <w:r>
              <w:rPr>
                <w:rFonts w:ascii="Times New Roman" w:hAnsi="Times New Roman"/>
                <w:sz w:val="24"/>
                <w:szCs w:val="24"/>
              </w:rPr>
              <w:t>лей занятия</w:t>
            </w:r>
            <w:r w:rsidRPr="00EB759F">
              <w:rPr>
                <w:rFonts w:ascii="Times New Roman" w:hAnsi="Times New Roman"/>
                <w:sz w:val="24"/>
                <w:szCs w:val="24"/>
              </w:rPr>
              <w:t>, алгоритма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заданий.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759F">
              <w:rPr>
                <w:rFonts w:ascii="Times New Roman" w:hAnsi="Times New Roman"/>
                <w:sz w:val="24"/>
                <w:szCs w:val="24"/>
              </w:rPr>
              <w:t>ктивизировать  познавательную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студента и  мотивацию.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связь между требованиями учебного предмета  и результатами освоения дисциплины. </w:t>
            </w:r>
          </w:p>
        </w:tc>
        <w:tc>
          <w:tcPr>
            <w:tcW w:w="2960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звездными картами, фронтальный опрос.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 этап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1127" w:rsidRPr="00654807" w:rsidTr="00391127">
        <w:trPr>
          <w:trHeight w:val="562"/>
        </w:trPr>
        <w:tc>
          <w:tcPr>
            <w:tcW w:w="2956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Освоение нового материала</w:t>
            </w:r>
          </w:p>
        </w:tc>
        <w:tc>
          <w:tcPr>
            <w:tcW w:w="2956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Лекционное изложение нового материала.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студентов для освоения нового материала.</w:t>
            </w:r>
          </w:p>
        </w:tc>
        <w:tc>
          <w:tcPr>
            <w:tcW w:w="2957" w:type="dxa"/>
          </w:tcPr>
          <w:p w:rsidR="00391127" w:rsidRPr="00830DDF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DDF">
              <w:rPr>
                <w:rFonts w:ascii="Times New Roman" w:hAnsi="Times New Roman" w:cs="Times New Roman"/>
                <w:sz w:val="24"/>
              </w:rPr>
              <w:t>Теоретическое  осмысление  нового  материала.</w:t>
            </w:r>
          </w:p>
        </w:tc>
        <w:tc>
          <w:tcPr>
            <w:tcW w:w="2960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форма обучения.</w:t>
            </w: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 занятия</w:t>
            </w:r>
          </w:p>
        </w:tc>
      </w:tr>
      <w:tr w:rsidR="00391127" w:rsidRPr="00654807" w:rsidTr="00391127">
        <w:tc>
          <w:tcPr>
            <w:tcW w:w="2956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41475B">
              <w:rPr>
                <w:rFonts w:ascii="Times New Roman" w:hAnsi="Times New Roman"/>
                <w:sz w:val="24"/>
                <w:szCs w:val="24"/>
              </w:rPr>
              <w:t xml:space="preserve"> Контроль конечного уровня знаний. </w:t>
            </w:r>
          </w:p>
        </w:tc>
        <w:tc>
          <w:tcPr>
            <w:tcW w:w="2956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всех видов работ студентов.</w:t>
            </w:r>
            <w:r w:rsidRPr="00414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vMerge w:val="restart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теоретическое освоение нового материала </w:t>
            </w:r>
          </w:p>
        </w:tc>
        <w:tc>
          <w:tcPr>
            <w:tcW w:w="2957" w:type="dxa"/>
            <w:tcBorders>
              <w:bottom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связи между требованиями учебного предмета и результатами освоения дисциплины.</w:t>
            </w:r>
          </w:p>
        </w:tc>
        <w:tc>
          <w:tcPr>
            <w:tcW w:w="2960" w:type="dxa"/>
            <w:tcBorders>
              <w:bottom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форма работы.</w:t>
            </w:r>
          </w:p>
        </w:tc>
      </w:tr>
      <w:tr w:rsidR="00391127" w:rsidRPr="00654807" w:rsidTr="00391127">
        <w:tc>
          <w:tcPr>
            <w:tcW w:w="2956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127" w:rsidRPr="00654807" w:rsidTr="00176160">
        <w:tc>
          <w:tcPr>
            <w:tcW w:w="14786" w:type="dxa"/>
            <w:gridSpan w:val="5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4.Задания для самостоятельного выполнения</w:t>
            </w:r>
          </w:p>
        </w:tc>
      </w:tr>
      <w:tr w:rsidR="00391127" w:rsidRPr="00654807" w:rsidTr="00391127">
        <w:trPr>
          <w:trHeight w:val="562"/>
        </w:trPr>
        <w:tc>
          <w:tcPr>
            <w:tcW w:w="2956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Домашнее задание</w:t>
            </w:r>
          </w:p>
        </w:tc>
        <w:tc>
          <w:tcPr>
            <w:tcW w:w="2956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>Организовать самостоятельную работу дома.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5B">
              <w:rPr>
                <w:rFonts w:ascii="Times New Roman" w:hAnsi="Times New Roman"/>
                <w:sz w:val="24"/>
                <w:szCs w:val="24"/>
              </w:rPr>
              <w:t xml:space="preserve">Запись задания и пояснения к нему. </w:t>
            </w:r>
          </w:p>
        </w:tc>
        <w:tc>
          <w:tcPr>
            <w:tcW w:w="2957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2960" w:type="dxa"/>
          </w:tcPr>
          <w:p w:rsidR="00391127" w:rsidRDefault="00391127" w:rsidP="00391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работы.</w:t>
            </w:r>
          </w:p>
        </w:tc>
      </w:tr>
    </w:tbl>
    <w:p w:rsidR="00391127" w:rsidRDefault="00391127">
      <w:pPr>
        <w:spacing w:after="200" w:line="276" w:lineRule="auto"/>
        <w:sectPr w:rsidR="00391127" w:rsidSect="0039112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>
        <w:br w:type="page"/>
      </w:r>
    </w:p>
    <w:p w:rsidR="00391127" w:rsidRPr="00391127" w:rsidRDefault="00391127" w:rsidP="00391127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127">
        <w:rPr>
          <w:rFonts w:ascii="Times New Roman" w:hAnsi="Times New Roman" w:cs="Times New Roman"/>
          <w:b/>
          <w:sz w:val="32"/>
          <w:szCs w:val="32"/>
        </w:rPr>
        <w:lastRenderedPageBreak/>
        <w:t>Фонд оценочных средств</w:t>
      </w:r>
    </w:p>
    <w:p w:rsidR="00FC3A00" w:rsidRPr="00E34422" w:rsidRDefault="00FC3A00" w:rsidP="00FC3A00">
      <w:pPr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FC3A00" w:rsidRPr="00E34422" w:rsidRDefault="00FC3A00" w:rsidP="00FC3A00">
      <w:pPr>
        <w:pStyle w:val="2"/>
        <w:spacing w:line="276" w:lineRule="auto"/>
        <w:jc w:val="both"/>
        <w:rPr>
          <w:b/>
          <w:i/>
          <w:u w:val="single"/>
        </w:rPr>
      </w:pPr>
      <w:r w:rsidRPr="0032121C">
        <w:rPr>
          <w:b/>
          <w:i/>
          <w:u w:val="single"/>
        </w:rPr>
        <w:t>1.</w:t>
      </w:r>
      <w:r>
        <w:rPr>
          <w:b/>
          <w:i/>
          <w:u w:val="single"/>
        </w:rPr>
        <w:t>Блиц опрос</w:t>
      </w:r>
      <w:r w:rsidRPr="00E34422">
        <w:rPr>
          <w:b/>
          <w:i/>
          <w:u w:val="single"/>
        </w:rPr>
        <w:t>.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1. Общие сведения о Солнце. Вращение Солнца. 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2. Определение расстояний до звезд. </w:t>
      </w:r>
    </w:p>
    <w:p w:rsidR="00FC3A00" w:rsidRPr="00E34422" w:rsidRDefault="00FC3A00" w:rsidP="00FC3A00">
      <w:pPr>
        <w:pStyle w:val="21"/>
        <w:spacing w:after="0" w:line="276" w:lineRule="auto"/>
        <w:rPr>
          <w:sz w:val="28"/>
          <w:szCs w:val="28"/>
        </w:rPr>
      </w:pPr>
      <w:r w:rsidRPr="00E34422">
        <w:rPr>
          <w:sz w:val="28"/>
          <w:szCs w:val="28"/>
        </w:rPr>
        <w:t xml:space="preserve">3. Наша Галактика. Млечный путь. Состав Галактики.  </w:t>
      </w:r>
    </w:p>
    <w:p w:rsidR="00FC3A00" w:rsidRPr="00E34422" w:rsidRDefault="00FC3A00" w:rsidP="00FC3A00">
      <w:pPr>
        <w:pStyle w:val="21"/>
        <w:spacing w:after="0" w:line="276" w:lineRule="auto"/>
        <w:rPr>
          <w:sz w:val="28"/>
          <w:szCs w:val="28"/>
        </w:rPr>
      </w:pPr>
      <w:r w:rsidRPr="00E34422">
        <w:rPr>
          <w:sz w:val="28"/>
          <w:szCs w:val="28"/>
        </w:rPr>
        <w:t xml:space="preserve">4. Метагалактика и ее расширение. 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5. Происхождение и эволюция галактик и звезд.   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6. Современные представления о происхождении планет.  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7. Третий закон Кеплера. Формула.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8. Планеты - Гиганты в Солнечной системе.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9. Возраст галактик и звезд. Происхождение планет.  </w:t>
      </w:r>
    </w:p>
    <w:p w:rsidR="00FC3A00" w:rsidRPr="00E34422" w:rsidRDefault="00FC3A00" w:rsidP="00FC3A00">
      <w:pPr>
        <w:pStyle w:val="21"/>
        <w:spacing w:after="0" w:line="276" w:lineRule="auto"/>
        <w:rPr>
          <w:sz w:val="28"/>
          <w:szCs w:val="28"/>
        </w:rPr>
      </w:pPr>
      <w:r w:rsidRPr="00E34422">
        <w:rPr>
          <w:sz w:val="28"/>
          <w:szCs w:val="28"/>
        </w:rPr>
        <w:t xml:space="preserve">10. </w:t>
      </w:r>
      <w:proofErr w:type="gramStart"/>
      <w:r w:rsidRPr="00E34422">
        <w:rPr>
          <w:sz w:val="28"/>
          <w:szCs w:val="28"/>
        </w:rPr>
        <w:t>Постоянная</w:t>
      </w:r>
      <w:proofErr w:type="gramEnd"/>
      <w:r w:rsidRPr="00E34422">
        <w:rPr>
          <w:sz w:val="28"/>
          <w:szCs w:val="28"/>
        </w:rPr>
        <w:t xml:space="preserve">  Хаббла. </w:t>
      </w:r>
    </w:p>
    <w:p w:rsidR="00FC3A00" w:rsidRPr="00E34422" w:rsidRDefault="00FC3A00" w:rsidP="00FC3A00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11. Эффект Доплера.</w:t>
      </w:r>
      <w:r w:rsidRPr="00E34422">
        <w:rPr>
          <w:rFonts w:ascii="Times New Roman" w:hAnsi="Times New Roman" w:cs="Times New Roman"/>
          <w:sz w:val="28"/>
          <w:szCs w:val="28"/>
        </w:rPr>
        <w:tab/>
      </w:r>
    </w:p>
    <w:p w:rsidR="00FC3A00" w:rsidRDefault="00FC3A00" w:rsidP="00FC3A00">
      <w:pPr>
        <w:spacing w:after="0"/>
      </w:pPr>
    </w:p>
    <w:p w:rsidR="00FC3A00" w:rsidRDefault="00FC3A00" w:rsidP="00FC3A00">
      <w:pPr>
        <w:spacing w:after="0"/>
      </w:pPr>
    </w:p>
    <w:p w:rsidR="00FC3A00" w:rsidRDefault="00FC3A00" w:rsidP="00FC3A00">
      <w:pPr>
        <w:spacing w:after="0"/>
      </w:pP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Тестовый опрос по вариантам: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1. Через какой промежуток времени повторяется противостояние Марса, сидерический период которого 1,9 года?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,9 г"/>
        </w:smartTagPr>
        <w:r w:rsidRPr="00A1217B">
          <w:rPr>
            <w:color w:val="000000"/>
            <w:sz w:val="28"/>
            <w:szCs w:val="28"/>
          </w:rPr>
          <w:t>1,9 г</w:t>
        </w:r>
      </w:smartTag>
      <w:r w:rsidRPr="00A1217B">
        <w:rPr>
          <w:color w:val="000000"/>
          <w:sz w:val="28"/>
          <w:szCs w:val="28"/>
        </w:rPr>
        <w:t xml:space="preserve">.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2,1 г"/>
        </w:smartTagPr>
        <w:r w:rsidRPr="00A1217B">
          <w:rPr>
            <w:color w:val="000000"/>
            <w:sz w:val="28"/>
            <w:szCs w:val="28"/>
          </w:rPr>
          <w:t>2,1 г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0,7 г"/>
        </w:smartTagPr>
        <w:r w:rsidRPr="00A1217B">
          <w:rPr>
            <w:color w:val="000000"/>
            <w:sz w:val="28"/>
            <w:szCs w:val="28"/>
          </w:rPr>
          <w:t>0,7 г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2,3 г"/>
        </w:smartTagPr>
        <w:r w:rsidRPr="00A1217B">
          <w:rPr>
            <w:color w:val="000000"/>
            <w:sz w:val="28"/>
            <w:szCs w:val="28"/>
          </w:rPr>
          <w:t>2,3 г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2.По каким орбитам движутся планеты?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1)круговым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2)гиперболическим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эллиптическим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1217B">
        <w:rPr>
          <w:color w:val="000000"/>
          <w:sz w:val="28"/>
          <w:szCs w:val="28"/>
        </w:rPr>
        <w:t>)параболическим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3. Отношение кубов больших полуосей планет равно 64. Чему равно отношение их периодов обращения вокруг Солнца?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1) 8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4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16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2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lastRenderedPageBreak/>
        <w:t>4. В 1516 году Н. Коперник обосновал гелиоцентрическую систему строения мира, в основе которой лежит следующее утверждение: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Солнце и звезды движутся вокруг Земли.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Планеты движутся по небу петлеобразно.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Планеты, включая Землю, движутся вокруг Солнца.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Небесная сфера вращается вокруг Земли.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5. Как изменяются периоды обращения планет с удалением их от Солнца?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1) не меняются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2)уменьшаются</w:t>
      </w:r>
      <w:r w:rsidRPr="00A1217B">
        <w:rPr>
          <w:color w:val="000000"/>
          <w:sz w:val="28"/>
          <w:szCs w:val="28"/>
        </w:rPr>
        <w:br/>
        <w:t>3) увеличиваются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не знаю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 xml:space="preserve">6. Горизонтальный параллакс Луны 57¢. Вычислите расстояние от Земли до Луны, если экваториальный радиус Земли </w:t>
      </w:r>
      <w:smartTag w:uri="urn:schemas-microsoft-com:office:smarttags" w:element="metricconverter">
        <w:smartTagPr>
          <w:attr w:name="ProductID" w:val="6378 км"/>
        </w:smartTagPr>
        <w:r w:rsidRPr="00A1217B">
          <w:rPr>
            <w:b/>
            <w:bCs/>
            <w:color w:val="000000"/>
            <w:sz w:val="28"/>
            <w:szCs w:val="28"/>
          </w:rPr>
          <w:t>6378 км</w:t>
        </w:r>
      </w:smartTag>
      <w:r w:rsidRPr="00A1217B">
        <w:rPr>
          <w:b/>
          <w:bCs/>
          <w:color w:val="000000"/>
          <w:sz w:val="28"/>
          <w:szCs w:val="28"/>
        </w:rPr>
        <w:t>.</w:t>
      </w:r>
      <w:r w:rsidRPr="00A1217B">
        <w:rPr>
          <w:color w:val="000000"/>
          <w:sz w:val="28"/>
          <w:szCs w:val="28"/>
        </w:rPr>
        <w:br/>
        <w:t xml:space="preserve">1) </w:t>
      </w:r>
      <w:smartTag w:uri="urn:schemas-microsoft-com:office:smarttags" w:element="metricconverter">
        <w:smartTagPr>
          <w:attr w:name="ProductID" w:val="384 700 км"/>
        </w:smartTagPr>
        <w:r w:rsidRPr="00A1217B">
          <w:rPr>
            <w:color w:val="000000"/>
            <w:sz w:val="28"/>
            <w:szCs w:val="28"/>
          </w:rPr>
          <w:t>384 700 км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402 200 км"/>
        </w:smartTagPr>
        <w:r w:rsidRPr="00A1217B">
          <w:rPr>
            <w:color w:val="000000"/>
            <w:sz w:val="28"/>
            <w:szCs w:val="28"/>
          </w:rPr>
          <w:t>402 200 км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88 600 км"/>
        </w:smartTagPr>
        <w:r w:rsidRPr="00A1217B">
          <w:rPr>
            <w:color w:val="000000"/>
            <w:sz w:val="28"/>
            <w:szCs w:val="28"/>
          </w:rPr>
          <w:t>88 600 км</w:t>
        </w:r>
      </w:smartTag>
      <w:r w:rsidRPr="00A1217B">
        <w:rPr>
          <w:color w:val="000000"/>
          <w:sz w:val="28"/>
          <w:szCs w:val="28"/>
        </w:rPr>
        <w:t xml:space="preserve">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4) </w:t>
      </w:r>
      <w:smartTag w:uri="urn:schemas-microsoft-com:office:smarttags" w:element="metricconverter">
        <w:smartTagPr>
          <w:attr w:name="ProductID" w:val="405 100 км"/>
        </w:smartTagPr>
        <w:r w:rsidRPr="00A1217B">
          <w:rPr>
            <w:color w:val="000000"/>
            <w:sz w:val="28"/>
            <w:szCs w:val="28"/>
          </w:rPr>
          <w:t>405 100 км</w:t>
        </w:r>
      </w:smartTag>
      <w:r w:rsidRPr="00A1217B">
        <w:rPr>
          <w:color w:val="000000"/>
          <w:sz w:val="28"/>
          <w:szCs w:val="28"/>
        </w:rPr>
        <w:t>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7. Кто из ученых открыл законы движения планет?</w:t>
      </w:r>
      <w:r w:rsidRPr="00A1217B">
        <w:rPr>
          <w:color w:val="000000"/>
          <w:sz w:val="28"/>
          <w:szCs w:val="28"/>
        </w:rPr>
        <w:br/>
        <w:t>1) Г. Галилей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Н. Коперник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И. Кеплер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И. Ньютон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8. Чему равно значение астрономической единицы?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34422">
        <w:rPr>
          <w:bCs/>
          <w:color w:val="000000"/>
          <w:sz w:val="28"/>
          <w:szCs w:val="28"/>
        </w:rPr>
        <w:t>1</w:t>
      </w:r>
      <w:r w:rsidRPr="00A1217B">
        <w:rPr>
          <w:color w:val="000000"/>
          <w:sz w:val="28"/>
          <w:szCs w:val="28"/>
        </w:rPr>
        <w:t xml:space="preserve">) 150 млн. км.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149,6 млн. км.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149,4 млн. км.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 4) 148,6 млн. км.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9. Когда Земля вследствие своего годичного движения по орбите ближе всего к Солнцу?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летом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в перигелии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зимой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в афелии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lastRenderedPageBreak/>
        <w:t>10. Какие планеты могут находиться в противостоянии?</w:t>
      </w:r>
      <w:r w:rsidRPr="00A1217B">
        <w:rPr>
          <w:color w:val="000000"/>
          <w:sz w:val="28"/>
          <w:szCs w:val="28"/>
        </w:rPr>
        <w:br/>
        <w:t xml:space="preserve">1) нижние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верхние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 3) только Марс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 4) только Венера</w:t>
      </w:r>
    </w:p>
    <w:p w:rsidR="00FC3A00" w:rsidRDefault="00FC3A00" w:rsidP="00FC3A00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 xml:space="preserve">1.Если радиолокатор зафиксировал отраженный сигнал через 0,667 </w:t>
      </w:r>
      <w:proofErr w:type="gramStart"/>
      <w:r w:rsidRPr="00A1217B">
        <w:rPr>
          <w:b/>
          <w:bCs/>
          <w:color w:val="000000"/>
          <w:sz w:val="28"/>
          <w:szCs w:val="28"/>
        </w:rPr>
        <w:t>с</w:t>
      </w:r>
      <w:proofErr w:type="gramEnd"/>
      <w:r w:rsidRPr="00A1217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A1217B">
        <w:rPr>
          <w:b/>
          <w:bCs/>
          <w:color w:val="000000"/>
          <w:sz w:val="28"/>
          <w:szCs w:val="28"/>
        </w:rPr>
        <w:t>от</w:t>
      </w:r>
      <w:proofErr w:type="gramEnd"/>
      <w:r w:rsidRPr="00A1217B">
        <w:rPr>
          <w:b/>
          <w:bCs/>
          <w:color w:val="000000"/>
          <w:sz w:val="28"/>
          <w:szCs w:val="28"/>
        </w:rPr>
        <w:t xml:space="preserve"> пролетающего вблизи Земли астероида, то расстояние до него составляло </w:t>
      </w:r>
      <w:r>
        <w:rPr>
          <w:b/>
          <w:bCs/>
          <w:color w:val="000000"/>
          <w:sz w:val="28"/>
          <w:szCs w:val="28"/>
        </w:rPr>
        <w:t>…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</w:t>
      </w:r>
      <w:r w:rsidRPr="00A1217B">
        <w:rPr>
          <w:b/>
          <w:bCs/>
          <w:color w:val="000000"/>
          <w:sz w:val="28"/>
          <w:szCs w:val="28"/>
        </w:rPr>
        <w:t> 5</w:t>
      </w:r>
      <w:r w:rsidRPr="00A1217B">
        <w:rPr>
          <w:color w:val="000000"/>
          <w:sz w:val="28"/>
          <w:szCs w:val="28"/>
        </w:rPr>
        <w:t xml:space="preserve">0 тыс. км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75 тыс. км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 3) 100 тыс. км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125 тыс. км</w:t>
      </w:r>
    </w:p>
    <w:p w:rsidR="00FC3A00" w:rsidRPr="00A1217B" w:rsidRDefault="00FC3A00" w:rsidP="00FC3A00">
      <w:pPr>
        <w:pStyle w:val="5"/>
        <w:shd w:val="clear" w:color="auto" w:fill="FFFFFF"/>
        <w:spacing w:before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2. Назовите ученого, который впервые открыл атмосферу у Венеры.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Ломоносов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Кеплер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Ньютон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4)Коперник</w:t>
      </w:r>
      <w:r w:rsidRPr="00A1217B">
        <w:rPr>
          <w:color w:val="000000"/>
          <w:sz w:val="28"/>
          <w:szCs w:val="28"/>
        </w:rPr>
        <w:br/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3.</w:t>
      </w:r>
      <w:r w:rsidRPr="00A1217B">
        <w:rPr>
          <w:rStyle w:val="apple-converted-space"/>
          <w:color w:val="000000"/>
          <w:sz w:val="28"/>
          <w:szCs w:val="28"/>
        </w:rPr>
        <w:t> </w:t>
      </w:r>
      <w:r w:rsidRPr="00A1217B">
        <w:rPr>
          <w:b/>
          <w:bCs/>
          <w:color w:val="000000"/>
          <w:sz w:val="28"/>
          <w:szCs w:val="28"/>
        </w:rPr>
        <w:t xml:space="preserve">Если звездный период обращения Юпитера вокруг Солнца составляет 12 лет, то среднее расстояние от Юпитера до Солнца составляет </w:t>
      </w:r>
      <w:r>
        <w:rPr>
          <w:b/>
          <w:bCs/>
          <w:color w:val="000000"/>
          <w:sz w:val="28"/>
          <w:szCs w:val="28"/>
        </w:rPr>
        <w:t>…</w:t>
      </w:r>
      <w:r w:rsidRPr="00A1217B">
        <w:rPr>
          <w:b/>
          <w:bCs/>
          <w:color w:val="000000"/>
          <w:sz w:val="28"/>
          <w:szCs w:val="28"/>
        </w:rPr>
        <w:t> 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4,8 а. е.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5,0 а. е.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5,2 а. е.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4)5,4а.е.</w:t>
      </w:r>
      <w:r w:rsidRPr="00A1217B">
        <w:rPr>
          <w:color w:val="000000"/>
          <w:sz w:val="28"/>
          <w:szCs w:val="28"/>
        </w:rPr>
        <w:br/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4. Неверным является утверждение</w:t>
      </w:r>
      <w:r>
        <w:rPr>
          <w:b/>
          <w:bCs/>
          <w:color w:val="000000"/>
          <w:sz w:val="28"/>
          <w:szCs w:val="28"/>
        </w:rPr>
        <w:t>…</w:t>
      </w:r>
      <w:r w:rsidRPr="00A1217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217B">
        <w:rPr>
          <w:color w:val="000000"/>
          <w:sz w:val="28"/>
          <w:szCs w:val="28"/>
        </w:rPr>
        <w:t> 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Земля движется быстрее, когда она находится ближе к Солнцу.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орбита Земли лежит в плоскости, проходящей через центр Солнца.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Солнце находится точно в центре орбиты Земли.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линия, соединяющая Землю и Солнце, описывает равные площади за период с 21 по 23 марта и с 21 по 23 декабря. 5,4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5. НЕ является вкладом Галилея в развитие гелиоцентрической системы мира Коперника открытие</w:t>
      </w:r>
      <w:r>
        <w:rPr>
          <w:b/>
          <w:bCs/>
          <w:color w:val="000000"/>
          <w:sz w:val="28"/>
          <w:szCs w:val="28"/>
        </w:rPr>
        <w:t>…</w:t>
      </w:r>
      <w:r w:rsidRPr="00A1217B">
        <w:rPr>
          <w:b/>
          <w:bCs/>
          <w:color w:val="000000"/>
          <w:sz w:val="28"/>
          <w:szCs w:val="28"/>
        </w:rPr>
        <w:t xml:space="preserve">  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гор на Луне.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спутников планеты Юпитер.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lastRenderedPageBreak/>
        <w:t>3) годичного параллакса звезд.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пятен на Солнце.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6. Определите поясное время в Вашингтоне (n=19), если 15 июня время в Москве (n=2) показывает 21час 17мин.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1) 14час 17мин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 13час 17мин 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3) 12час 17мин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13час 43мин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7.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прямым восхождением.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звездной величиной.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склонением.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 xml:space="preserve">8. </w:t>
      </w:r>
      <w:r>
        <w:rPr>
          <w:b/>
          <w:bCs/>
          <w:color w:val="000000"/>
          <w:sz w:val="28"/>
          <w:szCs w:val="28"/>
        </w:rPr>
        <w:t>Укажите планету-гигант.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1)Сатурн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2)Меркурий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3)Юпитер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4)Плутон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b/>
          <w:bCs/>
          <w:color w:val="000000"/>
          <w:sz w:val="28"/>
          <w:szCs w:val="28"/>
        </w:rPr>
        <w:t>9.</w:t>
      </w:r>
      <w:r w:rsidRPr="00A1217B">
        <w:rPr>
          <w:rStyle w:val="apple-converted-space"/>
          <w:color w:val="000000"/>
          <w:sz w:val="28"/>
          <w:szCs w:val="28"/>
        </w:rPr>
        <w:t> </w:t>
      </w:r>
      <w:r w:rsidRPr="00A1217B">
        <w:rPr>
          <w:b/>
          <w:bCs/>
          <w:color w:val="000000"/>
          <w:sz w:val="28"/>
          <w:szCs w:val="28"/>
        </w:rPr>
        <w:t xml:space="preserve">При движении планеты от афелия к перигелию ее скорость </w:t>
      </w:r>
      <w:r>
        <w:rPr>
          <w:b/>
          <w:bCs/>
          <w:color w:val="000000"/>
          <w:sz w:val="28"/>
          <w:szCs w:val="28"/>
        </w:rPr>
        <w:t>…</w:t>
      </w:r>
      <w:r w:rsidRPr="00A1217B">
        <w:rPr>
          <w:color w:val="000000"/>
          <w:sz w:val="28"/>
          <w:szCs w:val="28"/>
        </w:rPr>
        <w:t> 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1)увеличивается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 xml:space="preserve">2)уменьшается 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A1217B">
        <w:rPr>
          <w:color w:val="000000"/>
          <w:sz w:val="28"/>
          <w:szCs w:val="28"/>
        </w:rPr>
        <w:t>не изменяется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1217B">
        <w:rPr>
          <w:color w:val="000000"/>
          <w:sz w:val="28"/>
          <w:szCs w:val="28"/>
        </w:rPr>
        <w:t>) сначала возрастает, потом уменьшается</w:t>
      </w:r>
    </w:p>
    <w:p w:rsidR="00FC3A00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1217B">
        <w:rPr>
          <w:b/>
          <w:bCs/>
          <w:color w:val="000000"/>
          <w:sz w:val="28"/>
          <w:szCs w:val="28"/>
        </w:rPr>
        <w:t>0. Опровергает гипотезу о неподвижности Земли и движении Солнца вокруг нее</w:t>
      </w:r>
      <w:r>
        <w:rPr>
          <w:b/>
          <w:bCs/>
          <w:color w:val="000000"/>
          <w:sz w:val="28"/>
          <w:szCs w:val="28"/>
        </w:rPr>
        <w:t>…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1) ежедневная кульминация Солнца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2) движение звезд, наблюдаемое в течение ночи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3) ежедневный восход и заход Солнца</w:t>
      </w:r>
    </w:p>
    <w:p w:rsidR="00FC3A00" w:rsidRPr="00A1217B" w:rsidRDefault="00FC3A00" w:rsidP="00FC3A00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1217B">
        <w:rPr>
          <w:color w:val="000000"/>
          <w:sz w:val="28"/>
          <w:szCs w:val="28"/>
        </w:rPr>
        <w:t>4) ни один из этих фактов.</w:t>
      </w:r>
    </w:p>
    <w:p w:rsidR="00FC3A00" w:rsidRPr="00E34422" w:rsidRDefault="00FC3A00" w:rsidP="00FC3A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3A00" w:rsidRPr="00E34422" w:rsidRDefault="00FC3A00" w:rsidP="00FC3A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Эталоны ответов: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Вариант 2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1)1                                                                 1)2    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2)3                                                                 2)1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3)2                                                                   3)1 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4)2                                                                   4)1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5)1                                                                   5)1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6)2                                                                   6)3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7)3                                                                   7)4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8)3                                                                   8)1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9)4                                                                   9)2</w:t>
      </w:r>
    </w:p>
    <w:p w:rsidR="00FC3A00" w:rsidRPr="00E34422" w:rsidRDefault="00FC3A00" w:rsidP="00FC3A00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10)1                                                                 10)4</w:t>
      </w:r>
      <w:proofErr w:type="gramEnd"/>
    </w:p>
    <w:p w:rsidR="00FC3A00" w:rsidRDefault="00FC3A00" w:rsidP="00FC3A00">
      <w:pPr>
        <w:shd w:val="clear" w:color="auto" w:fill="FFFFFF"/>
        <w:spacing w:after="0"/>
        <w:ind w:left="1440"/>
        <w:rPr>
          <w:bCs/>
          <w:color w:val="000000"/>
          <w:sz w:val="28"/>
          <w:szCs w:val="28"/>
        </w:rPr>
      </w:pP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>Упражнение № 1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проявляет себя межзвёздная среда? Каков её состав?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>Упражнение № 2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проявляет себя межзвёздная среда? Каков её состав?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FC3A00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 5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Как проявляет себя межзвёздная среда? Каков её 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состав?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</w:t>
      </w:r>
      <w:r w:rsidRPr="00E344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34422">
        <w:rPr>
          <w:rStyle w:val="bold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</w:rPr>
      </w:pPr>
    </w:p>
    <w:p w:rsidR="00FC3A00" w:rsidRPr="00E34422" w:rsidRDefault="00FC3A00" w:rsidP="00FC3A0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4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Эталоны ответов: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>Задание  № 1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Задача: 45 000 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proofErr w:type="spellEnd"/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t>Задание  № 2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1)354,5 раз; 2) 68,9 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3) 890 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4) 150 000 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св.лет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5) 2,16 раз, 67,2 </w:t>
      </w:r>
      <w:proofErr w:type="spellStart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34422">
        <w:rPr>
          <w:rFonts w:ascii="Times New Roman" w:hAnsi="Times New Roman" w:cs="Times New Roman"/>
          <w:b/>
          <w:sz w:val="28"/>
          <w:szCs w:val="28"/>
        </w:rPr>
        <w:t>Задание  № 3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 1) 468 Мкг; 2) 5,8км/с, 62,5 км/с; 3) 1,88 суток.</w:t>
      </w:r>
    </w:p>
    <w:p w:rsidR="00FC3A00" w:rsidRDefault="00FC3A00" w:rsidP="00FC3A00">
      <w:r>
        <w:br w:type="page"/>
      </w:r>
    </w:p>
    <w:p w:rsidR="00FC3A00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4422">
        <w:rPr>
          <w:rFonts w:ascii="Times New Roman" w:hAnsi="Times New Roman" w:cs="Times New Roman"/>
          <w:b/>
          <w:sz w:val="28"/>
          <w:szCs w:val="28"/>
        </w:rPr>
        <w:lastRenderedPageBreak/>
        <w:t>РУБЕЖНЫЙ КОНТРОЛЬ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40"/>
        <w:gridCol w:w="3120"/>
        <w:gridCol w:w="1800"/>
      </w:tblGrid>
      <w:tr w:rsidR="00FC3A00" w:rsidRPr="00E34422" w:rsidTr="00176160">
        <w:trPr>
          <w:trHeight w:val="176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\моль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6"/>
              </w:num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светимости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FC3A00" w:rsidRPr="00E34422" w:rsidRDefault="00FC3A00" w:rsidP="00FC3A0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  <w:p w:rsidR="00FC3A00" w:rsidRPr="00E34422" w:rsidRDefault="00FC3A00" w:rsidP="00FC3A0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  <w:p w:rsidR="00FC3A00" w:rsidRPr="00E34422" w:rsidRDefault="00FC3A00" w:rsidP="00FC3A0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FC3A00" w:rsidRPr="00E34422" w:rsidRDefault="00FC3A00" w:rsidP="00FC3A0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Тело, двигаясь равномерно и  прямолинейно, прошло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с. Вычислите скорость  тела.</w:t>
            </w:r>
          </w:p>
          <w:p w:rsidR="00FC3A00" w:rsidRPr="00E34422" w:rsidRDefault="00FC3A00" w:rsidP="00FC3A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960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числу  оборотов за  единицу  времени, называют……………..».</w:t>
            </w:r>
          </w:p>
          <w:p w:rsidR="00FC3A00" w:rsidRPr="00E34422" w:rsidRDefault="00FC3A00" w:rsidP="00FC3A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 вращения</w:t>
            </w:r>
          </w:p>
          <w:p w:rsidR="00FC3A00" w:rsidRPr="00E34422" w:rsidRDefault="00FC3A00" w:rsidP="00FC3A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центростремительным  ускорением</w:t>
            </w:r>
          </w:p>
          <w:p w:rsidR="00FC3A00" w:rsidRPr="00E34422" w:rsidRDefault="00FC3A00" w:rsidP="00FC3A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периодом обращения</w:t>
            </w:r>
          </w:p>
          <w:p w:rsidR="00FC3A00" w:rsidRPr="00E34422" w:rsidRDefault="00FC3A00" w:rsidP="00FC3A0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частотой вращения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245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 величина, характеризующая действие направленного тела  из начального положения, называется……………..».</w:t>
            </w:r>
          </w:p>
          <w:p w:rsidR="00FC3A00" w:rsidRPr="00E34422" w:rsidRDefault="00FC3A00" w:rsidP="00FC3A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</w:p>
          <w:p w:rsidR="00FC3A00" w:rsidRPr="00E34422" w:rsidRDefault="00FC3A00" w:rsidP="00FC3A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</w:t>
            </w:r>
          </w:p>
          <w:p w:rsidR="00FC3A00" w:rsidRPr="00E34422" w:rsidRDefault="00FC3A00" w:rsidP="00FC3A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  <w:p w:rsidR="00FC3A00" w:rsidRPr="00E34422" w:rsidRDefault="00FC3A00" w:rsidP="00FC3A0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«Длина пути равна  произведению……………..».</w:t>
            </w:r>
          </w:p>
          <w:p w:rsidR="00FC3A00" w:rsidRPr="00E34422" w:rsidRDefault="00FC3A00" w:rsidP="00FC3A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v</w:t>
            </w:r>
          </w:p>
          <w:p w:rsidR="00FC3A00" w:rsidRPr="00E34422" w:rsidRDefault="00FC3A00" w:rsidP="00FC3A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s</w:t>
            </w:r>
          </w:p>
          <w:p w:rsidR="00FC3A00" w:rsidRPr="00E34422" w:rsidRDefault="00FC3A00" w:rsidP="00FC3A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a</w:t>
            </w:r>
          </w:p>
          <w:p w:rsidR="00FC3A00" w:rsidRPr="00E34422" w:rsidRDefault="00FC3A00" w:rsidP="00FC3A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 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FC3A00" w:rsidRPr="00E34422" w:rsidRDefault="00FC3A00" w:rsidP="00FC3A0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скорости, сообщающей  телу за 30 секунд, перемещение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820"/>
        </w:trPr>
        <w:tc>
          <w:tcPr>
            <w:tcW w:w="708" w:type="dxa"/>
            <w:vMerge w:val="restart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76"/>
        </w:trPr>
        <w:tc>
          <w:tcPr>
            <w:tcW w:w="708" w:type="dxa"/>
            <w:vMerge w:val="restart"/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00" w:rsidRPr="00E34422" w:rsidRDefault="00FC3A00" w:rsidP="0017616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1.Скорость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2.Длина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3.Площадь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2.Мощность светимости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3.Энергия звезды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1.Путь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2.Сила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имеет массу  40  килограмм. Вычислите силу тяжести  тела.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1.400 Н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2.300 Н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3.180 Н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4.100 Н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960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векторной сумме сил, называют……………..».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1скоростью вращения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2.равнодействующей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3.периодом силы 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4.частотой работы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245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 величина, характеризующая действие ускорения на массу тела, называется……………..».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1.импульсом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2.силой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3.динамикой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 равна  произведению……………..».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импульса, сообщающей  телу массой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кг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скорость 60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1.600 кг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2.1800  кг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3.100  кг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4.200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м/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820"/>
        </w:trPr>
        <w:tc>
          <w:tcPr>
            <w:tcW w:w="708" w:type="dxa"/>
            <w:vMerge w:val="restart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76"/>
        </w:trPr>
        <w:tc>
          <w:tcPr>
            <w:tcW w:w="708" w:type="dxa"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60" w:type="dxa"/>
            <w:gridSpan w:val="2"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1.КПД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3.Площадь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2.Мощность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FC3A00" w:rsidRPr="00E34422" w:rsidRDefault="00FC3A00" w:rsidP="00FC3A00">
            <w:pPr>
              <w:numPr>
                <w:ilvl w:val="0"/>
                <w:numId w:val="16"/>
              </w:num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Паралакс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FC3A00" w:rsidRPr="00E34422" w:rsidRDefault="00FC3A00" w:rsidP="00FC3A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1.Энергия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2.Сила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4.Давление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имеет количество теплоты 100 Дж и работу 50 Дж. Вычислите внутреннюю энергию  тела.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 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 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3.160 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4.150 Дж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960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отношению количества теплоты на массу вещества, называют……………..».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1.удельной теплотой плавления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2.внутренней энергией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3.кристаллизацией 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4.КПД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2245"/>
        </w:trPr>
        <w:tc>
          <w:tcPr>
            <w:tcW w:w="708" w:type="dxa"/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0" w:type="dxa"/>
            <w:gridSpan w:val="2"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 величина, характеризующая переход из </w:t>
            </w:r>
            <w:proofErr w:type="gramStart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жидкого</w:t>
            </w:r>
            <w:proofErr w:type="gramEnd"/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твердое, называется……………..».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1.работой 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2.плавлением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3.кристаллизацией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4.влажностью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«Удельная теплота парообразования  равна  произведению……………..».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A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G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L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83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количества теплоты, сообщающей  телу массой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E344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кг</w:t>
              </w:r>
            </w:smartTag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удельную теплоту плавления 2 Дж/кг.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1.650 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2.135 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 Дж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A00" w:rsidRPr="00E34422" w:rsidTr="00176160">
        <w:trPr>
          <w:trHeight w:val="35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FC3A00" w:rsidRPr="00E34422" w:rsidRDefault="00FC3A00" w:rsidP="0017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A00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3A00" w:rsidRDefault="00FC3A00" w:rsidP="00FC3A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3A00" w:rsidRDefault="00FC3A00" w:rsidP="00FC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1</w:t>
      </w:r>
    </w:p>
    <w:p w:rsidR="00FC3A00" w:rsidRPr="00E34422" w:rsidRDefault="00FC3A00" w:rsidP="00FC3A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Фазы Луны.</w:t>
      </w:r>
    </w:p>
    <w:p w:rsidR="00FC3A00" w:rsidRPr="00E34422" w:rsidRDefault="00FC3A00" w:rsidP="00FC3A0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 Что изучает астрономия. Связь астрономии с другими науками.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2</w:t>
      </w:r>
    </w:p>
    <w:p w:rsidR="00FC3A00" w:rsidRPr="00E34422" w:rsidRDefault="00FC3A00" w:rsidP="00FC3A0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Определение расстояний до звезд.</w:t>
      </w:r>
    </w:p>
    <w:p w:rsidR="00FC3A00" w:rsidRPr="00E34422" w:rsidRDefault="00FC3A00" w:rsidP="00FC3A0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Видимое движение планет. Конфигурация планет.</w:t>
      </w:r>
    </w:p>
    <w:p w:rsidR="00FC3A00" w:rsidRPr="00E34422" w:rsidRDefault="00FC3A00" w:rsidP="00FC3A00">
      <w:pPr>
        <w:pStyle w:val="ac"/>
        <w:spacing w:after="0"/>
        <w:ind w:left="0"/>
        <w:rPr>
          <w:rFonts w:ascii="Times New Roman" w:hAnsi="Times New Roman"/>
          <w:sz w:val="28"/>
          <w:szCs w:val="28"/>
        </w:rPr>
      </w:pPr>
      <w:r w:rsidRPr="00E34422">
        <w:rPr>
          <w:rFonts w:ascii="Times New Roman" w:hAnsi="Times New Roman"/>
          <w:sz w:val="28"/>
          <w:szCs w:val="28"/>
        </w:rPr>
        <w:t>Билет № 3</w:t>
      </w:r>
    </w:p>
    <w:p w:rsidR="00FC3A00" w:rsidRPr="00E34422" w:rsidRDefault="00FC3A00" w:rsidP="00FC3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22">
        <w:rPr>
          <w:rFonts w:ascii="Times New Roman" w:hAnsi="Times New Roman" w:cs="Times New Roman"/>
          <w:sz w:val="28"/>
          <w:szCs w:val="28"/>
        </w:rPr>
        <w:t>Теория Коперника.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A00" w:rsidRPr="00E34422" w:rsidRDefault="00FC3A00" w:rsidP="00FC3A00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34422">
        <w:rPr>
          <w:rFonts w:ascii="Times New Roman" w:hAnsi="Times New Roman"/>
          <w:sz w:val="28"/>
          <w:szCs w:val="28"/>
        </w:rPr>
        <w:t>2. Законы движения небесных тел. Первый закон Кеплера.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4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1. Основные движения Земли. Система «Земля-Луна».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2. Эффект Доплера.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5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34422">
        <w:rPr>
          <w:rFonts w:ascii="Times New Roman" w:hAnsi="Times New Roman" w:cs="Times New Roman"/>
          <w:sz w:val="28"/>
          <w:szCs w:val="28"/>
        </w:rPr>
        <w:t>Спутники планет. Астероиды и метеориты. Кометы.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4422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E34422">
        <w:rPr>
          <w:rFonts w:ascii="Times New Roman" w:hAnsi="Times New Roman" w:cs="Times New Roman"/>
          <w:sz w:val="28"/>
          <w:szCs w:val="28"/>
        </w:rPr>
        <w:t xml:space="preserve">  Хаббла. 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6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4422">
        <w:rPr>
          <w:rFonts w:ascii="Times New Roman" w:hAnsi="Times New Roman" w:cs="Times New Roman"/>
          <w:sz w:val="28"/>
          <w:szCs w:val="28"/>
        </w:rPr>
        <w:t xml:space="preserve">Определение расстояний до звезд. Абсолютные звездные величины. 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2. Эволюция вселенной. 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7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1.Метагалактика и ее расширение. Космологические модели вселенной.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2. Солнечные и лунные затмения.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8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1.Астрофизика, ее свойства.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 xml:space="preserve">2.Современные представления о происхождении планет.  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9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4422">
        <w:rPr>
          <w:rFonts w:ascii="Times New Roman" w:hAnsi="Times New Roman" w:cs="Times New Roman"/>
          <w:sz w:val="28"/>
          <w:szCs w:val="28"/>
        </w:rPr>
        <w:t>Физические свойства Луны.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4422">
        <w:rPr>
          <w:rFonts w:ascii="Times New Roman" w:hAnsi="Times New Roman" w:cs="Times New Roman"/>
          <w:sz w:val="28"/>
          <w:szCs w:val="28"/>
        </w:rPr>
        <w:t>Экваториальная система координат. Суточное движение звезд на разных широтах.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422">
        <w:rPr>
          <w:rFonts w:ascii="Times New Roman" w:hAnsi="Times New Roman" w:cs="Times New Roman"/>
          <w:sz w:val="28"/>
          <w:szCs w:val="28"/>
        </w:rPr>
        <w:t>Билет № 10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34422">
        <w:rPr>
          <w:rFonts w:ascii="Times New Roman" w:hAnsi="Times New Roman" w:cs="Times New Roman"/>
          <w:sz w:val="28"/>
          <w:szCs w:val="28"/>
        </w:rPr>
        <w:t>Первый закон Кеплера.</w:t>
      </w:r>
    </w:p>
    <w:p w:rsidR="00FC3A00" w:rsidRPr="00E34422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4422">
        <w:rPr>
          <w:rFonts w:ascii="Times New Roman" w:hAnsi="Times New Roman" w:cs="Times New Roman"/>
          <w:sz w:val="28"/>
          <w:szCs w:val="28"/>
        </w:rPr>
        <w:t>Гелиоцентрическая система мира.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11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Обобщение  и уточнение Ньютоном законов Кеплера.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290">
        <w:rPr>
          <w:rFonts w:ascii="Times New Roman" w:hAnsi="Times New Roman" w:cs="Times New Roman"/>
          <w:sz w:val="28"/>
          <w:szCs w:val="28"/>
        </w:rPr>
        <w:t>Второй закон Кеплера. Обобщение  и уточнение Ньютоном законов Кеплера.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12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Общая характеристика планет земной группы.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Природа Луны. Общая характеристика планет земной группы.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13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Строение атмосферы Солнца. Солнечная активность.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E6290">
        <w:rPr>
          <w:rFonts w:ascii="Times New Roman" w:hAnsi="Times New Roman" w:cs="Times New Roman"/>
          <w:sz w:val="28"/>
          <w:szCs w:val="28"/>
        </w:rPr>
        <w:t>Общие сведения о Солнце. Вращение Солнца. Размеры, масса и светимость Солнца. Строение атмосферы Солнца. Солнечная активность.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14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6290">
        <w:rPr>
          <w:rFonts w:ascii="Times New Roman" w:hAnsi="Times New Roman" w:cs="Times New Roman"/>
          <w:sz w:val="28"/>
          <w:szCs w:val="28"/>
        </w:rPr>
        <w:t xml:space="preserve">Наша Галактика. Млечный путь. Состав Галактики. Строение Галактики. Вращение Галактики.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6290">
        <w:rPr>
          <w:rFonts w:ascii="Times New Roman" w:hAnsi="Times New Roman" w:cs="Times New Roman"/>
          <w:sz w:val="28"/>
          <w:szCs w:val="28"/>
        </w:rPr>
        <w:t xml:space="preserve">Телескоп Хаббла.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15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6290">
        <w:rPr>
          <w:rFonts w:ascii="Times New Roman" w:hAnsi="Times New Roman" w:cs="Times New Roman"/>
          <w:sz w:val="28"/>
          <w:szCs w:val="28"/>
        </w:rPr>
        <w:t xml:space="preserve">Возраст галактик и звезд. Происхождение планет. 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 xml:space="preserve">Происхождение и эволюция галактик и звезд. Возраст галактик и звезд. </w:t>
      </w:r>
      <w:r>
        <w:rPr>
          <w:rFonts w:ascii="Times New Roman" w:hAnsi="Times New Roman" w:cs="Times New Roman"/>
          <w:sz w:val="28"/>
          <w:szCs w:val="28"/>
        </w:rPr>
        <w:t>2. 2.</w:t>
      </w:r>
      <w:r w:rsidRPr="006E6290">
        <w:rPr>
          <w:rFonts w:ascii="Times New Roman" w:hAnsi="Times New Roman" w:cs="Times New Roman"/>
          <w:sz w:val="28"/>
          <w:szCs w:val="28"/>
        </w:rPr>
        <w:t xml:space="preserve">Происхождение планет. 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16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Третий закон Кеплера. Формула.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 Что изучает астрономия. Связь астрономии с другими науками.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17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1. Гелиоцентрическая система мира.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Видимое движение планет. Конфигурация планет.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18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6290">
        <w:rPr>
          <w:rFonts w:ascii="Times New Roman" w:hAnsi="Times New Roman" w:cs="Times New Roman"/>
          <w:sz w:val="28"/>
          <w:szCs w:val="28"/>
        </w:rPr>
        <w:t>. Космологические модели вселенной.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290">
        <w:rPr>
          <w:rFonts w:ascii="Times New Roman" w:hAnsi="Times New Roman" w:cs="Times New Roman"/>
          <w:sz w:val="28"/>
          <w:szCs w:val="28"/>
        </w:rPr>
        <w:t>Законы движения небесных тел. Первый закон Кеплера.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19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 xml:space="preserve">Астероиды и метеориты.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Основные движения Земли. Система «Земля-Луна».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20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Кометы. Примеры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 xml:space="preserve">2. Спутники планет. Астероиды и метеориты.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21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6290">
        <w:rPr>
          <w:rFonts w:ascii="Times New Roman" w:hAnsi="Times New Roman" w:cs="Times New Roman"/>
          <w:sz w:val="28"/>
          <w:szCs w:val="28"/>
        </w:rPr>
        <w:t>Эффект Доплера.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6290">
        <w:rPr>
          <w:rFonts w:ascii="Times New Roman" w:hAnsi="Times New Roman" w:cs="Times New Roman"/>
          <w:sz w:val="28"/>
          <w:szCs w:val="28"/>
        </w:rPr>
        <w:t xml:space="preserve">Определение расстояний до звезд. Абсолютные звездные величины.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22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Космологические модели вселенной.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290">
        <w:rPr>
          <w:rFonts w:ascii="Times New Roman" w:hAnsi="Times New Roman" w:cs="Times New Roman"/>
          <w:sz w:val="28"/>
          <w:szCs w:val="28"/>
        </w:rPr>
        <w:t xml:space="preserve">Метагалактика и ее расширение. </w:t>
      </w:r>
      <w:proofErr w:type="gramStart"/>
      <w:r w:rsidRPr="006E6290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6E6290">
        <w:rPr>
          <w:rFonts w:ascii="Times New Roman" w:hAnsi="Times New Roman" w:cs="Times New Roman"/>
          <w:sz w:val="28"/>
          <w:szCs w:val="28"/>
        </w:rPr>
        <w:t xml:space="preserve">  Хаббла.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23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 xml:space="preserve">Эволюция вселенной.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290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происхождении планет. Эволюция вселенной.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24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Строение Галактики. Вращение Галактики.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Что изучает астрономия. Связь астрономии с другими науками.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25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Теория Коперника.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Видимое движение планет. Конфигурация планет.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lastRenderedPageBreak/>
        <w:t>Билет № 26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Законы движения небесных тел.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6290">
        <w:rPr>
          <w:rFonts w:ascii="Times New Roman" w:hAnsi="Times New Roman" w:cs="Times New Roman"/>
          <w:sz w:val="28"/>
          <w:szCs w:val="28"/>
        </w:rPr>
        <w:t xml:space="preserve"> Первый закон Кеплера.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27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 xml:space="preserve">Определение расстояний до звезд.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 Основные движения Земли. Система «Земля-Луна».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28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Астероиды и метеориты. Кометы.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 xml:space="preserve">2. Спутники планет.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29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 xml:space="preserve">Абсолютные звездные величины. 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2.Определение расстояний до звезд. Эффект Доплера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290">
        <w:rPr>
          <w:rFonts w:ascii="Times New Roman" w:hAnsi="Times New Roman" w:cs="Times New Roman"/>
          <w:sz w:val="28"/>
          <w:szCs w:val="28"/>
        </w:rPr>
        <w:t>Билет № 30</w:t>
      </w:r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6290">
        <w:rPr>
          <w:rFonts w:ascii="Times New Roman" w:hAnsi="Times New Roman" w:cs="Times New Roman"/>
          <w:sz w:val="28"/>
          <w:szCs w:val="28"/>
        </w:rPr>
        <w:t>Постоянная  Хаббла</w:t>
      </w:r>
      <w:proofErr w:type="gramStart"/>
      <w:r w:rsidRPr="006E62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3A00" w:rsidRPr="006E6290" w:rsidRDefault="00FC3A00" w:rsidP="00FC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6290">
        <w:rPr>
          <w:rFonts w:ascii="Times New Roman" w:hAnsi="Times New Roman" w:cs="Times New Roman"/>
          <w:sz w:val="28"/>
          <w:szCs w:val="28"/>
        </w:rPr>
        <w:t xml:space="preserve">Метагалактика и ее расширение. </w:t>
      </w:r>
      <w:proofErr w:type="gramStart"/>
      <w:r w:rsidRPr="006E6290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6E6290">
        <w:rPr>
          <w:rFonts w:ascii="Times New Roman" w:hAnsi="Times New Roman" w:cs="Times New Roman"/>
          <w:sz w:val="28"/>
          <w:szCs w:val="28"/>
        </w:rPr>
        <w:t xml:space="preserve">  Хаббла. Космологические модели вселенной.</w:t>
      </w:r>
    </w:p>
    <w:p w:rsidR="00FC3A00" w:rsidRPr="006E6290" w:rsidRDefault="00FC3A00" w:rsidP="00FC3A00">
      <w:pPr>
        <w:jc w:val="both"/>
        <w:rPr>
          <w:sz w:val="28"/>
          <w:szCs w:val="28"/>
        </w:rPr>
      </w:pPr>
    </w:p>
    <w:p w:rsidR="009832DE" w:rsidRPr="00391127" w:rsidRDefault="009832DE" w:rsidP="00FC3A00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sectPr w:rsidR="009832DE" w:rsidRPr="00391127" w:rsidSect="0039112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27" w:rsidRDefault="00391127" w:rsidP="00391127">
      <w:pPr>
        <w:spacing w:after="0" w:line="240" w:lineRule="auto"/>
      </w:pPr>
      <w:r>
        <w:separator/>
      </w:r>
    </w:p>
  </w:endnote>
  <w:endnote w:type="continuationSeparator" w:id="0">
    <w:p w:rsidR="00391127" w:rsidRDefault="00391127" w:rsidP="0039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7" w:rsidRDefault="00391127">
    <w:pPr>
      <w:pStyle w:val="a9"/>
      <w:jc w:val="center"/>
    </w:pPr>
    <w:r w:rsidRPr="0035105F">
      <w:fldChar w:fldCharType="begin"/>
    </w:r>
    <w:r w:rsidRPr="0035105F">
      <w:instrText>PAGE   \* MERGEFORMAT</w:instrText>
    </w:r>
    <w:r w:rsidRPr="0035105F">
      <w:fldChar w:fldCharType="separate"/>
    </w:r>
    <w:r w:rsidR="005D5132">
      <w:rPr>
        <w:noProof/>
      </w:rPr>
      <w:t>2</w:t>
    </w:r>
    <w:r w:rsidRPr="0035105F">
      <w:fldChar w:fldCharType="end"/>
    </w:r>
  </w:p>
  <w:p w:rsidR="00391127" w:rsidRDefault="003911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7" w:rsidRDefault="00391127" w:rsidP="00CD5F18">
    <w:pPr>
      <w:pStyle w:val="a9"/>
    </w:pPr>
  </w:p>
  <w:p w:rsidR="00391127" w:rsidRDefault="003911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7" w:rsidRDefault="00391127" w:rsidP="0061425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1127" w:rsidRDefault="0039112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7" w:rsidRDefault="00391127" w:rsidP="0061425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5132">
      <w:rPr>
        <w:rStyle w:val="ab"/>
        <w:noProof/>
      </w:rPr>
      <w:t>13</w:t>
    </w:r>
    <w:r>
      <w:rPr>
        <w:rStyle w:val="ab"/>
      </w:rPr>
      <w:fldChar w:fldCharType="end"/>
    </w:r>
  </w:p>
  <w:p w:rsidR="00391127" w:rsidRDefault="00391127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24180"/>
      <w:docPartObj>
        <w:docPartGallery w:val="Page Numbers (Bottom of Page)"/>
        <w:docPartUnique/>
      </w:docPartObj>
    </w:sdtPr>
    <w:sdtEndPr/>
    <w:sdtContent>
      <w:p w:rsidR="00391127" w:rsidRDefault="003911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32">
          <w:rPr>
            <w:noProof/>
          </w:rPr>
          <w:t>32</w:t>
        </w:r>
        <w:r>
          <w:fldChar w:fldCharType="end"/>
        </w:r>
      </w:p>
    </w:sdtContent>
  </w:sdt>
  <w:p w:rsidR="00391127" w:rsidRDefault="003911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27" w:rsidRDefault="00391127" w:rsidP="00391127">
      <w:pPr>
        <w:spacing w:after="0" w:line="240" w:lineRule="auto"/>
      </w:pPr>
      <w:r>
        <w:separator/>
      </w:r>
    </w:p>
  </w:footnote>
  <w:footnote w:type="continuationSeparator" w:id="0">
    <w:p w:rsidR="00391127" w:rsidRDefault="00391127" w:rsidP="0039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1F1"/>
    <w:multiLevelType w:val="hybridMultilevel"/>
    <w:tmpl w:val="02EA16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54E66"/>
    <w:multiLevelType w:val="hybridMultilevel"/>
    <w:tmpl w:val="D05AAA32"/>
    <w:lvl w:ilvl="0" w:tplc="9A74FF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C28A8"/>
    <w:multiLevelType w:val="hybridMultilevel"/>
    <w:tmpl w:val="BAD0636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D63C0"/>
    <w:multiLevelType w:val="multilevel"/>
    <w:tmpl w:val="EE0A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AC640A"/>
    <w:multiLevelType w:val="hybridMultilevel"/>
    <w:tmpl w:val="2410C7D6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5070A"/>
    <w:multiLevelType w:val="hybridMultilevel"/>
    <w:tmpl w:val="35E600D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879E5"/>
    <w:multiLevelType w:val="hybridMultilevel"/>
    <w:tmpl w:val="DA048634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26299"/>
    <w:multiLevelType w:val="hybridMultilevel"/>
    <w:tmpl w:val="21D0A6FC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857353"/>
    <w:multiLevelType w:val="hybridMultilevel"/>
    <w:tmpl w:val="0C1E1D24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031FE5"/>
    <w:multiLevelType w:val="hybridMultilevel"/>
    <w:tmpl w:val="08C4AC1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C574D"/>
    <w:multiLevelType w:val="hybridMultilevel"/>
    <w:tmpl w:val="8ACC3B86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F3732C"/>
    <w:multiLevelType w:val="hybridMultilevel"/>
    <w:tmpl w:val="5740AD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F32D3E"/>
    <w:multiLevelType w:val="hybridMultilevel"/>
    <w:tmpl w:val="8B98A6A8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4598C"/>
    <w:multiLevelType w:val="hybridMultilevel"/>
    <w:tmpl w:val="02FA887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3226F"/>
    <w:multiLevelType w:val="hybridMultilevel"/>
    <w:tmpl w:val="97F64C08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947A67"/>
    <w:multiLevelType w:val="hybridMultilevel"/>
    <w:tmpl w:val="D1D69AF8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8D3D13"/>
    <w:multiLevelType w:val="hybridMultilevel"/>
    <w:tmpl w:val="DD78DAFA"/>
    <w:lvl w:ilvl="0" w:tplc="571ADA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5019D"/>
    <w:multiLevelType w:val="hybridMultilevel"/>
    <w:tmpl w:val="32625EFA"/>
    <w:lvl w:ilvl="0" w:tplc="11AEC6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27DF8"/>
    <w:multiLevelType w:val="hybridMultilevel"/>
    <w:tmpl w:val="EB220F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5C540EC"/>
    <w:multiLevelType w:val="hybridMultilevel"/>
    <w:tmpl w:val="DEFCE7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8258B1"/>
    <w:multiLevelType w:val="hybridMultilevel"/>
    <w:tmpl w:val="8D44CC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FF030E"/>
    <w:multiLevelType w:val="hybridMultilevel"/>
    <w:tmpl w:val="BA7A8702"/>
    <w:lvl w:ilvl="0" w:tplc="5B4E16A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E5BDE"/>
    <w:multiLevelType w:val="hybridMultilevel"/>
    <w:tmpl w:val="F892A40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E20064"/>
    <w:multiLevelType w:val="hybridMultilevel"/>
    <w:tmpl w:val="EDE05B2C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2E2B18"/>
    <w:multiLevelType w:val="hybridMultilevel"/>
    <w:tmpl w:val="E4CAD30E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F697FF3"/>
    <w:multiLevelType w:val="hybridMultilevel"/>
    <w:tmpl w:val="AE30F552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25285A"/>
    <w:multiLevelType w:val="hybridMultilevel"/>
    <w:tmpl w:val="83D85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3F01CC"/>
    <w:multiLevelType w:val="hybridMultilevel"/>
    <w:tmpl w:val="29061F1C"/>
    <w:lvl w:ilvl="0" w:tplc="191480E8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>
    <w:nsid w:val="37D11BF6"/>
    <w:multiLevelType w:val="hybridMultilevel"/>
    <w:tmpl w:val="D65C0708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2A60B6E"/>
    <w:multiLevelType w:val="hybridMultilevel"/>
    <w:tmpl w:val="5DAE431A"/>
    <w:lvl w:ilvl="0" w:tplc="A676675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36E05A6"/>
    <w:multiLevelType w:val="hybridMultilevel"/>
    <w:tmpl w:val="9BE63E70"/>
    <w:lvl w:ilvl="0" w:tplc="58F4016A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C2852"/>
    <w:multiLevelType w:val="hybridMultilevel"/>
    <w:tmpl w:val="5F6C43A0"/>
    <w:lvl w:ilvl="0" w:tplc="A3DA915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97A1F"/>
    <w:multiLevelType w:val="hybridMultilevel"/>
    <w:tmpl w:val="789EC9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BD6059"/>
    <w:multiLevelType w:val="hybridMultilevel"/>
    <w:tmpl w:val="F90627F8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D598A"/>
    <w:multiLevelType w:val="hybridMultilevel"/>
    <w:tmpl w:val="759A1D8C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617724"/>
    <w:multiLevelType w:val="hybridMultilevel"/>
    <w:tmpl w:val="F2F6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F90B4E"/>
    <w:multiLevelType w:val="hybridMultilevel"/>
    <w:tmpl w:val="B8AE7FB8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C1E46"/>
    <w:multiLevelType w:val="hybridMultilevel"/>
    <w:tmpl w:val="5AAE21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4A2374"/>
    <w:multiLevelType w:val="hybridMultilevel"/>
    <w:tmpl w:val="D480D05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0E1555"/>
    <w:multiLevelType w:val="hybridMultilevel"/>
    <w:tmpl w:val="0CF8DC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97CAB"/>
    <w:multiLevelType w:val="hybridMultilevel"/>
    <w:tmpl w:val="20302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63783F"/>
    <w:multiLevelType w:val="hybridMultilevel"/>
    <w:tmpl w:val="63B8FACA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DC7273"/>
    <w:multiLevelType w:val="hybridMultilevel"/>
    <w:tmpl w:val="002E5674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50A3ECE"/>
    <w:multiLevelType w:val="hybridMultilevel"/>
    <w:tmpl w:val="6F0235A2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166369"/>
    <w:multiLevelType w:val="hybridMultilevel"/>
    <w:tmpl w:val="9EEC3D42"/>
    <w:lvl w:ilvl="0" w:tplc="D39E1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73A5B"/>
    <w:multiLevelType w:val="hybridMultilevel"/>
    <w:tmpl w:val="4BBAA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CC527D"/>
    <w:multiLevelType w:val="hybridMultilevel"/>
    <w:tmpl w:val="D672568C"/>
    <w:lvl w:ilvl="0" w:tplc="4280A13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7C3DF1"/>
    <w:multiLevelType w:val="hybridMultilevel"/>
    <w:tmpl w:val="6A6AF306"/>
    <w:lvl w:ilvl="0" w:tplc="EFE4A9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8"/>
  </w:num>
  <w:num w:numId="4">
    <w:abstractNumId w:val="31"/>
  </w:num>
  <w:num w:numId="5">
    <w:abstractNumId w:val="30"/>
  </w:num>
  <w:num w:numId="6">
    <w:abstractNumId w:val="47"/>
  </w:num>
  <w:num w:numId="7">
    <w:abstractNumId w:val="21"/>
  </w:num>
  <w:num w:numId="8">
    <w:abstractNumId w:val="47"/>
  </w:num>
  <w:num w:numId="9">
    <w:abstractNumId w:val="3"/>
  </w:num>
  <w:num w:numId="10">
    <w:abstractNumId w:val="7"/>
  </w:num>
  <w:num w:numId="11">
    <w:abstractNumId w:val="37"/>
  </w:num>
  <w:num w:numId="12">
    <w:abstractNumId w:val="19"/>
  </w:num>
  <w:num w:numId="13">
    <w:abstractNumId w:val="28"/>
  </w:num>
  <w:num w:numId="14">
    <w:abstractNumId w:val="32"/>
  </w:num>
  <w:num w:numId="15">
    <w:abstractNumId w:val="24"/>
  </w:num>
  <w:num w:numId="16">
    <w:abstractNumId w:val="40"/>
  </w:num>
  <w:num w:numId="17">
    <w:abstractNumId w:val="42"/>
  </w:num>
  <w:num w:numId="18">
    <w:abstractNumId w:val="20"/>
  </w:num>
  <w:num w:numId="19">
    <w:abstractNumId w:val="45"/>
  </w:num>
  <w:num w:numId="20">
    <w:abstractNumId w:val="11"/>
  </w:num>
  <w:num w:numId="21">
    <w:abstractNumId w:val="26"/>
  </w:num>
  <w:num w:numId="22">
    <w:abstractNumId w:val="39"/>
  </w:num>
  <w:num w:numId="23">
    <w:abstractNumId w:val="0"/>
  </w:num>
  <w:num w:numId="24">
    <w:abstractNumId w:val="16"/>
  </w:num>
  <w:num w:numId="25">
    <w:abstractNumId w:val="1"/>
  </w:num>
  <w:num w:numId="26">
    <w:abstractNumId w:val="34"/>
  </w:num>
  <w:num w:numId="27">
    <w:abstractNumId w:val="27"/>
  </w:num>
  <w:num w:numId="28">
    <w:abstractNumId w:val="22"/>
  </w:num>
  <w:num w:numId="29">
    <w:abstractNumId w:val="44"/>
  </w:num>
  <w:num w:numId="30">
    <w:abstractNumId w:val="4"/>
  </w:num>
  <w:num w:numId="31">
    <w:abstractNumId w:val="5"/>
  </w:num>
  <w:num w:numId="32">
    <w:abstractNumId w:val="36"/>
  </w:num>
  <w:num w:numId="33">
    <w:abstractNumId w:val="17"/>
  </w:num>
  <w:num w:numId="34">
    <w:abstractNumId w:val="46"/>
  </w:num>
  <w:num w:numId="35">
    <w:abstractNumId w:val="33"/>
  </w:num>
  <w:num w:numId="36">
    <w:abstractNumId w:val="25"/>
  </w:num>
  <w:num w:numId="37">
    <w:abstractNumId w:val="12"/>
  </w:num>
  <w:num w:numId="38">
    <w:abstractNumId w:val="8"/>
  </w:num>
  <w:num w:numId="39">
    <w:abstractNumId w:val="14"/>
  </w:num>
  <w:num w:numId="40">
    <w:abstractNumId w:val="10"/>
  </w:num>
  <w:num w:numId="41">
    <w:abstractNumId w:val="38"/>
  </w:num>
  <w:num w:numId="42">
    <w:abstractNumId w:val="15"/>
  </w:num>
  <w:num w:numId="43">
    <w:abstractNumId w:val="23"/>
  </w:num>
  <w:num w:numId="44">
    <w:abstractNumId w:val="13"/>
  </w:num>
  <w:num w:numId="45">
    <w:abstractNumId w:val="9"/>
  </w:num>
  <w:num w:numId="46">
    <w:abstractNumId w:val="6"/>
  </w:num>
  <w:num w:numId="47">
    <w:abstractNumId w:val="43"/>
  </w:num>
  <w:num w:numId="48">
    <w:abstractNumId w:val="4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9E"/>
    <w:rsid w:val="00391127"/>
    <w:rsid w:val="005D5132"/>
    <w:rsid w:val="009832DE"/>
    <w:rsid w:val="00AA199E"/>
    <w:rsid w:val="00D37D0C"/>
    <w:rsid w:val="00F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0C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FC3A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0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D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3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7D0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3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91127"/>
  </w:style>
  <w:style w:type="paragraph" w:styleId="a9">
    <w:name w:val="footer"/>
    <w:basedOn w:val="a"/>
    <w:link w:val="aa"/>
    <w:uiPriority w:val="99"/>
    <w:unhideWhenUsed/>
    <w:rsid w:val="003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127"/>
  </w:style>
  <w:style w:type="character" w:styleId="ab">
    <w:name w:val="page number"/>
    <w:basedOn w:val="a0"/>
    <w:rsid w:val="00391127"/>
  </w:style>
  <w:style w:type="paragraph" w:styleId="21">
    <w:name w:val="Body Text 2"/>
    <w:basedOn w:val="a"/>
    <w:link w:val="22"/>
    <w:rsid w:val="003911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d"/>
    <w:uiPriority w:val="34"/>
    <w:qFormat/>
    <w:rsid w:val="0039112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c"/>
    <w:uiPriority w:val="34"/>
    <w:qFormat/>
    <w:locked/>
    <w:rsid w:val="00391127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3911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1127"/>
  </w:style>
  <w:style w:type="character" w:customStyle="1" w:styleId="20">
    <w:name w:val="Заголовок 2 Знак"/>
    <w:basedOn w:val="a0"/>
    <w:link w:val="2"/>
    <w:rsid w:val="00FC3A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3A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rsid w:val="00F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A00"/>
  </w:style>
  <w:style w:type="character" w:customStyle="1" w:styleId="bold">
    <w:name w:val="bold"/>
    <w:basedOn w:val="a0"/>
    <w:rsid w:val="00FC3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0C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FC3A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0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D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3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37D0C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3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91127"/>
  </w:style>
  <w:style w:type="paragraph" w:styleId="a9">
    <w:name w:val="footer"/>
    <w:basedOn w:val="a"/>
    <w:link w:val="aa"/>
    <w:uiPriority w:val="99"/>
    <w:unhideWhenUsed/>
    <w:rsid w:val="003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127"/>
  </w:style>
  <w:style w:type="character" w:styleId="ab">
    <w:name w:val="page number"/>
    <w:basedOn w:val="a0"/>
    <w:rsid w:val="00391127"/>
  </w:style>
  <w:style w:type="paragraph" w:styleId="21">
    <w:name w:val="Body Text 2"/>
    <w:basedOn w:val="a"/>
    <w:link w:val="22"/>
    <w:rsid w:val="003911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d"/>
    <w:uiPriority w:val="34"/>
    <w:qFormat/>
    <w:rsid w:val="0039112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c"/>
    <w:uiPriority w:val="34"/>
    <w:qFormat/>
    <w:locked/>
    <w:rsid w:val="00391127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3911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1127"/>
  </w:style>
  <w:style w:type="character" w:customStyle="1" w:styleId="20">
    <w:name w:val="Заголовок 2 Знак"/>
    <w:basedOn w:val="a0"/>
    <w:link w:val="2"/>
    <w:rsid w:val="00FC3A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3A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rsid w:val="00F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A00"/>
  </w:style>
  <w:style w:type="character" w:customStyle="1" w:styleId="bold">
    <w:name w:val="bold"/>
    <w:basedOn w:val="a0"/>
    <w:rsid w:val="00FC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ellarium.org/ru/" TargetMode="External"/><Relationship Id="rId10" Type="http://schemas.openxmlformats.org/officeDocument/2006/relationships/hyperlink" Target="mailto:marinaduma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dumaeva@yandex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fin-o</dc:creator>
  <cp:keywords/>
  <dc:description/>
  <cp:lastModifiedBy>fin-o</cp:lastModifiedBy>
  <cp:revision>3</cp:revision>
  <dcterms:created xsi:type="dcterms:W3CDTF">2022-11-09T20:25:00Z</dcterms:created>
  <dcterms:modified xsi:type="dcterms:W3CDTF">2022-11-10T01:12:00Z</dcterms:modified>
</cp:coreProperties>
</file>