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6D0B13" w:rsidP="00C32120">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w:t>
      </w:r>
      <w:r w:rsidR="00270FE5">
        <w:rPr>
          <w:rFonts w:ascii="Times New Roman" w:eastAsia="Times New Roman" w:hAnsi="Times New Roman" w:cs="Times New Roman"/>
          <w:b/>
          <w:sz w:val="28"/>
          <w:szCs w:val="28"/>
          <w:lang w:eastAsia="ar-SA"/>
        </w:rPr>
        <w:t>Ц.01</w:t>
      </w:r>
      <w:r w:rsidR="00770546">
        <w:rPr>
          <w:rFonts w:ascii="Times New Roman" w:eastAsia="Times New Roman" w:hAnsi="Times New Roman" w:cs="Times New Roman"/>
          <w:b/>
          <w:sz w:val="28"/>
          <w:szCs w:val="28"/>
          <w:lang w:eastAsia="ar-SA"/>
        </w:rPr>
        <w:t xml:space="preserve"> МАТЕРИАЛОВЕДЕНИЕ</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270FE5" w:rsidRPr="00C522DC" w:rsidRDefault="00270FE5" w:rsidP="00270FE5">
      <w:pPr>
        <w:spacing w:line="360" w:lineRule="auto"/>
        <w:jc w:val="center"/>
        <w:rPr>
          <w:rFonts w:ascii="Times New Roman" w:hAnsi="Times New Roman"/>
          <w:b/>
          <w:iCs/>
          <w:sz w:val="28"/>
          <w:szCs w:val="28"/>
        </w:rPr>
      </w:pPr>
      <w:r>
        <w:rPr>
          <w:rFonts w:ascii="Times New Roman" w:eastAsia="Times New Roman" w:hAnsi="Times New Roman" w:cs="Times New Roman"/>
          <w:b/>
          <w:sz w:val="28"/>
          <w:szCs w:val="28"/>
          <w:lang w:eastAsia="ru-RU"/>
        </w:rPr>
        <w:t xml:space="preserve">по специальности </w:t>
      </w:r>
      <w:r w:rsidRPr="00C522DC">
        <w:rPr>
          <w:rFonts w:ascii="Times New Roman" w:hAnsi="Times New Roman"/>
          <w:b/>
          <w:iCs/>
          <w:sz w:val="28"/>
          <w:szCs w:val="28"/>
        </w:rPr>
        <w:t>15.02.17 Монтаж, техническое обслуживание,</w:t>
      </w:r>
    </w:p>
    <w:p w:rsidR="00270FE5" w:rsidRPr="00016F81" w:rsidRDefault="00270FE5" w:rsidP="00270FE5">
      <w:pPr>
        <w:spacing w:line="360" w:lineRule="auto"/>
        <w:jc w:val="center"/>
        <w:rPr>
          <w:rFonts w:ascii="Times New Roman" w:hAnsi="Times New Roman"/>
          <w:sz w:val="24"/>
          <w:szCs w:val="24"/>
        </w:rPr>
      </w:pPr>
      <w:r w:rsidRPr="00C522DC">
        <w:rPr>
          <w:rFonts w:ascii="Times New Roman" w:hAnsi="Times New Roman"/>
          <w:b/>
          <w:iCs/>
          <w:sz w:val="28"/>
          <w:szCs w:val="28"/>
        </w:rPr>
        <w:t>эксплуатация и ремонт промышленного оборудования (по отраслям</w:t>
      </w:r>
      <w:r w:rsidRPr="006D5945">
        <w:rPr>
          <w:rFonts w:ascii="Times New Roman" w:hAnsi="Times New Roman"/>
          <w:iCs/>
          <w:sz w:val="24"/>
          <w:szCs w:val="24"/>
        </w:rPr>
        <w:t>)</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270FE5">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270FE5" w:rsidRPr="00C32120" w:rsidTr="00270FE5">
        <w:trPr>
          <w:trHeight w:val="20"/>
        </w:trPr>
        <w:tc>
          <w:tcPr>
            <w:tcW w:w="4503" w:type="dxa"/>
          </w:tcPr>
          <w:p w:rsidR="00270FE5" w:rsidRPr="00C32120" w:rsidRDefault="00270FE5"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270FE5" w:rsidRPr="00C32120" w:rsidRDefault="00270FE5"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270FE5" w:rsidRPr="00C32120" w:rsidRDefault="00270FE5"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270FE5" w:rsidRPr="00C32120" w:rsidRDefault="00270FE5"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r>
      <w:tr w:rsidR="00270FE5" w:rsidRPr="00C32120" w:rsidTr="00270FE5">
        <w:trPr>
          <w:trHeight w:val="20"/>
        </w:trPr>
        <w:tc>
          <w:tcPr>
            <w:tcW w:w="4503" w:type="dxa"/>
          </w:tcPr>
          <w:p w:rsidR="00270FE5" w:rsidRPr="00C32120" w:rsidRDefault="00270FE5" w:rsidP="00C32120">
            <w:pPr>
              <w:rPr>
                <w:rFonts w:ascii="Times New Roman" w:eastAsia="Times New Roman" w:hAnsi="Times New Roman" w:cs="Times New Roman"/>
                <w:b/>
                <w:sz w:val="24"/>
                <w:szCs w:val="24"/>
                <w:lang w:eastAsia="ru-RU"/>
              </w:rPr>
            </w:pPr>
          </w:p>
        </w:tc>
      </w:tr>
    </w:tbl>
    <w:p w:rsidR="00270FE5" w:rsidRDefault="00270FE5" w:rsidP="00C32120">
      <w:pPr>
        <w:jc w:val="both"/>
        <w:rPr>
          <w:rFonts w:ascii="Times New Roman" w:eastAsia="Times New Roman" w:hAnsi="Times New Roman" w:cs="Times New Roman"/>
          <w:sz w:val="24"/>
          <w:szCs w:val="24"/>
          <w:lang w:eastAsia="ru-RU"/>
        </w:rPr>
      </w:pPr>
    </w:p>
    <w:p w:rsidR="00270FE5" w:rsidRDefault="00270FE5" w:rsidP="00C32120">
      <w:pPr>
        <w:jc w:val="both"/>
        <w:rPr>
          <w:rFonts w:ascii="Times New Roman" w:eastAsia="Times New Roman" w:hAnsi="Times New Roman" w:cs="Times New Roman"/>
          <w:sz w:val="24"/>
          <w:szCs w:val="24"/>
          <w:lang w:eastAsia="ru-RU"/>
        </w:rPr>
      </w:pPr>
    </w:p>
    <w:p w:rsidR="00270FE5" w:rsidRDefault="00270FE5" w:rsidP="00C32120">
      <w:pPr>
        <w:jc w:val="both"/>
        <w:rPr>
          <w:rFonts w:ascii="Times New Roman" w:eastAsia="Times New Roman" w:hAnsi="Times New Roman" w:cs="Times New Roman"/>
          <w:sz w:val="24"/>
          <w:szCs w:val="24"/>
          <w:lang w:eastAsia="ru-RU"/>
        </w:rPr>
      </w:pPr>
    </w:p>
    <w:p w:rsidR="00270FE5" w:rsidRDefault="00270FE5" w:rsidP="00C32120">
      <w:pPr>
        <w:jc w:val="both"/>
        <w:rPr>
          <w:rFonts w:ascii="Times New Roman" w:eastAsia="Times New Roman" w:hAnsi="Times New Roman" w:cs="Times New Roman"/>
          <w:sz w:val="24"/>
          <w:szCs w:val="24"/>
          <w:lang w:eastAsia="ru-RU"/>
        </w:rPr>
      </w:pPr>
    </w:p>
    <w:p w:rsidR="00270FE5" w:rsidRDefault="00270FE5" w:rsidP="00C32120">
      <w:pPr>
        <w:jc w:val="both"/>
        <w:rPr>
          <w:rFonts w:ascii="Times New Roman" w:eastAsia="Times New Roman" w:hAnsi="Times New Roman" w:cs="Times New Roman"/>
          <w:sz w:val="24"/>
          <w:szCs w:val="24"/>
          <w:lang w:eastAsia="ru-RU"/>
        </w:rPr>
      </w:pPr>
    </w:p>
    <w:p w:rsidR="00270FE5" w:rsidRDefault="00270FE5" w:rsidP="00C32120">
      <w:pPr>
        <w:jc w:val="both"/>
        <w:rPr>
          <w:rFonts w:ascii="Times New Roman" w:eastAsia="Times New Roman" w:hAnsi="Times New Roman" w:cs="Times New Roman"/>
          <w:sz w:val="24"/>
          <w:szCs w:val="24"/>
          <w:lang w:eastAsia="ru-RU"/>
        </w:rPr>
      </w:pPr>
    </w:p>
    <w:p w:rsidR="00270FE5" w:rsidRDefault="00270FE5" w:rsidP="00C32120">
      <w:pPr>
        <w:jc w:val="both"/>
        <w:rPr>
          <w:rFonts w:ascii="Times New Roman" w:eastAsia="Times New Roman" w:hAnsi="Times New Roman" w:cs="Times New Roman"/>
          <w:sz w:val="24"/>
          <w:szCs w:val="24"/>
          <w:lang w:eastAsia="ru-RU"/>
        </w:rPr>
      </w:pPr>
    </w:p>
    <w:p w:rsidR="00270FE5" w:rsidRDefault="00270FE5"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270FE5" w:rsidRPr="00C522DC" w:rsidRDefault="00270FE5" w:rsidP="00270FE5">
      <w:pPr>
        <w:spacing w:line="276" w:lineRule="auto"/>
        <w:ind w:firstLine="708"/>
        <w:jc w:val="both"/>
        <w:rPr>
          <w:rFonts w:ascii="Times New Roman" w:hAnsi="Times New Roman"/>
          <w:iCs/>
          <w:sz w:val="24"/>
          <w:szCs w:val="24"/>
        </w:rPr>
      </w:pPr>
      <w:r w:rsidRPr="00C522DC">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C522DC">
        <w:rPr>
          <w:rFonts w:ascii="Times New Roman" w:hAnsi="Times New Roman"/>
          <w:sz w:val="24"/>
          <w:szCs w:val="24"/>
        </w:rPr>
        <w:t xml:space="preserve">по специальности </w:t>
      </w:r>
      <w:r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Pr>
          <w:rFonts w:ascii="Times New Roman" w:hAnsi="Times New Roman"/>
          <w:sz w:val="24"/>
          <w:szCs w:val="24"/>
        </w:rPr>
        <w:t xml:space="preserve">, </w:t>
      </w:r>
      <w:r w:rsidRPr="00C522DC">
        <w:rPr>
          <w:rFonts w:ascii="Times New Roman" w:eastAsia="Times New Roman" w:hAnsi="Times New Roman" w:cs="Times New Roman"/>
          <w:sz w:val="24"/>
          <w:szCs w:val="24"/>
          <w:lang w:eastAsia="ar-SA"/>
        </w:rPr>
        <w:t xml:space="preserve">утвержденного приказом Министерства образования и науки РФ </w:t>
      </w:r>
      <w:r w:rsidRPr="00C522DC">
        <w:rPr>
          <w:rFonts w:ascii="Times New Roman" w:eastAsia="Times New Roman" w:hAnsi="Times New Roman" w:cs="Times New Roman"/>
          <w:bCs/>
          <w:sz w:val="24"/>
          <w:szCs w:val="24"/>
          <w:lang w:eastAsia="ru-RU"/>
        </w:rPr>
        <w:t>от 12 сентября 2023г.  № 676</w:t>
      </w:r>
      <w:r w:rsidRPr="00C522DC">
        <w:rPr>
          <w:rFonts w:ascii="Times New Roman" w:eastAsia="Times New Roman" w:hAnsi="Times New Roman" w:cs="Times New Roman"/>
          <w:sz w:val="24"/>
          <w:szCs w:val="24"/>
          <w:lang w:eastAsia="ar-SA"/>
        </w:rPr>
        <w:t>, утвержденной  директором ГБПОУ «ПГК» 11 апреля 2025г.</w:t>
      </w:r>
    </w:p>
    <w:p w:rsidR="00270FE5" w:rsidRPr="00C522DC" w:rsidRDefault="00270FE5" w:rsidP="00270FE5">
      <w:pPr>
        <w:spacing w:line="276" w:lineRule="auto"/>
        <w:ind w:firstLine="708"/>
        <w:jc w:val="both"/>
        <w:rPr>
          <w:rFonts w:ascii="Times New Roman" w:eastAsia="Times New Roman" w:hAnsi="Times New Roman" w:cs="Times New Roman"/>
          <w:sz w:val="24"/>
          <w:szCs w:val="24"/>
          <w:shd w:val="clear" w:color="auto" w:fill="FFFFFF"/>
          <w:lang w:eastAsia="ru-RU"/>
        </w:rPr>
      </w:pPr>
      <w:r w:rsidRPr="00C522DC">
        <w:rPr>
          <w:rFonts w:ascii="Times New Roman" w:eastAsia="Times New Roman" w:hAnsi="Times New Roman" w:cs="Times New Roman"/>
          <w:color w:val="000000"/>
          <w:sz w:val="24"/>
          <w:szCs w:val="24"/>
          <w:shd w:val="clear" w:color="auto" w:fill="FFFFFF"/>
          <w:lang w:eastAsia="ru-RU"/>
        </w:rPr>
        <w:t xml:space="preserve">Рабочая программа разработана на основе примерной основной образовательной программы, разработанной </w:t>
      </w:r>
      <w:r w:rsidRPr="00C522DC">
        <w:rPr>
          <w:rFonts w:ascii="Times New Roman" w:eastAsia="Calibri" w:hAnsi="Times New Roman" w:cs="Times New Roman"/>
          <w:noProof/>
          <w:sz w:val="24"/>
          <w:szCs w:val="24"/>
        </w:rPr>
        <w:t>Федеральным государственным образовательным учреждением дополнительного профессионального образования «Институт развития профессионального образования»</w:t>
      </w:r>
      <w:r w:rsidRPr="00C522DC">
        <w:rPr>
          <w:rFonts w:ascii="Times New Roman" w:eastAsia="Times New Roman" w:hAnsi="Times New Roman" w:cs="Times New Roman"/>
          <w:sz w:val="24"/>
          <w:szCs w:val="24"/>
          <w:shd w:val="clear" w:color="auto" w:fill="FFFFFF"/>
          <w:lang w:eastAsia="ru-RU"/>
        </w:rPr>
        <w:t xml:space="preserve"> и зарегистрированной в государственном реестре примерных образовательных программ под номером </w:t>
      </w:r>
      <w:r w:rsidRPr="00C522DC">
        <w:rPr>
          <w:rFonts w:ascii="Times New Roman" w:eastAsia="Calibri" w:hAnsi="Times New Roman" w:cs="Times New Roman"/>
          <w:sz w:val="24"/>
          <w:szCs w:val="24"/>
        </w:rPr>
        <w:t>№П-502 от 21.11.2023.</w:t>
      </w:r>
    </w:p>
    <w:p w:rsidR="00270FE5" w:rsidRPr="00C522DC" w:rsidRDefault="00270FE5" w:rsidP="00270FE5">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270FE5" w:rsidRPr="00C522DC" w:rsidRDefault="00270FE5" w:rsidP="00270FE5">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Pr>
          <w:rFonts w:ascii="Times New Roman" w:hAnsi="Times New Roman"/>
          <w:sz w:val="24"/>
          <w:szCs w:val="24"/>
        </w:rPr>
        <w:t xml:space="preserve">специальности </w:t>
      </w:r>
      <w:r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Pr>
          <w:rFonts w:ascii="Times New Roman" w:hAnsi="Times New Roman"/>
          <w:iCs/>
          <w:sz w:val="24"/>
          <w:szCs w:val="24"/>
        </w:rPr>
        <w:t>.</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Default="00C32120"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Default="00270FE5" w:rsidP="00C32120">
      <w:pPr>
        <w:rPr>
          <w:rFonts w:ascii="Times New Roman" w:hAnsi="Times New Roman" w:cs="Times New Roman"/>
          <w:sz w:val="24"/>
          <w:szCs w:val="24"/>
        </w:rPr>
      </w:pPr>
    </w:p>
    <w:p w:rsidR="00270FE5" w:rsidRPr="00C32120" w:rsidRDefault="00270FE5"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lastRenderedPageBreak/>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270FE5" w:rsidRDefault="00270FE5" w:rsidP="00C32120">
      <w:pPr>
        <w:jc w:val="both"/>
        <w:rPr>
          <w:rFonts w:ascii="Times New Roman" w:eastAsia="Times New Roman" w:hAnsi="Times New Roman" w:cs="Times New Roman"/>
          <w:b/>
          <w:sz w:val="24"/>
          <w:szCs w:val="24"/>
          <w:lang w:eastAsia="ru-RU"/>
        </w:rPr>
      </w:pPr>
    </w:p>
    <w:p w:rsidR="00D848C7" w:rsidRDefault="00D848C7" w:rsidP="00C32120">
      <w:pPr>
        <w:jc w:val="both"/>
        <w:rPr>
          <w:rFonts w:ascii="Times New Roman" w:eastAsia="Times New Roman" w:hAnsi="Times New Roman" w:cs="Times New Roman"/>
          <w:b/>
          <w:sz w:val="24"/>
          <w:szCs w:val="24"/>
          <w:lang w:eastAsia="ru-RU"/>
        </w:rPr>
      </w:pPr>
    </w:p>
    <w:p w:rsidR="00D848C7" w:rsidRDefault="00D848C7" w:rsidP="00D848C7">
      <w:pPr>
        <w:jc w:val="both"/>
        <w:rPr>
          <w:rFonts w:ascii="Times New Roman" w:eastAsia="Times New Roman" w:hAnsi="Times New Roman" w:cs="Times New Roman"/>
          <w:b/>
          <w:sz w:val="24"/>
          <w:szCs w:val="24"/>
          <w:lang w:eastAsia="ru-RU"/>
        </w:rPr>
      </w:pPr>
    </w:p>
    <w:p w:rsidR="00770546" w:rsidRPr="00770546" w:rsidRDefault="00770546" w:rsidP="00770546">
      <w:pPr>
        <w:numPr>
          <w:ilvl w:val="0"/>
          <w:numId w:val="3"/>
        </w:numPr>
        <w:suppressAutoHyphens/>
        <w:spacing w:after="200" w:line="276" w:lineRule="auto"/>
        <w:jc w:val="center"/>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lastRenderedPageBreak/>
        <w:t xml:space="preserve">ОБЩАЯ ХАРАКТЕРИСТИКА </w:t>
      </w:r>
      <w:r w:rsidRPr="00770546">
        <w:rPr>
          <w:rFonts w:ascii="Times New Roman" w:eastAsia="Times New Roman" w:hAnsi="Times New Roman" w:cs="Times New Roman"/>
          <w:b/>
          <w:color w:val="000000"/>
          <w:sz w:val="24"/>
          <w:szCs w:val="24"/>
          <w:lang w:eastAsia="ru-RU"/>
        </w:rPr>
        <w:t>РАБОЧЕЙ ПРОГРАММЫ</w:t>
      </w:r>
      <w:r w:rsidRPr="00770546">
        <w:rPr>
          <w:rFonts w:ascii="Times New Roman" w:eastAsia="Times New Roman" w:hAnsi="Times New Roman" w:cs="Times New Roman"/>
          <w:b/>
          <w:sz w:val="24"/>
          <w:szCs w:val="24"/>
          <w:lang w:eastAsia="ru-RU"/>
        </w:rPr>
        <w:t xml:space="preserve"> УЧЕБНОЙ ДИСЦИПЛИНЫ</w:t>
      </w:r>
    </w:p>
    <w:p w:rsidR="00770546" w:rsidRDefault="00270FE5" w:rsidP="00770546">
      <w:pPr>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ОПЦ.02</w:t>
      </w:r>
      <w:r w:rsidR="00770546" w:rsidRPr="00770546">
        <w:rPr>
          <w:rFonts w:ascii="Times New Roman" w:eastAsia="Times New Roman" w:hAnsi="Times New Roman" w:cs="Times New Roman"/>
          <w:b/>
          <w:sz w:val="24"/>
          <w:szCs w:val="24"/>
          <w:u w:val="single"/>
          <w:lang w:eastAsia="ru-RU"/>
        </w:rPr>
        <w:t xml:space="preserve"> «МАТЕРИАЛОВЕДЕНИЕ»</w:t>
      </w:r>
    </w:p>
    <w:p w:rsidR="00A163F1" w:rsidRDefault="00A163F1" w:rsidP="00770546">
      <w:pPr>
        <w:jc w:val="center"/>
        <w:rPr>
          <w:rFonts w:ascii="Times New Roman" w:eastAsia="Times New Roman" w:hAnsi="Times New Roman" w:cs="Times New Roman"/>
          <w:b/>
          <w:sz w:val="24"/>
          <w:szCs w:val="24"/>
          <w:u w:val="single"/>
          <w:lang w:eastAsia="ru-RU"/>
        </w:rPr>
      </w:pPr>
    </w:p>
    <w:p w:rsidR="00270FE5" w:rsidRPr="00692BA0" w:rsidRDefault="00270FE5" w:rsidP="00270FE5">
      <w:pPr>
        <w:spacing w:line="276" w:lineRule="auto"/>
        <w:ind w:firstLine="709"/>
        <w:jc w:val="both"/>
        <w:outlineLvl w:val="1"/>
        <w:rPr>
          <w:rFonts w:ascii="Times New Roman" w:eastAsia="Segoe UI" w:hAnsi="Times New Roman" w:cs="Times New Roman"/>
          <w:b/>
          <w:bCs/>
          <w:sz w:val="24"/>
          <w:szCs w:val="24"/>
          <w:lang w:eastAsia="ru-RU"/>
        </w:rPr>
      </w:pPr>
      <w:bookmarkStart w:id="0" w:name="_Toc195505918"/>
      <w:r w:rsidRPr="00692BA0">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0"/>
    </w:p>
    <w:p w:rsidR="00270FE5" w:rsidRPr="00692BA0" w:rsidRDefault="00270FE5" w:rsidP="00270FE5">
      <w:pPr>
        <w:widowControl w:val="0"/>
        <w:autoSpaceDE w:val="0"/>
        <w:autoSpaceDN w:val="0"/>
        <w:jc w:val="both"/>
        <w:rPr>
          <w:rFonts w:ascii="Times New Roman" w:eastAsia="Times New Roman" w:hAnsi="Times New Roman" w:cs="Times New Roman"/>
          <w:sz w:val="24"/>
          <w:szCs w:val="24"/>
        </w:rPr>
      </w:pPr>
      <w:r w:rsidRPr="00692BA0">
        <w:rPr>
          <w:rFonts w:ascii="Times New Roman" w:eastAsia="Times New Roman" w:hAnsi="Times New Roman" w:cs="Times New Roman"/>
          <w:sz w:val="24"/>
          <w:szCs w:val="24"/>
          <w:lang w:eastAsia="ru-RU"/>
        </w:rPr>
        <w:t>Цель дисциплины «Материаловедение</w:t>
      </w:r>
      <w:r w:rsidRPr="00692BA0">
        <w:rPr>
          <w:rFonts w:ascii="Times New Roman" w:eastAsia="Calibri" w:hAnsi="Times New Roman" w:cs="Times New Roman"/>
          <w:sz w:val="24"/>
          <w:szCs w:val="24"/>
        </w:rPr>
        <w:t>»</w:t>
      </w:r>
      <w:r w:rsidRPr="00692BA0">
        <w:rPr>
          <w:rFonts w:ascii="Times New Roman" w:eastAsia="Times New Roman" w:hAnsi="Times New Roman" w:cs="Times New Roman"/>
          <w:sz w:val="24"/>
          <w:szCs w:val="24"/>
          <w:lang w:eastAsia="ru-RU"/>
        </w:rPr>
        <w:t xml:space="preserve">: </w:t>
      </w:r>
      <w:r w:rsidRPr="00692BA0">
        <w:rPr>
          <w:rFonts w:ascii="Times New Roman" w:eastAsia="Times New Roman" w:hAnsi="Times New Roman" w:cs="Times New Roman"/>
        </w:rPr>
        <w:t>формирование условий для освоения теоретических знаний по освоению</w:t>
      </w:r>
      <w:r w:rsidRPr="00692BA0">
        <w:rPr>
          <w:rFonts w:ascii="Times New Roman" w:eastAsia="Times New Roman" w:hAnsi="Times New Roman" w:cs="Times New Roman"/>
          <w:spacing w:val="-3"/>
        </w:rPr>
        <w:t xml:space="preserve"> </w:t>
      </w:r>
      <w:r w:rsidRPr="00692BA0">
        <w:rPr>
          <w:rFonts w:ascii="Times New Roman" w:eastAsia="Times New Roman" w:hAnsi="Times New Roman" w:cs="Times New Roman"/>
        </w:rPr>
        <w:t>свойств и классификации материалов в зависимости от методов обработки материалов.</w:t>
      </w:r>
    </w:p>
    <w:p w:rsidR="00270FE5" w:rsidRPr="00692BA0" w:rsidRDefault="00270FE5" w:rsidP="00270FE5">
      <w:pPr>
        <w:tabs>
          <w:tab w:val="left" w:pos="0"/>
        </w:tabs>
        <w:jc w:val="both"/>
        <w:rPr>
          <w:rFonts w:ascii="Times New Roman" w:eastAsia="Calibri" w:hAnsi="Times New Roman" w:cs="Times New Roman"/>
          <w:sz w:val="24"/>
          <w:szCs w:val="24"/>
        </w:rPr>
      </w:pPr>
    </w:p>
    <w:p w:rsidR="00270FE5" w:rsidRPr="00692BA0" w:rsidRDefault="00270FE5" w:rsidP="00270FE5">
      <w:pPr>
        <w:ind w:firstLine="709"/>
        <w:jc w:val="both"/>
        <w:rPr>
          <w:rFonts w:ascii="Times New Roman" w:eastAsia="Calibri" w:hAnsi="Times New Roman" w:cs="Times New Roman"/>
          <w:sz w:val="24"/>
          <w:szCs w:val="24"/>
        </w:rPr>
      </w:pPr>
      <w:r w:rsidRPr="00692BA0">
        <w:rPr>
          <w:rFonts w:ascii="Times New Roman" w:eastAsia="Calibri" w:hAnsi="Times New Roman" w:cs="Times New Roman"/>
          <w:sz w:val="24"/>
          <w:szCs w:val="24"/>
        </w:rPr>
        <w:t>Дисциплина «Материаловедение» вкл</w:t>
      </w:r>
      <w:r>
        <w:rPr>
          <w:rFonts w:ascii="Times New Roman" w:eastAsia="Calibri" w:hAnsi="Times New Roman" w:cs="Times New Roman"/>
          <w:sz w:val="24"/>
          <w:szCs w:val="24"/>
        </w:rPr>
        <w:t>ючена в обязательную часть обще</w:t>
      </w:r>
      <w:r w:rsidRPr="00692BA0">
        <w:rPr>
          <w:rFonts w:ascii="Times New Roman" w:eastAsia="Calibri" w:hAnsi="Times New Roman" w:cs="Times New Roman"/>
          <w:sz w:val="24"/>
          <w:szCs w:val="24"/>
        </w:rPr>
        <w:t>профессионального цикла образовательной программы.</w:t>
      </w:r>
    </w:p>
    <w:p w:rsidR="00270FE5" w:rsidRPr="00692BA0" w:rsidRDefault="00270FE5" w:rsidP="00270FE5">
      <w:pPr>
        <w:ind w:firstLine="709"/>
        <w:jc w:val="both"/>
        <w:rPr>
          <w:rFonts w:ascii="Times New Roman" w:eastAsia="Calibri" w:hAnsi="Times New Roman" w:cs="Times New Roman"/>
          <w:sz w:val="24"/>
          <w:szCs w:val="24"/>
        </w:rPr>
      </w:pPr>
    </w:p>
    <w:p w:rsidR="00270FE5" w:rsidRPr="00692BA0" w:rsidRDefault="00270FE5" w:rsidP="00270FE5">
      <w:pPr>
        <w:spacing w:line="276" w:lineRule="auto"/>
        <w:ind w:firstLine="709"/>
        <w:outlineLvl w:val="1"/>
        <w:rPr>
          <w:rFonts w:ascii="Times New Roman" w:eastAsia="Segoe UI" w:hAnsi="Times New Roman" w:cs="Times New Roman"/>
          <w:b/>
          <w:bCs/>
          <w:sz w:val="24"/>
          <w:szCs w:val="24"/>
          <w:lang w:eastAsia="ru-RU"/>
        </w:rPr>
      </w:pPr>
      <w:bookmarkStart w:id="1" w:name="_Toc195505919"/>
      <w:r w:rsidRPr="00692BA0">
        <w:rPr>
          <w:rFonts w:ascii="Times New Roman" w:eastAsia="Segoe UI" w:hAnsi="Times New Roman" w:cs="Times New Roman"/>
          <w:b/>
          <w:bCs/>
          <w:sz w:val="24"/>
          <w:szCs w:val="24"/>
          <w:lang w:eastAsia="ru-RU"/>
        </w:rPr>
        <w:t>1.2. Планируемые результаты освоения дисциплины</w:t>
      </w:r>
      <w:bookmarkEnd w:id="1"/>
    </w:p>
    <w:p w:rsidR="00270FE5" w:rsidRPr="00692BA0" w:rsidRDefault="00270FE5" w:rsidP="00270FE5">
      <w:pPr>
        <w:ind w:firstLine="709"/>
        <w:jc w:val="both"/>
        <w:rPr>
          <w:rFonts w:ascii="Times New Roman" w:eastAsia="Times New Roman" w:hAnsi="Times New Roman" w:cs="Times New Roman"/>
          <w:sz w:val="24"/>
          <w:szCs w:val="24"/>
          <w:lang w:eastAsia="ru-RU"/>
        </w:rPr>
      </w:pPr>
      <w:r w:rsidRPr="00692BA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270FE5" w:rsidRPr="00692BA0" w:rsidRDefault="00270FE5" w:rsidP="00270FE5">
      <w:pPr>
        <w:ind w:firstLine="709"/>
        <w:rPr>
          <w:rFonts w:ascii="Times New Roman" w:eastAsia="Calibri" w:hAnsi="Times New Roman" w:cs="Times New Roman"/>
          <w:bCs/>
          <w:sz w:val="24"/>
          <w:szCs w:val="24"/>
        </w:rPr>
      </w:pPr>
      <w:r w:rsidRPr="00692BA0">
        <w:rPr>
          <w:rFonts w:ascii="Times New Roman" w:eastAsia="Calibri" w:hAnsi="Times New Roman" w:cs="Times New Roman"/>
          <w:bCs/>
          <w:sz w:val="24"/>
          <w:szCs w:val="24"/>
        </w:rPr>
        <w:t xml:space="preserve">В результате освоения дисциплины </w:t>
      </w:r>
      <w:proofErr w:type="gramStart"/>
      <w:r w:rsidRPr="00692BA0">
        <w:rPr>
          <w:rFonts w:ascii="Times New Roman" w:eastAsia="Calibri" w:hAnsi="Times New Roman" w:cs="Times New Roman"/>
          <w:bCs/>
          <w:sz w:val="24"/>
          <w:szCs w:val="24"/>
        </w:rPr>
        <w:t>обучающийся</w:t>
      </w:r>
      <w:proofErr w:type="gramEnd"/>
      <w:r w:rsidRPr="00692BA0">
        <w:rPr>
          <w:rFonts w:ascii="Times New Roman" w:eastAsia="Calibri" w:hAnsi="Times New Roman" w:cs="Times New Roman"/>
          <w:bCs/>
          <w:sz w:val="24"/>
          <w:szCs w:val="24"/>
        </w:rPr>
        <w:t xml:space="preserve"> должен:</w:t>
      </w:r>
    </w:p>
    <w:p w:rsidR="00270FE5" w:rsidRDefault="00270FE5" w:rsidP="00770546">
      <w:pPr>
        <w:jc w:val="center"/>
        <w:rPr>
          <w:rFonts w:ascii="Times New Roman" w:eastAsia="Times New Roman" w:hAnsi="Times New Roman" w:cs="Times New Roman"/>
          <w:b/>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4173"/>
        <w:gridCol w:w="4447"/>
      </w:tblGrid>
      <w:tr w:rsidR="00270FE5" w:rsidRPr="005B0809" w:rsidTr="006D39E2">
        <w:trPr>
          <w:trHeight w:val="20"/>
          <w:tblHeader/>
        </w:trPr>
        <w:tc>
          <w:tcPr>
            <w:tcW w:w="959" w:type="dxa"/>
            <w:tcBorders>
              <w:top w:val="single" w:sz="4" w:space="0" w:color="auto"/>
              <w:left w:val="single" w:sz="4" w:space="0" w:color="auto"/>
              <w:right w:val="single" w:sz="4" w:space="0" w:color="auto"/>
            </w:tcBorders>
          </w:tcPr>
          <w:p w:rsidR="00270FE5" w:rsidRPr="005B0809" w:rsidRDefault="00270FE5" w:rsidP="006D39E2">
            <w:pPr>
              <w:rPr>
                <w:rFonts w:ascii="Times New Roman" w:eastAsia="Calibri" w:hAnsi="Times New Roman" w:cs="Times New Roman"/>
                <w:b/>
              </w:rPr>
            </w:pPr>
            <w:r w:rsidRPr="005B0809">
              <w:rPr>
                <w:rFonts w:ascii="Times New Roman" w:eastAsia="Calibri" w:hAnsi="Times New Roman" w:cs="Times New Roman"/>
                <w:b/>
              </w:rPr>
              <w:t xml:space="preserve">Код </w:t>
            </w:r>
            <w:proofErr w:type="gramStart"/>
            <w:r w:rsidRPr="005B0809">
              <w:rPr>
                <w:rFonts w:ascii="Times New Roman" w:eastAsia="Calibri" w:hAnsi="Times New Roman" w:cs="Times New Roman"/>
                <w:b/>
              </w:rPr>
              <w:t>ОК</w:t>
            </w:r>
            <w:proofErr w:type="gramEnd"/>
            <w:r w:rsidRPr="005B0809">
              <w:rPr>
                <w:rFonts w:ascii="Times New Roman" w:eastAsia="Calibri" w:hAnsi="Times New Roman" w:cs="Times New Roman"/>
                <w:b/>
                <w:color w:val="0070C0"/>
              </w:rPr>
              <w:t xml:space="preserve"> </w:t>
            </w:r>
          </w:p>
        </w:tc>
        <w:tc>
          <w:tcPr>
            <w:tcW w:w="4252" w:type="dxa"/>
            <w:tcBorders>
              <w:top w:val="single" w:sz="4" w:space="0" w:color="auto"/>
              <w:left w:val="single" w:sz="4" w:space="0" w:color="auto"/>
              <w:right w:val="single" w:sz="4" w:space="0" w:color="auto"/>
            </w:tcBorders>
          </w:tcPr>
          <w:p w:rsidR="00270FE5" w:rsidRPr="005B0809" w:rsidRDefault="00270FE5" w:rsidP="006D39E2">
            <w:pPr>
              <w:jc w:val="center"/>
              <w:rPr>
                <w:rFonts w:ascii="Times New Roman" w:eastAsia="Calibri" w:hAnsi="Times New Roman" w:cs="Times New Roman"/>
                <w:b/>
              </w:rPr>
            </w:pPr>
            <w:r w:rsidRPr="005B0809">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70FE5" w:rsidRPr="005B0809" w:rsidRDefault="00270FE5" w:rsidP="006D39E2">
            <w:pPr>
              <w:jc w:val="center"/>
              <w:rPr>
                <w:rFonts w:ascii="Times New Roman" w:eastAsia="Calibri" w:hAnsi="Times New Roman" w:cs="Times New Roman"/>
                <w:b/>
              </w:rPr>
            </w:pPr>
            <w:r w:rsidRPr="005B0809">
              <w:rPr>
                <w:rFonts w:ascii="Times New Roman" w:eastAsia="Calibri" w:hAnsi="Times New Roman" w:cs="Times New Roman"/>
                <w:b/>
              </w:rPr>
              <w:t>Знать</w:t>
            </w:r>
          </w:p>
        </w:tc>
      </w:tr>
      <w:tr w:rsidR="00270FE5" w:rsidRPr="005B0809" w:rsidTr="006D39E2">
        <w:trPr>
          <w:trHeight w:val="20"/>
        </w:trPr>
        <w:tc>
          <w:tcPr>
            <w:tcW w:w="959" w:type="dxa"/>
            <w:tcBorders>
              <w:top w:val="single" w:sz="4" w:space="0" w:color="auto"/>
              <w:left w:val="single" w:sz="4" w:space="0" w:color="auto"/>
              <w:right w:val="single" w:sz="4" w:space="0" w:color="auto"/>
            </w:tcBorders>
          </w:tcPr>
          <w:p w:rsidR="00270FE5" w:rsidRPr="005B0809" w:rsidRDefault="00270FE5" w:rsidP="006D39E2">
            <w:pPr>
              <w:rPr>
                <w:rFonts w:ascii="Times New Roman" w:eastAsia="Calibri" w:hAnsi="Times New Roman" w:cs="Times New Roman"/>
                <w:bCs/>
              </w:rPr>
            </w:pPr>
            <w:r w:rsidRPr="005B0809">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270FE5" w:rsidRPr="00270FE5" w:rsidRDefault="00270FE5" w:rsidP="00270FE5">
            <w:pPr>
              <w:pStyle w:val="a3"/>
              <w:numPr>
                <w:ilvl w:val="0"/>
                <w:numId w:val="7"/>
              </w:numPr>
              <w:ind w:left="183" w:hanging="183"/>
              <w:rPr>
                <w:rFonts w:ascii="Times New Roman" w:eastAsia="Calibri" w:hAnsi="Times New Roman" w:cs="Times New Roman"/>
                <w:bCs/>
              </w:rPr>
            </w:pPr>
            <w:r w:rsidRPr="00270FE5">
              <w:rPr>
                <w:rFonts w:ascii="Times New Roman" w:eastAsia="Calibri" w:hAnsi="Times New Roman" w:cs="Times New Roman"/>
                <w:bCs/>
              </w:rPr>
              <w:t>распознавать задачу и/или проблему в профессиональном и/или социальном контексте</w:t>
            </w:r>
          </w:p>
          <w:p w:rsidR="00270FE5" w:rsidRPr="00270FE5" w:rsidRDefault="00270FE5" w:rsidP="00270FE5">
            <w:pPr>
              <w:pStyle w:val="a3"/>
              <w:numPr>
                <w:ilvl w:val="0"/>
                <w:numId w:val="7"/>
              </w:numPr>
              <w:ind w:left="183" w:hanging="183"/>
              <w:rPr>
                <w:rFonts w:ascii="Times New Roman" w:eastAsia="Calibri" w:hAnsi="Times New Roman" w:cs="Times New Roman"/>
                <w:bCs/>
              </w:rPr>
            </w:pPr>
            <w:r w:rsidRPr="00270FE5">
              <w:rPr>
                <w:rFonts w:ascii="Times New Roman" w:eastAsia="Calibri" w:hAnsi="Times New Roman" w:cs="Times New Roman"/>
                <w:bCs/>
              </w:rPr>
              <w:t xml:space="preserve">анализировать задачу и/или проблему и выделять её составные части; </w:t>
            </w:r>
          </w:p>
          <w:p w:rsidR="00270FE5" w:rsidRPr="00270FE5" w:rsidRDefault="00270FE5" w:rsidP="00270FE5">
            <w:pPr>
              <w:pStyle w:val="a3"/>
              <w:numPr>
                <w:ilvl w:val="0"/>
                <w:numId w:val="7"/>
              </w:numPr>
              <w:ind w:left="183" w:hanging="183"/>
              <w:rPr>
                <w:rFonts w:ascii="Times New Roman" w:eastAsia="Calibri" w:hAnsi="Times New Roman" w:cs="Times New Roman"/>
                <w:bCs/>
              </w:rPr>
            </w:pPr>
            <w:r w:rsidRPr="00270FE5">
              <w:rPr>
                <w:rFonts w:ascii="Times New Roman" w:eastAsia="Calibri" w:hAnsi="Times New Roman" w:cs="Times New Roman"/>
                <w:bCs/>
              </w:rPr>
              <w:t>определять этапы решения задачи</w:t>
            </w:r>
          </w:p>
          <w:p w:rsidR="00270FE5" w:rsidRPr="00270FE5" w:rsidRDefault="00270FE5" w:rsidP="00270FE5">
            <w:pPr>
              <w:pStyle w:val="a3"/>
              <w:numPr>
                <w:ilvl w:val="0"/>
                <w:numId w:val="7"/>
              </w:numPr>
              <w:ind w:left="183" w:hanging="183"/>
              <w:rPr>
                <w:rFonts w:ascii="Times New Roman" w:eastAsia="Calibri" w:hAnsi="Times New Roman" w:cs="Times New Roman"/>
                <w:bCs/>
              </w:rPr>
            </w:pPr>
            <w:r w:rsidRPr="00270FE5">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270FE5" w:rsidRPr="00270FE5" w:rsidRDefault="00270FE5" w:rsidP="00270FE5">
            <w:pPr>
              <w:pStyle w:val="a3"/>
              <w:numPr>
                <w:ilvl w:val="0"/>
                <w:numId w:val="7"/>
              </w:numPr>
              <w:ind w:left="183" w:hanging="183"/>
              <w:rPr>
                <w:rFonts w:ascii="Times New Roman" w:eastAsia="Calibri" w:hAnsi="Times New Roman" w:cs="Times New Roman"/>
                <w:bCs/>
              </w:rPr>
            </w:pPr>
            <w:r w:rsidRPr="00270FE5">
              <w:rPr>
                <w:rFonts w:ascii="Times New Roman" w:eastAsia="Calibri" w:hAnsi="Times New Roman" w:cs="Times New Roman"/>
                <w:bCs/>
              </w:rPr>
              <w:t xml:space="preserve">владеть актуальными методами работы </w:t>
            </w:r>
          </w:p>
          <w:p w:rsidR="00270FE5" w:rsidRPr="00270FE5" w:rsidRDefault="00F110A9" w:rsidP="00270FE5">
            <w:pPr>
              <w:pStyle w:val="a3"/>
              <w:numPr>
                <w:ilvl w:val="0"/>
                <w:numId w:val="7"/>
              </w:numPr>
              <w:ind w:left="183" w:hanging="183"/>
              <w:rPr>
                <w:rFonts w:ascii="Times New Roman" w:eastAsia="Calibri" w:hAnsi="Times New Roman" w:cs="Times New Roman"/>
                <w:bCs/>
              </w:rPr>
            </w:pPr>
            <w:r>
              <w:rPr>
                <w:rFonts w:ascii="Times New Roman" w:eastAsia="Calibri" w:hAnsi="Times New Roman" w:cs="Times New Roman"/>
                <w:bCs/>
              </w:rPr>
              <w:t>в профессиональных</w:t>
            </w:r>
            <w:r w:rsidR="00270FE5" w:rsidRPr="00270FE5">
              <w:rPr>
                <w:rFonts w:ascii="Times New Roman" w:eastAsia="Calibri" w:hAnsi="Times New Roman" w:cs="Times New Roman"/>
                <w:bCs/>
              </w:rPr>
              <w:t xml:space="preserve"> и смежных сферах</w:t>
            </w:r>
          </w:p>
          <w:p w:rsidR="00270FE5" w:rsidRPr="005B0809" w:rsidRDefault="00270FE5" w:rsidP="00270FE5">
            <w:pPr>
              <w:pStyle w:val="a3"/>
              <w:numPr>
                <w:ilvl w:val="0"/>
                <w:numId w:val="7"/>
              </w:numPr>
              <w:ind w:left="183" w:hanging="183"/>
              <w:rPr>
                <w:rFonts w:ascii="Times New Roman" w:eastAsia="Calibri" w:hAnsi="Times New Roman" w:cs="Times New Roman"/>
                <w:bCs/>
              </w:rPr>
            </w:pPr>
            <w:r w:rsidRPr="00270FE5">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70FE5" w:rsidRPr="00270FE5" w:rsidRDefault="00270FE5" w:rsidP="00270FE5">
            <w:pPr>
              <w:pStyle w:val="a3"/>
              <w:numPr>
                <w:ilvl w:val="0"/>
                <w:numId w:val="7"/>
              </w:numPr>
              <w:suppressAutoHyphens/>
              <w:ind w:left="265" w:hanging="265"/>
              <w:rPr>
                <w:rFonts w:ascii="Times New Roman" w:eastAsia="Calibri" w:hAnsi="Times New Roman" w:cs="Times New Roman"/>
                <w:bCs/>
              </w:rPr>
            </w:pPr>
            <w:r w:rsidRPr="00270FE5">
              <w:rPr>
                <w:rFonts w:ascii="Times New Roman" w:eastAsia="Calibri" w:hAnsi="Times New Roman" w:cs="Times New Roman"/>
                <w:bCs/>
              </w:rPr>
              <w:t xml:space="preserve">актуальный профессиональный </w:t>
            </w:r>
          </w:p>
          <w:p w:rsidR="00270FE5" w:rsidRPr="00270FE5" w:rsidRDefault="00270FE5" w:rsidP="00270FE5">
            <w:pPr>
              <w:pStyle w:val="a3"/>
              <w:numPr>
                <w:ilvl w:val="0"/>
                <w:numId w:val="7"/>
              </w:numPr>
              <w:suppressAutoHyphens/>
              <w:ind w:left="265" w:hanging="265"/>
              <w:rPr>
                <w:rFonts w:ascii="Times New Roman" w:eastAsia="Calibri" w:hAnsi="Times New Roman" w:cs="Times New Roman"/>
                <w:bCs/>
              </w:rPr>
            </w:pPr>
            <w:r w:rsidRPr="00270FE5">
              <w:rPr>
                <w:rFonts w:ascii="Times New Roman" w:eastAsia="Calibri" w:hAnsi="Times New Roman" w:cs="Times New Roman"/>
                <w:bCs/>
              </w:rPr>
              <w:t xml:space="preserve">и социальный контекст, в котором приходится работать и жить </w:t>
            </w:r>
          </w:p>
          <w:p w:rsidR="00270FE5" w:rsidRPr="00270FE5" w:rsidRDefault="00270FE5" w:rsidP="00270FE5">
            <w:pPr>
              <w:pStyle w:val="a3"/>
              <w:numPr>
                <w:ilvl w:val="0"/>
                <w:numId w:val="7"/>
              </w:numPr>
              <w:suppressAutoHyphens/>
              <w:ind w:left="265" w:hanging="265"/>
              <w:rPr>
                <w:rFonts w:ascii="Times New Roman" w:eastAsia="Calibri" w:hAnsi="Times New Roman" w:cs="Times New Roman"/>
                <w:bCs/>
              </w:rPr>
            </w:pPr>
            <w:r w:rsidRPr="00270FE5">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270FE5" w:rsidRPr="00F110A9" w:rsidRDefault="00270FE5" w:rsidP="00F110A9">
            <w:pPr>
              <w:pStyle w:val="a3"/>
              <w:numPr>
                <w:ilvl w:val="0"/>
                <w:numId w:val="7"/>
              </w:numPr>
              <w:suppressAutoHyphens/>
              <w:ind w:left="265" w:hanging="265"/>
              <w:rPr>
                <w:rFonts w:ascii="Times New Roman" w:eastAsia="Calibri" w:hAnsi="Times New Roman" w:cs="Times New Roman"/>
                <w:bCs/>
              </w:rPr>
            </w:pPr>
            <w:r w:rsidRPr="00270FE5">
              <w:rPr>
                <w:rFonts w:ascii="Times New Roman" w:eastAsia="Calibri" w:hAnsi="Times New Roman" w:cs="Times New Roman"/>
                <w:bCs/>
              </w:rPr>
              <w:t>алгоритмы вып</w:t>
            </w:r>
            <w:r w:rsidR="00F110A9">
              <w:rPr>
                <w:rFonts w:ascii="Times New Roman" w:eastAsia="Calibri" w:hAnsi="Times New Roman" w:cs="Times New Roman"/>
                <w:bCs/>
              </w:rPr>
              <w:t>олнения работ в профессиональных</w:t>
            </w:r>
            <w:r w:rsidRPr="00270FE5">
              <w:rPr>
                <w:rFonts w:ascii="Times New Roman" w:eastAsia="Calibri" w:hAnsi="Times New Roman" w:cs="Times New Roman"/>
                <w:bCs/>
              </w:rPr>
              <w:t xml:space="preserve"> </w:t>
            </w:r>
            <w:r w:rsidR="00F110A9">
              <w:rPr>
                <w:rFonts w:ascii="Times New Roman" w:eastAsia="Calibri" w:hAnsi="Times New Roman" w:cs="Times New Roman"/>
                <w:bCs/>
              </w:rPr>
              <w:t xml:space="preserve"> </w:t>
            </w:r>
            <w:r w:rsidRPr="00F110A9">
              <w:rPr>
                <w:rFonts w:ascii="Times New Roman" w:eastAsia="Calibri" w:hAnsi="Times New Roman" w:cs="Times New Roman"/>
                <w:bCs/>
              </w:rPr>
              <w:t xml:space="preserve">и смежных областях </w:t>
            </w:r>
          </w:p>
          <w:p w:rsidR="00270FE5" w:rsidRDefault="00F110A9" w:rsidP="00270FE5">
            <w:pPr>
              <w:pStyle w:val="a3"/>
              <w:numPr>
                <w:ilvl w:val="0"/>
                <w:numId w:val="7"/>
              </w:numPr>
              <w:suppressAutoHyphens/>
              <w:ind w:left="265" w:hanging="265"/>
              <w:rPr>
                <w:rFonts w:ascii="Times New Roman" w:eastAsia="Calibri" w:hAnsi="Times New Roman" w:cs="Times New Roman"/>
                <w:bCs/>
              </w:rPr>
            </w:pPr>
            <w:r>
              <w:rPr>
                <w:rFonts w:ascii="Times New Roman" w:eastAsia="Calibri" w:hAnsi="Times New Roman" w:cs="Times New Roman"/>
                <w:bCs/>
              </w:rPr>
              <w:t>методы работы в профессиональных</w:t>
            </w:r>
            <w:r w:rsidR="00270FE5" w:rsidRPr="00270FE5">
              <w:rPr>
                <w:rFonts w:ascii="Times New Roman" w:eastAsia="Calibri" w:hAnsi="Times New Roman" w:cs="Times New Roman"/>
                <w:bCs/>
              </w:rPr>
              <w:t xml:space="preserve"> и смежных сферах</w:t>
            </w:r>
          </w:p>
          <w:p w:rsidR="00270FE5" w:rsidRPr="00270FE5" w:rsidRDefault="00270FE5" w:rsidP="00270FE5">
            <w:pPr>
              <w:pStyle w:val="a3"/>
              <w:numPr>
                <w:ilvl w:val="0"/>
                <w:numId w:val="7"/>
              </w:numPr>
              <w:suppressAutoHyphens/>
              <w:ind w:left="265" w:hanging="265"/>
              <w:rPr>
                <w:rFonts w:ascii="Times New Roman" w:eastAsia="Calibri" w:hAnsi="Times New Roman" w:cs="Times New Roman"/>
                <w:bCs/>
              </w:rPr>
            </w:pPr>
            <w:r w:rsidRPr="00270FE5">
              <w:rPr>
                <w:rFonts w:ascii="Times New Roman" w:eastAsia="Calibri" w:hAnsi="Times New Roman" w:cs="Times New Roman"/>
                <w:bCs/>
              </w:rPr>
              <w:t xml:space="preserve">структуру плана для решения задач </w:t>
            </w:r>
          </w:p>
          <w:p w:rsidR="00270FE5" w:rsidRPr="00270FE5" w:rsidRDefault="00270FE5" w:rsidP="00270FE5">
            <w:pPr>
              <w:suppressAutoHyphens/>
              <w:ind w:left="-42"/>
              <w:rPr>
                <w:rFonts w:ascii="Times New Roman" w:eastAsia="Calibri" w:hAnsi="Times New Roman" w:cs="Times New Roman"/>
                <w:bCs/>
              </w:rPr>
            </w:pPr>
          </w:p>
        </w:tc>
      </w:tr>
      <w:tr w:rsidR="00270FE5" w:rsidRPr="005B0809" w:rsidTr="006D39E2">
        <w:trPr>
          <w:trHeight w:val="20"/>
        </w:trPr>
        <w:tc>
          <w:tcPr>
            <w:tcW w:w="959" w:type="dxa"/>
            <w:tcBorders>
              <w:left w:val="single" w:sz="4" w:space="0" w:color="auto"/>
              <w:bottom w:val="single" w:sz="4" w:space="0" w:color="auto"/>
              <w:right w:val="single" w:sz="4" w:space="0" w:color="auto"/>
            </w:tcBorders>
          </w:tcPr>
          <w:p w:rsidR="00270FE5" w:rsidRPr="005B0809" w:rsidRDefault="00270FE5" w:rsidP="006D39E2">
            <w:pPr>
              <w:rPr>
                <w:rFonts w:ascii="Times New Roman" w:eastAsia="Calibri" w:hAnsi="Times New Roman" w:cs="Times New Roman"/>
                <w:bCs/>
              </w:rPr>
            </w:pPr>
            <w:r w:rsidRPr="005B0809">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270FE5" w:rsidRPr="00270FE5" w:rsidRDefault="00270FE5" w:rsidP="00270FE5">
            <w:pPr>
              <w:pStyle w:val="a3"/>
              <w:numPr>
                <w:ilvl w:val="0"/>
                <w:numId w:val="8"/>
              </w:numPr>
              <w:suppressAutoHyphens/>
              <w:ind w:left="183" w:hanging="183"/>
              <w:rPr>
                <w:rFonts w:ascii="Times New Roman" w:eastAsia="Calibri" w:hAnsi="Times New Roman" w:cs="Times New Roman"/>
              </w:rPr>
            </w:pPr>
            <w:r w:rsidRPr="00270FE5">
              <w:rPr>
                <w:rFonts w:ascii="Times New Roman" w:eastAsia="Calibri" w:hAnsi="Times New Roman" w:cs="Times New Roman"/>
              </w:rPr>
              <w:t xml:space="preserve">определять задачи для поиска информации </w:t>
            </w:r>
          </w:p>
          <w:p w:rsidR="00270FE5" w:rsidRPr="00270FE5" w:rsidRDefault="00270FE5" w:rsidP="00270FE5">
            <w:pPr>
              <w:pStyle w:val="a3"/>
              <w:numPr>
                <w:ilvl w:val="0"/>
                <w:numId w:val="8"/>
              </w:numPr>
              <w:suppressAutoHyphens/>
              <w:ind w:left="183" w:hanging="183"/>
              <w:rPr>
                <w:rFonts w:ascii="Times New Roman" w:eastAsia="Calibri" w:hAnsi="Times New Roman" w:cs="Times New Roman"/>
              </w:rPr>
            </w:pPr>
            <w:r w:rsidRPr="00270FE5">
              <w:rPr>
                <w:rFonts w:ascii="Times New Roman" w:eastAsia="Calibri" w:hAnsi="Times New Roman" w:cs="Times New Roman"/>
              </w:rPr>
              <w:t>определять необходимые источники информации</w:t>
            </w:r>
          </w:p>
          <w:p w:rsidR="00270FE5" w:rsidRPr="00270FE5" w:rsidRDefault="00270FE5" w:rsidP="00270FE5">
            <w:pPr>
              <w:pStyle w:val="a3"/>
              <w:numPr>
                <w:ilvl w:val="0"/>
                <w:numId w:val="8"/>
              </w:numPr>
              <w:suppressAutoHyphens/>
              <w:ind w:left="183" w:hanging="183"/>
              <w:rPr>
                <w:rFonts w:ascii="Times New Roman" w:eastAsia="Calibri" w:hAnsi="Times New Roman" w:cs="Times New Roman"/>
              </w:rPr>
            </w:pPr>
            <w:r w:rsidRPr="00270FE5">
              <w:rPr>
                <w:rFonts w:ascii="Times New Roman" w:eastAsia="Calibri" w:hAnsi="Times New Roman" w:cs="Times New Roman"/>
              </w:rPr>
              <w:t xml:space="preserve">планировать процесс поиска; структурировать получаемую информацию </w:t>
            </w:r>
          </w:p>
          <w:p w:rsidR="00270FE5" w:rsidRPr="00270FE5" w:rsidRDefault="00270FE5" w:rsidP="00270FE5">
            <w:pPr>
              <w:pStyle w:val="a3"/>
              <w:numPr>
                <w:ilvl w:val="0"/>
                <w:numId w:val="8"/>
              </w:numPr>
              <w:suppressAutoHyphens/>
              <w:ind w:left="183" w:hanging="183"/>
              <w:rPr>
                <w:rFonts w:ascii="Times New Roman" w:eastAsia="Calibri" w:hAnsi="Times New Roman" w:cs="Times New Roman"/>
              </w:rPr>
            </w:pPr>
            <w:r w:rsidRPr="00270FE5">
              <w:rPr>
                <w:rFonts w:ascii="Times New Roman" w:eastAsia="Calibri" w:hAnsi="Times New Roman" w:cs="Times New Roman"/>
              </w:rPr>
              <w:t xml:space="preserve">выделять наиболее </w:t>
            </w:r>
            <w:proofErr w:type="gramStart"/>
            <w:r w:rsidRPr="00270FE5">
              <w:rPr>
                <w:rFonts w:ascii="Times New Roman" w:eastAsia="Calibri" w:hAnsi="Times New Roman" w:cs="Times New Roman"/>
              </w:rPr>
              <w:t>значимое</w:t>
            </w:r>
            <w:proofErr w:type="gramEnd"/>
            <w:r w:rsidRPr="00270FE5">
              <w:rPr>
                <w:rFonts w:ascii="Times New Roman" w:eastAsia="Calibri" w:hAnsi="Times New Roman" w:cs="Times New Roman"/>
              </w:rPr>
              <w:t xml:space="preserve"> в перечне информации </w:t>
            </w:r>
          </w:p>
          <w:p w:rsidR="00270FE5" w:rsidRPr="00270FE5" w:rsidRDefault="00270FE5" w:rsidP="00270FE5">
            <w:pPr>
              <w:pStyle w:val="a3"/>
              <w:numPr>
                <w:ilvl w:val="0"/>
                <w:numId w:val="8"/>
              </w:numPr>
              <w:suppressAutoHyphens/>
              <w:ind w:left="183" w:hanging="183"/>
              <w:rPr>
                <w:rFonts w:ascii="Times New Roman" w:eastAsia="Calibri" w:hAnsi="Times New Roman" w:cs="Times New Roman"/>
              </w:rPr>
            </w:pPr>
            <w:r w:rsidRPr="00270FE5">
              <w:rPr>
                <w:rFonts w:ascii="Times New Roman" w:eastAsia="Calibri" w:hAnsi="Times New Roman" w:cs="Times New Roman"/>
              </w:rPr>
              <w:t>оценивать практическую значимость результатов поиска</w:t>
            </w:r>
          </w:p>
          <w:p w:rsidR="00270FE5" w:rsidRPr="00270FE5" w:rsidRDefault="00270FE5" w:rsidP="00270FE5">
            <w:pPr>
              <w:pStyle w:val="a3"/>
              <w:numPr>
                <w:ilvl w:val="0"/>
                <w:numId w:val="8"/>
              </w:numPr>
              <w:suppressAutoHyphens/>
              <w:ind w:left="183" w:hanging="183"/>
              <w:rPr>
                <w:rFonts w:ascii="Times New Roman" w:eastAsia="Calibri" w:hAnsi="Times New Roman" w:cs="Times New Roman"/>
              </w:rPr>
            </w:pPr>
            <w:r w:rsidRPr="00270FE5">
              <w:rPr>
                <w:rFonts w:ascii="Times New Roman" w:eastAsia="Calibri" w:hAnsi="Times New Roman" w:cs="Times New Roman"/>
              </w:rPr>
              <w:t>оформлять результаты поиска, применять средства информационных технологий для решения профессиональных задач</w:t>
            </w:r>
          </w:p>
          <w:p w:rsidR="00270FE5" w:rsidRPr="00270FE5" w:rsidRDefault="00270FE5" w:rsidP="00270FE5">
            <w:pPr>
              <w:pStyle w:val="a3"/>
              <w:numPr>
                <w:ilvl w:val="0"/>
                <w:numId w:val="8"/>
              </w:numPr>
              <w:suppressAutoHyphens/>
              <w:ind w:left="183" w:hanging="183"/>
              <w:rPr>
                <w:rFonts w:ascii="Times New Roman" w:eastAsia="Calibri" w:hAnsi="Times New Roman" w:cs="Times New Roman"/>
              </w:rPr>
            </w:pPr>
            <w:r w:rsidRPr="00270FE5">
              <w:rPr>
                <w:rFonts w:ascii="Times New Roman" w:eastAsia="Calibri" w:hAnsi="Times New Roman" w:cs="Times New Roman"/>
              </w:rPr>
              <w:t>использовать современное программное обеспечение</w:t>
            </w:r>
          </w:p>
          <w:p w:rsidR="00270FE5" w:rsidRPr="005B0809" w:rsidRDefault="00270FE5" w:rsidP="00270FE5">
            <w:pPr>
              <w:pStyle w:val="a3"/>
              <w:numPr>
                <w:ilvl w:val="0"/>
                <w:numId w:val="8"/>
              </w:numPr>
              <w:suppressAutoHyphens/>
              <w:ind w:left="183" w:hanging="183"/>
              <w:rPr>
                <w:rFonts w:ascii="Times New Roman" w:eastAsia="Calibri" w:hAnsi="Times New Roman" w:cs="Times New Roman"/>
              </w:rPr>
            </w:pPr>
            <w:r w:rsidRPr="00270FE5">
              <w:rPr>
                <w:rFonts w:ascii="Times New Roman" w:eastAsia="Calibri" w:hAnsi="Times New Roman" w:cs="Times New Roman"/>
              </w:rPr>
              <w:t xml:space="preserve">использовать различные цифровые средства для решения </w:t>
            </w:r>
            <w:r w:rsidRPr="00270FE5">
              <w:rPr>
                <w:rFonts w:ascii="Times New Roman" w:eastAsia="Calibri" w:hAnsi="Times New Roman" w:cs="Times New Roman"/>
              </w:rPr>
              <w:lastRenderedPageBreak/>
              <w:t>профессиональных задач</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70FE5" w:rsidRPr="00270FE5" w:rsidRDefault="00270FE5" w:rsidP="00270FE5">
            <w:pPr>
              <w:pStyle w:val="a3"/>
              <w:numPr>
                <w:ilvl w:val="0"/>
                <w:numId w:val="8"/>
              </w:numPr>
              <w:suppressAutoHyphens/>
              <w:ind w:left="265" w:hanging="265"/>
              <w:rPr>
                <w:rFonts w:ascii="Times New Roman" w:eastAsia="Calibri" w:hAnsi="Times New Roman" w:cs="Times New Roman"/>
              </w:rPr>
            </w:pPr>
            <w:r w:rsidRPr="00270FE5">
              <w:rPr>
                <w:rFonts w:ascii="Times New Roman" w:eastAsia="Calibri" w:hAnsi="Times New Roman" w:cs="Times New Roman"/>
              </w:rPr>
              <w:lastRenderedPageBreak/>
              <w:t xml:space="preserve">номенклатура информационных источников, применяемых в профессиональной деятельности </w:t>
            </w:r>
          </w:p>
          <w:p w:rsidR="00270FE5" w:rsidRPr="00270FE5" w:rsidRDefault="00270FE5" w:rsidP="00270FE5">
            <w:pPr>
              <w:pStyle w:val="a3"/>
              <w:numPr>
                <w:ilvl w:val="0"/>
                <w:numId w:val="8"/>
              </w:numPr>
              <w:suppressAutoHyphens/>
              <w:ind w:left="265" w:hanging="265"/>
              <w:rPr>
                <w:rFonts w:ascii="Times New Roman" w:eastAsia="Calibri" w:hAnsi="Times New Roman" w:cs="Times New Roman"/>
              </w:rPr>
            </w:pPr>
            <w:r w:rsidRPr="00270FE5">
              <w:rPr>
                <w:rFonts w:ascii="Times New Roman" w:eastAsia="Calibri" w:hAnsi="Times New Roman" w:cs="Times New Roman"/>
              </w:rPr>
              <w:t xml:space="preserve">приемы структурирования информации </w:t>
            </w:r>
          </w:p>
          <w:p w:rsidR="00270FE5" w:rsidRPr="00270FE5" w:rsidRDefault="00270FE5" w:rsidP="00270FE5">
            <w:pPr>
              <w:pStyle w:val="a3"/>
              <w:numPr>
                <w:ilvl w:val="0"/>
                <w:numId w:val="8"/>
              </w:numPr>
              <w:suppressAutoHyphens/>
              <w:ind w:left="265" w:hanging="265"/>
              <w:rPr>
                <w:rFonts w:ascii="Times New Roman" w:eastAsia="Calibri" w:hAnsi="Times New Roman" w:cs="Times New Roman"/>
              </w:rPr>
            </w:pPr>
            <w:r w:rsidRPr="00270FE5">
              <w:rPr>
                <w:rFonts w:ascii="Times New Roman" w:eastAsia="Calibri" w:hAnsi="Times New Roman" w:cs="Times New Roman"/>
              </w:rPr>
              <w:t>формат оформления результатов поиска информации, современные средства и устройства информатизации</w:t>
            </w:r>
          </w:p>
          <w:p w:rsidR="00270FE5" w:rsidRPr="00270FE5" w:rsidRDefault="00270FE5" w:rsidP="00270FE5">
            <w:pPr>
              <w:pStyle w:val="a3"/>
              <w:numPr>
                <w:ilvl w:val="0"/>
                <w:numId w:val="8"/>
              </w:numPr>
              <w:suppressAutoHyphens/>
              <w:ind w:left="265" w:hanging="265"/>
              <w:rPr>
                <w:rFonts w:ascii="Times New Roman" w:eastAsia="Calibri" w:hAnsi="Times New Roman" w:cs="Times New Roman"/>
              </w:rPr>
            </w:pPr>
            <w:r w:rsidRPr="00270FE5">
              <w:rPr>
                <w:rFonts w:ascii="Times New Roman" w:eastAsia="Calibri" w:hAnsi="Times New Roman" w:cs="Times New Roman"/>
              </w:rPr>
              <w:t>порядок их применения и программное обеспечение в профессиональной деятельности</w:t>
            </w:r>
            <w:r w:rsidR="00F110A9">
              <w:rPr>
                <w:rFonts w:ascii="Times New Roman" w:eastAsia="Calibri" w:hAnsi="Times New Roman" w:cs="Times New Roman"/>
              </w:rPr>
              <w:t xml:space="preserve">, </w:t>
            </w:r>
            <w:r w:rsidRPr="00270FE5">
              <w:rPr>
                <w:rFonts w:ascii="Times New Roman" w:eastAsia="Calibri" w:hAnsi="Times New Roman" w:cs="Times New Roman"/>
              </w:rPr>
              <w:t xml:space="preserve"> в том числе с использованием цифровых средств</w:t>
            </w:r>
          </w:p>
          <w:p w:rsidR="00270FE5" w:rsidRPr="00270FE5" w:rsidRDefault="00270FE5" w:rsidP="00270FE5">
            <w:pPr>
              <w:pStyle w:val="a3"/>
              <w:suppressAutoHyphens/>
              <w:ind w:left="265"/>
              <w:rPr>
                <w:rFonts w:ascii="Times New Roman" w:eastAsia="Calibri" w:hAnsi="Times New Roman" w:cs="Times New Roman"/>
              </w:rPr>
            </w:pPr>
          </w:p>
          <w:p w:rsidR="00270FE5" w:rsidRPr="00270FE5" w:rsidRDefault="00270FE5" w:rsidP="00270FE5">
            <w:pPr>
              <w:suppressAutoHyphens/>
              <w:ind w:left="360"/>
              <w:rPr>
                <w:rFonts w:ascii="Times New Roman" w:eastAsia="Calibri" w:hAnsi="Times New Roman" w:cs="Times New Roman"/>
              </w:rPr>
            </w:pPr>
          </w:p>
        </w:tc>
      </w:tr>
      <w:tr w:rsidR="00270FE5" w:rsidRPr="005B0809" w:rsidTr="00270FE5">
        <w:trPr>
          <w:trHeight w:val="47"/>
        </w:trPr>
        <w:tc>
          <w:tcPr>
            <w:tcW w:w="959" w:type="dxa"/>
            <w:tcBorders>
              <w:top w:val="single" w:sz="4" w:space="0" w:color="auto"/>
              <w:left w:val="single" w:sz="4" w:space="0" w:color="auto"/>
              <w:right w:val="single" w:sz="4" w:space="0" w:color="auto"/>
            </w:tcBorders>
          </w:tcPr>
          <w:p w:rsidR="00270FE5" w:rsidRPr="005B0809" w:rsidRDefault="00270FE5" w:rsidP="006D39E2">
            <w:pPr>
              <w:rPr>
                <w:rFonts w:ascii="Times New Roman" w:eastAsia="Calibri" w:hAnsi="Times New Roman" w:cs="Times New Roman"/>
                <w:bCs/>
              </w:rPr>
            </w:pPr>
            <w:r w:rsidRPr="005B0809">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270FE5" w:rsidRPr="00270FE5" w:rsidRDefault="00270FE5" w:rsidP="00270FE5">
            <w:pPr>
              <w:pStyle w:val="a3"/>
              <w:numPr>
                <w:ilvl w:val="0"/>
                <w:numId w:val="9"/>
              </w:numPr>
              <w:suppressAutoHyphens/>
              <w:rPr>
                <w:rFonts w:ascii="Times New Roman" w:eastAsia="Calibri" w:hAnsi="Times New Roman" w:cs="Times New Roman"/>
                <w:color w:val="000000"/>
              </w:rPr>
            </w:pPr>
            <w:r w:rsidRPr="00270FE5">
              <w:rPr>
                <w:rFonts w:ascii="Times New Roman" w:eastAsia="Calibri" w:hAnsi="Times New Roman" w:cs="Times New Roman"/>
                <w:color w:val="000000"/>
              </w:rPr>
              <w:t>применять современную научную профессиональную терминологию</w:t>
            </w:r>
          </w:p>
          <w:p w:rsidR="00270FE5" w:rsidRPr="005B0809" w:rsidRDefault="00270FE5" w:rsidP="00270FE5">
            <w:pPr>
              <w:pStyle w:val="a3"/>
              <w:numPr>
                <w:ilvl w:val="0"/>
                <w:numId w:val="9"/>
              </w:numPr>
              <w:suppressAutoHyphens/>
              <w:rPr>
                <w:rFonts w:ascii="Times New Roman" w:eastAsia="Calibri" w:hAnsi="Times New Roman" w:cs="Times New Roman"/>
                <w:color w:val="000000"/>
              </w:rPr>
            </w:pPr>
            <w:r w:rsidRPr="00270FE5">
              <w:rPr>
                <w:rFonts w:ascii="Times New Roman" w:eastAsia="Calibri" w:hAnsi="Times New Roman" w:cs="Times New Roman"/>
                <w:color w:val="000000"/>
              </w:rPr>
              <w:t>определять и выстраивать траектории профессионального развития и самообразования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70FE5" w:rsidRPr="00270FE5" w:rsidRDefault="00270FE5" w:rsidP="00270FE5">
            <w:pPr>
              <w:pStyle w:val="a3"/>
              <w:numPr>
                <w:ilvl w:val="0"/>
                <w:numId w:val="9"/>
              </w:numPr>
              <w:suppressAutoHyphens/>
              <w:rPr>
                <w:rFonts w:ascii="Times New Roman" w:eastAsia="Calibri" w:hAnsi="Times New Roman" w:cs="Times New Roman"/>
              </w:rPr>
            </w:pPr>
            <w:r w:rsidRPr="00270FE5">
              <w:rPr>
                <w:rFonts w:ascii="Times New Roman" w:eastAsia="Calibri" w:hAnsi="Times New Roman" w:cs="Times New Roman"/>
              </w:rPr>
              <w:t>современная научная и профессиональная терминология</w:t>
            </w:r>
          </w:p>
          <w:p w:rsidR="00270FE5" w:rsidRPr="005B0809" w:rsidRDefault="00270FE5" w:rsidP="00270FE5">
            <w:pPr>
              <w:pStyle w:val="a3"/>
              <w:numPr>
                <w:ilvl w:val="0"/>
                <w:numId w:val="9"/>
              </w:numPr>
              <w:suppressAutoHyphens/>
              <w:rPr>
                <w:rFonts w:ascii="Times New Roman" w:eastAsia="Calibri" w:hAnsi="Times New Roman" w:cs="Times New Roman"/>
              </w:rPr>
            </w:pPr>
            <w:r w:rsidRPr="00270FE5">
              <w:rPr>
                <w:rFonts w:ascii="Times New Roman" w:eastAsia="Calibri" w:hAnsi="Times New Roman" w:cs="Times New Roman"/>
              </w:rPr>
              <w:t>возможные траектории профессионального развития и самообразования</w:t>
            </w:r>
          </w:p>
        </w:tc>
      </w:tr>
    </w:tbl>
    <w:p w:rsidR="00270FE5" w:rsidRDefault="00270FE5" w:rsidP="00770546">
      <w:pPr>
        <w:jc w:val="center"/>
        <w:rPr>
          <w:rFonts w:ascii="Times New Roman" w:eastAsia="Times New Roman" w:hAnsi="Times New Roman" w:cs="Times New Roman"/>
          <w:b/>
          <w:sz w:val="24"/>
          <w:szCs w:val="24"/>
          <w:u w:val="single"/>
          <w:lang w:eastAsia="ru-RU"/>
        </w:rPr>
      </w:pPr>
    </w:p>
    <w:p w:rsidR="00270FE5" w:rsidRPr="00770546" w:rsidRDefault="00270FE5" w:rsidP="00770546">
      <w:pPr>
        <w:jc w:val="center"/>
        <w:rPr>
          <w:rFonts w:ascii="Times New Roman" w:eastAsia="Times New Roman" w:hAnsi="Times New Roman" w:cs="Times New Roman"/>
          <w:b/>
          <w:sz w:val="24"/>
          <w:szCs w:val="24"/>
          <w:u w:val="single"/>
          <w:lang w:eastAsia="ru-RU"/>
        </w:rPr>
      </w:pPr>
    </w:p>
    <w:p w:rsidR="00770546" w:rsidRPr="00770546" w:rsidRDefault="00770546" w:rsidP="00770546">
      <w:pPr>
        <w:suppressAutoHyphens/>
        <w:spacing w:after="240"/>
        <w:rPr>
          <w:rFonts w:ascii="Times New Roman" w:eastAsia="Times New Roman" w:hAnsi="Times New Roman" w:cs="Times New Roman"/>
          <w:b/>
          <w:lang w:eastAsia="ru-RU"/>
        </w:rPr>
      </w:pPr>
    </w:p>
    <w:p w:rsidR="00770546" w:rsidRPr="00770546" w:rsidRDefault="00770546" w:rsidP="00770546">
      <w:pPr>
        <w:suppressAutoHyphens/>
        <w:spacing w:after="240" w:line="276" w:lineRule="auto"/>
        <w:jc w:val="center"/>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t>2. СТРУКТУРА И СОДЕРЖАНИЕ УЧЕБНОЙ ДИСЦИПЛИНЫ</w:t>
      </w:r>
    </w:p>
    <w:p w:rsidR="00770546" w:rsidRPr="00770546" w:rsidRDefault="00770546" w:rsidP="00770546">
      <w:pPr>
        <w:suppressAutoHyphens/>
        <w:spacing w:after="240" w:line="276" w:lineRule="auto"/>
        <w:ind w:firstLine="709"/>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770546" w:rsidRPr="00770546" w:rsidTr="001544D7">
        <w:trPr>
          <w:trHeight w:val="20"/>
          <w:tblHeader/>
        </w:trPr>
        <w:tc>
          <w:tcPr>
            <w:tcW w:w="3685" w:type="pct"/>
            <w:vAlign w:val="center"/>
          </w:tcPr>
          <w:p w:rsidR="00770546" w:rsidRPr="00770546" w:rsidRDefault="00770546" w:rsidP="00770546">
            <w:pPr>
              <w:suppressAutoHyphens/>
              <w:spacing w:after="200"/>
              <w:jc w:val="center"/>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Вид учебной работы</w:t>
            </w:r>
          </w:p>
        </w:tc>
        <w:tc>
          <w:tcPr>
            <w:tcW w:w="1315" w:type="pct"/>
            <w:vAlign w:val="center"/>
          </w:tcPr>
          <w:p w:rsidR="00770546" w:rsidRPr="00770546" w:rsidRDefault="00770546" w:rsidP="00770546">
            <w:pPr>
              <w:suppressAutoHyphens/>
              <w:spacing w:after="200"/>
              <w:jc w:val="center"/>
              <w:rPr>
                <w:rFonts w:ascii="Times New Roman" w:eastAsia="Times New Roman" w:hAnsi="Times New Roman" w:cs="Times New Roman"/>
                <w:b/>
                <w:iCs/>
                <w:lang w:eastAsia="ru-RU"/>
              </w:rPr>
            </w:pPr>
            <w:r w:rsidRPr="00770546">
              <w:rPr>
                <w:rFonts w:ascii="Times New Roman" w:eastAsia="Times New Roman" w:hAnsi="Times New Roman" w:cs="Times New Roman"/>
                <w:b/>
                <w:iCs/>
                <w:lang w:eastAsia="ru-RU"/>
              </w:rPr>
              <w:t>Объем в часах</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770546" w:rsidRPr="00770546" w:rsidRDefault="00F110A9" w:rsidP="00770546">
            <w:pPr>
              <w:suppressAutoHyphens/>
              <w:rPr>
                <w:rFonts w:ascii="Times New Roman" w:eastAsia="Times New Roman" w:hAnsi="Times New Roman" w:cs="Times New Roman"/>
                <w:iCs/>
                <w:lang w:eastAsia="ru-RU"/>
              </w:rPr>
            </w:pPr>
            <w:r>
              <w:rPr>
                <w:rFonts w:ascii="Times New Roman" w:eastAsia="Times New Roman" w:hAnsi="Times New Roman" w:cs="Times New Roman"/>
                <w:iCs/>
                <w:lang w:eastAsia="ru-RU"/>
              </w:rPr>
              <w:t>76</w:t>
            </w:r>
          </w:p>
        </w:tc>
      </w:tr>
      <w:tr w:rsidR="00770546" w:rsidRPr="00770546" w:rsidTr="001544D7">
        <w:trPr>
          <w:trHeight w:val="20"/>
        </w:trPr>
        <w:tc>
          <w:tcPr>
            <w:tcW w:w="3685" w:type="pct"/>
            <w:shd w:val="clear" w:color="auto" w:fill="auto"/>
            <w:vAlign w:val="center"/>
          </w:tcPr>
          <w:p w:rsidR="00770546" w:rsidRPr="00770546" w:rsidRDefault="00770546" w:rsidP="00770546">
            <w:pPr>
              <w:suppressAutoHyphens/>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 xml:space="preserve">в </w:t>
            </w:r>
            <w:proofErr w:type="spellStart"/>
            <w:r w:rsidRPr="00770546">
              <w:rPr>
                <w:rFonts w:ascii="Times New Roman" w:eastAsia="Times New Roman" w:hAnsi="Times New Roman" w:cs="Times New Roman"/>
                <w:b/>
                <w:lang w:eastAsia="ru-RU"/>
              </w:rPr>
              <w:t>т.ч</w:t>
            </w:r>
            <w:proofErr w:type="spellEnd"/>
            <w:r w:rsidRPr="00770546">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770546" w:rsidRPr="00770546" w:rsidRDefault="00770546" w:rsidP="00770546">
            <w:pPr>
              <w:suppressAutoHyphens/>
              <w:rPr>
                <w:rFonts w:ascii="Times New Roman" w:eastAsia="Times New Roman" w:hAnsi="Times New Roman" w:cs="Times New Roman"/>
                <w:iCs/>
                <w:lang w:eastAsia="ru-RU"/>
              </w:rPr>
            </w:pPr>
          </w:p>
        </w:tc>
      </w:tr>
      <w:tr w:rsidR="00770546" w:rsidRPr="00770546" w:rsidTr="001544D7">
        <w:trPr>
          <w:trHeight w:val="20"/>
        </w:trPr>
        <w:tc>
          <w:tcPr>
            <w:tcW w:w="5000" w:type="pct"/>
            <w:gridSpan w:val="2"/>
            <w:vAlign w:val="center"/>
          </w:tcPr>
          <w:p w:rsidR="00770546" w:rsidRPr="00770546" w:rsidRDefault="00770546" w:rsidP="00770546">
            <w:pPr>
              <w:suppressAutoHyphens/>
              <w:rPr>
                <w:rFonts w:ascii="Times New Roman" w:eastAsia="Times New Roman" w:hAnsi="Times New Roman" w:cs="Times New Roman"/>
                <w:iCs/>
                <w:lang w:eastAsia="ru-RU"/>
              </w:rPr>
            </w:pPr>
            <w:r w:rsidRPr="00770546">
              <w:rPr>
                <w:rFonts w:ascii="Times New Roman" w:eastAsia="Times New Roman" w:hAnsi="Times New Roman" w:cs="Times New Roman"/>
                <w:lang w:eastAsia="ru-RU"/>
              </w:rPr>
              <w:t>в т. ч.:</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теоретическое обучение</w:t>
            </w:r>
          </w:p>
        </w:tc>
        <w:tc>
          <w:tcPr>
            <w:tcW w:w="1315" w:type="pct"/>
            <w:vAlign w:val="center"/>
          </w:tcPr>
          <w:p w:rsidR="00770546" w:rsidRPr="00770546" w:rsidRDefault="00F110A9" w:rsidP="00770546">
            <w:pPr>
              <w:suppressAutoHyphens/>
              <w:rPr>
                <w:rFonts w:ascii="Times New Roman" w:eastAsia="Times New Roman" w:hAnsi="Times New Roman" w:cs="Times New Roman"/>
                <w:iCs/>
                <w:lang w:eastAsia="ru-RU"/>
              </w:rPr>
            </w:pPr>
            <w:r>
              <w:rPr>
                <w:rFonts w:ascii="Times New Roman" w:eastAsia="Times New Roman" w:hAnsi="Times New Roman" w:cs="Times New Roman"/>
                <w:iCs/>
                <w:lang w:eastAsia="ru-RU"/>
              </w:rPr>
              <w:t>16</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практические занятия</w:t>
            </w:r>
            <w:r w:rsidRPr="00770546">
              <w:rPr>
                <w:rFonts w:ascii="Times New Roman" w:eastAsia="Times New Roman" w:hAnsi="Times New Roman" w:cs="Times New Roman"/>
                <w:i/>
                <w:lang w:eastAsia="ru-RU"/>
              </w:rPr>
              <w:t xml:space="preserve"> (если предусмотрено)</w:t>
            </w:r>
          </w:p>
        </w:tc>
        <w:tc>
          <w:tcPr>
            <w:tcW w:w="1315" w:type="pct"/>
            <w:vAlign w:val="center"/>
          </w:tcPr>
          <w:p w:rsidR="00770546" w:rsidRPr="00770546" w:rsidRDefault="00F110A9" w:rsidP="00770546">
            <w:pPr>
              <w:suppressAutoHyphens/>
              <w:rPr>
                <w:rFonts w:ascii="Times New Roman" w:eastAsia="Times New Roman" w:hAnsi="Times New Roman" w:cs="Times New Roman"/>
                <w:iCs/>
                <w:lang w:eastAsia="ru-RU"/>
              </w:rPr>
            </w:pPr>
            <w:r>
              <w:rPr>
                <w:rFonts w:ascii="Times New Roman" w:eastAsia="Times New Roman" w:hAnsi="Times New Roman" w:cs="Times New Roman"/>
                <w:iCs/>
                <w:lang w:eastAsia="ru-RU"/>
              </w:rPr>
              <w:t>40</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i/>
                <w:lang w:eastAsia="ru-RU"/>
              </w:rPr>
            </w:pPr>
            <w:r w:rsidRPr="00770546">
              <w:rPr>
                <w:rFonts w:ascii="Times New Roman" w:eastAsia="Times New Roman" w:hAnsi="Times New Roman" w:cs="Times New Roman"/>
                <w:i/>
                <w:lang w:eastAsia="ru-RU"/>
              </w:rPr>
              <w:t xml:space="preserve">Самостоятельная работа </w:t>
            </w:r>
          </w:p>
        </w:tc>
        <w:tc>
          <w:tcPr>
            <w:tcW w:w="1315" w:type="pct"/>
            <w:vAlign w:val="center"/>
          </w:tcPr>
          <w:p w:rsidR="00770546" w:rsidRPr="00770546" w:rsidRDefault="00F110A9" w:rsidP="00770546">
            <w:pPr>
              <w:suppressAutoHyphens/>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i/>
                <w:lang w:eastAsia="ru-RU"/>
              </w:rPr>
            </w:pPr>
            <w:r w:rsidRPr="00770546">
              <w:rPr>
                <w:rFonts w:ascii="Times New Roman" w:eastAsia="Times New Roman" w:hAnsi="Times New Roman" w:cs="Times New Roman"/>
                <w:i/>
                <w:lang w:eastAsia="ru-RU"/>
              </w:rPr>
              <w:t>Консультация</w:t>
            </w:r>
          </w:p>
        </w:tc>
        <w:tc>
          <w:tcPr>
            <w:tcW w:w="1315" w:type="pct"/>
            <w:vAlign w:val="center"/>
          </w:tcPr>
          <w:p w:rsidR="00770546" w:rsidRPr="00770546" w:rsidRDefault="00F110A9" w:rsidP="00770546">
            <w:pPr>
              <w:suppressAutoHyphens/>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i/>
                <w:lang w:eastAsia="ru-RU"/>
              </w:rPr>
            </w:pPr>
            <w:r w:rsidRPr="00770546">
              <w:rPr>
                <w:rFonts w:ascii="Times New Roman" w:eastAsia="Times New Roman" w:hAnsi="Times New Roman" w:cs="Times New Roman"/>
                <w:b/>
                <w:iCs/>
                <w:lang w:eastAsia="ru-RU"/>
              </w:rPr>
              <w:t>Промежуточная аттестация</w:t>
            </w:r>
            <w:r w:rsidR="00F110A9">
              <w:rPr>
                <w:rFonts w:ascii="Times New Roman" w:eastAsia="Times New Roman" w:hAnsi="Times New Roman" w:cs="Times New Roman"/>
                <w:b/>
                <w:iCs/>
                <w:lang w:eastAsia="ru-RU"/>
              </w:rPr>
              <w:t xml:space="preserve"> ЭКЗАМЕН</w:t>
            </w:r>
          </w:p>
        </w:tc>
        <w:tc>
          <w:tcPr>
            <w:tcW w:w="1315" w:type="pct"/>
            <w:vAlign w:val="center"/>
          </w:tcPr>
          <w:p w:rsidR="00770546" w:rsidRPr="00770546" w:rsidRDefault="00F110A9" w:rsidP="00770546">
            <w:pPr>
              <w:suppressAutoHyphens/>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bl>
    <w:p w:rsidR="00770546" w:rsidRPr="00770546" w:rsidRDefault="00770546" w:rsidP="00770546">
      <w:pPr>
        <w:spacing w:after="200" w:line="276" w:lineRule="auto"/>
        <w:rPr>
          <w:rFonts w:ascii="Times New Roman" w:eastAsia="Times New Roman" w:hAnsi="Times New Roman" w:cs="Times New Roman"/>
          <w:b/>
          <w:i/>
          <w:lang w:eastAsia="ru-RU"/>
        </w:rPr>
        <w:sectPr w:rsidR="00770546" w:rsidRPr="00770546" w:rsidSect="00F94541">
          <w:pgSz w:w="11906" w:h="16838"/>
          <w:pgMar w:top="1134" w:right="850" w:bottom="284" w:left="1701" w:header="708" w:footer="708" w:gutter="0"/>
          <w:cols w:space="720"/>
          <w:docGrid w:linePitch="299"/>
        </w:sectPr>
      </w:pPr>
    </w:p>
    <w:p w:rsidR="00770546" w:rsidRPr="00770546" w:rsidRDefault="00770546" w:rsidP="00770546">
      <w:pPr>
        <w:spacing w:after="200" w:line="276" w:lineRule="auto"/>
        <w:ind w:firstLine="709"/>
        <w:rPr>
          <w:rFonts w:ascii="Times New Roman" w:eastAsia="Times New Roman" w:hAnsi="Times New Roman" w:cs="Times New Roman"/>
          <w:b/>
          <w:bCs/>
          <w:lang w:eastAsia="ru-RU"/>
        </w:rPr>
      </w:pPr>
      <w:r w:rsidRPr="00770546">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8277"/>
        <w:gridCol w:w="2129"/>
        <w:gridCol w:w="1553"/>
      </w:tblGrid>
      <w:tr w:rsidR="00770546" w:rsidRPr="00A163F1" w:rsidTr="00770546">
        <w:trPr>
          <w:trHeight w:val="20"/>
          <w:tblHeader/>
        </w:trPr>
        <w:tc>
          <w:tcPr>
            <w:tcW w:w="973" w:type="pct"/>
            <w:vAlign w:val="center"/>
          </w:tcPr>
          <w:p w:rsidR="00770546" w:rsidRPr="00A163F1" w:rsidRDefault="00770546" w:rsidP="00A163F1">
            <w:pPr>
              <w:suppressAutoHyphens/>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Наименование разделов и тем</w:t>
            </w:r>
          </w:p>
        </w:tc>
        <w:tc>
          <w:tcPr>
            <w:tcW w:w="2787" w:type="pct"/>
            <w:vAlign w:val="center"/>
          </w:tcPr>
          <w:p w:rsidR="00770546" w:rsidRPr="00A163F1" w:rsidRDefault="00770546" w:rsidP="00A163F1">
            <w:pPr>
              <w:suppressAutoHyphens/>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A163F1">
              <w:rPr>
                <w:rFonts w:ascii="Times New Roman" w:eastAsia="Times New Roman" w:hAnsi="Times New Roman" w:cs="Times New Roman"/>
                <w:b/>
                <w:bCs/>
                <w:lang w:eastAsia="ru-RU"/>
              </w:rPr>
              <w:t>обучающихся</w:t>
            </w:r>
            <w:proofErr w:type="gramEnd"/>
          </w:p>
        </w:tc>
        <w:tc>
          <w:tcPr>
            <w:tcW w:w="717" w:type="pct"/>
            <w:vAlign w:val="center"/>
          </w:tcPr>
          <w:p w:rsidR="00770546" w:rsidRPr="00A163F1" w:rsidRDefault="00770546" w:rsidP="00A163F1">
            <w:pPr>
              <w:suppressAutoHyphens/>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A163F1">
              <w:rPr>
                <w:rFonts w:ascii="Times New Roman" w:eastAsia="Times New Roman" w:hAnsi="Times New Roman" w:cs="Times New Roman"/>
                <w:b/>
                <w:bCs/>
                <w:lang w:eastAsia="ru-RU"/>
              </w:rPr>
              <w:t>акад</w:t>
            </w:r>
            <w:proofErr w:type="spellEnd"/>
            <w:proofErr w:type="gramEnd"/>
            <w:r w:rsidRPr="00A163F1">
              <w:rPr>
                <w:rFonts w:ascii="Times New Roman" w:eastAsia="Times New Roman" w:hAnsi="Times New Roman" w:cs="Times New Roman"/>
                <w:b/>
                <w:bCs/>
                <w:lang w:eastAsia="ru-RU"/>
              </w:rPr>
              <w:t xml:space="preserve"> ч</w:t>
            </w:r>
          </w:p>
        </w:tc>
        <w:tc>
          <w:tcPr>
            <w:tcW w:w="523" w:type="pct"/>
            <w:vAlign w:val="center"/>
          </w:tcPr>
          <w:p w:rsidR="00770546" w:rsidRPr="00A163F1" w:rsidRDefault="00770546" w:rsidP="00A163F1">
            <w:pPr>
              <w:suppressAutoHyphens/>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lang w:eastAsia="ru-RU"/>
              </w:rPr>
              <w:t xml:space="preserve">Код ПК, </w:t>
            </w:r>
            <w:proofErr w:type="gramStart"/>
            <w:r w:rsidRPr="00A163F1">
              <w:rPr>
                <w:rFonts w:ascii="Times New Roman" w:eastAsia="Times New Roman" w:hAnsi="Times New Roman" w:cs="Times New Roman"/>
                <w:b/>
                <w:lang w:eastAsia="ru-RU"/>
              </w:rPr>
              <w:t>ОК</w:t>
            </w:r>
            <w:proofErr w:type="gramEnd"/>
          </w:p>
        </w:tc>
      </w:tr>
      <w:tr w:rsidR="00770546" w:rsidRPr="00A163F1" w:rsidTr="00770546">
        <w:trPr>
          <w:trHeight w:val="20"/>
        </w:trPr>
        <w:tc>
          <w:tcPr>
            <w:tcW w:w="973" w:type="pct"/>
          </w:tcPr>
          <w:p w:rsidR="00770546" w:rsidRPr="00A163F1" w:rsidRDefault="00770546" w:rsidP="00A163F1">
            <w:pPr>
              <w:jc w:val="center"/>
              <w:rPr>
                <w:rFonts w:ascii="Times New Roman" w:eastAsia="Times New Roman" w:hAnsi="Times New Roman" w:cs="Times New Roman"/>
                <w:b/>
                <w:bCs/>
                <w:iCs/>
                <w:lang w:eastAsia="ru-RU"/>
              </w:rPr>
            </w:pPr>
            <w:r w:rsidRPr="00A163F1">
              <w:rPr>
                <w:rFonts w:ascii="Times New Roman" w:eastAsia="Times New Roman" w:hAnsi="Times New Roman" w:cs="Times New Roman"/>
                <w:b/>
                <w:bCs/>
                <w:iCs/>
                <w:lang w:eastAsia="ru-RU"/>
              </w:rPr>
              <w:t>1</w:t>
            </w:r>
          </w:p>
        </w:tc>
        <w:tc>
          <w:tcPr>
            <w:tcW w:w="2787" w:type="pct"/>
          </w:tcPr>
          <w:p w:rsidR="00770546" w:rsidRPr="00A163F1" w:rsidRDefault="00770546" w:rsidP="00A163F1">
            <w:pPr>
              <w:jc w:val="center"/>
              <w:rPr>
                <w:rFonts w:ascii="Times New Roman" w:eastAsia="Times New Roman" w:hAnsi="Times New Roman" w:cs="Times New Roman"/>
                <w:b/>
                <w:bCs/>
                <w:iCs/>
                <w:lang w:eastAsia="ru-RU"/>
              </w:rPr>
            </w:pPr>
            <w:r w:rsidRPr="00A163F1">
              <w:rPr>
                <w:rFonts w:ascii="Times New Roman" w:eastAsia="Times New Roman" w:hAnsi="Times New Roman" w:cs="Times New Roman"/>
                <w:b/>
                <w:bCs/>
                <w:iCs/>
                <w:lang w:eastAsia="ru-RU"/>
              </w:rPr>
              <w:t>2</w:t>
            </w:r>
          </w:p>
        </w:tc>
        <w:tc>
          <w:tcPr>
            <w:tcW w:w="717" w:type="pct"/>
          </w:tcPr>
          <w:p w:rsidR="00770546" w:rsidRPr="00A163F1" w:rsidRDefault="00770546" w:rsidP="00A163F1">
            <w:pPr>
              <w:jc w:val="center"/>
              <w:rPr>
                <w:rFonts w:ascii="Times New Roman" w:eastAsia="Times New Roman" w:hAnsi="Times New Roman" w:cs="Times New Roman"/>
                <w:b/>
                <w:bCs/>
                <w:iCs/>
                <w:lang w:eastAsia="ru-RU"/>
              </w:rPr>
            </w:pPr>
            <w:r w:rsidRPr="00A163F1">
              <w:rPr>
                <w:rFonts w:ascii="Times New Roman" w:eastAsia="Times New Roman" w:hAnsi="Times New Roman" w:cs="Times New Roman"/>
                <w:b/>
                <w:bCs/>
                <w:iCs/>
                <w:lang w:eastAsia="ru-RU"/>
              </w:rPr>
              <w:t>3</w:t>
            </w:r>
          </w:p>
        </w:tc>
        <w:tc>
          <w:tcPr>
            <w:tcW w:w="523" w:type="pct"/>
          </w:tcPr>
          <w:p w:rsidR="00770546" w:rsidRPr="00A163F1" w:rsidRDefault="00770546" w:rsidP="00A163F1">
            <w:pPr>
              <w:jc w:val="center"/>
              <w:rPr>
                <w:rFonts w:ascii="Times New Roman" w:eastAsia="Times New Roman" w:hAnsi="Times New Roman" w:cs="Times New Roman"/>
                <w:b/>
                <w:bCs/>
                <w:iCs/>
                <w:lang w:eastAsia="ru-RU"/>
              </w:rPr>
            </w:pPr>
          </w:p>
        </w:tc>
      </w:tr>
      <w:tr w:rsidR="00770546" w:rsidRPr="00A163F1" w:rsidTr="00770546">
        <w:trPr>
          <w:trHeight w:val="20"/>
        </w:trPr>
        <w:tc>
          <w:tcPr>
            <w:tcW w:w="3760" w:type="pct"/>
            <w:gridSpan w:val="2"/>
          </w:tcPr>
          <w:p w:rsidR="00770546" w:rsidRPr="00A163F1" w:rsidRDefault="00770546" w:rsidP="00A163F1">
            <w:pPr>
              <w:tabs>
                <w:tab w:val="left" w:pos="0"/>
              </w:tabs>
              <w:snapToGrid w:val="0"/>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Раздел 1  Основы металлургического производства</w:t>
            </w:r>
          </w:p>
        </w:tc>
        <w:tc>
          <w:tcPr>
            <w:tcW w:w="717" w:type="pct"/>
          </w:tcPr>
          <w:p w:rsidR="00770546" w:rsidRPr="00A163F1" w:rsidRDefault="007E4614" w:rsidP="00A163F1">
            <w:pPr>
              <w:jc w:val="center"/>
              <w:rPr>
                <w:rFonts w:ascii="Times New Roman" w:eastAsia="Times New Roman" w:hAnsi="Times New Roman" w:cs="Times New Roman"/>
                <w:b/>
                <w:bCs/>
                <w:iCs/>
                <w:lang w:eastAsia="ru-RU"/>
              </w:rPr>
            </w:pPr>
            <w:r w:rsidRPr="00A163F1">
              <w:rPr>
                <w:rFonts w:ascii="Times New Roman" w:eastAsia="Times New Roman" w:hAnsi="Times New Roman" w:cs="Times New Roman"/>
                <w:b/>
                <w:bCs/>
                <w:iCs/>
                <w:lang w:eastAsia="ru-RU"/>
              </w:rPr>
              <w:t>4/0/2</w:t>
            </w:r>
          </w:p>
        </w:tc>
        <w:tc>
          <w:tcPr>
            <w:tcW w:w="523" w:type="pct"/>
          </w:tcPr>
          <w:p w:rsidR="00770546" w:rsidRPr="00A163F1" w:rsidRDefault="00770546" w:rsidP="00A163F1">
            <w:pPr>
              <w:jc w:val="center"/>
              <w:rPr>
                <w:rFonts w:ascii="Times New Roman" w:eastAsia="Times New Roman" w:hAnsi="Times New Roman" w:cs="Times New Roman"/>
                <w:b/>
                <w:bCs/>
                <w:iCs/>
                <w:lang w:eastAsia="ru-RU"/>
              </w:rPr>
            </w:pPr>
          </w:p>
        </w:tc>
      </w:tr>
      <w:tr w:rsidR="00770546" w:rsidRPr="00A163F1" w:rsidTr="00770546">
        <w:trPr>
          <w:trHeight w:val="20"/>
        </w:trPr>
        <w:tc>
          <w:tcPr>
            <w:tcW w:w="973" w:type="pct"/>
            <w:vMerge w:val="restart"/>
          </w:tcPr>
          <w:p w:rsidR="00770546" w:rsidRPr="00A163F1" w:rsidRDefault="00770546"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Тема 1.1 Металлургические основы плавки</w:t>
            </w:r>
          </w:p>
        </w:tc>
        <w:tc>
          <w:tcPr>
            <w:tcW w:w="2787" w:type="pct"/>
          </w:tcPr>
          <w:p w:rsidR="00770546" w:rsidRPr="00A163F1" w:rsidRDefault="00770546" w:rsidP="00A163F1">
            <w:pPr>
              <w:rPr>
                <w:rFonts w:ascii="Times New Roman" w:eastAsia="Times New Roman" w:hAnsi="Times New Roman" w:cs="Times New Roman"/>
                <w:b/>
                <w:bCs/>
                <w:i/>
                <w:lang w:eastAsia="ru-RU"/>
              </w:rPr>
            </w:pPr>
            <w:r w:rsidRPr="00A163F1">
              <w:rPr>
                <w:rFonts w:ascii="Times New Roman" w:eastAsia="Times New Roman" w:hAnsi="Times New Roman" w:cs="Times New Roman"/>
                <w:lang w:eastAsia="ru-RU"/>
              </w:rPr>
              <w:t>Содержание</w:t>
            </w:r>
          </w:p>
        </w:tc>
        <w:tc>
          <w:tcPr>
            <w:tcW w:w="717" w:type="pct"/>
            <w:vAlign w:val="center"/>
          </w:tcPr>
          <w:p w:rsidR="00770546" w:rsidRPr="00A163F1" w:rsidRDefault="00770546" w:rsidP="00A163F1">
            <w:pPr>
              <w:suppressAutoHyphens/>
              <w:jc w:val="center"/>
              <w:rPr>
                <w:rFonts w:ascii="Times New Roman" w:eastAsia="Times New Roman" w:hAnsi="Times New Roman" w:cs="Times New Roman"/>
                <w:b/>
                <w:iCs/>
                <w:lang w:eastAsia="ru-RU"/>
              </w:rPr>
            </w:pPr>
            <w:r w:rsidRPr="00A163F1">
              <w:rPr>
                <w:rFonts w:ascii="Times New Roman" w:eastAsia="Times New Roman" w:hAnsi="Times New Roman" w:cs="Times New Roman"/>
                <w:b/>
                <w:iCs/>
                <w:lang w:eastAsia="ru-RU"/>
              </w:rPr>
              <w:t>4</w:t>
            </w:r>
          </w:p>
        </w:tc>
        <w:tc>
          <w:tcPr>
            <w:tcW w:w="523" w:type="pct"/>
            <w:vMerge w:val="restart"/>
          </w:tcPr>
          <w:p w:rsidR="00770546" w:rsidRPr="00A163F1" w:rsidRDefault="00A163F1" w:rsidP="00A163F1">
            <w:pPr>
              <w:rPr>
                <w:rFonts w:ascii="Times New Roman" w:eastAsia="Times New Roman" w:hAnsi="Times New Roman" w:cs="Times New Roman"/>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i/>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A163F1">
              <w:rPr>
                <w:rFonts w:ascii="Times New Roman" w:eastAsia="Times New Roman" w:hAnsi="Times New Roman" w:cs="Times New Roman"/>
                <w:bCs/>
                <w:lang w:eastAsia="ru-RU"/>
              </w:rPr>
              <w:t xml:space="preserve">1. Производство чугуна, стали. </w:t>
            </w:r>
            <w:r w:rsidRPr="00A163F1">
              <w:rPr>
                <w:rFonts w:ascii="Times New Roman" w:eastAsia="Times New Roman" w:hAnsi="Times New Roman" w:cs="Times New Roman"/>
                <w:bCs/>
                <w:lang w:eastAsia="ar-SA"/>
              </w:rPr>
              <w:t>Кристаллизация металлов.</w:t>
            </w:r>
          </w:p>
        </w:tc>
        <w:tc>
          <w:tcPr>
            <w:tcW w:w="717" w:type="pct"/>
            <w:vMerge w:val="restart"/>
            <w:vAlign w:val="center"/>
          </w:tcPr>
          <w:p w:rsidR="00770546" w:rsidRPr="00A163F1" w:rsidRDefault="00770546" w:rsidP="00A163F1">
            <w:pPr>
              <w:suppressAutoHyphens/>
              <w:jc w:val="center"/>
              <w:rPr>
                <w:rFonts w:ascii="Times New Roman" w:eastAsia="Times New Roman" w:hAnsi="Times New Roman" w:cs="Times New Roman"/>
                <w:bCs/>
                <w:iCs/>
                <w:lang w:eastAsia="ru-RU"/>
              </w:rPr>
            </w:pPr>
            <w:r w:rsidRPr="00A163F1">
              <w:rPr>
                <w:rFonts w:ascii="Times New Roman" w:eastAsia="Times New Roman" w:hAnsi="Times New Roman" w:cs="Times New Roman"/>
                <w:bCs/>
                <w:iCs/>
                <w:lang w:eastAsia="ru-RU"/>
              </w:rPr>
              <w:t>4</w:t>
            </w: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i/>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ar-SA"/>
              </w:rPr>
            </w:pPr>
            <w:r w:rsidRPr="00A163F1">
              <w:rPr>
                <w:rFonts w:ascii="Times New Roman" w:eastAsia="Times New Roman" w:hAnsi="Times New Roman" w:cs="Times New Roman"/>
                <w:bCs/>
                <w:lang w:eastAsia="ar-SA"/>
              </w:rPr>
              <w:t>2. Процесс кристаллизации. Строение металлического слитка.</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color w:val="000000"/>
                <w:lang w:eastAsia="ru-RU"/>
              </w:rPr>
            </w:pPr>
            <w:r w:rsidRPr="00A163F1">
              <w:rPr>
                <w:rFonts w:ascii="Times New Roman" w:eastAsia="Times New Roman" w:hAnsi="Times New Roman" w:cs="Times New Roman"/>
                <w:bCs/>
                <w:lang w:eastAsia="ar-SA"/>
              </w:rPr>
              <w:t xml:space="preserve"> Полиморфизм металлов</w:t>
            </w:r>
          </w:p>
        </w:tc>
        <w:tc>
          <w:tcPr>
            <w:tcW w:w="717" w:type="pct"/>
            <w:vMerge/>
            <w:vAlign w:val="center"/>
          </w:tcPr>
          <w:p w:rsidR="00770546" w:rsidRPr="00A163F1" w:rsidRDefault="00770546" w:rsidP="00A163F1">
            <w:pPr>
              <w:suppressAutoHyphens/>
              <w:jc w:val="both"/>
              <w:rPr>
                <w:rFonts w:ascii="Times New Roman" w:eastAsia="Times New Roman" w:hAnsi="Times New Roman" w:cs="Times New Roman"/>
                <w:bCs/>
                <w:iCs/>
                <w:lang w:eastAsia="ru-RU"/>
              </w:rPr>
            </w:pP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val="restart"/>
          </w:tcPr>
          <w:p w:rsidR="00770546" w:rsidRPr="00A163F1" w:rsidRDefault="00770546" w:rsidP="00A163F1">
            <w:pPr>
              <w:jc w:val="center"/>
              <w:rPr>
                <w:rFonts w:ascii="Times New Roman" w:eastAsia="Times New Roman" w:hAnsi="Times New Roman" w:cs="Times New Roman"/>
                <w:b/>
                <w:bCs/>
                <w:lang w:eastAsia="ru-RU"/>
              </w:rPr>
            </w:pP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Тема 1.2</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Цветные металлы и сплавы</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p>
          <w:p w:rsidR="00770546" w:rsidRPr="00A163F1" w:rsidRDefault="00770546" w:rsidP="00A163F1">
            <w:pPr>
              <w:jc w:val="right"/>
              <w:rPr>
                <w:rFonts w:ascii="Times New Roman" w:eastAsia="Times New Roman" w:hAnsi="Times New Roman" w:cs="Times New Roman"/>
                <w:lang w:eastAsia="ru-RU"/>
              </w:rPr>
            </w:pPr>
          </w:p>
        </w:tc>
        <w:tc>
          <w:tcPr>
            <w:tcW w:w="2787" w:type="pct"/>
          </w:tcPr>
          <w:p w:rsidR="00770546" w:rsidRPr="00A163F1" w:rsidRDefault="00770546"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lang w:eastAsia="ru-RU"/>
              </w:rPr>
              <w:t>Содержание</w:t>
            </w:r>
          </w:p>
        </w:tc>
        <w:tc>
          <w:tcPr>
            <w:tcW w:w="717" w:type="pct"/>
            <w:vAlign w:val="center"/>
          </w:tcPr>
          <w:p w:rsidR="00770546" w:rsidRPr="00A163F1" w:rsidRDefault="00770546"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12/</w:t>
            </w:r>
            <w:r w:rsidR="007E4614" w:rsidRPr="00A163F1">
              <w:rPr>
                <w:rFonts w:ascii="Times New Roman" w:eastAsia="Times New Roman" w:hAnsi="Times New Roman" w:cs="Times New Roman"/>
                <w:b/>
                <w:bCs/>
                <w:lang w:eastAsia="ru-RU"/>
              </w:rPr>
              <w:t>0/</w:t>
            </w:r>
            <w:r w:rsidRPr="00A163F1">
              <w:rPr>
                <w:rFonts w:ascii="Times New Roman" w:eastAsia="Times New Roman" w:hAnsi="Times New Roman" w:cs="Times New Roman"/>
                <w:b/>
                <w:bCs/>
                <w:lang w:eastAsia="ru-RU"/>
              </w:rPr>
              <w:t>2</w:t>
            </w:r>
          </w:p>
        </w:tc>
        <w:tc>
          <w:tcPr>
            <w:tcW w:w="523" w:type="pct"/>
            <w:vMerge w:val="restart"/>
          </w:tcPr>
          <w:p w:rsidR="00770546" w:rsidRPr="00A163F1" w:rsidRDefault="00A163F1" w:rsidP="00A163F1">
            <w:pPr>
              <w:rPr>
                <w:rFonts w:ascii="Times New Roman" w:eastAsia="Times New Roman" w:hAnsi="Times New Roman" w:cs="Times New Roman"/>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 xml:space="preserve">1. Медь и ее сплавы. </w:t>
            </w:r>
            <w:r w:rsidRPr="00A163F1">
              <w:rPr>
                <w:rFonts w:ascii="Times New Roman" w:eastAsia="Times New Roman" w:hAnsi="Times New Roman" w:cs="Times New Roman"/>
                <w:lang w:eastAsia="ru-RU"/>
              </w:rPr>
              <w:t>Медные сплавы: общая характеристика и классификация. Латуни, бронзы. Медно-никелевые сплавы</w:t>
            </w:r>
          </w:p>
        </w:tc>
        <w:tc>
          <w:tcPr>
            <w:tcW w:w="717" w:type="pct"/>
            <w:vMerge w:val="restar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12</w:t>
            </w: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 xml:space="preserve">2. Материалы с малой плотностью. </w:t>
            </w:r>
            <w:r w:rsidRPr="00A163F1">
              <w:rPr>
                <w:rFonts w:ascii="Times New Roman" w:eastAsia="Times New Roman" w:hAnsi="Times New Roman" w:cs="Times New Roman"/>
                <w:lang w:eastAsia="ru-RU"/>
              </w:rPr>
              <w:t>Сплавы на основе алюминия: свойства алюминия. Общая характеристика и  классификация алюминиевых сплавов. Сплавы на основе магния, свойства магния. Общая характеристика и классификация магниевых сплавов</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ar-SA"/>
              </w:rPr>
            </w:pPr>
            <w:r w:rsidRPr="00A163F1">
              <w:rPr>
                <w:rFonts w:ascii="Times New Roman" w:eastAsia="Times New Roman" w:hAnsi="Times New Roman" w:cs="Times New Roman"/>
                <w:bCs/>
                <w:lang w:eastAsia="ar-SA"/>
              </w:rPr>
              <w:t xml:space="preserve">3. Материалы с высокой удельной прочностью. </w:t>
            </w:r>
            <w:r w:rsidRPr="00A163F1">
              <w:rPr>
                <w:rFonts w:ascii="Times New Roman" w:eastAsia="Times New Roman" w:hAnsi="Times New Roman" w:cs="Times New Roman"/>
                <w:lang w:eastAsia="ar-SA"/>
              </w:rPr>
              <w:t>Титан и сплавы на его основе, свойства титана. Общая характеристика и классификация титановых сплавов, особенности обработки</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A163F1" w:rsidP="00A163F1">
            <w:pPr>
              <w:rPr>
                <w:rFonts w:ascii="Times New Roman" w:eastAsia="Times New Roman" w:hAnsi="Times New Roman" w:cs="Times New Roman"/>
                <w:bCs/>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lang w:eastAsia="ru-RU"/>
              </w:rPr>
            </w:pPr>
            <w:r w:rsidRPr="00A163F1">
              <w:rPr>
                <w:rFonts w:ascii="Times New Roman" w:eastAsia="Times New Roman" w:hAnsi="Times New Roman" w:cs="Times New Roman"/>
                <w:b/>
                <w:bCs/>
                <w:lang w:eastAsia="ru-RU"/>
              </w:rPr>
              <w:t xml:space="preserve">Самостоятельная работа </w:t>
            </w:r>
            <w:proofErr w:type="gramStart"/>
            <w:r w:rsidRPr="00A163F1">
              <w:rPr>
                <w:rFonts w:ascii="Times New Roman" w:eastAsia="Times New Roman" w:hAnsi="Times New Roman" w:cs="Times New Roman"/>
                <w:b/>
                <w:bCs/>
                <w:lang w:eastAsia="ru-RU"/>
              </w:rPr>
              <w:t>обучающихся</w:t>
            </w:r>
            <w:proofErr w:type="gramEnd"/>
          </w:p>
        </w:tc>
        <w:tc>
          <w:tcPr>
            <w:tcW w:w="717" w:type="pc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2</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bCs/>
                <w:lang w:eastAsia="ru-RU"/>
              </w:rPr>
              <w:t>Структурирование процесса получения магния и титана</w:t>
            </w:r>
          </w:p>
        </w:tc>
        <w:tc>
          <w:tcPr>
            <w:tcW w:w="717" w:type="pc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2</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val="restar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Тема 1.3</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Порошковые материалы</w:t>
            </w:r>
          </w:p>
        </w:tc>
        <w:tc>
          <w:tcPr>
            <w:tcW w:w="2787" w:type="pct"/>
          </w:tcPr>
          <w:p w:rsidR="00770546" w:rsidRPr="00A163F1" w:rsidRDefault="00770546"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lang w:eastAsia="ru-RU"/>
              </w:rPr>
              <w:t>Содержание</w:t>
            </w:r>
          </w:p>
        </w:tc>
        <w:tc>
          <w:tcPr>
            <w:tcW w:w="717" w:type="pct"/>
            <w:vAlign w:val="center"/>
          </w:tcPr>
          <w:p w:rsidR="00770546" w:rsidRPr="00A163F1" w:rsidRDefault="00770546"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2</w:t>
            </w:r>
            <w:r w:rsidR="007E4614" w:rsidRPr="00A163F1">
              <w:rPr>
                <w:rFonts w:ascii="Times New Roman" w:eastAsia="Times New Roman" w:hAnsi="Times New Roman" w:cs="Times New Roman"/>
                <w:b/>
                <w:bCs/>
                <w:lang w:eastAsia="ru-RU"/>
              </w:rPr>
              <w:t>/0/0</w:t>
            </w:r>
          </w:p>
        </w:tc>
        <w:tc>
          <w:tcPr>
            <w:tcW w:w="523" w:type="pct"/>
            <w:vMerge w:val="restart"/>
          </w:tcPr>
          <w:p w:rsidR="00770546" w:rsidRPr="00A163F1" w:rsidRDefault="00A163F1" w:rsidP="00A163F1">
            <w:pPr>
              <w:rPr>
                <w:rFonts w:ascii="Times New Roman" w:eastAsia="Times New Roman" w:hAnsi="Times New Roman" w:cs="Times New Roman"/>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jc w:val="cente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ar-SA"/>
              </w:rPr>
            </w:pPr>
            <w:r w:rsidRPr="00A163F1">
              <w:rPr>
                <w:rFonts w:ascii="Times New Roman" w:eastAsia="Times New Roman" w:hAnsi="Times New Roman" w:cs="Times New Roman"/>
                <w:bCs/>
                <w:lang w:eastAsia="ar-SA"/>
              </w:rPr>
              <w:t>1. Порошковые материалы. Основные сведения о порошковой металлургии. Производство металлических порошков. Свойства и область применения порошковых материалов.</w:t>
            </w:r>
          </w:p>
        </w:tc>
        <w:tc>
          <w:tcPr>
            <w:tcW w:w="717" w:type="pc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2</w:t>
            </w: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3760" w:type="pct"/>
            <w:gridSpan w:val="2"/>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ar-SA"/>
              </w:rPr>
            </w:pPr>
            <w:r w:rsidRPr="00A163F1">
              <w:rPr>
                <w:rFonts w:ascii="Times New Roman" w:eastAsia="Times New Roman" w:hAnsi="Times New Roman" w:cs="Times New Roman"/>
                <w:b/>
                <w:bCs/>
                <w:lang w:eastAsia="ru-RU"/>
              </w:rPr>
              <w:t>Раздел 2  Основы строения и свойств материалов</w:t>
            </w:r>
          </w:p>
        </w:tc>
        <w:tc>
          <w:tcPr>
            <w:tcW w:w="717" w:type="pct"/>
            <w:vAlign w:val="center"/>
          </w:tcPr>
          <w:p w:rsidR="00770546" w:rsidRPr="00A163F1" w:rsidRDefault="007E4614"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30/</w:t>
            </w:r>
          </w:p>
        </w:tc>
        <w:tc>
          <w:tcPr>
            <w:tcW w:w="523" w:type="pct"/>
          </w:tcPr>
          <w:p w:rsidR="00770546" w:rsidRPr="00A163F1" w:rsidRDefault="00770546" w:rsidP="00A163F1">
            <w:pPr>
              <w:rPr>
                <w:rFonts w:ascii="Times New Roman" w:eastAsia="Times New Roman" w:hAnsi="Times New Roman" w:cs="Times New Roman"/>
                <w:lang w:eastAsia="ru-RU"/>
              </w:rPr>
            </w:pPr>
          </w:p>
        </w:tc>
      </w:tr>
      <w:tr w:rsidR="00770546" w:rsidRPr="00A163F1" w:rsidTr="00770546">
        <w:trPr>
          <w:trHeight w:val="20"/>
        </w:trPr>
        <w:tc>
          <w:tcPr>
            <w:tcW w:w="973" w:type="pct"/>
            <w:vMerge w:val="restar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 xml:space="preserve">Тема 2.1 </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 xml:space="preserve">Строение и свойства металлов. </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p>
          <w:p w:rsidR="00770546" w:rsidRPr="00A163F1" w:rsidRDefault="00770546" w:rsidP="00A163F1">
            <w:pPr>
              <w:jc w:val="cente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Содержание</w:t>
            </w:r>
          </w:p>
        </w:tc>
        <w:tc>
          <w:tcPr>
            <w:tcW w:w="717" w:type="pct"/>
            <w:vAlign w:val="center"/>
          </w:tcPr>
          <w:p w:rsidR="00770546" w:rsidRPr="00A163F1" w:rsidRDefault="007E4614"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6/16/0</w:t>
            </w:r>
          </w:p>
        </w:tc>
        <w:tc>
          <w:tcPr>
            <w:tcW w:w="523" w:type="pct"/>
            <w:vMerge w:val="restart"/>
          </w:tcPr>
          <w:p w:rsidR="00770546" w:rsidRPr="00A163F1" w:rsidRDefault="00A163F1" w:rsidP="00A163F1">
            <w:pPr>
              <w:rPr>
                <w:rFonts w:ascii="Times New Roman" w:eastAsia="Times New Roman" w:hAnsi="Times New Roman" w:cs="Times New Roman"/>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1. Кристаллическое строение  металлов. Кристаллическое строение металлов. Дефекты в строении  кристаллов. Анизотропия кристаллов. Структурные методы исследования.</w:t>
            </w:r>
          </w:p>
        </w:tc>
        <w:tc>
          <w:tcPr>
            <w:tcW w:w="717" w:type="pct"/>
            <w:vMerge w:val="restar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6</w:t>
            </w: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 xml:space="preserve">2. Физические и механические свойства металлов. Физические, механические свойства металлов. Технологические и эксплуатационные свойства металлов. </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A163F1" w:rsidP="00A163F1">
            <w:pPr>
              <w:rPr>
                <w:rFonts w:ascii="Times New Roman" w:eastAsia="Times New Roman" w:hAnsi="Times New Roman" w:cs="Times New Roman"/>
                <w:bCs/>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lang w:eastAsia="ru-RU"/>
              </w:rPr>
            </w:pPr>
            <w:r w:rsidRPr="00A163F1">
              <w:rPr>
                <w:rFonts w:ascii="Times New Roman" w:eastAsia="Times New Roman" w:hAnsi="Times New Roman" w:cs="Times New Roman"/>
                <w:lang w:eastAsia="ru-RU"/>
              </w:rPr>
              <w:t xml:space="preserve">3. Внутренние усилия и напряжения при растяжении (сжатии). </w:t>
            </w:r>
            <w:r w:rsidRPr="00A163F1">
              <w:rPr>
                <w:rFonts w:ascii="Times New Roman" w:eastAsia="Times New Roman" w:hAnsi="Times New Roman" w:cs="Times New Roman"/>
                <w:bCs/>
                <w:lang w:eastAsia="ru-RU"/>
              </w:rPr>
              <w:t xml:space="preserve">Принцип Сен-Венана. </w:t>
            </w:r>
            <w:r w:rsidRPr="00A163F1">
              <w:rPr>
                <w:rFonts w:ascii="Times New Roman" w:eastAsia="Times New Roman" w:hAnsi="Times New Roman" w:cs="Times New Roman"/>
                <w:lang w:eastAsia="ru-RU"/>
              </w:rPr>
              <w:t xml:space="preserve"> </w:t>
            </w:r>
            <w:r w:rsidRPr="00A163F1">
              <w:rPr>
                <w:rFonts w:ascii="Times New Roman" w:eastAsia="Times New Roman" w:hAnsi="Times New Roman" w:cs="Times New Roman"/>
                <w:lang w:eastAsia="ru-RU"/>
              </w:rPr>
              <w:lastRenderedPageBreak/>
              <w:t>Перемещения и деформации при растяжении (сжатии)</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В том числе практических и лабораторных занятий</w:t>
            </w:r>
          </w:p>
        </w:tc>
        <w:tc>
          <w:tcPr>
            <w:tcW w:w="717" w:type="pct"/>
            <w:vAlign w:val="center"/>
          </w:tcPr>
          <w:p w:rsidR="00770546" w:rsidRPr="00A163F1" w:rsidRDefault="007E4614"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16</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 xml:space="preserve">1. Практическое занятие 1. «Испытание материалов на твердость методом Бринелля и </w:t>
            </w:r>
            <w:proofErr w:type="spellStart"/>
            <w:r w:rsidRPr="00A163F1">
              <w:rPr>
                <w:rFonts w:ascii="Times New Roman" w:eastAsia="Times New Roman" w:hAnsi="Times New Roman" w:cs="Times New Roman"/>
                <w:bCs/>
                <w:lang w:eastAsia="ru-RU"/>
              </w:rPr>
              <w:t>Роквелла</w:t>
            </w:r>
            <w:proofErr w:type="spellEnd"/>
            <w:r w:rsidRPr="00A163F1">
              <w:rPr>
                <w:rFonts w:ascii="Times New Roman" w:eastAsia="Times New Roman" w:hAnsi="Times New Roman" w:cs="Times New Roman"/>
                <w:bCs/>
                <w:lang w:eastAsia="ru-RU"/>
              </w:rPr>
              <w:t>»</w:t>
            </w:r>
          </w:p>
        </w:tc>
        <w:tc>
          <w:tcPr>
            <w:tcW w:w="717" w:type="pct"/>
            <w:vMerge w:val="restart"/>
            <w:vAlign w:val="center"/>
          </w:tcPr>
          <w:p w:rsidR="00770546" w:rsidRPr="00A163F1" w:rsidRDefault="007E4614"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16</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 xml:space="preserve">2. Практическое занятие 2. «Испытание материалов на твердость методом </w:t>
            </w:r>
            <w:proofErr w:type="spellStart"/>
            <w:r w:rsidRPr="00A163F1">
              <w:rPr>
                <w:rFonts w:ascii="Times New Roman" w:eastAsia="Times New Roman" w:hAnsi="Times New Roman" w:cs="Times New Roman"/>
                <w:bCs/>
                <w:lang w:eastAsia="ru-RU"/>
              </w:rPr>
              <w:t>Виккерса</w:t>
            </w:r>
            <w:proofErr w:type="spellEnd"/>
            <w:r w:rsidRPr="00A163F1">
              <w:rPr>
                <w:rFonts w:ascii="Times New Roman" w:eastAsia="Times New Roman" w:hAnsi="Times New Roman" w:cs="Times New Roman"/>
                <w:bCs/>
                <w:lang w:eastAsia="ru-RU"/>
              </w:rPr>
              <w:t>»</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3. Практическое занятие 3. «Определение нагрузки разрушения образца из хрупкого неоднородного материала на сжатие»</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4. Практическое занятие 4. «Определение нагрузки разрушения образца из хрупкого материала на растяжение»</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val="restar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Тема 2.2</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Основы теории сплавов.</w:t>
            </w:r>
          </w:p>
          <w:p w:rsidR="00770546" w:rsidRPr="00A163F1" w:rsidRDefault="00770546"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ar-SA"/>
              </w:rPr>
              <w:t>Сплавы  на основе железа.</w:t>
            </w:r>
          </w:p>
        </w:tc>
        <w:tc>
          <w:tcPr>
            <w:tcW w:w="2787" w:type="pct"/>
          </w:tcPr>
          <w:p w:rsidR="00770546" w:rsidRPr="00A163F1" w:rsidRDefault="00770546" w:rsidP="00A163F1">
            <w:pP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Содержание</w:t>
            </w:r>
          </w:p>
        </w:tc>
        <w:tc>
          <w:tcPr>
            <w:tcW w:w="717" w:type="pct"/>
            <w:vAlign w:val="center"/>
          </w:tcPr>
          <w:p w:rsidR="00770546" w:rsidRPr="00A163F1" w:rsidRDefault="00F110A9"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4/</w:t>
            </w:r>
            <w:r w:rsidR="007E4614" w:rsidRPr="00A163F1">
              <w:rPr>
                <w:rFonts w:ascii="Times New Roman" w:eastAsia="Times New Roman" w:hAnsi="Times New Roman" w:cs="Times New Roman"/>
                <w:b/>
                <w:bCs/>
                <w:lang w:eastAsia="ru-RU"/>
              </w:rPr>
              <w:t>6/0</w:t>
            </w:r>
          </w:p>
        </w:tc>
        <w:tc>
          <w:tcPr>
            <w:tcW w:w="523" w:type="pct"/>
            <w:vMerge w:val="restart"/>
          </w:tcPr>
          <w:p w:rsidR="00770546" w:rsidRPr="00A163F1" w:rsidRDefault="00A163F1" w:rsidP="00A163F1">
            <w:pPr>
              <w:rPr>
                <w:rFonts w:ascii="Times New Roman" w:eastAsia="Times New Roman" w:hAnsi="Times New Roman" w:cs="Times New Roman"/>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bCs/>
                <w:lang w:eastAsia="ar-SA"/>
              </w:rPr>
            </w:pPr>
            <w:r w:rsidRPr="00A163F1">
              <w:rPr>
                <w:rFonts w:ascii="Times New Roman" w:eastAsia="Times New Roman" w:hAnsi="Times New Roman" w:cs="Times New Roman"/>
                <w:bCs/>
                <w:lang w:eastAsia="ar-SA"/>
              </w:rPr>
              <w:t>Основы теории сплавов. Сплавы на основе  железа. Основные сведения о металлических сплавах. Виды двойных сплавов. Диаграмма состояния сплавов Структурные составляющие сплавов железа с углеродом.</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lang w:eastAsia="ru-RU"/>
              </w:rPr>
            </w:pPr>
            <w:r w:rsidRPr="00A163F1">
              <w:rPr>
                <w:rFonts w:ascii="Times New Roman" w:eastAsia="Times New Roman" w:hAnsi="Times New Roman" w:cs="Times New Roman"/>
                <w:bCs/>
                <w:lang w:eastAsia="ar-SA"/>
              </w:rPr>
              <w:t xml:space="preserve"> Диаграмма состояния системы «железо-цементит»</w:t>
            </w:r>
          </w:p>
        </w:tc>
        <w:tc>
          <w:tcPr>
            <w:tcW w:w="717" w:type="pc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4</w:t>
            </w: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В том числе практических и лабораторных занятий</w:t>
            </w:r>
          </w:p>
        </w:tc>
        <w:tc>
          <w:tcPr>
            <w:tcW w:w="717" w:type="pct"/>
            <w:vAlign w:val="center"/>
          </w:tcPr>
          <w:p w:rsidR="00770546" w:rsidRPr="00A163F1" w:rsidRDefault="007E4614"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6</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bCs/>
                <w:lang w:eastAsia="ru-RU"/>
              </w:rPr>
              <w:t>Практическое занятие 5. «Исследование свойств материалов по диаграмме железо-цементит»</w:t>
            </w:r>
          </w:p>
        </w:tc>
        <w:tc>
          <w:tcPr>
            <w:tcW w:w="717" w:type="pct"/>
            <w:vAlign w:val="center"/>
          </w:tcPr>
          <w:p w:rsidR="00770546" w:rsidRPr="00A163F1" w:rsidRDefault="007E4614"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6</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val="restar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Тема 2.3</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Cs/>
                <w:lang w:eastAsia="ar-SA"/>
              </w:rPr>
            </w:pPr>
            <w:r w:rsidRPr="00A163F1">
              <w:rPr>
                <w:rFonts w:ascii="Times New Roman" w:eastAsia="Times New Roman" w:hAnsi="Times New Roman" w:cs="Times New Roman"/>
                <w:b/>
                <w:bCs/>
                <w:lang w:eastAsia="ar-SA"/>
              </w:rPr>
              <w:t>Основы термообработки</w:t>
            </w:r>
          </w:p>
          <w:p w:rsidR="00770546" w:rsidRPr="00A163F1" w:rsidRDefault="00770546" w:rsidP="00A163F1">
            <w:pPr>
              <w:jc w:val="cente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Содержание</w:t>
            </w:r>
          </w:p>
        </w:tc>
        <w:tc>
          <w:tcPr>
            <w:tcW w:w="717" w:type="pct"/>
            <w:vAlign w:val="center"/>
          </w:tcPr>
          <w:p w:rsidR="00770546" w:rsidRPr="00A163F1" w:rsidRDefault="00770546"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4/</w:t>
            </w:r>
            <w:r w:rsidR="007E4614" w:rsidRPr="00A163F1">
              <w:rPr>
                <w:rFonts w:ascii="Times New Roman" w:eastAsia="Times New Roman" w:hAnsi="Times New Roman" w:cs="Times New Roman"/>
                <w:b/>
                <w:bCs/>
                <w:lang w:eastAsia="ru-RU"/>
              </w:rPr>
              <w:t>0/</w:t>
            </w:r>
            <w:r w:rsidRPr="00A163F1">
              <w:rPr>
                <w:rFonts w:ascii="Times New Roman" w:eastAsia="Times New Roman" w:hAnsi="Times New Roman" w:cs="Times New Roman"/>
                <w:b/>
                <w:bCs/>
                <w:lang w:eastAsia="ru-RU"/>
              </w:rPr>
              <w:t>2</w:t>
            </w:r>
          </w:p>
        </w:tc>
        <w:tc>
          <w:tcPr>
            <w:tcW w:w="523" w:type="pct"/>
            <w:vMerge w:val="restart"/>
          </w:tcPr>
          <w:p w:rsidR="00770546" w:rsidRPr="00A163F1" w:rsidRDefault="00A163F1" w:rsidP="00A163F1">
            <w:pPr>
              <w:rPr>
                <w:rFonts w:ascii="Times New Roman" w:eastAsia="Times New Roman" w:hAnsi="Times New Roman" w:cs="Times New Roman"/>
                <w:bCs/>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5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
                <w:bCs/>
                <w:lang w:eastAsia="ru-RU"/>
              </w:rPr>
            </w:pPr>
            <w:r w:rsidRPr="00A163F1">
              <w:rPr>
                <w:rFonts w:ascii="Times New Roman" w:eastAsia="Times New Roman" w:hAnsi="Times New Roman" w:cs="Times New Roman"/>
                <w:bCs/>
                <w:lang w:eastAsia="ru-RU"/>
              </w:rPr>
              <w:t>1.</w:t>
            </w:r>
            <w:r w:rsidRPr="00A163F1">
              <w:rPr>
                <w:rFonts w:ascii="Times New Roman" w:eastAsia="Times New Roman" w:hAnsi="Times New Roman" w:cs="Times New Roman"/>
                <w:lang w:eastAsia="ru-RU"/>
              </w:rPr>
              <w:t>Определение и классификация видов термической обработки. Превращения в металлах и сплавах при нагреве и охлаждении. Виды термической обработки стали: отжиг, нормализация, закалка, отпуск закаленных сталей</w:t>
            </w:r>
          </w:p>
        </w:tc>
        <w:tc>
          <w:tcPr>
            <w:tcW w:w="717" w:type="pc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4</w:t>
            </w: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lang w:eastAsia="ru-RU"/>
              </w:rPr>
            </w:pPr>
            <w:r w:rsidRPr="00A163F1">
              <w:rPr>
                <w:rFonts w:ascii="Times New Roman" w:eastAsia="Times New Roman" w:hAnsi="Times New Roman" w:cs="Times New Roman"/>
                <w:b/>
                <w:bCs/>
                <w:lang w:eastAsia="ru-RU"/>
              </w:rPr>
              <w:t xml:space="preserve">Самостоятельная работа </w:t>
            </w:r>
            <w:proofErr w:type="gramStart"/>
            <w:r w:rsidRPr="00A163F1">
              <w:rPr>
                <w:rFonts w:ascii="Times New Roman" w:eastAsia="Times New Roman" w:hAnsi="Times New Roman" w:cs="Times New Roman"/>
                <w:b/>
                <w:bCs/>
                <w:lang w:eastAsia="ru-RU"/>
              </w:rPr>
              <w:t>обучающихся</w:t>
            </w:r>
            <w:proofErr w:type="gramEnd"/>
          </w:p>
        </w:tc>
        <w:tc>
          <w:tcPr>
            <w:tcW w:w="717" w:type="pc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2</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Структурирование таблицы по дефектам термической обработки</w:t>
            </w:r>
          </w:p>
        </w:tc>
        <w:tc>
          <w:tcPr>
            <w:tcW w:w="717" w:type="pct"/>
            <w:vMerge w:val="restar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2</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 xml:space="preserve">Определение режимов термообработки сталей по ДСС   </w:t>
            </w:r>
            <w:r w:rsidRPr="00A163F1">
              <w:rPr>
                <w:rFonts w:ascii="Times New Roman" w:eastAsia="Times New Roman" w:hAnsi="Times New Roman" w:cs="Times New Roman"/>
                <w:bCs/>
                <w:lang w:val="en-US" w:eastAsia="ru-RU"/>
              </w:rPr>
              <w:t>Fe</w:t>
            </w:r>
            <w:r w:rsidRPr="00A163F1">
              <w:rPr>
                <w:rFonts w:ascii="Times New Roman" w:eastAsia="Times New Roman" w:hAnsi="Times New Roman" w:cs="Times New Roman"/>
                <w:bCs/>
                <w:lang w:eastAsia="ru-RU"/>
              </w:rPr>
              <w:t>-</w:t>
            </w:r>
            <w:r w:rsidRPr="00A163F1">
              <w:rPr>
                <w:rFonts w:ascii="Times New Roman" w:eastAsia="Times New Roman" w:hAnsi="Times New Roman" w:cs="Times New Roman"/>
                <w:bCs/>
                <w:lang w:val="en-US" w:eastAsia="ru-RU"/>
              </w:rPr>
              <w:t>Fe</w:t>
            </w:r>
            <w:r w:rsidRPr="00A163F1">
              <w:rPr>
                <w:rFonts w:ascii="Times New Roman" w:eastAsia="Times New Roman" w:hAnsi="Times New Roman" w:cs="Times New Roman"/>
                <w:bCs/>
                <w:vertAlign w:val="subscript"/>
                <w:lang w:eastAsia="ru-RU"/>
              </w:rPr>
              <w:t>3</w:t>
            </w:r>
            <w:r w:rsidRPr="00A163F1">
              <w:rPr>
                <w:rFonts w:ascii="Times New Roman" w:eastAsia="Times New Roman" w:hAnsi="Times New Roman" w:cs="Times New Roman"/>
                <w:bCs/>
                <w:lang w:val="en-US" w:eastAsia="ru-RU"/>
              </w:rPr>
              <w:t>C</w:t>
            </w:r>
            <w:r w:rsidRPr="00A163F1">
              <w:rPr>
                <w:rFonts w:ascii="Times New Roman" w:eastAsia="Times New Roman" w:hAnsi="Times New Roman" w:cs="Times New Roman"/>
                <w:bCs/>
                <w:lang w:eastAsia="ru-RU"/>
              </w:rPr>
              <w:t>.</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val="restart"/>
          </w:tcPr>
          <w:p w:rsidR="00770546" w:rsidRPr="00A163F1" w:rsidRDefault="00770546"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 xml:space="preserve">Тема 2.4 </w:t>
            </w:r>
          </w:p>
          <w:p w:rsidR="00770546" w:rsidRPr="00A163F1" w:rsidRDefault="00770546"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Классификация металлов и сплавов</w:t>
            </w:r>
          </w:p>
        </w:tc>
        <w:tc>
          <w:tcPr>
            <w:tcW w:w="2787" w:type="pct"/>
          </w:tcPr>
          <w:p w:rsidR="00770546" w:rsidRPr="00A163F1" w:rsidRDefault="00770546" w:rsidP="00A163F1">
            <w:pP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Содержание</w:t>
            </w:r>
          </w:p>
        </w:tc>
        <w:tc>
          <w:tcPr>
            <w:tcW w:w="717" w:type="pct"/>
            <w:vAlign w:val="center"/>
          </w:tcPr>
          <w:p w:rsidR="00770546" w:rsidRPr="00A163F1" w:rsidRDefault="007E4614"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16/18</w:t>
            </w:r>
            <w:r w:rsidR="00770546" w:rsidRPr="00A163F1">
              <w:rPr>
                <w:rFonts w:ascii="Times New Roman" w:eastAsia="Times New Roman" w:hAnsi="Times New Roman" w:cs="Times New Roman"/>
                <w:b/>
                <w:bCs/>
                <w:lang w:eastAsia="ru-RU"/>
              </w:rPr>
              <w:t>/4</w:t>
            </w:r>
          </w:p>
        </w:tc>
        <w:tc>
          <w:tcPr>
            <w:tcW w:w="523" w:type="pct"/>
            <w:vMerge w:val="restart"/>
          </w:tcPr>
          <w:p w:rsidR="00770546" w:rsidRPr="00A163F1" w:rsidRDefault="00A163F1" w:rsidP="00A163F1">
            <w:pPr>
              <w:rPr>
                <w:rFonts w:ascii="Times New Roman" w:eastAsia="Times New Roman" w:hAnsi="Times New Roman" w:cs="Times New Roman"/>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1. Классификация чугунов. Свойства, маркировка и применение.</w:t>
            </w:r>
          </w:p>
        </w:tc>
        <w:tc>
          <w:tcPr>
            <w:tcW w:w="717" w:type="pct"/>
            <w:vMerge w:val="restar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16</w:t>
            </w: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2. Классификация сталей. Влияние примесей на свойства сталей.</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Углеродистые стали: свойства, маркировка применение. Легированные конструкционные стали: свойства, маркировка, применение. Принцип выбора сталей для конкретных условий работы.</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 xml:space="preserve">3. Сплавы цветных </w:t>
            </w:r>
            <w:proofErr w:type="spellStart"/>
            <w:r w:rsidRPr="00A163F1">
              <w:rPr>
                <w:rFonts w:ascii="Times New Roman" w:eastAsia="Times New Roman" w:hAnsi="Times New Roman" w:cs="Times New Roman"/>
                <w:bCs/>
                <w:lang w:eastAsia="ru-RU"/>
              </w:rPr>
              <w:t>металлов</w:t>
            </w:r>
            <w:proofErr w:type="gramStart"/>
            <w:r w:rsidRPr="00A163F1">
              <w:rPr>
                <w:rFonts w:ascii="Times New Roman" w:eastAsia="Times New Roman" w:hAnsi="Times New Roman" w:cs="Times New Roman"/>
                <w:bCs/>
                <w:lang w:eastAsia="ru-RU"/>
              </w:rPr>
              <w:t>.С</w:t>
            </w:r>
            <w:proofErr w:type="gramEnd"/>
            <w:r w:rsidRPr="00A163F1">
              <w:rPr>
                <w:rFonts w:ascii="Times New Roman" w:eastAsia="Times New Roman" w:hAnsi="Times New Roman" w:cs="Times New Roman"/>
                <w:bCs/>
                <w:lang w:eastAsia="ru-RU"/>
              </w:rPr>
              <w:t>плавы</w:t>
            </w:r>
            <w:proofErr w:type="spellEnd"/>
            <w:r w:rsidRPr="00A163F1">
              <w:rPr>
                <w:rFonts w:ascii="Times New Roman" w:eastAsia="Times New Roman" w:hAnsi="Times New Roman" w:cs="Times New Roman"/>
                <w:bCs/>
                <w:lang w:eastAsia="ru-RU"/>
              </w:rPr>
              <w:t xml:space="preserve"> на основе меди. Сплавы на основе алюминия. Сплавы на основе титана.</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4. Коррозия металлов. Виды коррозии. Основные типы коррозии. Методы защиты от коррозии металла.</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В том числе практических и лабораторных занятий</w:t>
            </w:r>
          </w:p>
        </w:tc>
        <w:tc>
          <w:tcPr>
            <w:tcW w:w="717" w:type="pct"/>
            <w:vAlign w:val="center"/>
          </w:tcPr>
          <w:p w:rsidR="00770546" w:rsidRPr="00A163F1" w:rsidRDefault="007E4614"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18</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1. Практическое занятие 6. «Классифицирование марки сталей»</w:t>
            </w:r>
          </w:p>
        </w:tc>
        <w:tc>
          <w:tcPr>
            <w:tcW w:w="717" w:type="pct"/>
            <w:vMerge w:val="restart"/>
            <w:vAlign w:val="center"/>
          </w:tcPr>
          <w:p w:rsidR="00770546" w:rsidRPr="00A163F1" w:rsidRDefault="007E4614"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18</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2. Практическое занятие 7. «Классифицирование марки чугунов»</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3. Практическое занятие 8. «Классифицирование марки сталей»</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4. Практическое занятие 9. «Классифицирование марки легированных сталей»</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5. Практическое занятие 10. «Классифицирование марки цветных металлов»</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bCs/>
                <w:lang w:eastAsia="ru-RU"/>
              </w:rPr>
            </w:pPr>
            <w:r w:rsidRPr="00A163F1">
              <w:rPr>
                <w:rFonts w:ascii="Times New Roman" w:eastAsia="Times New Roman" w:hAnsi="Times New Roman" w:cs="Times New Roman"/>
                <w:b/>
                <w:bCs/>
                <w:lang w:eastAsia="ru-RU"/>
              </w:rPr>
              <w:t xml:space="preserve">Самостоятельная работа </w:t>
            </w:r>
            <w:proofErr w:type="gramStart"/>
            <w:r w:rsidRPr="00A163F1">
              <w:rPr>
                <w:rFonts w:ascii="Times New Roman" w:eastAsia="Times New Roman" w:hAnsi="Times New Roman" w:cs="Times New Roman"/>
                <w:b/>
                <w:bCs/>
                <w:lang w:eastAsia="ru-RU"/>
              </w:rPr>
              <w:t>обучающихся</w:t>
            </w:r>
            <w:proofErr w:type="gramEnd"/>
          </w:p>
        </w:tc>
        <w:tc>
          <w:tcPr>
            <w:tcW w:w="717" w:type="pc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4</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 xml:space="preserve">1. Подготовка доклада </w:t>
            </w:r>
            <w:r w:rsidR="007E4614" w:rsidRPr="00A163F1">
              <w:rPr>
                <w:rFonts w:ascii="Times New Roman" w:eastAsia="Times New Roman" w:hAnsi="Times New Roman" w:cs="Times New Roman"/>
                <w:bCs/>
                <w:lang w:eastAsia="ru-RU"/>
              </w:rPr>
              <w:t xml:space="preserve">с презентацией </w:t>
            </w:r>
            <w:r w:rsidRPr="00A163F1">
              <w:rPr>
                <w:rFonts w:ascii="Times New Roman" w:eastAsia="Times New Roman" w:hAnsi="Times New Roman" w:cs="Times New Roman"/>
                <w:bCs/>
                <w:lang w:eastAsia="ru-RU"/>
              </w:rPr>
              <w:t>на тему: «Современные методы защиты от коррозии».</w:t>
            </w:r>
          </w:p>
        </w:tc>
        <w:tc>
          <w:tcPr>
            <w:tcW w:w="717" w:type="pct"/>
            <w:vMerge w:val="restart"/>
            <w:vAlign w:val="center"/>
          </w:tcPr>
          <w:p w:rsidR="00770546" w:rsidRPr="00A163F1" w:rsidRDefault="00770546"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4</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 xml:space="preserve">2. </w:t>
            </w:r>
            <w:r w:rsidR="007E4614" w:rsidRPr="00A163F1">
              <w:rPr>
                <w:rFonts w:ascii="Times New Roman" w:eastAsia="Times New Roman" w:hAnsi="Times New Roman" w:cs="Times New Roman"/>
                <w:bCs/>
                <w:lang w:eastAsia="ru-RU"/>
              </w:rPr>
              <w:t xml:space="preserve">Подготовка доклада с презентацией </w:t>
            </w:r>
            <w:r w:rsidRPr="00A163F1">
              <w:rPr>
                <w:rFonts w:ascii="Times New Roman" w:eastAsia="Times New Roman" w:hAnsi="Times New Roman" w:cs="Times New Roman"/>
                <w:bCs/>
                <w:lang w:eastAsia="ru-RU"/>
              </w:rPr>
              <w:t>на тему: «Антифрикционные  сплавы, их применение»</w:t>
            </w:r>
          </w:p>
        </w:tc>
        <w:tc>
          <w:tcPr>
            <w:tcW w:w="717" w:type="pct"/>
            <w:vMerge/>
            <w:vAlign w:val="center"/>
          </w:tcPr>
          <w:p w:rsidR="00770546" w:rsidRPr="00A163F1" w:rsidRDefault="00770546" w:rsidP="00A163F1">
            <w:pPr>
              <w:jc w:val="center"/>
              <w:rPr>
                <w:rFonts w:ascii="Times New Roman" w:eastAsia="Times New Roman" w:hAnsi="Times New Roman" w:cs="Times New Roman"/>
                <w:bCs/>
                <w:lang w:eastAsia="ru-RU"/>
              </w:rPr>
            </w:pP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3760" w:type="pct"/>
            <w:gridSpan w:val="2"/>
          </w:tcPr>
          <w:p w:rsidR="00770546" w:rsidRPr="00A163F1" w:rsidRDefault="00770546" w:rsidP="00A163F1">
            <w:pPr>
              <w:rPr>
                <w:rFonts w:ascii="Times New Roman" w:eastAsia="Times New Roman" w:hAnsi="Times New Roman" w:cs="Times New Roman"/>
                <w:bCs/>
                <w:lang w:eastAsia="ru-RU"/>
              </w:rPr>
            </w:pPr>
            <w:r w:rsidRPr="00A163F1">
              <w:rPr>
                <w:rFonts w:ascii="Times New Roman" w:eastAsia="Times New Roman" w:hAnsi="Times New Roman" w:cs="Times New Roman"/>
                <w:b/>
                <w:bCs/>
                <w:lang w:eastAsia="ru-RU"/>
              </w:rPr>
              <w:t>Раздел 3  Классификация неметаллических  конструкционных материалов</w:t>
            </w:r>
          </w:p>
        </w:tc>
        <w:tc>
          <w:tcPr>
            <w:tcW w:w="717" w:type="pct"/>
            <w:vAlign w:val="center"/>
          </w:tcPr>
          <w:p w:rsidR="00770546" w:rsidRPr="00A163F1" w:rsidRDefault="007E4614"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4/0/0</w:t>
            </w:r>
          </w:p>
        </w:tc>
        <w:tc>
          <w:tcPr>
            <w:tcW w:w="523" w:type="pct"/>
          </w:tcPr>
          <w:p w:rsidR="00770546" w:rsidRPr="00A163F1" w:rsidRDefault="00770546" w:rsidP="00A163F1">
            <w:pPr>
              <w:rPr>
                <w:rFonts w:ascii="Times New Roman" w:eastAsia="Times New Roman" w:hAnsi="Times New Roman" w:cs="Times New Roman"/>
                <w:lang w:eastAsia="ru-RU"/>
              </w:rPr>
            </w:pPr>
          </w:p>
        </w:tc>
      </w:tr>
      <w:tr w:rsidR="00770546" w:rsidRPr="00A163F1" w:rsidTr="00770546">
        <w:trPr>
          <w:trHeight w:val="20"/>
        </w:trPr>
        <w:tc>
          <w:tcPr>
            <w:tcW w:w="973" w:type="pct"/>
            <w:vMerge w:val="restar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lang w:eastAsia="ar-SA"/>
              </w:rPr>
            </w:pPr>
            <w:r w:rsidRPr="00A163F1">
              <w:rPr>
                <w:rFonts w:ascii="Times New Roman" w:eastAsia="Times New Roman" w:hAnsi="Times New Roman" w:cs="Times New Roman"/>
                <w:b/>
                <w:bCs/>
                <w:lang w:eastAsia="ar-SA"/>
              </w:rPr>
              <w:t>Тема 3.1</w:t>
            </w:r>
          </w:p>
          <w:p w:rsidR="00770546" w:rsidRPr="00A163F1" w:rsidRDefault="00770546"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ar-SA"/>
              </w:rPr>
              <w:t>Классификация неметаллических  конструкционных материалов</w:t>
            </w:r>
          </w:p>
        </w:tc>
        <w:tc>
          <w:tcPr>
            <w:tcW w:w="2787" w:type="pct"/>
          </w:tcPr>
          <w:p w:rsidR="00770546" w:rsidRPr="00A163F1" w:rsidRDefault="00770546" w:rsidP="00A163F1">
            <w:pP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Содержание</w:t>
            </w:r>
          </w:p>
        </w:tc>
        <w:tc>
          <w:tcPr>
            <w:tcW w:w="717" w:type="pct"/>
            <w:vAlign w:val="center"/>
          </w:tcPr>
          <w:p w:rsidR="00770546" w:rsidRPr="00A163F1" w:rsidRDefault="007E4614"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4/0/0</w:t>
            </w:r>
          </w:p>
        </w:tc>
        <w:tc>
          <w:tcPr>
            <w:tcW w:w="523" w:type="pct"/>
            <w:vMerge w:val="restart"/>
          </w:tcPr>
          <w:p w:rsidR="00770546" w:rsidRPr="00A163F1" w:rsidRDefault="00A163F1" w:rsidP="00A163F1">
            <w:pPr>
              <w:rPr>
                <w:rFonts w:ascii="Times New Roman" w:eastAsia="Times New Roman" w:hAnsi="Times New Roman" w:cs="Times New Roman"/>
                <w:lang w:eastAsia="ru-RU"/>
              </w:rPr>
            </w:pPr>
            <w:proofErr w:type="gramStart"/>
            <w:r w:rsidRPr="00A163F1">
              <w:rPr>
                <w:rFonts w:ascii="Times New Roman" w:eastAsia="Times New Roman" w:hAnsi="Times New Roman" w:cs="Times New Roman"/>
                <w:lang w:eastAsia="ru-RU"/>
              </w:rPr>
              <w:t>ОК</w:t>
            </w:r>
            <w:proofErr w:type="gramEnd"/>
            <w:r w:rsidRPr="00A163F1">
              <w:rPr>
                <w:rFonts w:ascii="Times New Roman" w:eastAsia="Times New Roman" w:hAnsi="Times New Roman" w:cs="Times New Roman"/>
                <w:lang w:eastAsia="ru-RU"/>
              </w:rPr>
              <w:t xml:space="preserve"> 01 – ОК 03</w:t>
            </w:r>
          </w:p>
        </w:tc>
      </w:tr>
      <w:tr w:rsidR="00770546" w:rsidRPr="00A163F1" w:rsidTr="00770546">
        <w:trPr>
          <w:trHeight w:val="20"/>
        </w:trPr>
        <w:tc>
          <w:tcPr>
            <w:tcW w:w="973" w:type="pct"/>
            <w:vMerge/>
          </w:tcPr>
          <w:p w:rsidR="00770546" w:rsidRPr="00A163F1" w:rsidRDefault="00770546" w:rsidP="00A163F1">
            <w:pPr>
              <w:rPr>
                <w:rFonts w:ascii="Times New Roman" w:eastAsia="Times New Roman" w:hAnsi="Times New Roman" w:cs="Times New Roman"/>
                <w:b/>
                <w:bCs/>
                <w:lang w:eastAsia="ru-RU"/>
              </w:rPr>
            </w:pPr>
          </w:p>
        </w:tc>
        <w:tc>
          <w:tcPr>
            <w:tcW w:w="2787" w:type="pct"/>
          </w:tcPr>
          <w:p w:rsidR="00770546" w:rsidRPr="00A163F1" w:rsidRDefault="00770546" w:rsidP="00A163F1">
            <w:pPr>
              <w:suppressAutoHyphens/>
              <w:rPr>
                <w:rFonts w:ascii="Times New Roman" w:eastAsia="Times New Roman" w:hAnsi="Times New Roman" w:cs="Times New Roman"/>
                <w:bCs/>
                <w:lang w:eastAsia="ar-SA"/>
              </w:rPr>
            </w:pPr>
            <w:r w:rsidRPr="00A163F1">
              <w:rPr>
                <w:rFonts w:ascii="Times New Roman" w:eastAsia="Times New Roman" w:hAnsi="Times New Roman" w:cs="Times New Roman"/>
                <w:bCs/>
                <w:lang w:eastAsia="ar-SA"/>
              </w:rPr>
              <w:t xml:space="preserve">1. Общие сведения о неметаллических материалах. Состав и     </w:t>
            </w:r>
          </w:p>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A163F1">
              <w:rPr>
                <w:rFonts w:ascii="Times New Roman" w:eastAsia="Times New Roman" w:hAnsi="Times New Roman" w:cs="Times New Roman"/>
                <w:bCs/>
                <w:lang w:eastAsia="ar-SA"/>
              </w:rPr>
              <w:t xml:space="preserve"> классификация пластмасс. Резины.</w:t>
            </w:r>
            <w:r w:rsidRPr="00A163F1">
              <w:rPr>
                <w:rFonts w:ascii="Times New Roman" w:eastAsia="Times New Roman" w:hAnsi="Times New Roman" w:cs="Times New Roman"/>
                <w:lang w:eastAsia="ar-SA"/>
              </w:rPr>
              <w:t xml:space="preserve"> Композиционные материалы. Способы получения    композиционных  материалов.</w:t>
            </w:r>
          </w:p>
        </w:tc>
        <w:tc>
          <w:tcPr>
            <w:tcW w:w="717" w:type="pct"/>
            <w:vAlign w:val="center"/>
          </w:tcPr>
          <w:p w:rsidR="00770546" w:rsidRPr="00A163F1" w:rsidRDefault="00F110A9"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4</w:t>
            </w:r>
          </w:p>
        </w:tc>
        <w:tc>
          <w:tcPr>
            <w:tcW w:w="523" w:type="pct"/>
            <w:vMerge/>
          </w:tcPr>
          <w:p w:rsidR="00770546" w:rsidRPr="00A163F1" w:rsidRDefault="00770546" w:rsidP="00A163F1">
            <w:pPr>
              <w:rPr>
                <w:rFonts w:ascii="Times New Roman" w:eastAsia="Times New Roman" w:hAnsi="Times New Roman" w:cs="Times New Roman"/>
                <w:bCs/>
                <w:lang w:eastAsia="ru-RU"/>
              </w:rPr>
            </w:pPr>
          </w:p>
        </w:tc>
      </w:tr>
      <w:tr w:rsidR="00F110A9" w:rsidRPr="00A163F1" w:rsidTr="00770546">
        <w:trPr>
          <w:trHeight w:val="20"/>
        </w:trPr>
        <w:tc>
          <w:tcPr>
            <w:tcW w:w="973" w:type="pct"/>
          </w:tcPr>
          <w:p w:rsidR="00F110A9" w:rsidRPr="00A163F1" w:rsidRDefault="00F110A9"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Итоговое занятие</w:t>
            </w:r>
          </w:p>
        </w:tc>
        <w:tc>
          <w:tcPr>
            <w:tcW w:w="2787" w:type="pct"/>
          </w:tcPr>
          <w:p w:rsidR="00F110A9" w:rsidRPr="00A163F1" w:rsidRDefault="00F110A9"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lang w:eastAsia="ru-RU"/>
              </w:rPr>
            </w:pPr>
          </w:p>
        </w:tc>
        <w:tc>
          <w:tcPr>
            <w:tcW w:w="717" w:type="pct"/>
            <w:vAlign w:val="center"/>
          </w:tcPr>
          <w:p w:rsidR="00F110A9" w:rsidRPr="00A163F1" w:rsidRDefault="00F110A9"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2</w:t>
            </w:r>
          </w:p>
        </w:tc>
        <w:tc>
          <w:tcPr>
            <w:tcW w:w="523" w:type="pct"/>
          </w:tcPr>
          <w:p w:rsidR="00F110A9" w:rsidRPr="00A163F1" w:rsidRDefault="00F110A9" w:rsidP="00A163F1">
            <w:pPr>
              <w:rPr>
                <w:rFonts w:ascii="Times New Roman" w:eastAsia="Times New Roman" w:hAnsi="Times New Roman" w:cs="Times New Roman"/>
                <w:bCs/>
                <w:lang w:eastAsia="ru-RU"/>
              </w:rPr>
            </w:pPr>
          </w:p>
        </w:tc>
      </w:tr>
      <w:tr w:rsidR="00770546" w:rsidRPr="00A163F1" w:rsidTr="00770546">
        <w:trPr>
          <w:trHeight w:val="20"/>
        </w:trPr>
        <w:tc>
          <w:tcPr>
            <w:tcW w:w="973" w:type="pct"/>
          </w:tcPr>
          <w:p w:rsidR="00770546" w:rsidRPr="00A163F1" w:rsidRDefault="00770546"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Консультация</w:t>
            </w:r>
          </w:p>
        </w:tc>
        <w:tc>
          <w:tcPr>
            <w:tcW w:w="2787" w:type="pct"/>
          </w:tcPr>
          <w:p w:rsidR="00770546" w:rsidRPr="00A163F1" w:rsidRDefault="00770546" w:rsidP="00A1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lang w:eastAsia="ru-RU"/>
              </w:rPr>
            </w:pPr>
          </w:p>
        </w:tc>
        <w:tc>
          <w:tcPr>
            <w:tcW w:w="717" w:type="pct"/>
            <w:vAlign w:val="center"/>
          </w:tcPr>
          <w:p w:rsidR="00770546" w:rsidRPr="00A163F1" w:rsidRDefault="00F110A9" w:rsidP="00A163F1">
            <w:pPr>
              <w:jc w:val="center"/>
              <w:rPr>
                <w:rFonts w:ascii="Times New Roman" w:eastAsia="Times New Roman" w:hAnsi="Times New Roman" w:cs="Times New Roman"/>
                <w:bCs/>
                <w:lang w:eastAsia="ru-RU"/>
              </w:rPr>
            </w:pPr>
            <w:r w:rsidRPr="00A163F1">
              <w:rPr>
                <w:rFonts w:ascii="Times New Roman" w:eastAsia="Times New Roman" w:hAnsi="Times New Roman" w:cs="Times New Roman"/>
                <w:bCs/>
                <w:lang w:eastAsia="ru-RU"/>
              </w:rPr>
              <w:t>4</w:t>
            </w:r>
          </w:p>
        </w:tc>
        <w:tc>
          <w:tcPr>
            <w:tcW w:w="523" w:type="pct"/>
          </w:tcPr>
          <w:p w:rsidR="00770546" w:rsidRPr="00A163F1" w:rsidRDefault="00770546" w:rsidP="00A163F1">
            <w:pPr>
              <w:rPr>
                <w:rFonts w:ascii="Times New Roman" w:eastAsia="Times New Roman" w:hAnsi="Times New Roman" w:cs="Times New Roman"/>
                <w:bCs/>
                <w:lang w:eastAsia="ru-RU"/>
              </w:rPr>
            </w:pPr>
          </w:p>
        </w:tc>
      </w:tr>
      <w:tr w:rsidR="00770546" w:rsidRPr="00A163F1" w:rsidTr="00770546">
        <w:trPr>
          <w:trHeight w:val="20"/>
        </w:trPr>
        <w:tc>
          <w:tcPr>
            <w:tcW w:w="3760" w:type="pct"/>
            <w:gridSpan w:val="2"/>
          </w:tcPr>
          <w:p w:rsidR="00770546" w:rsidRPr="00A163F1" w:rsidRDefault="00770546" w:rsidP="00A163F1">
            <w:pPr>
              <w:suppressAutoHyphens/>
              <w:rPr>
                <w:rFonts w:ascii="Times New Roman" w:eastAsia="Times New Roman" w:hAnsi="Times New Roman" w:cs="Times New Roman"/>
                <w:b/>
                <w:lang w:eastAsia="ru-RU"/>
              </w:rPr>
            </w:pPr>
            <w:r w:rsidRPr="00A163F1">
              <w:rPr>
                <w:rFonts w:ascii="Times New Roman" w:eastAsia="Times New Roman" w:hAnsi="Times New Roman" w:cs="Times New Roman"/>
                <w:b/>
                <w:lang w:eastAsia="ru-RU"/>
              </w:rPr>
              <w:t>Промежуточная аттестация</w:t>
            </w:r>
            <w:r w:rsidR="00F110A9" w:rsidRPr="00A163F1">
              <w:rPr>
                <w:rFonts w:ascii="Times New Roman" w:eastAsia="Times New Roman" w:hAnsi="Times New Roman" w:cs="Times New Roman"/>
                <w:b/>
                <w:lang w:eastAsia="ru-RU"/>
              </w:rPr>
              <w:t xml:space="preserve"> ЭКЗАМЕН</w:t>
            </w:r>
          </w:p>
        </w:tc>
        <w:tc>
          <w:tcPr>
            <w:tcW w:w="717" w:type="pct"/>
            <w:vAlign w:val="center"/>
          </w:tcPr>
          <w:p w:rsidR="00770546" w:rsidRPr="00A163F1" w:rsidRDefault="00F110A9" w:rsidP="00A163F1">
            <w:pPr>
              <w:jc w:val="center"/>
              <w:rPr>
                <w:rFonts w:ascii="Times New Roman" w:eastAsia="Times New Roman" w:hAnsi="Times New Roman" w:cs="Times New Roman"/>
                <w:b/>
                <w:lang w:eastAsia="ru-RU"/>
              </w:rPr>
            </w:pPr>
            <w:r w:rsidRPr="00A163F1">
              <w:rPr>
                <w:rFonts w:ascii="Times New Roman" w:eastAsia="Times New Roman" w:hAnsi="Times New Roman" w:cs="Times New Roman"/>
                <w:b/>
                <w:lang w:eastAsia="ru-RU"/>
              </w:rPr>
              <w:t>8</w:t>
            </w:r>
          </w:p>
        </w:tc>
        <w:tc>
          <w:tcPr>
            <w:tcW w:w="523" w:type="pct"/>
          </w:tcPr>
          <w:p w:rsidR="00770546" w:rsidRPr="00A163F1" w:rsidRDefault="00770546" w:rsidP="00A163F1">
            <w:pPr>
              <w:rPr>
                <w:rFonts w:ascii="Times New Roman" w:eastAsia="Times New Roman" w:hAnsi="Times New Roman" w:cs="Times New Roman"/>
                <w:lang w:eastAsia="ru-RU"/>
              </w:rPr>
            </w:pPr>
          </w:p>
        </w:tc>
      </w:tr>
      <w:tr w:rsidR="00770546" w:rsidRPr="00A163F1" w:rsidTr="00770546">
        <w:trPr>
          <w:trHeight w:val="20"/>
        </w:trPr>
        <w:tc>
          <w:tcPr>
            <w:tcW w:w="3760" w:type="pct"/>
            <w:gridSpan w:val="2"/>
          </w:tcPr>
          <w:p w:rsidR="00770546" w:rsidRPr="00A163F1" w:rsidRDefault="00770546" w:rsidP="00A163F1">
            <w:pP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Всего:</w:t>
            </w:r>
          </w:p>
        </w:tc>
        <w:tc>
          <w:tcPr>
            <w:tcW w:w="717" w:type="pct"/>
            <w:vAlign w:val="center"/>
          </w:tcPr>
          <w:p w:rsidR="00770546" w:rsidRPr="00A163F1" w:rsidRDefault="00F110A9" w:rsidP="00A163F1">
            <w:pPr>
              <w:jc w:val="center"/>
              <w:rPr>
                <w:rFonts w:ascii="Times New Roman" w:eastAsia="Times New Roman" w:hAnsi="Times New Roman" w:cs="Times New Roman"/>
                <w:b/>
                <w:bCs/>
                <w:lang w:eastAsia="ru-RU"/>
              </w:rPr>
            </w:pPr>
            <w:r w:rsidRPr="00A163F1">
              <w:rPr>
                <w:rFonts w:ascii="Times New Roman" w:eastAsia="Times New Roman" w:hAnsi="Times New Roman" w:cs="Times New Roman"/>
                <w:b/>
                <w:bCs/>
                <w:lang w:eastAsia="ru-RU"/>
              </w:rPr>
              <w:t>76</w:t>
            </w:r>
          </w:p>
        </w:tc>
        <w:tc>
          <w:tcPr>
            <w:tcW w:w="523" w:type="pct"/>
          </w:tcPr>
          <w:p w:rsidR="00770546" w:rsidRPr="00A163F1" w:rsidRDefault="00770546" w:rsidP="00A163F1">
            <w:pPr>
              <w:rPr>
                <w:rFonts w:ascii="Times New Roman" w:eastAsia="Times New Roman" w:hAnsi="Times New Roman" w:cs="Times New Roman"/>
                <w:bCs/>
                <w:lang w:eastAsia="ru-RU"/>
              </w:rPr>
            </w:pPr>
          </w:p>
        </w:tc>
      </w:tr>
    </w:tbl>
    <w:p w:rsidR="00770546" w:rsidRPr="00770546" w:rsidRDefault="00770546" w:rsidP="00770546">
      <w:pPr>
        <w:spacing w:after="200" w:line="276" w:lineRule="auto"/>
        <w:ind w:firstLine="709"/>
        <w:rPr>
          <w:rFonts w:ascii="Times New Roman" w:eastAsia="Times New Roman" w:hAnsi="Times New Roman" w:cs="Times New Roman"/>
          <w:i/>
          <w:lang w:eastAsia="ru-RU"/>
        </w:rPr>
        <w:sectPr w:rsidR="00770546" w:rsidRPr="00770546" w:rsidSect="00F94541">
          <w:pgSz w:w="16840" w:h="11907" w:orient="landscape"/>
          <w:pgMar w:top="851" w:right="1134" w:bottom="851" w:left="992" w:header="709" w:footer="709" w:gutter="0"/>
          <w:cols w:space="720"/>
        </w:sectPr>
      </w:pPr>
    </w:p>
    <w:p w:rsidR="00770546" w:rsidRPr="00770546" w:rsidRDefault="00770546" w:rsidP="00770546">
      <w:pPr>
        <w:ind w:left="1353"/>
        <w:rPr>
          <w:rFonts w:ascii="Times New Roman" w:eastAsia="Times New Roman" w:hAnsi="Times New Roman" w:cs="Times New Roman"/>
          <w:b/>
          <w:bCs/>
          <w:sz w:val="24"/>
          <w:szCs w:val="24"/>
          <w:lang w:eastAsia="ru-RU"/>
        </w:rPr>
      </w:pPr>
      <w:r w:rsidRPr="00770546">
        <w:rPr>
          <w:rFonts w:ascii="Times New Roman" w:eastAsia="Times New Roman" w:hAnsi="Times New Roman" w:cs="Times New Roman"/>
          <w:b/>
          <w:bCs/>
          <w:sz w:val="24"/>
          <w:szCs w:val="24"/>
          <w:lang w:eastAsia="ru-RU"/>
        </w:rPr>
        <w:lastRenderedPageBreak/>
        <w:t>3. УСЛОВИЯ РЕАЛИЗАЦИИ УЧЕБНОЙ ДИСЦИПЛИНЫ</w:t>
      </w:r>
    </w:p>
    <w:p w:rsidR="00770546" w:rsidRDefault="00770546" w:rsidP="00770546">
      <w:pPr>
        <w:suppressAutoHyphens/>
        <w:ind w:firstLine="709"/>
        <w:jc w:val="both"/>
        <w:rPr>
          <w:rFonts w:ascii="Times New Roman" w:eastAsia="Times New Roman" w:hAnsi="Times New Roman" w:cs="Times New Roman"/>
          <w:bCs/>
          <w:sz w:val="24"/>
          <w:szCs w:val="24"/>
          <w:lang w:eastAsia="ru-RU"/>
        </w:rPr>
      </w:pPr>
    </w:p>
    <w:p w:rsidR="007E4614" w:rsidRPr="007E4614" w:rsidRDefault="007E4614" w:rsidP="007E4614">
      <w:pPr>
        <w:widowControl w:val="0"/>
        <w:overflowPunct w:val="0"/>
        <w:autoSpaceDE w:val="0"/>
        <w:autoSpaceDN w:val="0"/>
        <w:adjustRightInd w:val="0"/>
        <w:spacing w:line="276" w:lineRule="auto"/>
        <w:ind w:firstLine="709"/>
        <w:jc w:val="both"/>
        <w:rPr>
          <w:rFonts w:ascii="Times New Roman" w:hAnsi="Times New Roman" w:cs="Times New Roman"/>
          <w:b/>
          <w:bCs/>
          <w:sz w:val="24"/>
          <w:szCs w:val="24"/>
        </w:rPr>
      </w:pPr>
      <w:r w:rsidRPr="008816E4">
        <w:rPr>
          <w:rFonts w:ascii="Times New Roman" w:hAnsi="Times New Roman"/>
          <w:b/>
          <w:bCs/>
          <w:sz w:val="24"/>
          <w:szCs w:val="24"/>
        </w:rPr>
        <w:t>3.</w:t>
      </w:r>
      <w:r w:rsidRPr="007E4614">
        <w:rPr>
          <w:rFonts w:ascii="Times New Roman" w:hAnsi="Times New Roman" w:cs="Times New Roman"/>
          <w:b/>
          <w:bCs/>
          <w:sz w:val="24"/>
          <w:szCs w:val="24"/>
        </w:rPr>
        <w:t>1. Для реализации программы учебной дисциплины должны быть предусмотрены следующие специальные помещения:</w:t>
      </w:r>
    </w:p>
    <w:p w:rsidR="007E4614" w:rsidRPr="007E4614" w:rsidRDefault="007E4614" w:rsidP="00A163F1">
      <w:pPr>
        <w:spacing w:line="276" w:lineRule="auto"/>
        <w:ind w:firstLine="708"/>
        <w:jc w:val="both"/>
        <w:rPr>
          <w:rFonts w:ascii="Times New Roman" w:hAnsi="Times New Roman" w:cs="Times New Roman"/>
          <w:sz w:val="24"/>
          <w:szCs w:val="24"/>
        </w:rPr>
      </w:pPr>
      <w:bookmarkStart w:id="2" w:name="_GoBack"/>
      <w:bookmarkEnd w:id="2"/>
      <w:r w:rsidRPr="007E4614">
        <w:rPr>
          <w:rFonts w:ascii="Times New Roman" w:hAnsi="Times New Roman" w:cs="Times New Roman"/>
          <w:sz w:val="24"/>
          <w:szCs w:val="24"/>
        </w:rPr>
        <w:t xml:space="preserve">Кабинет </w:t>
      </w:r>
      <w:r w:rsidRPr="007E4614">
        <w:rPr>
          <w:rFonts w:ascii="Times New Roman" w:hAnsi="Times New Roman" w:cs="Times New Roman"/>
          <w:bCs/>
          <w:sz w:val="24"/>
          <w:szCs w:val="24"/>
        </w:rPr>
        <w:t>«Материаловедение»</w:t>
      </w:r>
      <w:r w:rsidRPr="007E4614">
        <w:rPr>
          <w:rFonts w:ascii="Times New Roman" w:hAnsi="Times New Roman" w:cs="Times New Roman"/>
          <w:sz w:val="24"/>
          <w:szCs w:val="24"/>
        </w:rPr>
        <w:t xml:space="preserve">, оснащенный в соответствии с пунктом 6.1.2.1. образовательной программы по специальности </w:t>
      </w:r>
      <w:r w:rsidRPr="007E4614">
        <w:rPr>
          <w:rFonts w:ascii="Times New Roman" w:hAnsi="Times New Roman" w:cs="Times New Roman"/>
          <w:bCs/>
          <w:iCs/>
          <w:sz w:val="24"/>
          <w:szCs w:val="24"/>
        </w:rPr>
        <w:t>15.02.17 Монтаж, техническое обслуживание, эксплуатация и ремонт промышленного оборудования (по отраслям),</w:t>
      </w:r>
    </w:p>
    <w:p w:rsidR="007E4614" w:rsidRDefault="007E4614" w:rsidP="007E4614">
      <w:pPr>
        <w:spacing w:line="276" w:lineRule="auto"/>
        <w:ind w:left="709"/>
        <w:jc w:val="both"/>
        <w:rPr>
          <w:rFonts w:ascii="Times New Roman" w:hAnsi="Times New Roman" w:cs="Times New Roman"/>
          <w:b/>
          <w:sz w:val="24"/>
          <w:szCs w:val="24"/>
        </w:rPr>
      </w:pPr>
    </w:p>
    <w:p w:rsidR="007E4614" w:rsidRPr="007E4614" w:rsidRDefault="007E4614" w:rsidP="007E4614">
      <w:pPr>
        <w:spacing w:line="276" w:lineRule="auto"/>
        <w:ind w:left="709"/>
        <w:jc w:val="both"/>
        <w:rPr>
          <w:rFonts w:ascii="Times New Roman" w:hAnsi="Times New Roman" w:cs="Times New Roman"/>
          <w:b/>
          <w:sz w:val="24"/>
          <w:szCs w:val="24"/>
        </w:rPr>
      </w:pPr>
      <w:r w:rsidRPr="007E4614">
        <w:rPr>
          <w:rFonts w:ascii="Times New Roman" w:hAnsi="Times New Roman" w:cs="Times New Roman"/>
          <w:b/>
          <w:sz w:val="24"/>
          <w:szCs w:val="24"/>
        </w:rPr>
        <w:t>3.2. Информационное обеспечение реализации программы</w:t>
      </w:r>
    </w:p>
    <w:p w:rsidR="007E4614" w:rsidRPr="007E4614" w:rsidRDefault="007E4614" w:rsidP="007E4614">
      <w:pPr>
        <w:spacing w:line="276" w:lineRule="auto"/>
        <w:ind w:firstLine="709"/>
        <w:jc w:val="both"/>
        <w:rPr>
          <w:rFonts w:ascii="Times New Roman" w:hAnsi="Times New Roman" w:cs="Times New Roman"/>
          <w:sz w:val="24"/>
          <w:szCs w:val="24"/>
        </w:rPr>
      </w:pPr>
      <w:r w:rsidRPr="007E4614">
        <w:rPr>
          <w:rFonts w:ascii="Times New Roman" w:hAnsi="Times New Roman" w:cs="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E4614" w:rsidRPr="007E4614" w:rsidRDefault="007E4614" w:rsidP="007E4614">
      <w:pPr>
        <w:spacing w:line="276" w:lineRule="auto"/>
        <w:ind w:firstLine="709"/>
        <w:jc w:val="both"/>
        <w:rPr>
          <w:rFonts w:ascii="Times New Roman" w:hAnsi="Times New Roman" w:cs="Times New Roman"/>
          <w:sz w:val="24"/>
          <w:szCs w:val="24"/>
        </w:rPr>
      </w:pPr>
    </w:p>
    <w:p w:rsidR="007E4614" w:rsidRPr="007E4614" w:rsidRDefault="007E4614" w:rsidP="007E4614">
      <w:pPr>
        <w:spacing w:line="276" w:lineRule="auto"/>
        <w:ind w:left="709"/>
        <w:jc w:val="both"/>
        <w:rPr>
          <w:rFonts w:ascii="Times New Roman" w:hAnsi="Times New Roman" w:cs="Times New Roman"/>
          <w:b/>
          <w:sz w:val="24"/>
          <w:szCs w:val="24"/>
        </w:rPr>
      </w:pPr>
      <w:r w:rsidRPr="007E4614">
        <w:rPr>
          <w:rFonts w:ascii="Times New Roman" w:hAnsi="Times New Roman" w:cs="Times New Roman"/>
          <w:b/>
          <w:sz w:val="24"/>
          <w:szCs w:val="24"/>
        </w:rPr>
        <w:t xml:space="preserve">3.2.1. Основные печатные издания </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1. </w:t>
      </w:r>
      <w:proofErr w:type="spellStart"/>
      <w:r w:rsidRPr="007E4614">
        <w:rPr>
          <w:rFonts w:ascii="Times New Roman" w:hAnsi="Times New Roman" w:cs="Times New Roman"/>
          <w:color w:val="000000"/>
          <w:sz w:val="24"/>
          <w:szCs w:val="24"/>
        </w:rPr>
        <w:t>Завистовский</w:t>
      </w:r>
      <w:proofErr w:type="spellEnd"/>
      <w:r w:rsidRPr="007E4614">
        <w:rPr>
          <w:rFonts w:ascii="Times New Roman" w:hAnsi="Times New Roman" w:cs="Times New Roman"/>
          <w:color w:val="000000"/>
          <w:sz w:val="24"/>
          <w:szCs w:val="24"/>
        </w:rPr>
        <w:t>, С. Э. Обработка материалов и инструмент. Практикум</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учебное пособие / С. Э. </w:t>
      </w:r>
      <w:proofErr w:type="spellStart"/>
      <w:r w:rsidRPr="007E4614">
        <w:rPr>
          <w:rFonts w:ascii="Times New Roman" w:hAnsi="Times New Roman" w:cs="Times New Roman"/>
          <w:color w:val="000000"/>
          <w:sz w:val="24"/>
          <w:szCs w:val="24"/>
        </w:rPr>
        <w:t>Завистовский</w:t>
      </w:r>
      <w:proofErr w:type="spellEnd"/>
      <w:r w:rsidRPr="007E4614">
        <w:rPr>
          <w:rFonts w:ascii="Times New Roman" w:hAnsi="Times New Roman" w:cs="Times New Roman"/>
          <w:color w:val="000000"/>
          <w:sz w:val="24"/>
          <w:szCs w:val="24"/>
        </w:rPr>
        <w:t>. — Минск</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Республиканский институт профессионального образования (РИПО), 2021. — 168 c.</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2. </w:t>
      </w:r>
      <w:proofErr w:type="spellStart"/>
      <w:r w:rsidRPr="007E4614">
        <w:rPr>
          <w:rFonts w:ascii="Times New Roman" w:hAnsi="Times New Roman" w:cs="Times New Roman"/>
          <w:color w:val="000000"/>
          <w:sz w:val="24"/>
          <w:szCs w:val="24"/>
        </w:rPr>
        <w:t>Ильященко</w:t>
      </w:r>
      <w:proofErr w:type="spellEnd"/>
      <w:r w:rsidRPr="007E4614">
        <w:rPr>
          <w:rFonts w:ascii="Times New Roman" w:hAnsi="Times New Roman" w:cs="Times New Roman"/>
          <w:color w:val="000000"/>
          <w:sz w:val="24"/>
          <w:szCs w:val="24"/>
        </w:rPr>
        <w:t>, Д. П. Технология конструкционных материалов</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практикум для СПО / Д. П. </w:t>
      </w:r>
      <w:proofErr w:type="spellStart"/>
      <w:r w:rsidRPr="007E4614">
        <w:rPr>
          <w:rFonts w:ascii="Times New Roman" w:hAnsi="Times New Roman" w:cs="Times New Roman"/>
          <w:color w:val="000000"/>
          <w:sz w:val="24"/>
          <w:szCs w:val="24"/>
        </w:rPr>
        <w:t>Ильященко</w:t>
      </w:r>
      <w:proofErr w:type="spellEnd"/>
      <w:r w:rsidRPr="007E4614">
        <w:rPr>
          <w:rFonts w:ascii="Times New Roman" w:hAnsi="Times New Roman" w:cs="Times New Roman"/>
          <w:color w:val="000000"/>
          <w:sz w:val="24"/>
          <w:szCs w:val="24"/>
        </w:rPr>
        <w:t xml:space="preserve">, Е. А. Зернин, С. А. Чернова ; под редакцией С. Б. </w:t>
      </w:r>
      <w:proofErr w:type="spellStart"/>
      <w:r w:rsidRPr="007E4614">
        <w:rPr>
          <w:rFonts w:ascii="Times New Roman" w:hAnsi="Times New Roman" w:cs="Times New Roman"/>
          <w:color w:val="000000"/>
          <w:sz w:val="24"/>
          <w:szCs w:val="24"/>
        </w:rPr>
        <w:t>Сапожкова</w:t>
      </w:r>
      <w:proofErr w:type="spellEnd"/>
      <w:r w:rsidRPr="007E4614">
        <w:rPr>
          <w:rFonts w:ascii="Times New Roman" w:hAnsi="Times New Roman" w:cs="Times New Roman"/>
          <w:color w:val="000000"/>
          <w:sz w:val="24"/>
          <w:szCs w:val="24"/>
        </w:rPr>
        <w:t>. — Саратов</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Профобразование, 2021. — 169 c. — ISBN 978-5-4488-0929-3. </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3. Материаловедение</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учебник для СПО / А. А. Воробьев, А. М. </w:t>
      </w:r>
      <w:proofErr w:type="spellStart"/>
      <w:r w:rsidRPr="007E4614">
        <w:rPr>
          <w:rFonts w:ascii="Times New Roman" w:hAnsi="Times New Roman" w:cs="Times New Roman"/>
          <w:color w:val="000000"/>
          <w:sz w:val="24"/>
          <w:szCs w:val="24"/>
        </w:rPr>
        <w:t>Будюкин</w:t>
      </w:r>
      <w:proofErr w:type="spellEnd"/>
      <w:r w:rsidRPr="007E4614">
        <w:rPr>
          <w:rFonts w:ascii="Times New Roman" w:hAnsi="Times New Roman" w:cs="Times New Roman"/>
          <w:color w:val="000000"/>
          <w:sz w:val="24"/>
          <w:szCs w:val="24"/>
        </w:rPr>
        <w:t>, В. Г. Кондратенко [и др.]. — Саратов, Москва</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Профобразование, Ай </w:t>
      </w:r>
      <w:proofErr w:type="gramStart"/>
      <w:r w:rsidRPr="007E4614">
        <w:rPr>
          <w:rFonts w:ascii="Times New Roman" w:hAnsi="Times New Roman" w:cs="Times New Roman"/>
          <w:color w:val="000000"/>
          <w:sz w:val="24"/>
          <w:szCs w:val="24"/>
        </w:rPr>
        <w:t>Пи Ар</w:t>
      </w:r>
      <w:proofErr w:type="gramEnd"/>
      <w:r w:rsidRPr="007E4614">
        <w:rPr>
          <w:rFonts w:ascii="Times New Roman" w:hAnsi="Times New Roman" w:cs="Times New Roman"/>
          <w:color w:val="000000"/>
          <w:sz w:val="24"/>
          <w:szCs w:val="24"/>
        </w:rPr>
        <w:t xml:space="preserve"> Медиа, 2020. — 356 c. — ISBN 978-5-4488-0866-1, 978-5-4497-0618-8. </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4. Материаловедение и технология конструкционных материалов</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практикум для СПО / Ю. П. Егоров, А. Г. </w:t>
      </w:r>
      <w:proofErr w:type="spellStart"/>
      <w:r w:rsidRPr="007E4614">
        <w:rPr>
          <w:rFonts w:ascii="Times New Roman" w:hAnsi="Times New Roman" w:cs="Times New Roman"/>
          <w:color w:val="000000"/>
          <w:sz w:val="24"/>
          <w:szCs w:val="24"/>
        </w:rPr>
        <w:t>Багинский</w:t>
      </w:r>
      <w:proofErr w:type="spellEnd"/>
      <w:r w:rsidRPr="007E4614">
        <w:rPr>
          <w:rFonts w:ascii="Times New Roman" w:hAnsi="Times New Roman" w:cs="Times New Roman"/>
          <w:color w:val="000000"/>
          <w:sz w:val="24"/>
          <w:szCs w:val="24"/>
        </w:rPr>
        <w:t>, В. П. Безбородов [и др.] ; под редакцией Е. П. Чинкова. — Саратов</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Профобразование, 2021. — 121 c. — ISBN 978-5-4488-0930-9. </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5. Материаловедение машиностроительного производства. В 2 ч. Учебник для среднего профессионального образования / А. М. </w:t>
      </w:r>
      <w:proofErr w:type="spellStart"/>
      <w:r w:rsidRPr="007E4614">
        <w:rPr>
          <w:rFonts w:ascii="Times New Roman" w:hAnsi="Times New Roman" w:cs="Times New Roman"/>
          <w:color w:val="000000"/>
          <w:sz w:val="24"/>
          <w:szCs w:val="24"/>
        </w:rPr>
        <w:t>Адаскин</w:t>
      </w:r>
      <w:proofErr w:type="spellEnd"/>
      <w:r w:rsidRPr="007E4614">
        <w:rPr>
          <w:rFonts w:ascii="Times New Roman" w:hAnsi="Times New Roman" w:cs="Times New Roman"/>
          <w:color w:val="000000"/>
          <w:sz w:val="24"/>
          <w:szCs w:val="24"/>
        </w:rPr>
        <w:t xml:space="preserve">, Ю. Е. Седов, А. К. Онегина, В. Н. Климов. — 2-е изд., </w:t>
      </w:r>
      <w:proofErr w:type="spellStart"/>
      <w:r w:rsidRPr="007E4614">
        <w:rPr>
          <w:rFonts w:ascii="Times New Roman" w:hAnsi="Times New Roman" w:cs="Times New Roman"/>
          <w:color w:val="000000"/>
          <w:sz w:val="24"/>
          <w:szCs w:val="24"/>
        </w:rPr>
        <w:t>испр</w:t>
      </w:r>
      <w:proofErr w:type="spellEnd"/>
      <w:r w:rsidRPr="007E4614">
        <w:rPr>
          <w:rFonts w:ascii="Times New Roman" w:hAnsi="Times New Roman" w:cs="Times New Roman"/>
          <w:color w:val="000000"/>
          <w:sz w:val="24"/>
          <w:szCs w:val="24"/>
        </w:rPr>
        <w:t>. и доп. — Москва</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Издательство </w:t>
      </w:r>
      <w:proofErr w:type="spellStart"/>
      <w:r w:rsidRPr="007E4614">
        <w:rPr>
          <w:rFonts w:ascii="Times New Roman" w:hAnsi="Times New Roman" w:cs="Times New Roman"/>
          <w:color w:val="000000"/>
          <w:sz w:val="24"/>
          <w:szCs w:val="24"/>
        </w:rPr>
        <w:t>Юрайт</w:t>
      </w:r>
      <w:proofErr w:type="spellEnd"/>
      <w:r w:rsidRPr="007E4614">
        <w:rPr>
          <w:rFonts w:ascii="Times New Roman" w:hAnsi="Times New Roman" w:cs="Times New Roman"/>
          <w:color w:val="000000"/>
          <w:sz w:val="24"/>
          <w:szCs w:val="24"/>
        </w:rPr>
        <w:t>, 2021. — 291 с.</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6. Мельников, А. Г. Материаловедение</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учебное пособие для СПО / А. Г. Мельников, И. А. </w:t>
      </w:r>
      <w:proofErr w:type="spellStart"/>
      <w:r w:rsidRPr="007E4614">
        <w:rPr>
          <w:rFonts w:ascii="Times New Roman" w:hAnsi="Times New Roman" w:cs="Times New Roman"/>
          <w:color w:val="000000"/>
          <w:sz w:val="24"/>
          <w:szCs w:val="24"/>
        </w:rPr>
        <w:t>Хворова</w:t>
      </w:r>
      <w:proofErr w:type="spellEnd"/>
      <w:r w:rsidRPr="007E4614">
        <w:rPr>
          <w:rFonts w:ascii="Times New Roman" w:hAnsi="Times New Roman" w:cs="Times New Roman"/>
          <w:color w:val="000000"/>
          <w:sz w:val="24"/>
          <w:szCs w:val="24"/>
        </w:rPr>
        <w:t>, Е. П. Чинков. — Саратов</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Профобразование, 2021. — 223 c.</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7. Мельников, А. Г. Материаловедение</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учебное пособие для СПО / А. Г. Мельников, И. А. </w:t>
      </w:r>
      <w:proofErr w:type="spellStart"/>
      <w:r w:rsidRPr="007E4614">
        <w:rPr>
          <w:rFonts w:ascii="Times New Roman" w:hAnsi="Times New Roman" w:cs="Times New Roman"/>
          <w:color w:val="000000"/>
          <w:sz w:val="24"/>
          <w:szCs w:val="24"/>
        </w:rPr>
        <w:t>Хворова</w:t>
      </w:r>
      <w:proofErr w:type="spellEnd"/>
      <w:r w:rsidRPr="007E4614">
        <w:rPr>
          <w:rFonts w:ascii="Times New Roman" w:hAnsi="Times New Roman" w:cs="Times New Roman"/>
          <w:color w:val="000000"/>
          <w:sz w:val="24"/>
          <w:szCs w:val="24"/>
        </w:rPr>
        <w:t>, Е. П. Чинков. — Саратов</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Профобразование, 2021. — 223 c. — ISBN 978-5-4488-0919-4. —</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8. </w:t>
      </w:r>
      <w:proofErr w:type="spellStart"/>
      <w:r w:rsidRPr="007E4614">
        <w:rPr>
          <w:rFonts w:ascii="Times New Roman" w:hAnsi="Times New Roman" w:cs="Times New Roman"/>
          <w:color w:val="000000"/>
          <w:sz w:val="24"/>
          <w:szCs w:val="24"/>
        </w:rPr>
        <w:t>Перинский</w:t>
      </w:r>
      <w:proofErr w:type="spellEnd"/>
      <w:r w:rsidRPr="007E4614">
        <w:rPr>
          <w:rFonts w:ascii="Times New Roman" w:hAnsi="Times New Roman" w:cs="Times New Roman"/>
          <w:color w:val="000000"/>
          <w:sz w:val="24"/>
          <w:szCs w:val="24"/>
        </w:rPr>
        <w:t>, В. В. Материаловедение</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словарь для СПО / В. В. </w:t>
      </w:r>
      <w:proofErr w:type="spellStart"/>
      <w:r w:rsidRPr="007E4614">
        <w:rPr>
          <w:rFonts w:ascii="Times New Roman" w:hAnsi="Times New Roman" w:cs="Times New Roman"/>
          <w:color w:val="000000"/>
          <w:sz w:val="24"/>
          <w:szCs w:val="24"/>
        </w:rPr>
        <w:t>Перинский</w:t>
      </w:r>
      <w:proofErr w:type="spellEnd"/>
      <w:r w:rsidRPr="007E4614">
        <w:rPr>
          <w:rFonts w:ascii="Times New Roman" w:hAnsi="Times New Roman" w:cs="Times New Roman"/>
          <w:color w:val="000000"/>
          <w:sz w:val="24"/>
          <w:szCs w:val="24"/>
        </w:rPr>
        <w:t xml:space="preserve">, И. В. </w:t>
      </w:r>
      <w:proofErr w:type="spellStart"/>
      <w:r w:rsidRPr="007E4614">
        <w:rPr>
          <w:rFonts w:ascii="Times New Roman" w:hAnsi="Times New Roman" w:cs="Times New Roman"/>
          <w:color w:val="000000"/>
          <w:sz w:val="24"/>
          <w:szCs w:val="24"/>
        </w:rPr>
        <w:t>Перинская</w:t>
      </w:r>
      <w:proofErr w:type="spellEnd"/>
      <w:r w:rsidRPr="007E4614">
        <w:rPr>
          <w:rFonts w:ascii="Times New Roman" w:hAnsi="Times New Roman" w:cs="Times New Roman"/>
          <w:color w:val="000000"/>
          <w:sz w:val="24"/>
          <w:szCs w:val="24"/>
        </w:rPr>
        <w:t>. — Саратов</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Профобразование, Ай </w:t>
      </w:r>
      <w:proofErr w:type="gramStart"/>
      <w:r w:rsidRPr="007E4614">
        <w:rPr>
          <w:rFonts w:ascii="Times New Roman" w:hAnsi="Times New Roman" w:cs="Times New Roman"/>
          <w:color w:val="000000"/>
          <w:sz w:val="24"/>
          <w:szCs w:val="24"/>
        </w:rPr>
        <w:t>Пи Ар</w:t>
      </w:r>
      <w:proofErr w:type="gramEnd"/>
      <w:r w:rsidRPr="007E4614">
        <w:rPr>
          <w:rFonts w:ascii="Times New Roman" w:hAnsi="Times New Roman" w:cs="Times New Roman"/>
          <w:color w:val="000000"/>
          <w:sz w:val="24"/>
          <w:szCs w:val="24"/>
        </w:rPr>
        <w:t xml:space="preserve"> Медиа, 2020. — 109 c. — ISBN 978-5-4488-0736-7, 978-5-4497-0425-2. </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9. Сапунов С. В. Материаловедение. Учебное пособие для СПО, 2-е изд., стер. / </w:t>
      </w:r>
      <w:proofErr w:type="spellStart"/>
      <w:r w:rsidRPr="007E4614">
        <w:rPr>
          <w:rFonts w:ascii="Times New Roman" w:hAnsi="Times New Roman" w:cs="Times New Roman"/>
          <w:color w:val="000000"/>
          <w:sz w:val="24"/>
          <w:szCs w:val="24"/>
        </w:rPr>
        <w:t>С.В.Сапунов</w:t>
      </w:r>
      <w:proofErr w:type="spellEnd"/>
      <w:r w:rsidRPr="007E4614">
        <w:rPr>
          <w:rFonts w:ascii="Times New Roman" w:hAnsi="Times New Roman" w:cs="Times New Roman"/>
          <w:color w:val="000000"/>
          <w:sz w:val="24"/>
          <w:szCs w:val="24"/>
        </w:rPr>
        <w:t>. — Санкт-Петербург</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Лань, 2021. — 208 с. — ISBN 978-5-8114-7909-2</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10. Черепахин А.А. Материаловедение: учеб. — М.: Академия, 2021. — 384 c.</w:t>
      </w:r>
    </w:p>
    <w:p w:rsidR="007E4614" w:rsidRDefault="007E4614" w:rsidP="007E4614">
      <w:pPr>
        <w:spacing w:line="276" w:lineRule="auto"/>
        <w:ind w:firstLine="709"/>
        <w:jc w:val="both"/>
        <w:rPr>
          <w:rFonts w:ascii="Times New Roman" w:hAnsi="Times New Roman" w:cs="Times New Roman"/>
          <w:color w:val="000000"/>
          <w:sz w:val="24"/>
          <w:szCs w:val="24"/>
        </w:rPr>
      </w:pPr>
    </w:p>
    <w:p w:rsidR="007E4614" w:rsidRPr="007E4614" w:rsidRDefault="007E4614" w:rsidP="007E4614">
      <w:pPr>
        <w:spacing w:line="276" w:lineRule="auto"/>
        <w:ind w:firstLine="709"/>
        <w:jc w:val="both"/>
        <w:rPr>
          <w:rFonts w:ascii="Times New Roman" w:hAnsi="Times New Roman" w:cs="Times New Roman"/>
          <w:color w:val="000000"/>
          <w:sz w:val="24"/>
          <w:szCs w:val="24"/>
        </w:rPr>
      </w:pPr>
    </w:p>
    <w:p w:rsidR="007E4614" w:rsidRPr="007E4614" w:rsidRDefault="007E4614" w:rsidP="007E4614">
      <w:pPr>
        <w:spacing w:line="276" w:lineRule="auto"/>
        <w:ind w:left="709"/>
        <w:jc w:val="both"/>
        <w:rPr>
          <w:rFonts w:ascii="Times New Roman" w:hAnsi="Times New Roman" w:cs="Times New Roman"/>
          <w:b/>
          <w:sz w:val="24"/>
          <w:szCs w:val="24"/>
        </w:rPr>
      </w:pPr>
      <w:r w:rsidRPr="007E4614">
        <w:rPr>
          <w:rFonts w:ascii="Times New Roman" w:hAnsi="Times New Roman" w:cs="Times New Roman"/>
          <w:b/>
          <w:sz w:val="24"/>
          <w:szCs w:val="24"/>
        </w:rPr>
        <w:lastRenderedPageBreak/>
        <w:t>3.2.2. Основные электронные издания</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1. Материаловедение [Электронный ресурс] // Машиностроение. Механика. Металлургия. — Режим доступа: </w:t>
      </w:r>
      <w:hyperlink r:id="rId12" w:history="1">
        <w:r w:rsidRPr="007E4614">
          <w:rPr>
            <w:rFonts w:ascii="Times New Roman" w:hAnsi="Times New Roman" w:cs="Times New Roman"/>
            <w:color w:val="0000FF" w:themeColor="hyperlink"/>
            <w:sz w:val="24"/>
            <w:szCs w:val="24"/>
            <w:u w:val="single"/>
          </w:rPr>
          <w:t>http://mashmex.ru/materiali.html</w:t>
        </w:r>
      </w:hyperlink>
      <w:r w:rsidRPr="007E4614">
        <w:rPr>
          <w:rFonts w:ascii="Times New Roman" w:hAnsi="Times New Roman" w:cs="Times New Roman"/>
          <w:color w:val="000000"/>
          <w:sz w:val="24"/>
          <w:szCs w:val="24"/>
        </w:rPr>
        <w:t xml:space="preserve">  (дата обращения: 26.01.2023).</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2. Материаловедение и технология конструкционных материалов [Электронный ресурс] // МГТУ. — Режим доступа: </w:t>
      </w:r>
      <w:hyperlink r:id="rId13" w:history="1">
        <w:r w:rsidRPr="007E4614">
          <w:rPr>
            <w:rFonts w:ascii="Times New Roman" w:hAnsi="Times New Roman" w:cs="Times New Roman"/>
            <w:color w:val="0000FF" w:themeColor="hyperlink"/>
            <w:sz w:val="24"/>
            <w:szCs w:val="24"/>
            <w:u w:val="single"/>
          </w:rPr>
          <w:t>http://vzf.mstu.edu.ru/materials/method_08/05.shtml</w:t>
        </w:r>
      </w:hyperlink>
      <w:r w:rsidRPr="007E4614">
        <w:rPr>
          <w:rFonts w:ascii="Times New Roman" w:hAnsi="Times New Roman" w:cs="Times New Roman"/>
          <w:color w:val="000000"/>
          <w:sz w:val="24"/>
          <w:szCs w:val="24"/>
        </w:rPr>
        <w:t xml:space="preserve">  (дата обращения: 26.01.2023).</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3. Материаловедение. Особенности атомно-кристаллического строения металлов [</w:t>
      </w:r>
      <w:proofErr w:type="spellStart"/>
      <w:r w:rsidRPr="007E4614">
        <w:rPr>
          <w:rFonts w:ascii="Times New Roman" w:hAnsi="Times New Roman" w:cs="Times New Roman"/>
          <w:color w:val="000000"/>
          <w:sz w:val="24"/>
          <w:szCs w:val="24"/>
        </w:rPr>
        <w:t>Электрон¬ный</w:t>
      </w:r>
      <w:proofErr w:type="spellEnd"/>
      <w:r w:rsidRPr="007E4614">
        <w:rPr>
          <w:rFonts w:ascii="Times New Roman" w:hAnsi="Times New Roman" w:cs="Times New Roman"/>
          <w:color w:val="000000"/>
          <w:sz w:val="24"/>
          <w:szCs w:val="24"/>
        </w:rPr>
        <w:t xml:space="preserve"> ресурс]. — Режим доступа: </w:t>
      </w:r>
      <w:hyperlink r:id="rId14" w:history="1">
        <w:r w:rsidRPr="007E4614">
          <w:rPr>
            <w:rFonts w:ascii="Times New Roman" w:hAnsi="Times New Roman" w:cs="Times New Roman"/>
            <w:color w:val="0000FF" w:themeColor="hyperlink"/>
            <w:sz w:val="24"/>
            <w:szCs w:val="24"/>
            <w:u w:val="single"/>
          </w:rPr>
          <w:t>http://nwpi-fsap.narod.ru/lists/materialovedenie_lect/Lhtml</w:t>
        </w:r>
      </w:hyperlink>
      <w:r w:rsidRPr="007E4614">
        <w:rPr>
          <w:rFonts w:ascii="Times New Roman" w:hAnsi="Times New Roman" w:cs="Times New Roman"/>
          <w:color w:val="000000"/>
          <w:sz w:val="24"/>
          <w:szCs w:val="24"/>
        </w:rPr>
        <w:t xml:space="preserve">  (дата обращения: 26.01.2023).</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4. Машиностроительные материалы [Электронный ресурс] // Муравьев Е.М. Слесарное дело. — Режим доступа: </w:t>
      </w:r>
      <w:hyperlink r:id="rId15" w:history="1">
        <w:r w:rsidRPr="007E4614">
          <w:rPr>
            <w:rFonts w:ascii="Times New Roman" w:hAnsi="Times New Roman" w:cs="Times New Roman"/>
            <w:color w:val="0000FF" w:themeColor="hyperlink"/>
            <w:sz w:val="24"/>
            <w:szCs w:val="24"/>
            <w:u w:val="single"/>
          </w:rPr>
          <w:t>www.bibliotekar.ru/slesar/14.htm</w:t>
        </w:r>
      </w:hyperlink>
      <w:r w:rsidRPr="007E4614">
        <w:rPr>
          <w:rFonts w:ascii="Times New Roman" w:hAnsi="Times New Roman" w:cs="Times New Roman"/>
          <w:color w:val="000000"/>
          <w:sz w:val="24"/>
          <w:szCs w:val="24"/>
        </w:rPr>
        <w:t xml:space="preserve">  (дата обращения: 26.01.2023).</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5. Разрушение конструкционных материалов [Электронный ресурс]. — Режим доступа: </w:t>
      </w:r>
      <w:hyperlink r:id="rId16" w:history="1">
        <w:r w:rsidRPr="007E4614">
          <w:rPr>
            <w:rFonts w:ascii="Times New Roman" w:hAnsi="Times New Roman" w:cs="Times New Roman"/>
            <w:color w:val="0000FF" w:themeColor="hyperlink"/>
            <w:sz w:val="24"/>
            <w:szCs w:val="24"/>
            <w:u w:val="single"/>
          </w:rPr>
          <w:t>http://rusnauka.narod.ru/lib/phisic/destroy/glava6.htm</w:t>
        </w:r>
      </w:hyperlink>
      <w:r w:rsidRPr="007E4614">
        <w:rPr>
          <w:rFonts w:ascii="Times New Roman" w:hAnsi="Times New Roman" w:cs="Times New Roman"/>
          <w:color w:val="000000"/>
          <w:sz w:val="24"/>
          <w:szCs w:val="24"/>
        </w:rPr>
        <w:t xml:space="preserve">  (дата обращения: 26.01.2023).</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6. Характеристики твёрдых электроизоляционных материалов [Электронный ресурс] // Про электричество. — Режим доступа: </w:t>
      </w:r>
      <w:hyperlink r:id="rId17" w:history="1">
        <w:r w:rsidRPr="007E4614">
          <w:rPr>
            <w:rFonts w:ascii="Times New Roman" w:hAnsi="Times New Roman" w:cs="Times New Roman"/>
            <w:color w:val="0000FF" w:themeColor="hyperlink"/>
            <w:sz w:val="24"/>
            <w:szCs w:val="24"/>
            <w:u w:val="single"/>
          </w:rPr>
          <w:t>http://www.electrokiber.ru/elektrotehnicheskie-materialy/</w:t>
        </w:r>
      </w:hyperlink>
      <w:r w:rsidRPr="007E4614">
        <w:rPr>
          <w:rFonts w:ascii="Times New Roman" w:hAnsi="Times New Roman" w:cs="Times New Roman"/>
          <w:color w:val="000000"/>
          <w:sz w:val="24"/>
          <w:szCs w:val="24"/>
        </w:rPr>
        <w:t xml:space="preserve"> (дата обращения: 26.01.2023).</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7. Чугун [Электронный ресурс] // Модифицирование сплавов: разработка, внедрение, </w:t>
      </w:r>
      <w:proofErr w:type="spellStart"/>
      <w:r w:rsidRPr="007E4614">
        <w:rPr>
          <w:rFonts w:ascii="Times New Roman" w:hAnsi="Times New Roman" w:cs="Times New Roman"/>
          <w:color w:val="000000"/>
          <w:sz w:val="24"/>
          <w:szCs w:val="24"/>
        </w:rPr>
        <w:t>техни¬ческий</w:t>
      </w:r>
      <w:proofErr w:type="spellEnd"/>
      <w:r w:rsidRPr="007E4614">
        <w:rPr>
          <w:rFonts w:ascii="Times New Roman" w:hAnsi="Times New Roman" w:cs="Times New Roman"/>
          <w:color w:val="000000"/>
          <w:sz w:val="24"/>
          <w:szCs w:val="24"/>
        </w:rPr>
        <w:t xml:space="preserve"> аудит. — Режим доступа: </w:t>
      </w:r>
      <w:hyperlink r:id="rId18" w:history="1">
        <w:r w:rsidRPr="007E4614">
          <w:rPr>
            <w:rFonts w:ascii="Times New Roman" w:hAnsi="Times New Roman" w:cs="Times New Roman"/>
            <w:color w:val="0000FF" w:themeColor="hyperlink"/>
            <w:sz w:val="24"/>
            <w:szCs w:val="24"/>
            <w:u w:val="single"/>
          </w:rPr>
          <w:t>http://www.modificator.ru/terms/cast_iron.html</w:t>
        </w:r>
      </w:hyperlink>
      <w:r w:rsidRPr="007E4614">
        <w:rPr>
          <w:rFonts w:ascii="Times New Roman" w:hAnsi="Times New Roman" w:cs="Times New Roman"/>
          <w:color w:val="000000"/>
          <w:sz w:val="24"/>
          <w:szCs w:val="24"/>
        </w:rPr>
        <w:t xml:space="preserve">  (дата обращения: 26.01.2023).</w:t>
      </w:r>
    </w:p>
    <w:p w:rsidR="007E4614" w:rsidRPr="007E4614" w:rsidRDefault="007E4614" w:rsidP="007E4614">
      <w:pPr>
        <w:spacing w:line="276" w:lineRule="auto"/>
        <w:ind w:firstLine="709"/>
        <w:jc w:val="both"/>
        <w:rPr>
          <w:rFonts w:ascii="Times New Roman" w:hAnsi="Times New Roman" w:cs="Times New Roman"/>
          <w:b/>
          <w:color w:val="000000"/>
          <w:sz w:val="24"/>
          <w:szCs w:val="24"/>
        </w:rPr>
      </w:pPr>
    </w:p>
    <w:p w:rsidR="007E4614" w:rsidRPr="007E4614" w:rsidRDefault="007E4614" w:rsidP="007E4614">
      <w:pPr>
        <w:spacing w:line="276" w:lineRule="auto"/>
        <w:ind w:firstLine="709"/>
        <w:jc w:val="both"/>
        <w:rPr>
          <w:rFonts w:ascii="Times New Roman" w:hAnsi="Times New Roman" w:cs="Times New Roman"/>
          <w:b/>
          <w:color w:val="000000"/>
          <w:sz w:val="24"/>
          <w:szCs w:val="24"/>
        </w:rPr>
      </w:pPr>
      <w:r w:rsidRPr="007E4614">
        <w:rPr>
          <w:rFonts w:ascii="Times New Roman" w:hAnsi="Times New Roman" w:cs="Times New Roman"/>
          <w:b/>
          <w:color w:val="000000"/>
          <w:sz w:val="24"/>
          <w:szCs w:val="24"/>
        </w:rPr>
        <w:t xml:space="preserve">3.2.3. Дополнительные источники </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1. </w:t>
      </w:r>
      <w:proofErr w:type="spellStart"/>
      <w:r w:rsidRPr="007E4614">
        <w:rPr>
          <w:rFonts w:ascii="Times New Roman" w:hAnsi="Times New Roman" w:cs="Times New Roman"/>
          <w:color w:val="000000"/>
          <w:sz w:val="24"/>
          <w:szCs w:val="24"/>
        </w:rPr>
        <w:t>Адаскин</w:t>
      </w:r>
      <w:proofErr w:type="spellEnd"/>
      <w:r w:rsidRPr="007E4614">
        <w:rPr>
          <w:rFonts w:ascii="Times New Roman" w:hAnsi="Times New Roman" w:cs="Times New Roman"/>
          <w:color w:val="000000"/>
          <w:sz w:val="24"/>
          <w:szCs w:val="24"/>
        </w:rPr>
        <w:t xml:space="preserve"> А.М., Зуев В.М. Материаловедение (металлообработка)</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учеб. — М.</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Академия, 2021. – 288 c.</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 xml:space="preserve">2. </w:t>
      </w:r>
      <w:proofErr w:type="spellStart"/>
      <w:r w:rsidRPr="007E4614">
        <w:rPr>
          <w:rFonts w:ascii="Times New Roman" w:hAnsi="Times New Roman" w:cs="Times New Roman"/>
          <w:color w:val="000000"/>
          <w:sz w:val="24"/>
          <w:szCs w:val="24"/>
        </w:rPr>
        <w:t>Гоцеридзе</w:t>
      </w:r>
      <w:proofErr w:type="spellEnd"/>
      <w:r w:rsidRPr="007E4614">
        <w:rPr>
          <w:rFonts w:ascii="Times New Roman" w:hAnsi="Times New Roman" w:cs="Times New Roman"/>
          <w:color w:val="000000"/>
          <w:sz w:val="24"/>
          <w:szCs w:val="24"/>
        </w:rPr>
        <w:t xml:space="preserve"> Р.М. Процессы формообразования и инструменты. — М.</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Академия, 2017. – 384 c.</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3. Журавлев В.Н., Николаева О.И. Машиностроительные стали: справ. — М.</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Машиностроение, 2021 г. 332 с.</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4. Материаловедение : учебник для студ. учреждение сред. проф. образования /А.А. Черепахин</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 М.: Академия, 2020 г. — 384 с.</w:t>
      </w:r>
    </w:p>
    <w:p w:rsidR="007E4614" w:rsidRPr="007E4614" w:rsidRDefault="007E4614" w:rsidP="007E4614">
      <w:pPr>
        <w:spacing w:line="276" w:lineRule="auto"/>
        <w:ind w:firstLine="709"/>
        <w:jc w:val="both"/>
        <w:rPr>
          <w:rFonts w:ascii="Times New Roman" w:hAnsi="Times New Roman" w:cs="Times New Roman"/>
          <w:color w:val="000000"/>
          <w:sz w:val="24"/>
          <w:szCs w:val="24"/>
        </w:rPr>
      </w:pPr>
      <w:r w:rsidRPr="007E4614">
        <w:rPr>
          <w:rFonts w:ascii="Times New Roman" w:hAnsi="Times New Roman" w:cs="Times New Roman"/>
          <w:color w:val="000000"/>
          <w:sz w:val="24"/>
          <w:szCs w:val="24"/>
        </w:rPr>
        <w:t>5. Материаловедение в машиностроении. В 2 ч. Часть 1</w:t>
      </w:r>
      <w:proofErr w:type="gramStart"/>
      <w:r w:rsidRPr="007E4614">
        <w:rPr>
          <w:rFonts w:ascii="Times New Roman" w:hAnsi="Times New Roman" w:cs="Times New Roman"/>
          <w:color w:val="000000"/>
          <w:sz w:val="24"/>
          <w:szCs w:val="24"/>
        </w:rPr>
        <w:t xml:space="preserve"> :</w:t>
      </w:r>
      <w:proofErr w:type="gramEnd"/>
      <w:r w:rsidRPr="007E4614">
        <w:rPr>
          <w:rFonts w:ascii="Times New Roman" w:hAnsi="Times New Roman" w:cs="Times New Roman"/>
          <w:color w:val="000000"/>
          <w:sz w:val="24"/>
          <w:szCs w:val="24"/>
        </w:rPr>
        <w:t xml:space="preserve"> учебник для вузов / А. М. </w:t>
      </w:r>
      <w:proofErr w:type="spellStart"/>
      <w:r w:rsidRPr="007E4614">
        <w:rPr>
          <w:rFonts w:ascii="Times New Roman" w:hAnsi="Times New Roman" w:cs="Times New Roman"/>
          <w:color w:val="000000"/>
          <w:sz w:val="24"/>
          <w:szCs w:val="24"/>
        </w:rPr>
        <w:t>Адаскин</w:t>
      </w:r>
      <w:proofErr w:type="spellEnd"/>
      <w:r w:rsidRPr="007E4614">
        <w:rPr>
          <w:rFonts w:ascii="Times New Roman" w:hAnsi="Times New Roman" w:cs="Times New Roman"/>
          <w:color w:val="000000"/>
          <w:sz w:val="24"/>
          <w:szCs w:val="24"/>
        </w:rPr>
        <w:t xml:space="preserve">, Ю. Е. Седов, А. К. Онегина, В. Н. Климов. — 2-е изд., </w:t>
      </w:r>
      <w:proofErr w:type="spellStart"/>
      <w:r w:rsidRPr="007E4614">
        <w:rPr>
          <w:rFonts w:ascii="Times New Roman" w:hAnsi="Times New Roman" w:cs="Times New Roman"/>
          <w:color w:val="000000"/>
          <w:sz w:val="24"/>
          <w:szCs w:val="24"/>
        </w:rPr>
        <w:t>испр</w:t>
      </w:r>
      <w:proofErr w:type="spellEnd"/>
      <w:r w:rsidRPr="007E4614">
        <w:rPr>
          <w:rFonts w:ascii="Times New Roman" w:hAnsi="Times New Roman" w:cs="Times New Roman"/>
          <w:color w:val="000000"/>
          <w:sz w:val="24"/>
          <w:szCs w:val="24"/>
        </w:rPr>
        <w:t xml:space="preserve">. и доп. — Москва : Издательство </w:t>
      </w:r>
      <w:proofErr w:type="spellStart"/>
      <w:r w:rsidRPr="007E4614">
        <w:rPr>
          <w:rFonts w:ascii="Times New Roman" w:hAnsi="Times New Roman" w:cs="Times New Roman"/>
          <w:color w:val="000000"/>
          <w:sz w:val="24"/>
          <w:szCs w:val="24"/>
        </w:rPr>
        <w:t>Юрайт</w:t>
      </w:r>
      <w:proofErr w:type="spellEnd"/>
      <w:r w:rsidRPr="007E4614">
        <w:rPr>
          <w:rFonts w:ascii="Times New Roman" w:hAnsi="Times New Roman" w:cs="Times New Roman"/>
          <w:color w:val="000000"/>
          <w:sz w:val="24"/>
          <w:szCs w:val="24"/>
        </w:rPr>
        <w:t>, 2021. — 258 с.</w:t>
      </w:r>
    </w:p>
    <w:p w:rsidR="00770546" w:rsidRPr="00770546" w:rsidRDefault="00770546" w:rsidP="007E4614">
      <w:pPr>
        <w:spacing w:after="200" w:line="276" w:lineRule="auto"/>
        <w:contextualSpacing/>
        <w:jc w:val="center"/>
        <w:rPr>
          <w:rFonts w:ascii="Times New Roman" w:eastAsia="Times New Roman" w:hAnsi="Times New Roman" w:cs="Times New Roman"/>
          <w:b/>
          <w:sz w:val="24"/>
          <w:szCs w:val="24"/>
          <w:lang w:eastAsia="ru-RU"/>
        </w:rPr>
      </w:pPr>
      <w:r w:rsidRPr="007E4614">
        <w:rPr>
          <w:rFonts w:ascii="Times New Roman" w:eastAsia="Times New Roman" w:hAnsi="Times New Roman" w:cs="Times New Roman"/>
          <w:b/>
          <w:sz w:val="24"/>
          <w:szCs w:val="24"/>
          <w:lang w:eastAsia="ru-RU"/>
        </w:rPr>
        <w:br w:type="page"/>
      </w:r>
      <w:r w:rsidRPr="00770546">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770546" w:rsidRPr="00770546" w:rsidRDefault="00770546" w:rsidP="00770546">
      <w:pPr>
        <w:spacing w:after="200" w:line="276" w:lineRule="auto"/>
        <w:contextualSpacing/>
        <w:jc w:val="center"/>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t>УЧЕБНОЙ ДИСЦИПЛИНЫ</w:t>
      </w:r>
    </w:p>
    <w:p w:rsidR="00770546" w:rsidRPr="00770546" w:rsidRDefault="00770546" w:rsidP="00770546">
      <w:pPr>
        <w:spacing w:after="200" w:line="276" w:lineRule="auto"/>
        <w:contextualSpacing/>
        <w:jc w:val="center"/>
        <w:rPr>
          <w:rFonts w:ascii="Times New Roman" w:eastAsia="Times New Roman" w:hAnsi="Times New Roman" w:cs="Times New Roman"/>
          <w:b/>
          <w:sz w:val="24"/>
          <w:szCs w:val="24"/>
          <w:lang w:eastAsia="ru-RU"/>
        </w:rPr>
      </w:pPr>
    </w:p>
    <w:tbl>
      <w:tblPr>
        <w:tblStyle w:val="af1"/>
        <w:tblW w:w="9634" w:type="dxa"/>
        <w:tblLook w:val="04A0" w:firstRow="1" w:lastRow="0" w:firstColumn="1" w:lastColumn="0" w:noHBand="0" w:noVBand="1"/>
      </w:tblPr>
      <w:tblGrid>
        <w:gridCol w:w="3510"/>
        <w:gridCol w:w="3715"/>
        <w:gridCol w:w="2409"/>
      </w:tblGrid>
      <w:tr w:rsidR="007E4614" w:rsidRPr="007E4614" w:rsidTr="007E4614">
        <w:trPr>
          <w:tblHeader/>
        </w:trPr>
        <w:tc>
          <w:tcPr>
            <w:tcW w:w="3510" w:type="dxa"/>
            <w:vAlign w:val="bottom"/>
          </w:tcPr>
          <w:p w:rsidR="007E4614" w:rsidRPr="007E4614" w:rsidRDefault="007E4614" w:rsidP="006D39E2">
            <w:pPr>
              <w:jc w:val="center"/>
              <w:rPr>
                <w:rFonts w:ascii="Times New Roman" w:hAnsi="Times New Roman"/>
                <w:b/>
              </w:rPr>
            </w:pPr>
            <w:r w:rsidRPr="007E4614">
              <w:rPr>
                <w:rFonts w:ascii="Times New Roman" w:hAnsi="Times New Roman"/>
                <w:b/>
              </w:rPr>
              <w:t>Результаты обучения</w:t>
            </w:r>
          </w:p>
        </w:tc>
        <w:tc>
          <w:tcPr>
            <w:tcW w:w="3715" w:type="dxa"/>
            <w:vAlign w:val="bottom"/>
          </w:tcPr>
          <w:p w:rsidR="007E4614" w:rsidRPr="007E4614" w:rsidRDefault="007E4614" w:rsidP="006D39E2">
            <w:pPr>
              <w:jc w:val="center"/>
              <w:rPr>
                <w:rFonts w:ascii="Times New Roman" w:hAnsi="Times New Roman"/>
                <w:b/>
              </w:rPr>
            </w:pPr>
            <w:r w:rsidRPr="007E4614">
              <w:rPr>
                <w:rFonts w:ascii="Times New Roman" w:hAnsi="Times New Roman"/>
                <w:b/>
              </w:rPr>
              <w:t>Критерии оценки</w:t>
            </w:r>
          </w:p>
        </w:tc>
        <w:tc>
          <w:tcPr>
            <w:tcW w:w="2409" w:type="dxa"/>
            <w:vAlign w:val="bottom"/>
          </w:tcPr>
          <w:p w:rsidR="007E4614" w:rsidRPr="007E4614" w:rsidRDefault="007E4614" w:rsidP="006D39E2">
            <w:pPr>
              <w:jc w:val="center"/>
              <w:rPr>
                <w:rFonts w:ascii="Times New Roman" w:hAnsi="Times New Roman"/>
                <w:b/>
              </w:rPr>
            </w:pPr>
            <w:r w:rsidRPr="007E4614">
              <w:rPr>
                <w:rFonts w:ascii="Times New Roman" w:hAnsi="Times New Roman"/>
                <w:b/>
              </w:rPr>
              <w:t>Методы оценки</w:t>
            </w:r>
          </w:p>
        </w:tc>
      </w:tr>
      <w:tr w:rsidR="007E4614" w:rsidRPr="007E4614" w:rsidTr="007E4614">
        <w:trPr>
          <w:trHeight w:val="1265"/>
        </w:trPr>
        <w:tc>
          <w:tcPr>
            <w:tcW w:w="3510" w:type="dxa"/>
          </w:tcPr>
          <w:p w:rsidR="007E4614" w:rsidRPr="007E4614" w:rsidRDefault="007E4614" w:rsidP="006D39E2">
            <w:pPr>
              <w:widowControl w:val="0"/>
              <w:overflowPunct w:val="0"/>
              <w:autoSpaceDE w:val="0"/>
              <w:autoSpaceDN w:val="0"/>
              <w:adjustRightInd w:val="0"/>
              <w:rPr>
                <w:rFonts w:ascii="Times New Roman" w:hAnsi="Times New Roman"/>
                <w:b/>
              </w:rPr>
            </w:pPr>
            <w:r w:rsidRPr="007E4614">
              <w:rPr>
                <w:rFonts w:ascii="Times New Roman" w:hAnsi="Times New Roman"/>
                <w:b/>
              </w:rPr>
              <w:t xml:space="preserve">Знать: </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 xml:space="preserve">актуальный профессиональный </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 xml:space="preserve">и социальный контекст, в котором приходится работать и жить </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 xml:space="preserve">алгоритмы выполнения работ в </w:t>
            </w:r>
            <w:proofErr w:type="gramStart"/>
            <w:r w:rsidRPr="007E4614">
              <w:rPr>
                <w:rFonts w:ascii="Times New Roman" w:hAnsi="Times New Roman"/>
                <w:bCs/>
              </w:rPr>
              <w:t>профессиональной</w:t>
            </w:r>
            <w:proofErr w:type="gramEnd"/>
            <w:r w:rsidRPr="007E4614">
              <w:rPr>
                <w:rFonts w:ascii="Times New Roman" w:hAnsi="Times New Roman"/>
                <w:bCs/>
              </w:rPr>
              <w:t xml:space="preserve"> </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 xml:space="preserve">и смежных </w:t>
            </w:r>
            <w:proofErr w:type="gramStart"/>
            <w:r w:rsidRPr="007E4614">
              <w:rPr>
                <w:rFonts w:ascii="Times New Roman" w:hAnsi="Times New Roman"/>
                <w:bCs/>
              </w:rPr>
              <w:t>областях</w:t>
            </w:r>
            <w:proofErr w:type="gramEnd"/>
            <w:r w:rsidRPr="007E4614">
              <w:rPr>
                <w:rFonts w:ascii="Times New Roman" w:hAnsi="Times New Roman"/>
                <w:bCs/>
              </w:rPr>
              <w:t xml:space="preserve"> </w:t>
            </w:r>
          </w:p>
          <w:p w:rsidR="007E4614" w:rsidRPr="007E4614" w:rsidRDefault="007E4614" w:rsidP="006D39E2">
            <w:pPr>
              <w:widowControl w:val="0"/>
              <w:overflowPunct w:val="0"/>
              <w:autoSpaceDE w:val="0"/>
              <w:autoSpaceDN w:val="0"/>
              <w:adjustRightInd w:val="0"/>
              <w:rPr>
                <w:rFonts w:ascii="Times New Roman" w:hAnsi="Times New Roman"/>
                <w:bCs/>
              </w:rPr>
            </w:pPr>
            <w:proofErr w:type="gramStart"/>
            <w:r w:rsidRPr="007E4614">
              <w:rPr>
                <w:rFonts w:ascii="Times New Roman" w:hAnsi="Times New Roman"/>
                <w:bCs/>
              </w:rPr>
              <w:t>методы работы в профессиональной и смежных сферах</w:t>
            </w:r>
            <w:proofErr w:type="gramEnd"/>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 xml:space="preserve">структуру плана для решения задач </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 xml:space="preserve">номенклатура информационных источников, применяемых в профессиональной деятельности </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 xml:space="preserve">приемы структурирования информации </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формат оформления результатов поиска информации, современные средства и устройства информатизации</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 xml:space="preserve">порядок их применения и программное обеспечение в профессиональной </w:t>
            </w:r>
            <w:proofErr w:type="gramStart"/>
            <w:r w:rsidRPr="007E4614">
              <w:rPr>
                <w:rFonts w:ascii="Times New Roman" w:hAnsi="Times New Roman"/>
                <w:bCs/>
              </w:rPr>
              <w:t>деятельности</w:t>
            </w:r>
            <w:proofErr w:type="gramEnd"/>
            <w:r w:rsidRPr="007E4614">
              <w:rPr>
                <w:rFonts w:ascii="Times New Roman" w:hAnsi="Times New Roman"/>
                <w:bCs/>
              </w:rPr>
              <w:t xml:space="preserve"> в том числе с использованием цифровых средств</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современная научная и профессиональная терминология</w:t>
            </w:r>
          </w:p>
          <w:p w:rsidR="007E4614" w:rsidRPr="007E4614" w:rsidRDefault="007E4614" w:rsidP="006D39E2">
            <w:pPr>
              <w:widowControl w:val="0"/>
              <w:overflowPunct w:val="0"/>
              <w:autoSpaceDE w:val="0"/>
              <w:autoSpaceDN w:val="0"/>
              <w:adjustRightInd w:val="0"/>
              <w:rPr>
                <w:rFonts w:ascii="Times New Roman" w:hAnsi="Times New Roman"/>
                <w:bCs/>
              </w:rPr>
            </w:pPr>
            <w:r w:rsidRPr="007E4614">
              <w:rPr>
                <w:rFonts w:ascii="Times New Roman" w:hAnsi="Times New Roman"/>
                <w:bCs/>
              </w:rPr>
              <w:t>возможные траектории профессионального развития и самообразования</w:t>
            </w:r>
          </w:p>
          <w:p w:rsidR="007E4614" w:rsidRPr="007E4614" w:rsidRDefault="007E4614" w:rsidP="006D39E2">
            <w:pPr>
              <w:widowControl w:val="0"/>
              <w:tabs>
                <w:tab w:val="left" w:pos="210"/>
              </w:tabs>
              <w:suppressAutoHyphens/>
              <w:overflowPunct w:val="0"/>
              <w:autoSpaceDE w:val="0"/>
              <w:autoSpaceDN w:val="0"/>
              <w:adjustRightInd w:val="0"/>
              <w:ind w:left="22"/>
              <w:contextualSpacing/>
              <w:rPr>
                <w:rFonts w:ascii="Times New Roman" w:hAnsi="Times New Roman"/>
              </w:rPr>
            </w:pPr>
          </w:p>
        </w:tc>
        <w:tc>
          <w:tcPr>
            <w:tcW w:w="3715" w:type="dxa"/>
          </w:tcPr>
          <w:p w:rsidR="007E4614" w:rsidRPr="007E4614" w:rsidRDefault="007E4614" w:rsidP="006D39E2">
            <w:pPr>
              <w:jc w:val="both"/>
              <w:rPr>
                <w:rFonts w:ascii="Times New Roman" w:hAnsi="Times New Roman"/>
                <w:color w:val="FF0000"/>
              </w:rPr>
            </w:pPr>
            <w:r w:rsidRPr="007E4614">
              <w:rPr>
                <w:rFonts w:ascii="Times New Roman" w:hAnsi="Times New Roman"/>
                <w:color w:val="000000"/>
              </w:rPr>
              <w:t xml:space="preserve">Оценку </w:t>
            </w:r>
            <w:r w:rsidRPr="007E4614">
              <w:rPr>
                <w:rFonts w:ascii="Times New Roman" w:hAnsi="Times New Roman"/>
                <w:b/>
                <w:color w:val="000000"/>
              </w:rPr>
              <w:t>«отлично»</w:t>
            </w:r>
            <w:r w:rsidRPr="007E4614">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7E4614" w:rsidRPr="007E4614" w:rsidRDefault="007E4614" w:rsidP="006D39E2">
            <w:pPr>
              <w:ind w:firstLine="34"/>
              <w:jc w:val="both"/>
              <w:rPr>
                <w:rFonts w:ascii="Times New Roman" w:hAnsi="Times New Roman"/>
                <w:color w:val="FF0000"/>
              </w:rPr>
            </w:pPr>
            <w:r w:rsidRPr="007E4614">
              <w:rPr>
                <w:rFonts w:ascii="Times New Roman" w:hAnsi="Times New Roman"/>
                <w:color w:val="000000"/>
              </w:rPr>
              <w:t xml:space="preserve">Оценку </w:t>
            </w:r>
            <w:r w:rsidRPr="007E4614">
              <w:rPr>
                <w:rFonts w:ascii="Times New Roman" w:hAnsi="Times New Roman"/>
                <w:b/>
                <w:color w:val="000000"/>
              </w:rPr>
              <w:t>«хорошо»</w:t>
            </w:r>
            <w:r w:rsidRPr="007E4614">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7E4614" w:rsidRPr="007E4614" w:rsidRDefault="007E4614" w:rsidP="006D39E2">
            <w:pPr>
              <w:ind w:firstLine="34"/>
              <w:jc w:val="both"/>
              <w:rPr>
                <w:rFonts w:ascii="Times New Roman" w:hAnsi="Times New Roman"/>
                <w:color w:val="FF0000"/>
              </w:rPr>
            </w:pPr>
            <w:r w:rsidRPr="007E4614">
              <w:rPr>
                <w:rFonts w:ascii="Times New Roman" w:hAnsi="Times New Roman"/>
                <w:color w:val="000000"/>
              </w:rPr>
              <w:t xml:space="preserve">Оценку </w:t>
            </w:r>
            <w:r w:rsidRPr="007E4614">
              <w:rPr>
                <w:rFonts w:ascii="Times New Roman" w:hAnsi="Times New Roman"/>
                <w:b/>
                <w:color w:val="000000"/>
              </w:rPr>
              <w:t>«удовлетворительно»</w:t>
            </w:r>
            <w:r w:rsidRPr="007E4614">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7E4614" w:rsidRPr="007E4614" w:rsidRDefault="007E4614" w:rsidP="006D39E2">
            <w:pPr>
              <w:ind w:firstLine="34"/>
              <w:jc w:val="both"/>
              <w:rPr>
                <w:rFonts w:ascii="Times New Roman" w:hAnsi="Times New Roman"/>
              </w:rPr>
            </w:pPr>
            <w:r w:rsidRPr="007E4614">
              <w:rPr>
                <w:rFonts w:ascii="Times New Roman" w:hAnsi="Times New Roman"/>
                <w:color w:val="000000"/>
              </w:rPr>
              <w:t xml:space="preserve">Оценку </w:t>
            </w:r>
            <w:r w:rsidRPr="007E4614">
              <w:rPr>
                <w:rFonts w:ascii="Times New Roman" w:hAnsi="Times New Roman"/>
                <w:b/>
                <w:color w:val="000000"/>
              </w:rPr>
              <w:t>«неудовлетворительно»</w:t>
            </w:r>
            <w:r w:rsidRPr="007E4614">
              <w:rPr>
                <w:rFonts w:ascii="Times New Roman" w:hAnsi="Times New Roman"/>
                <w:color w:val="000000"/>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tc>
        <w:tc>
          <w:tcPr>
            <w:tcW w:w="2409" w:type="dxa"/>
          </w:tcPr>
          <w:p w:rsidR="007E4614" w:rsidRPr="007E4614" w:rsidRDefault="007E4614" w:rsidP="006D39E2">
            <w:pPr>
              <w:jc w:val="both"/>
              <w:rPr>
                <w:rFonts w:ascii="Times New Roman" w:hAnsi="Times New Roman"/>
                <w:bCs/>
                <w:color w:val="000000"/>
              </w:rPr>
            </w:pPr>
            <w:r w:rsidRPr="007E4614">
              <w:rPr>
                <w:rFonts w:ascii="Times New Roman" w:hAnsi="Times New Roman"/>
                <w:bCs/>
                <w:color w:val="000000"/>
              </w:rPr>
              <w:t>Оценка результатов выполнения практических работ.</w:t>
            </w:r>
          </w:p>
          <w:p w:rsidR="007E4614" w:rsidRPr="007E4614" w:rsidRDefault="007E4614" w:rsidP="006D39E2">
            <w:pPr>
              <w:jc w:val="both"/>
              <w:rPr>
                <w:rFonts w:ascii="Times New Roman" w:hAnsi="Times New Roman"/>
                <w:bCs/>
                <w:color w:val="000000"/>
              </w:rPr>
            </w:pPr>
            <w:r w:rsidRPr="007E4614">
              <w:rPr>
                <w:rFonts w:ascii="Times New Roman" w:hAnsi="Times New Roman"/>
                <w:bCs/>
                <w:color w:val="000000"/>
              </w:rPr>
              <w:t>Оценка результатов устного и письменного опроса.</w:t>
            </w:r>
          </w:p>
          <w:p w:rsidR="007E4614" w:rsidRPr="007E4614" w:rsidRDefault="007E4614" w:rsidP="006D39E2">
            <w:pPr>
              <w:jc w:val="both"/>
              <w:rPr>
                <w:rFonts w:ascii="Times New Roman" w:hAnsi="Times New Roman"/>
                <w:bCs/>
                <w:color w:val="000000"/>
              </w:rPr>
            </w:pPr>
            <w:r w:rsidRPr="007E4614">
              <w:rPr>
                <w:rFonts w:ascii="Times New Roman" w:hAnsi="Times New Roman"/>
                <w:bCs/>
                <w:color w:val="000000"/>
              </w:rPr>
              <w:t>Оценка результатов самостоятельной работы.</w:t>
            </w:r>
          </w:p>
          <w:p w:rsidR="007E4614" w:rsidRPr="007E4614" w:rsidRDefault="007E4614" w:rsidP="006D39E2">
            <w:pPr>
              <w:jc w:val="both"/>
              <w:rPr>
                <w:rFonts w:ascii="Times New Roman" w:hAnsi="Times New Roman"/>
                <w:bCs/>
                <w:color w:val="000000"/>
              </w:rPr>
            </w:pPr>
            <w:r w:rsidRPr="007E4614">
              <w:rPr>
                <w:rFonts w:ascii="Times New Roman" w:hAnsi="Times New Roman"/>
                <w:bCs/>
                <w:color w:val="000000"/>
              </w:rPr>
              <w:t>Оценка результатов выполнения домашних заданий.</w:t>
            </w:r>
          </w:p>
          <w:p w:rsidR="007E4614" w:rsidRPr="007E4614" w:rsidRDefault="007E4614" w:rsidP="006D39E2">
            <w:pPr>
              <w:widowControl w:val="0"/>
              <w:overflowPunct w:val="0"/>
              <w:autoSpaceDE w:val="0"/>
              <w:autoSpaceDN w:val="0"/>
              <w:adjustRightInd w:val="0"/>
              <w:jc w:val="both"/>
              <w:rPr>
                <w:rFonts w:ascii="Times New Roman" w:hAnsi="Times New Roman"/>
              </w:rPr>
            </w:pPr>
            <w:r w:rsidRPr="007E4614">
              <w:rPr>
                <w:rFonts w:ascii="Times New Roman" w:hAnsi="Times New Roman"/>
                <w:bCs/>
                <w:color w:val="000000"/>
              </w:rPr>
              <w:t>Оценка результатов промежуточной аттестации.</w:t>
            </w:r>
          </w:p>
        </w:tc>
      </w:tr>
      <w:tr w:rsidR="007E4614" w:rsidRPr="007E4614" w:rsidTr="007E4614">
        <w:trPr>
          <w:trHeight w:val="981"/>
        </w:trPr>
        <w:tc>
          <w:tcPr>
            <w:tcW w:w="3510" w:type="dxa"/>
            <w:shd w:val="clear" w:color="auto" w:fill="auto"/>
          </w:tcPr>
          <w:p w:rsidR="007E4614" w:rsidRPr="007E4614" w:rsidRDefault="007E4614" w:rsidP="006D39E2">
            <w:pPr>
              <w:widowControl w:val="0"/>
              <w:autoSpaceDE w:val="0"/>
              <w:autoSpaceDN w:val="0"/>
              <w:adjustRightInd w:val="0"/>
              <w:rPr>
                <w:rFonts w:ascii="Times New Roman" w:hAnsi="Times New Roman"/>
                <w:b/>
              </w:rPr>
            </w:pPr>
            <w:r w:rsidRPr="007E4614">
              <w:rPr>
                <w:rFonts w:ascii="Times New Roman" w:hAnsi="Times New Roman"/>
                <w:b/>
              </w:rPr>
              <w:t>Уметь:</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распознавать задачу и/или проблему в профессиональном и/или социальном контексте</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 xml:space="preserve">анализировать задачу и/или проблему и выделять её составные части; </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определять этапы решения задачи</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выявлять и эффективно искать информацию, необходимую для решения задачи и/или проблемы</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 xml:space="preserve">владеть актуальными методами работы </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 xml:space="preserve">в </w:t>
            </w:r>
            <w:proofErr w:type="gramStart"/>
            <w:r w:rsidRPr="007E4614">
              <w:rPr>
                <w:rFonts w:ascii="Times New Roman" w:hAnsi="Times New Roman"/>
                <w:bCs/>
              </w:rPr>
              <w:t>профессиональной</w:t>
            </w:r>
            <w:proofErr w:type="gramEnd"/>
            <w:r w:rsidRPr="007E4614">
              <w:rPr>
                <w:rFonts w:ascii="Times New Roman" w:hAnsi="Times New Roman"/>
                <w:bCs/>
              </w:rPr>
              <w:t xml:space="preserve"> и смежных </w:t>
            </w:r>
            <w:r w:rsidRPr="007E4614">
              <w:rPr>
                <w:rFonts w:ascii="Times New Roman" w:hAnsi="Times New Roman"/>
                <w:bCs/>
              </w:rPr>
              <w:lastRenderedPageBreak/>
              <w:t>сферах</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оценивать результат и последствия своих действий (самостоятельно или с помощью наставника)</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 xml:space="preserve">определять задачи для поиска информации </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определять необходимые источники информации</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 xml:space="preserve">планировать процесс поиска; структурировать получаемую информацию </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 xml:space="preserve">выделять наиболее </w:t>
            </w:r>
            <w:proofErr w:type="gramStart"/>
            <w:r w:rsidRPr="007E4614">
              <w:rPr>
                <w:rFonts w:ascii="Times New Roman" w:hAnsi="Times New Roman"/>
                <w:bCs/>
              </w:rPr>
              <w:t>значимое</w:t>
            </w:r>
            <w:proofErr w:type="gramEnd"/>
            <w:r w:rsidRPr="007E4614">
              <w:rPr>
                <w:rFonts w:ascii="Times New Roman" w:hAnsi="Times New Roman"/>
                <w:bCs/>
              </w:rPr>
              <w:t xml:space="preserve"> в перечне информации </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оценивать практическую значимость результатов поиска</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оформлять результаты поиска, применять средства информационных технологий для решения профессиональных задач</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использовать современное программное обеспечение</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использовать различные цифровые средства для решения профессиональных задач</w:t>
            </w:r>
          </w:p>
          <w:p w:rsidR="007E4614" w:rsidRPr="007E4614" w:rsidRDefault="007E4614" w:rsidP="006D39E2">
            <w:pPr>
              <w:widowControl w:val="0"/>
              <w:autoSpaceDE w:val="0"/>
              <w:autoSpaceDN w:val="0"/>
              <w:adjustRightInd w:val="0"/>
              <w:rPr>
                <w:rFonts w:ascii="Times New Roman" w:hAnsi="Times New Roman"/>
                <w:bCs/>
              </w:rPr>
            </w:pPr>
            <w:r w:rsidRPr="007E4614">
              <w:rPr>
                <w:rFonts w:ascii="Times New Roman" w:hAnsi="Times New Roman"/>
                <w:bCs/>
              </w:rPr>
              <w:t>применять современную научную профессиональную терминологию</w:t>
            </w:r>
          </w:p>
          <w:p w:rsidR="007E4614" w:rsidRPr="007E4614" w:rsidRDefault="007E4614" w:rsidP="006D39E2">
            <w:pPr>
              <w:widowControl w:val="0"/>
              <w:autoSpaceDE w:val="0"/>
              <w:autoSpaceDN w:val="0"/>
              <w:adjustRightInd w:val="0"/>
              <w:rPr>
                <w:rFonts w:ascii="Times New Roman" w:hAnsi="Times New Roman"/>
                <w:b/>
              </w:rPr>
            </w:pPr>
            <w:r w:rsidRPr="007E4614">
              <w:rPr>
                <w:rFonts w:ascii="Times New Roman" w:hAnsi="Times New Roman"/>
                <w:bCs/>
              </w:rPr>
              <w:t>определять и выстраивать траектории профессионального развития и самообразования</w:t>
            </w:r>
          </w:p>
        </w:tc>
        <w:tc>
          <w:tcPr>
            <w:tcW w:w="3715" w:type="dxa"/>
          </w:tcPr>
          <w:p w:rsidR="007E4614" w:rsidRPr="007E4614" w:rsidRDefault="007E4614" w:rsidP="006D39E2">
            <w:pPr>
              <w:jc w:val="both"/>
              <w:rPr>
                <w:rFonts w:ascii="Times New Roman" w:hAnsi="Times New Roman"/>
                <w:color w:val="FF0000"/>
              </w:rPr>
            </w:pPr>
            <w:r w:rsidRPr="007E4614">
              <w:rPr>
                <w:rFonts w:ascii="Times New Roman" w:hAnsi="Times New Roman"/>
                <w:color w:val="000000"/>
              </w:rPr>
              <w:lastRenderedPageBreak/>
              <w:t xml:space="preserve">Оценку </w:t>
            </w:r>
            <w:r w:rsidRPr="007E4614">
              <w:rPr>
                <w:rFonts w:ascii="Times New Roman" w:hAnsi="Times New Roman"/>
                <w:b/>
                <w:color w:val="000000"/>
              </w:rPr>
              <w:t>«отлично»</w:t>
            </w:r>
            <w:r w:rsidRPr="007E4614">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7E4614" w:rsidRPr="007E4614" w:rsidRDefault="007E4614" w:rsidP="006D39E2">
            <w:pPr>
              <w:ind w:firstLine="34"/>
              <w:jc w:val="both"/>
              <w:rPr>
                <w:rFonts w:ascii="Times New Roman" w:hAnsi="Times New Roman"/>
                <w:color w:val="FF0000"/>
              </w:rPr>
            </w:pPr>
            <w:r w:rsidRPr="007E4614">
              <w:rPr>
                <w:rFonts w:ascii="Times New Roman" w:hAnsi="Times New Roman"/>
                <w:color w:val="000000"/>
              </w:rPr>
              <w:t xml:space="preserve">Оценку </w:t>
            </w:r>
            <w:r w:rsidRPr="007E4614">
              <w:rPr>
                <w:rFonts w:ascii="Times New Roman" w:hAnsi="Times New Roman"/>
                <w:b/>
                <w:color w:val="000000"/>
              </w:rPr>
              <w:t>«хорошо»</w:t>
            </w:r>
            <w:r w:rsidRPr="007E4614">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w:t>
            </w:r>
            <w:r w:rsidRPr="007E4614">
              <w:rPr>
                <w:rFonts w:ascii="Times New Roman" w:hAnsi="Times New Roman"/>
                <w:color w:val="000000"/>
              </w:rPr>
              <w:lastRenderedPageBreak/>
              <w:t>навыки, указанные в программе компетенции, допускающий непринципиальные неточности при изложении ответа на вопросы.</w:t>
            </w:r>
          </w:p>
          <w:p w:rsidR="007E4614" w:rsidRPr="007E4614" w:rsidRDefault="007E4614" w:rsidP="006D39E2">
            <w:pPr>
              <w:ind w:firstLine="34"/>
              <w:jc w:val="both"/>
              <w:rPr>
                <w:rFonts w:ascii="Times New Roman" w:hAnsi="Times New Roman"/>
                <w:color w:val="FF0000"/>
              </w:rPr>
            </w:pPr>
            <w:r w:rsidRPr="007E4614">
              <w:rPr>
                <w:rFonts w:ascii="Times New Roman" w:hAnsi="Times New Roman"/>
                <w:color w:val="000000"/>
              </w:rPr>
              <w:t xml:space="preserve">Оценку </w:t>
            </w:r>
            <w:r w:rsidRPr="007E4614">
              <w:rPr>
                <w:rFonts w:ascii="Times New Roman" w:hAnsi="Times New Roman"/>
                <w:b/>
                <w:color w:val="000000"/>
              </w:rPr>
              <w:t>«удовлетворительно»</w:t>
            </w:r>
            <w:r w:rsidRPr="007E4614">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7E4614" w:rsidRPr="007E4614" w:rsidRDefault="007E4614" w:rsidP="006D39E2">
            <w:pPr>
              <w:widowControl w:val="0"/>
              <w:overflowPunct w:val="0"/>
              <w:autoSpaceDE w:val="0"/>
              <w:autoSpaceDN w:val="0"/>
              <w:adjustRightInd w:val="0"/>
              <w:jc w:val="both"/>
              <w:rPr>
                <w:rFonts w:ascii="Times New Roman" w:hAnsi="Times New Roman"/>
              </w:rPr>
            </w:pPr>
            <w:r w:rsidRPr="007E4614">
              <w:rPr>
                <w:rFonts w:ascii="Times New Roman" w:hAnsi="Times New Roman"/>
                <w:color w:val="000000"/>
              </w:rPr>
              <w:t xml:space="preserve">Оценку </w:t>
            </w:r>
            <w:r w:rsidRPr="007E4614">
              <w:rPr>
                <w:rFonts w:ascii="Times New Roman" w:hAnsi="Times New Roman"/>
                <w:b/>
                <w:color w:val="000000"/>
              </w:rPr>
              <w:t>«неудовлетворительно»</w:t>
            </w:r>
            <w:r w:rsidRPr="007E4614">
              <w:rPr>
                <w:rFonts w:ascii="Times New Roman" w:hAnsi="Times New Roman"/>
                <w:color w:val="000000"/>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2409" w:type="dxa"/>
          </w:tcPr>
          <w:p w:rsidR="007E4614" w:rsidRPr="007E4614" w:rsidRDefault="007E4614" w:rsidP="006D39E2">
            <w:pPr>
              <w:jc w:val="both"/>
              <w:rPr>
                <w:rFonts w:ascii="Times New Roman" w:hAnsi="Times New Roman"/>
                <w:bCs/>
                <w:color w:val="000000"/>
              </w:rPr>
            </w:pPr>
            <w:r w:rsidRPr="007E4614">
              <w:rPr>
                <w:rFonts w:ascii="Times New Roman" w:hAnsi="Times New Roman"/>
                <w:bCs/>
                <w:color w:val="000000"/>
              </w:rPr>
              <w:lastRenderedPageBreak/>
              <w:t>Оценка результатов выполнения практических работ.</w:t>
            </w:r>
          </w:p>
          <w:p w:rsidR="007E4614" w:rsidRPr="007E4614" w:rsidRDefault="007E4614" w:rsidP="006D39E2">
            <w:pPr>
              <w:jc w:val="both"/>
              <w:rPr>
                <w:rFonts w:ascii="Times New Roman" w:hAnsi="Times New Roman"/>
                <w:bCs/>
                <w:color w:val="000000"/>
              </w:rPr>
            </w:pPr>
            <w:r w:rsidRPr="007E4614">
              <w:rPr>
                <w:rFonts w:ascii="Times New Roman" w:hAnsi="Times New Roman"/>
                <w:bCs/>
                <w:color w:val="000000"/>
              </w:rPr>
              <w:t>Оценка результатов самостоятельной работы.</w:t>
            </w:r>
          </w:p>
          <w:p w:rsidR="007E4614" w:rsidRPr="007E4614" w:rsidRDefault="007E4614" w:rsidP="006D39E2">
            <w:pPr>
              <w:jc w:val="both"/>
              <w:rPr>
                <w:rFonts w:ascii="Times New Roman" w:hAnsi="Times New Roman"/>
                <w:bCs/>
                <w:color w:val="000000"/>
              </w:rPr>
            </w:pPr>
            <w:r w:rsidRPr="007E4614">
              <w:rPr>
                <w:rFonts w:ascii="Times New Roman" w:hAnsi="Times New Roman"/>
                <w:bCs/>
                <w:color w:val="000000"/>
              </w:rPr>
              <w:t>Оценка результатов выполнения домашних заданий.</w:t>
            </w:r>
          </w:p>
          <w:p w:rsidR="007E4614" w:rsidRPr="007E4614" w:rsidRDefault="007E4614" w:rsidP="006D39E2">
            <w:pPr>
              <w:widowControl w:val="0"/>
              <w:overflowPunct w:val="0"/>
              <w:autoSpaceDE w:val="0"/>
              <w:autoSpaceDN w:val="0"/>
              <w:adjustRightInd w:val="0"/>
              <w:jc w:val="both"/>
              <w:rPr>
                <w:rFonts w:ascii="Times New Roman" w:hAnsi="Times New Roman"/>
              </w:rPr>
            </w:pPr>
            <w:r w:rsidRPr="007E4614">
              <w:rPr>
                <w:rFonts w:ascii="Times New Roman" w:hAnsi="Times New Roman"/>
                <w:bCs/>
                <w:color w:val="000000"/>
              </w:rPr>
              <w:t>Оценка результатов промежуточной аттестации.</w:t>
            </w:r>
          </w:p>
        </w:tc>
      </w:tr>
    </w:tbl>
    <w:p w:rsidR="00770546" w:rsidRPr="00770546" w:rsidRDefault="00770546" w:rsidP="00770546">
      <w:pPr>
        <w:spacing w:line="276" w:lineRule="auto"/>
        <w:jc w:val="both"/>
        <w:rPr>
          <w:rFonts w:ascii="Times New Roman" w:eastAsia="Times New Roman" w:hAnsi="Times New Roman" w:cs="Times New Roman"/>
          <w:b/>
          <w:szCs w:val="52"/>
          <w:lang w:eastAsia="ru-RU"/>
        </w:rPr>
      </w:pPr>
    </w:p>
    <w:p w:rsidR="00770546" w:rsidRPr="00C32120" w:rsidRDefault="00770546" w:rsidP="00D848C7">
      <w:pPr>
        <w:jc w:val="both"/>
        <w:rPr>
          <w:rFonts w:ascii="Times New Roman" w:eastAsia="Times New Roman" w:hAnsi="Times New Roman" w:cs="Times New Roman"/>
          <w:b/>
          <w:sz w:val="24"/>
          <w:szCs w:val="24"/>
          <w:lang w:eastAsia="ru-RU"/>
        </w:rPr>
      </w:pPr>
    </w:p>
    <w:sectPr w:rsidR="00770546" w:rsidRPr="00C32120" w:rsidSect="00D848C7">
      <w:headerReference w:type="even" r:id="rId19"/>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F1" w:rsidRDefault="00693EF1" w:rsidP="00707BE4">
      <w:r>
        <w:separator/>
      </w:r>
    </w:p>
  </w:endnote>
  <w:endnote w:type="continuationSeparator" w:id="0">
    <w:p w:rsidR="00693EF1" w:rsidRDefault="00693EF1"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A163F1">
      <w:rPr>
        <w:rStyle w:val="ad"/>
        <w:rFonts w:ascii="Times New Roman" w:hAnsi="Times New Roman" w:cs="Times New Roman"/>
        <w:noProof/>
        <w:sz w:val="24"/>
        <w:szCs w:val="24"/>
      </w:rPr>
      <w:t>11</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F1" w:rsidRDefault="00693EF1" w:rsidP="00707BE4">
      <w:r>
        <w:separator/>
      </w:r>
    </w:p>
  </w:footnote>
  <w:footnote w:type="continuationSeparator" w:id="0">
    <w:p w:rsidR="00693EF1" w:rsidRDefault="00693EF1"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1D4D44CB"/>
    <w:multiLevelType w:val="hybridMultilevel"/>
    <w:tmpl w:val="473AF1AE"/>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261B3E"/>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nsid w:val="33F6132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37027937"/>
    <w:multiLevelType w:val="hybridMultilevel"/>
    <w:tmpl w:val="DEEEE0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961E1F"/>
    <w:multiLevelType w:val="hybridMultilevel"/>
    <w:tmpl w:val="2FBE18B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6"/>
  </w:num>
  <w:num w:numId="6">
    <w:abstractNumId w:val="0"/>
  </w:num>
  <w:num w:numId="7">
    <w:abstractNumId w:val="8"/>
  </w:num>
  <w:num w:numId="8">
    <w:abstractNumId w:val="7"/>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0FE5"/>
    <w:rsid w:val="002745A0"/>
    <w:rsid w:val="00297F48"/>
    <w:rsid w:val="00390724"/>
    <w:rsid w:val="00391960"/>
    <w:rsid w:val="00447E5E"/>
    <w:rsid w:val="005661BA"/>
    <w:rsid w:val="00693EF1"/>
    <w:rsid w:val="006D0B13"/>
    <w:rsid w:val="006D38F1"/>
    <w:rsid w:val="00707BE4"/>
    <w:rsid w:val="00770546"/>
    <w:rsid w:val="00785085"/>
    <w:rsid w:val="007E4614"/>
    <w:rsid w:val="007E7B3F"/>
    <w:rsid w:val="00837581"/>
    <w:rsid w:val="008F67D1"/>
    <w:rsid w:val="00963A76"/>
    <w:rsid w:val="00966FE6"/>
    <w:rsid w:val="009E2664"/>
    <w:rsid w:val="00A0428C"/>
    <w:rsid w:val="00A163F1"/>
    <w:rsid w:val="00B55144"/>
    <w:rsid w:val="00BC0FA3"/>
    <w:rsid w:val="00C32120"/>
    <w:rsid w:val="00D611BC"/>
    <w:rsid w:val="00D848C7"/>
    <w:rsid w:val="00E42F10"/>
    <w:rsid w:val="00E80950"/>
    <w:rsid w:val="00E82988"/>
    <w:rsid w:val="00E86861"/>
    <w:rsid w:val="00F00005"/>
    <w:rsid w:val="00F11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zf.mstu.edu.ru/materials/method_08/05.shtml" TargetMode="External"/><Relationship Id="rId18" Type="http://schemas.openxmlformats.org/officeDocument/2006/relationships/hyperlink" Target="http://www.modificator.ru/terms/cast_iron.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ashmex.ru/materiali.html" TargetMode="External"/><Relationship Id="rId17" Type="http://schemas.openxmlformats.org/officeDocument/2006/relationships/hyperlink" Target="http://www.electrokiber.ru/elektrotehnicheskie-materialy/" TargetMode="External"/><Relationship Id="rId2" Type="http://schemas.openxmlformats.org/officeDocument/2006/relationships/numbering" Target="numbering.xml"/><Relationship Id="rId16" Type="http://schemas.openxmlformats.org/officeDocument/2006/relationships/hyperlink" Target="http://rusnauka.narod.ru/lib/phisic/destroy/glava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ibliotekar.ru/slesar/14.htm" TargetMode="Externa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nwpi-fsap.narod.ru/lists/materialovedenie_lect/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11B7C-1CF2-4C02-B86C-F84267B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2990</Words>
  <Characters>17046</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2023-12-23T11:13:00Z</cp:lastPrinted>
  <dcterms:created xsi:type="dcterms:W3CDTF">2025-05-24T04:35:00Z</dcterms:created>
  <dcterms:modified xsi:type="dcterms:W3CDTF">2025-06-12T11:01:00Z</dcterms:modified>
</cp:coreProperties>
</file>