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D2F" w:rsidRDefault="007B2D2F" w:rsidP="0026710E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EB2F5F" w:rsidRDefault="00E01C7D" w:rsidP="0026710E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1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1" name="Рисунок 5" descr="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основной вариант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>Министерство образования Самарской области</w:t>
      </w:r>
    </w:p>
    <w:p w:rsidR="00EB2F5F" w:rsidRDefault="00EB2F5F" w:rsidP="0026710E">
      <w:pPr>
        <w:widowControl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EB2F5F" w:rsidRDefault="00E01C7D" w:rsidP="0026710E">
      <w:pPr>
        <w:widowControl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</w:rPr>
        <w:t xml:space="preserve">государственное Бюджетное профессиональное </w:t>
      </w:r>
      <w:r>
        <w:rPr>
          <w:rFonts w:ascii="Times New Roman" w:hAnsi="Times New Roman" w:cs="Times New Roman"/>
          <w:b/>
          <w:bCs/>
          <w:caps/>
        </w:rPr>
        <w:br/>
        <w:t xml:space="preserve">образовательное учреждение самарской области </w:t>
      </w:r>
    </w:p>
    <w:p w:rsidR="00EB2F5F" w:rsidRDefault="00E01C7D" w:rsidP="0026710E">
      <w:pPr>
        <w:widowControl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«ПОВОЛЖСКИЙ ГОСУДАРСТВЕННЫЙ КОЛЛЕДЖ»</w:t>
      </w:r>
    </w:p>
    <w:p w:rsidR="00EB2F5F" w:rsidRDefault="00EB2F5F" w:rsidP="0026710E">
      <w:pPr>
        <w:widowControl w:val="0"/>
        <w:pBdr>
          <w:bottom w:val="single" w:sz="24" w:space="1" w:color="000000"/>
        </w:pBd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B2F5F" w:rsidRDefault="00EB2F5F" w:rsidP="0026710E">
      <w:pPr>
        <w:widowControl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2F5F" w:rsidRPr="00265222" w:rsidRDefault="00E01C7D" w:rsidP="0026522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5222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:rsidR="00EB2F5F" w:rsidRPr="00265222" w:rsidRDefault="00EB2F5F" w:rsidP="0026522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2F5F" w:rsidRDefault="00E01C7D" w:rsidP="0026522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5222">
        <w:rPr>
          <w:rFonts w:ascii="Times New Roman" w:hAnsi="Times New Roman"/>
          <w:b/>
          <w:sz w:val="28"/>
          <w:szCs w:val="28"/>
        </w:rPr>
        <w:t>ПО ПРОХОЖДЕНИЮ УЧЕБНОЙ ПРАКТИКИ</w:t>
      </w:r>
    </w:p>
    <w:p w:rsidR="00265222" w:rsidRPr="00265222" w:rsidRDefault="00265222" w:rsidP="0026522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Pr="00265222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5222" w:rsidRPr="00265222" w:rsidRDefault="00265222" w:rsidP="002652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2">
        <w:rPr>
          <w:rFonts w:ascii="Times New Roman" w:hAnsi="Times New Roman" w:cs="Times New Roman"/>
          <w:b/>
          <w:sz w:val="28"/>
          <w:szCs w:val="28"/>
        </w:rPr>
        <w:t>ПМ.07 « ОСВОЕНИЕ ВИДОВ РАБОТ ПО ОДНОЙ ИЛИ НЕСКОЛЬКИМ ПРОФЕССИЯМ РАБОЧИХ, ДОЛЖНОСТЯМ СЛУЖАЩИХ. СТАНОЧНИК ШИРОКОГО ПРОФИЛЯ 40.092»</w:t>
      </w:r>
    </w:p>
    <w:p w:rsidR="00265222" w:rsidRPr="00265222" w:rsidRDefault="00265222" w:rsidP="00265222">
      <w:pPr>
        <w:tabs>
          <w:tab w:val="left" w:pos="5145"/>
        </w:tabs>
        <w:spacing w:after="200" w:line="276" w:lineRule="auto"/>
        <w:jc w:val="left"/>
        <w:rPr>
          <w:rFonts w:ascii="Times New Roman" w:hAnsi="Times New Roman" w:cs="Times New Roman"/>
          <w:b/>
          <w:iCs/>
          <w:lang w:eastAsia="ru-RU"/>
        </w:rPr>
      </w:pPr>
      <w:r w:rsidRPr="00265222">
        <w:rPr>
          <w:rFonts w:ascii="Times New Roman" w:hAnsi="Times New Roman" w:cs="Times New Roman"/>
          <w:b/>
          <w:iCs/>
          <w:lang w:eastAsia="ru-RU"/>
        </w:rPr>
        <w:tab/>
      </w:r>
    </w:p>
    <w:p w:rsidR="00265222" w:rsidRPr="00265222" w:rsidRDefault="00EF5105" w:rsidP="0026522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программы подготовки специалистов среднего звена</w:t>
      </w:r>
    </w:p>
    <w:p w:rsidR="00265222" w:rsidRPr="00265222" w:rsidRDefault="00265222" w:rsidP="00265222">
      <w:pPr>
        <w:spacing w:after="2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2">
        <w:rPr>
          <w:rFonts w:ascii="Times New Roman" w:hAnsi="Times New Roman" w:cs="Times New Roman"/>
          <w:b/>
          <w:sz w:val="28"/>
          <w:szCs w:val="28"/>
        </w:rPr>
        <w:t>по специальности 15.02.16 Технология машиностроения</w:t>
      </w:r>
    </w:p>
    <w:p w:rsidR="00265222" w:rsidRPr="00265222" w:rsidRDefault="00265222" w:rsidP="00265222">
      <w:pPr>
        <w:spacing w:after="200"/>
        <w:jc w:val="center"/>
        <w:rPr>
          <w:rFonts w:ascii="Times New Roman" w:hAnsi="Times New Roman" w:cs="Times New Roman"/>
          <w:b/>
        </w:rPr>
      </w:pPr>
      <w:r w:rsidRPr="00265222">
        <w:rPr>
          <w:rFonts w:ascii="Times New Roman" w:hAnsi="Times New Roman" w:cs="Times New Roman"/>
          <w:b/>
        </w:rPr>
        <w:t>(ФП «ПРОФЕССИОНАЛИТЕТ»)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01C7D" w:rsidP="002671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СТУДЕНТОВ ОЧНОЙ ФОРМЫ ОБУЧЕНИЯ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10E" w:rsidRDefault="0026710E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10E" w:rsidRDefault="0026710E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10E" w:rsidRDefault="0026710E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10E" w:rsidRDefault="0026710E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10E" w:rsidRDefault="0026710E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B768B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2025</w:t>
      </w:r>
      <w:r w:rsidR="00E01C7D">
        <w:rPr>
          <w:rFonts w:ascii="Times New Roman" w:hAnsi="Times New Roman"/>
          <w:b/>
          <w:sz w:val="28"/>
          <w:szCs w:val="28"/>
        </w:rPr>
        <w:t xml:space="preserve"> г.</w:t>
      </w: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  <w:sectPr w:rsidR="00EB2F5F">
          <w:headerReference w:type="default" r:id="rId10"/>
          <w:footerReference w:type="even" r:id="rId11"/>
          <w:footerReference w:type="default" r:id="rId12"/>
          <w:pgSz w:w="11906" w:h="16838"/>
          <w:pgMar w:top="1134" w:right="1134" w:bottom="1134" w:left="1134" w:header="709" w:footer="709" w:gutter="0"/>
          <w:pgNumType w:start="69"/>
          <w:cols w:space="708"/>
          <w:titlePg/>
        </w:sectPr>
      </w:pPr>
    </w:p>
    <w:p w:rsidR="00EB2F5F" w:rsidRDefault="00EB2F5F" w:rsidP="0026710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EB2F5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</w:sectPr>
      </w:pPr>
    </w:p>
    <w:p w:rsidR="00EB2F5F" w:rsidRDefault="00E01C7D" w:rsidP="0026710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ОДОБРЕНО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B2F5F" w:rsidRDefault="00E01C7D" w:rsidP="00267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Предметной (цикловой)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B2F5F" w:rsidRDefault="00E01C7D" w:rsidP="00267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методической комиссией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B2F5F" w:rsidRDefault="00E01C7D" w:rsidP="00267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Машиностроения и металлообработки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B2F5F" w:rsidRDefault="00E01C7D" w:rsidP="00267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  <w:t>ПЦМК</w:t>
      </w:r>
    </w:p>
    <w:p w:rsidR="00EB2F5F" w:rsidRDefault="00B768BF" w:rsidP="00267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М.А.Лапицкая</w:t>
      </w:r>
      <w:proofErr w:type="spellEnd"/>
    </w:p>
    <w:p w:rsidR="00EB2F5F" w:rsidRDefault="00EB2F5F" w:rsidP="0026710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01C7D" w:rsidP="00267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="00B76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8BF">
        <w:rPr>
          <w:rFonts w:ascii="Times New Roman" w:hAnsi="Times New Roman" w:cs="Times New Roman"/>
          <w:sz w:val="28"/>
          <w:szCs w:val="28"/>
        </w:rPr>
        <w:t>ГорбуновА.В</w:t>
      </w:r>
      <w:proofErr w:type="spellEnd"/>
      <w:r w:rsidR="00B768BF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 ГБПОУ «Поволжский государственный колледж»</w:t>
      </w:r>
    </w:p>
    <w:p w:rsidR="00EB2F5F" w:rsidRDefault="00EB2F5F" w:rsidP="00267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2F5F" w:rsidRDefault="00E01C7D" w:rsidP="00B768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Рецензенты:</w:t>
      </w:r>
      <w:r w:rsidR="00B768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768BF" w:rsidRPr="00B768BF">
        <w:rPr>
          <w:rFonts w:ascii="Times New Roman" w:hAnsi="Times New Roman" w:cs="Times New Roman"/>
          <w:sz w:val="28"/>
          <w:szCs w:val="28"/>
        </w:rPr>
        <w:t>Клянина</w:t>
      </w:r>
      <w:proofErr w:type="spellEnd"/>
      <w:r w:rsidR="00B768BF" w:rsidRPr="00B768BF">
        <w:rPr>
          <w:rFonts w:ascii="Times New Roman" w:hAnsi="Times New Roman" w:cs="Times New Roman"/>
          <w:sz w:val="28"/>
          <w:szCs w:val="28"/>
        </w:rPr>
        <w:t xml:space="preserve"> Е.В.,</w:t>
      </w:r>
      <w:r w:rsidR="00B768BF">
        <w:rPr>
          <w:rFonts w:ascii="Times New Roman" w:hAnsi="Times New Roman" w:cs="Times New Roman"/>
          <w:sz w:val="28"/>
          <w:szCs w:val="28"/>
        </w:rPr>
        <w:t xml:space="preserve"> методист ГБПОУ «Поволжский государственный колледж»</w:t>
      </w:r>
    </w:p>
    <w:p w:rsidR="00B768BF" w:rsidRDefault="00B768BF" w:rsidP="00B768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68BF" w:rsidRPr="00B768BF" w:rsidRDefault="00B768BF" w:rsidP="00B768B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по организации и прохождению учебной практики являются частью учебно-мет</w:t>
      </w:r>
      <w:r w:rsidR="00265222">
        <w:rPr>
          <w:rFonts w:ascii="Times New Roman" w:hAnsi="Times New Roman"/>
          <w:sz w:val="28"/>
          <w:szCs w:val="28"/>
        </w:rPr>
        <w:t xml:space="preserve">одического комплекса (УМК) </w:t>
      </w:r>
      <w:r w:rsidR="00FB2C57">
        <w:rPr>
          <w:rFonts w:ascii="Times New Roman" w:hAnsi="Times New Roman"/>
          <w:sz w:val="28"/>
          <w:szCs w:val="28"/>
        </w:rPr>
        <w:t>ПМ 07</w:t>
      </w:r>
      <w:r>
        <w:rPr>
          <w:rFonts w:ascii="Times New Roman" w:hAnsi="Times New Roman"/>
          <w:sz w:val="28"/>
          <w:szCs w:val="28"/>
        </w:rPr>
        <w:t xml:space="preserve"> </w:t>
      </w:r>
      <w:r w:rsidR="00FB2C57">
        <w:rPr>
          <w:rFonts w:ascii="Times New Roman" w:hAnsi="Times New Roman"/>
          <w:sz w:val="28"/>
          <w:szCs w:val="28"/>
        </w:rPr>
        <w:t>«Освоение видов работ по одной или нескольким профессиям рабочих, должностям служащих. Станочник широкого профиля 40.092».</w:t>
      </w: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определяют цели и задачи, конкретное содержание, особенности организации и порядок прохождения учебной практики студентами, а также содержат требования по подготовк</w:t>
      </w:r>
      <w:r w:rsidR="00FB2C57">
        <w:rPr>
          <w:rFonts w:ascii="Times New Roman" w:hAnsi="Times New Roman"/>
          <w:sz w:val="28"/>
          <w:szCs w:val="28"/>
        </w:rPr>
        <w:t xml:space="preserve">е в оговоренных случаях отчета </w:t>
      </w:r>
      <w:r>
        <w:rPr>
          <w:rFonts w:ascii="Times New Roman" w:hAnsi="Times New Roman"/>
          <w:sz w:val="28"/>
          <w:szCs w:val="28"/>
        </w:rPr>
        <w:t xml:space="preserve"> учебной практике.</w:t>
      </w: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рекомендации адресованы студентам очной формы обучения. </w:t>
      </w:r>
    </w:p>
    <w:p w:rsidR="00EB2F5F" w:rsidRDefault="00E01C7D" w:rsidP="0026710E">
      <w:pPr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электронном виде методические рекомендации размещены на сайте колледжа по адресу:</w:t>
      </w:r>
      <w:hyperlink r:id="rId13" w:tooltip="http://www.pgk63.ru" w:history="1">
        <w:r>
          <w:rPr>
            <w:rStyle w:val="aff3"/>
            <w:rFonts w:ascii="Times New Roman" w:hAnsi="Times New Roman"/>
            <w:i/>
            <w:sz w:val="28"/>
            <w:szCs w:val="28"/>
            <w:lang w:val="en-US"/>
          </w:rPr>
          <w:t>www</w:t>
        </w:r>
        <w:r>
          <w:rPr>
            <w:rStyle w:val="aff3"/>
            <w:rFonts w:ascii="Times New Roman" w:hAnsi="Times New Roman"/>
            <w:i/>
            <w:sz w:val="28"/>
            <w:szCs w:val="28"/>
          </w:rPr>
          <w:t>.</w:t>
        </w:r>
        <w:proofErr w:type="spellStart"/>
        <w:r>
          <w:rPr>
            <w:rStyle w:val="aff3"/>
            <w:rFonts w:ascii="Times New Roman" w:hAnsi="Times New Roman"/>
            <w:i/>
            <w:sz w:val="28"/>
            <w:szCs w:val="28"/>
            <w:lang w:val="en-US"/>
          </w:rPr>
          <w:t>pgk</w:t>
        </w:r>
        <w:proofErr w:type="spellEnd"/>
        <w:r>
          <w:rPr>
            <w:rStyle w:val="aff3"/>
            <w:rFonts w:ascii="Times New Roman" w:hAnsi="Times New Roman"/>
            <w:i/>
            <w:sz w:val="28"/>
            <w:szCs w:val="28"/>
          </w:rPr>
          <w:t>63.</w:t>
        </w:r>
        <w:proofErr w:type="spellStart"/>
        <w:r>
          <w:rPr>
            <w:rStyle w:val="aff3"/>
            <w:rFonts w:ascii="Times New Roman" w:hAnsi="Times New Roman"/>
            <w:i/>
            <w:sz w:val="28"/>
            <w:szCs w:val="28"/>
            <w:lang w:val="en-US"/>
          </w:rPr>
          <w:t>ru</w:t>
        </w:r>
        <w:proofErr w:type="spellEnd"/>
      </w:hyperlink>
    </w:p>
    <w:p w:rsidR="00EB2F5F" w:rsidRDefault="00EB2F5F" w:rsidP="0026710E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EB2F5F" w:rsidRDefault="00E01C7D" w:rsidP="0026710E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EB2F5F" w:rsidRDefault="00E01C7D" w:rsidP="0026710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B2F5F" w:rsidRDefault="00EB2F5F" w:rsidP="0026710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992"/>
      </w:tblGrid>
      <w:tr w:rsidR="00EB2F5F">
        <w:trPr>
          <w:trHeight w:val="426"/>
        </w:trPr>
        <w:tc>
          <w:tcPr>
            <w:tcW w:w="8755" w:type="dxa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992" w:type="dxa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EB2F5F">
        <w:trPr>
          <w:trHeight w:val="426"/>
        </w:trPr>
        <w:tc>
          <w:tcPr>
            <w:tcW w:w="8755" w:type="dxa"/>
          </w:tcPr>
          <w:p w:rsidR="00EB2F5F" w:rsidRDefault="00E01C7D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992" w:type="dxa"/>
          </w:tcPr>
          <w:p w:rsidR="00EB2F5F" w:rsidRDefault="00DC68CB" w:rsidP="00DC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2F5F">
        <w:tc>
          <w:tcPr>
            <w:tcW w:w="8755" w:type="dxa"/>
          </w:tcPr>
          <w:p w:rsidR="00EB2F5F" w:rsidRDefault="00E01C7D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Цели и задачи практики.</w:t>
            </w:r>
          </w:p>
        </w:tc>
        <w:tc>
          <w:tcPr>
            <w:tcW w:w="992" w:type="dxa"/>
          </w:tcPr>
          <w:p w:rsidR="00EB2F5F" w:rsidRDefault="00DC68CB" w:rsidP="00DC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B2F5F">
        <w:tc>
          <w:tcPr>
            <w:tcW w:w="8755" w:type="dxa"/>
          </w:tcPr>
          <w:p w:rsidR="00EB2F5F" w:rsidRDefault="00E01C7D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Содержание практики.</w:t>
            </w:r>
          </w:p>
        </w:tc>
        <w:tc>
          <w:tcPr>
            <w:tcW w:w="992" w:type="dxa"/>
          </w:tcPr>
          <w:p w:rsidR="00EB2F5F" w:rsidRDefault="003615A7" w:rsidP="00DC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B2F5F">
        <w:tc>
          <w:tcPr>
            <w:tcW w:w="8755" w:type="dxa"/>
          </w:tcPr>
          <w:p w:rsidR="00EB2F5F" w:rsidRDefault="00E01C7D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Организация и руководство практикой.</w:t>
            </w:r>
          </w:p>
        </w:tc>
        <w:tc>
          <w:tcPr>
            <w:tcW w:w="992" w:type="dxa"/>
          </w:tcPr>
          <w:p w:rsidR="00EB2F5F" w:rsidRDefault="00DC68CB" w:rsidP="00DC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15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2F5F">
        <w:trPr>
          <w:trHeight w:val="267"/>
        </w:trPr>
        <w:tc>
          <w:tcPr>
            <w:tcW w:w="8755" w:type="dxa"/>
          </w:tcPr>
          <w:p w:rsidR="00EB2F5F" w:rsidRDefault="00E01C7D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Требования к оформлению отчета.</w:t>
            </w:r>
          </w:p>
        </w:tc>
        <w:tc>
          <w:tcPr>
            <w:tcW w:w="992" w:type="dxa"/>
          </w:tcPr>
          <w:p w:rsidR="00EB2F5F" w:rsidRDefault="00DC68CB" w:rsidP="00DC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15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2F5F">
        <w:tc>
          <w:tcPr>
            <w:tcW w:w="8755" w:type="dxa"/>
          </w:tcPr>
          <w:p w:rsidR="00EB2F5F" w:rsidRDefault="00E01C7D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А. Форма титульного листа отчета.</w:t>
            </w:r>
          </w:p>
        </w:tc>
        <w:tc>
          <w:tcPr>
            <w:tcW w:w="992" w:type="dxa"/>
          </w:tcPr>
          <w:p w:rsidR="00EB2F5F" w:rsidRDefault="00DC68CB" w:rsidP="00DC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15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2F5F">
        <w:tc>
          <w:tcPr>
            <w:tcW w:w="8755" w:type="dxa"/>
          </w:tcPr>
          <w:p w:rsidR="00EB2F5F" w:rsidRDefault="00E01C7D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Б. Форма внутренней описи документов, находящихся в отчете.</w:t>
            </w:r>
          </w:p>
        </w:tc>
        <w:tc>
          <w:tcPr>
            <w:tcW w:w="992" w:type="dxa"/>
          </w:tcPr>
          <w:p w:rsidR="00EB2F5F" w:rsidRDefault="00DC68CB" w:rsidP="00DC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15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2F5F">
        <w:tc>
          <w:tcPr>
            <w:tcW w:w="8755" w:type="dxa"/>
          </w:tcPr>
          <w:p w:rsidR="00EB2F5F" w:rsidRDefault="00B768BF" w:rsidP="00B7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В</w:t>
            </w:r>
            <w:r w:rsidR="00E01C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 дневника учебной практики.</w:t>
            </w:r>
          </w:p>
        </w:tc>
        <w:tc>
          <w:tcPr>
            <w:tcW w:w="992" w:type="dxa"/>
          </w:tcPr>
          <w:p w:rsidR="00EB2F5F" w:rsidRDefault="00DC68CB" w:rsidP="00DC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15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2F5F">
        <w:tc>
          <w:tcPr>
            <w:tcW w:w="8755" w:type="dxa"/>
          </w:tcPr>
          <w:p w:rsidR="00EB2F5F" w:rsidRDefault="00B768BF" w:rsidP="0026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Г</w:t>
            </w:r>
            <w:r w:rsidR="00E01C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 аттестационного листа-характеристики.</w:t>
            </w:r>
          </w:p>
        </w:tc>
        <w:tc>
          <w:tcPr>
            <w:tcW w:w="992" w:type="dxa"/>
          </w:tcPr>
          <w:p w:rsidR="00EB2F5F" w:rsidRDefault="00DC68CB" w:rsidP="00DC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15A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EB2F5F" w:rsidRDefault="00E01C7D" w:rsidP="0026710E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 w:clear="all"/>
      </w:r>
    </w:p>
    <w:p w:rsidR="00EB2F5F" w:rsidRDefault="00E01C7D" w:rsidP="002671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B2F5F" w:rsidRDefault="00EB2F5F" w:rsidP="0026710E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EB2F5F" w:rsidRDefault="00E01C7D" w:rsidP="002671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Уважаемый студент!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практика является составной часть</w:t>
      </w:r>
      <w:r w:rsidR="00FB2C57">
        <w:rPr>
          <w:rFonts w:ascii="Times New Roman" w:hAnsi="Times New Roman" w:cs="Times New Roman"/>
          <w:sz w:val="28"/>
          <w:szCs w:val="28"/>
        </w:rPr>
        <w:t>ю профессионального модуля ПМ.07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B2C57">
        <w:rPr>
          <w:rFonts w:ascii="Times New Roman" w:hAnsi="Times New Roman"/>
          <w:sz w:val="28"/>
          <w:szCs w:val="28"/>
        </w:rPr>
        <w:t>Освоение видов работ по одной или нескольким профессиям рабочих, должностям служащих. Станочник широкого профиля 40.092</w:t>
      </w:r>
      <w:r>
        <w:rPr>
          <w:rFonts w:ascii="Times New Roman" w:hAnsi="Times New Roman"/>
          <w:sz w:val="28"/>
          <w:szCs w:val="28"/>
        </w:rPr>
        <w:t>»</w:t>
      </w:r>
      <w:r w:rsidR="00FB2C5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7B63C6">
        <w:rPr>
          <w:rFonts w:ascii="Times New Roman" w:hAnsi="Times New Roman" w:cs="Times New Roman"/>
          <w:sz w:val="28"/>
          <w:szCs w:val="28"/>
        </w:rPr>
        <w:t>специальности</w:t>
      </w:r>
      <w:r w:rsidR="00EF5105">
        <w:rPr>
          <w:rFonts w:ascii="Times New Roman" w:hAnsi="Times New Roman" w:cs="Times New Roman"/>
          <w:sz w:val="28"/>
          <w:szCs w:val="28"/>
        </w:rPr>
        <w:t xml:space="preserve"> </w:t>
      </w:r>
      <w:r w:rsidR="00FB2C57" w:rsidRPr="00FB2C57">
        <w:rPr>
          <w:rFonts w:ascii="Times New Roman" w:hAnsi="Times New Roman" w:cs="Times New Roman"/>
          <w:sz w:val="28"/>
          <w:szCs w:val="28"/>
        </w:rPr>
        <w:t xml:space="preserve">15.02.16 </w:t>
      </w:r>
      <w:r w:rsidR="00FB2C57">
        <w:rPr>
          <w:rFonts w:ascii="Times New Roman" w:hAnsi="Times New Roman" w:cs="Times New Roman"/>
          <w:sz w:val="28"/>
          <w:szCs w:val="28"/>
        </w:rPr>
        <w:t>«</w:t>
      </w:r>
      <w:r w:rsidR="00FB2C57" w:rsidRPr="00FB2C57"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FB2C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содержанию практики регламентированы:</w:t>
      </w:r>
    </w:p>
    <w:p w:rsidR="00EB2F5F" w:rsidRDefault="00E01C7D" w:rsidP="0026710E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среднего профессионального образования по </w:t>
      </w:r>
      <w:r w:rsidR="007B63C6">
        <w:rPr>
          <w:rFonts w:ascii="Times New Roman" w:hAnsi="Times New Roman" w:cs="Times New Roman"/>
          <w:sz w:val="28"/>
          <w:szCs w:val="28"/>
        </w:rPr>
        <w:t>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C57" w:rsidRPr="00FB2C57">
        <w:rPr>
          <w:rFonts w:ascii="Times New Roman" w:hAnsi="Times New Roman" w:cs="Times New Roman"/>
          <w:sz w:val="28"/>
          <w:szCs w:val="28"/>
        </w:rPr>
        <w:t xml:space="preserve">15.02.16 </w:t>
      </w:r>
      <w:r w:rsidR="00FB2C57">
        <w:rPr>
          <w:rFonts w:ascii="Times New Roman" w:hAnsi="Times New Roman" w:cs="Times New Roman"/>
          <w:sz w:val="28"/>
          <w:szCs w:val="28"/>
        </w:rPr>
        <w:t>«</w:t>
      </w:r>
      <w:r w:rsidR="00FB2C57" w:rsidRPr="00FB2C57"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FB2C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EB2F5F" w:rsidRDefault="00E01C7D" w:rsidP="0026710E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учебными планами </w:t>
      </w:r>
      <w:r w:rsidR="007B63C6">
        <w:rPr>
          <w:rFonts w:ascii="Times New Roman" w:hAnsi="Times New Roman" w:cs="Times New Roman"/>
          <w:sz w:val="28"/>
          <w:szCs w:val="28"/>
        </w:rPr>
        <w:t>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C57" w:rsidRPr="00FB2C57">
        <w:rPr>
          <w:rFonts w:ascii="Times New Roman" w:hAnsi="Times New Roman" w:cs="Times New Roman"/>
          <w:sz w:val="28"/>
          <w:szCs w:val="28"/>
        </w:rPr>
        <w:t xml:space="preserve">15.02.16 </w:t>
      </w:r>
      <w:r w:rsidR="00FB2C57">
        <w:rPr>
          <w:rFonts w:ascii="Times New Roman" w:hAnsi="Times New Roman" w:cs="Times New Roman"/>
          <w:sz w:val="28"/>
          <w:szCs w:val="28"/>
        </w:rPr>
        <w:t>«</w:t>
      </w:r>
      <w:r w:rsidR="00FB2C57" w:rsidRPr="00FB2C57"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FB2C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EB2F5F" w:rsidRDefault="00E01C7D" w:rsidP="0026710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прогр</w:t>
      </w:r>
      <w:r w:rsidR="00BE63C9">
        <w:rPr>
          <w:rFonts w:ascii="Times New Roman" w:hAnsi="Times New Roman" w:cs="Times New Roman"/>
          <w:sz w:val="28"/>
          <w:szCs w:val="28"/>
        </w:rPr>
        <w:t>аммой ПМ.07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E63C9">
        <w:rPr>
          <w:rFonts w:ascii="Times New Roman" w:hAnsi="Times New Roman"/>
          <w:sz w:val="28"/>
          <w:szCs w:val="28"/>
        </w:rPr>
        <w:t>Освоение видов работ по одной или нескольким профессиям рабочих, должностям служащих. Станочник широкого профиля 40.092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2F5F" w:rsidRDefault="00E01C7D" w:rsidP="0026710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настоящими методическими указаниями.</w:t>
      </w:r>
    </w:p>
    <w:p w:rsidR="00EB2F5F" w:rsidRDefault="00E01C7D" w:rsidP="0026710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заданий УП ориентировано на подготовку студентов к демонстрационному экзамену в части </w:t>
      </w:r>
      <w:r>
        <w:rPr>
          <w:rFonts w:ascii="Times New Roman" w:hAnsi="Times New Roman" w:cs="Times New Roman"/>
          <w:b/>
          <w:sz w:val="28"/>
          <w:szCs w:val="28"/>
        </w:rPr>
        <w:t>закрепления знаний:</w:t>
      </w:r>
    </w:p>
    <w:p w:rsidR="00EB2F5F" w:rsidRPr="00E01C7D" w:rsidRDefault="00E01C7D" w:rsidP="0026710E">
      <w:pPr>
        <w:pStyle w:val="2a"/>
        <w:numPr>
          <w:ilvl w:val="0"/>
          <w:numId w:val="27"/>
        </w:numPr>
        <w:spacing w:after="0" w:line="360" w:lineRule="auto"/>
        <w:jc w:val="both"/>
        <w:rPr>
          <w:rStyle w:val="211pt"/>
          <w:rFonts w:cs="Times New Roman"/>
          <w:sz w:val="28"/>
          <w:szCs w:val="28"/>
        </w:rPr>
      </w:pPr>
      <w:r w:rsidRPr="00E01C7D">
        <w:rPr>
          <w:rFonts w:cs="Times New Roman"/>
          <w:sz w:val="28"/>
          <w:szCs w:val="28"/>
        </w:rPr>
        <w:t>устройства и принципа действия универсальных токарных станков;</w:t>
      </w:r>
    </w:p>
    <w:p w:rsidR="00E01C7D" w:rsidRPr="00E01C7D" w:rsidRDefault="00E01C7D" w:rsidP="0026710E">
      <w:pPr>
        <w:pStyle w:val="2a"/>
        <w:numPr>
          <w:ilvl w:val="0"/>
          <w:numId w:val="27"/>
        </w:numPr>
        <w:spacing w:after="0" w:line="36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E01C7D">
        <w:rPr>
          <w:rFonts w:cs="Times New Roman"/>
          <w:sz w:val="28"/>
          <w:szCs w:val="28"/>
        </w:rPr>
        <w:t>правила подготовки к работе и содержания рабочего места токаря, технического регламента, требований охраны труда, производственной санитарии, пожарной безопасности и электробезопасности</w:t>
      </w:r>
    </w:p>
    <w:p w:rsidR="00E01C7D" w:rsidRPr="00E01C7D" w:rsidRDefault="00E01C7D" w:rsidP="0026710E">
      <w:pPr>
        <w:pStyle w:val="2a"/>
        <w:numPr>
          <w:ilvl w:val="0"/>
          <w:numId w:val="27"/>
        </w:numPr>
        <w:spacing w:after="0" w:line="36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E01C7D">
        <w:rPr>
          <w:rFonts w:cs="Times New Roman"/>
          <w:sz w:val="28"/>
          <w:szCs w:val="28"/>
        </w:rPr>
        <w:t>конструктивных особенностей, правил управления, наладки и проверки на точность токарных станков различных типов; устройство, правил применения, проверки на точность технологической оснастки, в т.ч. универсальных и специальных приспособлений, режущего инструмента, контрольно-измерительных инструментов</w:t>
      </w:r>
    </w:p>
    <w:p w:rsidR="00E01C7D" w:rsidRPr="00E01C7D" w:rsidRDefault="00E01C7D" w:rsidP="0026710E">
      <w:pPr>
        <w:pStyle w:val="af6"/>
        <w:numPr>
          <w:ilvl w:val="0"/>
          <w:numId w:val="27"/>
        </w:num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01C7D">
        <w:rPr>
          <w:rFonts w:ascii="Times New Roman" w:hAnsi="Times New Roman" w:cs="Times New Roman"/>
          <w:sz w:val="28"/>
          <w:szCs w:val="28"/>
        </w:rPr>
        <w:t>основы теории резания металлов;</w:t>
      </w:r>
    </w:p>
    <w:p w:rsidR="00EB2F5F" w:rsidRPr="00E01C7D" w:rsidRDefault="00E01C7D" w:rsidP="0026710E">
      <w:pPr>
        <w:pStyle w:val="af6"/>
        <w:numPr>
          <w:ilvl w:val="0"/>
          <w:numId w:val="27"/>
        </w:num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01C7D">
        <w:rPr>
          <w:rFonts w:ascii="Times New Roman" w:hAnsi="Times New Roman" w:cs="Times New Roman"/>
          <w:sz w:val="28"/>
          <w:szCs w:val="28"/>
        </w:rPr>
        <w:lastRenderedPageBreak/>
        <w:t>правила определения режимов резания по справочникам и паспорту станка;</w:t>
      </w:r>
    </w:p>
    <w:p w:rsidR="00E01C7D" w:rsidRPr="00E01C7D" w:rsidRDefault="00E01C7D" w:rsidP="0026710E">
      <w:pPr>
        <w:pStyle w:val="af6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E01C7D">
        <w:rPr>
          <w:rFonts w:ascii="Times New Roman" w:hAnsi="Times New Roman" w:cs="Times New Roman"/>
          <w:sz w:val="28"/>
          <w:szCs w:val="28"/>
        </w:rPr>
        <w:t>технологии выполнения токарных работ;</w:t>
      </w:r>
    </w:p>
    <w:p w:rsidR="00E01C7D" w:rsidRPr="00E01C7D" w:rsidRDefault="00E01C7D" w:rsidP="0026710E">
      <w:pPr>
        <w:pStyle w:val="af6"/>
        <w:numPr>
          <w:ilvl w:val="0"/>
          <w:numId w:val="27"/>
        </w:numPr>
        <w:rPr>
          <w:rStyle w:val="211pt"/>
          <w:rFonts w:cs="Times New Roman"/>
          <w:sz w:val="28"/>
          <w:szCs w:val="28"/>
        </w:rPr>
      </w:pPr>
      <w:r w:rsidRPr="00E01C7D">
        <w:rPr>
          <w:rFonts w:ascii="Times New Roman" w:hAnsi="Times New Roman" w:cs="Times New Roman"/>
          <w:sz w:val="28"/>
          <w:szCs w:val="28"/>
        </w:rPr>
        <w:t>правила проведения и технологию проверки качества выполненных работ.</w:t>
      </w:r>
    </w:p>
    <w:p w:rsidR="00EB2F5F" w:rsidRDefault="00E01C7D" w:rsidP="0026710E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отработки умений:</w:t>
      </w:r>
    </w:p>
    <w:p w:rsidR="00750800" w:rsidRPr="00750800" w:rsidRDefault="00750800" w:rsidP="00750800">
      <w:pPr>
        <w:pStyle w:val="af6"/>
        <w:numPr>
          <w:ilvl w:val="0"/>
          <w:numId w:val="40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 w:rsidRPr="00750800">
        <w:rPr>
          <w:rStyle w:val="FontStyle12"/>
          <w:sz w:val="28"/>
          <w:szCs w:val="28"/>
        </w:rPr>
        <w:t>Настраивать станки токарной группы и производить окончательную обработку деталей сложной конфигурации</w:t>
      </w:r>
    </w:p>
    <w:p w:rsidR="00750800" w:rsidRPr="00750800" w:rsidRDefault="00750800" w:rsidP="00750800">
      <w:pPr>
        <w:pStyle w:val="af6"/>
        <w:numPr>
          <w:ilvl w:val="0"/>
          <w:numId w:val="40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 w:rsidRPr="00750800">
        <w:rPr>
          <w:rStyle w:val="FontStyle12"/>
          <w:sz w:val="28"/>
          <w:szCs w:val="28"/>
        </w:rPr>
        <w:t>Управлять станками при выполнении различных токарных операций</w:t>
      </w:r>
    </w:p>
    <w:p w:rsidR="00750800" w:rsidRPr="00750800" w:rsidRDefault="00750800" w:rsidP="00750800">
      <w:pPr>
        <w:pStyle w:val="af6"/>
        <w:numPr>
          <w:ilvl w:val="0"/>
          <w:numId w:val="40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 w:rsidRPr="00750800">
        <w:rPr>
          <w:rStyle w:val="FontStyle12"/>
          <w:sz w:val="28"/>
          <w:szCs w:val="28"/>
        </w:rPr>
        <w:t>Выполнять необходимые расчеты для получения заданных поверхностей</w:t>
      </w:r>
    </w:p>
    <w:p w:rsidR="00750800" w:rsidRPr="00750800" w:rsidRDefault="00750800" w:rsidP="00750800">
      <w:pPr>
        <w:pStyle w:val="af6"/>
        <w:numPr>
          <w:ilvl w:val="0"/>
          <w:numId w:val="40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 w:rsidRPr="00750800">
        <w:rPr>
          <w:rStyle w:val="FontStyle12"/>
          <w:sz w:val="28"/>
          <w:szCs w:val="28"/>
        </w:rPr>
        <w:t>Выполнять операции по доводке 7-9 квалитета</w:t>
      </w:r>
    </w:p>
    <w:p w:rsidR="00DB70C0" w:rsidRPr="00750800" w:rsidRDefault="00750800" w:rsidP="00750800">
      <w:pPr>
        <w:rPr>
          <w:rStyle w:val="211pt"/>
          <w:rFonts w:cs="Times New Roman"/>
          <w:sz w:val="28"/>
          <w:szCs w:val="28"/>
        </w:rPr>
      </w:pPr>
      <w:r>
        <w:rPr>
          <w:rStyle w:val="FontStyle12"/>
          <w:sz w:val="28"/>
          <w:szCs w:val="28"/>
        </w:rPr>
        <w:t xml:space="preserve">  -   </w:t>
      </w:r>
      <w:r w:rsidRPr="00750800">
        <w:rPr>
          <w:rStyle w:val="FontStyle12"/>
          <w:sz w:val="28"/>
          <w:szCs w:val="28"/>
        </w:rPr>
        <w:t>Выбирать приспособления для установки деталей различной конфигурации</w:t>
      </w:r>
      <w:r w:rsidR="00DB70C0" w:rsidRPr="00750800">
        <w:rPr>
          <w:rStyle w:val="211pt"/>
          <w:rFonts w:cs="Times New Roman"/>
          <w:sz w:val="28"/>
          <w:szCs w:val="28"/>
        </w:rPr>
        <w:t>;</w:t>
      </w:r>
    </w:p>
    <w:p w:rsidR="00EB2F5F" w:rsidRPr="00750800" w:rsidRDefault="00750800" w:rsidP="00750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-    </w:t>
      </w:r>
      <w:r w:rsidRPr="00750800">
        <w:rPr>
          <w:rFonts w:ascii="Times New Roman" w:hAnsi="Times New Roman" w:cs="Times New Roman"/>
          <w:sz w:val="28"/>
          <w:szCs w:val="28"/>
        </w:rPr>
        <w:t>Контроль качества выполненных работ</w:t>
      </w:r>
      <w:r w:rsidR="00DB70C0" w:rsidRPr="00750800">
        <w:rPr>
          <w:rStyle w:val="211pt"/>
          <w:rFonts w:cs="Times New Roman"/>
          <w:sz w:val="28"/>
          <w:szCs w:val="28"/>
        </w:rPr>
        <w:t>.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учебной практики направлено на отработку требований ФГОС СПО по </w:t>
      </w:r>
      <w:r w:rsidR="007B63C6">
        <w:rPr>
          <w:rFonts w:ascii="Times New Roman" w:hAnsi="Times New Roman" w:cs="Times New Roman"/>
          <w:sz w:val="28"/>
          <w:szCs w:val="28"/>
        </w:rPr>
        <w:t>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C57" w:rsidRPr="00FB2C57">
        <w:rPr>
          <w:rFonts w:ascii="Times New Roman" w:hAnsi="Times New Roman" w:cs="Times New Roman"/>
          <w:sz w:val="28"/>
          <w:szCs w:val="28"/>
        </w:rPr>
        <w:t xml:space="preserve">15.02.16 </w:t>
      </w:r>
      <w:r w:rsidR="00FB2C57">
        <w:rPr>
          <w:rFonts w:ascii="Times New Roman" w:hAnsi="Times New Roman" w:cs="Times New Roman"/>
          <w:sz w:val="28"/>
          <w:szCs w:val="28"/>
        </w:rPr>
        <w:t>«</w:t>
      </w:r>
      <w:r w:rsidR="00FB2C57" w:rsidRPr="00FB2C57"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FB2C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части закрепления умений и приобретение Вами первоначального практического опыта для последующего освоения в рамках производственной практики общих (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) и профессиональных компетенций (ПК) по виду профессиональной деятельности</w:t>
      </w:r>
      <w:r w:rsidR="00BE63C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F5105">
        <w:rPr>
          <w:rFonts w:ascii="Times New Roman" w:hAnsi="Times New Roman"/>
          <w:sz w:val="28"/>
          <w:szCs w:val="28"/>
        </w:rPr>
        <w:t>Освоение видов работ по одной или нескольким профессиям рабочих, должностям служащих. Станочник широкого профиля 40.092</w:t>
      </w:r>
      <w:r>
        <w:rPr>
          <w:rFonts w:ascii="Times New Roman" w:hAnsi="Times New Roman"/>
          <w:sz w:val="28"/>
          <w:szCs w:val="28"/>
        </w:rPr>
        <w:t>».</w:t>
      </w: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практика организуется и проводится в учебно-производственных мастерских колледжа или на базе производственного предприятия при наличии станков </w:t>
      </w:r>
      <w:r w:rsidR="00DB70C0">
        <w:rPr>
          <w:rFonts w:ascii="Times New Roman" w:hAnsi="Times New Roman"/>
          <w:sz w:val="28"/>
          <w:szCs w:val="28"/>
        </w:rPr>
        <w:t>токарной</w:t>
      </w:r>
      <w:r>
        <w:rPr>
          <w:rFonts w:ascii="Times New Roman" w:hAnsi="Times New Roman"/>
          <w:sz w:val="28"/>
          <w:szCs w:val="28"/>
        </w:rPr>
        <w:t xml:space="preserve"> группы. </w:t>
      </w: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прохождения практики Вам необходимо выполнить практические задания, подготовить отчет по учебной практике, а также выполнить пробную (квалификационную) работы на 2 разряд по профессии </w:t>
      </w:r>
      <w:r w:rsidR="007B63C6">
        <w:rPr>
          <w:rFonts w:ascii="Times New Roman" w:hAnsi="Times New Roman"/>
          <w:sz w:val="28"/>
          <w:szCs w:val="28"/>
        </w:rPr>
        <w:t>«</w:t>
      </w:r>
      <w:r w:rsidR="00DB70C0">
        <w:rPr>
          <w:rFonts w:ascii="Times New Roman" w:hAnsi="Times New Roman"/>
          <w:sz w:val="28"/>
          <w:szCs w:val="28"/>
        </w:rPr>
        <w:t>Токарь</w:t>
      </w:r>
      <w:r w:rsidR="007B63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 Итоговая работа проводится в формате демонстрационного экзамена.</w:t>
      </w: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Итоговая оценка по учебной практике выставляется на основе результатов выполнения практических заданий по ходу практики под </w:t>
      </w:r>
      <w:r>
        <w:rPr>
          <w:rFonts w:ascii="Times New Roman" w:hAnsi="Times New Roman"/>
          <w:sz w:val="28"/>
          <w:szCs w:val="28"/>
        </w:rPr>
        <w:lastRenderedPageBreak/>
        <w:t xml:space="preserve">руководством преподавателя, результатов выполнения пробной (квалификационной) работы на 2 разряд по профессии </w:t>
      </w:r>
      <w:r w:rsidR="007B63C6">
        <w:rPr>
          <w:rFonts w:ascii="Times New Roman" w:hAnsi="Times New Roman"/>
          <w:sz w:val="28"/>
          <w:szCs w:val="28"/>
        </w:rPr>
        <w:t>«</w:t>
      </w:r>
      <w:r w:rsidR="00F216C2">
        <w:rPr>
          <w:rFonts w:ascii="Times New Roman" w:hAnsi="Times New Roman"/>
          <w:sz w:val="28"/>
          <w:szCs w:val="28"/>
        </w:rPr>
        <w:t>Токарь</w:t>
      </w:r>
      <w:r w:rsidR="007B63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а также на основании подготовленного отчета по учебной практике.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Настоящие методические рекомендации предназначены для того, чтобы помочь Вам подготовить отчет по учебной практике.</w:t>
      </w: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Обращаем Ваше внимание:</w:t>
      </w:r>
    </w:p>
    <w:p w:rsidR="00EB2F5F" w:rsidRDefault="00E01C7D" w:rsidP="0026710E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учебной практики является </w:t>
      </w:r>
      <w:r>
        <w:rPr>
          <w:rFonts w:ascii="Times New Roman" w:hAnsi="Times New Roman"/>
          <w:b/>
          <w:sz w:val="28"/>
          <w:szCs w:val="28"/>
        </w:rPr>
        <w:t>обязательным условием</w:t>
      </w:r>
      <w:r>
        <w:rPr>
          <w:rFonts w:ascii="Times New Roman" w:hAnsi="Times New Roman"/>
          <w:sz w:val="28"/>
          <w:szCs w:val="28"/>
        </w:rPr>
        <w:t xml:space="preserve"> обучения; </w:t>
      </w:r>
    </w:p>
    <w:p w:rsidR="00EB2F5F" w:rsidRDefault="00E01C7D" w:rsidP="0026710E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обучающиеся, успешно прошедшие учебную практику, получают «дифференцированный зачёт» и допускаются к производственной практике.</w:t>
      </w: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учебной практики, а также содержат требования к подготовке в необходимых случаях отчета по учебной практике и образцы оформления его различных разделов. </w:t>
      </w:r>
    </w:p>
    <w:p w:rsidR="00EB2F5F" w:rsidRDefault="00EB2F5F" w:rsidP="0026710E">
      <w:pPr>
        <w:tabs>
          <w:tab w:val="left" w:pos="3527"/>
        </w:tabs>
        <w:rPr>
          <w:rFonts w:ascii="Times New Roman" w:hAnsi="Times New Roman" w:cs="Times New Roman"/>
          <w:b/>
          <w:sz w:val="28"/>
          <w:szCs w:val="28"/>
        </w:rPr>
      </w:pPr>
    </w:p>
    <w:p w:rsidR="00EB2F5F" w:rsidRPr="0026710E" w:rsidRDefault="00E01C7D" w:rsidP="002671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Желаем Вам успехов!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 w:clear="all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1. ЦЕЛИ И ЗАДАЧИ ПРАКТИКИ</w:t>
      </w:r>
    </w:p>
    <w:p w:rsidR="00EB2F5F" w:rsidRDefault="00EB2F5F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B2F5F" w:rsidRPr="0026710E" w:rsidRDefault="00E01C7D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практика является составной частью образовательного процесса по </w:t>
      </w:r>
      <w:r w:rsidR="0016229A">
        <w:rPr>
          <w:rFonts w:ascii="Times New Roman" w:hAnsi="Times New Roman" w:cs="Times New Roman"/>
          <w:sz w:val="28"/>
          <w:szCs w:val="28"/>
        </w:rPr>
        <w:t>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C57" w:rsidRPr="00FB2C57">
        <w:rPr>
          <w:rFonts w:ascii="Times New Roman" w:hAnsi="Times New Roman" w:cs="Times New Roman"/>
          <w:sz w:val="28"/>
          <w:szCs w:val="28"/>
        </w:rPr>
        <w:t xml:space="preserve">15.02.16 </w:t>
      </w:r>
      <w:r w:rsidR="00FB2C57">
        <w:rPr>
          <w:rFonts w:ascii="Times New Roman" w:hAnsi="Times New Roman" w:cs="Times New Roman"/>
          <w:sz w:val="28"/>
          <w:szCs w:val="28"/>
        </w:rPr>
        <w:t>«</w:t>
      </w:r>
      <w:r w:rsidR="00FB2C57" w:rsidRPr="00FB2C57"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="00FB2C5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 имеет большое значение для достижения образовательных результатов по виду профессиональной деятельности</w:t>
      </w:r>
      <w:r w:rsidR="00BE63C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F5105">
        <w:rPr>
          <w:rFonts w:ascii="Times New Roman" w:hAnsi="Times New Roman"/>
          <w:sz w:val="28"/>
          <w:szCs w:val="28"/>
        </w:rPr>
        <w:t>Освоение видов работ по одной или нескольким профессиям рабочих, должностям служащих. Станочник широкого профиля 40.092</w:t>
      </w:r>
      <w:r>
        <w:rPr>
          <w:rFonts w:ascii="Times New Roman" w:hAnsi="Times New Roman"/>
          <w:sz w:val="28"/>
          <w:szCs w:val="28"/>
        </w:rPr>
        <w:t>».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практики:</w:t>
      </w:r>
    </w:p>
    <w:p w:rsidR="00EB2F5F" w:rsidRDefault="00E01C7D" w:rsidP="0026710E">
      <w:pPr>
        <w:numPr>
          <w:ilvl w:val="0"/>
          <w:numId w:val="7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Приобретение первоначального практического опыта:</w:t>
      </w:r>
    </w:p>
    <w:p w:rsidR="007B2D2F" w:rsidRPr="007B2D2F" w:rsidRDefault="007B2D2F" w:rsidP="0026710E">
      <w:pPr>
        <w:pStyle w:val="af6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7B2D2F">
        <w:rPr>
          <w:rFonts w:ascii="Times New Roman" w:hAnsi="Times New Roman" w:cs="Times New Roman"/>
          <w:sz w:val="28"/>
          <w:szCs w:val="28"/>
        </w:rPr>
        <w:t>Работы на токарных станках различных типов по обработке деталей различных конфигураций</w:t>
      </w:r>
    </w:p>
    <w:p w:rsidR="007B2D2F" w:rsidRPr="007B2D2F" w:rsidRDefault="007B2D2F" w:rsidP="0026710E">
      <w:pPr>
        <w:pStyle w:val="af6"/>
        <w:numPr>
          <w:ilvl w:val="0"/>
          <w:numId w:val="38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7B2D2F">
        <w:rPr>
          <w:rFonts w:ascii="Times New Roman" w:hAnsi="Times New Roman" w:cs="Times New Roman"/>
          <w:sz w:val="28"/>
          <w:szCs w:val="28"/>
        </w:rPr>
        <w:t>Контроль качества выполненных работ</w:t>
      </w:r>
    </w:p>
    <w:p w:rsidR="00EB2F5F" w:rsidRPr="007B2D2F" w:rsidRDefault="007B2D2F" w:rsidP="007B2D2F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216C2" w:rsidRPr="007B2D2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01C7D" w:rsidRPr="007B2D2F">
        <w:rPr>
          <w:rFonts w:ascii="Times New Roman" w:hAnsi="Times New Roman" w:cs="Times New Roman"/>
          <w:b/>
          <w:sz w:val="28"/>
          <w:szCs w:val="28"/>
        </w:rPr>
        <w:t>Приобретение необходимых умений:</w:t>
      </w:r>
    </w:p>
    <w:p w:rsidR="007B2D2F" w:rsidRPr="007B2D2F" w:rsidRDefault="007B2D2F" w:rsidP="007B2D2F">
      <w:pPr>
        <w:pStyle w:val="af6"/>
        <w:numPr>
          <w:ilvl w:val="0"/>
          <w:numId w:val="40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 w:rsidRPr="007B2D2F">
        <w:rPr>
          <w:rStyle w:val="FontStyle12"/>
          <w:sz w:val="28"/>
          <w:szCs w:val="28"/>
        </w:rPr>
        <w:t>Настраивать станки токарной группы и производить окончательную обработку деталей сложной конфигурации</w:t>
      </w:r>
    </w:p>
    <w:p w:rsidR="007B2D2F" w:rsidRPr="007B2D2F" w:rsidRDefault="007B2D2F" w:rsidP="007B2D2F">
      <w:pPr>
        <w:pStyle w:val="af6"/>
        <w:numPr>
          <w:ilvl w:val="0"/>
          <w:numId w:val="40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 w:rsidRPr="007B2D2F">
        <w:rPr>
          <w:rStyle w:val="FontStyle12"/>
          <w:sz w:val="28"/>
          <w:szCs w:val="28"/>
        </w:rPr>
        <w:t>Управлять станками при выполнении различных токарных операций</w:t>
      </w:r>
    </w:p>
    <w:p w:rsidR="007B2D2F" w:rsidRPr="007B2D2F" w:rsidRDefault="007B2D2F" w:rsidP="007B2D2F">
      <w:pPr>
        <w:pStyle w:val="af6"/>
        <w:numPr>
          <w:ilvl w:val="0"/>
          <w:numId w:val="40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 w:rsidRPr="007B2D2F">
        <w:rPr>
          <w:rStyle w:val="FontStyle12"/>
          <w:sz w:val="28"/>
          <w:szCs w:val="28"/>
        </w:rPr>
        <w:t>Выполнять необходимые расчеты для получения заданных поверхностей</w:t>
      </w:r>
    </w:p>
    <w:p w:rsidR="007B2D2F" w:rsidRPr="007B2D2F" w:rsidRDefault="007B2D2F" w:rsidP="007B2D2F">
      <w:pPr>
        <w:pStyle w:val="af6"/>
        <w:numPr>
          <w:ilvl w:val="0"/>
          <w:numId w:val="40"/>
        </w:numPr>
        <w:autoSpaceDE w:val="0"/>
        <w:autoSpaceDN w:val="0"/>
        <w:adjustRightInd w:val="0"/>
        <w:rPr>
          <w:rStyle w:val="FontStyle12"/>
          <w:sz w:val="28"/>
          <w:szCs w:val="28"/>
        </w:rPr>
      </w:pPr>
      <w:r w:rsidRPr="007B2D2F">
        <w:rPr>
          <w:rStyle w:val="FontStyle12"/>
          <w:sz w:val="28"/>
          <w:szCs w:val="28"/>
        </w:rPr>
        <w:t>Выполнять операции по доводке 7-9 квалитета</w:t>
      </w:r>
    </w:p>
    <w:p w:rsidR="007B2D2F" w:rsidRPr="007B2D2F" w:rsidRDefault="007B2D2F" w:rsidP="007B2D2F">
      <w:pPr>
        <w:pStyle w:val="Style8"/>
        <w:widowControl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left"/>
        <w:rPr>
          <w:rStyle w:val="FontStyle12"/>
          <w:sz w:val="28"/>
          <w:szCs w:val="28"/>
        </w:rPr>
      </w:pPr>
      <w:r w:rsidRPr="007B2D2F">
        <w:rPr>
          <w:rStyle w:val="FontStyle12"/>
          <w:sz w:val="28"/>
          <w:szCs w:val="28"/>
        </w:rPr>
        <w:t>Выбирать приспособления для установки деталей различной конфигурации</w:t>
      </w:r>
    </w:p>
    <w:p w:rsidR="007B2D2F" w:rsidRPr="007B2D2F" w:rsidRDefault="007B2D2F" w:rsidP="007B2D2F">
      <w:pPr>
        <w:pStyle w:val="Style8"/>
        <w:widowControl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left"/>
        <w:rPr>
          <w:rStyle w:val="FontStyle12"/>
          <w:sz w:val="28"/>
          <w:szCs w:val="28"/>
        </w:rPr>
      </w:pPr>
      <w:r w:rsidRPr="007B2D2F">
        <w:rPr>
          <w:sz w:val="28"/>
          <w:szCs w:val="28"/>
        </w:rPr>
        <w:t>Контролировать параметры обработанных деталей</w:t>
      </w:r>
    </w:p>
    <w:p w:rsidR="007B2D2F" w:rsidRDefault="007B2D2F" w:rsidP="007B2D2F">
      <w:pPr>
        <w:pStyle w:val="Style8"/>
        <w:widowControl/>
        <w:tabs>
          <w:tab w:val="left" w:pos="1134"/>
        </w:tabs>
        <w:autoSpaceDE w:val="0"/>
        <w:autoSpaceDN w:val="0"/>
        <w:adjustRightInd w:val="0"/>
        <w:spacing w:line="360" w:lineRule="auto"/>
        <w:ind w:left="720" w:firstLine="0"/>
        <w:jc w:val="left"/>
        <w:rPr>
          <w:rStyle w:val="FontStyle12"/>
          <w:sz w:val="28"/>
          <w:szCs w:val="28"/>
        </w:rPr>
      </w:pPr>
    </w:p>
    <w:p w:rsidR="00EB2F5F" w:rsidRDefault="00E01C7D" w:rsidP="0026710E">
      <w:pPr>
        <w:numPr>
          <w:ilvl w:val="0"/>
          <w:numId w:val="33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 к освоению профессиональных компетенций (ПК):</w:t>
      </w:r>
    </w:p>
    <w:p w:rsidR="00EB2F5F" w:rsidRDefault="00E01C7D" w:rsidP="0026710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1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8363"/>
      </w:tblGrid>
      <w:tr w:rsidR="0055415D" w:rsidRPr="00EF5105" w:rsidTr="0055415D">
        <w:trPr>
          <w:tblHeader/>
        </w:trPr>
        <w:tc>
          <w:tcPr>
            <w:tcW w:w="1447" w:type="dxa"/>
          </w:tcPr>
          <w:p w:rsidR="0055415D" w:rsidRPr="00EF5105" w:rsidRDefault="0055415D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105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8363" w:type="dxa"/>
            <w:vAlign w:val="center"/>
          </w:tcPr>
          <w:p w:rsidR="0055415D" w:rsidRPr="00EF5105" w:rsidRDefault="0055415D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1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ПК</w:t>
            </w:r>
          </w:p>
        </w:tc>
      </w:tr>
      <w:tr w:rsidR="0055415D" w:rsidRPr="00EF5105" w:rsidTr="0055415D">
        <w:trPr>
          <w:tblHeader/>
        </w:trPr>
        <w:tc>
          <w:tcPr>
            <w:tcW w:w="1447" w:type="dxa"/>
          </w:tcPr>
          <w:p w:rsidR="0055415D" w:rsidRPr="00EF5105" w:rsidRDefault="0055415D" w:rsidP="0026710E">
            <w:pPr>
              <w:pStyle w:val="2a"/>
              <w:shd w:val="clear" w:color="auto" w:fill="auto"/>
              <w:tabs>
                <w:tab w:val="left" w:pos="1637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F5105">
              <w:rPr>
                <w:rFonts w:cs="Times New Roman"/>
                <w:sz w:val="24"/>
                <w:szCs w:val="24"/>
              </w:rPr>
              <w:t>ВД 1</w:t>
            </w:r>
          </w:p>
        </w:tc>
        <w:tc>
          <w:tcPr>
            <w:tcW w:w="8363" w:type="dxa"/>
          </w:tcPr>
          <w:p w:rsidR="0055415D" w:rsidRPr="00EF5105" w:rsidRDefault="00EF5105" w:rsidP="0026710E">
            <w:pPr>
              <w:pStyle w:val="2a"/>
              <w:shd w:val="clear" w:color="auto" w:fill="auto"/>
              <w:tabs>
                <w:tab w:val="left" w:pos="1637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F5105">
              <w:rPr>
                <w:sz w:val="24"/>
                <w:szCs w:val="24"/>
              </w:rPr>
              <w:t>Освоение видов работ по одной или нескольким профессиям рабочих, должностям служащих. Станочник широкого профиля 40.092</w:t>
            </w:r>
          </w:p>
        </w:tc>
      </w:tr>
      <w:tr w:rsidR="0055415D" w:rsidRPr="00EF5105" w:rsidTr="0055415D">
        <w:trPr>
          <w:tblHeader/>
        </w:trPr>
        <w:tc>
          <w:tcPr>
            <w:tcW w:w="1447" w:type="dxa"/>
          </w:tcPr>
          <w:p w:rsidR="0055415D" w:rsidRPr="00EF5105" w:rsidRDefault="0055415D" w:rsidP="007B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0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7B2D2F" w:rsidRPr="00EF51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105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</w:p>
        </w:tc>
        <w:tc>
          <w:tcPr>
            <w:tcW w:w="8363" w:type="dxa"/>
          </w:tcPr>
          <w:p w:rsidR="0055415D" w:rsidRPr="00EF5105" w:rsidRDefault="007B2D2F" w:rsidP="0026710E">
            <w:pPr>
              <w:pStyle w:val="2"/>
              <w:spacing w:before="0" w:after="0"/>
              <w:jc w:val="both"/>
              <w:rPr>
                <w:rStyle w:val="afff1"/>
                <w:rFonts w:ascii="Times New Roman" w:eastAsiaTheme="minorEastAsia" w:hAnsi="Times New Roman" w:cs="Times New Roman"/>
                <w:b w:val="0"/>
                <w:sz w:val="24"/>
                <w:szCs w:val="24"/>
                <w:lang w:val="ru-RU"/>
              </w:rPr>
            </w:pPr>
            <w:r w:rsidRPr="00EF5105">
              <w:rPr>
                <w:rStyle w:val="FontStyle48"/>
                <w:b w:val="0"/>
                <w:i w:val="0"/>
                <w:sz w:val="24"/>
                <w:szCs w:val="24"/>
                <w:lang w:val="ru-RU"/>
              </w:rPr>
              <w:t>Токарная обработка деталей различной конфигурации</w:t>
            </w:r>
            <w:r w:rsidR="0055415D" w:rsidRPr="00EF510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.</w:t>
            </w:r>
          </w:p>
        </w:tc>
      </w:tr>
      <w:tr w:rsidR="0055415D" w:rsidRPr="00EF5105" w:rsidTr="0055415D">
        <w:trPr>
          <w:tblHeader/>
        </w:trPr>
        <w:tc>
          <w:tcPr>
            <w:tcW w:w="1447" w:type="dxa"/>
          </w:tcPr>
          <w:p w:rsidR="0055415D" w:rsidRPr="00EF5105" w:rsidRDefault="0055415D" w:rsidP="007B2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0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7B2D2F" w:rsidRPr="00EF51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105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</w:p>
        </w:tc>
        <w:tc>
          <w:tcPr>
            <w:tcW w:w="8363" w:type="dxa"/>
          </w:tcPr>
          <w:p w:rsidR="0055415D" w:rsidRPr="00EF5105" w:rsidRDefault="007B2D2F" w:rsidP="0026710E">
            <w:pPr>
              <w:pStyle w:val="Style16"/>
              <w:widowControl/>
              <w:spacing w:line="240" w:lineRule="auto"/>
              <w:ind w:firstLine="0"/>
              <w:rPr>
                <w:rStyle w:val="afff1"/>
              </w:rPr>
            </w:pPr>
            <w:r w:rsidRPr="00EF5105">
              <w:rPr>
                <w:rStyle w:val="FontStyle48"/>
                <w:sz w:val="24"/>
                <w:szCs w:val="24"/>
              </w:rPr>
              <w:t>Контроль качества выполненных работ.</w:t>
            </w:r>
          </w:p>
        </w:tc>
      </w:tr>
    </w:tbl>
    <w:p w:rsidR="007B2D2F" w:rsidRDefault="007B2D2F" w:rsidP="00EF5105">
      <w:pPr>
        <w:rPr>
          <w:rFonts w:ascii="Times New Roman" w:hAnsi="Times New Roman" w:cs="Times New Roman"/>
          <w:sz w:val="28"/>
          <w:szCs w:val="28"/>
        </w:rPr>
      </w:pPr>
    </w:p>
    <w:p w:rsidR="00EB2F5F" w:rsidRDefault="00E01C7D" w:rsidP="0026710E">
      <w:pPr>
        <w:numPr>
          <w:ilvl w:val="0"/>
          <w:numId w:val="33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Подготовка к освоению общих компетенций (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):</w:t>
      </w:r>
    </w:p>
    <w:p w:rsidR="00EB2F5F" w:rsidRDefault="00E01C7D" w:rsidP="0026710E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2</w:t>
      </w:r>
    </w:p>
    <w:tbl>
      <w:tblPr>
        <w:tblpPr w:leftFromText="180" w:rightFromText="180" w:vertAnchor="text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647"/>
      </w:tblGrid>
      <w:tr w:rsidR="00EB2F5F" w:rsidRPr="0026710E">
        <w:trPr>
          <w:tblHeader/>
        </w:trPr>
        <w:tc>
          <w:tcPr>
            <w:tcW w:w="1276" w:type="dxa"/>
            <w:vAlign w:val="center"/>
          </w:tcPr>
          <w:p w:rsidR="00EB2F5F" w:rsidRPr="0026710E" w:rsidRDefault="00E01C7D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Код ОК</w:t>
            </w:r>
          </w:p>
        </w:tc>
        <w:tc>
          <w:tcPr>
            <w:tcW w:w="8647" w:type="dxa"/>
            <w:vAlign w:val="center"/>
          </w:tcPr>
          <w:p w:rsidR="00EB2F5F" w:rsidRPr="0026710E" w:rsidRDefault="00E01C7D" w:rsidP="0026710E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ОК</w:t>
            </w:r>
          </w:p>
        </w:tc>
      </w:tr>
      <w:tr w:rsidR="00EB2F5F" w:rsidRPr="0026710E">
        <w:trPr>
          <w:tblHeader/>
        </w:trPr>
        <w:tc>
          <w:tcPr>
            <w:tcW w:w="1276" w:type="dxa"/>
          </w:tcPr>
          <w:p w:rsidR="00EB2F5F" w:rsidRPr="0026710E" w:rsidRDefault="00E01C7D" w:rsidP="0026710E">
            <w:pPr>
              <w:pStyle w:val="2a"/>
              <w:shd w:val="clear" w:color="auto" w:fill="auto"/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r w:rsidRPr="0026710E">
              <w:rPr>
                <w:rStyle w:val="211"/>
                <w:i w:val="0"/>
                <w:iCs/>
                <w:sz w:val="24"/>
                <w:szCs w:val="24"/>
              </w:rPr>
              <w:t>ОК</w:t>
            </w:r>
            <w:proofErr w:type="gramStart"/>
            <w:r w:rsidRPr="0026710E">
              <w:rPr>
                <w:rStyle w:val="211"/>
                <w:i w:val="0"/>
                <w:i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8647" w:type="dxa"/>
          </w:tcPr>
          <w:p w:rsidR="00EB2F5F" w:rsidRPr="0026710E" w:rsidRDefault="00E01C7D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6710E">
              <w:rPr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контекстам; </w:t>
            </w:r>
          </w:p>
        </w:tc>
      </w:tr>
      <w:tr w:rsidR="00EB2F5F" w:rsidRPr="0026710E">
        <w:trPr>
          <w:tblHeader/>
        </w:trPr>
        <w:tc>
          <w:tcPr>
            <w:tcW w:w="1276" w:type="dxa"/>
          </w:tcPr>
          <w:p w:rsidR="00EB2F5F" w:rsidRPr="0026710E" w:rsidRDefault="00E01C7D" w:rsidP="0026710E">
            <w:pPr>
              <w:pStyle w:val="2a"/>
              <w:shd w:val="clear" w:color="auto" w:fill="auto"/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r w:rsidRPr="0026710E">
              <w:rPr>
                <w:rStyle w:val="211"/>
                <w:i w:val="0"/>
                <w:iCs/>
                <w:sz w:val="24"/>
                <w:szCs w:val="24"/>
              </w:rPr>
              <w:t>ОК 2</w:t>
            </w:r>
          </w:p>
        </w:tc>
        <w:tc>
          <w:tcPr>
            <w:tcW w:w="8647" w:type="dxa"/>
          </w:tcPr>
          <w:p w:rsidR="00EB2F5F" w:rsidRPr="0026710E" w:rsidRDefault="00E01C7D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6710E">
              <w:rPr>
                <w:sz w:val="24"/>
                <w:szCs w:val="24"/>
              </w:rPr>
              <w:t xml:space="preserve">Использовать современные средства поиска, анализа и </w:t>
            </w:r>
            <w:r w:rsidR="0055415D" w:rsidRPr="0026710E">
              <w:rPr>
                <w:sz w:val="24"/>
                <w:szCs w:val="24"/>
              </w:rPr>
              <w:t>интерпретации информации,</w:t>
            </w:r>
            <w:r w:rsidRPr="0026710E">
              <w:rPr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деятельности;</w:t>
            </w:r>
          </w:p>
        </w:tc>
      </w:tr>
      <w:tr w:rsidR="00EB2F5F" w:rsidRPr="0026710E">
        <w:trPr>
          <w:trHeight w:val="187"/>
          <w:tblHeader/>
        </w:trPr>
        <w:tc>
          <w:tcPr>
            <w:tcW w:w="1276" w:type="dxa"/>
          </w:tcPr>
          <w:p w:rsidR="00EB2F5F" w:rsidRPr="0026710E" w:rsidRDefault="00E01C7D" w:rsidP="0026710E">
            <w:pPr>
              <w:pStyle w:val="2a"/>
              <w:shd w:val="clear" w:color="auto" w:fill="auto"/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r w:rsidRPr="0026710E">
              <w:rPr>
                <w:rStyle w:val="211"/>
                <w:i w:val="0"/>
                <w:iCs/>
                <w:sz w:val="24"/>
                <w:szCs w:val="24"/>
              </w:rPr>
              <w:t>ОК 9</w:t>
            </w:r>
          </w:p>
        </w:tc>
        <w:tc>
          <w:tcPr>
            <w:tcW w:w="8647" w:type="dxa"/>
          </w:tcPr>
          <w:p w:rsidR="00EB2F5F" w:rsidRPr="0026710E" w:rsidRDefault="00E01C7D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6710E">
              <w:rPr>
                <w:sz w:val="24"/>
                <w:szCs w:val="24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EB2F5F" w:rsidRDefault="00EB2F5F" w:rsidP="0026710E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EB2F5F" w:rsidRPr="006D1DD5" w:rsidRDefault="00E01C7D" w:rsidP="006D1DD5">
      <w:pPr>
        <w:pStyle w:val="af6"/>
        <w:ind w:left="1429"/>
        <w:rPr>
          <w:rFonts w:ascii="Times New Roman" w:hAnsi="Times New Roman" w:cs="Times New Roman"/>
          <w:b/>
          <w:bCs/>
          <w:sz w:val="28"/>
          <w:szCs w:val="28"/>
        </w:rPr>
      </w:pPr>
      <w:r w:rsidRPr="006D1DD5">
        <w:rPr>
          <w:rFonts w:ascii="Times New Roman" w:hAnsi="Times New Roman" w:cs="Times New Roman"/>
          <w:b/>
          <w:bCs/>
          <w:sz w:val="28"/>
          <w:szCs w:val="28"/>
        </w:rPr>
        <w:br w:type="page" w:clear="all"/>
      </w:r>
      <w:bookmarkStart w:id="0" w:name="_Toc317155562"/>
      <w:bookmarkStart w:id="1" w:name="_Toc317155898"/>
      <w:r w:rsidR="006D1DD5" w:rsidRPr="006D1DD5"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="006D1DD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D1DD5" w:rsidRPr="006D1D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1DD5">
        <w:rPr>
          <w:rFonts w:ascii="Times New Roman" w:hAnsi="Times New Roman" w:cs="Times New Roman"/>
          <w:b/>
          <w:bCs/>
          <w:sz w:val="28"/>
          <w:szCs w:val="28"/>
        </w:rPr>
        <w:t>СОДЕРЖАНИЕ ПРАКТИК</w:t>
      </w:r>
      <w:r w:rsidR="008D7565" w:rsidRPr="006D1DD5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8D7565" w:rsidRPr="008D7565" w:rsidRDefault="008D7565" w:rsidP="006D1DD5">
      <w:pPr>
        <w:pStyle w:val="af6"/>
        <w:ind w:left="1429"/>
        <w:rPr>
          <w:rFonts w:ascii="Times New Roman" w:hAnsi="Times New Roman" w:cs="Times New Roman"/>
          <w:b/>
          <w:bCs/>
          <w:sz w:val="28"/>
          <w:szCs w:val="28"/>
        </w:rPr>
      </w:pPr>
    </w:p>
    <w:p w:rsidR="00EB2F5F" w:rsidRPr="00FC133F" w:rsidRDefault="00E01C7D" w:rsidP="00FC133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заданий практики позволит Вам сформировать первоначальный опыт практической деятельности и отработать необходимые умения, а также подготовит к освоению ПК, будет способствовать формированию общих компетенций (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) в процессе производственной практики по виду профессиональной деятельности</w:t>
      </w:r>
      <w:r>
        <w:rPr>
          <w:rFonts w:ascii="Times New Roman" w:hAnsi="Times New Roman"/>
          <w:sz w:val="28"/>
          <w:szCs w:val="28"/>
        </w:rPr>
        <w:t xml:space="preserve"> «</w:t>
      </w:r>
      <w:r w:rsidR="00EF5105">
        <w:rPr>
          <w:rFonts w:ascii="Times New Roman" w:hAnsi="Times New Roman"/>
          <w:sz w:val="28"/>
          <w:szCs w:val="28"/>
        </w:rPr>
        <w:t>Освоение видов работ по одной или нескольким профессиям рабочих, должностям служащих. Станочник широкого профиля 40.092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F5F" w:rsidRDefault="00E01C7D" w:rsidP="002671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учебной практики</w:t>
      </w:r>
    </w:p>
    <w:p w:rsidR="00EB2F5F" w:rsidRPr="00FC133F" w:rsidRDefault="00E01C7D" w:rsidP="0026710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133F">
        <w:rPr>
          <w:rFonts w:ascii="Times New Roman" w:hAnsi="Times New Roman" w:cs="Times New Roman"/>
          <w:bCs/>
          <w:sz w:val="28"/>
          <w:szCs w:val="28"/>
        </w:rPr>
        <w:t>по ПМ.0</w:t>
      </w:r>
      <w:r w:rsidR="00EF5105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Pr="00FC133F">
        <w:rPr>
          <w:rFonts w:ascii="Times New Roman" w:hAnsi="Times New Roman"/>
          <w:sz w:val="28"/>
          <w:szCs w:val="28"/>
        </w:rPr>
        <w:t>«</w:t>
      </w:r>
      <w:r w:rsidR="00BE63C9" w:rsidRPr="00FC133F">
        <w:rPr>
          <w:rFonts w:ascii="Times New Roman" w:hAnsi="Times New Roman"/>
          <w:sz w:val="28"/>
          <w:szCs w:val="28"/>
        </w:rPr>
        <w:t>Освоение видов работ по одной или нескольким профессиям рабочих, должностям служащих. Станочник широкого профиля 40.092</w:t>
      </w:r>
      <w:r w:rsidRPr="00FC133F">
        <w:rPr>
          <w:rFonts w:ascii="Times New Roman" w:hAnsi="Times New Roman"/>
          <w:sz w:val="28"/>
          <w:szCs w:val="28"/>
        </w:rPr>
        <w:t>»</w:t>
      </w:r>
    </w:p>
    <w:p w:rsidR="00EB2F5F" w:rsidRDefault="00E01C7D" w:rsidP="0026710E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Таблица 3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563"/>
        <w:gridCol w:w="1559"/>
        <w:gridCol w:w="3261"/>
      </w:tblGrid>
      <w:tr w:rsidR="0089200B" w:rsidRPr="0026710E" w:rsidTr="0026710E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Коды,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умений, опыта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</w:t>
            </w:r>
            <w:proofErr w:type="gramStart"/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выполнению</w:t>
            </w:r>
          </w:p>
          <w:p w:rsidR="0089200B" w:rsidRPr="0026710E" w:rsidRDefault="0089200B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6D1F81" w:rsidRPr="0026710E" w:rsidTr="00B768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016098" w:rsidRDefault="006D1F81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016098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Проверка исправности и работоспособности токарного станка на холостом ходу</w:t>
            </w:r>
          </w:p>
          <w:p w:rsidR="006D1F81" w:rsidRPr="00016098" w:rsidRDefault="006D1F81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CC19EC" w:rsidRDefault="006D1F81" w:rsidP="0020478D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</w:t>
            </w:r>
            <w:r w:rsidRPr="00CC19EC">
              <w:rPr>
                <w:rStyle w:val="FontStyle48"/>
                <w:sz w:val="24"/>
                <w:szCs w:val="24"/>
              </w:rPr>
              <w:t>.1</w:t>
            </w:r>
          </w:p>
          <w:p w:rsidR="006D1F81" w:rsidRPr="00CC19EC" w:rsidRDefault="006D1F81" w:rsidP="0020478D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ПО 1</w:t>
            </w:r>
          </w:p>
          <w:p w:rsidR="006D1F81" w:rsidRPr="00CC19EC" w:rsidRDefault="006D1F81" w:rsidP="002047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У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81" w:rsidRPr="0026710E" w:rsidRDefault="006D1F81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6D1F81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016098" w:rsidRDefault="006D1F81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Подготовка станка к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CC19EC" w:rsidRDefault="006D1F81" w:rsidP="0020478D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</w:t>
            </w:r>
            <w:r w:rsidRPr="00CC19EC">
              <w:rPr>
                <w:rStyle w:val="FontStyle48"/>
                <w:sz w:val="24"/>
                <w:szCs w:val="24"/>
              </w:rPr>
              <w:t>.1</w:t>
            </w:r>
          </w:p>
          <w:p w:rsidR="006D1F81" w:rsidRPr="00CC19EC" w:rsidRDefault="006D1F81" w:rsidP="0020478D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ПО 1</w:t>
            </w:r>
          </w:p>
          <w:p w:rsidR="006D1F81" w:rsidRPr="00CC19EC" w:rsidRDefault="006D1F81" w:rsidP="002047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У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6D1F81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016098" w:rsidRDefault="006D1F81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016098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Подготовка контрольно-измерительного, нарезного, шлифовального инструмента, универсальных приспособлений, технологической оснастки и оборудования</w:t>
            </w:r>
            <w:r w:rsidRPr="00016098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CC19EC" w:rsidRDefault="006D1F81" w:rsidP="0020478D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</w:t>
            </w:r>
            <w:r w:rsidRPr="00CC19EC">
              <w:rPr>
                <w:rStyle w:val="FontStyle48"/>
                <w:sz w:val="24"/>
                <w:szCs w:val="24"/>
              </w:rPr>
              <w:t>.1</w:t>
            </w:r>
          </w:p>
          <w:p w:rsidR="006D1F81" w:rsidRPr="00CC19EC" w:rsidRDefault="006D1F81" w:rsidP="0020478D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ПО 1</w:t>
            </w:r>
          </w:p>
          <w:p w:rsidR="006D1F81" w:rsidRPr="00CC19EC" w:rsidRDefault="006D1F81" w:rsidP="002047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У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81" w:rsidRPr="0026710E" w:rsidRDefault="006D1F81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6D1F81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016098" w:rsidRDefault="006D1F81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016098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Участие в установке, снятии крупногабаритных деталей, при промерах под руководством токаря более высокой квалификации с использованием специализированного подъемного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CC19EC" w:rsidRDefault="006D1F81" w:rsidP="0020478D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</w:t>
            </w:r>
            <w:r w:rsidRPr="00CC19EC">
              <w:rPr>
                <w:rStyle w:val="FontStyle48"/>
                <w:sz w:val="24"/>
                <w:szCs w:val="24"/>
              </w:rPr>
              <w:t>.1</w:t>
            </w:r>
          </w:p>
          <w:p w:rsidR="006D1F81" w:rsidRPr="00CC19EC" w:rsidRDefault="006D1F81" w:rsidP="0020478D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ПО 1</w:t>
            </w:r>
          </w:p>
          <w:p w:rsidR="006D1F81" w:rsidRPr="00CC19EC" w:rsidRDefault="006D1F81" w:rsidP="002047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F81" w:rsidRPr="0026710E" w:rsidRDefault="006D1F81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6D1F81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016098" w:rsidRDefault="006D1F81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016098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Смазка механизмов станка и приспособлений в соответствии с инструкцией, контроль наличия смазочно-охлаждающей жидкости (СОЖ)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CC19EC" w:rsidRDefault="006D1F81" w:rsidP="0020478D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</w:p>
          <w:p w:rsidR="006D1F81" w:rsidRPr="00CC19EC" w:rsidRDefault="006D1F81" w:rsidP="0020478D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6D1F81" w:rsidRPr="00CC19EC" w:rsidRDefault="006D1F81" w:rsidP="002047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6D1F81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016098" w:rsidRDefault="006D1F81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60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Подготовка необходимых материалов (заготовок) для выполнения сменного </w:t>
            </w:r>
            <w:r w:rsidRPr="000160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lastRenderedPageBreak/>
              <w:t>задания</w:t>
            </w:r>
            <w:r w:rsidRPr="000160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CC19EC" w:rsidRDefault="006D1F81" w:rsidP="0020478D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lastRenderedPageBreak/>
              <w:t>ПК 7.1</w:t>
            </w:r>
          </w:p>
          <w:p w:rsidR="006D1F81" w:rsidRPr="00CC19EC" w:rsidRDefault="006D1F81" w:rsidP="0020478D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6D1F81" w:rsidRPr="00CC19EC" w:rsidRDefault="006D1F81" w:rsidP="002047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Выполнение данных видов работ подтверждается </w:t>
            </w: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записями в дневнике</w:t>
            </w:r>
          </w:p>
        </w:tc>
      </w:tr>
      <w:tr w:rsidR="006D1F81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016098" w:rsidRDefault="006D1F81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60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Установка, закрепление и снятие заготовки при обработке</w:t>
            </w:r>
            <w:r w:rsidRPr="000160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CC19EC" w:rsidRDefault="006D1F81" w:rsidP="0020478D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</w:p>
          <w:p w:rsidR="006D1F81" w:rsidRPr="00CC19EC" w:rsidRDefault="006D1F81" w:rsidP="0020478D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6D1F81" w:rsidRPr="00CC19EC" w:rsidRDefault="006D1F81" w:rsidP="002047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6D1F81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016098" w:rsidRDefault="006D1F81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Заточка резцов и сверл, контроль качества заточки</w:t>
            </w:r>
            <w:r w:rsidRPr="00016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CC19EC" w:rsidRDefault="006D1F81" w:rsidP="0020478D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</w:p>
          <w:p w:rsidR="006D1F81" w:rsidRPr="00CC19EC" w:rsidRDefault="006D1F81" w:rsidP="0020478D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6D1F81" w:rsidRPr="00CC19EC" w:rsidRDefault="006D1F81" w:rsidP="002047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6D1F81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016098" w:rsidRDefault="006D1F81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Установка резцов (в том числе со сменными режущими пластинами), сверл</w:t>
            </w:r>
            <w:r w:rsidRPr="00016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CC19EC" w:rsidRDefault="006D1F81" w:rsidP="0020478D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</w:p>
          <w:p w:rsidR="006D1F81" w:rsidRPr="00CC19EC" w:rsidRDefault="006D1F81" w:rsidP="0020478D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6D1F81" w:rsidRPr="00CC19EC" w:rsidRDefault="006D1F81" w:rsidP="002047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 xml:space="preserve">У </w:t>
            </w:r>
            <w:r>
              <w:rPr>
                <w:rStyle w:val="FontStyle48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6D1F81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016098" w:rsidRDefault="006D1F81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Удаление стружки и загрязнения с рабочих органов станка в приемник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CC19EC" w:rsidRDefault="006D1F81" w:rsidP="0020478D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</w:p>
          <w:p w:rsidR="006D1F81" w:rsidRPr="00CC19EC" w:rsidRDefault="006D1F81" w:rsidP="0020478D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6D1F81" w:rsidRPr="00CC19EC" w:rsidRDefault="006D1F81" w:rsidP="002047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У 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6D1F81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016098" w:rsidRDefault="006D1F81" w:rsidP="0026710E">
            <w:pPr>
              <w:pStyle w:val="aff6"/>
              <w:spacing w:after="0"/>
              <w:jc w:val="both"/>
              <w:rPr>
                <w:rFonts w:ascii="Times New Roman" w:hAnsi="Times New Roman"/>
              </w:rPr>
            </w:pPr>
            <w:r w:rsidRPr="00016098">
              <w:rPr>
                <w:rFonts w:ascii="Times New Roman" w:hAnsi="Times New Roman"/>
                <w:shd w:val="clear" w:color="auto" w:fill="FFFFFF"/>
                <w:lang w:eastAsia="ar-SA"/>
              </w:rPr>
              <w:t>Обработка деталей по 12 - 14 квалитетам на универсальных токарных станках без применения и с применением универсальных приспособлений</w:t>
            </w:r>
            <w:r w:rsidRPr="0001609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CC19EC" w:rsidRDefault="006D1F81" w:rsidP="0020478D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</w:p>
          <w:p w:rsidR="006D1F81" w:rsidRPr="00CC19EC" w:rsidRDefault="006D1F81" w:rsidP="0020478D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6D1F81" w:rsidRPr="00CC19EC" w:rsidRDefault="006D1F81" w:rsidP="002047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 xml:space="preserve">У </w:t>
            </w:r>
            <w:r>
              <w:rPr>
                <w:rStyle w:val="FontStyle48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6D1F81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016098" w:rsidRDefault="006D1F81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016098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Обработка деталей по 8 - 11 квалитетам на специализированных станках, налаженных для обработки определенных простых и средней сложности деталей или выполнения отдельных операций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CC19EC" w:rsidRDefault="006D1F81" w:rsidP="0020478D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</w:p>
          <w:p w:rsidR="006D1F81" w:rsidRPr="00CC19EC" w:rsidRDefault="006D1F81" w:rsidP="0020478D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6D1F81" w:rsidRPr="00CC19EC" w:rsidRDefault="006D1F81" w:rsidP="002047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 xml:space="preserve">У </w:t>
            </w:r>
            <w:r>
              <w:rPr>
                <w:rStyle w:val="FontStyle48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6D1F81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016098" w:rsidRDefault="006D1F81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Сверление отверстий глубиной до 5 диаметров сверла</w:t>
            </w:r>
            <w:r w:rsidRPr="00016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CC19EC" w:rsidRDefault="006D1F81" w:rsidP="0020478D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</w:p>
          <w:p w:rsidR="006D1F81" w:rsidRPr="00CC19EC" w:rsidRDefault="006D1F81" w:rsidP="0020478D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6D1F81" w:rsidRPr="00CC19EC" w:rsidRDefault="006D1F81" w:rsidP="002047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 xml:space="preserve">У </w:t>
            </w:r>
            <w:r>
              <w:rPr>
                <w:rStyle w:val="FontStyle48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6D1F81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016098" w:rsidRDefault="006D1F81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60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Нарезка наружной, внутренней треугольной и прямоугольной резьбы диаметром до 24 мм метчиком или плашкой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CC19EC" w:rsidRDefault="006D1F81" w:rsidP="0020478D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</w:p>
          <w:p w:rsidR="006D1F81" w:rsidRPr="00CC19EC" w:rsidRDefault="006D1F81" w:rsidP="0020478D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6D1F81" w:rsidRPr="00CC19EC" w:rsidRDefault="006D1F81" w:rsidP="002047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У</w:t>
            </w:r>
            <w:r>
              <w:rPr>
                <w:rStyle w:val="FontStyle48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  <w:tr w:rsidR="006D1F81" w:rsidRPr="0026710E" w:rsidTr="00B768B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016098" w:rsidRDefault="006D1F81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60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Визуальный контроль качества обрабатываемых поверхностей. Контроль параметров несложных деталей с помощью контрольно-измерительных инструментов, обеспечивающих погрешность не ниже 0,1 мм, и калибров, обеспечивающих погрешность не менее 0,02.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CC19EC" w:rsidRDefault="006D1F81" w:rsidP="0020478D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7.2</w:t>
            </w:r>
          </w:p>
          <w:p w:rsidR="006D1F81" w:rsidRPr="00CC19EC" w:rsidRDefault="006D1F81" w:rsidP="0020478D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2</w:t>
            </w:r>
          </w:p>
          <w:p w:rsidR="006D1F81" w:rsidRPr="00CC19EC" w:rsidRDefault="006D1F81" w:rsidP="0020478D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У</w:t>
            </w:r>
            <w:r>
              <w:rPr>
                <w:rStyle w:val="FontStyle48"/>
                <w:sz w:val="24"/>
                <w:szCs w:val="24"/>
              </w:rPr>
              <w:t xml:space="preserve"> 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81" w:rsidRPr="0026710E" w:rsidRDefault="006D1F81" w:rsidP="0026710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</w:t>
            </w:r>
          </w:p>
        </w:tc>
      </w:tr>
    </w:tbl>
    <w:p w:rsidR="00EB2F5F" w:rsidRDefault="00EB2F5F" w:rsidP="0026710E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B2F5F" w:rsidRDefault="00E01C7D" w:rsidP="002671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документов,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прилагаемых в качестве приложений к отчету по учебной практике</w:t>
      </w:r>
      <w:r w:rsidR="008D756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9200B" w:rsidRPr="00D64391" w:rsidRDefault="0089200B" w:rsidP="0026710E">
      <w:pPr>
        <w:pStyle w:val="af6"/>
        <w:numPr>
          <w:ilvl w:val="3"/>
          <w:numId w:val="36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и технические характеристики токарного станка</w:t>
      </w:r>
      <w:r w:rsidRPr="00D64391">
        <w:rPr>
          <w:rFonts w:ascii="Times New Roman" w:hAnsi="Times New Roman" w:cs="Times New Roman"/>
          <w:bCs/>
          <w:sz w:val="28"/>
          <w:szCs w:val="28"/>
        </w:rPr>
        <w:t>.</w:t>
      </w:r>
    </w:p>
    <w:p w:rsidR="0089200B" w:rsidRDefault="0089200B" w:rsidP="0026710E">
      <w:pPr>
        <w:pStyle w:val="af6"/>
        <w:numPr>
          <w:ilvl w:val="3"/>
          <w:numId w:val="36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выбранного режущего инструмента</w:t>
      </w:r>
      <w:r w:rsidRPr="00D64391">
        <w:rPr>
          <w:rFonts w:ascii="Times New Roman" w:hAnsi="Times New Roman" w:cs="Times New Roman"/>
          <w:bCs/>
          <w:sz w:val="28"/>
          <w:szCs w:val="28"/>
        </w:rPr>
        <w:t>.</w:t>
      </w:r>
    </w:p>
    <w:p w:rsidR="0089200B" w:rsidRPr="00D64391" w:rsidRDefault="0089200B" w:rsidP="0026710E">
      <w:pPr>
        <w:pStyle w:val="af6"/>
        <w:numPr>
          <w:ilvl w:val="3"/>
          <w:numId w:val="36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приспособлений, применяемых на токарном станке.</w:t>
      </w:r>
    </w:p>
    <w:p w:rsidR="0089200B" w:rsidRDefault="0089200B" w:rsidP="0026710E">
      <w:pPr>
        <w:pStyle w:val="af6"/>
        <w:numPr>
          <w:ilvl w:val="3"/>
          <w:numId w:val="36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Описание выбранного контрольно-измерительного инструмента.</w:t>
      </w:r>
    </w:p>
    <w:p w:rsidR="0089200B" w:rsidRDefault="0089200B" w:rsidP="0026710E">
      <w:pPr>
        <w:pStyle w:val="af6"/>
        <w:numPr>
          <w:ilvl w:val="3"/>
          <w:numId w:val="36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Чертежи изготавливаемых деталей.</w:t>
      </w:r>
    </w:p>
    <w:p w:rsidR="00B768BF" w:rsidRDefault="00B768BF" w:rsidP="0026710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ОРГАНИЗАЦИЯ И РУКОВОДСТВО ПРАКТИКОЙ</w:t>
      </w:r>
      <w:bookmarkEnd w:id="0"/>
      <w:bookmarkEnd w:id="1"/>
    </w:p>
    <w:p w:rsidR="00EB2F5F" w:rsidRDefault="00EB2F5F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B2F5F" w:rsidRDefault="00E01C7D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практики является преподаватель профессионального модуля или мастер производственного обучения.</w:t>
      </w:r>
    </w:p>
    <w:p w:rsidR="00EB2F5F" w:rsidRDefault="00E01C7D" w:rsidP="0026710E">
      <w:pPr>
        <w:pStyle w:val="2"/>
        <w:spacing w:before="0" w:after="0" w:line="360" w:lineRule="auto"/>
        <w:ind w:left="709"/>
        <w:rPr>
          <w:rFonts w:ascii="Times New Roman" w:hAnsi="Times New Roman"/>
          <w:i w:val="0"/>
          <w:lang w:val="ru-RU"/>
        </w:rPr>
      </w:pPr>
      <w:bookmarkStart w:id="2" w:name="_Toc529442542"/>
      <w:r>
        <w:rPr>
          <w:rFonts w:ascii="Times New Roman" w:hAnsi="Times New Roman"/>
          <w:i w:val="0"/>
          <w:lang w:val="ru-RU"/>
        </w:rPr>
        <w:t xml:space="preserve">3.1 </w:t>
      </w:r>
      <w:r w:rsidR="0089200B">
        <w:rPr>
          <w:rFonts w:ascii="Times New Roman" w:hAnsi="Times New Roman"/>
          <w:i w:val="0"/>
          <w:lang w:val="ru-RU"/>
        </w:rPr>
        <w:t>Основные права и обязанности,</w:t>
      </w:r>
      <w:r>
        <w:rPr>
          <w:rFonts w:ascii="Times New Roman" w:hAnsi="Times New Roman"/>
          <w:i w:val="0"/>
          <w:lang w:val="ru-RU"/>
        </w:rPr>
        <w:t xml:space="preserve"> обучающихся в период прохождения практики</w:t>
      </w:r>
      <w:bookmarkEnd w:id="2"/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</w:t>
      </w:r>
      <w:r>
        <w:rPr>
          <w:rFonts w:ascii="Times New Roman" w:hAnsi="Times New Roman"/>
          <w:b/>
          <w:sz w:val="28"/>
          <w:szCs w:val="28"/>
        </w:rPr>
        <w:t>имеете право</w:t>
      </w:r>
      <w:r>
        <w:rPr>
          <w:rFonts w:ascii="Times New Roman" w:hAnsi="Times New Roman"/>
          <w:sz w:val="28"/>
          <w:szCs w:val="28"/>
        </w:rPr>
        <w:t xml:space="preserve"> по всем вопросам, возникшим в процессе учебной практики, обращаться к руководителю практики и/или заведующему отделением.</w:t>
      </w:r>
    </w:p>
    <w:p w:rsidR="00EB2F5F" w:rsidRDefault="00E01C7D" w:rsidP="0026710E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процессе прохождения учебной практики Вы должны:</w:t>
      </w:r>
    </w:p>
    <w:p w:rsidR="00EB2F5F" w:rsidRDefault="00E01C7D" w:rsidP="0026710E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ежедневно посещать занятия по учебной практике;</w:t>
      </w:r>
    </w:p>
    <w:p w:rsidR="00EB2F5F" w:rsidRDefault="00E01C7D" w:rsidP="0026710E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практические задания в ходе учебной практики;</w:t>
      </w:r>
    </w:p>
    <w:p w:rsidR="00EB2F5F" w:rsidRDefault="00E01C7D" w:rsidP="0026710E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дисциплину, правила техники безопасности, пожарной безопасности, учебной санитарии, выполнять требования внутреннего распорядка колледжа;</w:t>
      </w:r>
    </w:p>
    <w:p w:rsidR="00EB2F5F" w:rsidRDefault="00E01C7D" w:rsidP="0026710E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ежедневно вносить записи в дневниках в соответствии с выполненной работой за учебный день;</w:t>
      </w:r>
    </w:p>
    <w:p w:rsidR="00EB2F5F" w:rsidRDefault="00E01C7D" w:rsidP="0026710E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итоговую работу.</w:t>
      </w:r>
    </w:p>
    <w:p w:rsidR="00EB2F5F" w:rsidRDefault="00EB2F5F" w:rsidP="0026710E">
      <w:pPr>
        <w:ind w:left="709"/>
        <w:rPr>
          <w:rFonts w:ascii="Times New Roman" w:hAnsi="Times New Roman"/>
          <w:sz w:val="28"/>
          <w:szCs w:val="28"/>
        </w:rPr>
      </w:pPr>
    </w:p>
    <w:p w:rsidR="00EB2F5F" w:rsidRDefault="00E01C7D" w:rsidP="0026710E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завершению практики Вы должны:</w:t>
      </w:r>
    </w:p>
    <w:p w:rsidR="00EB2F5F" w:rsidRDefault="00E01C7D" w:rsidP="0026710E">
      <w:pPr>
        <w:numPr>
          <w:ilvl w:val="0"/>
          <w:numId w:val="10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представить отчет по практике руководителю практики, оформленный в соответствии с требованиями, указанными в методических рекомендациях по практике;</w:t>
      </w:r>
    </w:p>
    <w:p w:rsidR="00EB2F5F" w:rsidRDefault="00E01C7D" w:rsidP="0026710E">
      <w:pPr>
        <w:numPr>
          <w:ilvl w:val="0"/>
          <w:numId w:val="10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предоставить зачетную книжку для выставления оценки за учебную практику.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Toc317155566"/>
      <w:bookmarkStart w:id="4" w:name="_Toc317155902"/>
      <w:r>
        <w:rPr>
          <w:rFonts w:ascii="Times New Roman" w:hAnsi="Times New Roman" w:cs="Times New Roman"/>
          <w:b/>
          <w:bCs/>
          <w:sz w:val="28"/>
          <w:szCs w:val="28"/>
        </w:rPr>
        <w:br w:type="page" w:clear="all"/>
      </w: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ТРЕБОВАНИЯ К ОФОРМЛЕНИЮ ОТЧЕТА</w:t>
      </w:r>
      <w:bookmarkEnd w:id="3"/>
      <w:bookmarkEnd w:id="4"/>
    </w:p>
    <w:p w:rsidR="00EB2F5F" w:rsidRDefault="00EB2F5F" w:rsidP="0026710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01C7D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учебной практике оформляется только после получения указания от руководителя практики в предусмотренных случаях.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по учебной практике оформляется в строгом соответствии с требованиями, изложенными в настоящих методических рекомендациях. 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EB2F5F" w:rsidRDefault="00E01C7D" w:rsidP="0026710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5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5811"/>
      </w:tblGrid>
      <w:tr w:rsidR="00EB2F5F" w:rsidRPr="0026710E">
        <w:trPr>
          <w:tblHeader/>
        </w:trPr>
        <w:tc>
          <w:tcPr>
            <w:tcW w:w="817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B2F5F" w:rsidRPr="0026710E" w:rsidRDefault="00E01C7D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0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811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B2F5F" w:rsidRPr="0026710E">
        <w:tc>
          <w:tcPr>
            <w:tcW w:w="817" w:type="dxa"/>
            <w:vAlign w:val="center"/>
          </w:tcPr>
          <w:p w:rsidR="00EB2F5F" w:rsidRPr="0026710E" w:rsidRDefault="00EB2F5F" w:rsidP="0026710E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</w:tc>
        <w:tc>
          <w:tcPr>
            <w:tcW w:w="5811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Форма в ПРИЛОЖЕНИИ А.</w:t>
            </w:r>
          </w:p>
        </w:tc>
      </w:tr>
      <w:tr w:rsidR="00EB2F5F" w:rsidRPr="0026710E">
        <w:tc>
          <w:tcPr>
            <w:tcW w:w="817" w:type="dxa"/>
            <w:vAlign w:val="center"/>
          </w:tcPr>
          <w:p w:rsidR="00EB2F5F" w:rsidRPr="0026710E" w:rsidRDefault="00EB2F5F" w:rsidP="0026710E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Внутренняя опись документов, находящихся в деле</w:t>
            </w:r>
          </w:p>
        </w:tc>
        <w:tc>
          <w:tcPr>
            <w:tcW w:w="5811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Форма в ПРИЛОЖЕНИИ Б.</w:t>
            </w:r>
          </w:p>
        </w:tc>
      </w:tr>
      <w:tr w:rsidR="00EB2F5F" w:rsidRPr="0026710E">
        <w:tc>
          <w:tcPr>
            <w:tcW w:w="817" w:type="dxa"/>
            <w:vAlign w:val="center"/>
          </w:tcPr>
          <w:p w:rsidR="00EB2F5F" w:rsidRPr="0026710E" w:rsidRDefault="00EB2F5F" w:rsidP="0026710E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Дневник учебной практики</w:t>
            </w:r>
          </w:p>
        </w:tc>
        <w:tc>
          <w:tcPr>
            <w:tcW w:w="5811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Форма в ПРИЛОЖЕНИИ В.</w:t>
            </w:r>
          </w:p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Заполняется ежедневно. Оценки за работу руководитель практики ставит в журнал.</w:t>
            </w:r>
          </w:p>
        </w:tc>
      </w:tr>
      <w:tr w:rsidR="00EB2F5F" w:rsidRPr="0026710E">
        <w:tc>
          <w:tcPr>
            <w:tcW w:w="817" w:type="dxa"/>
            <w:vAlign w:val="center"/>
          </w:tcPr>
          <w:p w:rsidR="00EB2F5F" w:rsidRPr="0026710E" w:rsidRDefault="00EB2F5F" w:rsidP="0026710E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Аттестационный лист-характеристика</w:t>
            </w:r>
          </w:p>
        </w:tc>
        <w:tc>
          <w:tcPr>
            <w:tcW w:w="5811" w:type="dxa"/>
            <w:vAlign w:val="center"/>
          </w:tcPr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Форма в ПРИЛОЖЕНИИ Г.</w:t>
            </w:r>
          </w:p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Аттестационный лист-характеристика является обязательной составной частью отчета по практике. </w:t>
            </w:r>
          </w:p>
          <w:p w:rsidR="00EB2F5F" w:rsidRPr="0026710E" w:rsidRDefault="00E01C7D" w:rsidP="0026710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Он заполняется руководителем практики по итогам практики. Отсутствие оценок за выполнение практических заданий в ходе практики не позволит практиканту получить итоговую оценку по практике, и тем самым Вы не будете допущены до квалификационного экзамена по ПМ.</w:t>
            </w:r>
          </w:p>
        </w:tc>
      </w:tr>
      <w:tr w:rsidR="00C2717C" w:rsidRPr="0026710E">
        <w:tc>
          <w:tcPr>
            <w:tcW w:w="817" w:type="dxa"/>
            <w:vAlign w:val="center"/>
          </w:tcPr>
          <w:p w:rsidR="00C2717C" w:rsidRPr="0026710E" w:rsidRDefault="00C2717C" w:rsidP="00265222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2717C" w:rsidRPr="0026710E" w:rsidRDefault="00C2717C" w:rsidP="00265222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5811" w:type="dxa"/>
            <w:vAlign w:val="center"/>
          </w:tcPr>
          <w:p w:rsidR="00C2717C" w:rsidRPr="0026710E" w:rsidRDefault="00C2717C" w:rsidP="0026522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710E">
              <w:rPr>
                <w:rFonts w:ascii="Times New Roman" w:hAnsi="Times New Roman" w:cs="Times New Roman"/>
                <w:sz w:val="24"/>
                <w:szCs w:val="24"/>
              </w:rPr>
              <w:t>Приложения представляют собой материал, подтверждающий выполнение заданий практики (копии созданных документов, фрагменты программ, чертежей, наряд на работу и др.). Приложения имеют буквенное обозначение. Номера страниц приложений допускается ставить вручную.</w:t>
            </w:r>
          </w:p>
        </w:tc>
      </w:tr>
    </w:tbl>
    <w:p w:rsidR="00EB2F5F" w:rsidRDefault="00EB2F5F" w:rsidP="0026710E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EB2F5F" w:rsidRDefault="00EB2F5F" w:rsidP="0026710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 w:clear="all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оформлению текста отчета</w:t>
      </w:r>
    </w:p>
    <w:p w:rsidR="00EB2F5F" w:rsidRDefault="00EB2F5F" w:rsidP="0026710E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EB2F5F" w:rsidRDefault="00E01C7D" w:rsidP="0026710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пишется:</w:t>
      </w:r>
    </w:p>
    <w:p w:rsidR="00EB2F5F" w:rsidRDefault="00E01C7D" w:rsidP="002671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первого лица;</w:t>
      </w:r>
    </w:p>
    <w:p w:rsidR="00EB2F5F" w:rsidRDefault="00E01C7D" w:rsidP="002671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оформляется на компьютере шрифтом </w:t>
      </w:r>
      <w:r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2F5F" w:rsidRDefault="00E01C7D" w:rsidP="002671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 документа: верхнее – 2, нижнее – 2, левое – 3, правое – 1;</w:t>
      </w:r>
    </w:p>
    <w:p w:rsidR="00EB2F5F" w:rsidRDefault="00E01C7D" w:rsidP="002671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отступ первой строки – 1,25 см;</w:t>
      </w:r>
    </w:p>
    <w:p w:rsidR="00EB2F5F" w:rsidRDefault="00E01C7D" w:rsidP="002671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шрифта - 14; </w:t>
      </w:r>
    </w:p>
    <w:p w:rsidR="00EB2F5F" w:rsidRDefault="00E01C7D" w:rsidP="002671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межстрочный интервал - 1,5;</w:t>
      </w:r>
    </w:p>
    <w:p w:rsidR="00EB2F5F" w:rsidRDefault="00E01C7D" w:rsidP="002671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расположение номера страниц - снизу по центру;</w:t>
      </w:r>
    </w:p>
    <w:p w:rsidR="00EB2F5F" w:rsidRDefault="00E01C7D" w:rsidP="0026710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:rsidR="00EB2F5F" w:rsidRDefault="00E01C7D" w:rsidP="0026710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отчет выполняется индивидуально.</w:t>
      </w:r>
    </w:p>
    <w:p w:rsidR="00EB2F5F" w:rsidRDefault="00E01C7D" w:rsidP="0026710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отчета должен занимать не менее 6 страниц.</w:t>
      </w:r>
    </w:p>
    <w:p w:rsidR="00EB2F5F" w:rsidRDefault="00E01C7D" w:rsidP="0026710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отчета формируется в скоросшивателе.</w:t>
      </w: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01C7D" w:rsidP="0026710E">
      <w:pPr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Уважаемый студент, обращаем Ваше внимание, </w:t>
      </w:r>
      <w:r>
        <w:rPr>
          <w:rFonts w:ascii="Times New Roman" w:hAnsi="Times New Roman"/>
          <w:bCs/>
          <w:sz w:val="28"/>
          <w:szCs w:val="28"/>
        </w:rPr>
        <w:t>что методические рекомендации в электронном виде размещены на сайте колледжа по адресу:</w:t>
      </w:r>
      <w:hyperlink w:history="1">
        <w:r w:rsidR="001E40D7" w:rsidRPr="00385085">
          <w:rPr>
            <w:rStyle w:val="aff3"/>
          </w:rPr>
          <w:t xml:space="preserve"> </w:t>
        </w:r>
        <w:r w:rsidR="001E40D7" w:rsidRPr="00385085">
          <w:rPr>
            <w:rStyle w:val="aff3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1E40D7" w:rsidRPr="00385085">
          <w:rPr>
            <w:rStyle w:val="aff3"/>
            <w:rFonts w:ascii="Times New Roman" w:hAnsi="Times New Roman"/>
            <w:bCs/>
            <w:sz w:val="28"/>
            <w:szCs w:val="28"/>
          </w:rPr>
          <w:t>.</w:t>
        </w:r>
        <w:r w:rsidR="001E40D7" w:rsidRPr="00385085">
          <w:rPr>
            <w:rStyle w:val="aff3"/>
            <w:rFonts w:ascii="Times New Roman" w:hAnsi="Times New Roman"/>
            <w:bCs/>
            <w:sz w:val="28"/>
            <w:szCs w:val="28"/>
            <w:lang w:val="en-US"/>
          </w:rPr>
          <w:t>pgk</w:t>
        </w:r>
        <w:r w:rsidR="001E40D7" w:rsidRPr="00385085">
          <w:rPr>
            <w:rStyle w:val="aff3"/>
            <w:rFonts w:ascii="Times New Roman" w:hAnsi="Times New Roman"/>
            <w:bCs/>
            <w:sz w:val="28"/>
            <w:szCs w:val="28"/>
          </w:rPr>
          <w:t>63.</w:t>
        </w:r>
        <w:r w:rsidR="001E40D7" w:rsidRPr="00385085">
          <w:rPr>
            <w:rStyle w:val="aff3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bCs/>
          <w:sz w:val="28"/>
          <w:szCs w:val="28"/>
        </w:rPr>
        <w:t>. Использование электронного варианта методических рекомендаций сэкономит Вам время и облегчит техническую сторону подготовки отчета по практике, т.к. содержит образцы и формы его различных разделов.</w:t>
      </w:r>
    </w:p>
    <w:p w:rsidR="00EB2F5F" w:rsidRDefault="00E01C7D" w:rsidP="0026710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Уважаемый студент, обращаем ваше внимание, что при оформлении дневника по учебной практике, вы должны опираться на содержание заданий по выбранной профессии.</w:t>
      </w: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01C7D" w:rsidP="0026710E">
      <w:pPr>
        <w:spacing w:line="276" w:lineRule="auto"/>
        <w:jc w:val="lef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 w:clear="all"/>
      </w:r>
    </w:p>
    <w:p w:rsidR="00EB2F5F" w:rsidRDefault="00E01C7D" w:rsidP="0026710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ПРИЛОЖЕНИЕ А</w:t>
      </w:r>
    </w:p>
    <w:p w:rsidR="00EB2F5F" w:rsidRDefault="00E01C7D" w:rsidP="0026710E">
      <w:pPr>
        <w:pBdr>
          <w:bottom w:val="single" w:sz="4" w:space="1" w:color="000000"/>
        </w:pBd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Форма титульного листа отчета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Самарской области</w:t>
      </w:r>
    </w:p>
    <w:p w:rsidR="00EB2F5F" w:rsidRDefault="00EB2F5F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EB2F5F" w:rsidRDefault="00EB2F5F" w:rsidP="00BE63C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EB2F5F" w:rsidRDefault="00EB2F5F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УЧЕБНОЙ ПРАКТИКЕ</w:t>
      </w:r>
    </w:p>
    <w:p w:rsidR="00EB2F5F" w:rsidRDefault="00EB2F5F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63C9" w:rsidRDefault="00BE63C9" w:rsidP="00BE63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2">
        <w:rPr>
          <w:rFonts w:ascii="Times New Roman" w:hAnsi="Times New Roman" w:cs="Times New Roman"/>
          <w:b/>
          <w:sz w:val="28"/>
          <w:szCs w:val="28"/>
        </w:rPr>
        <w:t>ПМ.07 « ОСВОЕНИЕ ВИДОВ РАБОТ ПО ОДНОЙ ИЛИ НЕСКОЛЬКИМ ПРОФЕССИЯМ РАБОЧИХ, ДОЛЖНОСТЯМ СЛУЖАЩИХ. СТАНОЧНИК ШИРОКОГО ПРОФИЛЯ 40.092»</w:t>
      </w:r>
    </w:p>
    <w:p w:rsidR="00BE63C9" w:rsidRPr="00265222" w:rsidRDefault="00BE63C9" w:rsidP="00BE63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F5105" w:rsidP="002671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программы подготовки специалистов среднего звена</w:t>
      </w:r>
    </w:p>
    <w:p w:rsidR="00BE63C9" w:rsidRPr="00265222" w:rsidRDefault="00BE63C9" w:rsidP="00BE63C9">
      <w:pPr>
        <w:spacing w:after="2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2">
        <w:rPr>
          <w:rFonts w:ascii="Times New Roman" w:hAnsi="Times New Roman" w:cs="Times New Roman"/>
          <w:b/>
          <w:sz w:val="28"/>
          <w:szCs w:val="28"/>
        </w:rPr>
        <w:t>по специальности 15.02.16 Технология машиностроения</w:t>
      </w:r>
    </w:p>
    <w:p w:rsidR="00BE63C9" w:rsidRPr="00265222" w:rsidRDefault="00BE63C9" w:rsidP="00BE63C9">
      <w:pPr>
        <w:spacing w:after="200"/>
        <w:jc w:val="center"/>
        <w:rPr>
          <w:rFonts w:ascii="Times New Roman" w:hAnsi="Times New Roman" w:cs="Times New Roman"/>
          <w:b/>
        </w:rPr>
      </w:pPr>
      <w:r w:rsidRPr="00265222">
        <w:rPr>
          <w:rFonts w:ascii="Times New Roman" w:hAnsi="Times New Roman" w:cs="Times New Roman"/>
          <w:b/>
        </w:rPr>
        <w:t>(ФП «ПРОФЕССИОНАЛИТЕТ»)</w:t>
      </w: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EB2F5F">
        <w:tc>
          <w:tcPr>
            <w:tcW w:w="5294" w:type="dxa"/>
          </w:tcPr>
          <w:p w:rsidR="00EB2F5F" w:rsidRDefault="00E01C7D" w:rsidP="0026710E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Обучающегося гр. __________________</w:t>
            </w:r>
          </w:p>
          <w:p w:rsidR="00EB2F5F" w:rsidRDefault="00E01C7D" w:rsidP="0026710E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EB2F5F" w:rsidRDefault="00E01C7D" w:rsidP="002671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EB2F5F">
        <w:tc>
          <w:tcPr>
            <w:tcW w:w="5294" w:type="dxa"/>
          </w:tcPr>
          <w:p w:rsidR="00EB2F5F" w:rsidRDefault="00EB2F5F" w:rsidP="0026710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EB2F5F">
        <w:tc>
          <w:tcPr>
            <w:tcW w:w="5294" w:type="dxa"/>
          </w:tcPr>
          <w:p w:rsidR="00EB2F5F" w:rsidRDefault="00E01C7D" w:rsidP="0026710E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EB2F5F" w:rsidRDefault="00E01C7D" w:rsidP="0026710E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EB2F5F" w:rsidRDefault="00E01C7D" w:rsidP="0026710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EB2F5F">
        <w:trPr>
          <w:trHeight w:val="850"/>
        </w:trPr>
        <w:tc>
          <w:tcPr>
            <w:tcW w:w="5294" w:type="dxa"/>
          </w:tcPr>
          <w:p w:rsidR="00EB2F5F" w:rsidRDefault="00E01C7D" w:rsidP="0026710E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Оценка _________________</w:t>
            </w:r>
          </w:p>
        </w:tc>
      </w:tr>
    </w:tbl>
    <w:p w:rsidR="00EB2F5F" w:rsidRDefault="00EB2F5F" w:rsidP="0026710E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C2717C" w:rsidP="0026710E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2025</w:t>
      </w:r>
      <w:r w:rsidR="00E01C7D">
        <w:rPr>
          <w:rFonts w:ascii="Times New Roman" w:hAnsi="Times New Roman"/>
          <w:b/>
          <w:sz w:val="28"/>
          <w:szCs w:val="28"/>
        </w:rPr>
        <w:t xml:space="preserve"> г.</w:t>
      </w:r>
      <w:r w:rsidR="00E01C7D">
        <w:rPr>
          <w:rFonts w:ascii="Times New Roman" w:hAnsi="Times New Roman"/>
          <w:b/>
          <w:bCs/>
          <w:iCs/>
          <w:sz w:val="28"/>
          <w:szCs w:val="28"/>
        </w:rPr>
        <w:br w:type="page" w:clear="all"/>
      </w:r>
    </w:p>
    <w:p w:rsidR="00EB2F5F" w:rsidRDefault="00E01C7D" w:rsidP="0026710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ПРИЛОЖЕНИЕ Б</w:t>
      </w:r>
    </w:p>
    <w:p w:rsidR="00EB2F5F" w:rsidRDefault="00E01C7D" w:rsidP="0026710E">
      <w:pPr>
        <w:pBdr>
          <w:bottom w:val="single" w:sz="4" w:space="1" w:color="000000"/>
        </w:pBd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Форма внутренней описи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документов, находящихся в отчете</w:t>
      </w:r>
    </w:p>
    <w:p w:rsidR="00EB2F5F" w:rsidRDefault="00EB2F5F" w:rsidP="0026710E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студента (</w:t>
      </w:r>
      <w:proofErr w:type="spellStart"/>
      <w:r>
        <w:rPr>
          <w:rFonts w:ascii="Times New Roman" w:hAnsi="Times New Roman"/>
          <w:sz w:val="28"/>
          <w:szCs w:val="28"/>
        </w:rPr>
        <w:t>ки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гр.</w:t>
      </w:r>
    </w:p>
    <w:p w:rsidR="00EB2F5F" w:rsidRDefault="00EB2F5F" w:rsidP="0026710E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6738"/>
        <w:gridCol w:w="1560"/>
      </w:tblGrid>
      <w:tr w:rsidR="008E697A" w:rsidRPr="00CC09D0" w:rsidTr="008E697A">
        <w:trPr>
          <w:trHeight w:val="327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E697A" w:rsidRPr="00CC09D0" w:rsidRDefault="008E697A" w:rsidP="002671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738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8E697A" w:rsidRPr="00CC09D0" w:rsidTr="008E697A">
        <w:trPr>
          <w:trHeight w:val="343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Дневник </w:t>
            </w:r>
            <w:r>
              <w:rPr>
                <w:rFonts w:ascii="Times New Roman" w:hAnsi="Times New Roman"/>
                <w:sz w:val="28"/>
                <w:szCs w:val="28"/>
              </w:rPr>
              <w:t>учебной практики</w:t>
            </w:r>
          </w:p>
        </w:tc>
        <w:tc>
          <w:tcPr>
            <w:tcW w:w="1560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2717C" w:rsidRPr="00CC09D0" w:rsidTr="008E697A">
        <w:trPr>
          <w:trHeight w:val="343"/>
        </w:trPr>
        <w:tc>
          <w:tcPr>
            <w:tcW w:w="808" w:type="dxa"/>
            <w:vAlign w:val="center"/>
          </w:tcPr>
          <w:p w:rsidR="00C2717C" w:rsidRPr="00CC09D0" w:rsidRDefault="00C2717C" w:rsidP="0026710E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C2717C" w:rsidRPr="00CC09D0" w:rsidRDefault="00C2717C" w:rsidP="0026710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Атт</w:t>
            </w:r>
            <w:r>
              <w:rPr>
                <w:rFonts w:ascii="Times New Roman" w:hAnsi="Times New Roman"/>
                <w:sz w:val="28"/>
                <w:szCs w:val="28"/>
              </w:rPr>
              <w:t>естационный лист-характеристика</w:t>
            </w:r>
          </w:p>
        </w:tc>
        <w:tc>
          <w:tcPr>
            <w:tcW w:w="1560" w:type="dxa"/>
            <w:vAlign w:val="center"/>
          </w:tcPr>
          <w:p w:rsidR="00C2717C" w:rsidRPr="00CC09D0" w:rsidRDefault="00C2717C" w:rsidP="0026710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697A" w:rsidRPr="00CC09D0" w:rsidTr="008E697A">
        <w:trPr>
          <w:trHeight w:val="343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271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и технические характеристики токарного станка</w:t>
            </w:r>
          </w:p>
        </w:tc>
        <w:tc>
          <w:tcPr>
            <w:tcW w:w="1560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697A" w:rsidRPr="00CC09D0" w:rsidTr="008E697A">
        <w:trPr>
          <w:trHeight w:val="343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C271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выбранного режущего инструмента</w:t>
            </w:r>
          </w:p>
        </w:tc>
        <w:tc>
          <w:tcPr>
            <w:tcW w:w="1560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697A" w:rsidRPr="00CC09D0" w:rsidTr="008E697A">
        <w:trPr>
          <w:trHeight w:val="343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271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приспособлений, применяемых на токарном станке</w:t>
            </w:r>
          </w:p>
        </w:tc>
        <w:tc>
          <w:tcPr>
            <w:tcW w:w="1560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697A" w:rsidRPr="00CC09D0" w:rsidTr="008E697A">
        <w:trPr>
          <w:trHeight w:val="343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C2717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24EAF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 выбранного контроль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но-измерительного инструмента</w:t>
            </w:r>
          </w:p>
        </w:tc>
        <w:tc>
          <w:tcPr>
            <w:tcW w:w="1560" w:type="dxa"/>
            <w:vAlign w:val="center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E697A" w:rsidRPr="00CC09D0" w:rsidTr="008E697A">
        <w:trPr>
          <w:trHeight w:val="343"/>
        </w:trPr>
        <w:tc>
          <w:tcPr>
            <w:tcW w:w="808" w:type="dxa"/>
            <w:vAlign w:val="center"/>
          </w:tcPr>
          <w:p w:rsidR="008E697A" w:rsidRPr="00CC09D0" w:rsidRDefault="008E697A" w:rsidP="0026710E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E697A" w:rsidRPr="00CC09D0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C271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Чертежи изготовленных деталей</w:t>
            </w:r>
          </w:p>
        </w:tc>
        <w:tc>
          <w:tcPr>
            <w:tcW w:w="1560" w:type="dxa"/>
            <w:vAlign w:val="center"/>
          </w:tcPr>
          <w:p w:rsidR="008E697A" w:rsidRPr="00124EAF" w:rsidRDefault="008E697A" w:rsidP="0026710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EB2F5F" w:rsidRDefault="00EB2F5F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01C7D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00.00.0000 </w:t>
      </w:r>
    </w:p>
    <w:p w:rsidR="00EB2F5F" w:rsidRDefault="00E01C7D" w:rsidP="0026710E">
      <w:pPr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Примечание для обучающихся:</w:t>
      </w:r>
      <w:r w:rsidR="00C2717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внутренняя опись документов располагается после титульного листа и содержит информацию о перечне материалов отчета, включая приложения.</w:t>
      </w: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01C7D" w:rsidP="0026710E">
      <w:pPr>
        <w:spacing w:line="276" w:lineRule="auto"/>
        <w:jc w:val="lef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 w:clear="all"/>
      </w: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ПРИЛОЖЕНИЕ В</w:t>
      </w:r>
    </w:p>
    <w:p w:rsidR="00EB2F5F" w:rsidRDefault="00E01C7D" w:rsidP="0026710E">
      <w:pPr>
        <w:pBdr>
          <w:bottom w:val="single" w:sz="4" w:space="1" w:color="000000"/>
        </w:pBd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Форма дневника учебной практики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01C7D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Самарской области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01C7D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2F5F" w:rsidRDefault="00EB2F5F" w:rsidP="00BE63C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B2F5F" w:rsidRDefault="00E01C7D" w:rsidP="0026710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ДНЕВНИК</w:t>
      </w:r>
    </w:p>
    <w:p w:rsidR="00EB2F5F" w:rsidRDefault="00E01C7D" w:rsidP="0026710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УЧЕБНОЙ ПРАКТИКИ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E63C9" w:rsidRDefault="00BE63C9" w:rsidP="00BE63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2">
        <w:rPr>
          <w:rFonts w:ascii="Times New Roman" w:hAnsi="Times New Roman" w:cs="Times New Roman"/>
          <w:b/>
          <w:sz w:val="28"/>
          <w:szCs w:val="28"/>
        </w:rPr>
        <w:t>ПМ.07 « ОСВОЕНИЕ ВИДОВ РАБОТ ПО ОДНОЙ ИЛИ НЕСКОЛЬКИМ ПРОФЕССИЯМ РАБОЧИХ, ДОЛЖНОСТЯМ СЛУЖАЩИХ. СТАНОЧНИК ШИРОКОГО ПРОФИЛЯ 40.092»</w:t>
      </w:r>
    </w:p>
    <w:p w:rsidR="00BE63C9" w:rsidRPr="00265222" w:rsidRDefault="00BE63C9" w:rsidP="00BE63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3C9" w:rsidRDefault="00EF5105" w:rsidP="00BE63C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программы подготовки специалистов среднего звена</w:t>
      </w:r>
    </w:p>
    <w:p w:rsidR="00BE63C9" w:rsidRPr="00265222" w:rsidRDefault="00BE63C9" w:rsidP="00BE63C9">
      <w:pPr>
        <w:spacing w:after="2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2">
        <w:rPr>
          <w:rFonts w:ascii="Times New Roman" w:hAnsi="Times New Roman" w:cs="Times New Roman"/>
          <w:b/>
          <w:sz w:val="28"/>
          <w:szCs w:val="28"/>
        </w:rPr>
        <w:t>по специальности 15.02.16 Технология машиностроения</w:t>
      </w:r>
    </w:p>
    <w:p w:rsidR="00EB2F5F" w:rsidRDefault="00EB2F5F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B2F5F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01C7D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Студента (</w:t>
      </w:r>
      <w:proofErr w:type="spellStart"/>
      <w:r>
        <w:rPr>
          <w:rFonts w:ascii="Times New Roman" w:hAnsi="Times New Roman"/>
          <w:sz w:val="28"/>
          <w:szCs w:val="28"/>
        </w:rPr>
        <w:t>ки</w:t>
      </w:r>
      <w:proofErr w:type="spellEnd"/>
      <w:r>
        <w:rPr>
          <w:rFonts w:ascii="Times New Roman" w:hAnsi="Times New Roman"/>
          <w:sz w:val="28"/>
          <w:szCs w:val="28"/>
        </w:rPr>
        <w:t>) _____________________________________________________</w:t>
      </w:r>
    </w:p>
    <w:p w:rsidR="00EB2F5F" w:rsidRDefault="00BE63C9" w:rsidP="0026710E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</w:t>
      </w:r>
      <w:r w:rsidR="00E01C7D">
        <w:rPr>
          <w:rFonts w:ascii="Times New Roman" w:hAnsi="Times New Roman"/>
          <w:i/>
          <w:sz w:val="24"/>
          <w:szCs w:val="24"/>
        </w:rPr>
        <w:t xml:space="preserve">Фамилия, И.О., </w:t>
      </w:r>
      <w:r>
        <w:rPr>
          <w:rFonts w:ascii="Times New Roman" w:hAnsi="Times New Roman"/>
          <w:i/>
          <w:sz w:val="24"/>
          <w:szCs w:val="24"/>
        </w:rPr>
        <w:t xml:space="preserve">                       </w:t>
      </w:r>
      <w:r w:rsidR="00E01C7D">
        <w:rPr>
          <w:rFonts w:ascii="Times New Roman" w:hAnsi="Times New Roman"/>
          <w:i/>
          <w:sz w:val="24"/>
          <w:szCs w:val="24"/>
        </w:rPr>
        <w:t>номер группы</w:t>
      </w:r>
    </w:p>
    <w:p w:rsidR="00EB2F5F" w:rsidRDefault="00EB2F5F" w:rsidP="0026710E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</w:p>
    <w:p w:rsidR="00EB2F5F" w:rsidRDefault="00EB2F5F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01C7D" w:rsidP="0026710E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Руководитель практики____________________________________________</w:t>
      </w:r>
    </w:p>
    <w:p w:rsidR="00EB2F5F" w:rsidRDefault="00E01C7D" w:rsidP="0026710E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>Фамилия И.О.</w:t>
      </w:r>
    </w:p>
    <w:p w:rsidR="00EB2F5F" w:rsidRDefault="00EB2F5F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B2F5F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B2F5F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E63C9" w:rsidRDefault="00BE63C9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BE63C9" w:rsidRDefault="00BE63C9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EB2F5F" w:rsidP="0026710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B2F5F" w:rsidRDefault="00C2717C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2025г.</w:t>
      </w:r>
      <w:r w:rsidR="00E01C7D">
        <w:rPr>
          <w:rFonts w:ascii="Times New Roman" w:hAnsi="Times New Roman"/>
          <w:b/>
          <w:sz w:val="28"/>
          <w:szCs w:val="28"/>
        </w:rPr>
        <w:t xml:space="preserve"> </w:t>
      </w: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lastRenderedPageBreak/>
        <w:t>Внутренние страницы дневника учебной практики</w:t>
      </w:r>
    </w:p>
    <w:p w:rsidR="00EB2F5F" w:rsidRDefault="00EB2F5F" w:rsidP="0026710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01C7D" w:rsidP="0026710E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1392"/>
        <w:gridCol w:w="7127"/>
      </w:tblGrid>
      <w:tr w:rsidR="00EB2F5F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 w:clear="all"/>
            </w:r>
            <w:r>
              <w:rPr>
                <w:rFonts w:ascii="Times New Roman" w:hAnsi="Times New Roman"/>
                <w:b/>
                <w:sz w:val="28"/>
                <w:szCs w:val="28"/>
              </w:rPr>
              <w:br w:type="page" w:clear="all"/>
            </w:r>
            <w:r>
              <w:rPr>
                <w:rFonts w:ascii="Times New Roman" w:hAnsi="Times New Roman"/>
                <w:b/>
                <w:sz w:val="28"/>
                <w:szCs w:val="28"/>
              </w:rPr>
              <w:br w:type="page" w:clear="all"/>
              <w:t>Дни</w:t>
            </w:r>
          </w:p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ежедневной работы</w:t>
            </w:r>
          </w:p>
        </w:tc>
      </w:tr>
      <w:tr w:rsidR="00EB2F5F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2F5F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5F" w:rsidRDefault="00EB2F5F" w:rsidP="0026710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B2F5F" w:rsidRDefault="00EB2F5F" w:rsidP="0026710E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EB2F5F" w:rsidRDefault="00E01C7D" w:rsidP="0026710E">
      <w:pPr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 w:clear="all"/>
      </w:r>
    </w:p>
    <w:p w:rsidR="00EB2F5F" w:rsidRDefault="00E01C7D" w:rsidP="0026710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Г</w:t>
      </w:r>
    </w:p>
    <w:p w:rsidR="00EB2F5F" w:rsidRDefault="00E01C7D" w:rsidP="0026710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Форма аттестационного листа-характеристики обучающегося </w:t>
      </w:r>
    </w:p>
    <w:p w:rsidR="00EB2F5F" w:rsidRDefault="00E01C7D" w:rsidP="0026710E">
      <w:pPr>
        <w:pBdr>
          <w:bottom w:val="single" w:sz="4" w:space="1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учебной практики</w:t>
      </w:r>
    </w:p>
    <w:p w:rsidR="00EB2F5F" w:rsidRDefault="00EB2F5F" w:rsidP="0026710E">
      <w:pPr>
        <w:tabs>
          <w:tab w:val="left" w:pos="317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5F" w:rsidRDefault="00EB2F5F" w:rsidP="0026710E">
      <w:pPr>
        <w:tabs>
          <w:tab w:val="left" w:pos="317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5F" w:rsidRDefault="00E01C7D" w:rsidP="0026710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АТТЕСТАЦИОННЫЙ ЛИСТ-ХАРАКТЕРИСТИКА ОБУЧАЮЩЕГОСЯ</w:t>
      </w:r>
    </w:p>
    <w:p w:rsidR="00EB2F5F" w:rsidRDefault="00E01C7D" w:rsidP="0026710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ГБПОУ «ПОВОЛЖСКИЙ ГОСУДАРСТВЕННЫЙ КОЛЛЕДЖ»</w:t>
      </w:r>
    </w:p>
    <w:p w:rsidR="00EB2F5F" w:rsidRDefault="00EB2F5F" w:rsidP="0026710E">
      <w:pPr>
        <w:spacing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F5F" w:rsidRDefault="00E01C7D" w:rsidP="0026710E">
      <w:pPr>
        <w:widowControl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Обучающийся_______________________________________    ________________</w:t>
      </w:r>
    </w:p>
    <w:p w:rsidR="00EB2F5F" w:rsidRDefault="00C2717C" w:rsidP="0026710E">
      <w:pPr>
        <w:widowControl w:val="0"/>
        <w:spacing w:line="240" w:lineRule="auto"/>
        <w:ind w:left="2880" w:right="-82"/>
        <w:jc w:val="left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       </w:t>
      </w:r>
      <w:r w:rsidR="00E01C7D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ФИО обучающегося</w:t>
      </w:r>
      <w:r w:rsidR="00E01C7D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="00E01C7D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</w:t>
      </w:r>
      <w:r w:rsidR="00E01C7D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№ курса/группы</w:t>
      </w:r>
    </w:p>
    <w:p w:rsidR="00EB2F5F" w:rsidRDefault="00E01C7D" w:rsidP="0026710E">
      <w:pPr>
        <w:widowControl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Проходи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а) практику с  ____ ____________0000 г. по ____ ___________  0000 г.</w:t>
      </w:r>
    </w:p>
    <w:p w:rsidR="00EB2F5F" w:rsidRDefault="00E01C7D" w:rsidP="0026710E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ПМ.0</w:t>
      </w:r>
      <w:r w:rsidR="00BE63C9">
        <w:rPr>
          <w:rFonts w:ascii="Times New Roman" w:eastAsia="Times New Roman" w:hAnsi="Times New Roman" w:cs="Times New Roman"/>
          <w:sz w:val="28"/>
          <w:szCs w:val="28"/>
        </w:rPr>
        <w:t>7</w:t>
      </w:r>
      <w:bookmarkStart w:id="5" w:name="_GoBack"/>
      <w:bookmarkEnd w:id="5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E63C9">
        <w:rPr>
          <w:rFonts w:ascii="Times New Roman" w:hAnsi="Times New Roman"/>
          <w:sz w:val="28"/>
          <w:szCs w:val="28"/>
        </w:rPr>
        <w:t>Освоение видов работ по одной или нескольким профессиям рабочих, должностям служащих. Станочник широкого профиля 40.092</w:t>
      </w:r>
      <w:r>
        <w:rPr>
          <w:rFonts w:ascii="Times New Roman" w:hAnsi="Times New Roman"/>
          <w:sz w:val="28"/>
          <w:szCs w:val="28"/>
        </w:rPr>
        <w:t>».</w:t>
      </w:r>
    </w:p>
    <w:p w:rsidR="00EB2F5F" w:rsidRDefault="00E01C7D" w:rsidP="0026710E">
      <w:pPr>
        <w:widowControl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Учебная практика проводилась в_________________________________________</w:t>
      </w:r>
    </w:p>
    <w:p w:rsidR="00EB2F5F" w:rsidRDefault="00E01C7D" w:rsidP="0026710E">
      <w:pPr>
        <w:widowControl w:val="0"/>
        <w:tabs>
          <w:tab w:val="left" w:pos="9638"/>
        </w:tabs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EB2F5F" w:rsidRDefault="00E01C7D" w:rsidP="0026710E">
      <w:pPr>
        <w:widowControl w:val="0"/>
        <w:spacing w:line="240" w:lineRule="auto"/>
        <w:ind w:left="1416" w:right="-82" w:firstLine="708"/>
        <w:jc w:val="left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   название лаборатории, мастерской, учебного кабинета Колледжа</w:t>
      </w:r>
    </w:p>
    <w:p w:rsidR="00EB2F5F" w:rsidRDefault="00E01C7D" w:rsidP="0026710E">
      <w:pPr>
        <w:widowControl w:val="0"/>
        <w:spacing w:line="240" w:lineRule="auto"/>
        <w:ind w:right="-82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прохождения практики обучающийся посетил  ________ дней, по уважительной причине отсутствовал _______ дней, пропуски безуважительной причине составили ______ дней.</w:t>
      </w:r>
    </w:p>
    <w:p w:rsidR="00EB2F5F" w:rsidRDefault="00E01C7D" w:rsidP="0026710E">
      <w:pPr>
        <w:widowControl w:val="0"/>
        <w:spacing w:line="240" w:lineRule="auto"/>
        <w:ind w:right="-82"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Обучающийся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соблюдал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/не соблюдал дисциплину, правила техники безопасности, правила внутреннего трудового распорядка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(нужное подчеркнуть).</w:t>
      </w:r>
    </w:p>
    <w:p w:rsidR="00EB2F5F" w:rsidRDefault="00E01C7D" w:rsidP="0026710E">
      <w:pPr>
        <w:widowControl w:val="0"/>
        <w:spacing w:line="240" w:lineRule="auto"/>
        <w:ind w:right="-82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Отмечены нарушения дисциплины и/или правил техники безопасности: </w:t>
      </w:r>
    </w:p>
    <w:p w:rsidR="00EB2F5F" w:rsidRDefault="00E01C7D" w:rsidP="0026710E">
      <w:pPr>
        <w:widowControl w:val="0"/>
        <w:tabs>
          <w:tab w:val="left" w:pos="9638"/>
        </w:tabs>
        <w:spacing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EB2F5F" w:rsidRDefault="00E01C7D" w:rsidP="0026710E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время практики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выполнил  следующие задания (виды работ):</w:t>
      </w:r>
    </w:p>
    <w:p w:rsidR="00EB2F5F" w:rsidRDefault="00EB2F5F" w:rsidP="0026710E">
      <w:pPr>
        <w:spacing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B2F5F" w:rsidRDefault="00E01C7D" w:rsidP="0026710E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ведомость работ, выполненных в ходе учебной практики </w:t>
      </w:r>
    </w:p>
    <w:p w:rsidR="00EB2F5F" w:rsidRDefault="00EB2F5F" w:rsidP="0026710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2268"/>
      </w:tblGrid>
      <w:tr w:rsidR="008E697A" w:rsidRPr="0026710E" w:rsidTr="00B768BF">
        <w:trPr>
          <w:tblHeader/>
        </w:trPr>
        <w:tc>
          <w:tcPr>
            <w:tcW w:w="8046" w:type="dxa"/>
            <w:vAlign w:val="center"/>
          </w:tcPr>
          <w:p w:rsidR="008E697A" w:rsidRPr="00CC19EC" w:rsidRDefault="008E697A" w:rsidP="0026710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1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Задания (виды работ), выполненные в ходе учебной практики</w:t>
            </w:r>
          </w:p>
        </w:tc>
        <w:tc>
          <w:tcPr>
            <w:tcW w:w="2268" w:type="dxa"/>
            <w:vAlign w:val="center"/>
          </w:tcPr>
          <w:p w:rsidR="008E697A" w:rsidRPr="00CC19EC" w:rsidRDefault="008E697A" w:rsidP="0026710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1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умения, практического опыта </w:t>
            </w:r>
          </w:p>
        </w:tc>
      </w:tr>
      <w:tr w:rsidR="008E697A" w:rsidRPr="0026710E" w:rsidTr="00B768BF">
        <w:trPr>
          <w:trHeight w:val="469"/>
        </w:trPr>
        <w:tc>
          <w:tcPr>
            <w:tcW w:w="8046" w:type="dxa"/>
          </w:tcPr>
          <w:p w:rsidR="008E697A" w:rsidRPr="00CC19EC" w:rsidRDefault="008D7565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C19EC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Проверка исправности и работоспособности токарного станка на холостом ходу</w:t>
            </w:r>
          </w:p>
        </w:tc>
        <w:tc>
          <w:tcPr>
            <w:tcW w:w="2268" w:type="dxa"/>
          </w:tcPr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</w:t>
            </w:r>
            <w:r w:rsidR="008E697A" w:rsidRPr="00CC19EC">
              <w:rPr>
                <w:rStyle w:val="FontStyle48"/>
                <w:sz w:val="24"/>
                <w:szCs w:val="24"/>
              </w:rPr>
              <w:t>.1</w:t>
            </w:r>
          </w:p>
          <w:p w:rsidR="008E697A" w:rsidRPr="00CC19EC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ПО 1</w:t>
            </w:r>
          </w:p>
          <w:p w:rsidR="008E697A" w:rsidRPr="00CC19EC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У 1</w:t>
            </w:r>
          </w:p>
        </w:tc>
      </w:tr>
      <w:tr w:rsidR="008E697A" w:rsidRPr="0026710E" w:rsidTr="00B768BF">
        <w:trPr>
          <w:trHeight w:val="419"/>
        </w:trPr>
        <w:tc>
          <w:tcPr>
            <w:tcW w:w="8046" w:type="dxa"/>
          </w:tcPr>
          <w:p w:rsidR="008E697A" w:rsidRPr="00CC19EC" w:rsidRDefault="008D7565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Подготовка станка к работе</w:t>
            </w:r>
          </w:p>
        </w:tc>
        <w:tc>
          <w:tcPr>
            <w:tcW w:w="2268" w:type="dxa"/>
          </w:tcPr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</w:t>
            </w:r>
            <w:r w:rsidR="008E697A" w:rsidRPr="00CC19EC">
              <w:rPr>
                <w:rStyle w:val="FontStyle48"/>
                <w:sz w:val="24"/>
                <w:szCs w:val="24"/>
              </w:rPr>
              <w:t>.1</w:t>
            </w:r>
          </w:p>
          <w:p w:rsidR="008E697A" w:rsidRPr="00CC19EC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ПО 1</w:t>
            </w:r>
          </w:p>
          <w:p w:rsidR="008E697A" w:rsidRPr="00CC19EC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У 1</w:t>
            </w:r>
          </w:p>
        </w:tc>
      </w:tr>
      <w:tr w:rsidR="008E697A" w:rsidRPr="0026710E" w:rsidTr="00B768BF">
        <w:trPr>
          <w:trHeight w:val="495"/>
        </w:trPr>
        <w:tc>
          <w:tcPr>
            <w:tcW w:w="8046" w:type="dxa"/>
          </w:tcPr>
          <w:p w:rsidR="008E697A" w:rsidRPr="00CC19EC" w:rsidRDefault="008D7565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Подготовка контрольно-измерительного, нарезного, шлифовального инструмента, универсальных приспособлений, технологической оснастки и оборудования</w:t>
            </w:r>
          </w:p>
        </w:tc>
        <w:tc>
          <w:tcPr>
            <w:tcW w:w="2268" w:type="dxa"/>
          </w:tcPr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</w:t>
            </w:r>
            <w:r w:rsidR="008E697A" w:rsidRPr="00CC19EC">
              <w:rPr>
                <w:rStyle w:val="FontStyle48"/>
                <w:sz w:val="24"/>
                <w:szCs w:val="24"/>
              </w:rPr>
              <w:t>.1</w:t>
            </w:r>
          </w:p>
          <w:p w:rsidR="008E697A" w:rsidRPr="00CC19EC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ПО 1</w:t>
            </w:r>
          </w:p>
          <w:p w:rsidR="008E697A" w:rsidRPr="00CC19EC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У 1</w:t>
            </w:r>
          </w:p>
        </w:tc>
      </w:tr>
      <w:tr w:rsidR="008E697A" w:rsidRPr="0026710E" w:rsidTr="00B768BF">
        <w:trPr>
          <w:trHeight w:val="495"/>
        </w:trPr>
        <w:tc>
          <w:tcPr>
            <w:tcW w:w="8046" w:type="dxa"/>
          </w:tcPr>
          <w:p w:rsidR="008E697A" w:rsidRPr="00CC19EC" w:rsidRDefault="008D7565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CC19EC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Участие в установке, снятии крупногабаритных деталей, при промерах под руководством токаря более высокой квалификации с использованием специализированного подъемного оборудования</w:t>
            </w:r>
            <w:r w:rsidR="008E697A" w:rsidRPr="00CC19EC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)</w:t>
            </w:r>
            <w:proofErr w:type="gramEnd"/>
          </w:p>
        </w:tc>
        <w:tc>
          <w:tcPr>
            <w:tcW w:w="2268" w:type="dxa"/>
          </w:tcPr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</w:t>
            </w:r>
            <w:r w:rsidR="008E697A" w:rsidRPr="00CC19EC">
              <w:rPr>
                <w:rStyle w:val="FontStyle48"/>
                <w:sz w:val="24"/>
                <w:szCs w:val="24"/>
              </w:rPr>
              <w:t>.1</w:t>
            </w:r>
          </w:p>
          <w:p w:rsidR="008E697A" w:rsidRPr="00CC19EC" w:rsidRDefault="008E697A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ПО 1</w:t>
            </w:r>
          </w:p>
          <w:p w:rsidR="008E697A" w:rsidRPr="00CC19EC" w:rsidRDefault="00152929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2</w:t>
            </w:r>
          </w:p>
        </w:tc>
      </w:tr>
      <w:tr w:rsidR="008E697A" w:rsidRPr="0026710E" w:rsidTr="00B768BF">
        <w:trPr>
          <w:trHeight w:val="495"/>
        </w:trPr>
        <w:tc>
          <w:tcPr>
            <w:tcW w:w="8046" w:type="dxa"/>
          </w:tcPr>
          <w:p w:rsidR="008E697A" w:rsidRPr="00CC19EC" w:rsidRDefault="008D7565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1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lastRenderedPageBreak/>
              <w:t>Смазка механизмов станка и приспособлений в соответствии с инструкцией, контроль наличия смазочно-охлаждающей жидкости (СОЖ)</w:t>
            </w:r>
          </w:p>
        </w:tc>
        <w:tc>
          <w:tcPr>
            <w:tcW w:w="2268" w:type="dxa"/>
          </w:tcPr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</w:p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8E697A" w:rsidRPr="00CC19EC" w:rsidRDefault="00152929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3</w:t>
            </w:r>
          </w:p>
        </w:tc>
      </w:tr>
      <w:tr w:rsidR="008E697A" w:rsidRPr="0026710E" w:rsidTr="00B768BF">
        <w:trPr>
          <w:trHeight w:val="495"/>
        </w:trPr>
        <w:tc>
          <w:tcPr>
            <w:tcW w:w="8046" w:type="dxa"/>
          </w:tcPr>
          <w:p w:rsidR="008E697A" w:rsidRPr="00CC19EC" w:rsidRDefault="008D7565" w:rsidP="0026710E">
            <w:pPr>
              <w:pStyle w:val="2a"/>
              <w:shd w:val="clear" w:color="auto" w:fill="auto"/>
              <w:spacing w:after="0" w:line="240" w:lineRule="auto"/>
              <w:jc w:val="left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C19EC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Подготовка необходимых материалов (заготовок) для выполнения сменного задания</w:t>
            </w:r>
          </w:p>
        </w:tc>
        <w:tc>
          <w:tcPr>
            <w:tcW w:w="2268" w:type="dxa"/>
          </w:tcPr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</w:p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8E697A" w:rsidRPr="00CC19EC" w:rsidRDefault="00152929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3</w:t>
            </w:r>
          </w:p>
        </w:tc>
      </w:tr>
      <w:tr w:rsidR="008E697A" w:rsidRPr="0026710E" w:rsidTr="00B768BF">
        <w:trPr>
          <w:trHeight w:val="495"/>
        </w:trPr>
        <w:tc>
          <w:tcPr>
            <w:tcW w:w="8046" w:type="dxa"/>
          </w:tcPr>
          <w:p w:rsidR="008E697A" w:rsidRPr="00CC19EC" w:rsidRDefault="00582940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Установка, закрепление и снятие заготовки при обработке</w:t>
            </w:r>
          </w:p>
        </w:tc>
        <w:tc>
          <w:tcPr>
            <w:tcW w:w="2268" w:type="dxa"/>
          </w:tcPr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</w:p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8E697A" w:rsidRPr="00CC19EC" w:rsidRDefault="00152929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3</w:t>
            </w:r>
          </w:p>
        </w:tc>
      </w:tr>
      <w:tr w:rsidR="008E697A" w:rsidRPr="0026710E" w:rsidTr="00B768BF">
        <w:trPr>
          <w:trHeight w:val="495"/>
        </w:trPr>
        <w:tc>
          <w:tcPr>
            <w:tcW w:w="8046" w:type="dxa"/>
          </w:tcPr>
          <w:p w:rsidR="008E697A" w:rsidRPr="00CC19EC" w:rsidRDefault="00582940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Заточка резцов и сверл, контроль качества заточки</w:t>
            </w:r>
          </w:p>
        </w:tc>
        <w:tc>
          <w:tcPr>
            <w:tcW w:w="2268" w:type="dxa"/>
          </w:tcPr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</w:p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8E697A" w:rsidRPr="00CC19EC" w:rsidRDefault="00152929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3</w:t>
            </w:r>
          </w:p>
        </w:tc>
      </w:tr>
      <w:tr w:rsidR="008E697A" w:rsidRPr="0026710E" w:rsidTr="00B768BF">
        <w:trPr>
          <w:trHeight w:val="495"/>
        </w:trPr>
        <w:tc>
          <w:tcPr>
            <w:tcW w:w="8046" w:type="dxa"/>
          </w:tcPr>
          <w:p w:rsidR="008E697A" w:rsidRPr="00CC19EC" w:rsidRDefault="00582940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Установка резцов (в том числе со сменными режущими пластинами), сверл</w:t>
            </w:r>
          </w:p>
        </w:tc>
        <w:tc>
          <w:tcPr>
            <w:tcW w:w="2268" w:type="dxa"/>
          </w:tcPr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</w:p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8E697A" w:rsidRPr="00CC19EC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 xml:space="preserve">У </w:t>
            </w:r>
            <w:r w:rsidR="00152929">
              <w:rPr>
                <w:rStyle w:val="FontStyle48"/>
                <w:sz w:val="24"/>
                <w:szCs w:val="24"/>
              </w:rPr>
              <w:t>3</w:t>
            </w:r>
          </w:p>
        </w:tc>
      </w:tr>
      <w:tr w:rsidR="008E697A" w:rsidRPr="0026710E" w:rsidTr="00B768BF">
        <w:trPr>
          <w:trHeight w:val="495"/>
        </w:trPr>
        <w:tc>
          <w:tcPr>
            <w:tcW w:w="8046" w:type="dxa"/>
          </w:tcPr>
          <w:p w:rsidR="008E697A" w:rsidRPr="00CC19EC" w:rsidRDefault="00582940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Удаление стружки и загрязнения с рабочих органов станка в приемник</w:t>
            </w:r>
          </w:p>
        </w:tc>
        <w:tc>
          <w:tcPr>
            <w:tcW w:w="2268" w:type="dxa"/>
          </w:tcPr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</w:p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8E697A" w:rsidRPr="00CC19EC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У 3</w:t>
            </w:r>
          </w:p>
        </w:tc>
      </w:tr>
      <w:tr w:rsidR="008E697A" w:rsidRPr="0026710E" w:rsidTr="00B768BF">
        <w:trPr>
          <w:trHeight w:val="495"/>
        </w:trPr>
        <w:tc>
          <w:tcPr>
            <w:tcW w:w="8046" w:type="dxa"/>
          </w:tcPr>
          <w:p w:rsidR="008E697A" w:rsidRPr="00CC19EC" w:rsidRDefault="00CC19EC" w:rsidP="0026710E">
            <w:pPr>
              <w:pStyle w:val="2a"/>
              <w:shd w:val="clear" w:color="auto" w:fill="auto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C19EC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Обработка деталей по 12 - 14 квалитетам на универсальных токарных станках без применения и с применением универсальных приспособлений</w:t>
            </w:r>
          </w:p>
        </w:tc>
        <w:tc>
          <w:tcPr>
            <w:tcW w:w="2268" w:type="dxa"/>
          </w:tcPr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</w:p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8E697A" w:rsidRPr="00CC19EC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 xml:space="preserve">У </w:t>
            </w:r>
            <w:r w:rsidR="00152929">
              <w:rPr>
                <w:rStyle w:val="FontStyle48"/>
                <w:sz w:val="24"/>
                <w:szCs w:val="24"/>
              </w:rPr>
              <w:t>3</w:t>
            </w:r>
          </w:p>
        </w:tc>
      </w:tr>
      <w:tr w:rsidR="008E697A" w:rsidRPr="0026710E" w:rsidTr="00B768BF">
        <w:trPr>
          <w:trHeight w:val="495"/>
        </w:trPr>
        <w:tc>
          <w:tcPr>
            <w:tcW w:w="8046" w:type="dxa"/>
          </w:tcPr>
          <w:p w:rsidR="008E697A" w:rsidRPr="00CC19EC" w:rsidRDefault="00CC19EC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Обработка деталей по 8 - 11 квалитетам на специализированных станках, налаженных для обработки определенных простых и средней сложности деталей или выполнения отдельных операций</w:t>
            </w:r>
          </w:p>
        </w:tc>
        <w:tc>
          <w:tcPr>
            <w:tcW w:w="2268" w:type="dxa"/>
          </w:tcPr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</w:p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8E697A" w:rsidRPr="00CC19EC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 xml:space="preserve">У </w:t>
            </w:r>
            <w:r w:rsidR="00152929">
              <w:rPr>
                <w:rStyle w:val="FontStyle48"/>
                <w:sz w:val="24"/>
                <w:szCs w:val="24"/>
              </w:rPr>
              <w:t>4</w:t>
            </w:r>
          </w:p>
        </w:tc>
      </w:tr>
      <w:tr w:rsidR="008E697A" w:rsidRPr="0026710E" w:rsidTr="00B768BF">
        <w:trPr>
          <w:trHeight w:val="495"/>
        </w:trPr>
        <w:tc>
          <w:tcPr>
            <w:tcW w:w="8046" w:type="dxa"/>
          </w:tcPr>
          <w:p w:rsidR="008E697A" w:rsidRPr="00CC19EC" w:rsidRDefault="00CC19EC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1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Сверление отверстий глубиной до 5 диаметров сверла</w:t>
            </w:r>
          </w:p>
        </w:tc>
        <w:tc>
          <w:tcPr>
            <w:tcW w:w="2268" w:type="dxa"/>
          </w:tcPr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</w:p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8E697A" w:rsidRPr="00CC19EC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 xml:space="preserve">У </w:t>
            </w:r>
            <w:r w:rsidR="00152929">
              <w:rPr>
                <w:rStyle w:val="FontStyle48"/>
                <w:sz w:val="24"/>
                <w:szCs w:val="24"/>
              </w:rPr>
              <w:t>4</w:t>
            </w:r>
          </w:p>
        </w:tc>
      </w:tr>
      <w:tr w:rsidR="008E697A" w:rsidRPr="0026710E" w:rsidTr="00B768BF">
        <w:trPr>
          <w:trHeight w:val="495"/>
        </w:trPr>
        <w:tc>
          <w:tcPr>
            <w:tcW w:w="8046" w:type="dxa"/>
          </w:tcPr>
          <w:p w:rsidR="008E697A" w:rsidRPr="00CC19EC" w:rsidRDefault="00CC19EC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1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Нарезка наружной, внутренней треугольной и прямоугольной резьбы диаметром до 24 мм метчиком или плашкой</w:t>
            </w:r>
          </w:p>
        </w:tc>
        <w:tc>
          <w:tcPr>
            <w:tcW w:w="2268" w:type="dxa"/>
          </w:tcPr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7.1</w:t>
            </w:r>
          </w:p>
          <w:p w:rsidR="008E697A" w:rsidRPr="00CC19EC" w:rsidRDefault="00CC19EC" w:rsidP="0026710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8E697A" w:rsidRPr="00CC19EC" w:rsidRDefault="008E697A" w:rsidP="002671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У</w:t>
            </w:r>
            <w:r w:rsidR="00152929">
              <w:rPr>
                <w:rStyle w:val="FontStyle48"/>
                <w:sz w:val="24"/>
                <w:szCs w:val="24"/>
              </w:rPr>
              <w:t>5</w:t>
            </w:r>
          </w:p>
        </w:tc>
      </w:tr>
      <w:tr w:rsidR="008D7565" w:rsidRPr="0026710E" w:rsidTr="00B768BF">
        <w:trPr>
          <w:trHeight w:val="495"/>
        </w:trPr>
        <w:tc>
          <w:tcPr>
            <w:tcW w:w="8046" w:type="dxa"/>
          </w:tcPr>
          <w:p w:rsidR="008D7565" w:rsidRPr="00CC19EC" w:rsidRDefault="00CC19EC" w:rsidP="002671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Визуальный контроль качества обрабатываемых поверхностей. Контроль параметров несложных деталей с помощью контрольно-измерительных инструментов, обеспечивающих погрешность не ниже 0,1 мм, и калибров, обеспечивающих погрешность не менее 0,02</w:t>
            </w:r>
          </w:p>
        </w:tc>
        <w:tc>
          <w:tcPr>
            <w:tcW w:w="2268" w:type="dxa"/>
          </w:tcPr>
          <w:p w:rsidR="00CC19EC" w:rsidRPr="00CC19EC" w:rsidRDefault="00CC19EC" w:rsidP="00CC19E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 7.2</w:t>
            </w:r>
          </w:p>
          <w:p w:rsidR="00CC19EC" w:rsidRPr="00CC19EC" w:rsidRDefault="00CC19EC" w:rsidP="00CC19E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2</w:t>
            </w:r>
          </w:p>
          <w:p w:rsidR="008D7565" w:rsidRPr="00CC19EC" w:rsidRDefault="00CC19EC" w:rsidP="00CC19EC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C19EC">
              <w:rPr>
                <w:rStyle w:val="FontStyle48"/>
                <w:sz w:val="24"/>
                <w:szCs w:val="24"/>
              </w:rPr>
              <w:t>У</w:t>
            </w:r>
            <w:r w:rsidR="00152929">
              <w:rPr>
                <w:rStyle w:val="FontStyle48"/>
                <w:sz w:val="24"/>
                <w:szCs w:val="24"/>
              </w:rPr>
              <w:t xml:space="preserve"> 6</w:t>
            </w:r>
          </w:p>
        </w:tc>
      </w:tr>
    </w:tbl>
    <w:p w:rsidR="008E697A" w:rsidRDefault="008E697A" w:rsidP="0026710E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</w:p>
    <w:p w:rsidR="00EB2F5F" w:rsidRDefault="00E01C7D" w:rsidP="0026710E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Положительные стороны по прохождению практики:</w:t>
      </w:r>
    </w:p>
    <w:p w:rsidR="00EB2F5F" w:rsidRDefault="00E01C7D" w:rsidP="0026710E">
      <w:pPr>
        <w:widowControl w:val="0"/>
        <w:tabs>
          <w:tab w:val="left" w:pos="9638"/>
        </w:tabs>
        <w:spacing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EB2F5F" w:rsidRDefault="00E01C7D" w:rsidP="0026710E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по прохождению практики и составлению отчета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EB2F5F" w:rsidRDefault="00E01C7D" w:rsidP="0026710E">
      <w:pPr>
        <w:widowControl w:val="0"/>
        <w:tabs>
          <w:tab w:val="left" w:pos="9638"/>
        </w:tabs>
        <w:spacing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152929" w:rsidRDefault="00152929" w:rsidP="0026710E">
      <w:pPr>
        <w:widowControl w:val="0"/>
        <w:tabs>
          <w:tab w:val="left" w:pos="9638"/>
        </w:tabs>
        <w:spacing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B2F5F" w:rsidRDefault="00EB2F5F" w:rsidP="0026710E">
      <w:pPr>
        <w:widowControl w:val="0"/>
        <w:tabs>
          <w:tab w:val="left" w:pos="9638"/>
        </w:tabs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988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3296"/>
        <w:gridCol w:w="3296"/>
      </w:tblGrid>
      <w:tr w:rsidR="00EB2F5F">
        <w:trPr>
          <w:trHeight w:val="227"/>
        </w:trPr>
        <w:tc>
          <w:tcPr>
            <w:tcW w:w="3295" w:type="dxa"/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Средний балл за выполнение</w:t>
            </w:r>
          </w:p>
          <w:p w:rsidR="00EB2F5F" w:rsidRDefault="00E01C7D" w:rsidP="002671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практических занятий в ходе</w:t>
            </w:r>
          </w:p>
          <w:p w:rsidR="00EB2F5F" w:rsidRDefault="00E01C7D" w:rsidP="002671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учебной практики</w:t>
            </w:r>
          </w:p>
        </w:tc>
        <w:tc>
          <w:tcPr>
            <w:tcW w:w="3296" w:type="dxa"/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Оценка за выполнение итоговой работы</w:t>
            </w:r>
          </w:p>
        </w:tc>
        <w:tc>
          <w:tcPr>
            <w:tcW w:w="3296" w:type="dxa"/>
            <w:vAlign w:val="center"/>
          </w:tcPr>
          <w:p w:rsidR="00EB2F5F" w:rsidRDefault="00E01C7D" w:rsidP="002671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Итоговая оценка по практике</w:t>
            </w:r>
          </w:p>
        </w:tc>
      </w:tr>
      <w:tr w:rsidR="00EB2F5F">
        <w:trPr>
          <w:trHeight w:val="743"/>
        </w:trPr>
        <w:tc>
          <w:tcPr>
            <w:tcW w:w="3295" w:type="dxa"/>
            <w:vAlign w:val="center"/>
          </w:tcPr>
          <w:p w:rsidR="00EB2F5F" w:rsidRDefault="00EB2F5F" w:rsidP="0026710E">
            <w:pPr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EB2F5F" w:rsidRDefault="00EB2F5F" w:rsidP="002671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EB2F5F" w:rsidRDefault="00EB2F5F" w:rsidP="002671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B2F5F" w:rsidRDefault="00EB2F5F" w:rsidP="0026710E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</w:rPr>
      </w:pPr>
    </w:p>
    <w:p w:rsidR="00EB2F5F" w:rsidRDefault="00E01C7D" w:rsidP="0026710E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___________________</w:t>
      </w:r>
    </w:p>
    <w:p w:rsidR="00EB2F5F" w:rsidRDefault="00E01C7D" w:rsidP="0026710E">
      <w:pPr>
        <w:widowControl w:val="0"/>
        <w:spacing w:line="240" w:lineRule="auto"/>
        <w:ind w:left="3540" w:right="-82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     подпись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  <w:t xml:space="preserve"> И.О. Фамилия</w:t>
      </w:r>
    </w:p>
    <w:p w:rsidR="00EB2F5F" w:rsidRDefault="00E01C7D" w:rsidP="0026710E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  ________________20_____г.</w:t>
      </w:r>
    </w:p>
    <w:sectPr w:rsidR="00EB2F5F" w:rsidSect="00943426">
      <w:pgSz w:w="11906" w:h="16838"/>
      <w:pgMar w:top="1134" w:right="1134" w:bottom="1134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100" w:rsidRDefault="00CB5100">
      <w:pPr>
        <w:spacing w:line="240" w:lineRule="auto"/>
      </w:pPr>
      <w:r>
        <w:separator/>
      </w:r>
    </w:p>
  </w:endnote>
  <w:endnote w:type="continuationSeparator" w:id="0">
    <w:p w:rsidR="00CB5100" w:rsidRDefault="00CB51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2F" w:rsidRDefault="007B2D2F">
    <w:pPr>
      <w:pStyle w:val="af4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7B2D2F" w:rsidRDefault="007B2D2F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2F" w:rsidRDefault="007B2D2F">
    <w:pPr>
      <w:pStyle w:val="af4"/>
      <w:framePr w:w="618" w:wrap="around" w:vAnchor="text" w:hAnchor="margin" w:xAlign="center" w:y="4"/>
      <w:rPr>
        <w:rStyle w:val="afc"/>
        <w:rFonts w:ascii="Times New Roman" w:hAnsi="Times New Roman" w:cs="Times New Roman"/>
        <w:sz w:val="24"/>
        <w:szCs w:val="24"/>
      </w:rPr>
    </w:pPr>
    <w:r>
      <w:rPr>
        <w:rStyle w:val="afc"/>
        <w:rFonts w:ascii="Times New Roman" w:hAnsi="Times New Roman" w:cs="Times New Roman"/>
        <w:sz w:val="24"/>
        <w:szCs w:val="24"/>
      </w:rPr>
      <w:fldChar w:fldCharType="begin"/>
    </w:r>
    <w:r>
      <w:rPr>
        <w:rStyle w:val="afc"/>
        <w:rFonts w:ascii="Times New Roman" w:hAnsi="Times New Roman" w:cs="Times New Roman"/>
        <w:sz w:val="24"/>
        <w:szCs w:val="24"/>
      </w:rPr>
      <w:instrText xml:space="preserve">PAGE  </w:instrText>
    </w:r>
    <w:r>
      <w:rPr>
        <w:rStyle w:val="afc"/>
        <w:rFonts w:ascii="Times New Roman" w:hAnsi="Times New Roman" w:cs="Times New Roman"/>
        <w:sz w:val="24"/>
        <w:szCs w:val="24"/>
      </w:rPr>
      <w:fldChar w:fldCharType="separate"/>
    </w:r>
    <w:r w:rsidR="00EF5105">
      <w:rPr>
        <w:rStyle w:val="afc"/>
        <w:rFonts w:ascii="Times New Roman" w:hAnsi="Times New Roman" w:cs="Times New Roman"/>
        <w:noProof/>
        <w:sz w:val="24"/>
        <w:szCs w:val="24"/>
      </w:rPr>
      <w:t>20</w:t>
    </w:r>
    <w:r>
      <w:rPr>
        <w:rStyle w:val="afc"/>
        <w:rFonts w:ascii="Times New Roman" w:hAnsi="Times New Roman" w:cs="Times New Roman"/>
        <w:sz w:val="24"/>
        <w:szCs w:val="24"/>
      </w:rPr>
      <w:fldChar w:fldCharType="end"/>
    </w:r>
  </w:p>
  <w:p w:rsidR="007B2D2F" w:rsidRDefault="007B2D2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100" w:rsidRDefault="00CB5100">
      <w:pPr>
        <w:spacing w:line="240" w:lineRule="auto"/>
      </w:pPr>
      <w:r>
        <w:separator/>
      </w:r>
    </w:p>
  </w:footnote>
  <w:footnote w:type="continuationSeparator" w:id="0">
    <w:p w:rsidR="00CB5100" w:rsidRDefault="00CB51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2F" w:rsidRDefault="007B2D2F">
    <w:pPr>
      <w:pStyle w:val="af2"/>
      <w:pBdr>
        <w:bottom w:val="single" w:sz="4" w:space="1" w:color="000000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Государственное бюджетное профессиональное образовательное учреждение </w:t>
    </w:r>
  </w:p>
  <w:p w:rsidR="007B2D2F" w:rsidRDefault="007B2D2F">
    <w:pPr>
      <w:pStyle w:val="af2"/>
      <w:pBdr>
        <w:bottom w:val="single" w:sz="4" w:space="1" w:color="000000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Самарской области «Поволжский государственный колледж»</w:t>
    </w:r>
  </w:p>
  <w:p w:rsidR="007B2D2F" w:rsidRDefault="007B2D2F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DC0"/>
    <w:multiLevelType w:val="multilevel"/>
    <w:tmpl w:val="2CDEB6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C072CD4"/>
    <w:multiLevelType w:val="hybridMultilevel"/>
    <w:tmpl w:val="06507428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9092C"/>
    <w:multiLevelType w:val="hybridMultilevel"/>
    <w:tmpl w:val="FC32B8B0"/>
    <w:lvl w:ilvl="0" w:tplc="EB745F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16A3F20"/>
    <w:multiLevelType w:val="multilevel"/>
    <w:tmpl w:val="E548A6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7862DCF"/>
    <w:multiLevelType w:val="multilevel"/>
    <w:tmpl w:val="1E807F2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A7126E7"/>
    <w:multiLevelType w:val="multilevel"/>
    <w:tmpl w:val="67C68F1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ଷ鵰ଶⴰ퉓߾ⴠ亝퉔߾"/>
      <w:lvlJc w:val="left"/>
    </w:lvl>
    <w:lvl w:ilvl="2">
      <w:numFmt w:val="bullet"/>
      <w:lvlText w:val="ଷ鵰ଶⴰ퉓߾ⴠ亝퉔߾"/>
      <w:lvlJc w:val="left"/>
    </w:lvl>
    <w:lvl w:ilvl="3">
      <w:numFmt w:val="bullet"/>
      <w:lvlText w:val="ଷ鵰ଶⴰ퉓߾ⴠ亝퉔߾"/>
      <w:lvlJc w:val="left"/>
    </w:lvl>
    <w:lvl w:ilvl="4">
      <w:numFmt w:val="bullet"/>
      <w:lvlText w:val="ଷ鵰ଶⴰ퉓߾ⴠ亝퉔߾"/>
      <w:lvlJc w:val="left"/>
    </w:lvl>
    <w:lvl w:ilvl="5">
      <w:numFmt w:val="bullet"/>
      <w:lvlText w:val="ଷ鵰ଶⴰ퉓߾ⴠ亝퉔߾"/>
      <w:lvlJc w:val="left"/>
    </w:lvl>
    <w:lvl w:ilvl="6">
      <w:numFmt w:val="bullet"/>
      <w:lvlText w:val="ଷ鵰ଶⴰ퉓߾ⴠ亝퉔߾"/>
      <w:lvlJc w:val="left"/>
    </w:lvl>
    <w:lvl w:ilvl="7">
      <w:numFmt w:val="bullet"/>
      <w:lvlText w:val="ଷ鵰ଶⴰ퉓߾ⴠ亝퉔߾"/>
      <w:lvlJc w:val="left"/>
    </w:lvl>
    <w:lvl w:ilvl="8">
      <w:numFmt w:val="bullet"/>
      <w:lvlText w:val="ଷ鵰ଶⴰ퉓߾ⴠ亝퉔߾"/>
      <w:lvlJc w:val="left"/>
    </w:lvl>
  </w:abstractNum>
  <w:abstractNum w:abstractNumId="6">
    <w:nsid w:val="1A8E5EC1"/>
    <w:multiLevelType w:val="multilevel"/>
    <w:tmpl w:val="B37E643C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566E98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A83210"/>
    <w:multiLevelType w:val="multilevel"/>
    <w:tmpl w:val="7E6A17FC"/>
    <w:lvl w:ilvl="0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9">
    <w:nsid w:val="22107BC7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C5914"/>
    <w:multiLevelType w:val="multilevel"/>
    <w:tmpl w:val="22B4A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DA2E8B"/>
    <w:multiLevelType w:val="hybridMultilevel"/>
    <w:tmpl w:val="7D06F504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34905"/>
    <w:multiLevelType w:val="multilevel"/>
    <w:tmpl w:val="1D7C9D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53AF4"/>
    <w:multiLevelType w:val="multilevel"/>
    <w:tmpl w:val="C2C4504C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C2D68AD"/>
    <w:multiLevelType w:val="multilevel"/>
    <w:tmpl w:val="197C16E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46CF4"/>
    <w:multiLevelType w:val="multilevel"/>
    <w:tmpl w:val="248A24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A22659"/>
    <w:multiLevelType w:val="multilevel"/>
    <w:tmpl w:val="BFFCB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8D4E67"/>
    <w:multiLevelType w:val="multilevel"/>
    <w:tmpl w:val="FA843D1A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2DE3B52"/>
    <w:multiLevelType w:val="multilevel"/>
    <w:tmpl w:val="019AE2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FA1594"/>
    <w:multiLevelType w:val="hybridMultilevel"/>
    <w:tmpl w:val="CA76A23C"/>
    <w:lvl w:ilvl="0" w:tplc="EB745F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C1A0069"/>
    <w:multiLevelType w:val="multilevel"/>
    <w:tmpl w:val="B9B4A80A"/>
    <w:lvl w:ilvl="0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>
    <w:nsid w:val="41E47AC3"/>
    <w:multiLevelType w:val="multilevel"/>
    <w:tmpl w:val="B1FA564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429112D"/>
    <w:multiLevelType w:val="multilevel"/>
    <w:tmpl w:val="29C4BA9A"/>
    <w:lvl w:ilvl="0">
      <w:start w:val="1"/>
      <w:numFmt w:val="decimal"/>
      <w:lvlText w:val="%1."/>
      <w:lvlJc w:val="left"/>
      <w:pPr>
        <w:ind w:left="992" w:hanging="360"/>
      </w:pPr>
    </w:lvl>
    <w:lvl w:ilvl="1">
      <w:start w:val="1"/>
      <w:numFmt w:val="lowerLetter"/>
      <w:lvlText w:val="%2."/>
      <w:lvlJc w:val="left"/>
      <w:pPr>
        <w:ind w:left="1712" w:hanging="360"/>
      </w:pPr>
    </w:lvl>
    <w:lvl w:ilvl="2">
      <w:start w:val="1"/>
      <w:numFmt w:val="lowerRoman"/>
      <w:lvlText w:val="%3."/>
      <w:lvlJc w:val="right"/>
      <w:pPr>
        <w:ind w:left="2432" w:hanging="180"/>
      </w:pPr>
    </w:lvl>
    <w:lvl w:ilvl="3">
      <w:start w:val="1"/>
      <w:numFmt w:val="decimal"/>
      <w:lvlText w:val="%4."/>
      <w:lvlJc w:val="left"/>
      <w:pPr>
        <w:ind w:left="3152" w:hanging="360"/>
      </w:pPr>
    </w:lvl>
    <w:lvl w:ilvl="4">
      <w:start w:val="1"/>
      <w:numFmt w:val="lowerLetter"/>
      <w:lvlText w:val="%5."/>
      <w:lvlJc w:val="left"/>
      <w:pPr>
        <w:ind w:left="3872" w:hanging="360"/>
      </w:pPr>
    </w:lvl>
    <w:lvl w:ilvl="5">
      <w:start w:val="1"/>
      <w:numFmt w:val="lowerRoman"/>
      <w:lvlText w:val="%6."/>
      <w:lvlJc w:val="right"/>
      <w:pPr>
        <w:ind w:left="4592" w:hanging="180"/>
      </w:pPr>
    </w:lvl>
    <w:lvl w:ilvl="6">
      <w:start w:val="1"/>
      <w:numFmt w:val="decimal"/>
      <w:lvlText w:val="%7."/>
      <w:lvlJc w:val="left"/>
      <w:pPr>
        <w:ind w:left="5312" w:hanging="360"/>
      </w:pPr>
    </w:lvl>
    <w:lvl w:ilvl="7">
      <w:start w:val="1"/>
      <w:numFmt w:val="lowerLetter"/>
      <w:lvlText w:val="%8."/>
      <w:lvlJc w:val="left"/>
      <w:pPr>
        <w:ind w:left="6032" w:hanging="360"/>
      </w:pPr>
    </w:lvl>
    <w:lvl w:ilvl="8">
      <w:start w:val="1"/>
      <w:numFmt w:val="lowerRoman"/>
      <w:lvlText w:val="%9."/>
      <w:lvlJc w:val="right"/>
      <w:pPr>
        <w:ind w:left="6752" w:hanging="180"/>
      </w:pPr>
    </w:lvl>
  </w:abstractNum>
  <w:abstractNum w:abstractNumId="23">
    <w:nsid w:val="48356289"/>
    <w:multiLevelType w:val="multilevel"/>
    <w:tmpl w:val="DB1082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9535CB"/>
    <w:multiLevelType w:val="multilevel"/>
    <w:tmpl w:val="D32CE5A4"/>
    <w:lvl w:ilvl="0">
      <w:start w:val="1"/>
      <w:numFmt w:val="decimal"/>
      <w:lvlText w:val="%1."/>
      <w:lvlJc w:val="left"/>
      <w:pPr>
        <w:ind w:left="992" w:hanging="360"/>
      </w:pPr>
    </w:lvl>
    <w:lvl w:ilvl="1">
      <w:start w:val="1"/>
      <w:numFmt w:val="lowerLetter"/>
      <w:lvlText w:val="%2."/>
      <w:lvlJc w:val="left"/>
      <w:pPr>
        <w:ind w:left="1712" w:hanging="360"/>
      </w:pPr>
    </w:lvl>
    <w:lvl w:ilvl="2">
      <w:start w:val="1"/>
      <w:numFmt w:val="lowerRoman"/>
      <w:lvlText w:val="%3."/>
      <w:lvlJc w:val="right"/>
      <w:pPr>
        <w:ind w:left="2432" w:hanging="180"/>
      </w:pPr>
    </w:lvl>
    <w:lvl w:ilvl="3">
      <w:start w:val="1"/>
      <w:numFmt w:val="decimal"/>
      <w:lvlText w:val="%4."/>
      <w:lvlJc w:val="left"/>
      <w:pPr>
        <w:ind w:left="3152" w:hanging="360"/>
      </w:pPr>
    </w:lvl>
    <w:lvl w:ilvl="4">
      <w:start w:val="1"/>
      <w:numFmt w:val="lowerLetter"/>
      <w:lvlText w:val="%5."/>
      <w:lvlJc w:val="left"/>
      <w:pPr>
        <w:ind w:left="3872" w:hanging="360"/>
      </w:pPr>
    </w:lvl>
    <w:lvl w:ilvl="5">
      <w:start w:val="1"/>
      <w:numFmt w:val="lowerRoman"/>
      <w:lvlText w:val="%6."/>
      <w:lvlJc w:val="right"/>
      <w:pPr>
        <w:ind w:left="4592" w:hanging="180"/>
      </w:pPr>
    </w:lvl>
    <w:lvl w:ilvl="6">
      <w:start w:val="1"/>
      <w:numFmt w:val="decimal"/>
      <w:lvlText w:val="%7."/>
      <w:lvlJc w:val="left"/>
      <w:pPr>
        <w:ind w:left="5312" w:hanging="360"/>
      </w:pPr>
    </w:lvl>
    <w:lvl w:ilvl="7">
      <w:start w:val="1"/>
      <w:numFmt w:val="lowerLetter"/>
      <w:lvlText w:val="%8."/>
      <w:lvlJc w:val="left"/>
      <w:pPr>
        <w:ind w:left="6032" w:hanging="360"/>
      </w:pPr>
    </w:lvl>
    <w:lvl w:ilvl="8">
      <w:start w:val="1"/>
      <w:numFmt w:val="lowerRoman"/>
      <w:lvlText w:val="%9."/>
      <w:lvlJc w:val="right"/>
      <w:pPr>
        <w:ind w:left="6752" w:hanging="180"/>
      </w:pPr>
    </w:lvl>
  </w:abstractNum>
  <w:abstractNum w:abstractNumId="25">
    <w:nsid w:val="4D452756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C65BDE"/>
    <w:multiLevelType w:val="multilevel"/>
    <w:tmpl w:val="2D6C0F6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EB9529F"/>
    <w:multiLevelType w:val="multilevel"/>
    <w:tmpl w:val="50F6572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8">
    <w:nsid w:val="54434928"/>
    <w:multiLevelType w:val="multilevel"/>
    <w:tmpl w:val="78D26A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7732D6"/>
    <w:multiLevelType w:val="hybridMultilevel"/>
    <w:tmpl w:val="17C66E58"/>
    <w:lvl w:ilvl="0" w:tplc="EB745F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1BF2858"/>
    <w:multiLevelType w:val="multilevel"/>
    <w:tmpl w:val="E08A8DE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4960F3A"/>
    <w:multiLevelType w:val="multilevel"/>
    <w:tmpl w:val="9DA2C788"/>
    <w:lvl w:ilvl="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>
    <w:nsid w:val="6AFF7415"/>
    <w:multiLevelType w:val="multilevel"/>
    <w:tmpl w:val="44942DEA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BA26B9A"/>
    <w:multiLevelType w:val="multilevel"/>
    <w:tmpl w:val="7EF02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C1F2318"/>
    <w:multiLevelType w:val="multilevel"/>
    <w:tmpl w:val="F932B972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D65054A"/>
    <w:multiLevelType w:val="multilevel"/>
    <w:tmpl w:val="372C22C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4F0599D"/>
    <w:multiLevelType w:val="multilevel"/>
    <w:tmpl w:val="3AE028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E8408D"/>
    <w:multiLevelType w:val="hybridMultilevel"/>
    <w:tmpl w:val="3E5CA48C"/>
    <w:lvl w:ilvl="0" w:tplc="EB745F44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8">
    <w:nsid w:val="79603AFD"/>
    <w:multiLevelType w:val="hybridMultilevel"/>
    <w:tmpl w:val="CEA40F32"/>
    <w:lvl w:ilvl="0" w:tplc="7B7CEBA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33"/>
  </w:num>
  <w:num w:numId="4">
    <w:abstractNumId w:val="28"/>
  </w:num>
  <w:num w:numId="5">
    <w:abstractNumId w:val="10"/>
  </w:num>
  <w:num w:numId="6">
    <w:abstractNumId w:val="16"/>
  </w:num>
  <w:num w:numId="7">
    <w:abstractNumId w:val="30"/>
  </w:num>
  <w:num w:numId="8">
    <w:abstractNumId w:val="36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8"/>
  </w:num>
  <w:num w:numId="13">
    <w:abstractNumId w:val="15"/>
  </w:num>
  <w:num w:numId="14">
    <w:abstractNumId w:val="14"/>
  </w:num>
  <w:num w:numId="15">
    <w:abstractNumId w:val="17"/>
  </w:num>
  <w:num w:numId="16">
    <w:abstractNumId w:val="35"/>
  </w:num>
  <w:num w:numId="17">
    <w:abstractNumId w:val="32"/>
  </w:num>
  <w:num w:numId="18">
    <w:abstractNumId w:val="0"/>
  </w:num>
  <w:num w:numId="19">
    <w:abstractNumId w:val="6"/>
  </w:num>
  <w:num w:numId="20">
    <w:abstractNumId w:val="3"/>
  </w:num>
  <w:num w:numId="21">
    <w:abstractNumId w:val="8"/>
  </w:num>
  <w:num w:numId="22">
    <w:abstractNumId w:val="31"/>
  </w:num>
  <w:num w:numId="23">
    <w:abstractNumId w:val="20"/>
  </w:num>
  <w:num w:numId="24">
    <w:abstractNumId w:val="12"/>
  </w:num>
  <w:num w:numId="25">
    <w:abstractNumId w:val="34"/>
  </w:num>
  <w:num w:numId="26">
    <w:abstractNumId w:val="21"/>
  </w:num>
  <w:num w:numId="27">
    <w:abstractNumId w:val="4"/>
  </w:num>
  <w:num w:numId="28">
    <w:abstractNumId w:val="24"/>
  </w:num>
  <w:num w:numId="29">
    <w:abstractNumId w:val="22"/>
  </w:num>
  <w:num w:numId="30">
    <w:abstractNumId w:val="29"/>
  </w:num>
  <w:num w:numId="31">
    <w:abstractNumId w:val="37"/>
  </w:num>
  <w:num w:numId="32">
    <w:abstractNumId w:val="2"/>
  </w:num>
  <w:num w:numId="33">
    <w:abstractNumId w:val="27"/>
  </w:num>
  <w:num w:numId="34">
    <w:abstractNumId w:val="19"/>
  </w:num>
  <w:num w:numId="35">
    <w:abstractNumId w:val="25"/>
  </w:num>
  <w:num w:numId="36">
    <w:abstractNumId w:val="9"/>
  </w:num>
  <w:num w:numId="37">
    <w:abstractNumId w:val="7"/>
  </w:num>
  <w:num w:numId="38">
    <w:abstractNumId w:val="11"/>
  </w:num>
  <w:num w:numId="39">
    <w:abstractNumId w:val="1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5F"/>
    <w:rsid w:val="00016098"/>
    <w:rsid w:val="00030E3D"/>
    <w:rsid w:val="00152929"/>
    <w:rsid w:val="0016229A"/>
    <w:rsid w:val="001E40D7"/>
    <w:rsid w:val="00265222"/>
    <w:rsid w:val="0026710E"/>
    <w:rsid w:val="003615A7"/>
    <w:rsid w:val="004A52F7"/>
    <w:rsid w:val="0055415D"/>
    <w:rsid w:val="00582940"/>
    <w:rsid w:val="006D0F7B"/>
    <w:rsid w:val="006D1DD5"/>
    <w:rsid w:val="006D1F81"/>
    <w:rsid w:val="00750800"/>
    <w:rsid w:val="00775F10"/>
    <w:rsid w:val="007B2D2F"/>
    <w:rsid w:val="007B63C6"/>
    <w:rsid w:val="0089200B"/>
    <w:rsid w:val="008D7565"/>
    <w:rsid w:val="008E697A"/>
    <w:rsid w:val="00943426"/>
    <w:rsid w:val="009920BD"/>
    <w:rsid w:val="00B768BF"/>
    <w:rsid w:val="00BE63C9"/>
    <w:rsid w:val="00C2717C"/>
    <w:rsid w:val="00CB5100"/>
    <w:rsid w:val="00CC19EC"/>
    <w:rsid w:val="00DB70C0"/>
    <w:rsid w:val="00DC68CB"/>
    <w:rsid w:val="00E01C7D"/>
    <w:rsid w:val="00E0232A"/>
    <w:rsid w:val="00E6487C"/>
    <w:rsid w:val="00EB2F5F"/>
    <w:rsid w:val="00EF5105"/>
    <w:rsid w:val="00F216C2"/>
    <w:rsid w:val="00FB2C57"/>
    <w:rsid w:val="00FC1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pPr>
      <w:widowControl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pPr>
      <w:widowControl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qFormat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1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1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Pr>
      <w:i/>
      <w:iCs/>
      <w:color w:val="404040" w:themeColor="text1" w:themeTint="BF"/>
    </w:rPr>
  </w:style>
  <w:style w:type="character" w:styleId="a4">
    <w:name w:val="Intense Emphasis"/>
    <w:basedOn w:val="a1"/>
    <w:uiPriority w:val="21"/>
    <w:qFormat/>
    <w:rPr>
      <w:i/>
      <w:iCs/>
      <w:color w:val="365F91" w:themeColor="accent1" w:themeShade="BF"/>
    </w:rPr>
  </w:style>
  <w:style w:type="paragraph" w:styleId="a5">
    <w:name w:val="Intense Quote"/>
    <w:basedOn w:val="a0"/>
    <w:next w:val="a0"/>
    <w:link w:val="a6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6">
    <w:name w:val="Выделенная цитата Знак"/>
    <w:basedOn w:val="a1"/>
    <w:link w:val="a5"/>
    <w:uiPriority w:val="30"/>
    <w:rPr>
      <w:i/>
      <w:iCs/>
      <w:color w:val="365F91" w:themeColor="accent1" w:themeShade="BF"/>
    </w:rPr>
  </w:style>
  <w:style w:type="character" w:styleId="a7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8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9">
    <w:name w:val="Strong"/>
    <w:basedOn w:val="a1"/>
    <w:uiPriority w:val="22"/>
    <w:qFormat/>
    <w:rPr>
      <w:b/>
      <w:bCs/>
    </w:rPr>
  </w:style>
  <w:style w:type="character" w:styleId="aa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b">
    <w:name w:val="Book Title"/>
    <w:basedOn w:val="a1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c">
    <w:name w:val="caption"/>
    <w:basedOn w:val="a0"/>
    <w:next w:val="a0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1"/>
    <w:uiPriority w:val="99"/>
    <w:semiHidden/>
    <w:rPr>
      <w:sz w:val="20"/>
      <w:szCs w:val="20"/>
    </w:rPr>
  </w:style>
  <w:style w:type="paragraph" w:styleId="ad">
    <w:name w:val="endnote text"/>
    <w:basedOn w:val="a0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1"/>
    <w:link w:val="ad"/>
    <w:uiPriority w:val="99"/>
    <w:semiHidden/>
    <w:rPr>
      <w:sz w:val="20"/>
      <w:szCs w:val="20"/>
    </w:rPr>
  </w:style>
  <w:style w:type="character" w:styleId="af">
    <w:name w:val="endnote reference"/>
    <w:basedOn w:val="a1"/>
    <w:uiPriority w:val="99"/>
    <w:semiHidden/>
    <w:unhideWhenUsed/>
    <w:rPr>
      <w:vertAlign w:val="superscript"/>
    </w:rPr>
  </w:style>
  <w:style w:type="character" w:styleId="af0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paragraph" w:styleId="41">
    <w:name w:val="toc 4"/>
    <w:basedOn w:val="a0"/>
    <w:next w:val="a0"/>
    <w:uiPriority w:val="39"/>
    <w:unhideWhenUsed/>
    <w:pPr>
      <w:spacing w:after="100"/>
      <w:ind w:left="660"/>
    </w:pPr>
  </w:style>
  <w:style w:type="paragraph" w:styleId="51">
    <w:name w:val="toc 5"/>
    <w:basedOn w:val="a0"/>
    <w:next w:val="a0"/>
    <w:uiPriority w:val="39"/>
    <w:unhideWhenUsed/>
    <w:pPr>
      <w:spacing w:after="100"/>
      <w:ind w:left="880"/>
    </w:pPr>
  </w:style>
  <w:style w:type="paragraph" w:styleId="61">
    <w:name w:val="toc 6"/>
    <w:basedOn w:val="a0"/>
    <w:next w:val="a0"/>
    <w:uiPriority w:val="39"/>
    <w:unhideWhenUsed/>
    <w:pPr>
      <w:spacing w:after="100"/>
      <w:ind w:left="1100"/>
    </w:pPr>
  </w:style>
  <w:style w:type="paragraph" w:styleId="71">
    <w:name w:val="toc 7"/>
    <w:basedOn w:val="a0"/>
    <w:next w:val="a0"/>
    <w:uiPriority w:val="39"/>
    <w:unhideWhenUsed/>
    <w:pPr>
      <w:spacing w:after="100"/>
      <w:ind w:left="1320"/>
    </w:pPr>
  </w:style>
  <w:style w:type="paragraph" w:styleId="81">
    <w:name w:val="toc 8"/>
    <w:basedOn w:val="a0"/>
    <w:next w:val="a0"/>
    <w:uiPriority w:val="39"/>
    <w:unhideWhenUsed/>
    <w:pPr>
      <w:spacing w:after="100"/>
      <w:ind w:left="1540"/>
    </w:pPr>
  </w:style>
  <w:style w:type="paragraph" w:styleId="91">
    <w:name w:val="toc 9"/>
    <w:basedOn w:val="a0"/>
    <w:next w:val="a0"/>
    <w:uiPriority w:val="39"/>
    <w:unhideWhenUsed/>
    <w:pPr>
      <w:spacing w:after="100"/>
      <w:ind w:left="1760"/>
    </w:pPr>
  </w:style>
  <w:style w:type="paragraph" w:styleId="af1">
    <w:name w:val="table of figures"/>
    <w:basedOn w:val="a0"/>
    <w:next w:val="a0"/>
    <w:uiPriority w:val="99"/>
    <w:unhideWhenUsed/>
  </w:style>
  <w:style w:type="character" w:customStyle="1" w:styleId="11">
    <w:name w:val="Заголовок 1 Знак"/>
    <w:basedOn w:val="a1"/>
    <w:link w:val="10"/>
    <w:uiPriority w:val="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f2">
    <w:name w:val="header"/>
    <w:basedOn w:val="a0"/>
    <w:link w:val="af3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Pr>
      <w:rFonts w:ascii="Calibri" w:eastAsia="Calibri" w:hAnsi="Calibri" w:cs="Calibri"/>
    </w:rPr>
  </w:style>
  <w:style w:type="paragraph" w:styleId="af4">
    <w:name w:val="footer"/>
    <w:basedOn w:val="a0"/>
    <w:link w:val="af5"/>
    <w:uiPriority w:val="99"/>
    <w:qFormat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Pr>
      <w:rFonts w:ascii="Calibri" w:eastAsia="Calibri" w:hAnsi="Calibri" w:cs="Calibri"/>
    </w:rPr>
  </w:style>
  <w:style w:type="paragraph" w:styleId="af6">
    <w:name w:val="List Paragraph"/>
    <w:basedOn w:val="a0"/>
    <w:link w:val="af7"/>
    <w:uiPriority w:val="34"/>
    <w:qFormat/>
    <w:pPr>
      <w:ind w:left="720"/>
      <w:contextualSpacing/>
    </w:pPr>
  </w:style>
  <w:style w:type="paragraph" w:customStyle="1" w:styleId="12">
    <w:name w:val="Текст1"/>
    <w:basedOn w:val="a0"/>
    <w:uiPriority w:val="99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f8">
    <w:name w:val="Normal (Web)"/>
    <w:basedOn w:val="a0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</w:style>
  <w:style w:type="table" w:styleId="af9">
    <w:name w:val="Table Grid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Title"/>
    <w:basedOn w:val="a0"/>
    <w:link w:val="afb"/>
    <w:qFormat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fb">
    <w:name w:val="Название Знак"/>
    <w:basedOn w:val="a1"/>
    <w:link w:val="afa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3">
    <w:name w:val="Body Text 2"/>
    <w:basedOn w:val="a0"/>
    <w:link w:val="24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4">
    <w:name w:val="Основной текст 2 Знак"/>
    <w:basedOn w:val="a1"/>
    <w:link w:val="23"/>
    <w:rPr>
      <w:rFonts w:ascii="Times New Roman" w:eastAsia="Times New Roman" w:hAnsi="Times New Roman" w:cs="Times New Roman"/>
      <w:lang w:eastAsia="ru-RU"/>
    </w:rPr>
  </w:style>
  <w:style w:type="character" w:styleId="afc">
    <w:name w:val="page number"/>
    <w:basedOn w:val="a1"/>
    <w:uiPriority w:val="99"/>
  </w:style>
  <w:style w:type="paragraph" w:customStyle="1" w:styleId="13">
    <w:name w:val="Знак1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d">
    <w:name w:val="Body Text"/>
    <w:basedOn w:val="a0"/>
    <w:link w:val="afe"/>
    <w:pPr>
      <w:widowControl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Основной текст Знак"/>
    <w:basedOn w:val="a1"/>
    <w:link w:val="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Стиль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pPr>
      <w:widowControl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Body Text Indent"/>
    <w:basedOn w:val="a0"/>
    <w:link w:val="aff1"/>
    <w:pPr>
      <w:widowControl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текст с отступом Знак"/>
    <w:basedOn w:val="a1"/>
    <w:link w:val="af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pPr>
      <w:widowControl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0"/>
    <w:link w:val="26"/>
    <w:pPr>
      <w:widowControl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1"/>
    <w:link w:val="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name w:val="+Заголовок"/>
    <w:basedOn w:val="a0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7">
    <w:name w:val="Обычный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pPr>
      <w:numPr>
        <w:numId w:val="2"/>
      </w:numPr>
      <w:spacing w:line="240" w:lineRule="auto"/>
      <w:jc w:val="both"/>
    </w:pPr>
  </w:style>
  <w:style w:type="character" w:customStyle="1" w:styleId="FontStyle42">
    <w:name w:val="Font Style42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aff3">
    <w:name w:val="Hyperlink"/>
    <w:uiPriority w:val="99"/>
    <w:rPr>
      <w:color w:val="0000FF"/>
      <w:u w:val="single"/>
    </w:rPr>
  </w:style>
  <w:style w:type="paragraph" w:styleId="aff4">
    <w:name w:val="Balloon Text"/>
    <w:basedOn w:val="a0"/>
    <w:link w:val="aff5"/>
    <w:uiPriority w:val="99"/>
    <w:pPr>
      <w:widowControl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5">
    <w:name w:val="Текст выноски Знак"/>
    <w:basedOn w:val="a1"/>
    <w:link w:val="aff4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6">
    <w:name w:val="Subtitle"/>
    <w:aliases w:val=" Знак Знак1 Знак Знак,Знак Знак1 Знак Знак"/>
    <w:basedOn w:val="a0"/>
    <w:next w:val="a0"/>
    <w:link w:val="aff7"/>
    <w:uiPriority w:val="11"/>
    <w:qFormat/>
    <w:pPr>
      <w:widowControl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7">
    <w:name w:val="Подзаголовок Знак"/>
    <w:aliases w:val=" Знак Знак1 Знак Знак Знак,Знак Знак1 Знак Знак Знак"/>
    <w:basedOn w:val="a1"/>
    <w:link w:val="aff6"/>
    <w:uiPriority w:val="11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uiPriority w:val="99"/>
    <w:qFormat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uiPriority w:val="39"/>
    <w:qFormat/>
    <w:pPr>
      <w:widowControl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toc 2"/>
    <w:basedOn w:val="a0"/>
    <w:next w:val="a0"/>
    <w:uiPriority w:val="99"/>
    <w:qFormat/>
    <w:pPr>
      <w:widowControl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TOC Heading"/>
    <w:basedOn w:val="10"/>
    <w:next w:val="a0"/>
    <w:uiPriority w:val="39"/>
    <w:qFormat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f9">
    <w:name w:val="Знак Знак"/>
    <w:basedOn w:val="a0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pPr>
      <w:widowControl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a">
    <w:name w:val="Знак Знак Знак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WW8Num9z0">
    <w:name w:val="WW8Num9z0"/>
    <w:rPr>
      <w:sz w:val="32"/>
    </w:rPr>
  </w:style>
  <w:style w:type="paragraph" w:customStyle="1" w:styleId="western">
    <w:name w:val="western"/>
    <w:basedOn w:val="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pPr>
      <w:widowControl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pPr>
      <w:widowControl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pPr>
      <w:widowControl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 Spacing"/>
    <w:uiPriority w:val="99"/>
    <w:qFormat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fc">
    <w:name w:val="Таблицы (моноширинный)"/>
    <w:basedOn w:val="a0"/>
    <w:next w:val="a0"/>
    <w:uiPriority w:val="99"/>
    <w:pPr>
      <w:widowControl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d">
    <w:name w:val="Основной текст_"/>
    <w:uiPriority w:val="99"/>
    <w:rPr>
      <w:sz w:val="18"/>
      <w:szCs w:val="18"/>
    </w:rPr>
  </w:style>
  <w:style w:type="paragraph" w:customStyle="1" w:styleId="Style29">
    <w:name w:val="Style29"/>
    <w:basedOn w:val="a0"/>
    <w:uiPriority w:val="99"/>
    <w:pPr>
      <w:widowControl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footnote text"/>
    <w:basedOn w:val="a0"/>
    <w:link w:val="afff"/>
    <w:uiPriority w:val="99"/>
    <w:semiHidden/>
    <w:pPr>
      <w:spacing w:line="240" w:lineRule="auto"/>
      <w:jc w:val="left"/>
    </w:pPr>
    <w:rPr>
      <w:sz w:val="20"/>
      <w:szCs w:val="20"/>
    </w:rPr>
  </w:style>
  <w:style w:type="character" w:customStyle="1" w:styleId="afff">
    <w:name w:val="Текст сноски Знак"/>
    <w:basedOn w:val="a1"/>
    <w:link w:val="affe"/>
    <w:uiPriority w:val="99"/>
    <w:semiHidden/>
    <w:rPr>
      <w:rFonts w:ascii="Calibri" w:eastAsia="Calibri" w:hAnsi="Calibri" w:cs="Calibri"/>
      <w:sz w:val="20"/>
      <w:szCs w:val="20"/>
    </w:rPr>
  </w:style>
  <w:style w:type="character" w:styleId="afff0">
    <w:name w:val="footnote reference"/>
    <w:uiPriority w:val="99"/>
    <w:semiHidden/>
    <w:rPr>
      <w:vertAlign w:val="superscript"/>
    </w:rPr>
  </w:style>
  <w:style w:type="paragraph" w:customStyle="1" w:styleId="Style7">
    <w:name w:val="Style7"/>
    <w:basedOn w:val="a0"/>
    <w:uiPriority w:val="99"/>
    <w:pPr>
      <w:widowControl w:val="0"/>
      <w:spacing w:line="276" w:lineRule="exact"/>
      <w:ind w:firstLine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48">
    <w:name w:val="Font Style48"/>
    <w:uiPriority w:val="99"/>
    <w:rPr>
      <w:rFonts w:ascii="Times New Roman" w:hAnsi="Times New Roman" w:cs="Times New Roman"/>
      <w:sz w:val="26"/>
      <w:szCs w:val="26"/>
    </w:rPr>
  </w:style>
  <w:style w:type="character" w:customStyle="1" w:styleId="29">
    <w:name w:val="Основной текст (2)_"/>
    <w:link w:val="2a"/>
    <w:rPr>
      <w:rFonts w:ascii="Times New Roman" w:hAnsi="Times New Roman"/>
      <w:shd w:val="clear" w:color="auto" w:fill="FFFFFF"/>
    </w:rPr>
  </w:style>
  <w:style w:type="paragraph" w:customStyle="1" w:styleId="2a">
    <w:name w:val="Основной текст (2)"/>
    <w:basedOn w:val="a0"/>
    <w:link w:val="29"/>
    <w:qFormat/>
    <w:pPr>
      <w:widowControl w:val="0"/>
      <w:shd w:val="clear" w:color="auto" w:fill="FFFFFF"/>
      <w:spacing w:after="540" w:line="240" w:lineRule="atLeast"/>
      <w:jc w:val="center"/>
    </w:pPr>
    <w:rPr>
      <w:rFonts w:ascii="Times New Roman" w:eastAsiaTheme="minorHAnsi" w:hAnsi="Times New Roman" w:cstheme="minorBidi"/>
    </w:rPr>
  </w:style>
  <w:style w:type="character" w:customStyle="1" w:styleId="Bodytext9">
    <w:name w:val="Body text (9)_"/>
    <w:link w:val="Bodytext90"/>
    <w:rPr>
      <w:rFonts w:ascii="Times New Roman" w:hAnsi="Times New Roman"/>
      <w:sz w:val="24"/>
      <w:shd w:val="clear" w:color="auto" w:fill="FFFFFF"/>
    </w:rPr>
  </w:style>
  <w:style w:type="paragraph" w:customStyle="1" w:styleId="Bodytext90">
    <w:name w:val="Body text (9)"/>
    <w:basedOn w:val="a0"/>
    <w:link w:val="Bodytext9"/>
    <w:pPr>
      <w:shd w:val="clear" w:color="auto" w:fill="FFFFFF"/>
      <w:spacing w:line="240" w:lineRule="atLeast"/>
      <w:jc w:val="left"/>
    </w:pPr>
    <w:rPr>
      <w:rFonts w:ascii="Times New Roman" w:eastAsiaTheme="minorHAnsi" w:hAnsi="Times New Roman" w:cstheme="minorBidi"/>
      <w:sz w:val="24"/>
    </w:rPr>
  </w:style>
  <w:style w:type="character" w:customStyle="1" w:styleId="Bodytext4">
    <w:name w:val="Body text (4)_"/>
    <w:link w:val="Bodytext40"/>
    <w:rPr>
      <w:rFonts w:ascii="Times New Roman" w:hAnsi="Times New Roman"/>
      <w:sz w:val="24"/>
      <w:shd w:val="clear" w:color="auto" w:fill="FFFFFF"/>
    </w:rPr>
  </w:style>
  <w:style w:type="paragraph" w:customStyle="1" w:styleId="Bodytext40">
    <w:name w:val="Body text (4)"/>
    <w:basedOn w:val="a0"/>
    <w:link w:val="Bodytext4"/>
    <w:pPr>
      <w:shd w:val="clear" w:color="auto" w:fill="FFFFFF"/>
      <w:spacing w:line="394" w:lineRule="exact"/>
      <w:jc w:val="left"/>
    </w:pPr>
    <w:rPr>
      <w:rFonts w:ascii="Times New Roman" w:eastAsiaTheme="minorHAnsi" w:hAnsi="Times New Roman" w:cstheme="minorBidi"/>
      <w:sz w:val="24"/>
    </w:rPr>
  </w:style>
  <w:style w:type="character" w:customStyle="1" w:styleId="211pt">
    <w:name w:val="Основной текст (2) + 11 pt"/>
    <w:aliases w:val="Полужирный,Интервал 0 pt"/>
    <w:rPr>
      <w:rFonts w:ascii="Times New Roman" w:hAnsi="Times New Roman"/>
      <w:color w:val="000000"/>
      <w:spacing w:val="0"/>
      <w:position w:val="0"/>
      <w:sz w:val="22"/>
      <w:u w:val="none"/>
      <w:lang w:val="ru-RU" w:eastAsia="ru-RU"/>
    </w:rPr>
  </w:style>
  <w:style w:type="paragraph" w:customStyle="1" w:styleId="Style8">
    <w:name w:val="Style8"/>
    <w:basedOn w:val="a0"/>
    <w:uiPriority w:val="99"/>
    <w:pPr>
      <w:widowControl w:val="0"/>
      <w:spacing w:line="326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xact">
    <w:name w:val="Основной текст (2) Exact"/>
    <w:rPr>
      <w:rFonts w:ascii="Arial" w:eastAsia="Times New Roman" w:hAnsi="Arial" w:cs="Arial"/>
      <w:sz w:val="20"/>
      <w:szCs w:val="20"/>
      <w:u w:val="none"/>
    </w:rPr>
  </w:style>
  <w:style w:type="character" w:customStyle="1" w:styleId="af7">
    <w:name w:val="Абзац списка Знак"/>
    <w:link w:val="af6"/>
    <w:uiPriority w:val="34"/>
    <w:qFormat/>
    <w:rPr>
      <w:rFonts w:ascii="Calibri" w:eastAsia="Calibri" w:hAnsi="Calibri" w:cs="Calibri"/>
    </w:rPr>
  </w:style>
  <w:style w:type="character" w:customStyle="1" w:styleId="FontStyle50">
    <w:name w:val="Font Style50"/>
    <w:basedOn w:val="a1"/>
    <w:uiPriority w:val="99"/>
    <w:rPr>
      <w:rFonts w:ascii="Times New Roman" w:hAnsi="Times New Roman" w:cs="Times New Roman"/>
      <w:sz w:val="24"/>
      <w:szCs w:val="24"/>
    </w:rPr>
  </w:style>
  <w:style w:type="character" w:styleId="afff1">
    <w:name w:val="Emphasis"/>
    <w:basedOn w:val="a1"/>
    <w:uiPriority w:val="20"/>
    <w:qFormat/>
    <w:rPr>
      <w:i/>
    </w:rPr>
  </w:style>
  <w:style w:type="character" w:customStyle="1" w:styleId="FontStyle46">
    <w:name w:val="Font Style46"/>
    <w:basedOn w:val="a1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0"/>
    <w:uiPriority w:val="99"/>
    <w:pPr>
      <w:widowControl w:val="0"/>
      <w:spacing w:line="400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pPr>
      <w:widowControl w:val="0"/>
      <w:spacing w:line="402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6">
    <w:name w:val="Подпись к таблице (3)"/>
    <w:pPr>
      <w:widowControl w:val="0"/>
      <w:pBdr>
        <w:top w:val="vine" w:sz="4" w:space="0" w:color="000000"/>
        <w:left w:val="vine" w:sz="4" w:space="0" w:color="000000"/>
        <w:bottom w:val="vine" w:sz="4" w:space="0" w:color="000000"/>
        <w:right w:val="vine" w:sz="4" w:space="0" w:color="000000"/>
        <w:between w:val="vine" w:sz="4" w:space="0" w:color="000000"/>
      </w:pBd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211">
    <w:name w:val="Основной текст (2) + 11"/>
    <w:rPr>
      <w:rFonts w:ascii="Times New Roman" w:hAnsi="Times New Roman"/>
      <w:i/>
      <w:color w:val="000000"/>
      <w:spacing w:val="0"/>
      <w:position w:val="0"/>
      <w:sz w:val="23"/>
      <w:u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pPr>
      <w:widowControl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pPr>
      <w:widowControl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qFormat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1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1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Pr>
      <w:i/>
      <w:iCs/>
      <w:color w:val="404040" w:themeColor="text1" w:themeTint="BF"/>
    </w:rPr>
  </w:style>
  <w:style w:type="character" w:styleId="a4">
    <w:name w:val="Intense Emphasis"/>
    <w:basedOn w:val="a1"/>
    <w:uiPriority w:val="21"/>
    <w:qFormat/>
    <w:rPr>
      <w:i/>
      <w:iCs/>
      <w:color w:val="365F91" w:themeColor="accent1" w:themeShade="BF"/>
    </w:rPr>
  </w:style>
  <w:style w:type="paragraph" w:styleId="a5">
    <w:name w:val="Intense Quote"/>
    <w:basedOn w:val="a0"/>
    <w:next w:val="a0"/>
    <w:link w:val="a6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6">
    <w:name w:val="Выделенная цитата Знак"/>
    <w:basedOn w:val="a1"/>
    <w:link w:val="a5"/>
    <w:uiPriority w:val="30"/>
    <w:rPr>
      <w:i/>
      <w:iCs/>
      <w:color w:val="365F91" w:themeColor="accent1" w:themeShade="BF"/>
    </w:rPr>
  </w:style>
  <w:style w:type="character" w:styleId="a7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8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9">
    <w:name w:val="Strong"/>
    <w:basedOn w:val="a1"/>
    <w:uiPriority w:val="22"/>
    <w:qFormat/>
    <w:rPr>
      <w:b/>
      <w:bCs/>
    </w:rPr>
  </w:style>
  <w:style w:type="character" w:styleId="aa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b">
    <w:name w:val="Book Title"/>
    <w:basedOn w:val="a1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c">
    <w:name w:val="caption"/>
    <w:basedOn w:val="a0"/>
    <w:next w:val="a0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1"/>
    <w:uiPriority w:val="99"/>
    <w:semiHidden/>
    <w:rPr>
      <w:sz w:val="20"/>
      <w:szCs w:val="20"/>
    </w:rPr>
  </w:style>
  <w:style w:type="paragraph" w:styleId="ad">
    <w:name w:val="endnote text"/>
    <w:basedOn w:val="a0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1"/>
    <w:link w:val="ad"/>
    <w:uiPriority w:val="99"/>
    <w:semiHidden/>
    <w:rPr>
      <w:sz w:val="20"/>
      <w:szCs w:val="20"/>
    </w:rPr>
  </w:style>
  <w:style w:type="character" w:styleId="af">
    <w:name w:val="endnote reference"/>
    <w:basedOn w:val="a1"/>
    <w:uiPriority w:val="99"/>
    <w:semiHidden/>
    <w:unhideWhenUsed/>
    <w:rPr>
      <w:vertAlign w:val="superscript"/>
    </w:rPr>
  </w:style>
  <w:style w:type="character" w:styleId="af0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paragraph" w:styleId="41">
    <w:name w:val="toc 4"/>
    <w:basedOn w:val="a0"/>
    <w:next w:val="a0"/>
    <w:uiPriority w:val="39"/>
    <w:unhideWhenUsed/>
    <w:pPr>
      <w:spacing w:after="100"/>
      <w:ind w:left="660"/>
    </w:pPr>
  </w:style>
  <w:style w:type="paragraph" w:styleId="51">
    <w:name w:val="toc 5"/>
    <w:basedOn w:val="a0"/>
    <w:next w:val="a0"/>
    <w:uiPriority w:val="39"/>
    <w:unhideWhenUsed/>
    <w:pPr>
      <w:spacing w:after="100"/>
      <w:ind w:left="880"/>
    </w:pPr>
  </w:style>
  <w:style w:type="paragraph" w:styleId="61">
    <w:name w:val="toc 6"/>
    <w:basedOn w:val="a0"/>
    <w:next w:val="a0"/>
    <w:uiPriority w:val="39"/>
    <w:unhideWhenUsed/>
    <w:pPr>
      <w:spacing w:after="100"/>
      <w:ind w:left="1100"/>
    </w:pPr>
  </w:style>
  <w:style w:type="paragraph" w:styleId="71">
    <w:name w:val="toc 7"/>
    <w:basedOn w:val="a0"/>
    <w:next w:val="a0"/>
    <w:uiPriority w:val="39"/>
    <w:unhideWhenUsed/>
    <w:pPr>
      <w:spacing w:after="100"/>
      <w:ind w:left="1320"/>
    </w:pPr>
  </w:style>
  <w:style w:type="paragraph" w:styleId="81">
    <w:name w:val="toc 8"/>
    <w:basedOn w:val="a0"/>
    <w:next w:val="a0"/>
    <w:uiPriority w:val="39"/>
    <w:unhideWhenUsed/>
    <w:pPr>
      <w:spacing w:after="100"/>
      <w:ind w:left="1540"/>
    </w:pPr>
  </w:style>
  <w:style w:type="paragraph" w:styleId="91">
    <w:name w:val="toc 9"/>
    <w:basedOn w:val="a0"/>
    <w:next w:val="a0"/>
    <w:uiPriority w:val="39"/>
    <w:unhideWhenUsed/>
    <w:pPr>
      <w:spacing w:after="100"/>
      <w:ind w:left="1760"/>
    </w:pPr>
  </w:style>
  <w:style w:type="paragraph" w:styleId="af1">
    <w:name w:val="table of figures"/>
    <w:basedOn w:val="a0"/>
    <w:next w:val="a0"/>
    <w:uiPriority w:val="99"/>
    <w:unhideWhenUsed/>
  </w:style>
  <w:style w:type="character" w:customStyle="1" w:styleId="11">
    <w:name w:val="Заголовок 1 Знак"/>
    <w:basedOn w:val="a1"/>
    <w:link w:val="10"/>
    <w:uiPriority w:val="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f2">
    <w:name w:val="header"/>
    <w:basedOn w:val="a0"/>
    <w:link w:val="af3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Pr>
      <w:rFonts w:ascii="Calibri" w:eastAsia="Calibri" w:hAnsi="Calibri" w:cs="Calibri"/>
    </w:rPr>
  </w:style>
  <w:style w:type="paragraph" w:styleId="af4">
    <w:name w:val="footer"/>
    <w:basedOn w:val="a0"/>
    <w:link w:val="af5"/>
    <w:uiPriority w:val="99"/>
    <w:qFormat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Pr>
      <w:rFonts w:ascii="Calibri" w:eastAsia="Calibri" w:hAnsi="Calibri" w:cs="Calibri"/>
    </w:rPr>
  </w:style>
  <w:style w:type="paragraph" w:styleId="af6">
    <w:name w:val="List Paragraph"/>
    <w:basedOn w:val="a0"/>
    <w:link w:val="af7"/>
    <w:uiPriority w:val="34"/>
    <w:qFormat/>
    <w:pPr>
      <w:ind w:left="720"/>
      <w:contextualSpacing/>
    </w:pPr>
  </w:style>
  <w:style w:type="paragraph" w:customStyle="1" w:styleId="12">
    <w:name w:val="Текст1"/>
    <w:basedOn w:val="a0"/>
    <w:uiPriority w:val="99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f8">
    <w:name w:val="Normal (Web)"/>
    <w:basedOn w:val="a0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</w:style>
  <w:style w:type="table" w:styleId="af9">
    <w:name w:val="Table Grid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Title"/>
    <w:basedOn w:val="a0"/>
    <w:link w:val="afb"/>
    <w:qFormat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fb">
    <w:name w:val="Название Знак"/>
    <w:basedOn w:val="a1"/>
    <w:link w:val="afa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3">
    <w:name w:val="Body Text 2"/>
    <w:basedOn w:val="a0"/>
    <w:link w:val="24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4">
    <w:name w:val="Основной текст 2 Знак"/>
    <w:basedOn w:val="a1"/>
    <w:link w:val="23"/>
    <w:rPr>
      <w:rFonts w:ascii="Times New Roman" w:eastAsia="Times New Roman" w:hAnsi="Times New Roman" w:cs="Times New Roman"/>
      <w:lang w:eastAsia="ru-RU"/>
    </w:rPr>
  </w:style>
  <w:style w:type="character" w:styleId="afc">
    <w:name w:val="page number"/>
    <w:basedOn w:val="a1"/>
    <w:uiPriority w:val="99"/>
  </w:style>
  <w:style w:type="paragraph" w:customStyle="1" w:styleId="13">
    <w:name w:val="Знак1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d">
    <w:name w:val="Body Text"/>
    <w:basedOn w:val="a0"/>
    <w:link w:val="afe"/>
    <w:pPr>
      <w:widowControl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Основной текст Знак"/>
    <w:basedOn w:val="a1"/>
    <w:link w:val="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Стиль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pPr>
      <w:widowControl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Body Text Indent"/>
    <w:basedOn w:val="a0"/>
    <w:link w:val="aff1"/>
    <w:pPr>
      <w:widowControl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текст с отступом Знак"/>
    <w:basedOn w:val="a1"/>
    <w:link w:val="af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pPr>
      <w:widowControl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0"/>
    <w:link w:val="26"/>
    <w:pPr>
      <w:widowControl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1"/>
    <w:link w:val="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name w:val="+Заголовок"/>
    <w:basedOn w:val="a0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7">
    <w:name w:val="Обычный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pPr>
      <w:numPr>
        <w:numId w:val="2"/>
      </w:numPr>
      <w:spacing w:line="240" w:lineRule="auto"/>
      <w:jc w:val="both"/>
    </w:pPr>
  </w:style>
  <w:style w:type="character" w:customStyle="1" w:styleId="FontStyle42">
    <w:name w:val="Font Style42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aff3">
    <w:name w:val="Hyperlink"/>
    <w:uiPriority w:val="99"/>
    <w:rPr>
      <w:color w:val="0000FF"/>
      <w:u w:val="single"/>
    </w:rPr>
  </w:style>
  <w:style w:type="paragraph" w:styleId="aff4">
    <w:name w:val="Balloon Text"/>
    <w:basedOn w:val="a0"/>
    <w:link w:val="aff5"/>
    <w:uiPriority w:val="99"/>
    <w:pPr>
      <w:widowControl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5">
    <w:name w:val="Текст выноски Знак"/>
    <w:basedOn w:val="a1"/>
    <w:link w:val="aff4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6">
    <w:name w:val="Subtitle"/>
    <w:aliases w:val=" Знак Знак1 Знак Знак,Знак Знак1 Знак Знак"/>
    <w:basedOn w:val="a0"/>
    <w:next w:val="a0"/>
    <w:link w:val="aff7"/>
    <w:uiPriority w:val="11"/>
    <w:qFormat/>
    <w:pPr>
      <w:widowControl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7">
    <w:name w:val="Подзаголовок Знак"/>
    <w:aliases w:val=" Знак Знак1 Знак Знак Знак,Знак Знак1 Знак Знак Знак"/>
    <w:basedOn w:val="a1"/>
    <w:link w:val="aff6"/>
    <w:uiPriority w:val="11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uiPriority w:val="99"/>
    <w:qFormat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uiPriority w:val="39"/>
    <w:qFormat/>
    <w:pPr>
      <w:widowControl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toc 2"/>
    <w:basedOn w:val="a0"/>
    <w:next w:val="a0"/>
    <w:uiPriority w:val="99"/>
    <w:qFormat/>
    <w:pPr>
      <w:widowControl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TOC Heading"/>
    <w:basedOn w:val="10"/>
    <w:next w:val="a0"/>
    <w:uiPriority w:val="39"/>
    <w:qFormat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f9">
    <w:name w:val="Знак Знак"/>
    <w:basedOn w:val="a0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pPr>
      <w:widowControl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a">
    <w:name w:val="Знак Знак Знак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WW8Num9z0">
    <w:name w:val="WW8Num9z0"/>
    <w:rPr>
      <w:sz w:val="32"/>
    </w:rPr>
  </w:style>
  <w:style w:type="paragraph" w:customStyle="1" w:styleId="western">
    <w:name w:val="western"/>
    <w:basedOn w:val="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pPr>
      <w:widowControl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pPr>
      <w:widowControl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pPr>
      <w:widowControl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 Spacing"/>
    <w:uiPriority w:val="99"/>
    <w:qFormat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fc">
    <w:name w:val="Таблицы (моноширинный)"/>
    <w:basedOn w:val="a0"/>
    <w:next w:val="a0"/>
    <w:uiPriority w:val="99"/>
    <w:pPr>
      <w:widowControl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d">
    <w:name w:val="Основной текст_"/>
    <w:uiPriority w:val="99"/>
    <w:rPr>
      <w:sz w:val="18"/>
      <w:szCs w:val="18"/>
    </w:rPr>
  </w:style>
  <w:style w:type="paragraph" w:customStyle="1" w:styleId="Style29">
    <w:name w:val="Style29"/>
    <w:basedOn w:val="a0"/>
    <w:uiPriority w:val="99"/>
    <w:pPr>
      <w:widowControl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footnote text"/>
    <w:basedOn w:val="a0"/>
    <w:link w:val="afff"/>
    <w:uiPriority w:val="99"/>
    <w:semiHidden/>
    <w:pPr>
      <w:spacing w:line="240" w:lineRule="auto"/>
      <w:jc w:val="left"/>
    </w:pPr>
    <w:rPr>
      <w:sz w:val="20"/>
      <w:szCs w:val="20"/>
    </w:rPr>
  </w:style>
  <w:style w:type="character" w:customStyle="1" w:styleId="afff">
    <w:name w:val="Текст сноски Знак"/>
    <w:basedOn w:val="a1"/>
    <w:link w:val="affe"/>
    <w:uiPriority w:val="99"/>
    <w:semiHidden/>
    <w:rPr>
      <w:rFonts w:ascii="Calibri" w:eastAsia="Calibri" w:hAnsi="Calibri" w:cs="Calibri"/>
      <w:sz w:val="20"/>
      <w:szCs w:val="20"/>
    </w:rPr>
  </w:style>
  <w:style w:type="character" w:styleId="afff0">
    <w:name w:val="footnote reference"/>
    <w:uiPriority w:val="99"/>
    <w:semiHidden/>
    <w:rPr>
      <w:vertAlign w:val="superscript"/>
    </w:rPr>
  </w:style>
  <w:style w:type="paragraph" w:customStyle="1" w:styleId="Style7">
    <w:name w:val="Style7"/>
    <w:basedOn w:val="a0"/>
    <w:uiPriority w:val="99"/>
    <w:pPr>
      <w:widowControl w:val="0"/>
      <w:spacing w:line="276" w:lineRule="exact"/>
      <w:ind w:firstLine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48">
    <w:name w:val="Font Style48"/>
    <w:uiPriority w:val="99"/>
    <w:rPr>
      <w:rFonts w:ascii="Times New Roman" w:hAnsi="Times New Roman" w:cs="Times New Roman"/>
      <w:sz w:val="26"/>
      <w:szCs w:val="26"/>
    </w:rPr>
  </w:style>
  <w:style w:type="character" w:customStyle="1" w:styleId="29">
    <w:name w:val="Основной текст (2)_"/>
    <w:link w:val="2a"/>
    <w:rPr>
      <w:rFonts w:ascii="Times New Roman" w:hAnsi="Times New Roman"/>
      <w:shd w:val="clear" w:color="auto" w:fill="FFFFFF"/>
    </w:rPr>
  </w:style>
  <w:style w:type="paragraph" w:customStyle="1" w:styleId="2a">
    <w:name w:val="Основной текст (2)"/>
    <w:basedOn w:val="a0"/>
    <w:link w:val="29"/>
    <w:qFormat/>
    <w:pPr>
      <w:widowControl w:val="0"/>
      <w:shd w:val="clear" w:color="auto" w:fill="FFFFFF"/>
      <w:spacing w:after="540" w:line="240" w:lineRule="atLeast"/>
      <w:jc w:val="center"/>
    </w:pPr>
    <w:rPr>
      <w:rFonts w:ascii="Times New Roman" w:eastAsiaTheme="minorHAnsi" w:hAnsi="Times New Roman" w:cstheme="minorBidi"/>
    </w:rPr>
  </w:style>
  <w:style w:type="character" w:customStyle="1" w:styleId="Bodytext9">
    <w:name w:val="Body text (9)_"/>
    <w:link w:val="Bodytext90"/>
    <w:rPr>
      <w:rFonts w:ascii="Times New Roman" w:hAnsi="Times New Roman"/>
      <w:sz w:val="24"/>
      <w:shd w:val="clear" w:color="auto" w:fill="FFFFFF"/>
    </w:rPr>
  </w:style>
  <w:style w:type="paragraph" w:customStyle="1" w:styleId="Bodytext90">
    <w:name w:val="Body text (9)"/>
    <w:basedOn w:val="a0"/>
    <w:link w:val="Bodytext9"/>
    <w:pPr>
      <w:shd w:val="clear" w:color="auto" w:fill="FFFFFF"/>
      <w:spacing w:line="240" w:lineRule="atLeast"/>
      <w:jc w:val="left"/>
    </w:pPr>
    <w:rPr>
      <w:rFonts w:ascii="Times New Roman" w:eastAsiaTheme="minorHAnsi" w:hAnsi="Times New Roman" w:cstheme="minorBidi"/>
      <w:sz w:val="24"/>
    </w:rPr>
  </w:style>
  <w:style w:type="character" w:customStyle="1" w:styleId="Bodytext4">
    <w:name w:val="Body text (4)_"/>
    <w:link w:val="Bodytext40"/>
    <w:rPr>
      <w:rFonts w:ascii="Times New Roman" w:hAnsi="Times New Roman"/>
      <w:sz w:val="24"/>
      <w:shd w:val="clear" w:color="auto" w:fill="FFFFFF"/>
    </w:rPr>
  </w:style>
  <w:style w:type="paragraph" w:customStyle="1" w:styleId="Bodytext40">
    <w:name w:val="Body text (4)"/>
    <w:basedOn w:val="a0"/>
    <w:link w:val="Bodytext4"/>
    <w:pPr>
      <w:shd w:val="clear" w:color="auto" w:fill="FFFFFF"/>
      <w:spacing w:line="394" w:lineRule="exact"/>
      <w:jc w:val="left"/>
    </w:pPr>
    <w:rPr>
      <w:rFonts w:ascii="Times New Roman" w:eastAsiaTheme="minorHAnsi" w:hAnsi="Times New Roman" w:cstheme="minorBidi"/>
      <w:sz w:val="24"/>
    </w:rPr>
  </w:style>
  <w:style w:type="character" w:customStyle="1" w:styleId="211pt">
    <w:name w:val="Основной текст (2) + 11 pt"/>
    <w:aliases w:val="Полужирный,Интервал 0 pt"/>
    <w:rPr>
      <w:rFonts w:ascii="Times New Roman" w:hAnsi="Times New Roman"/>
      <w:color w:val="000000"/>
      <w:spacing w:val="0"/>
      <w:position w:val="0"/>
      <w:sz w:val="22"/>
      <w:u w:val="none"/>
      <w:lang w:val="ru-RU" w:eastAsia="ru-RU"/>
    </w:rPr>
  </w:style>
  <w:style w:type="paragraph" w:customStyle="1" w:styleId="Style8">
    <w:name w:val="Style8"/>
    <w:basedOn w:val="a0"/>
    <w:uiPriority w:val="99"/>
    <w:pPr>
      <w:widowControl w:val="0"/>
      <w:spacing w:line="326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xact">
    <w:name w:val="Основной текст (2) Exact"/>
    <w:rPr>
      <w:rFonts w:ascii="Arial" w:eastAsia="Times New Roman" w:hAnsi="Arial" w:cs="Arial"/>
      <w:sz w:val="20"/>
      <w:szCs w:val="20"/>
      <w:u w:val="none"/>
    </w:rPr>
  </w:style>
  <w:style w:type="character" w:customStyle="1" w:styleId="af7">
    <w:name w:val="Абзац списка Знак"/>
    <w:link w:val="af6"/>
    <w:uiPriority w:val="34"/>
    <w:qFormat/>
    <w:rPr>
      <w:rFonts w:ascii="Calibri" w:eastAsia="Calibri" w:hAnsi="Calibri" w:cs="Calibri"/>
    </w:rPr>
  </w:style>
  <w:style w:type="character" w:customStyle="1" w:styleId="FontStyle50">
    <w:name w:val="Font Style50"/>
    <w:basedOn w:val="a1"/>
    <w:uiPriority w:val="99"/>
    <w:rPr>
      <w:rFonts w:ascii="Times New Roman" w:hAnsi="Times New Roman" w:cs="Times New Roman"/>
      <w:sz w:val="24"/>
      <w:szCs w:val="24"/>
    </w:rPr>
  </w:style>
  <w:style w:type="character" w:styleId="afff1">
    <w:name w:val="Emphasis"/>
    <w:basedOn w:val="a1"/>
    <w:uiPriority w:val="20"/>
    <w:qFormat/>
    <w:rPr>
      <w:i/>
    </w:rPr>
  </w:style>
  <w:style w:type="character" w:customStyle="1" w:styleId="FontStyle46">
    <w:name w:val="Font Style46"/>
    <w:basedOn w:val="a1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0"/>
    <w:uiPriority w:val="99"/>
    <w:pPr>
      <w:widowControl w:val="0"/>
      <w:spacing w:line="400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pPr>
      <w:widowControl w:val="0"/>
      <w:spacing w:line="402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6">
    <w:name w:val="Подпись к таблице (3)"/>
    <w:pPr>
      <w:widowControl w:val="0"/>
      <w:pBdr>
        <w:top w:val="vine" w:sz="4" w:space="0" w:color="000000"/>
        <w:left w:val="vine" w:sz="4" w:space="0" w:color="000000"/>
        <w:bottom w:val="vine" w:sz="4" w:space="0" w:color="000000"/>
        <w:right w:val="vine" w:sz="4" w:space="0" w:color="000000"/>
        <w:between w:val="vine" w:sz="4" w:space="0" w:color="000000"/>
      </w:pBd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211">
    <w:name w:val="Основной текст (2) + 11"/>
    <w:rPr>
      <w:rFonts w:ascii="Times New Roman" w:hAnsi="Times New Roman"/>
      <w:i/>
      <w:color w:val="000000"/>
      <w:spacing w:val="0"/>
      <w:position w:val="0"/>
      <w:sz w:val="23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gk63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9DE43-0A56-4BAA-A595-D37246A9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3121</Words>
  <Characters>17795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2025-10-12T08:30:00Z</dcterms:created>
  <dcterms:modified xsi:type="dcterms:W3CDTF">2025-10-12T08:30:00Z</dcterms:modified>
</cp:coreProperties>
</file>