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73" w:rsidRPr="00D149A6" w:rsidRDefault="00102474">
      <w:pPr>
        <w:widowControl/>
        <w:suppressAutoHyphens w:val="0"/>
        <w:jc w:val="center"/>
        <w:textAlignment w:val="auto"/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 xml:space="preserve">Министерство образования </w:t>
      </w:r>
      <w:r w:rsidR="00A57B4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С</w:t>
      </w: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амарской области</w:t>
      </w: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230173" w:rsidRPr="00D149A6" w:rsidRDefault="00102474">
      <w:pPr>
        <w:widowControl/>
        <w:suppressAutoHyphens w:val="0"/>
        <w:ind w:left="-240" w:firstLine="240"/>
        <w:jc w:val="center"/>
        <w:textAlignment w:val="auto"/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ГБ</w:t>
      </w:r>
      <w:r w:rsidR="00E96FF9"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П</w:t>
      </w: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ОУ «ПОВОЛЖСКИЙ ГОСУДАРСТВЕННЫЙ КОЛЛЕДЖ»</w:t>
      </w: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3969"/>
      </w:tblGrid>
      <w:tr w:rsidR="00230173" w:rsidRPr="00D149A6" w:rsidTr="003712DE">
        <w:trPr>
          <w:trHeight w:val="2457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230173" w:rsidP="007A1B7D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УТВЕРЖДАЮ</w:t>
            </w:r>
          </w:p>
          <w:p w:rsidR="003B4949" w:rsidRDefault="00CD000B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Заместитель д</w:t>
            </w:r>
            <w:r w:rsidR="005F7E28" w:rsidRPr="00D149A6">
              <w:rPr>
                <w:rFonts w:eastAsia="Times New Roman" w:cs="Times New Roman"/>
                <w:kern w:val="0"/>
                <w:lang w:val="ru-RU" w:eastAsia="ru-RU" w:bidi="ar-SA"/>
              </w:rPr>
              <w:t>иректор</w:t>
            </w: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 </w:t>
            </w:r>
            <w:proofErr w:type="gramStart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по</w:t>
            </w:r>
            <w:proofErr w:type="gramEnd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  <w:p w:rsidR="00230173" w:rsidRPr="00D149A6" w:rsidRDefault="003712DE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УВР</w:t>
            </w:r>
            <w:r w:rsidR="005A1351"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ГБ</w:t>
            </w:r>
            <w:r w:rsidR="00E96FF9" w:rsidRPr="00D149A6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>ОУ «ПГК»</w:t>
            </w:r>
          </w:p>
          <w:p w:rsidR="00230173" w:rsidRPr="00D149A6" w:rsidRDefault="005F7E28" w:rsidP="00770B3E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_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>_____________</w:t>
            </w:r>
            <w:r w:rsidR="003712DE">
              <w:rPr>
                <w:rFonts w:eastAsia="Times New Roman" w:cs="Times New Roman"/>
                <w:kern w:val="0"/>
                <w:lang w:val="ru-RU" w:eastAsia="ru-RU" w:bidi="ar-SA"/>
              </w:rPr>
              <w:t>Н.В. Горожанкина</w:t>
            </w:r>
          </w:p>
          <w:p w:rsidR="00230173" w:rsidRPr="00D149A6" w:rsidRDefault="005F7E28">
            <w:pPr>
              <w:widowControl/>
              <w:suppressAutoHyphens w:val="0"/>
              <w:spacing w:line="360" w:lineRule="auto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___   ___________20_____г. </w:t>
            </w:r>
          </w:p>
          <w:p w:rsidR="00230173" w:rsidRPr="00D149A6" w:rsidRDefault="00230173">
            <w:pPr>
              <w:widowControl/>
              <w:suppressAutoHyphens w:val="0"/>
              <w:spacing w:line="360" w:lineRule="auto"/>
              <w:ind w:right="10"/>
              <w:jc w:val="right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5F7E2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Комплект контрольно-оценочных средств </w:t>
      </w:r>
    </w:p>
    <w:p w:rsidR="00770B3E" w:rsidRPr="00D149A6" w:rsidRDefault="005F7E2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для оценки освоения итоговых образовательных результатов </w:t>
      </w:r>
    </w:p>
    <w:p w:rsidR="00230173" w:rsidRPr="00D149A6" w:rsidRDefault="004A7CBB">
      <w:pPr>
        <w:widowControl/>
        <w:suppressAutoHyphens w:val="0"/>
        <w:jc w:val="center"/>
        <w:textAlignment w:val="auto"/>
        <w:rPr>
          <w:sz w:val="28"/>
          <w:szCs w:val="28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междисциплинарного курса</w:t>
      </w:r>
    </w:p>
    <w:p w:rsidR="00644C58" w:rsidRPr="00D149A6" w:rsidRDefault="00644C58" w:rsidP="0057347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ru-RU" w:bidi="ar-SA"/>
        </w:rPr>
      </w:pPr>
    </w:p>
    <w:p w:rsidR="00573472" w:rsidRPr="00D149A6" w:rsidRDefault="00573472" w:rsidP="0057347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230173" w:rsidRPr="00D149A6" w:rsidRDefault="001D5EF0" w:rsidP="00644C5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МДК 05.01</w:t>
      </w:r>
      <w:r w:rsidR="00573472"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/>
          <w:b/>
          <w:bCs/>
          <w:sz w:val="28"/>
          <w:szCs w:val="28"/>
        </w:rPr>
        <w:t>Планирование, организация и контроль деятельности подчиненного персонала</w:t>
      </w: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573472" w:rsidRPr="00D149A6" w:rsidRDefault="00573472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D514DC" w:rsidRPr="00E33953" w:rsidRDefault="00D514DC" w:rsidP="00D514DC">
      <w:pPr>
        <w:jc w:val="center"/>
        <w:rPr>
          <w:b/>
          <w:i/>
          <w:sz w:val="28"/>
          <w:szCs w:val="28"/>
        </w:rPr>
      </w:pPr>
      <w:r w:rsidRPr="00E33953">
        <w:rPr>
          <w:b/>
          <w:i/>
          <w:sz w:val="28"/>
          <w:szCs w:val="28"/>
        </w:rPr>
        <w:t>программы подготовки специалистов среднего звена</w:t>
      </w:r>
    </w:p>
    <w:p w:rsidR="00026D80" w:rsidRPr="00D149A6" w:rsidRDefault="00026D80" w:rsidP="00026D80">
      <w:pPr>
        <w:widowControl/>
        <w:suppressAutoHyphens w:val="0"/>
        <w:spacing w:line="360" w:lineRule="auto"/>
        <w:jc w:val="center"/>
        <w:textAlignment w:val="auto"/>
        <w:rPr>
          <w:sz w:val="28"/>
          <w:szCs w:val="28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573472" w:rsidRPr="00D149A6" w:rsidRDefault="00136F90" w:rsidP="0057347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Технология</w:t>
      </w:r>
      <w:r w:rsidR="00573472"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машиностроения</w:t>
      </w: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D149A6" w:rsidRDefault="00102474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Самара</w:t>
      </w:r>
      <w:r w:rsidR="00C104D5"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5F380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202</w:t>
      </w:r>
      <w:r w:rsidR="001D5EF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5</w:t>
      </w:r>
    </w:p>
    <w:tbl>
      <w:tblPr>
        <w:tblW w:w="100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2"/>
        <w:gridCol w:w="222"/>
      </w:tblGrid>
      <w:tr w:rsidR="00230173" w:rsidRPr="00D149A6" w:rsidTr="00F63A94">
        <w:trPr>
          <w:trHeight w:val="2457"/>
        </w:trPr>
        <w:tc>
          <w:tcPr>
            <w:tcW w:w="9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4536"/>
            </w:tblGrid>
            <w:tr w:rsidR="00573472" w:rsidRPr="00D149A6" w:rsidTr="003E0FFC">
              <w:trPr>
                <w:trHeight w:val="2457"/>
              </w:trPr>
              <w:tc>
                <w:tcPr>
                  <w:tcW w:w="50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ind w:right="10"/>
                    <w:textAlignment w:val="auto"/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  <w:lastRenderedPageBreak/>
                    <w:t>ОДОБРЕНО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Председатель ПЦМК</w:t>
                  </w:r>
                </w:p>
                <w:p w:rsidR="00A34008" w:rsidRPr="00D149A6" w:rsidRDefault="00A34008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______________</w:t>
                  </w:r>
                  <w:r w:rsidR="005F380A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М.А. Лапицкая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i/>
                    </w:rPr>
                  </w:pPr>
                  <w:r w:rsidRPr="00D149A6">
                    <w:rPr>
                      <w:rFonts w:eastAsia="Times New Roman" w:cs="Times New Roman"/>
                      <w:bCs/>
                      <w:i/>
                      <w:kern w:val="0"/>
                      <w:lang w:val="ru-RU" w:eastAsia="ru-RU" w:bidi="ar-SA"/>
                    </w:rPr>
                    <w:t xml:space="preserve">      подпись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 xml:space="preserve">___   ________________20_____г. 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ind w:right="10"/>
                    <w:textAlignment w:val="auto"/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  <w:t>ОДОБРЕНО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Методист</w:t>
                  </w:r>
                </w:p>
                <w:p w:rsidR="00A34008" w:rsidRPr="00D149A6" w:rsidRDefault="00A34008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______________</w:t>
                  </w:r>
                  <w:r w:rsidR="003712DE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Е.В. Клянина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</w:pPr>
                  <w:r w:rsidRPr="00D149A6">
                    <w:rPr>
                      <w:rFonts w:eastAsia="Times New Roman" w:cs="Times New Roman"/>
                      <w:bCs/>
                      <w:i/>
                      <w:kern w:val="0"/>
                      <w:lang w:val="ru-RU" w:eastAsia="ru-RU" w:bidi="ar-SA"/>
                    </w:rPr>
                    <w:t xml:space="preserve">      подпись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___   ________________20_____г.</w:t>
                  </w:r>
                </w:p>
              </w:tc>
            </w:tr>
          </w:tbl>
          <w:p w:rsidR="00230173" w:rsidRPr="00D149A6" w:rsidRDefault="00230173" w:rsidP="00C73B40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230173" w:rsidP="004A7CBB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4A7CBB" w:rsidRPr="00D149A6" w:rsidRDefault="004A7CBB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4A7CBB" w:rsidRPr="00D149A6" w:rsidRDefault="004A7CBB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0173" w:rsidRPr="00D149A6" w:rsidRDefault="005F7E28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bCs/>
          <w:kern w:val="0"/>
          <w:lang w:val="ru-RU" w:eastAsia="ru-RU" w:bidi="ar-SA"/>
        </w:rPr>
        <w:t xml:space="preserve">Разработчики: </w:t>
      </w:r>
      <w:r w:rsidRPr="00D149A6">
        <w:rPr>
          <w:rFonts w:eastAsia="Times New Roman" w:cs="Times New Roman"/>
          <w:b/>
          <w:bCs/>
          <w:kern w:val="0"/>
          <w:lang w:val="ru-RU" w:eastAsia="ru-RU" w:bidi="ar-SA"/>
        </w:rPr>
        <w:tab/>
      </w:r>
    </w:p>
    <w:p w:rsidR="002F58C7" w:rsidRPr="00D149A6" w:rsidRDefault="002F58C7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149A6">
        <w:rPr>
          <w:rFonts w:eastAsia="Times New Roman" w:cs="Times New Roman"/>
          <w:bCs/>
          <w:kern w:val="0"/>
          <w:lang w:val="ru-RU" w:eastAsia="ru-RU" w:bidi="ar-SA"/>
        </w:rPr>
        <w:t>Алябьева Н.В., преподаватель ГБПОУ «ПГК»,</w:t>
      </w:r>
    </w:p>
    <w:p w:rsidR="00230173" w:rsidRPr="00D149A6" w:rsidRDefault="00230173">
      <w:pPr>
        <w:widowControl/>
        <w:tabs>
          <w:tab w:val="left" w:pos="6225"/>
        </w:tabs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530246" w:rsidRPr="00D149A6" w:rsidRDefault="00530246">
      <w:pPr>
        <w:widowControl/>
        <w:suppressAutoHyphens w:val="0"/>
        <w:jc w:val="both"/>
        <w:textAlignment w:val="auto"/>
        <w:rPr>
          <w:rFonts w:eastAsia="Times New Roman" w:cs="Times New Roman"/>
          <w:i/>
          <w:kern w:val="0"/>
          <w:u w:val="single"/>
          <w:lang w:val="ru-RU" w:eastAsia="ru-RU" w:bidi="ar-SA"/>
        </w:rPr>
      </w:pPr>
    </w:p>
    <w:p w:rsidR="00230173" w:rsidRPr="00D149A6" w:rsidRDefault="005F7E28" w:rsidP="00F21A68">
      <w:pPr>
        <w:pageBreakBefore/>
        <w:widowControl/>
        <w:suppressAutoHyphens w:val="0"/>
        <w:spacing w:line="360" w:lineRule="auto"/>
        <w:jc w:val="center"/>
        <w:textAlignment w:val="auto"/>
      </w:pPr>
      <w:r w:rsidRPr="00D149A6">
        <w:rPr>
          <w:rFonts w:ascii="Times New Roman Полужирный" w:eastAsia="Times New Roman" w:hAnsi="Times New Roman Полужирный" w:cs="Times New Roman"/>
          <w:b/>
          <w:caps/>
          <w:kern w:val="0"/>
          <w:lang w:val="ru-RU" w:eastAsia="ru-RU" w:bidi="ar-SA"/>
        </w:rPr>
        <w:lastRenderedPageBreak/>
        <w:t>Пояснительная записка</w:t>
      </w:r>
    </w:p>
    <w:p w:rsidR="00230173" w:rsidRPr="00D149A6" w:rsidRDefault="00230173">
      <w:pPr>
        <w:widowControl/>
        <w:suppressAutoHyphens w:val="0"/>
        <w:ind w:right="-694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E76E64" w:rsidRPr="00D149A6" w:rsidRDefault="005F7E28" w:rsidP="00B73C66">
      <w:pPr>
        <w:widowControl/>
        <w:suppressAutoHyphens w:val="0"/>
        <w:spacing w:line="360" w:lineRule="auto"/>
        <w:ind w:right="-5" w:firstLine="708"/>
        <w:jc w:val="both"/>
        <w:textAlignment w:val="auto"/>
      </w:pPr>
      <w:r w:rsidRPr="00D149A6">
        <w:rPr>
          <w:rFonts w:eastAsia="Times New Roman" w:cs="Times New Roman"/>
          <w:kern w:val="0"/>
          <w:lang w:val="ru-RU" w:eastAsia="ru-RU" w:bidi="ar-SA"/>
        </w:rPr>
        <w:t>Комплект</w:t>
      </w:r>
      <w:r w:rsidR="009B00B3" w:rsidRPr="00D149A6">
        <w:rPr>
          <w:rFonts w:eastAsia="Times New Roman" w:cs="Times New Roman"/>
          <w:kern w:val="0"/>
          <w:lang w:val="ru-RU" w:eastAsia="ru-RU" w:bidi="ar-SA"/>
        </w:rPr>
        <w:t xml:space="preserve"> контрольно-оценочных средств 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предназначен для проверки результатов освоения </w:t>
      </w:r>
      <w:r w:rsidR="00F927A9" w:rsidRPr="00D149A6">
        <w:rPr>
          <w:rFonts w:eastAsia="Times New Roman" w:cs="Times New Roman"/>
          <w:kern w:val="0"/>
          <w:lang w:val="ru-RU" w:eastAsia="ru-RU" w:bidi="ar-SA"/>
        </w:rPr>
        <w:t xml:space="preserve">междисциплинарного курса </w:t>
      </w:r>
      <w:r w:rsidR="001D5EF0">
        <w:rPr>
          <w:rFonts w:eastAsia="Times New Roman" w:cs="Times New Roman"/>
          <w:kern w:val="0"/>
          <w:lang w:val="ru-RU" w:eastAsia="ru-RU" w:bidi="ar-SA"/>
        </w:rPr>
        <w:t>МДК 05.01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021257" w:rsidRPr="00D149A6">
        <w:rPr>
          <w:rFonts w:eastAsia="Times New Roman" w:cs="Times New Roman"/>
          <w:kern w:val="0"/>
          <w:lang w:val="ru-RU" w:eastAsia="ru-RU" w:bidi="ar-SA"/>
        </w:rPr>
        <w:t>«</w:t>
      </w:r>
      <w:r w:rsidR="001D5EF0">
        <w:rPr>
          <w:rFonts w:eastAsia="Calibri"/>
          <w:bCs/>
        </w:rPr>
        <w:t>Планирование, организация и контроль деятельности подчиненного персонала</w:t>
      </w:r>
      <w:r w:rsidR="00021257" w:rsidRPr="00D149A6">
        <w:rPr>
          <w:rFonts w:eastAsia="Times New Roman" w:cs="Times New Roman"/>
          <w:kern w:val="0"/>
          <w:lang w:val="ru-RU" w:eastAsia="ru-RU" w:bidi="ar-SA"/>
        </w:rPr>
        <w:t>»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 xml:space="preserve"> и входит в состав </w:t>
      </w:r>
      <w:proofErr w:type="gramStart"/>
      <w:r w:rsidR="00E76E64" w:rsidRPr="00D149A6">
        <w:rPr>
          <w:rFonts w:eastAsia="Times New Roman" w:cs="Times New Roman"/>
          <w:kern w:val="0"/>
          <w:lang w:val="ru-RU" w:eastAsia="ru-RU" w:bidi="ar-SA"/>
        </w:rPr>
        <w:t xml:space="preserve">фонда оценочных средств </w:t>
      </w:r>
      <w:r w:rsidR="001D6D2C" w:rsidRPr="00D149A6">
        <w:rPr>
          <w:rFonts w:eastAsia="Times New Roman" w:cs="Times New Roman"/>
          <w:kern w:val="0"/>
          <w:lang w:val="ru-RU" w:eastAsia="ru-RU" w:bidi="ar-SA"/>
        </w:rPr>
        <w:t>программы подготовки специалистов среднего</w:t>
      </w:r>
      <w:proofErr w:type="gramEnd"/>
      <w:r w:rsidR="001D6D2C" w:rsidRPr="00D149A6">
        <w:rPr>
          <w:rFonts w:eastAsia="Times New Roman" w:cs="Times New Roman"/>
          <w:kern w:val="0"/>
          <w:lang w:val="ru-RU" w:eastAsia="ru-RU" w:bidi="ar-SA"/>
        </w:rPr>
        <w:t xml:space="preserve"> звена (далее - ППССЗ)</w:t>
      </w:r>
      <w:r w:rsidR="006B5B1A" w:rsidRPr="00D149A6">
        <w:rPr>
          <w:rFonts w:eastAsia="Times New Roman" w:cs="Times New Roman"/>
          <w:kern w:val="0"/>
          <w:lang w:val="ru-RU" w:eastAsia="ru-RU" w:bidi="ar-SA"/>
        </w:rPr>
        <w:t xml:space="preserve"> по специальности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>Т</w:t>
      </w:r>
      <w:r w:rsidR="00573472" w:rsidRPr="00D149A6">
        <w:rPr>
          <w:rFonts w:eastAsia="Times New Roman" w:cs="Times New Roman"/>
          <w:kern w:val="0"/>
          <w:lang w:val="ru-RU" w:eastAsia="ru-RU" w:bidi="ar-SA"/>
        </w:rPr>
        <w:t>ехнология машиностроения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>, реализуемой в ГБ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>П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>ОУ «ПГК».</w:t>
      </w:r>
    </w:p>
    <w:p w:rsidR="00CA08EB" w:rsidRPr="00D149A6" w:rsidRDefault="005F7E28" w:rsidP="00B73C66">
      <w:pPr>
        <w:widowControl/>
        <w:suppressAutoHyphens w:val="0"/>
        <w:spacing w:line="360" w:lineRule="auto"/>
        <w:ind w:right="-5"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 xml:space="preserve">Комплект контрольно-оценочных средств разработан на основе рабочей программы по </w:t>
      </w:r>
      <w:r w:rsidR="00021257" w:rsidRPr="00D149A6">
        <w:rPr>
          <w:rFonts w:eastAsia="Times New Roman" w:cs="Times New Roman"/>
          <w:kern w:val="0"/>
          <w:lang w:val="ru-RU" w:eastAsia="ru-RU" w:bidi="ar-SA"/>
        </w:rPr>
        <w:t xml:space="preserve">название </w:t>
      </w:r>
      <w:r w:rsidR="001D5EF0">
        <w:t>ПМ.05 Организация работ по реализации технологических процессов в машиностроительном производстве</w:t>
      </w:r>
      <w:r w:rsidR="00CA08EB" w:rsidRPr="00D149A6">
        <w:rPr>
          <w:rFonts w:eastAsia="Times New Roman" w:cs="Times New Roman"/>
          <w:kern w:val="0"/>
          <w:lang w:val="ru-RU" w:eastAsia="ru-RU" w:bidi="ar-SA"/>
        </w:rPr>
        <w:t>.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230173" w:rsidRPr="00D149A6" w:rsidRDefault="005F7E28" w:rsidP="00B73C66">
      <w:pPr>
        <w:widowControl/>
        <w:suppressAutoHyphens w:val="0"/>
        <w:spacing w:line="360" w:lineRule="auto"/>
        <w:ind w:right="-5"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D149A6">
        <w:rPr>
          <w:rFonts w:eastAsia="Times New Roman" w:cs="Times New Roman"/>
          <w:kern w:val="0"/>
          <w:lang w:val="ru-RU" w:eastAsia="ru-RU" w:bidi="ar-SA"/>
        </w:rPr>
        <w:t xml:space="preserve">Структура комплекта контрольно-оценочных средств, порядок разработки, согласования и утверждения регламентированы </w:t>
      </w:r>
      <w:r w:rsidR="00937E7F" w:rsidRPr="00D149A6">
        <w:rPr>
          <w:rFonts w:eastAsia="Times New Roman" w:cs="Times New Roman"/>
          <w:kern w:val="0"/>
          <w:lang w:val="ru-RU" w:eastAsia="ru-RU" w:bidi="ar-SA"/>
        </w:rPr>
        <w:t>документированной процедурой «Периодичность и порядок текущего контроля успеваемости и промежуточной аттестации обучающихся»</w:t>
      </w:r>
      <w:r w:rsidR="00BD6C3A" w:rsidRPr="00D149A6">
        <w:rPr>
          <w:rFonts w:eastAsia="Times New Roman" w:cs="Times New Roman"/>
          <w:kern w:val="0"/>
          <w:lang w:val="ru-RU" w:eastAsia="ru-RU" w:bidi="ar-SA"/>
        </w:rPr>
        <w:t>, утвержденной в колледже.</w:t>
      </w:r>
      <w:proofErr w:type="gramEnd"/>
    </w:p>
    <w:p w:rsidR="00BB37B5" w:rsidRPr="00D149A6" w:rsidRDefault="005F7E28" w:rsidP="00B73C66">
      <w:pPr>
        <w:widowControl/>
        <w:suppressAutoHyphens w:val="0"/>
        <w:spacing w:line="360" w:lineRule="auto"/>
        <w:jc w:val="both"/>
        <w:textAlignment w:val="auto"/>
      </w:pPr>
      <w:r w:rsidRPr="00D149A6">
        <w:rPr>
          <w:rFonts w:eastAsia="Times New Roman" w:cs="Times New Roman"/>
          <w:kern w:val="0"/>
          <w:lang w:val="ru-RU" w:eastAsia="ru-RU" w:bidi="ar-SA"/>
        </w:rPr>
        <w:tab/>
        <w:t xml:space="preserve"> </w:t>
      </w:r>
      <w:r w:rsidR="00BB37B5" w:rsidRPr="00D149A6">
        <w:rPr>
          <w:rFonts w:eastAsia="Times New Roman" w:cs="Times New Roman"/>
          <w:kern w:val="0"/>
          <w:lang w:val="ru-RU" w:eastAsia="ru-RU" w:bidi="ar-SA"/>
        </w:rPr>
        <w:t>Настоящий комплект контрольно-оценочных сре</w:t>
      </w:r>
      <w:proofErr w:type="gramStart"/>
      <w:r w:rsidR="00BB37B5" w:rsidRPr="00D149A6">
        <w:rPr>
          <w:rFonts w:eastAsia="Times New Roman" w:cs="Times New Roman"/>
          <w:kern w:val="0"/>
          <w:lang w:val="ru-RU" w:eastAsia="ru-RU" w:bidi="ar-SA"/>
        </w:rPr>
        <w:t>дств пр</w:t>
      </w:r>
      <w:proofErr w:type="gramEnd"/>
      <w:r w:rsidR="00BB37B5" w:rsidRPr="00D149A6">
        <w:rPr>
          <w:rFonts w:eastAsia="Times New Roman" w:cs="Times New Roman"/>
          <w:kern w:val="0"/>
          <w:lang w:val="ru-RU" w:eastAsia="ru-RU" w:bidi="ar-SA"/>
        </w:rPr>
        <w:t>едназначен для проведения аттестационных испытаний по междисциплинарному курсу в форме</w:t>
      </w:r>
      <w:r w:rsidR="004A2F37" w:rsidRPr="00D149A6">
        <w:rPr>
          <w:rFonts w:eastAsia="Times New Roman" w:cs="Times New Roman"/>
          <w:kern w:val="0"/>
          <w:lang w:val="ru-RU" w:eastAsia="ru-RU" w:bidi="ar-SA"/>
        </w:rPr>
        <w:t xml:space="preserve"> устного экзамена с решением задач</w:t>
      </w:r>
      <w:r w:rsidR="00BA6061" w:rsidRPr="00D149A6">
        <w:rPr>
          <w:rFonts w:eastAsia="Times New Roman" w:cs="Times New Roman"/>
          <w:kern w:val="0"/>
          <w:lang w:val="ru-RU" w:eastAsia="ru-RU" w:bidi="ar-SA"/>
        </w:rPr>
        <w:t>.</w:t>
      </w:r>
      <w:r w:rsidR="00BB37B5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4A2F37" w:rsidRPr="00D149A6" w:rsidRDefault="004A2F37" w:rsidP="00D149A6">
      <w:pPr>
        <w:widowControl/>
        <w:suppressAutoHyphens w:val="0"/>
        <w:spacing w:line="360" w:lineRule="auto"/>
        <w:ind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Экзамен проводится  по билетам, содержащим два теоретический вопрос и одно пратическое задание. На подготовку ответа по билету каждому студенту отводится не более 45 минут.</w:t>
      </w:r>
    </w:p>
    <w:p w:rsidR="004A2F37" w:rsidRPr="00D149A6" w:rsidRDefault="004A2F37" w:rsidP="00D149A6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Полный комплект контрольно-оценочных сре</w:t>
      </w:r>
      <w:proofErr w:type="gramStart"/>
      <w:r w:rsidRPr="00D149A6">
        <w:rPr>
          <w:rFonts w:eastAsia="Times New Roman" w:cs="Times New Roman"/>
          <w:kern w:val="0"/>
          <w:lang w:val="ru-RU" w:eastAsia="ru-RU" w:bidi="ar-SA"/>
        </w:rPr>
        <w:t>дств вкл</w:t>
      </w:r>
      <w:proofErr w:type="gramEnd"/>
      <w:r w:rsidRPr="00D149A6">
        <w:rPr>
          <w:rFonts w:eastAsia="Times New Roman" w:cs="Times New Roman"/>
          <w:kern w:val="0"/>
          <w:lang w:val="ru-RU" w:eastAsia="ru-RU" w:bidi="ar-SA"/>
        </w:rPr>
        <w:t xml:space="preserve">ючает  60 теоретических вопросов и 30 практических заданий, направленные на проверку сформированности всей совокупности образовательных результатов, заявленных во ФГОС СПО и рабочей программе </w:t>
      </w:r>
      <w:r w:rsidR="001D5EF0" w:rsidRPr="001D4179">
        <w:t>ПМ.0</w:t>
      </w:r>
      <w:r w:rsidR="001D5EF0">
        <w:t>5</w:t>
      </w:r>
      <w:r w:rsidR="001D5EF0" w:rsidRPr="001D4179">
        <w:t xml:space="preserve"> </w:t>
      </w:r>
      <w:r w:rsidR="001D5EF0">
        <w:t>Организация работ по реализации технологических процессов в машиностроительном производстве</w:t>
      </w:r>
      <w:r w:rsidRPr="00D149A6">
        <w:rPr>
          <w:lang w:val="ru-RU"/>
        </w:rPr>
        <w:t>.</w:t>
      </w:r>
    </w:p>
    <w:p w:rsidR="00230173" w:rsidRPr="00D149A6" w:rsidRDefault="005F7E28" w:rsidP="00B73C66">
      <w:pPr>
        <w:widowControl/>
        <w:suppressAutoHyphens w:val="0"/>
        <w:spacing w:line="360" w:lineRule="auto"/>
        <w:ind w:right="-5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t xml:space="preserve">Используемые термины и определения, сокращения </w:t>
      </w:r>
    </w:p>
    <w:p w:rsidR="00230173" w:rsidRPr="00D149A6" w:rsidRDefault="00230173" w:rsidP="00B73C66">
      <w:pPr>
        <w:widowControl/>
        <w:suppressAutoHyphens w:val="0"/>
        <w:spacing w:line="360" w:lineRule="auto"/>
        <w:ind w:right="-5"/>
        <w:jc w:val="both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6946"/>
      </w:tblGrid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BA2FB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МДК</w:t>
            </w:r>
            <w:r w:rsidR="005F7E28"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BA2FBB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междисциплинарный курс</w:t>
            </w:r>
            <w:r w:rsidR="005F7E28" w:rsidRPr="00D149A6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</w:tc>
      </w:tr>
      <w:tr w:rsidR="001D6D2C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ППССЗ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Программа подготовки специалистов среднего звена;</w:t>
            </w:r>
          </w:p>
        </w:tc>
      </w:tr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КОС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контрольно-оценочные средства;</w:t>
            </w:r>
          </w:p>
        </w:tc>
      </w:tr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1D6D2C">
            <w:pPr>
              <w:widowControl/>
              <w:suppressAutoHyphens w:val="0"/>
              <w:spacing w:line="360" w:lineRule="auto"/>
              <w:ind w:right="41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9F6DCD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общие компетенции</w:t>
            </w:r>
            <w:r w:rsidR="009F6DCD" w:rsidRPr="00D149A6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</w:tc>
      </w:tr>
      <w:tr w:rsidR="009F6DCD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lang w:val="ru-RU"/>
              </w:rPr>
            </w:pPr>
            <w:r w:rsidRPr="00D149A6">
              <w:rPr>
                <w:lang w:val="ru-RU"/>
              </w:rPr>
              <w:t>профессиональные компетенции</w:t>
            </w:r>
          </w:p>
        </w:tc>
      </w:tr>
    </w:tbl>
    <w:p w:rsidR="00230173" w:rsidRDefault="00230173" w:rsidP="00B73C66">
      <w:pPr>
        <w:widowControl/>
        <w:suppressAutoHyphens w:val="0"/>
        <w:spacing w:line="360" w:lineRule="auto"/>
        <w:ind w:right="-694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</w:p>
    <w:p w:rsidR="0038087A" w:rsidRPr="00D149A6" w:rsidRDefault="0038087A" w:rsidP="00B73C66">
      <w:pPr>
        <w:widowControl/>
        <w:suppressAutoHyphens w:val="0"/>
        <w:spacing w:line="360" w:lineRule="auto"/>
        <w:ind w:right="-694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</w:p>
    <w:p w:rsidR="002C3C72" w:rsidRPr="00D149A6" w:rsidRDefault="00756A1B" w:rsidP="00B73C66">
      <w:pPr>
        <w:widowControl/>
        <w:suppressAutoHyphens w:val="0"/>
        <w:spacing w:line="360" w:lineRule="auto"/>
        <w:ind w:right="-5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lastRenderedPageBreak/>
        <w:t>ОБРАЗОВАТЕЛЬНЫЕ РЕЗУЛЬТАТЫ ОСВОЕНИЯ МДК, ПОДЛЕЖАЩИЕ ПРОВЕРКЕ</w:t>
      </w:r>
      <w:r w:rsidR="002C3C72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</w:p>
    <w:p w:rsidR="002C3C72" w:rsidRPr="00D149A6" w:rsidRDefault="001570F7" w:rsidP="001D6D2C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 xml:space="preserve">В результате освоения </w:t>
      </w:r>
      <w:r w:rsidR="001D5EF0">
        <w:rPr>
          <w:rFonts w:eastAsia="Times New Roman" w:cs="Times New Roman"/>
          <w:kern w:val="0"/>
          <w:lang w:val="ru-RU" w:eastAsia="ru-RU" w:bidi="ar-SA"/>
        </w:rPr>
        <w:t>МДК 05.01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 «</w:t>
      </w:r>
      <w:r w:rsidR="001D5EF0">
        <w:rPr>
          <w:rFonts w:eastAsia="Calibri"/>
          <w:bCs/>
        </w:rPr>
        <w:t>Планирование, организация и контроль деятельности подчиненного персонала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»</w:t>
      </w:r>
      <w:r w:rsidR="00D91121" w:rsidRPr="00D149A6">
        <w:rPr>
          <w:rFonts w:eastAsia="Times New Roman" w:cs="Times New Roman"/>
          <w:kern w:val="0"/>
          <w:lang w:val="ru-RU" w:eastAsia="ru-RU" w:bidi="ar-SA"/>
        </w:rPr>
        <w:t xml:space="preserve">, 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обучающийся </w:t>
      </w:r>
      <w:r w:rsidR="009F6DCD" w:rsidRPr="00D149A6">
        <w:rPr>
          <w:rFonts w:eastAsia="Times New Roman" w:cs="Times New Roman"/>
          <w:b/>
          <w:kern w:val="0"/>
          <w:lang w:val="ru-RU" w:eastAsia="ru-RU" w:bidi="ar-SA"/>
        </w:rPr>
        <w:t>должен обладать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предусмотренными ФГОС СПО по 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специальности </w:t>
      </w:r>
      <w:r w:rsidR="0079721C" w:rsidRPr="00D149A6">
        <w:rPr>
          <w:rFonts w:eastAsia="Times New Roman" w:cs="Times New Roman"/>
          <w:i/>
          <w:kern w:val="0"/>
          <w:lang w:val="ru-RU" w:eastAsia="ru-RU" w:bidi="ar-SA"/>
        </w:rPr>
        <w:t>Технология</w:t>
      </w:r>
      <w:r w:rsidR="00D91121" w:rsidRPr="00D149A6">
        <w:rPr>
          <w:rFonts w:eastAsia="Times New Roman" w:cs="Times New Roman"/>
          <w:i/>
          <w:kern w:val="0"/>
          <w:lang w:val="ru-RU" w:eastAsia="ru-RU" w:bidi="ar-SA"/>
        </w:rPr>
        <w:t xml:space="preserve"> </w:t>
      </w:r>
      <w:r w:rsidR="0079721C" w:rsidRPr="00D149A6">
        <w:rPr>
          <w:rFonts w:eastAsia="Times New Roman" w:cs="Times New Roman"/>
          <w:i/>
          <w:kern w:val="0"/>
          <w:lang w:val="ru-RU" w:eastAsia="ru-RU" w:bidi="ar-SA"/>
        </w:rPr>
        <w:t>машиностроения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 следующими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умениями</w:t>
      </w:r>
      <w:r w:rsidR="00D62CD9" w:rsidRPr="00D149A6">
        <w:rPr>
          <w:rFonts w:eastAsia="Times New Roman" w:cs="Times New Roman"/>
          <w:kern w:val="0"/>
          <w:lang w:val="ru-RU" w:eastAsia="ru-RU" w:bidi="ar-SA"/>
        </w:rPr>
        <w:t xml:space="preserve"> и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знаниями</w:t>
      </w:r>
      <w:r w:rsidR="0039385B" w:rsidRPr="00D149A6">
        <w:rPr>
          <w:rFonts w:eastAsia="Times New Roman" w:cs="Times New Roman"/>
          <w:kern w:val="0"/>
          <w:lang w:val="ru-RU" w:eastAsia="ru-RU" w:bidi="ar-SA"/>
        </w:rPr>
        <w:t>: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BE380B" w:rsidRPr="00D149A6" w:rsidRDefault="00BE380B" w:rsidP="00B73C66">
      <w:pPr>
        <w:widowControl/>
        <w:suppressAutoHyphens w:val="0"/>
        <w:spacing w:line="360" w:lineRule="auto"/>
        <w:ind w:right="-5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8196"/>
      </w:tblGrid>
      <w:tr w:rsidR="0079721C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 1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1D5EF0" w:rsidP="0079721C">
            <w:pPr>
              <w:rPr>
                <w:rFonts w:eastAsia="Times New Roman" w:cs="Times New Roman"/>
                <w:kern w:val="0"/>
                <w:lang w:eastAsia="ru-RU" w:bidi="ar-SA"/>
              </w:rPr>
            </w:pPr>
            <w:r w:rsidRPr="00250D8C">
              <w:t>формировать рабочие задания и инструкции к ним в соответствии с производственными задачами</w:t>
            </w:r>
          </w:p>
        </w:tc>
      </w:tr>
      <w:tr w:rsidR="0079721C" w:rsidRPr="00D149A6" w:rsidTr="001D5EF0">
        <w:trPr>
          <w:trHeight w:val="619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 2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1D5EF0" w:rsidP="0079721C">
            <w:pPr>
              <w:rPr>
                <w:rFonts w:cs="Times New Roman"/>
              </w:rPr>
            </w:pPr>
            <w:r w:rsidRPr="00250D8C">
              <w:t>рассчитывать показатели, характеризующие эффективность организации основного и вспомогательного оборудования</w:t>
            </w:r>
          </w:p>
        </w:tc>
      </w:tr>
      <w:tr w:rsidR="0079721C" w:rsidRPr="00D149A6" w:rsidTr="001D5EF0">
        <w:trPr>
          <w:trHeight w:val="301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 3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250D8C">
              <w:t>оценивать наличие и потребность в материальных ресурсах для обеспечения производственных задач</w:t>
            </w:r>
          </w:p>
        </w:tc>
      </w:tr>
      <w:tr w:rsidR="0079721C" w:rsidRPr="00D149A6" w:rsidTr="001D5EF0">
        <w:trPr>
          <w:trHeight w:val="391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</w:t>
            </w:r>
            <w:r w:rsidRPr="00D149A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20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cs="Times New Roman"/>
              </w:rPr>
            </w:pPr>
            <w:r w:rsidRPr="00250D8C">
              <w:t>рассчитывать энергетические, информационные и материально-технические ресурсы в соответствии с производственными задачами</w:t>
            </w:r>
          </w:p>
        </w:tc>
      </w:tr>
      <w:tr w:rsidR="0079721C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 5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>
              <w:rPr>
                <w:lang w:val="ru-RU"/>
              </w:rPr>
              <w:t>подготавливать финансовые документы по производству и реализации продукции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8196" w:type="dxa"/>
            <w:shd w:val="clear" w:color="auto" w:fill="auto"/>
          </w:tcPr>
          <w:p w:rsidR="001D5EF0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250D8C">
              <w:t>рационально организовывать рабочие места в соответствии с требованиями охраны труда и бережливого производства в соответствии с производственными задачами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8196" w:type="dxa"/>
            <w:shd w:val="clear" w:color="auto" w:fill="auto"/>
          </w:tcPr>
          <w:p w:rsidR="001D5EF0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F050E5">
              <w:t>выполнять контроль соблюдения технологической дисциплины и правильной эксплуатации технологического оборудования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8196" w:type="dxa"/>
            <w:shd w:val="clear" w:color="auto" w:fill="auto"/>
          </w:tcPr>
          <w:p w:rsidR="001D5EF0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250D8C">
              <w:t>проводить инструктаж по выполнению работ и соблюдению норм охраны труды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8196" w:type="dxa"/>
            <w:shd w:val="clear" w:color="auto" w:fill="auto"/>
          </w:tcPr>
          <w:p w:rsidR="001D5EF0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F050E5">
              <w:t>выбирать средства измерения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10</w:t>
            </w:r>
          </w:p>
        </w:tc>
        <w:tc>
          <w:tcPr>
            <w:tcW w:w="8196" w:type="dxa"/>
            <w:shd w:val="clear" w:color="auto" w:fill="auto"/>
          </w:tcPr>
          <w:p w:rsidR="001D5EF0" w:rsidRPr="00F050E5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определять годность размеров, форм, расположения и шероховатости поверхностей деталей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11</w:t>
            </w:r>
          </w:p>
        </w:tc>
        <w:tc>
          <w:tcPr>
            <w:tcW w:w="8196" w:type="dxa"/>
            <w:shd w:val="clear" w:color="auto" w:fill="auto"/>
          </w:tcPr>
          <w:p w:rsidR="001D5EF0" w:rsidRPr="00F050E5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анализировать причины брака, разделять брак на исправимый и неисправимый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12</w:t>
            </w:r>
          </w:p>
        </w:tc>
        <w:tc>
          <w:tcPr>
            <w:tcW w:w="8196" w:type="dxa"/>
            <w:shd w:val="clear" w:color="auto" w:fill="auto"/>
          </w:tcPr>
          <w:p w:rsidR="001D5EF0" w:rsidRPr="00F050E5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разрабатывать предложения на основании анализа организации передовых производств по оптимизации</w:t>
            </w:r>
          </w:p>
        </w:tc>
      </w:tr>
      <w:tr w:rsidR="001D5EF0" w:rsidRPr="00D149A6" w:rsidTr="001D5EF0">
        <w:trPr>
          <w:trHeight w:val="368"/>
        </w:trPr>
        <w:tc>
          <w:tcPr>
            <w:tcW w:w="1374" w:type="dxa"/>
            <w:shd w:val="clear" w:color="auto" w:fill="auto"/>
          </w:tcPr>
          <w:p w:rsidR="001D5EF0" w:rsidRDefault="001D5EF0" w:rsidP="001D5EF0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13</w:t>
            </w:r>
          </w:p>
        </w:tc>
        <w:tc>
          <w:tcPr>
            <w:tcW w:w="8196" w:type="dxa"/>
            <w:shd w:val="clear" w:color="auto" w:fill="auto"/>
          </w:tcPr>
          <w:p w:rsidR="001D5EF0" w:rsidRPr="00F050E5" w:rsidRDefault="001D5EF0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осуществлять соответствие требований охраны труда, бережливого производства и производственного процесса</w:t>
            </w:r>
          </w:p>
        </w:tc>
      </w:tr>
      <w:tr w:rsidR="0079721C" w:rsidRPr="00D149A6" w:rsidTr="001D5EF0">
        <w:trPr>
          <w:trHeight w:val="279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Знание 1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50D8C">
              <w:t>правила оформления документации</w:t>
            </w:r>
          </w:p>
        </w:tc>
      </w:tr>
      <w:tr w:rsidR="0079721C" w:rsidRPr="00D149A6" w:rsidTr="001D5EF0">
        <w:trPr>
          <w:trHeight w:val="318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Знание 2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250D8C">
              <w:t>виды и иерархия структурных подразделений предприятия машиностроительного производства</w:t>
            </w:r>
          </w:p>
        </w:tc>
      </w:tr>
      <w:tr w:rsidR="0079721C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79721C" w:rsidRPr="00D149A6" w:rsidRDefault="0079721C" w:rsidP="0079721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Знание 3</w:t>
            </w:r>
          </w:p>
        </w:tc>
        <w:tc>
          <w:tcPr>
            <w:tcW w:w="8196" w:type="dxa"/>
            <w:shd w:val="clear" w:color="auto" w:fill="auto"/>
          </w:tcPr>
          <w:p w:rsidR="0079721C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250D8C">
              <w:t>порядок учёта материально-технических ресурсов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организацию труда структурного подразделения на основании производственных заданий и текущих планов предприятия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требования к персоналу, должностные и производственные инструкции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нормирование работ работников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показатели эффективности организации основного и вспомогательного оборудования и их расчёт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правила и этапы планирования деятельности структурного подразделения с учётом производственных заданий на машиностроительных производствах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правила постановки производственных задач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10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виды материальных ресурсов и материально-технического обеспечения предприятия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11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правила организации рабочих мест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12</w:t>
            </w:r>
          </w:p>
        </w:tc>
        <w:tc>
          <w:tcPr>
            <w:tcW w:w="8196" w:type="dxa"/>
            <w:shd w:val="clear" w:color="auto" w:fill="auto"/>
          </w:tcPr>
          <w:p w:rsidR="00D6114B" w:rsidRPr="00D149A6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F050E5">
              <w:t>признаки объектов контроля технологической дисциплины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13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требования, предъявляемые к рабочим местам на машиностроительных предприятиях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14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основные методы контроля качества детали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15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политика и стратегия машиностроительных предприятий в области качества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16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виды брака и способы его предупреждения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17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основы и требования охраны труда на машиностроительных предприятиях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18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основы и требования и бережливого производства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19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основы промышленной безопасности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20</w:t>
            </w:r>
          </w:p>
        </w:tc>
        <w:tc>
          <w:tcPr>
            <w:tcW w:w="8196" w:type="dxa"/>
            <w:shd w:val="clear" w:color="auto" w:fill="auto"/>
          </w:tcPr>
          <w:p w:rsidR="00D6114B" w:rsidRPr="00F050E5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правила и инструктажи для безопасного ведения работ при реализации конкретного технологического процесса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21</w:t>
            </w:r>
          </w:p>
        </w:tc>
        <w:tc>
          <w:tcPr>
            <w:tcW w:w="8196" w:type="dxa"/>
            <w:shd w:val="clear" w:color="auto" w:fill="auto"/>
          </w:tcPr>
          <w:p w:rsidR="00D6114B" w:rsidRPr="00250D8C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стандарты предприятий и организаций, профессиональные стандарты, технические регламенты</w:t>
            </w:r>
          </w:p>
        </w:tc>
      </w:tr>
      <w:tr w:rsidR="00D6114B" w:rsidRPr="00D149A6" w:rsidTr="001D5EF0">
        <w:trPr>
          <w:trHeight w:val="335"/>
        </w:trPr>
        <w:tc>
          <w:tcPr>
            <w:tcW w:w="1374" w:type="dxa"/>
            <w:shd w:val="clear" w:color="auto" w:fill="auto"/>
          </w:tcPr>
          <w:p w:rsidR="00D6114B" w:rsidRDefault="00D6114B" w:rsidP="00D6114B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22</w:t>
            </w:r>
          </w:p>
        </w:tc>
        <w:tc>
          <w:tcPr>
            <w:tcW w:w="8196" w:type="dxa"/>
            <w:shd w:val="clear" w:color="auto" w:fill="auto"/>
          </w:tcPr>
          <w:p w:rsidR="00D6114B" w:rsidRPr="00250D8C" w:rsidRDefault="00D6114B" w:rsidP="007972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основные признаки соответствия рабочего места требованиям, определяющим эффективное использование оборудования</w:t>
            </w:r>
          </w:p>
        </w:tc>
      </w:tr>
    </w:tbl>
    <w:p w:rsidR="009F6DCD" w:rsidRPr="00D149A6" w:rsidRDefault="009F6DCD" w:rsidP="002C3C72">
      <w:pPr>
        <w:widowControl/>
        <w:suppressAutoHyphens w:val="0"/>
        <w:ind w:right="-5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9385B" w:rsidRPr="00D149A6" w:rsidRDefault="0039385B" w:rsidP="001D6D2C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Знания и умения,</w:t>
      </w:r>
      <w:r w:rsidR="00446DA9" w:rsidRPr="00D149A6">
        <w:rPr>
          <w:rFonts w:eastAsia="Times New Roman" w:cs="Times New Roman"/>
          <w:kern w:val="0"/>
          <w:lang w:val="ru-RU" w:eastAsia="ru-RU" w:bidi="ar-SA"/>
        </w:rPr>
        <w:t xml:space="preserve"> формируемые в рамках </w:t>
      </w:r>
      <w:r w:rsidR="001D5EF0">
        <w:rPr>
          <w:rFonts w:eastAsia="Times New Roman" w:cs="Times New Roman"/>
          <w:kern w:val="0"/>
          <w:lang w:val="ru-RU" w:eastAsia="ru-RU" w:bidi="ar-SA"/>
        </w:rPr>
        <w:t>МДК 05.01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 «</w:t>
      </w:r>
      <w:r w:rsidR="001D5EF0">
        <w:rPr>
          <w:rFonts w:eastAsia="Calibri"/>
          <w:bCs/>
        </w:rPr>
        <w:t>Планирование, организация и контроль деятельности подчиненного персонала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»</w:t>
      </w:r>
      <w:r w:rsidR="00446DA9" w:rsidRPr="00D149A6">
        <w:rPr>
          <w:rFonts w:eastAsia="Times New Roman" w:cs="Times New Roman"/>
          <w:kern w:val="0"/>
          <w:lang w:val="ru-RU" w:eastAsia="ru-RU" w:bidi="ar-SA"/>
        </w:rPr>
        <w:t>,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направлены на формирование общих 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и профессиональных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8207"/>
      </w:tblGrid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9F1D1C" w:rsidRDefault="001D5EF0" w:rsidP="001D5EF0">
            <w:pPr>
              <w:rPr>
                <w:rStyle w:val="afc"/>
                <w:b/>
                <w:i w:val="0"/>
              </w:rPr>
            </w:pPr>
            <w:r w:rsidRPr="009F1D1C">
              <w:rPr>
                <w:rStyle w:val="afc"/>
                <w:b/>
                <w:i w:val="0"/>
              </w:rPr>
              <w:t xml:space="preserve">ОК </w:t>
            </w:r>
            <w:r>
              <w:rPr>
                <w:rStyle w:val="afc"/>
                <w:b/>
                <w:i w:val="0"/>
              </w:rPr>
              <w:t>0</w:t>
            </w:r>
            <w:r w:rsidRPr="009F1D1C">
              <w:rPr>
                <w:rStyle w:val="afc"/>
                <w:b/>
                <w:i w:val="0"/>
              </w:rPr>
              <w:t>1.</w:t>
            </w:r>
          </w:p>
        </w:tc>
        <w:tc>
          <w:tcPr>
            <w:tcW w:w="8207" w:type="dxa"/>
            <w:shd w:val="clear" w:color="auto" w:fill="auto"/>
          </w:tcPr>
          <w:p w:rsidR="001D5EF0" w:rsidRPr="009F1D1C" w:rsidRDefault="001D5EF0" w:rsidP="001D5EF0">
            <w:pPr>
              <w:rPr>
                <w:rStyle w:val="afc"/>
                <w:i w:val="0"/>
                <w:iCs/>
              </w:rPr>
            </w:pPr>
            <w:r w:rsidRPr="009F1D1C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9F1D1C" w:rsidRDefault="001D5EF0" w:rsidP="001D5EF0">
            <w:pPr>
              <w:rPr>
                <w:rStyle w:val="afc"/>
                <w:b/>
                <w:i w:val="0"/>
              </w:rPr>
            </w:pPr>
            <w:r w:rsidRPr="009F1D1C">
              <w:rPr>
                <w:rStyle w:val="afc"/>
                <w:b/>
                <w:i w:val="0"/>
              </w:rPr>
              <w:t xml:space="preserve">ОК </w:t>
            </w:r>
            <w:r>
              <w:rPr>
                <w:rStyle w:val="afc"/>
                <w:b/>
                <w:i w:val="0"/>
              </w:rPr>
              <w:t>0</w:t>
            </w:r>
            <w:r w:rsidRPr="009F1D1C">
              <w:rPr>
                <w:rStyle w:val="afc"/>
                <w:b/>
                <w:i w:val="0"/>
              </w:rPr>
              <w:t>2.</w:t>
            </w:r>
          </w:p>
        </w:tc>
        <w:tc>
          <w:tcPr>
            <w:tcW w:w="8207" w:type="dxa"/>
            <w:shd w:val="clear" w:color="auto" w:fill="auto"/>
          </w:tcPr>
          <w:p w:rsidR="001D5EF0" w:rsidRPr="009F1D1C" w:rsidRDefault="001D5EF0" w:rsidP="001D5EF0">
            <w:pPr>
              <w:tabs>
                <w:tab w:val="left" w:pos="2475"/>
              </w:tabs>
              <w:rPr>
                <w:rStyle w:val="afc"/>
                <w:bCs/>
                <w:i w:val="0"/>
                <w:iCs/>
              </w:rPr>
            </w:pPr>
            <w:r w:rsidRPr="009F1D1C">
              <w:rPr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9F1D1C" w:rsidRDefault="001D5EF0" w:rsidP="001D5EF0">
            <w:pPr>
              <w:rPr>
                <w:rStyle w:val="afc"/>
                <w:b/>
                <w:i w:val="0"/>
              </w:rPr>
            </w:pPr>
            <w:r w:rsidRPr="009F1D1C">
              <w:rPr>
                <w:rStyle w:val="afc"/>
                <w:b/>
                <w:i w:val="0"/>
              </w:rPr>
              <w:t xml:space="preserve">ОК </w:t>
            </w:r>
            <w:r>
              <w:rPr>
                <w:rStyle w:val="afc"/>
                <w:b/>
                <w:i w:val="0"/>
              </w:rPr>
              <w:t>0</w:t>
            </w:r>
            <w:r w:rsidRPr="009F1D1C">
              <w:rPr>
                <w:rStyle w:val="afc"/>
                <w:b/>
                <w:i w:val="0"/>
              </w:rPr>
              <w:t>3.</w:t>
            </w:r>
          </w:p>
        </w:tc>
        <w:tc>
          <w:tcPr>
            <w:tcW w:w="8207" w:type="dxa"/>
            <w:shd w:val="clear" w:color="auto" w:fill="auto"/>
          </w:tcPr>
          <w:p w:rsidR="001D5EF0" w:rsidRPr="009F1D1C" w:rsidRDefault="001D5EF0" w:rsidP="001D5EF0">
            <w:pPr>
              <w:rPr>
                <w:rStyle w:val="afc"/>
                <w:bCs/>
                <w:i w:val="0"/>
                <w:iCs/>
              </w:rPr>
            </w:pPr>
            <w:r w:rsidRPr="009F1D1C">
              <w:rPr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9F1D1C" w:rsidRDefault="001D5EF0" w:rsidP="001D5EF0">
            <w:pPr>
              <w:rPr>
                <w:rStyle w:val="afc"/>
                <w:b/>
                <w:i w:val="0"/>
              </w:rPr>
            </w:pPr>
            <w:r w:rsidRPr="009F1D1C">
              <w:rPr>
                <w:rStyle w:val="afc"/>
                <w:b/>
                <w:i w:val="0"/>
              </w:rPr>
              <w:t xml:space="preserve">ОК </w:t>
            </w:r>
            <w:r>
              <w:rPr>
                <w:rStyle w:val="afc"/>
                <w:b/>
                <w:i w:val="0"/>
              </w:rPr>
              <w:t>0</w:t>
            </w:r>
            <w:r w:rsidRPr="009F1D1C">
              <w:rPr>
                <w:rStyle w:val="afc"/>
                <w:b/>
                <w:i w:val="0"/>
              </w:rPr>
              <w:t>9.</w:t>
            </w:r>
          </w:p>
        </w:tc>
        <w:tc>
          <w:tcPr>
            <w:tcW w:w="8207" w:type="dxa"/>
            <w:shd w:val="clear" w:color="auto" w:fill="auto"/>
          </w:tcPr>
          <w:p w:rsidR="001D5EF0" w:rsidRPr="009F1D1C" w:rsidRDefault="001D5EF0" w:rsidP="001D5EF0">
            <w:pPr>
              <w:rPr>
                <w:rStyle w:val="afc"/>
                <w:bCs/>
                <w:i w:val="0"/>
                <w:iCs/>
              </w:rPr>
            </w:pPr>
            <w:r w:rsidRPr="009F1D1C">
              <w:rPr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1D5EF0" w:rsidRDefault="001D5EF0" w:rsidP="001D5EF0">
            <w:pPr>
              <w:rPr>
                <w:rStyle w:val="afc"/>
                <w:i w:val="0"/>
              </w:rPr>
            </w:pPr>
            <w:r w:rsidRPr="001D5EF0">
              <w:rPr>
                <w:rStyle w:val="afc"/>
                <w:i w:val="0"/>
              </w:rPr>
              <w:t>ПК 5.1.</w:t>
            </w:r>
          </w:p>
        </w:tc>
        <w:tc>
          <w:tcPr>
            <w:tcW w:w="8207" w:type="dxa"/>
            <w:shd w:val="clear" w:color="auto" w:fill="auto"/>
          </w:tcPr>
          <w:p w:rsidR="001D5EF0" w:rsidRPr="001D5EF0" w:rsidRDefault="001D5EF0" w:rsidP="001D5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rStyle w:val="afc"/>
                <w:i w:val="0"/>
              </w:rPr>
            </w:pPr>
            <w:r w:rsidRPr="001D5EF0">
              <w:t>Планировать и осуществлять управление деятельностью подчиненного персонала</w:t>
            </w:r>
          </w:p>
        </w:tc>
      </w:tr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1D5EF0" w:rsidRDefault="001D5EF0" w:rsidP="001D5EF0">
            <w:pPr>
              <w:rPr>
                <w:rStyle w:val="afc"/>
                <w:bCs/>
                <w:i w:val="0"/>
                <w:iCs/>
              </w:rPr>
            </w:pPr>
            <w:r w:rsidRPr="001D5EF0">
              <w:rPr>
                <w:rStyle w:val="afc"/>
                <w:i w:val="0"/>
              </w:rPr>
              <w:t>ПК 5.2.</w:t>
            </w:r>
          </w:p>
        </w:tc>
        <w:tc>
          <w:tcPr>
            <w:tcW w:w="8207" w:type="dxa"/>
            <w:shd w:val="clear" w:color="auto" w:fill="auto"/>
          </w:tcPr>
          <w:p w:rsidR="001D5EF0" w:rsidRPr="001D5EF0" w:rsidRDefault="001D5EF0" w:rsidP="001D5EF0">
            <w:pPr>
              <w:pStyle w:val="2"/>
              <w:jc w:val="both"/>
              <w:rPr>
                <w:rStyle w:val="afc"/>
                <w:b w:val="0"/>
                <w:i w:val="0"/>
                <w:iCs/>
                <w:sz w:val="24"/>
                <w:szCs w:val="24"/>
                <w:lang w:val="ru-RU" w:eastAsia="ru-RU"/>
              </w:rPr>
            </w:pPr>
            <w:r w:rsidRPr="001D5EF0">
              <w:rPr>
                <w:b w:val="0"/>
                <w:sz w:val="24"/>
                <w:szCs w:val="24"/>
              </w:rPr>
              <w:t>Сопровождать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</w:t>
            </w:r>
          </w:p>
        </w:tc>
      </w:tr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1D5EF0" w:rsidRDefault="001D5EF0" w:rsidP="001D5EF0">
            <w:pPr>
              <w:rPr>
                <w:rStyle w:val="afc"/>
                <w:bCs/>
                <w:i w:val="0"/>
                <w:iCs/>
              </w:rPr>
            </w:pPr>
            <w:r w:rsidRPr="001D5EF0">
              <w:rPr>
                <w:rStyle w:val="afc"/>
                <w:i w:val="0"/>
              </w:rPr>
              <w:t>ПК 5.3.</w:t>
            </w:r>
          </w:p>
        </w:tc>
        <w:tc>
          <w:tcPr>
            <w:tcW w:w="8207" w:type="dxa"/>
            <w:shd w:val="clear" w:color="auto" w:fill="auto"/>
          </w:tcPr>
          <w:p w:rsidR="001D5EF0" w:rsidRPr="001D5EF0" w:rsidRDefault="001D5EF0" w:rsidP="001D5EF0">
            <w:pPr>
              <w:rPr>
                <w:rStyle w:val="afc"/>
                <w:bCs/>
                <w:i w:val="0"/>
                <w:iCs/>
              </w:rPr>
            </w:pPr>
            <w:r w:rsidRPr="001D5EF0">
              <w:t>Контролировать качество продукции, выявлять, анализировать и устранять причины выпуска продукции низкого качества</w:t>
            </w:r>
          </w:p>
        </w:tc>
      </w:tr>
      <w:tr w:rsidR="001D5EF0" w:rsidRPr="00D149A6" w:rsidTr="001D5EF0">
        <w:tc>
          <w:tcPr>
            <w:tcW w:w="1363" w:type="dxa"/>
            <w:shd w:val="clear" w:color="auto" w:fill="auto"/>
          </w:tcPr>
          <w:p w:rsidR="001D5EF0" w:rsidRPr="001D5EF0" w:rsidRDefault="001D5EF0" w:rsidP="001D5EF0">
            <w:pPr>
              <w:rPr>
                <w:rStyle w:val="afc"/>
                <w:bCs/>
                <w:i w:val="0"/>
                <w:iCs/>
              </w:rPr>
            </w:pPr>
            <w:r w:rsidRPr="001D5EF0">
              <w:rPr>
                <w:rStyle w:val="afc"/>
                <w:i w:val="0"/>
              </w:rPr>
              <w:t>ПК 5.4.</w:t>
            </w:r>
          </w:p>
        </w:tc>
        <w:tc>
          <w:tcPr>
            <w:tcW w:w="8207" w:type="dxa"/>
            <w:shd w:val="clear" w:color="auto" w:fill="auto"/>
          </w:tcPr>
          <w:p w:rsidR="001D5EF0" w:rsidRPr="001D5EF0" w:rsidRDefault="001D5EF0" w:rsidP="001D5EF0">
            <w:pPr>
              <w:rPr>
                <w:rStyle w:val="afc"/>
                <w:bCs/>
                <w:i w:val="0"/>
                <w:iCs/>
              </w:rPr>
            </w:pPr>
            <w:r w:rsidRPr="001D5EF0">
              <w:t>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</w:tr>
    </w:tbl>
    <w:p w:rsidR="0038087A" w:rsidRDefault="0038087A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425C30" w:rsidRPr="00D149A6" w:rsidRDefault="00EE206E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t xml:space="preserve">Матрица соответствия </w:t>
      </w:r>
      <w:r w:rsidR="00A264F4" w:rsidRPr="00D149A6">
        <w:rPr>
          <w:rFonts w:eastAsia="Times New Roman" w:cs="Times New Roman"/>
          <w:b/>
          <w:kern w:val="0"/>
          <w:lang w:val="ru-RU" w:eastAsia="ru-RU" w:bidi="ar-SA"/>
        </w:rPr>
        <w:t>оценочных материалов</w:t>
      </w:r>
      <w:r w:rsidR="00425C30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Pr="00D149A6">
        <w:rPr>
          <w:rFonts w:eastAsia="Times New Roman" w:cs="Times New Roman"/>
          <w:b/>
          <w:kern w:val="0"/>
          <w:lang w:val="ru-RU" w:eastAsia="ru-RU" w:bidi="ar-SA"/>
        </w:rPr>
        <w:t>образоват</w:t>
      </w:r>
      <w:r w:rsidR="00042DC2" w:rsidRPr="00D149A6">
        <w:rPr>
          <w:rFonts w:eastAsia="Times New Roman" w:cs="Times New Roman"/>
          <w:b/>
          <w:kern w:val="0"/>
          <w:lang w:val="ru-RU" w:eastAsia="ru-RU" w:bidi="ar-SA"/>
        </w:rPr>
        <w:t>ельны</w:t>
      </w:r>
      <w:r w:rsidR="00CB2E08" w:rsidRPr="00D149A6">
        <w:rPr>
          <w:rFonts w:eastAsia="Times New Roman" w:cs="Times New Roman"/>
          <w:b/>
          <w:kern w:val="0"/>
          <w:lang w:val="ru-RU" w:eastAsia="ru-RU" w:bidi="ar-SA"/>
        </w:rPr>
        <w:t>м</w:t>
      </w:r>
      <w:r w:rsidR="00042DC2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результа</w:t>
      </w:r>
      <w:r w:rsidR="00CB2E08" w:rsidRPr="00D149A6">
        <w:rPr>
          <w:rFonts w:eastAsia="Times New Roman" w:cs="Times New Roman"/>
          <w:b/>
          <w:kern w:val="0"/>
          <w:lang w:val="ru-RU" w:eastAsia="ru-RU" w:bidi="ar-SA"/>
        </w:rPr>
        <w:t>там</w:t>
      </w:r>
      <w:r w:rsidR="00A264F4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425C30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МДК </w:t>
      </w:r>
    </w:p>
    <w:p w:rsidR="00425C30" w:rsidRPr="00D149A6" w:rsidRDefault="00425C30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3876"/>
        <w:gridCol w:w="1418"/>
        <w:gridCol w:w="1278"/>
        <w:gridCol w:w="1560"/>
      </w:tblGrid>
      <w:tr w:rsidR="00A76098" w:rsidRPr="00D149A6" w:rsidTr="00A76098">
        <w:tc>
          <w:tcPr>
            <w:tcW w:w="1619" w:type="dxa"/>
            <w:shd w:val="clear" w:color="auto" w:fill="auto"/>
          </w:tcPr>
          <w:p w:rsidR="00A76098" w:rsidRPr="00D149A6" w:rsidRDefault="00A76098" w:rsidP="00C85F5A">
            <w:pPr>
              <w:jc w:val="center"/>
              <w:rPr>
                <w:b/>
                <w:lang w:val="ru-RU"/>
              </w:rPr>
            </w:pPr>
            <w:r w:rsidRPr="00D149A6">
              <w:rPr>
                <w:b/>
                <w:lang w:val="ru-RU"/>
              </w:rPr>
              <w:t>Образовател.</w:t>
            </w:r>
          </w:p>
          <w:p w:rsidR="00A76098" w:rsidRPr="00D149A6" w:rsidRDefault="00A76098" w:rsidP="00C85F5A">
            <w:pPr>
              <w:jc w:val="center"/>
              <w:rPr>
                <w:b/>
                <w:lang w:val="ru-RU"/>
              </w:rPr>
            </w:pPr>
            <w:r w:rsidRPr="00D149A6">
              <w:rPr>
                <w:b/>
                <w:lang w:val="ru-RU"/>
              </w:rPr>
              <w:t>результаты</w:t>
            </w:r>
          </w:p>
        </w:tc>
        <w:tc>
          <w:tcPr>
            <w:tcW w:w="3876" w:type="dxa"/>
            <w:shd w:val="clear" w:color="auto" w:fill="auto"/>
          </w:tcPr>
          <w:p w:rsidR="00A76098" w:rsidRPr="00D149A6" w:rsidRDefault="00A76098" w:rsidP="00C85F5A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Формулировка умения/знания</w:t>
            </w:r>
          </w:p>
        </w:tc>
        <w:tc>
          <w:tcPr>
            <w:tcW w:w="1418" w:type="dxa"/>
            <w:shd w:val="clear" w:color="auto" w:fill="auto"/>
          </w:tcPr>
          <w:p w:rsidR="00A76098" w:rsidRPr="00D149A6" w:rsidRDefault="00A76098" w:rsidP="00C85F5A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Код</w:t>
            </w:r>
          </w:p>
          <w:p w:rsidR="00A76098" w:rsidRPr="00D149A6" w:rsidRDefault="00A76098" w:rsidP="00C85F5A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proofErr w:type="gramStart"/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ОК</w:t>
            </w:r>
            <w:proofErr w:type="gramEnd"/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, ПК</w:t>
            </w:r>
          </w:p>
        </w:tc>
        <w:tc>
          <w:tcPr>
            <w:tcW w:w="1278" w:type="dxa"/>
            <w:shd w:val="clear" w:color="auto" w:fill="auto"/>
          </w:tcPr>
          <w:p w:rsidR="00A76098" w:rsidRPr="00D149A6" w:rsidRDefault="00A76098" w:rsidP="00C85F5A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№ вопроса</w:t>
            </w:r>
          </w:p>
        </w:tc>
        <w:tc>
          <w:tcPr>
            <w:tcW w:w="1560" w:type="dxa"/>
          </w:tcPr>
          <w:p w:rsidR="00A76098" w:rsidRPr="00D149A6" w:rsidRDefault="00A76098" w:rsidP="00C85F5A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№ практического задания</w:t>
            </w: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Pr="00D149A6" w:rsidRDefault="00D6114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 1</w:t>
            </w:r>
          </w:p>
        </w:tc>
        <w:tc>
          <w:tcPr>
            <w:tcW w:w="3876" w:type="dxa"/>
            <w:shd w:val="clear" w:color="auto" w:fill="auto"/>
          </w:tcPr>
          <w:p w:rsidR="00D6114B" w:rsidRPr="00D149A6" w:rsidRDefault="00D6114B" w:rsidP="00E418FC">
            <w:pPr>
              <w:rPr>
                <w:rFonts w:eastAsia="Times New Roman" w:cs="Times New Roman"/>
                <w:kern w:val="0"/>
                <w:lang w:eastAsia="ru-RU" w:bidi="ar-SA"/>
              </w:rPr>
            </w:pPr>
            <w:r w:rsidRPr="00250D8C">
              <w:t xml:space="preserve">формировать рабочие задания и </w:t>
            </w:r>
            <w:r w:rsidRPr="00250D8C">
              <w:lastRenderedPageBreak/>
              <w:t>инструкции к ним в соответствии с производственными задачами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ОК</w:t>
            </w:r>
            <w:proofErr w:type="gramEnd"/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Pr="00D149A6" w:rsidRDefault="005F0032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ПК 5.1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5B85" w:rsidP="00C84895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1,2,17,33,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34,35</w:t>
            </w:r>
          </w:p>
        </w:tc>
        <w:tc>
          <w:tcPr>
            <w:tcW w:w="1560" w:type="dxa"/>
          </w:tcPr>
          <w:p w:rsidR="00D6114B" w:rsidRPr="00D149A6" w:rsidRDefault="00D6114B" w:rsidP="00C84895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Pr="00D149A6" w:rsidRDefault="00D6114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Умение 2</w:t>
            </w:r>
          </w:p>
        </w:tc>
        <w:tc>
          <w:tcPr>
            <w:tcW w:w="3876" w:type="dxa"/>
            <w:shd w:val="clear" w:color="auto" w:fill="auto"/>
          </w:tcPr>
          <w:p w:rsidR="00D6114B" w:rsidRPr="00D149A6" w:rsidRDefault="00D6114B" w:rsidP="00E418FC">
            <w:pPr>
              <w:rPr>
                <w:rFonts w:cs="Times New Roman"/>
              </w:rPr>
            </w:pPr>
            <w:r w:rsidRPr="00250D8C">
              <w:t>рассчитывать показатели, характеризующие эффективность организации основного и вспомогательного оборудования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5.2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5B85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6,4,3,16</w:t>
            </w:r>
          </w:p>
        </w:tc>
        <w:tc>
          <w:tcPr>
            <w:tcW w:w="1560" w:type="dxa"/>
          </w:tcPr>
          <w:p w:rsidR="00D6114B" w:rsidRPr="00D149A6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Pr="00D149A6" w:rsidRDefault="00D6114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 3</w:t>
            </w:r>
          </w:p>
        </w:tc>
        <w:tc>
          <w:tcPr>
            <w:tcW w:w="3876" w:type="dxa"/>
            <w:shd w:val="clear" w:color="auto" w:fill="auto"/>
          </w:tcPr>
          <w:p w:rsidR="00D6114B" w:rsidRPr="00D149A6" w:rsidRDefault="00D6114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250D8C">
              <w:t>оценивать наличие и потребность в материальных ресурсах для обеспечения производственных задач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5.2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5B85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10,15,22</w:t>
            </w:r>
          </w:p>
        </w:tc>
        <w:tc>
          <w:tcPr>
            <w:tcW w:w="1560" w:type="dxa"/>
          </w:tcPr>
          <w:p w:rsidR="00D6114B" w:rsidRPr="00D149A6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Pr="00D149A6" w:rsidRDefault="00D6114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</w:t>
            </w:r>
            <w:r w:rsidRPr="00D149A6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3876" w:type="dxa"/>
            <w:shd w:val="clear" w:color="auto" w:fill="auto"/>
          </w:tcPr>
          <w:p w:rsidR="00D6114B" w:rsidRPr="00D149A6" w:rsidRDefault="00D6114B" w:rsidP="00E418FC">
            <w:pPr>
              <w:tabs>
                <w:tab w:val="left" w:pos="916"/>
                <w:tab w:val="left" w:pos="1832"/>
                <w:tab w:val="left" w:pos="2748"/>
                <w:tab w:val="left" w:pos="320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cs="Times New Roman"/>
              </w:rPr>
            </w:pPr>
            <w:r w:rsidRPr="00250D8C">
              <w:t>рассчитывать энергетические, информационные и материально-технические ресурсы в соответствии с производственными задачами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5.2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5B85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11,15,29</w:t>
            </w:r>
          </w:p>
        </w:tc>
        <w:tc>
          <w:tcPr>
            <w:tcW w:w="1560" w:type="dxa"/>
          </w:tcPr>
          <w:p w:rsidR="00D6114B" w:rsidRPr="00D149A6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Pr="00D149A6" w:rsidRDefault="00D6114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Умение 5</w:t>
            </w:r>
          </w:p>
        </w:tc>
        <w:tc>
          <w:tcPr>
            <w:tcW w:w="3876" w:type="dxa"/>
            <w:shd w:val="clear" w:color="auto" w:fill="auto"/>
          </w:tcPr>
          <w:p w:rsidR="00D6114B" w:rsidRPr="00D149A6" w:rsidRDefault="00D6114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>
              <w:rPr>
                <w:lang w:val="ru-RU"/>
              </w:rPr>
              <w:t>подготавливать финансовые документы по производству и реализации продукции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5.1</w:t>
            </w:r>
          </w:p>
          <w:p w:rsidR="005F0032" w:rsidRDefault="005F0032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5.2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5B85" w:rsidP="00303C55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2,8,9,17-21</w:t>
            </w:r>
          </w:p>
        </w:tc>
        <w:tc>
          <w:tcPr>
            <w:tcW w:w="1560" w:type="dxa"/>
          </w:tcPr>
          <w:p w:rsidR="00D6114B" w:rsidRPr="00D149A6" w:rsidRDefault="00D6114B" w:rsidP="008923E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Default="00D6114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3876" w:type="dxa"/>
            <w:shd w:val="clear" w:color="auto" w:fill="auto"/>
          </w:tcPr>
          <w:p w:rsidR="00D6114B" w:rsidRDefault="00D6114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250D8C">
              <w:t>рационально организовывать рабочие места в соответствии с требованиями охраны труда и бережливого производства в соответствии с производственными задачами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5.1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  <w:p w:rsidR="005F0032" w:rsidRDefault="005F0032" w:rsidP="005F0032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.2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5B85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7,13,14,23-26,30,31</w:t>
            </w:r>
          </w:p>
        </w:tc>
        <w:tc>
          <w:tcPr>
            <w:tcW w:w="1560" w:type="dxa"/>
          </w:tcPr>
          <w:p w:rsidR="00D6114B" w:rsidRPr="00D149A6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Default="00D6114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3876" w:type="dxa"/>
            <w:shd w:val="clear" w:color="auto" w:fill="auto"/>
          </w:tcPr>
          <w:p w:rsidR="00D6114B" w:rsidRDefault="00D6114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F050E5">
              <w:t>выполнять контроль соблюдения технологической дисциплины и правильной эксплуатации технологического оборудования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5.3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5B85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32</w:t>
            </w:r>
          </w:p>
        </w:tc>
        <w:tc>
          <w:tcPr>
            <w:tcW w:w="1560" w:type="dxa"/>
          </w:tcPr>
          <w:p w:rsidR="00D6114B" w:rsidRPr="00D149A6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Default="00D6114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3876" w:type="dxa"/>
            <w:shd w:val="clear" w:color="auto" w:fill="auto"/>
          </w:tcPr>
          <w:p w:rsidR="00D6114B" w:rsidRDefault="00D6114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250D8C">
              <w:t>проводить инструктаж по выполнению работ и соблюдению норм охраны труды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  <w:p w:rsidR="005F0032" w:rsidRDefault="005F0032"/>
        </w:tc>
        <w:tc>
          <w:tcPr>
            <w:tcW w:w="1278" w:type="dxa"/>
            <w:shd w:val="clear" w:color="auto" w:fill="auto"/>
          </w:tcPr>
          <w:p w:rsidR="00D6114B" w:rsidRPr="00D149A6" w:rsidRDefault="00795B85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43,36,46-49,55</w:t>
            </w:r>
          </w:p>
        </w:tc>
        <w:tc>
          <w:tcPr>
            <w:tcW w:w="1560" w:type="dxa"/>
          </w:tcPr>
          <w:p w:rsidR="00D6114B" w:rsidRPr="00D149A6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D6114B" w:rsidRPr="00D149A6" w:rsidTr="00A76098">
        <w:tc>
          <w:tcPr>
            <w:tcW w:w="1619" w:type="dxa"/>
            <w:shd w:val="clear" w:color="auto" w:fill="auto"/>
          </w:tcPr>
          <w:p w:rsidR="00D6114B" w:rsidRDefault="00D6114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3876" w:type="dxa"/>
            <w:shd w:val="clear" w:color="auto" w:fill="auto"/>
          </w:tcPr>
          <w:p w:rsidR="00D6114B" w:rsidRDefault="00D6114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F050E5">
              <w:t>выбирать средства измерения</w:t>
            </w:r>
          </w:p>
        </w:tc>
        <w:tc>
          <w:tcPr>
            <w:tcW w:w="1418" w:type="dxa"/>
            <w:shd w:val="clear" w:color="auto" w:fill="auto"/>
          </w:tcPr>
          <w:p w:rsidR="00D6114B" w:rsidRDefault="00D6114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5F0032" w:rsidRDefault="005F0032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5.3</w:t>
            </w:r>
          </w:p>
        </w:tc>
        <w:tc>
          <w:tcPr>
            <w:tcW w:w="1278" w:type="dxa"/>
            <w:shd w:val="clear" w:color="auto" w:fill="auto"/>
          </w:tcPr>
          <w:p w:rsidR="00D6114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36,46,47,49,55</w:t>
            </w:r>
          </w:p>
        </w:tc>
        <w:tc>
          <w:tcPr>
            <w:tcW w:w="1560" w:type="dxa"/>
          </w:tcPr>
          <w:p w:rsidR="00D6114B" w:rsidRPr="00D149A6" w:rsidRDefault="00D6114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10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определять годность размеров, форм, расположения и шероховатости поверхностей деталей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5.3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F102B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36-38</w:t>
            </w: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11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анализировать причины брака, разделять брак на исправимый и неисправимый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5.3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F102B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35,40,52,54,55,53,56</w:t>
            </w: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12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разрабатывать предложения на основании анализа организации передовых производств по оптимизации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F102B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44,45,50, 49</w:t>
            </w: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35205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Умение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13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осуществлять соответствие требований охраны труда, бережливого производства и производственного процесса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F102B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41,42,59, 60</w:t>
            </w: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Pr="00D149A6" w:rsidRDefault="0079685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Знание 1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250D8C">
              <w:t>правила оформления документации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5.1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Pr="00D149A6" w:rsidRDefault="0079685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Знание 2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250D8C">
              <w:t xml:space="preserve">виды и иерархия структурных подразделений предприятия машиностроительного </w:t>
            </w:r>
            <w:r w:rsidRPr="00250D8C">
              <w:lastRenderedPageBreak/>
              <w:t>производства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  <w:t>ПК 5.1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2,11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Pr="00D149A6" w:rsidRDefault="0079685B" w:rsidP="00E418FC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Знание 3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250D8C">
              <w:t>порядок учёта материально-технических ресурсов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19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организацию труда структурного подразделения на основании производственных заданий и текущих планов предприятия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3-9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требования к персоналу, должностные и производственные инструкции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9-19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нормирование работ работников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20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показатели эффективности организации основного и вспомогательного оборудования и их расчёт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21,22,23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правила и этапы планирования деятельности структурного подразделения с учётом производственных заданий на машиностроительных производствах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13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правила постановки производственных задач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F102B1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  <w:t>ПК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14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10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виды материальных ресурсов и материально-технического обеспечения предприятия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F102B1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  <w:t>ПК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15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11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250D8C">
              <w:t>правила организации рабочих мест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F102B1"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  <w:t>ПК 5.2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14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12</w:t>
            </w:r>
          </w:p>
        </w:tc>
        <w:tc>
          <w:tcPr>
            <w:tcW w:w="3876" w:type="dxa"/>
            <w:shd w:val="clear" w:color="auto" w:fill="auto"/>
          </w:tcPr>
          <w:p w:rsidR="0079685B" w:rsidRPr="00D149A6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F050E5">
              <w:t>признаки объектов контроля технологической дисциплины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CD0BC4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28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13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требования, предъявляемые к рабочим местам на машиностроительных предприятиях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0C5D6B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Pr="00D012AF" w:rsidRDefault="0079685B" w:rsidP="000C5D6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24,25,26,27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14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основные методы контроля качества детали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 w:rsidP="00795B85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28-42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15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политика и стратегия машиностроительных предприятий в области качества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Pr="00D012AF" w:rsidRDefault="0079685B" w:rsidP="00795B8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43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16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виды брака и способы его предупреждения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 w:rsidP="00795B85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64,65,63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17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основы и требования охраны труда на машиностроительных предприятиях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Pr="00D012AF" w:rsidRDefault="0079685B" w:rsidP="00795B8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.3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57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18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основы и требования и бережливого производства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 w:rsidP="00795B85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79685B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50-56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19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основы промышленной безопасности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Pr="00D012AF" w:rsidRDefault="0079685B" w:rsidP="00795B8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56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20</w:t>
            </w:r>
          </w:p>
        </w:tc>
        <w:tc>
          <w:tcPr>
            <w:tcW w:w="3876" w:type="dxa"/>
            <w:shd w:val="clear" w:color="auto" w:fill="auto"/>
          </w:tcPr>
          <w:p w:rsidR="0079685B" w:rsidRPr="00F050E5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правила и инструктажи для безопасного ведения работ при реализации конкретного технологического процесса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 w:rsidP="00795B85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57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21</w:t>
            </w:r>
          </w:p>
        </w:tc>
        <w:tc>
          <w:tcPr>
            <w:tcW w:w="3876" w:type="dxa"/>
            <w:shd w:val="clear" w:color="auto" w:fill="auto"/>
          </w:tcPr>
          <w:p w:rsidR="0079685B" w:rsidRPr="00250D8C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50D8C">
              <w:t>стандарты предприятий и организаций, профессиональные стандарты, технические регламенты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 w:rsidP="00795B85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58,59</w:t>
            </w:r>
          </w:p>
        </w:tc>
      </w:tr>
      <w:tr w:rsidR="0079685B" w:rsidRPr="00D149A6" w:rsidTr="00A76098">
        <w:tc>
          <w:tcPr>
            <w:tcW w:w="1619" w:type="dxa"/>
            <w:shd w:val="clear" w:color="auto" w:fill="auto"/>
          </w:tcPr>
          <w:p w:rsidR="0079685B" w:rsidRDefault="0079685B" w:rsidP="00E418FC">
            <w:r w:rsidRPr="00CE46C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Знание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22</w:t>
            </w:r>
          </w:p>
        </w:tc>
        <w:tc>
          <w:tcPr>
            <w:tcW w:w="3876" w:type="dxa"/>
            <w:shd w:val="clear" w:color="auto" w:fill="auto"/>
          </w:tcPr>
          <w:p w:rsidR="0079685B" w:rsidRPr="00250D8C" w:rsidRDefault="0079685B" w:rsidP="00E41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50E5">
              <w:t>основные признаки соответствия рабочего места требованиям, определяющим эффективное использование оборудования</w:t>
            </w:r>
          </w:p>
        </w:tc>
        <w:tc>
          <w:tcPr>
            <w:tcW w:w="1418" w:type="dxa"/>
            <w:shd w:val="clear" w:color="auto" w:fill="auto"/>
          </w:tcPr>
          <w:p w:rsidR="0079685B" w:rsidRDefault="0079685B" w:rsidP="00795B85">
            <w:pPr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012A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01-09</w:t>
            </w:r>
          </w:p>
          <w:p w:rsidR="0079685B" w:rsidRDefault="0079685B" w:rsidP="00795B85">
            <w:r>
              <w:rPr>
                <w:rFonts w:eastAsia="Times New Roman" w:cs="Times New Roman"/>
                <w:kern w:val="0"/>
                <w:lang w:val="ru-RU" w:eastAsia="ru-RU" w:bidi="ar-SA"/>
              </w:rPr>
              <w:t>ПК 5.4</w:t>
            </w:r>
          </w:p>
        </w:tc>
        <w:tc>
          <w:tcPr>
            <w:tcW w:w="1278" w:type="dxa"/>
            <w:shd w:val="clear" w:color="auto" w:fill="auto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560" w:type="dxa"/>
          </w:tcPr>
          <w:p w:rsidR="0079685B" w:rsidRPr="00D149A6" w:rsidRDefault="0079685B" w:rsidP="00C85F5A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57,59</w:t>
            </w:r>
            <w:bookmarkStart w:id="0" w:name="_GoBack"/>
            <w:bookmarkEnd w:id="0"/>
          </w:p>
        </w:tc>
      </w:tr>
    </w:tbl>
    <w:p w:rsidR="00303C55" w:rsidRDefault="00303C55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E418FC" w:rsidRDefault="00E418FC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br/>
      </w:r>
    </w:p>
    <w:p w:rsidR="00E418FC" w:rsidRDefault="00E418F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br w:type="page"/>
      </w:r>
    </w:p>
    <w:p w:rsidR="00E716E2" w:rsidRPr="00D149A6" w:rsidRDefault="00754D4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lastRenderedPageBreak/>
        <w:t xml:space="preserve">ВОПРОСЫ </w:t>
      </w:r>
      <w:r w:rsidR="00A0612B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 И ПРАКТИЧЕСКИЕ ЗАДАНИЯ </w:t>
      </w:r>
      <w:r w:rsidR="00074041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ДЛЯ ПОДГОТОВКИ 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К ЭКЗАМЕНУ</w:t>
      </w:r>
    </w:p>
    <w:p w:rsidR="00FE3340" w:rsidRPr="00D149A6" w:rsidRDefault="001D5EF0" w:rsidP="00F60327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МДК 05.01</w:t>
      </w:r>
      <w:r w:rsidR="0079721C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>
        <w:rPr>
          <w:rFonts w:eastAsia="Calibri"/>
          <w:b/>
          <w:bCs/>
        </w:rPr>
        <w:t>ПЛАНИРОВАНИЕ, ОРГАНИЗАЦИЯ И КОНТРОЛЬ ДЕЯТЕЛЬНОСТИ ПОДЧИНЕННОГО ПЕРСОНАЛА</w:t>
      </w:r>
    </w:p>
    <w:p w:rsidR="00366EA3" w:rsidRPr="00D149A6" w:rsidRDefault="00366EA3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для </w:t>
      </w:r>
      <w:proofErr w:type="gramStart"/>
      <w:r w:rsidRPr="00D149A6">
        <w:rPr>
          <w:rFonts w:eastAsia="Times New Roman" w:cs="Times New Roman"/>
          <w:kern w:val="0"/>
          <w:lang w:val="ru-RU" w:eastAsia="ar-SA" w:bidi="ar-SA"/>
        </w:rPr>
        <w:t>обучающихся</w:t>
      </w:r>
      <w:proofErr w:type="gramEnd"/>
      <w:r w:rsidRPr="00D149A6">
        <w:rPr>
          <w:rFonts w:eastAsia="Times New Roman" w:cs="Times New Roman"/>
          <w:kern w:val="0"/>
          <w:lang w:val="ru-RU" w:eastAsia="ar-SA" w:bidi="ar-SA"/>
        </w:rPr>
        <w:t xml:space="preserve">  </w:t>
      </w:r>
      <w:r w:rsidR="00E418FC">
        <w:rPr>
          <w:rFonts w:eastAsia="Times New Roman" w:cs="Times New Roman"/>
          <w:kern w:val="0"/>
          <w:lang w:val="ru-RU" w:eastAsia="ar-SA" w:bidi="ar-SA"/>
        </w:rPr>
        <w:t>3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366EA3" w:rsidRPr="00D149A6" w:rsidRDefault="00366EA3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Технология машиностроения</w:t>
      </w:r>
    </w:p>
    <w:p w:rsidR="00366EA3" w:rsidRPr="00D149A6" w:rsidRDefault="005F380A" w:rsidP="00366EA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202</w:t>
      </w:r>
      <w:r w:rsidR="00E418FC">
        <w:rPr>
          <w:rFonts w:eastAsia="Times New Roman" w:cs="Times New Roman"/>
          <w:kern w:val="0"/>
          <w:lang w:val="ru-RU" w:eastAsia="ar-SA" w:bidi="ar-SA"/>
        </w:rPr>
        <w:t>5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3712DE">
        <w:rPr>
          <w:rFonts w:eastAsia="Times New Roman" w:cs="Times New Roman"/>
          <w:kern w:val="0"/>
          <w:lang w:val="ru-RU" w:eastAsia="ar-SA" w:bidi="ar-SA"/>
        </w:rPr>
        <w:t>202</w:t>
      </w:r>
      <w:r>
        <w:rPr>
          <w:rFonts w:eastAsia="Times New Roman" w:cs="Times New Roman"/>
          <w:kern w:val="0"/>
          <w:lang w:val="ru-RU" w:eastAsia="ar-SA" w:bidi="ar-SA"/>
        </w:rPr>
        <w:t>6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366EA3" w:rsidRDefault="003712DE" w:rsidP="00366EA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>Алябьева Наталья Владимировна</w:t>
      </w:r>
    </w:p>
    <w:p w:rsidR="00366EA3" w:rsidRDefault="00F63A94" w:rsidP="0038087A">
      <w:pPr>
        <w:ind w:firstLine="706"/>
        <w:rPr>
          <w:b/>
          <w:lang w:val="ru-RU"/>
        </w:rPr>
      </w:pPr>
      <w:r w:rsidRPr="00D149A6">
        <w:rPr>
          <w:rFonts w:eastAsia="Calibri"/>
          <w:b/>
          <w:bCs/>
        </w:rPr>
        <w:t xml:space="preserve">Раздел 1 </w:t>
      </w:r>
      <w:r w:rsidR="00E418FC" w:rsidRPr="00E418FC">
        <w:rPr>
          <w:b/>
        </w:rPr>
        <w:t>Управление текущей  деятельностью подчиненного персонала</w:t>
      </w:r>
    </w:p>
    <w:p w:rsidR="00437CF4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37CF4" w:rsidRPr="00437CF4" w:rsidRDefault="00437CF4" w:rsidP="0038087A">
      <w:pPr>
        <w:ind w:firstLine="706"/>
        <w:rPr>
          <w:b/>
          <w:lang w:val="ru-RU"/>
        </w:rPr>
      </w:pP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 xml:space="preserve">Сущность и значение </w:t>
      </w:r>
      <w:proofErr w:type="gramStart"/>
      <w:r w:rsidRPr="00671670">
        <w:t>экономического механизма</w:t>
      </w:r>
      <w:proofErr w:type="gramEnd"/>
      <w:r w:rsidRPr="00671670">
        <w:t xml:space="preserve"> функционирования предприятия.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 xml:space="preserve">Основные звенья </w:t>
      </w:r>
      <w:proofErr w:type="gramStart"/>
      <w:r w:rsidRPr="00671670">
        <w:t>экономического механизма</w:t>
      </w:r>
      <w:proofErr w:type="gramEnd"/>
      <w:r w:rsidRPr="00671670">
        <w:t xml:space="preserve"> и их характеристика</w:t>
      </w:r>
      <w:r w:rsidR="00F35523" w:rsidRPr="00671670">
        <w:t>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Внешняя и внутренняя среда деятельности предприятий.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Информационная база экономической работы и требования, предъявляемые к социально-экономической информации.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Критерии выбора и оптимизации структуры подразделения.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Модели расчета, используемые для обеспечения организационных структур, численности персонала.</w:t>
      </w:r>
    </w:p>
    <w:p w:rsidR="00544419" w:rsidRPr="00671670" w:rsidRDefault="00544419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Формы планирования и виды планов: оперативное, календарное.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Документы, регламентирующие работу подразделения.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Формы планирования и виды планов: структурное планирование объемов работ.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Принципы планирования, поиска и распределения ресурсов.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Определение внешних и внутренних ограничений целесообразного объема выпуска продукции.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Планирование производственной программы.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rPr>
          <w:shd w:val="clear" w:color="auto" w:fill="FFFFFF"/>
        </w:rPr>
        <w:t>Расчет основной производственной площади участка.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rPr>
          <w:shd w:val="clear" w:color="auto" w:fill="FFFFFF"/>
        </w:rPr>
        <w:t>Расчет площади под вспомогательные службы участка.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Задачи, содержание и виды оперативно-производственного планирования.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Условия выбора системы оперативно-производственного планирования.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План производства и реализации продукции.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Условия формирования товарной стратегии.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Товарная продукция.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Валовая продукция.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Незавершенное производство.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>Формы организации труда и оплата труда в структурном подразделении.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t xml:space="preserve"> </w:t>
      </w:r>
      <w:r w:rsidRPr="00671670">
        <w:rPr>
          <w:color w:val="000000"/>
        </w:rPr>
        <w:t>Рабочее место и его организация.</w:t>
      </w:r>
    </w:p>
    <w:p w:rsidR="00747133" w:rsidRPr="00671670" w:rsidRDefault="00747133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Оснащение рабочего места обслуживание планировка с учетом требований эргономики технической эстетики.</w:t>
      </w:r>
    </w:p>
    <w:p w:rsidR="00437CF4" w:rsidRPr="00671670" w:rsidRDefault="00437CF4" w:rsidP="00C60BEF">
      <w:pPr>
        <w:pStyle w:val="af3"/>
        <w:numPr>
          <w:ilvl w:val="0"/>
          <w:numId w:val="1"/>
        </w:numPr>
        <w:rPr>
          <w:color w:val="000000"/>
        </w:rPr>
      </w:pPr>
      <w:r w:rsidRPr="00671670">
        <w:rPr>
          <w:color w:val="000000"/>
        </w:rPr>
        <w:t xml:space="preserve">Принципы организации производственного процесса. </w:t>
      </w:r>
    </w:p>
    <w:p w:rsidR="00544419" w:rsidRPr="00671670" w:rsidRDefault="00437CF4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 xml:space="preserve">Структурная схема производственного процесса. </w:t>
      </w:r>
    </w:p>
    <w:p w:rsidR="00437CF4" w:rsidRPr="00671670" w:rsidRDefault="00437CF4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Производственная программа предприятия, виды планов</w:t>
      </w:r>
      <w:r w:rsidRPr="00671670">
        <w:rPr>
          <w:color w:val="000000"/>
          <w:sz w:val="18"/>
          <w:szCs w:val="18"/>
        </w:rPr>
        <w:t>.</w:t>
      </w:r>
    </w:p>
    <w:p w:rsidR="00437CF4" w:rsidRPr="00671670" w:rsidRDefault="00437CF4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Понятия производственный цикл, технологический цикл, длительность производственного цикла.</w:t>
      </w:r>
    </w:p>
    <w:p w:rsidR="00437CF4" w:rsidRPr="00671670" w:rsidRDefault="00437CF4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Формы организации производства.</w:t>
      </w:r>
    </w:p>
    <w:p w:rsidR="00437CF4" w:rsidRPr="00671670" w:rsidRDefault="00437CF4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Поточное и автоматизированное производство.</w:t>
      </w:r>
    </w:p>
    <w:p w:rsidR="00437CF4" w:rsidRPr="00671670" w:rsidRDefault="00437CF4" w:rsidP="00C60BEF">
      <w:pPr>
        <w:pStyle w:val="af3"/>
        <w:numPr>
          <w:ilvl w:val="0"/>
          <w:numId w:val="1"/>
        </w:numPr>
      </w:pPr>
      <w:r w:rsidRPr="00671670">
        <w:rPr>
          <w:color w:val="000000"/>
        </w:rPr>
        <w:t>Планировка поточных линий.</w:t>
      </w:r>
    </w:p>
    <w:p w:rsidR="00437CF4" w:rsidRPr="00671670" w:rsidRDefault="00437CF4" w:rsidP="00C60BEF">
      <w:pPr>
        <w:pStyle w:val="af3"/>
        <w:numPr>
          <w:ilvl w:val="0"/>
          <w:numId w:val="1"/>
        </w:numPr>
      </w:pPr>
      <w:r w:rsidRPr="00671670">
        <w:t>Планирование и контроль технической подготовки производства.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  <w:jc w:val="both"/>
        <w:rPr>
          <w:b/>
        </w:rPr>
      </w:pPr>
      <w:r w:rsidRPr="00671670">
        <w:lastRenderedPageBreak/>
        <w:t>Функции и задачи руководителя.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jc w:val="both"/>
      </w:pPr>
      <w:r w:rsidRPr="00671670">
        <w:t>Виды организационных структур.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jc w:val="both"/>
        <w:rPr>
          <w:rStyle w:val="afb"/>
          <w:b w:val="0"/>
          <w:bCs w:val="0"/>
        </w:rPr>
      </w:pPr>
      <w:r w:rsidRPr="00671670">
        <w:rPr>
          <w:rStyle w:val="afb"/>
          <w:b w:val="0"/>
          <w:color w:val="1E1E1E"/>
        </w:rPr>
        <w:t>Классификация организационных структур.</w:t>
      </w:r>
    </w:p>
    <w:p w:rsidR="00437CF4" w:rsidRPr="00671670" w:rsidRDefault="00437CF4" w:rsidP="0038087A">
      <w:pPr>
        <w:rPr>
          <w:lang w:val="ru-RU"/>
        </w:rPr>
      </w:pPr>
    </w:p>
    <w:p w:rsidR="00D149A6" w:rsidRPr="00671670" w:rsidRDefault="00D149A6" w:rsidP="0038087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671670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615935" w:rsidRPr="00671670" w:rsidRDefault="00615935" w:rsidP="00C60BEF">
      <w:pPr>
        <w:pStyle w:val="af3"/>
        <w:numPr>
          <w:ilvl w:val="0"/>
          <w:numId w:val="2"/>
        </w:numPr>
        <w:jc w:val="both"/>
        <w:rPr>
          <w:rFonts w:eastAsia="Times New Roman"/>
          <w:b/>
          <w:lang w:eastAsia="ar-SA"/>
        </w:rPr>
      </w:pPr>
      <w:r w:rsidRPr="00671670">
        <w:rPr>
          <w:rFonts w:eastAsia="Times New Roman"/>
          <w:lang w:eastAsia="ar-SA"/>
        </w:rPr>
        <w:t xml:space="preserve">Определить списочную численность рабочих по следующим данным.     Годовая программа выпуска 14000 шт. Коэффициент выполнения норм 1,1. Продолжительность смены 8 ч. Штучно-калькуляционное время изготовления одного изделия 7 нормо-часов. Количество рабочих дней в году 256дней. Продолжительность отпуска 23 дня. Средняя продолжительность невыходов на работу 7 дней. </w:t>
      </w:r>
    </w:p>
    <w:p w:rsidR="00615935" w:rsidRPr="00671670" w:rsidRDefault="00615935" w:rsidP="00C60BEF">
      <w:pPr>
        <w:pStyle w:val="af3"/>
        <w:numPr>
          <w:ilvl w:val="0"/>
          <w:numId w:val="2"/>
        </w:numPr>
        <w:jc w:val="both"/>
        <w:rPr>
          <w:rFonts w:eastAsia="Times New Roman"/>
          <w:b/>
          <w:lang w:eastAsia="ar-SA"/>
        </w:rPr>
      </w:pPr>
      <w:r w:rsidRPr="00671670">
        <w:rPr>
          <w:rFonts w:eastAsia="Times New Roman"/>
          <w:lang w:eastAsia="ar-SA"/>
        </w:rPr>
        <w:t>Рассчитать принятое количество токарных станков и коэффициент использования оборудования. Годовая программа выпуска деталей на токарном участке 20000 штук. Штучно-калькуляционное время 1,5 часа. Участок работает в 2 смены. Продолжительность смены 8 часов. Коэффициент выполнения норм 1,5. Количество рабочих дней в году 256 дней. Потери времени на ремонт оборудования 4%.</w:t>
      </w:r>
    </w:p>
    <w:p w:rsidR="00615935" w:rsidRPr="00671670" w:rsidRDefault="00615935" w:rsidP="00C60BEF">
      <w:pPr>
        <w:pStyle w:val="af3"/>
        <w:numPr>
          <w:ilvl w:val="0"/>
          <w:numId w:val="2"/>
        </w:numPr>
        <w:jc w:val="both"/>
        <w:rPr>
          <w:rFonts w:eastAsia="Times New Roman"/>
          <w:b/>
          <w:lang w:eastAsia="ar-SA"/>
        </w:rPr>
      </w:pPr>
      <w:r w:rsidRPr="00671670">
        <w:rPr>
          <w:rFonts w:eastAsia="Times New Roman"/>
          <w:lang w:eastAsia="ar-SA"/>
        </w:rPr>
        <w:t xml:space="preserve">Определить объем валовой продукции предприятия. Предприятие выпускает 570 штук изделий А. Производственная себестоимость единицы изделия А 2800 руб. Выпуск изделий Б составляет 380 штук. Производственная себестоимость 4680 руб. Остаток незавершенного производства на начало года 12000 руб. На конец года 23000 руб. </w:t>
      </w:r>
    </w:p>
    <w:p w:rsidR="00615935" w:rsidRPr="00671670" w:rsidRDefault="00615935" w:rsidP="00C60BEF">
      <w:pPr>
        <w:pStyle w:val="af3"/>
        <w:numPr>
          <w:ilvl w:val="0"/>
          <w:numId w:val="2"/>
        </w:numPr>
        <w:jc w:val="both"/>
        <w:rPr>
          <w:rFonts w:eastAsia="Times New Roman"/>
          <w:b/>
          <w:lang w:eastAsia="ar-SA"/>
        </w:rPr>
      </w:pPr>
      <w:r w:rsidRPr="00671670">
        <w:rPr>
          <w:rFonts w:eastAsia="Times New Roman"/>
          <w:lang w:eastAsia="ar-SA"/>
        </w:rPr>
        <w:t xml:space="preserve">Определить производственную мощность предприятия и коэффициент её использования. На промышленном предприятии 310 станков. С 1 ноября дополнительно установлено еще 5, с декабря – 2 станка. С октября предполагается вывести 10 станков. Режим работы – 250 рабочих дней, 2 смены по 8 час. Планируемые потери на ремонт – 6%. Производственная программа предприятия – 4000 тыс. изделий, Часовая производительность станка – 4 изделий в час. </w:t>
      </w:r>
    </w:p>
    <w:p w:rsidR="00615935" w:rsidRPr="00671670" w:rsidRDefault="00615935" w:rsidP="00C60BEF">
      <w:pPr>
        <w:pStyle w:val="af3"/>
        <w:numPr>
          <w:ilvl w:val="0"/>
          <w:numId w:val="2"/>
        </w:numPr>
        <w:jc w:val="both"/>
        <w:rPr>
          <w:rFonts w:eastAsia="Times New Roman"/>
          <w:b/>
          <w:lang w:eastAsia="ar-SA"/>
        </w:rPr>
      </w:pPr>
      <w:r w:rsidRPr="00671670">
        <w:rPr>
          <w:rFonts w:eastAsia="Times New Roman"/>
          <w:lang w:eastAsia="ar-SA"/>
        </w:rPr>
        <w:t>Рассчитать принятое количество токарных станков и коэффициент использования оборудования. Годовая программа выпуска деталей на токарном участке 20000 штук. Штучно-калькуляционное время 1,5 часа. Участок работает в 2 смены. Продолжительность смены 8 часов. Коэффициент выполнения норм 1,5. Количество рабочих дней в году 256 дней. Потери времени на ремонт оборудования 4%.</w:t>
      </w:r>
    </w:p>
    <w:p w:rsidR="000E7CB1" w:rsidRPr="00671670" w:rsidRDefault="009F5823" w:rsidP="00C60BEF">
      <w:pPr>
        <w:pStyle w:val="af3"/>
        <w:numPr>
          <w:ilvl w:val="0"/>
          <w:numId w:val="2"/>
        </w:numPr>
        <w:jc w:val="both"/>
        <w:rPr>
          <w:rFonts w:eastAsia="Times New Roman"/>
          <w:lang w:eastAsia="ar-SA"/>
        </w:rPr>
      </w:pPr>
      <w:r w:rsidRPr="00671670">
        <w:rPr>
          <w:color w:val="000000"/>
          <w:shd w:val="clear" w:color="auto" w:fill="FFFFFF"/>
        </w:rPr>
        <w:t>На участке установлено</w:t>
      </w:r>
      <w:r w:rsidRPr="006716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671670">
        <w:rPr>
          <w:bCs/>
          <w:iCs/>
          <w:color w:val="000000"/>
          <w:shd w:val="clear" w:color="auto" w:fill="FFFFFF"/>
        </w:rPr>
        <w:t>60 станков</w:t>
      </w:r>
      <w:r w:rsidRPr="00671670">
        <w:rPr>
          <w:color w:val="000000"/>
          <w:shd w:val="clear" w:color="auto" w:fill="FFFFFF"/>
        </w:rPr>
        <w:t>. Режим работы 2 смены. Норма обслуживания 3 станка на 1 рабочего. Определить явочное количество рабочих.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  <w:rPr>
          <w:rFonts w:eastAsia="Times New Roman"/>
          <w:b/>
          <w:lang w:eastAsia="ar-SA"/>
        </w:rPr>
      </w:pPr>
      <w:r w:rsidRPr="00671670">
        <w:rPr>
          <w:color w:val="000000"/>
          <w:shd w:val="clear" w:color="auto" w:fill="FFFFFF"/>
        </w:rPr>
        <w:t>В цехе установлено</w:t>
      </w:r>
      <w:r w:rsidRPr="006716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671670">
        <w:rPr>
          <w:bCs/>
          <w:iCs/>
          <w:color w:val="000000"/>
          <w:shd w:val="clear" w:color="auto" w:fill="FFFFFF"/>
        </w:rPr>
        <w:t>130 станков</w:t>
      </w:r>
      <w:r w:rsidRPr="00671670">
        <w:rPr>
          <w:color w:val="000000"/>
          <w:shd w:val="clear" w:color="auto" w:fill="FFFFFF"/>
        </w:rPr>
        <w:t>. Режим работы 3 смены. В 1-ю смену отработало 125 станков, во 2-ю смену 120 станков, в 3-ю смену 100 станков. Норма обслуживания на одного наладчика в смену 10 станков. Потери времени по уважительным причинам 11%. Определить списочную численность наладчиков.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  <w:rPr>
          <w:rFonts w:eastAsia="Times New Roman"/>
          <w:lang w:eastAsia="ar-SA"/>
        </w:rPr>
      </w:pPr>
      <w:r w:rsidRPr="00671670">
        <w:rPr>
          <w:color w:val="000000"/>
          <w:shd w:val="clear" w:color="auto" w:fill="FFFFFF"/>
        </w:rPr>
        <w:t>Годовая программа выпуска</w:t>
      </w:r>
      <w:r w:rsidRPr="006716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671670">
        <w:rPr>
          <w:bCs/>
          <w:iCs/>
          <w:color w:val="000000"/>
          <w:shd w:val="clear" w:color="auto" w:fill="FFFFFF"/>
        </w:rPr>
        <w:t>15000 шт</w:t>
      </w:r>
      <w:r w:rsidRPr="00671670">
        <w:rPr>
          <w:color w:val="000000"/>
          <w:shd w:val="clear" w:color="auto" w:fill="FFFFFF"/>
        </w:rPr>
        <w:t>. Коэффициент выполнения норм 1,2. Продолжительность смены 8 ч. Штучно-калькуляционное время изготовления одного изделия 5 нормо-часов. Количество рабочих дней в году 258дней. Продолжительность отпуска 22 дня. Средняя продолжительность невыходов на работу 17 дней. Определить списочную численность рабочих.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  <w:rPr>
          <w:rFonts w:eastAsia="Times New Roman"/>
          <w:lang w:eastAsia="ar-SA"/>
        </w:rPr>
      </w:pPr>
      <w:r w:rsidRPr="00671670">
        <w:rPr>
          <w:color w:val="000000"/>
          <w:shd w:val="clear" w:color="auto" w:fill="FFFFFF"/>
        </w:rPr>
        <w:t>Определить высвобождение рабочих в результате снижения трудоемкости изготовления изделия на 30%. Трудоемкость изготовления до мероприятий по снижению трудоемкости составляла 0,5 часа. Годовой эффективный фонд времени 1835 часов. Коэффициент выполнения норм 1,2. Годовой выпуск продукции</w:t>
      </w:r>
      <w:r w:rsidRPr="00671670">
        <w:rPr>
          <w:bCs/>
          <w:iCs/>
          <w:color w:val="000000"/>
          <w:shd w:val="clear" w:color="auto" w:fill="FFFFFF"/>
        </w:rPr>
        <w:t>18000штук.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  <w:rPr>
          <w:rFonts w:eastAsia="Times New Roman"/>
          <w:lang w:eastAsia="ar-SA"/>
        </w:rPr>
      </w:pPr>
      <w:r w:rsidRPr="00671670">
        <w:rPr>
          <w:color w:val="000000"/>
          <w:shd w:val="clear" w:color="auto" w:fill="FFFFFF"/>
        </w:rPr>
        <w:lastRenderedPageBreak/>
        <w:t>Годовой выпуск продукции составил</w:t>
      </w:r>
      <w:r w:rsidRPr="006716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671670">
        <w:rPr>
          <w:bCs/>
          <w:iCs/>
          <w:color w:val="000000"/>
          <w:shd w:val="clear" w:color="auto" w:fill="FFFFFF"/>
        </w:rPr>
        <w:t>300 млн. руб</w:t>
      </w:r>
      <w:r w:rsidRPr="00671670">
        <w:rPr>
          <w:color w:val="000000"/>
          <w:shd w:val="clear" w:color="auto" w:fill="FFFFFF"/>
        </w:rPr>
        <w:t>. Производительность труда 17млн. руб. В планируемом периоде ожидается рост производительности труда на 10%. Определить численность работников в плановом периоде.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spacing w:after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1670">
        <w:rPr>
          <w:rFonts w:eastAsia="Times New Roman"/>
          <w:color w:val="000000"/>
          <w:lang w:eastAsia="ru-RU"/>
        </w:rPr>
        <w:t>Определить списочную численность рабочих основного производства в разрезе по сменам по следующим исходным данным. Участок работает 2 смены по 8 часов. Средняя продолжительность отпусков 20 дней. Невыходов на работу 11 дней Количество рабочих дней в году 256 дней. Годовая программа выпуска 750 000 штук.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</w:pPr>
      <w:r w:rsidRPr="00671670">
        <w:t>Годовая программа выпуска деталей на токарном участке 15000 штук. Штучно-калькуляционное время 0,5 часа. Участок работает в 2 смены. Продолжительность смены 8 часов. Коэффициент выполнения норм 1,7. Количество рабочих дней в году 256 дней. Потери времени на ремонт оборудования 3%. Рассчитать принятое количество токарных станков и коэффициент использования оборудования.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</w:pPr>
      <w:r w:rsidRPr="00671670">
        <w:t xml:space="preserve">Годовая программа выпуска заготовок на </w:t>
      </w:r>
      <w:proofErr w:type="gramStart"/>
      <w:r w:rsidRPr="00671670">
        <w:t>сверлильном</w:t>
      </w:r>
      <w:proofErr w:type="gramEnd"/>
      <w:r w:rsidRPr="00671670">
        <w:t xml:space="preserve"> участке120 000 штук. Участок работает в 1 смену. Продолжительность смены 8 часов. Действительный фонд времени работы оборудования 2016 часов. Коэффициент выполнения норм 1,2. Штучно-калькуляционное время 15 минут</w:t>
      </w:r>
      <w:proofErr w:type="gramStart"/>
      <w:r w:rsidRPr="00671670">
        <w:t xml:space="preserve"> (</w:t>
      </w:r>
      <w:r w:rsidR="00F3323D" w:rsidRPr="00671670">
        <w:t>….</w:t>
      </w:r>
      <w:proofErr w:type="gramEnd"/>
      <w:r w:rsidRPr="00671670">
        <w:t xml:space="preserve">часов). Предполагается снизить трудоемкость изготовления заготовок на 30%. Определить изменение потребности в станках в связи с изменением трудоемкости обработки заготовок. 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</w:pPr>
      <w:r w:rsidRPr="00671670">
        <w:t>Механический участок работает в 2 смены. Продолжительность смены 8 час. Количество рабочих дней 256 дней. Годовая программа выпуска деталей 500 000 штук. Рассчитать потребное количество станков для механического участка и средний коэффициент использования оборудования на участке.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</w:pPr>
      <w:r w:rsidRPr="00671670">
        <w:t>Механический участок работает в 2 смены. Продолжительность смены 8 час. Количество рабочих дней 256 дней. Годовая программа выпуска деталей 375 000 штук. Рассчитать потребное количество станков для механического участка и средний коэффициент использования оборудования на участке.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</w:pPr>
      <w:r w:rsidRPr="00671670">
        <w:t>Годовая программа выпуска деталей на токарном участке 80 000 штук. Средняя трудоемкость изготовления 60 мин. Участок работает в 2 смены. Номинальный фонд времени на 1 смену 2090 часов. Коэффициент выполнения норм 1,15. Потери времени на ремонт оборудования 5%. Определить принятое количество оборудования и коэффициент его использования.</w:t>
      </w:r>
    </w:p>
    <w:p w:rsidR="00B20FA3" w:rsidRPr="00671670" w:rsidRDefault="00B20FA3" w:rsidP="00C60BEF">
      <w:pPr>
        <w:pStyle w:val="af3"/>
        <w:numPr>
          <w:ilvl w:val="0"/>
          <w:numId w:val="2"/>
        </w:numPr>
        <w:jc w:val="both"/>
      </w:pPr>
      <w:r w:rsidRPr="00671670">
        <w:t>Годовая программа выпуска деталей на токарном участке 70 000 штук. Средняя трудоемкость изготовления 45 мин. Участок работает в 2 смены. Номинальный фонд времени на 1 смену 2040 часов. Коэффициент выполнения норм 1,1. Потери времени на ремонт оборудования 4%. Определить принятое количество оборудования и коэффициент его использования.</w:t>
      </w:r>
    </w:p>
    <w:p w:rsidR="00B20FA3" w:rsidRPr="00671670" w:rsidRDefault="00B20FA3" w:rsidP="00C60BEF">
      <w:pPr>
        <w:pStyle w:val="af8"/>
        <w:numPr>
          <w:ilvl w:val="0"/>
          <w:numId w:val="2"/>
        </w:numPr>
        <w:jc w:val="both"/>
        <w:rPr>
          <w:rStyle w:val="FontStyle14"/>
          <w:rFonts w:eastAsiaTheme="minorEastAsia"/>
          <w:b w:val="0"/>
          <w:i w:val="0"/>
          <w:sz w:val="24"/>
          <w:szCs w:val="24"/>
        </w:rPr>
      </w:pPr>
      <w:r w:rsidRPr="00671670">
        <w:rPr>
          <w:rStyle w:val="FontStyle14"/>
          <w:rFonts w:eastAsiaTheme="minorEastAsia"/>
          <w:b w:val="0"/>
          <w:i w:val="0"/>
          <w:sz w:val="24"/>
          <w:szCs w:val="24"/>
        </w:rPr>
        <w:t>Предприятие выпускает 600 штук изделий А. Производственная себестоимость единицы изделия А 3000 руб. Выпуск изделий Б составляет 150 штук. Производственная себестоимость 2000 руб. Остаток незавершенного производства на начало года 110000 руб. На конец года 150000 руб. Определить объем валовой продукции предприятия.</w:t>
      </w:r>
    </w:p>
    <w:p w:rsidR="00B20FA3" w:rsidRPr="00671670" w:rsidRDefault="00B20FA3" w:rsidP="00C60BEF">
      <w:pPr>
        <w:pStyle w:val="af8"/>
        <w:numPr>
          <w:ilvl w:val="0"/>
          <w:numId w:val="2"/>
        </w:numPr>
        <w:jc w:val="both"/>
        <w:rPr>
          <w:rFonts w:eastAsiaTheme="minorEastAsia"/>
          <w:sz w:val="24"/>
          <w:szCs w:val="24"/>
        </w:rPr>
      </w:pPr>
      <w:r w:rsidRPr="00671670">
        <w:rPr>
          <w:sz w:val="24"/>
          <w:szCs w:val="24"/>
        </w:rPr>
        <w:t>Объем готовой продукции основного производства по плану на год составил 30 млн. руб. Стоимость готовой нереализованной продукции на начало года 4 млн. руб. Нормативные остаткиготовой продукциисоставляют 2 млн. руб. Определить планируемый объем реализации продукции</w:t>
      </w:r>
      <w:proofErr w:type="gramStart"/>
      <w:r w:rsidRPr="00671670">
        <w:rPr>
          <w:sz w:val="24"/>
          <w:szCs w:val="24"/>
        </w:rPr>
        <w:t>.Р</w:t>
      </w:r>
      <w:proofErr w:type="gramEnd"/>
      <w:r w:rsidRPr="00671670">
        <w:rPr>
          <w:sz w:val="24"/>
          <w:szCs w:val="24"/>
        </w:rPr>
        <w:t>езультаты расчетов оформить в таблице</w:t>
      </w:r>
    </w:p>
    <w:tbl>
      <w:tblPr>
        <w:tblStyle w:val="ab"/>
        <w:tblW w:w="0" w:type="auto"/>
        <w:tblInd w:w="549" w:type="dxa"/>
        <w:tblLook w:val="04A0" w:firstRow="1" w:lastRow="0" w:firstColumn="1" w:lastColumn="0" w:noHBand="0" w:noVBand="1"/>
      </w:tblPr>
      <w:tblGrid>
        <w:gridCol w:w="775"/>
        <w:gridCol w:w="6889"/>
        <w:gridCol w:w="1162"/>
      </w:tblGrid>
      <w:tr w:rsidR="00B20FA3" w:rsidRPr="00671670" w:rsidTr="00F3323D">
        <w:tc>
          <w:tcPr>
            <w:tcW w:w="775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№пп</w:t>
            </w:r>
          </w:p>
        </w:tc>
        <w:tc>
          <w:tcPr>
            <w:tcW w:w="6889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62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B20FA3" w:rsidRPr="00671670" w:rsidTr="00F3323D">
        <w:tc>
          <w:tcPr>
            <w:tcW w:w="775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Объем готовой продукции основного производства по плану на год, млн. руб.</w:t>
            </w:r>
          </w:p>
        </w:tc>
        <w:tc>
          <w:tcPr>
            <w:tcW w:w="1162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FA3" w:rsidRPr="00671670" w:rsidTr="00F3323D">
        <w:tc>
          <w:tcPr>
            <w:tcW w:w="775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Стоимость готовой нереализованной продукции на начало года, млн. руб.</w:t>
            </w:r>
          </w:p>
        </w:tc>
        <w:tc>
          <w:tcPr>
            <w:tcW w:w="1162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FA3" w:rsidRPr="00671670" w:rsidTr="00F3323D">
        <w:tc>
          <w:tcPr>
            <w:tcW w:w="775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889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Нормативные остаткиготовой продукции, млн. руб.</w:t>
            </w:r>
          </w:p>
        </w:tc>
        <w:tc>
          <w:tcPr>
            <w:tcW w:w="1162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FA3" w:rsidRPr="00671670" w:rsidTr="00F3323D">
        <w:tc>
          <w:tcPr>
            <w:tcW w:w="775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670">
              <w:rPr>
                <w:rFonts w:ascii="Times New Roman" w:hAnsi="Times New Roman"/>
                <w:sz w:val="24"/>
                <w:szCs w:val="24"/>
              </w:rPr>
              <w:t>Планируемый объем реализации продукции, млн. руб.</w:t>
            </w:r>
          </w:p>
        </w:tc>
        <w:tc>
          <w:tcPr>
            <w:tcW w:w="1162" w:type="dxa"/>
            <w:vAlign w:val="center"/>
          </w:tcPr>
          <w:p w:rsidR="00B20FA3" w:rsidRPr="00671670" w:rsidRDefault="00B20FA3" w:rsidP="0038087A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3323D" w:rsidRPr="00671670" w:rsidRDefault="00F3323D" w:rsidP="0038087A">
      <w:pPr>
        <w:pStyle w:val="23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B20FA3" w:rsidRPr="00671670" w:rsidRDefault="00B20FA3" w:rsidP="00C60BEF">
      <w:pPr>
        <w:pStyle w:val="2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1670">
        <w:rPr>
          <w:rFonts w:ascii="Times New Roman" w:hAnsi="Times New Roman"/>
          <w:sz w:val="24"/>
          <w:szCs w:val="24"/>
        </w:rPr>
        <w:t>В отчетном году произведено продукции основного производства на сумму 105 млн. руб..Оказано транспортных услуг на сумму 12 млн. руб..Остаток незавершенного производства на начало года 10 млн. руб.; на конец года 9 млн. руб. Нормативные остатки готовой продукции на складе, которые необходимы для обеспечения бесперебойной реализации 5 млн. руб. На конец года отгруженной, но не оплаченной продукции числилось на</w:t>
      </w:r>
      <w:proofErr w:type="gramEnd"/>
      <w:r w:rsidRPr="00671670">
        <w:rPr>
          <w:rFonts w:ascii="Times New Roman" w:hAnsi="Times New Roman"/>
          <w:sz w:val="24"/>
          <w:szCs w:val="24"/>
        </w:rPr>
        <w:t xml:space="preserve"> сумму 4,9 млн. руб. Определить объем реализации за отчетный год.</w:t>
      </w:r>
    </w:p>
    <w:p w:rsidR="00B20FA3" w:rsidRPr="00671670" w:rsidRDefault="00B20FA3" w:rsidP="00C60BEF">
      <w:pPr>
        <w:pStyle w:val="2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670">
        <w:rPr>
          <w:rFonts w:ascii="Times New Roman" w:hAnsi="Times New Roman"/>
          <w:sz w:val="24"/>
          <w:szCs w:val="24"/>
        </w:rPr>
        <w:t>На токарном участке установлено 13 станков. Участок работает в 2 смены по 8 часов. Станкоемкость составляет 5 мин. Потери времени на ремонт 4%. В году 250 рабочих дня. Коэффициент выполнения норм равен 1. Найти годовую производственную мощность участка.</w:t>
      </w:r>
    </w:p>
    <w:p w:rsidR="00B20FA3" w:rsidRPr="00671670" w:rsidRDefault="00B20FA3" w:rsidP="00C60BEF">
      <w:pPr>
        <w:pStyle w:val="2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670">
        <w:rPr>
          <w:rFonts w:ascii="Times New Roman" w:hAnsi="Times New Roman"/>
          <w:sz w:val="24"/>
          <w:szCs w:val="24"/>
        </w:rPr>
        <w:t>На участке установлено 10 станков. Режим работы 2 смены по 8 часов. Станкоемкость составляет 9 мин. Коэффициент выполнения норм 1,3. Количество календарных дней в году 360 дней. Количество выходных дней в году 110; количество праздничных дней 13.Потери времени на ремонт станка 3%. Определить годовую производственную мощность участка.</w:t>
      </w:r>
    </w:p>
    <w:p w:rsidR="00BC0E3C" w:rsidRPr="00671670" w:rsidRDefault="00BC0E3C" w:rsidP="00C60BEF">
      <w:pPr>
        <w:pStyle w:val="af3"/>
        <w:numPr>
          <w:ilvl w:val="0"/>
          <w:numId w:val="2"/>
        </w:numPr>
        <w:jc w:val="both"/>
      </w:pPr>
      <w:r w:rsidRPr="00671670">
        <w:t>Определить величину такта, если годовой выпуск изделий равен 200000 штук, количество рабочих дней в году - 257, перерывы внутри смены для отдыха 45 мин., линия работает в 2 смены по 8 часов, коэффициент полезного использования оборудования к = 0,95.</w:t>
      </w:r>
    </w:p>
    <w:p w:rsidR="00E418FC" w:rsidRPr="00671670" w:rsidRDefault="00E418FC" w:rsidP="0038087A">
      <w:pPr>
        <w:widowControl/>
        <w:suppressAutoHyphens w:val="0"/>
        <w:autoSpaceDE w:val="0"/>
        <w:autoSpaceDN/>
        <w:adjustRightInd w:val="0"/>
        <w:ind w:firstLine="360"/>
        <w:jc w:val="both"/>
        <w:textAlignment w:val="auto"/>
        <w:rPr>
          <w:lang w:val="ru-RU"/>
        </w:rPr>
      </w:pPr>
    </w:p>
    <w:p w:rsidR="00B61C6F" w:rsidRPr="00671670" w:rsidRDefault="00E418FC" w:rsidP="0038087A">
      <w:pPr>
        <w:widowControl/>
        <w:suppressAutoHyphens w:val="0"/>
        <w:autoSpaceDE w:val="0"/>
        <w:autoSpaceDN/>
        <w:adjustRightInd w:val="0"/>
        <w:ind w:firstLine="360"/>
        <w:jc w:val="both"/>
        <w:textAlignment w:val="auto"/>
        <w:rPr>
          <w:b/>
          <w:lang w:val="ru-RU"/>
        </w:rPr>
      </w:pPr>
      <w:r w:rsidRPr="00671670">
        <w:rPr>
          <w:b/>
          <w:lang w:val="ru-RU"/>
        </w:rPr>
        <w:t xml:space="preserve">Раздел 2. </w:t>
      </w:r>
      <w:r w:rsidRPr="00671670">
        <w:rPr>
          <w:b/>
        </w:rPr>
        <w:t xml:space="preserve">Реализация технологических процессов в машиностроительном производстве </w:t>
      </w:r>
    </w:p>
    <w:p w:rsidR="00E418FC" w:rsidRPr="00671670" w:rsidRDefault="00E418FC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437CF4" w:rsidRPr="00671670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671670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Факторы, влияющие на точность механической обработки*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Погрешности установки заготовок*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Параметры качества поверхностного слоя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Устранение нарушений при изготовлении детали*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Методы достижения требуемой точности обработки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Термины: точность, погрешность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Организация рабочего места станочника*</w:t>
      </w:r>
    </w:p>
    <w:p w:rsidR="00E418FC" w:rsidRPr="00671670" w:rsidRDefault="00E418FC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Проверка оборудования на соответствие техническим требованиям</w:t>
      </w:r>
    </w:p>
    <w:p w:rsidR="00E418FC" w:rsidRPr="00671670" w:rsidRDefault="00E418FC" w:rsidP="00E418FC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418FC" w:rsidRPr="00671670" w:rsidRDefault="00E418FC" w:rsidP="00E418FC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418FC" w:rsidRPr="00671670" w:rsidRDefault="00E418FC" w:rsidP="00E418FC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671670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E418FC" w:rsidRPr="00671670" w:rsidRDefault="00E418FC" w:rsidP="00E418FC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rPr>
          <w:rFonts w:eastAsiaTheme="minorHAnsi"/>
          <w:lang w:eastAsia="en-US"/>
        </w:rPr>
        <w:t xml:space="preserve">Установить </w:t>
      </w:r>
      <w:r w:rsidRPr="00671670">
        <w:t>токарный отрезной резец</w:t>
      </w:r>
      <w:r w:rsidRPr="00671670">
        <w:rPr>
          <w:rFonts w:eastAsiaTheme="minorHAnsi"/>
          <w:lang w:eastAsia="en-US"/>
        </w:rPr>
        <w:t xml:space="preserve"> относительно заготовки на токарном станке 16Б16 или 1А616.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rPr>
          <w:rFonts w:eastAsiaTheme="minorHAnsi"/>
          <w:lang w:eastAsia="en-US"/>
        </w:rPr>
        <w:t>Определить погрешности настройки токарного проходного отогнутого резца относительно заготовки.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rPr>
          <w:rFonts w:eastAsiaTheme="minorHAnsi"/>
          <w:lang w:eastAsia="en-US"/>
        </w:rPr>
        <w:t>Установить кулачки в трехкулачковый самоцентрирующийся патрон.*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rPr>
          <w:rFonts w:eastAsiaTheme="minorHAnsi"/>
          <w:lang w:eastAsia="en-US"/>
        </w:rPr>
        <w:t>Установить деталь в центрах на токарно-винторезном станке 16Б16 или 1А616.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Определить погрешности настройки заготовки в трехкулачковом самоцентрирующемся патроне по влиянию сил закрепления. Показания внести в таблицу.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1</w:t>
      </w:r>
    </w:p>
    <w:p w:rsidR="00E418FC" w:rsidRPr="00671670" w:rsidRDefault="00E418FC" w:rsidP="00E418FC">
      <w:pPr>
        <w:ind w:left="360"/>
        <w:jc w:val="center"/>
      </w:pPr>
      <w:r w:rsidRPr="00671670">
        <w:t>Результаты исследований</w:t>
      </w:r>
    </w:p>
    <w:tbl>
      <w:tblPr>
        <w:tblStyle w:val="ab"/>
        <w:tblW w:w="4579" w:type="pct"/>
        <w:tblInd w:w="817" w:type="dxa"/>
        <w:tblLook w:val="04A0" w:firstRow="1" w:lastRow="0" w:firstColumn="1" w:lastColumn="0" w:noHBand="0" w:noVBand="1"/>
      </w:tblPr>
      <w:tblGrid>
        <w:gridCol w:w="837"/>
        <w:gridCol w:w="2095"/>
        <w:gridCol w:w="2095"/>
        <w:gridCol w:w="1956"/>
        <w:gridCol w:w="1781"/>
      </w:tblGrid>
      <w:tr w:rsidR="00E418FC" w:rsidRPr="00671670" w:rsidTr="00E418FC">
        <w:tc>
          <w:tcPr>
            <w:tcW w:w="478" w:type="pct"/>
            <w:vMerge w:val="restar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2390" w:type="pct"/>
            <w:gridSpan w:val="2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От сил закрепления</w:t>
            </w:r>
          </w:p>
        </w:tc>
        <w:tc>
          <w:tcPr>
            <w:tcW w:w="2132" w:type="pct"/>
            <w:gridSpan w:val="2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При установке</w:t>
            </w:r>
          </w:p>
        </w:tc>
      </w:tr>
      <w:tr w:rsidR="00E418FC" w:rsidRPr="00671670" w:rsidTr="00E418FC">
        <w:tc>
          <w:tcPr>
            <w:tcW w:w="478" w:type="pct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осевом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радиальном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осевом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  <w:tc>
          <w:tcPr>
            <w:tcW w:w="10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радиальном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478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8FC" w:rsidRPr="00671670" w:rsidRDefault="00E418FC" w:rsidP="00E418FC">
      <w:pPr>
        <w:spacing w:line="360" w:lineRule="auto"/>
        <w:jc w:val="both"/>
        <w:rPr>
          <w:lang w:val="ru-RU"/>
        </w:rPr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Настроить режимы резания для обработки наружной поверхности </w:t>
      </w:r>
      <w:r w:rsidRPr="00671670">
        <w:sym w:font="Symbol" w:char="F0C6"/>
      </w:r>
      <w:r w:rsidRPr="00671670">
        <w:t xml:space="preserve">25мм на длину </w:t>
      </w:r>
      <w:r w:rsidRPr="00671670">
        <w:rPr>
          <w:lang w:val="en-US"/>
        </w:rPr>
        <w:t>l</w:t>
      </w:r>
      <w:r w:rsidRPr="00671670">
        <w:t>=60мм на универсальном токарном станке.*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Определить погрешности настройки заготовки в центрах по влиянию сил закрепления. Показания внести в таблицу.*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2</w:t>
      </w:r>
    </w:p>
    <w:p w:rsidR="00E418FC" w:rsidRPr="00671670" w:rsidRDefault="00E418FC" w:rsidP="00E418FC">
      <w:pPr>
        <w:ind w:left="360"/>
        <w:jc w:val="center"/>
      </w:pPr>
      <w:r w:rsidRPr="00671670">
        <w:t>Результаты исследований</w:t>
      </w:r>
    </w:p>
    <w:tbl>
      <w:tblPr>
        <w:tblStyle w:val="ab"/>
        <w:tblW w:w="4579" w:type="pct"/>
        <w:tblInd w:w="817" w:type="dxa"/>
        <w:tblLook w:val="04A0" w:firstRow="1" w:lastRow="0" w:firstColumn="1" w:lastColumn="0" w:noHBand="0" w:noVBand="1"/>
      </w:tblPr>
      <w:tblGrid>
        <w:gridCol w:w="837"/>
        <w:gridCol w:w="2095"/>
        <w:gridCol w:w="2095"/>
        <w:gridCol w:w="1956"/>
        <w:gridCol w:w="1781"/>
      </w:tblGrid>
      <w:tr w:rsidR="00E418FC" w:rsidRPr="00671670" w:rsidTr="00E418FC">
        <w:tc>
          <w:tcPr>
            <w:tcW w:w="478" w:type="pct"/>
            <w:vMerge w:val="restar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2390" w:type="pct"/>
            <w:gridSpan w:val="2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От сил закрепления</w:t>
            </w:r>
          </w:p>
        </w:tc>
        <w:tc>
          <w:tcPr>
            <w:tcW w:w="2132" w:type="pct"/>
            <w:gridSpan w:val="2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При установке</w:t>
            </w:r>
          </w:p>
        </w:tc>
      </w:tr>
      <w:tr w:rsidR="00E418FC" w:rsidRPr="00671670" w:rsidTr="00E418FC">
        <w:tc>
          <w:tcPr>
            <w:tcW w:w="478" w:type="pct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осевом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радиальном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осевом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  <w:tc>
          <w:tcPr>
            <w:tcW w:w="10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радиальном</w:t>
            </w:r>
          </w:p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478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1</w:t>
            </w: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8FC" w:rsidRPr="00671670" w:rsidRDefault="00E418FC" w:rsidP="00E418FC">
      <w:pPr>
        <w:ind w:left="360"/>
        <w:jc w:val="both"/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Настроить режимы резания для обработки наружной поверхности (</w:t>
      </w:r>
      <w:proofErr w:type="gramStart"/>
      <w:r w:rsidRPr="00671670">
        <w:rPr>
          <w:lang w:val="en-US"/>
        </w:rPr>
        <w:t>D</w:t>
      </w:r>
      <w:proofErr w:type="gramEnd"/>
      <w:r w:rsidRPr="00671670">
        <w:rPr>
          <w:sz w:val="20"/>
          <w:szCs w:val="20"/>
        </w:rPr>
        <w:t>заг</w:t>
      </w:r>
      <w:r w:rsidRPr="00671670">
        <w:t>.=</w:t>
      </w:r>
      <w:r w:rsidRPr="00671670">
        <w:sym w:font="Symbol" w:char="F0C6"/>
      </w:r>
      <w:r w:rsidRPr="00671670">
        <w:t xml:space="preserve">37мм; </w:t>
      </w:r>
      <w:r w:rsidRPr="00671670">
        <w:rPr>
          <w:lang w:val="en-US"/>
        </w:rPr>
        <w:t>D</w:t>
      </w:r>
      <w:r w:rsidRPr="00671670">
        <w:rPr>
          <w:sz w:val="20"/>
          <w:szCs w:val="20"/>
        </w:rPr>
        <w:t>дет</w:t>
      </w:r>
      <w:r w:rsidRPr="00671670">
        <w:t>.=</w:t>
      </w:r>
      <w:r w:rsidRPr="00671670">
        <w:sym w:font="Symbol" w:char="F0C6"/>
      </w:r>
      <w:r w:rsidRPr="00671670">
        <w:t xml:space="preserve">32мм на длину </w:t>
      </w:r>
      <w:r w:rsidRPr="00671670">
        <w:rPr>
          <w:lang w:val="en-US"/>
        </w:rPr>
        <w:t>l</w:t>
      </w:r>
      <w:r w:rsidRPr="00671670">
        <w:t>=48мм) на универсальном токарном станке, используя справочник «Режимы резания металлов» под ред.Ю.В.Барановского.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Настроить режимы резания для обработки наружной поверхности (</w:t>
      </w:r>
      <w:proofErr w:type="gramStart"/>
      <w:r w:rsidRPr="00671670">
        <w:rPr>
          <w:lang w:val="en-US"/>
        </w:rPr>
        <w:t>D</w:t>
      </w:r>
      <w:proofErr w:type="gramEnd"/>
      <w:r w:rsidRPr="00671670">
        <w:rPr>
          <w:sz w:val="20"/>
          <w:szCs w:val="20"/>
        </w:rPr>
        <w:t>заг</w:t>
      </w:r>
      <w:r w:rsidRPr="00671670">
        <w:t>.=</w:t>
      </w:r>
      <w:r w:rsidRPr="00671670">
        <w:sym w:font="Symbol" w:char="F0C6"/>
      </w:r>
      <w:r w:rsidRPr="00671670">
        <w:t xml:space="preserve">28мм; </w:t>
      </w:r>
      <w:r w:rsidRPr="00671670">
        <w:rPr>
          <w:lang w:val="en-US"/>
        </w:rPr>
        <w:t>D</w:t>
      </w:r>
      <w:r w:rsidRPr="00671670">
        <w:rPr>
          <w:sz w:val="20"/>
          <w:szCs w:val="20"/>
        </w:rPr>
        <w:t>дет</w:t>
      </w:r>
      <w:r w:rsidRPr="00671670">
        <w:t>.=</w:t>
      </w:r>
      <w:r w:rsidRPr="00671670">
        <w:sym w:font="Symbol" w:char="F0C6"/>
      </w:r>
      <w:r w:rsidRPr="00671670">
        <w:t xml:space="preserve">22мм на длину </w:t>
      </w:r>
      <w:r w:rsidRPr="00671670">
        <w:rPr>
          <w:lang w:val="en-US"/>
        </w:rPr>
        <w:t>l</w:t>
      </w:r>
      <w:r w:rsidRPr="00671670">
        <w:t>=66мм) на универсальном токарном станке, используя справочник «Режимы резания металлов» под ред.Ю.В.Барановского.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Настроить режимы резания для обработки внутренней поверхности (глухого отверстия)  (</w:t>
      </w:r>
      <w:proofErr w:type="gramStart"/>
      <w:r w:rsidRPr="00671670">
        <w:rPr>
          <w:lang w:val="en-US"/>
        </w:rPr>
        <w:t>D</w:t>
      </w:r>
      <w:proofErr w:type="gramEnd"/>
      <w:r w:rsidRPr="00671670">
        <w:rPr>
          <w:sz w:val="20"/>
          <w:szCs w:val="20"/>
        </w:rPr>
        <w:t>заг</w:t>
      </w:r>
      <w:r w:rsidRPr="00671670">
        <w:t xml:space="preserve">.=30мм; </w:t>
      </w:r>
      <w:r w:rsidRPr="00671670">
        <w:rPr>
          <w:lang w:val="en-US"/>
        </w:rPr>
        <w:t>D</w:t>
      </w:r>
      <w:r w:rsidRPr="00671670">
        <w:rPr>
          <w:sz w:val="20"/>
          <w:szCs w:val="20"/>
        </w:rPr>
        <w:t>отв.=</w:t>
      </w:r>
      <w:r w:rsidRPr="00671670">
        <w:sym w:font="Symbol" w:char="F0C6"/>
      </w:r>
      <w:r w:rsidRPr="00671670">
        <w:t xml:space="preserve">18мм на длину </w:t>
      </w:r>
      <w:r w:rsidRPr="00671670">
        <w:rPr>
          <w:lang w:val="en-US"/>
        </w:rPr>
        <w:t>l</w:t>
      </w:r>
      <w:r w:rsidRPr="00671670">
        <w:t>=35мм) на универсальном токарном станке, используя справочник «Режимы резания металлов» под ред.Ю.В.Барановского.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Настроить режимы резания для обработки внутренней поверхности (глухого отверстия)  (</w:t>
      </w:r>
      <w:proofErr w:type="gramStart"/>
      <w:r w:rsidRPr="00671670">
        <w:rPr>
          <w:lang w:val="en-US"/>
        </w:rPr>
        <w:t>D</w:t>
      </w:r>
      <w:proofErr w:type="gramEnd"/>
      <w:r w:rsidRPr="00671670">
        <w:rPr>
          <w:sz w:val="20"/>
          <w:szCs w:val="20"/>
        </w:rPr>
        <w:t>заг</w:t>
      </w:r>
      <w:r w:rsidRPr="00671670">
        <w:t xml:space="preserve">.=20 мм; </w:t>
      </w:r>
      <w:r w:rsidRPr="00671670">
        <w:rPr>
          <w:lang w:val="en-US"/>
        </w:rPr>
        <w:t>D</w:t>
      </w:r>
      <w:r w:rsidRPr="00671670">
        <w:rPr>
          <w:sz w:val="20"/>
          <w:szCs w:val="20"/>
        </w:rPr>
        <w:t>отв</w:t>
      </w:r>
      <w:r w:rsidRPr="00671670">
        <w:t>.=</w:t>
      </w:r>
      <w:r w:rsidRPr="00671670">
        <w:sym w:font="Symbol" w:char="F0C6"/>
      </w:r>
      <w:r w:rsidRPr="00671670">
        <w:t xml:space="preserve">7мм на длину </w:t>
      </w:r>
      <w:r w:rsidRPr="00671670">
        <w:rPr>
          <w:lang w:val="en-US"/>
        </w:rPr>
        <w:t>l</w:t>
      </w:r>
      <w:r w:rsidRPr="00671670">
        <w:t>=15мм) на универсальном токарном станке, используя справочник «Режимы резания металлов» под ред.Ю.В.Барановского.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Настроить режимы резания для обработки внутренней поверхности (глухого отверстия)  (</w:t>
      </w:r>
      <w:proofErr w:type="gramStart"/>
      <w:r w:rsidRPr="00671670">
        <w:rPr>
          <w:lang w:val="en-US"/>
        </w:rPr>
        <w:t>D</w:t>
      </w:r>
      <w:proofErr w:type="gramEnd"/>
      <w:r w:rsidRPr="00671670">
        <w:rPr>
          <w:sz w:val="20"/>
          <w:szCs w:val="20"/>
        </w:rPr>
        <w:t>заг</w:t>
      </w:r>
      <w:r w:rsidRPr="00671670">
        <w:t>.=</w:t>
      </w:r>
      <w:r w:rsidRPr="00671670">
        <w:sym w:font="Symbol" w:char="F0C6"/>
      </w:r>
      <w:r w:rsidRPr="00671670">
        <w:t xml:space="preserve">25мм; </w:t>
      </w:r>
      <w:r w:rsidRPr="00671670">
        <w:rPr>
          <w:lang w:val="en-US"/>
        </w:rPr>
        <w:t>D</w:t>
      </w:r>
      <w:r w:rsidRPr="00671670">
        <w:t>отв.=</w:t>
      </w:r>
      <w:r w:rsidRPr="00671670">
        <w:sym w:font="Symbol" w:char="F0C6"/>
      </w:r>
      <w:r w:rsidRPr="00671670">
        <w:t xml:space="preserve">12мм; на длину </w:t>
      </w:r>
      <w:r w:rsidRPr="00671670">
        <w:rPr>
          <w:lang w:val="en-US"/>
        </w:rPr>
        <w:t>l</w:t>
      </w:r>
      <w:r w:rsidRPr="00671670">
        <w:t>=20мм) на универсальном токарном станке, используя справочник «Режимы резания металлов» под ред.Ю.В.Барановского.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Настроить режимы резания для обработки внутренней поверхности (сквозного отверстия)  (</w:t>
      </w:r>
      <w:proofErr w:type="gramStart"/>
      <w:r w:rsidRPr="00671670">
        <w:rPr>
          <w:lang w:val="en-US"/>
        </w:rPr>
        <w:t>D</w:t>
      </w:r>
      <w:proofErr w:type="gramEnd"/>
      <w:r w:rsidRPr="00671670">
        <w:rPr>
          <w:sz w:val="20"/>
          <w:szCs w:val="20"/>
        </w:rPr>
        <w:t>заг</w:t>
      </w:r>
      <w:r w:rsidRPr="00671670">
        <w:t xml:space="preserve">.=20мм; </w:t>
      </w:r>
      <w:r w:rsidRPr="00671670">
        <w:rPr>
          <w:lang w:val="en-US"/>
        </w:rPr>
        <w:t>D</w:t>
      </w:r>
      <w:r w:rsidRPr="00671670">
        <w:rPr>
          <w:sz w:val="20"/>
          <w:szCs w:val="20"/>
        </w:rPr>
        <w:t>отв</w:t>
      </w:r>
      <w:r w:rsidRPr="00671670">
        <w:t>.=</w:t>
      </w:r>
      <w:r w:rsidRPr="00671670">
        <w:sym w:font="Symbol" w:char="F0C6"/>
      </w:r>
      <w:r w:rsidRPr="00671670">
        <w:t xml:space="preserve">8мм на длину </w:t>
      </w:r>
      <w:r w:rsidRPr="00671670">
        <w:rPr>
          <w:lang w:val="en-US"/>
        </w:rPr>
        <w:t>l</w:t>
      </w:r>
      <w:r w:rsidRPr="00671670">
        <w:t>=30мм) на универсальном токарном станке, используя справочник «Режимы резания металлов» под ред.Ю.В.Барановского.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Проверить в радиальном направлении с помощью индикатора часового типа биение  на поверхности </w:t>
      </w:r>
      <w:r w:rsidRPr="00671670">
        <w:sym w:font="Symbol" w:char="F0C6"/>
      </w:r>
      <w:r w:rsidRPr="00671670">
        <w:t>25мм на универсальном токарном станке.*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3</w:t>
      </w:r>
    </w:p>
    <w:p w:rsidR="00E418FC" w:rsidRPr="00671670" w:rsidRDefault="00E418FC" w:rsidP="00E418FC">
      <w:pPr>
        <w:ind w:left="360"/>
        <w:jc w:val="center"/>
        <w:rPr>
          <w:lang w:val="ru-RU"/>
        </w:rPr>
      </w:pPr>
      <w:r w:rsidRPr="00671670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E418FC" w:rsidRPr="00671670" w:rsidTr="00E418FC">
        <w:tc>
          <w:tcPr>
            <w:tcW w:w="1418" w:type="dxa"/>
            <w:vMerge w:val="restart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E418FC" w:rsidRPr="00671670" w:rsidTr="00E418FC">
        <w:tc>
          <w:tcPr>
            <w:tcW w:w="1418" w:type="dxa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радиальном</w:t>
            </w:r>
            <w:r w:rsidRPr="00671670">
              <w:rPr>
                <w:sz w:val="20"/>
                <w:szCs w:val="20"/>
                <w:lang w:val="ru-RU"/>
              </w:rPr>
              <w:t xml:space="preserve"> </w:t>
            </w: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1418" w:type="dxa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418FC" w:rsidRPr="00671670" w:rsidRDefault="00E418FC" w:rsidP="00E418FC">
      <w:pPr>
        <w:ind w:left="360"/>
        <w:jc w:val="center"/>
        <w:rPr>
          <w:sz w:val="20"/>
          <w:szCs w:val="20"/>
          <w:lang w:val="ru-RU"/>
        </w:rPr>
      </w:pPr>
    </w:p>
    <w:p w:rsidR="00E418FC" w:rsidRPr="00671670" w:rsidRDefault="00E418FC" w:rsidP="00E418FC">
      <w:pPr>
        <w:ind w:left="360"/>
        <w:jc w:val="both"/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Проверить в радиальном направлении с помощью индикатора часового типа биение  на </w:t>
      </w:r>
      <w:r w:rsidRPr="00671670">
        <w:sym w:font="Symbol" w:char="F0C6"/>
      </w:r>
      <w:r w:rsidRPr="00671670">
        <w:t>35мм на универсальном токарном станке.*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4</w:t>
      </w:r>
    </w:p>
    <w:p w:rsidR="00E418FC" w:rsidRPr="00671670" w:rsidRDefault="00E418FC" w:rsidP="00E418FC">
      <w:pPr>
        <w:ind w:left="360"/>
        <w:jc w:val="center"/>
        <w:rPr>
          <w:lang w:val="ru-RU"/>
        </w:rPr>
      </w:pPr>
      <w:r w:rsidRPr="00671670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E418FC" w:rsidRPr="00671670" w:rsidTr="00E418FC">
        <w:tc>
          <w:tcPr>
            <w:tcW w:w="1418" w:type="dxa"/>
            <w:vMerge w:val="restart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E418FC" w:rsidRPr="00671670" w:rsidTr="00E418FC">
        <w:tc>
          <w:tcPr>
            <w:tcW w:w="1418" w:type="dxa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радиальном</w:t>
            </w:r>
            <w:r w:rsidRPr="00671670">
              <w:rPr>
                <w:sz w:val="20"/>
                <w:szCs w:val="20"/>
                <w:lang w:val="ru-RU"/>
              </w:rPr>
              <w:t xml:space="preserve"> </w:t>
            </w: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1418" w:type="dxa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418FC" w:rsidRPr="00671670" w:rsidRDefault="00E418FC" w:rsidP="00E418FC">
      <w:pPr>
        <w:ind w:left="360"/>
        <w:jc w:val="both"/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lastRenderedPageBreak/>
        <w:t xml:space="preserve">Проверить в радиальном направлении с помощью индикатора часового типа биение  на </w:t>
      </w:r>
      <w:r w:rsidRPr="00671670">
        <w:sym w:font="Symbol" w:char="F0C6"/>
      </w:r>
      <w:r w:rsidRPr="00671670">
        <w:t>40мм на универсальном токарном станке. *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5</w:t>
      </w:r>
    </w:p>
    <w:p w:rsidR="00E418FC" w:rsidRPr="00671670" w:rsidRDefault="00E418FC" w:rsidP="00E418FC">
      <w:pPr>
        <w:ind w:left="360"/>
        <w:jc w:val="center"/>
        <w:rPr>
          <w:lang w:val="ru-RU"/>
        </w:rPr>
      </w:pPr>
      <w:r w:rsidRPr="00671670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E418FC" w:rsidRPr="00671670" w:rsidTr="00E418FC">
        <w:tc>
          <w:tcPr>
            <w:tcW w:w="1418" w:type="dxa"/>
            <w:vMerge w:val="restart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E418FC" w:rsidRPr="00671670" w:rsidTr="00E418FC">
        <w:tc>
          <w:tcPr>
            <w:tcW w:w="1418" w:type="dxa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в радиальном</w:t>
            </w:r>
            <w:r w:rsidRPr="00671670">
              <w:rPr>
                <w:sz w:val="20"/>
                <w:szCs w:val="20"/>
                <w:lang w:val="ru-RU"/>
              </w:rPr>
              <w:t xml:space="preserve"> </w:t>
            </w: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1418" w:type="dxa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418FC" w:rsidRPr="00671670" w:rsidRDefault="00E418FC" w:rsidP="00E418FC">
      <w:pPr>
        <w:ind w:left="360"/>
        <w:jc w:val="both"/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Проверить и определить погрешность в осевом направлении  с помощью индикатора часового типа на торцевой поверхности </w:t>
      </w:r>
      <w:r w:rsidRPr="00671670">
        <w:sym w:font="Symbol" w:char="F0C6"/>
      </w:r>
      <w:r w:rsidRPr="00671670">
        <w:t>25мм.*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6</w:t>
      </w:r>
    </w:p>
    <w:p w:rsidR="00E418FC" w:rsidRPr="00671670" w:rsidRDefault="00E418FC" w:rsidP="00E418FC">
      <w:pPr>
        <w:ind w:left="360"/>
        <w:jc w:val="center"/>
        <w:rPr>
          <w:lang w:val="ru-RU"/>
        </w:rPr>
      </w:pPr>
      <w:r w:rsidRPr="00671670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E418FC" w:rsidRPr="00671670" w:rsidTr="00E418FC">
        <w:tc>
          <w:tcPr>
            <w:tcW w:w="1418" w:type="dxa"/>
            <w:vMerge w:val="restart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E418FC" w:rsidRPr="00671670" w:rsidTr="00E418FC">
        <w:tc>
          <w:tcPr>
            <w:tcW w:w="1418" w:type="dxa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 xml:space="preserve">в </w:t>
            </w:r>
            <w:r w:rsidRPr="00671670">
              <w:rPr>
                <w:sz w:val="20"/>
                <w:szCs w:val="20"/>
                <w:lang w:val="ru-RU"/>
              </w:rPr>
              <w:t xml:space="preserve">осевом </w:t>
            </w: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1418" w:type="dxa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418FC" w:rsidRPr="00671670" w:rsidRDefault="00E418FC" w:rsidP="00E418FC">
      <w:pPr>
        <w:ind w:left="360"/>
        <w:jc w:val="both"/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Проверить и определить погрешность в осевом направлении с помощью индикатора часового типа на торцевой поверхности </w:t>
      </w:r>
      <w:r w:rsidRPr="00671670">
        <w:sym w:font="Symbol" w:char="F0C6"/>
      </w:r>
      <w:r w:rsidRPr="00671670">
        <w:t>35мм на универсальном токарном станке.*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7</w:t>
      </w:r>
    </w:p>
    <w:p w:rsidR="00E418FC" w:rsidRPr="00671670" w:rsidRDefault="00E418FC" w:rsidP="00E418FC">
      <w:pPr>
        <w:ind w:left="360"/>
        <w:jc w:val="center"/>
        <w:rPr>
          <w:lang w:val="ru-RU"/>
        </w:rPr>
      </w:pPr>
      <w:r w:rsidRPr="00671670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E418FC" w:rsidRPr="00671670" w:rsidTr="00E418FC">
        <w:tc>
          <w:tcPr>
            <w:tcW w:w="1418" w:type="dxa"/>
            <w:vMerge w:val="restart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E418FC" w:rsidRPr="00671670" w:rsidTr="00E418FC">
        <w:tc>
          <w:tcPr>
            <w:tcW w:w="1418" w:type="dxa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 xml:space="preserve">в </w:t>
            </w:r>
            <w:r w:rsidRPr="00671670">
              <w:rPr>
                <w:sz w:val="20"/>
                <w:szCs w:val="20"/>
                <w:lang w:val="ru-RU"/>
              </w:rPr>
              <w:t xml:space="preserve">осевом  </w:t>
            </w: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1418" w:type="dxa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418FC" w:rsidRPr="00671670" w:rsidRDefault="00E418FC" w:rsidP="00E418FC">
      <w:pPr>
        <w:ind w:left="360"/>
        <w:jc w:val="both"/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Проверить и определить погрешность в осевом направлении  с помощью индикатора часового типа на торцевой поверхности </w:t>
      </w:r>
      <w:r w:rsidRPr="00671670">
        <w:sym w:font="Symbol" w:char="F0C6"/>
      </w:r>
      <w:r w:rsidRPr="00671670">
        <w:t>40мм на универсальном токарном станке.*</w:t>
      </w: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</w:p>
    <w:p w:rsidR="00E418FC" w:rsidRPr="00671670" w:rsidRDefault="00E418FC" w:rsidP="00E418FC">
      <w:pPr>
        <w:pStyle w:val="af8"/>
        <w:ind w:left="360"/>
        <w:jc w:val="right"/>
        <w:rPr>
          <w:i/>
          <w:sz w:val="24"/>
          <w:szCs w:val="24"/>
        </w:rPr>
      </w:pPr>
      <w:r w:rsidRPr="00671670">
        <w:rPr>
          <w:i/>
          <w:sz w:val="24"/>
          <w:szCs w:val="24"/>
        </w:rPr>
        <w:t>Таблица 8</w:t>
      </w:r>
    </w:p>
    <w:p w:rsidR="00E418FC" w:rsidRPr="00671670" w:rsidRDefault="00E418FC" w:rsidP="00E418FC">
      <w:pPr>
        <w:ind w:left="360"/>
        <w:jc w:val="center"/>
        <w:rPr>
          <w:lang w:val="ru-RU"/>
        </w:rPr>
      </w:pPr>
      <w:r w:rsidRPr="00671670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E418FC" w:rsidRPr="00671670" w:rsidTr="00E418FC">
        <w:tc>
          <w:tcPr>
            <w:tcW w:w="1418" w:type="dxa"/>
            <w:vMerge w:val="restart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  <w:r w:rsidRPr="00671670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E418FC" w:rsidRPr="00671670" w:rsidTr="00E418FC">
        <w:tc>
          <w:tcPr>
            <w:tcW w:w="1418" w:type="dxa"/>
            <w:vMerge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 xml:space="preserve">в </w:t>
            </w:r>
            <w:r w:rsidRPr="00671670">
              <w:rPr>
                <w:sz w:val="20"/>
                <w:szCs w:val="20"/>
                <w:lang w:val="ru-RU"/>
              </w:rPr>
              <w:t xml:space="preserve">осевом  </w:t>
            </w:r>
            <w:r w:rsidRPr="00671670">
              <w:rPr>
                <w:sz w:val="20"/>
                <w:szCs w:val="20"/>
              </w:rPr>
              <w:t>направлении</w:t>
            </w:r>
          </w:p>
        </w:tc>
      </w:tr>
      <w:tr w:rsidR="00E418FC" w:rsidRPr="00671670" w:rsidTr="00E418FC">
        <w:tc>
          <w:tcPr>
            <w:tcW w:w="1418" w:type="dxa"/>
            <w:vAlign w:val="center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</w:rPr>
            </w:pPr>
            <w:r w:rsidRPr="00671670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E418FC" w:rsidRPr="00671670" w:rsidRDefault="00E418FC" w:rsidP="00E418F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418FC" w:rsidRPr="00671670" w:rsidRDefault="00E418FC" w:rsidP="00E418FC">
      <w:pPr>
        <w:ind w:left="360"/>
        <w:jc w:val="both"/>
      </w:pP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>Произвести наладку токарно-винторезного станка 16Б16 или 1А616 на обработку конуса с помощью поворота резцовой каретки суппорта.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rPr>
          <w:color w:val="000000"/>
        </w:rPr>
        <w:t>Установить ручные тиски на вертикально - фрезерный станок</w:t>
      </w:r>
      <w:r w:rsidRPr="00671670">
        <w:t xml:space="preserve"> 6Р82.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Установить режущий инструмент </w:t>
      </w:r>
      <w:r w:rsidRPr="00671670">
        <w:rPr>
          <w:color w:val="000000"/>
        </w:rPr>
        <w:t xml:space="preserve">на вертикально – фрезерный  станок </w:t>
      </w:r>
      <w:r w:rsidRPr="00671670">
        <w:t xml:space="preserve"> для обработки плоской поверхности; </w:t>
      </w:r>
      <w:r w:rsidRPr="00671670">
        <w:rPr>
          <w:rFonts w:eastAsiaTheme="minorHAnsi"/>
          <w:lang w:eastAsia="en-US"/>
        </w:rPr>
        <w:t xml:space="preserve">режущий инструмент выбрать из </w:t>
      </w:r>
      <w:proofErr w:type="gramStart"/>
      <w:r w:rsidRPr="00671670">
        <w:rPr>
          <w:rFonts w:eastAsiaTheme="minorHAnsi"/>
          <w:lang w:eastAsia="en-US"/>
        </w:rPr>
        <w:t>предложенного</w:t>
      </w:r>
      <w:proofErr w:type="gramEnd"/>
      <w:r w:rsidRPr="00671670">
        <w:rPr>
          <w:rFonts w:eastAsiaTheme="minorHAnsi"/>
          <w:lang w:eastAsia="en-US"/>
        </w:rPr>
        <w:t>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Установить режущий инструмент </w:t>
      </w:r>
      <w:r w:rsidRPr="00671670">
        <w:rPr>
          <w:color w:val="000000"/>
        </w:rPr>
        <w:t xml:space="preserve">на вертикально - фрезерный станок </w:t>
      </w:r>
      <w:r w:rsidRPr="00671670">
        <w:t xml:space="preserve"> для обработки уступов, </w:t>
      </w:r>
      <w:r w:rsidRPr="00671670">
        <w:rPr>
          <w:rFonts w:eastAsiaTheme="minorHAnsi"/>
          <w:lang w:eastAsia="en-US"/>
        </w:rPr>
        <w:t xml:space="preserve">режущий инструмент выбрать из </w:t>
      </w:r>
      <w:proofErr w:type="gramStart"/>
      <w:r w:rsidRPr="00671670">
        <w:rPr>
          <w:rFonts w:eastAsiaTheme="minorHAnsi"/>
          <w:lang w:eastAsia="en-US"/>
        </w:rPr>
        <w:t>предложенного</w:t>
      </w:r>
      <w:proofErr w:type="gramEnd"/>
      <w:r w:rsidRPr="00671670">
        <w:rPr>
          <w:rFonts w:eastAsiaTheme="minorHAnsi"/>
          <w:lang w:eastAsia="en-US"/>
        </w:rPr>
        <w:t>.*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Установить режущий инструмент на вертикально-фрезерный станок для обработки сферической поверхности; </w:t>
      </w:r>
      <w:r w:rsidRPr="00671670">
        <w:rPr>
          <w:rFonts w:eastAsiaTheme="minorHAnsi"/>
          <w:lang w:eastAsia="en-US"/>
        </w:rPr>
        <w:t xml:space="preserve">режущий инструмент выбрать из </w:t>
      </w:r>
      <w:proofErr w:type="gramStart"/>
      <w:r w:rsidRPr="00671670">
        <w:rPr>
          <w:rFonts w:eastAsiaTheme="minorHAnsi"/>
          <w:lang w:eastAsia="en-US"/>
        </w:rPr>
        <w:t>предложенного</w:t>
      </w:r>
      <w:proofErr w:type="gramEnd"/>
      <w:r w:rsidRPr="00671670">
        <w:rPr>
          <w:rFonts w:eastAsiaTheme="minorHAnsi"/>
          <w:lang w:eastAsia="en-US"/>
        </w:rPr>
        <w:t>.*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jc w:val="both"/>
      </w:pPr>
      <w:r w:rsidRPr="00671670">
        <w:t xml:space="preserve">Установить режущий инструмент на вертикально-фрезерный станок для нарезания наружной резьбы; </w:t>
      </w:r>
      <w:r w:rsidRPr="00671670">
        <w:rPr>
          <w:rFonts w:eastAsiaTheme="minorHAnsi"/>
          <w:lang w:eastAsia="en-US"/>
        </w:rPr>
        <w:t xml:space="preserve">режущий инструмент выбрать </w:t>
      </w:r>
      <w:proofErr w:type="gramStart"/>
      <w:r w:rsidRPr="00671670">
        <w:rPr>
          <w:rFonts w:eastAsiaTheme="minorHAnsi"/>
          <w:lang w:eastAsia="en-US"/>
        </w:rPr>
        <w:t>из</w:t>
      </w:r>
      <w:proofErr w:type="gramEnd"/>
      <w:r w:rsidRPr="00671670">
        <w:rPr>
          <w:rFonts w:eastAsiaTheme="minorHAnsi"/>
          <w:lang w:eastAsia="en-US"/>
        </w:rPr>
        <w:t xml:space="preserve"> предложенного.*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t xml:space="preserve">Установить режущий инструмент </w:t>
      </w:r>
      <w:r w:rsidRPr="00671670">
        <w:rPr>
          <w:color w:val="000000"/>
        </w:rPr>
        <w:t xml:space="preserve">на горизонтально - фрезерный станок </w:t>
      </w:r>
      <w:r w:rsidRPr="00671670">
        <w:t xml:space="preserve"> для фрезерования прямоугольного паза; </w:t>
      </w:r>
      <w:r w:rsidRPr="00671670">
        <w:rPr>
          <w:rFonts w:eastAsiaTheme="minorHAnsi"/>
          <w:lang w:eastAsia="en-US"/>
        </w:rPr>
        <w:t xml:space="preserve">режущий инструмент выбрать </w:t>
      </w:r>
      <w:proofErr w:type="gramStart"/>
      <w:r w:rsidRPr="00671670">
        <w:rPr>
          <w:rFonts w:eastAsiaTheme="minorHAnsi"/>
          <w:lang w:eastAsia="en-US"/>
        </w:rPr>
        <w:t>из</w:t>
      </w:r>
      <w:proofErr w:type="gramEnd"/>
      <w:r w:rsidRPr="00671670">
        <w:rPr>
          <w:rFonts w:eastAsiaTheme="minorHAnsi"/>
          <w:lang w:eastAsia="en-US"/>
        </w:rPr>
        <w:t xml:space="preserve"> предложенного.*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t xml:space="preserve">Установить режущий инструмент </w:t>
      </w:r>
      <w:r w:rsidRPr="00671670">
        <w:rPr>
          <w:color w:val="000000"/>
        </w:rPr>
        <w:t xml:space="preserve">на горизонтально - фрезерный станок </w:t>
      </w:r>
      <w:r w:rsidRPr="00671670">
        <w:t xml:space="preserve"> для фрезерования радиусного паза; </w:t>
      </w:r>
      <w:r w:rsidRPr="00671670">
        <w:rPr>
          <w:rFonts w:eastAsiaTheme="minorHAnsi"/>
          <w:lang w:eastAsia="en-US"/>
        </w:rPr>
        <w:t xml:space="preserve">режущий инструмент выбрать </w:t>
      </w:r>
      <w:proofErr w:type="gramStart"/>
      <w:r w:rsidRPr="00671670">
        <w:rPr>
          <w:rFonts w:eastAsiaTheme="minorHAnsi"/>
          <w:lang w:eastAsia="en-US"/>
        </w:rPr>
        <w:t>из</w:t>
      </w:r>
      <w:proofErr w:type="gramEnd"/>
      <w:r w:rsidRPr="00671670">
        <w:rPr>
          <w:rFonts w:eastAsiaTheme="minorHAnsi"/>
          <w:lang w:eastAsia="en-US"/>
        </w:rPr>
        <w:t xml:space="preserve"> предложенного.*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lastRenderedPageBreak/>
        <w:t xml:space="preserve">Установить режущий инструмент на вертикально-сверлильный станок для нарезания внутренней резьбы; режущий инструмент выбрать </w:t>
      </w:r>
      <w:proofErr w:type="gramStart"/>
      <w:r w:rsidRPr="00671670">
        <w:t>из</w:t>
      </w:r>
      <w:proofErr w:type="gramEnd"/>
      <w:r w:rsidRPr="00671670">
        <w:t xml:space="preserve"> предложенного.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t xml:space="preserve">Установить режущий инструмент на вертикально-сверлильный станок для развертывания отверстия; режущий инструмент выбрать </w:t>
      </w:r>
      <w:proofErr w:type="gramStart"/>
      <w:r w:rsidRPr="00671670">
        <w:t>из</w:t>
      </w:r>
      <w:proofErr w:type="gramEnd"/>
      <w:r w:rsidRPr="00671670">
        <w:t xml:space="preserve"> предложенного.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t xml:space="preserve">Установить режущий инструмент на вертикально-сверлильный станок для зенкерования отвертсия; режущий инструмент выбрать </w:t>
      </w:r>
      <w:proofErr w:type="gramStart"/>
      <w:r w:rsidRPr="00671670">
        <w:t>из</w:t>
      </w:r>
      <w:proofErr w:type="gramEnd"/>
      <w:r w:rsidRPr="00671670">
        <w:t xml:space="preserve"> предложенного.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t>Определить износ токарного проходного прямого резца с помощью индикатора часового типа на универсальном токарном станке.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t>Определить износ токарного проходного отогнутого резца с помощью индикатора часового типа на универсальном токарном станке.</w:t>
      </w:r>
    </w:p>
    <w:p w:rsidR="00E418FC" w:rsidRPr="00671670" w:rsidRDefault="00E418FC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t>Определить износ токарного проходного отрезного резца с помощью индикатора часового типа на универсальном токарном станке.</w:t>
      </w:r>
    </w:p>
    <w:p w:rsidR="00BC0E3C" w:rsidRPr="00671670" w:rsidRDefault="00BC0E3C" w:rsidP="0038087A">
      <w:pPr>
        <w:autoSpaceDE w:val="0"/>
        <w:adjustRightInd w:val="0"/>
        <w:ind w:left="706"/>
        <w:jc w:val="both"/>
        <w:rPr>
          <w:rFonts w:eastAsia="Times New Roman"/>
          <w:kern w:val="0"/>
          <w:lang w:val="ru-RU" w:eastAsia="ar-SA"/>
        </w:rPr>
      </w:pPr>
    </w:p>
    <w:p w:rsidR="00440553" w:rsidRPr="00671670" w:rsidRDefault="00F63A94" w:rsidP="0038087A">
      <w:pPr>
        <w:widowControl/>
        <w:suppressAutoHyphens w:val="0"/>
        <w:autoSpaceDE w:val="0"/>
        <w:autoSpaceDN/>
        <w:adjustRightInd w:val="0"/>
        <w:ind w:firstLine="360"/>
        <w:jc w:val="both"/>
        <w:textAlignment w:val="auto"/>
        <w:rPr>
          <w:rFonts w:eastAsia="Calibri"/>
          <w:b/>
          <w:bCs/>
          <w:lang w:val="ru-RU"/>
        </w:rPr>
      </w:pPr>
      <w:r w:rsidRPr="00671670">
        <w:rPr>
          <w:b/>
        </w:rPr>
        <w:t xml:space="preserve">Раздел </w:t>
      </w:r>
      <w:r w:rsidR="00136F90" w:rsidRPr="00671670">
        <w:rPr>
          <w:b/>
        </w:rPr>
        <w:t xml:space="preserve">3 </w:t>
      </w:r>
      <w:r w:rsidR="00741BDA" w:rsidRPr="00671670">
        <w:rPr>
          <w:rFonts w:eastAsia="Calibri"/>
          <w:b/>
          <w:bCs/>
        </w:rPr>
        <w:t>Контроль соответствия качества продукции требованиям технической документации</w:t>
      </w:r>
    </w:p>
    <w:p w:rsidR="00741BDA" w:rsidRPr="00671670" w:rsidRDefault="00741BDA" w:rsidP="0038087A">
      <w:pPr>
        <w:widowControl/>
        <w:suppressAutoHyphens w:val="0"/>
        <w:autoSpaceDE w:val="0"/>
        <w:autoSpaceDN/>
        <w:adjustRightInd w:val="0"/>
        <w:ind w:firstLine="360"/>
        <w:jc w:val="both"/>
        <w:textAlignment w:val="auto"/>
        <w:rPr>
          <w:b/>
          <w:lang w:val="ru-RU"/>
        </w:rPr>
      </w:pP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Основные понятия и определения в области качества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Факторы, влияющие на качество продукции*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Методы контроля качества детали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Контроль качества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rPr>
          <w:color w:val="000000"/>
        </w:rPr>
        <w:t>Основы организации контроля качества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jc w:val="both"/>
        <w:outlineLvl w:val="1"/>
        <w:rPr>
          <w:bCs/>
          <w:lang w:eastAsia="ru-RU"/>
        </w:rPr>
      </w:pPr>
      <w:r w:rsidRPr="00671670">
        <w:rPr>
          <w:bCs/>
          <w:lang w:eastAsia="ru-RU"/>
        </w:rPr>
        <w:t>Классификация показателей качества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jc w:val="both"/>
        <w:outlineLvl w:val="1"/>
        <w:rPr>
          <w:bCs/>
          <w:lang w:eastAsia="ru-RU"/>
        </w:rPr>
      </w:pPr>
      <w:r w:rsidRPr="00671670">
        <w:rPr>
          <w:bCs/>
          <w:lang w:eastAsia="ru-RU"/>
        </w:rPr>
        <w:t>Управление качеством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jc w:val="both"/>
        <w:outlineLvl w:val="1"/>
        <w:rPr>
          <w:bCs/>
          <w:lang w:eastAsia="ru-RU"/>
        </w:rPr>
      </w:pPr>
      <w:r w:rsidRPr="00671670">
        <w:rPr>
          <w:bCs/>
          <w:lang w:eastAsia="ru-RU"/>
        </w:rPr>
        <w:t>Система обеспечения качества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Контроль соблюдения технологической дисциплины*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Виды технического контроля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Определение (выявление) несоответствия геометрических параметров заготовки требованиям технологической документации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Виды и методы измерений*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Виды брака. Общие понятия</w:t>
      </w:r>
    </w:p>
    <w:p w:rsidR="00671670" w:rsidRPr="00671670" w:rsidRDefault="00671670" w:rsidP="00671670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Виды брака. Общие понятия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Испытание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Сертификация продукции</w:t>
      </w:r>
    </w:p>
    <w:p w:rsidR="00741BDA" w:rsidRPr="00671670" w:rsidRDefault="00741BDA" w:rsidP="00C60BEF">
      <w:pPr>
        <w:pStyle w:val="af3"/>
        <w:numPr>
          <w:ilvl w:val="0"/>
          <w:numId w:val="1"/>
        </w:numPr>
        <w:autoSpaceDE w:val="0"/>
        <w:adjustRightInd w:val="0"/>
      </w:pPr>
      <w:r w:rsidRPr="00671670">
        <w:t>Порядок проведения приемки продукции</w:t>
      </w:r>
    </w:p>
    <w:p w:rsidR="00437CF4" w:rsidRPr="00671670" w:rsidRDefault="00437CF4" w:rsidP="0038087A">
      <w:pPr>
        <w:pStyle w:val="af3"/>
        <w:autoSpaceDE w:val="0"/>
        <w:adjustRightInd w:val="0"/>
        <w:ind w:left="1066"/>
        <w:jc w:val="both"/>
      </w:pPr>
    </w:p>
    <w:p w:rsidR="00741BDA" w:rsidRPr="00671670" w:rsidRDefault="00741BDA" w:rsidP="00741BD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671670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741BDA" w:rsidRPr="00671670" w:rsidRDefault="00741BDA" w:rsidP="00741BD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741BDA" w:rsidRPr="00671670" w:rsidRDefault="00741BDA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rPr>
          <w:rFonts w:eastAsia="Calibri"/>
          <w:bCs/>
        </w:rPr>
        <w:t>Заполнить  акт технологической дисциплины на токарную операцию № 030  согласно технологическому процессу (Приложение 1).</w:t>
      </w:r>
    </w:p>
    <w:p w:rsidR="00741BDA" w:rsidRPr="00671670" w:rsidRDefault="00741BDA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rPr>
          <w:rFonts w:eastAsia="Calibri"/>
          <w:bCs/>
        </w:rPr>
        <w:t>Заполнить акт технологической дисциплины на фрезерную операцию № 025 согласно технологическому процессу (Приложение 8).</w:t>
      </w:r>
    </w:p>
    <w:p w:rsidR="00741BDA" w:rsidRPr="00671670" w:rsidRDefault="00741BDA" w:rsidP="00C60BEF">
      <w:pPr>
        <w:pStyle w:val="af3"/>
        <w:numPr>
          <w:ilvl w:val="0"/>
          <w:numId w:val="2"/>
        </w:numPr>
        <w:autoSpaceDE w:val="0"/>
        <w:adjustRightInd w:val="0"/>
        <w:jc w:val="both"/>
      </w:pPr>
      <w:r w:rsidRPr="00671670">
        <w:rPr>
          <w:rFonts w:eastAsia="Calibri"/>
          <w:bCs/>
        </w:rPr>
        <w:t xml:space="preserve">Заполнить акт технологической дисциплины на токарную с ЧПУ операцию №010 согласно технологическому процессу (Приложение 9). </w:t>
      </w:r>
    </w:p>
    <w:p w:rsidR="00741BDA" w:rsidRPr="00671670" w:rsidRDefault="00741BDA" w:rsidP="00C60BEF">
      <w:pPr>
        <w:pStyle w:val="af3"/>
        <w:numPr>
          <w:ilvl w:val="0"/>
          <w:numId w:val="2"/>
        </w:numPr>
        <w:outlineLvl w:val="0"/>
        <w:rPr>
          <w:b/>
          <w:color w:val="000000" w:themeColor="text1"/>
        </w:rPr>
      </w:pPr>
      <w:r w:rsidRPr="00671670">
        <w:rPr>
          <w:color w:val="000000" w:themeColor="text1"/>
        </w:rPr>
        <w:t>Рассчитать  предельные размеры заготовки и построить поле допуска согласно таблице:*</w:t>
      </w:r>
    </w:p>
    <w:p w:rsidR="00741BDA" w:rsidRPr="00671670" w:rsidRDefault="00741BDA" w:rsidP="00741BDA">
      <w:pPr>
        <w:autoSpaceDE w:val="0"/>
        <w:adjustRightInd w:val="0"/>
        <w:ind w:left="360"/>
        <w:jc w:val="right"/>
        <w:rPr>
          <w:i/>
          <w:kern w:val="0"/>
          <w:lang w:val="ru-RU"/>
        </w:rPr>
      </w:pPr>
      <w:r w:rsidRPr="00671670">
        <w:rPr>
          <w:i/>
          <w:kern w:val="0"/>
          <w:lang w:val="ru-RU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№</w:t>
            </w:r>
          </w:p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п/п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 1</w: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2</w: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3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4</w:t>
            </w:r>
          </w:p>
        </w:tc>
      </w:tr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1.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  <w:rPr>
                <w:lang w:val="en-US"/>
              </w:rPr>
            </w:pPr>
            <w:r w:rsidRPr="00671670">
              <w:t>Ø</w:t>
            </w:r>
            <w:r w:rsidRPr="00671670">
              <w:rPr>
                <w:lang w:val="en-US"/>
              </w:rPr>
              <w:t>44</w:t>
            </w:r>
            <w:r w:rsidRPr="00671670">
              <w:rPr>
                <w:position w:val="-14"/>
                <w:lang w:val="en-US"/>
              </w:rPr>
              <w:object w:dxaOrig="49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pt;height:21pt" o:ole="">
                  <v:imagedata r:id="rId9" o:title=""/>
                </v:shape>
                <o:OLEObject Type="Embed" ProgID="Equation.3" ShapeID="_x0000_i1025" DrawAspect="Content" ObjectID="_1820898353" r:id="rId10"/>
              </w:objec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  <w:rPr>
                <w:lang w:val="en-US"/>
              </w:rPr>
            </w:pPr>
            <w:r w:rsidRPr="00671670">
              <w:t>Ø</w:t>
            </w:r>
            <w:r w:rsidRPr="00671670">
              <w:rPr>
                <w:lang w:val="en-US"/>
              </w:rPr>
              <w:t>136</w:t>
            </w:r>
            <w:r w:rsidRPr="00671670">
              <w:rPr>
                <w:position w:val="-12"/>
                <w:lang w:val="en-US"/>
              </w:rPr>
              <w:object w:dxaOrig="480" w:dyaOrig="380">
                <v:shape id="_x0000_i1026" type="#_x0000_t75" style="width:24pt;height:20pt" o:ole="">
                  <v:imagedata r:id="rId11" o:title=""/>
                </v:shape>
                <o:OLEObject Type="Embed" ProgID="Equation.3" ShapeID="_x0000_i1026" DrawAspect="Content" ObjectID="_1820898354" r:id="rId12"/>
              </w:objec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  <w:rPr>
                <w:lang w:val="en-US"/>
              </w:rPr>
            </w:pPr>
            <w:r w:rsidRPr="00671670">
              <w:t>Ø</w:t>
            </w:r>
            <w:r w:rsidRPr="00671670">
              <w:rPr>
                <w:lang w:val="en-US"/>
              </w:rPr>
              <w:t>12</w:t>
            </w:r>
            <w:r w:rsidRPr="00671670">
              <w:rPr>
                <w:position w:val="-14"/>
                <w:lang w:val="en-US"/>
              </w:rPr>
              <w:object w:dxaOrig="499" w:dyaOrig="400">
                <v:shape id="_x0000_i1027" type="#_x0000_t75" style="width:25pt;height:21pt" o:ole="">
                  <v:imagedata r:id="rId13" o:title=""/>
                </v:shape>
                <o:OLEObject Type="Embed" ProgID="Equation.3" ShapeID="_x0000_i1027" DrawAspect="Content" ObjectID="_1820898355" r:id="rId14"/>
              </w:objec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  <w:rPr>
                <w:lang w:val="en-US"/>
              </w:rPr>
            </w:pPr>
            <w:r w:rsidRPr="00671670">
              <w:t>Ø44</w:t>
            </w:r>
            <w:r w:rsidRPr="00671670">
              <w:rPr>
                <w:position w:val="-14"/>
                <w:lang w:val="en-US"/>
              </w:rPr>
              <w:object w:dxaOrig="499" w:dyaOrig="400">
                <v:shape id="_x0000_i1028" type="#_x0000_t75" style="width:25pt;height:21pt" o:ole="">
                  <v:imagedata r:id="rId15" o:title=""/>
                </v:shape>
                <o:OLEObject Type="Embed" ProgID="Equation.3" ShapeID="_x0000_i1028" DrawAspect="Content" ObjectID="_1820898356" r:id="rId16"/>
              </w:object>
            </w:r>
          </w:p>
        </w:tc>
      </w:tr>
    </w:tbl>
    <w:p w:rsidR="00741BDA" w:rsidRPr="00671670" w:rsidRDefault="00741BDA" w:rsidP="00741BD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741BDA" w:rsidRPr="00671670" w:rsidRDefault="00741BDA" w:rsidP="00741BD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741BDA" w:rsidRPr="00671670" w:rsidRDefault="00741BDA" w:rsidP="00C60BEF">
      <w:pPr>
        <w:pStyle w:val="af3"/>
        <w:numPr>
          <w:ilvl w:val="0"/>
          <w:numId w:val="2"/>
        </w:numPr>
        <w:outlineLvl w:val="0"/>
        <w:rPr>
          <w:b/>
          <w:color w:val="000000" w:themeColor="text1"/>
        </w:rPr>
      </w:pPr>
      <w:r w:rsidRPr="00671670">
        <w:rPr>
          <w:color w:val="000000" w:themeColor="text1"/>
        </w:rPr>
        <w:t>Рассчитать  предельные размеры заготовки и построить поле допуска согласно таблице:*</w:t>
      </w:r>
    </w:p>
    <w:p w:rsidR="00741BDA" w:rsidRPr="00671670" w:rsidRDefault="00741BDA" w:rsidP="00741BDA">
      <w:pPr>
        <w:autoSpaceDE w:val="0"/>
        <w:adjustRightInd w:val="0"/>
        <w:ind w:left="360"/>
        <w:jc w:val="right"/>
        <w:rPr>
          <w:i/>
          <w:kern w:val="0"/>
          <w:lang w:val="ru-RU"/>
        </w:rPr>
      </w:pPr>
      <w:r w:rsidRPr="00671670">
        <w:rPr>
          <w:i/>
          <w:kern w:val="0"/>
          <w:lang w:val="ru-RU"/>
        </w:rPr>
        <w:lastRenderedPageBreak/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№</w:t>
            </w:r>
          </w:p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п/п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 1</w: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2</w: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3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4</w:t>
            </w:r>
          </w:p>
        </w:tc>
      </w:tr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1.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Ø67</w:t>
            </w:r>
            <w:r w:rsidRPr="00671670">
              <w:rPr>
                <w:position w:val="-14"/>
              </w:rPr>
              <w:object w:dxaOrig="480" w:dyaOrig="400">
                <v:shape id="_x0000_i1029" type="#_x0000_t75" style="width:24pt;height:21pt" o:ole="">
                  <v:imagedata r:id="rId17" o:title=""/>
                </v:shape>
                <o:OLEObject Type="Embed" ProgID="Equation.3" ShapeID="_x0000_i1029" DrawAspect="Content" ObjectID="_1820898357" r:id="rId18"/>
              </w:objec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Ø67</w:t>
            </w:r>
            <w:r w:rsidRPr="00671670">
              <w:rPr>
                <w:position w:val="-14"/>
              </w:rPr>
              <w:object w:dxaOrig="420" w:dyaOrig="400">
                <v:shape id="_x0000_i1030" type="#_x0000_t75" style="width:21pt;height:21pt" o:ole="">
                  <v:imagedata r:id="rId19" o:title=""/>
                </v:shape>
                <o:OLEObject Type="Embed" ProgID="Equation.3" ShapeID="_x0000_i1030" DrawAspect="Content" ObjectID="_1820898358" r:id="rId20"/>
              </w:objec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Ø48</w:t>
            </w:r>
            <w:r w:rsidRPr="00671670">
              <w:rPr>
                <w:position w:val="-14"/>
              </w:rPr>
              <w:object w:dxaOrig="480" w:dyaOrig="400">
                <v:shape id="_x0000_i1031" type="#_x0000_t75" style="width:24pt;height:21pt" o:ole="">
                  <v:imagedata r:id="rId21" o:title=""/>
                </v:shape>
                <o:OLEObject Type="Embed" ProgID="Equation.3" ShapeID="_x0000_i1031" DrawAspect="Content" ObjectID="_1820898359" r:id="rId22"/>
              </w:objec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Ø40</w:t>
            </w:r>
            <w:r w:rsidRPr="00671670">
              <w:rPr>
                <w:position w:val="-4"/>
              </w:rPr>
              <w:object w:dxaOrig="220" w:dyaOrig="240">
                <v:shape id="_x0000_i1032" type="#_x0000_t75" style="width:10pt;height:12pt" o:ole="">
                  <v:imagedata r:id="rId23" o:title=""/>
                </v:shape>
                <o:OLEObject Type="Embed" ProgID="Equation.3" ShapeID="_x0000_i1032" DrawAspect="Content" ObjectID="_1820898360" r:id="rId24"/>
              </w:object>
            </w:r>
            <w:r w:rsidRPr="00671670">
              <w:t>0,022</w:t>
            </w:r>
          </w:p>
        </w:tc>
      </w:tr>
    </w:tbl>
    <w:p w:rsidR="00741BDA" w:rsidRPr="00671670" w:rsidRDefault="00741BDA" w:rsidP="00741BD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741BDA" w:rsidRPr="00671670" w:rsidRDefault="00741BDA" w:rsidP="00C60BEF">
      <w:pPr>
        <w:pStyle w:val="af3"/>
        <w:numPr>
          <w:ilvl w:val="0"/>
          <w:numId w:val="2"/>
        </w:numPr>
        <w:outlineLvl w:val="0"/>
        <w:rPr>
          <w:b/>
          <w:color w:val="000000" w:themeColor="text1"/>
        </w:rPr>
      </w:pPr>
      <w:r w:rsidRPr="00671670">
        <w:rPr>
          <w:color w:val="000000" w:themeColor="text1"/>
        </w:rPr>
        <w:t>Рассчитать  предельные размеры заготовки и построить поле допуска согласно таблице:*</w:t>
      </w:r>
    </w:p>
    <w:p w:rsidR="00741BDA" w:rsidRPr="00671670" w:rsidRDefault="00741BDA" w:rsidP="00741BDA">
      <w:pPr>
        <w:autoSpaceDE w:val="0"/>
        <w:adjustRightInd w:val="0"/>
        <w:jc w:val="right"/>
        <w:rPr>
          <w:i/>
          <w:kern w:val="0"/>
          <w:lang w:val="ru-RU"/>
        </w:rPr>
      </w:pPr>
      <w:r w:rsidRPr="00671670">
        <w:rPr>
          <w:i/>
          <w:kern w:val="0"/>
        </w:rPr>
        <w:t xml:space="preserve">Таблица </w:t>
      </w:r>
      <w:r w:rsidRPr="00671670">
        <w:rPr>
          <w:i/>
          <w:kern w:val="0"/>
          <w:lang w:val="ru-RU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№</w:t>
            </w:r>
          </w:p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п/п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 1</w: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2</w: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3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4</w:t>
            </w:r>
          </w:p>
        </w:tc>
      </w:tr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1.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Ø80</w:t>
            </w:r>
            <w:r w:rsidRPr="00671670">
              <w:rPr>
                <w:position w:val="-14"/>
              </w:rPr>
              <w:object w:dxaOrig="480" w:dyaOrig="400">
                <v:shape id="_x0000_i1033" type="#_x0000_t75" style="width:24pt;height:21pt" o:ole="">
                  <v:imagedata r:id="rId25" o:title=""/>
                </v:shape>
                <o:OLEObject Type="Embed" ProgID="Equation.3" ShapeID="_x0000_i1033" DrawAspect="Content" ObjectID="_1820898361" r:id="rId26"/>
              </w:objec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Ø55</w:t>
            </w:r>
            <w:r w:rsidRPr="00671670">
              <w:rPr>
                <w:position w:val="-14"/>
              </w:rPr>
              <w:object w:dxaOrig="480" w:dyaOrig="400">
                <v:shape id="_x0000_i1034" type="#_x0000_t75" style="width:24pt;height:21pt" o:ole="">
                  <v:imagedata r:id="rId27" o:title=""/>
                </v:shape>
                <o:OLEObject Type="Embed" ProgID="Equation.3" ShapeID="_x0000_i1034" DrawAspect="Content" ObjectID="_1820898362" r:id="rId28"/>
              </w:objec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Ø66</w:t>
            </w:r>
            <w:r w:rsidRPr="00671670">
              <w:rPr>
                <w:position w:val="-14"/>
              </w:rPr>
              <w:object w:dxaOrig="499" w:dyaOrig="400">
                <v:shape id="_x0000_i1035" type="#_x0000_t75" style="width:25pt;height:21pt" o:ole="">
                  <v:imagedata r:id="rId29" o:title=""/>
                </v:shape>
                <o:OLEObject Type="Embed" ProgID="Equation.3" ShapeID="_x0000_i1035" DrawAspect="Content" ObjectID="_1820898363" r:id="rId30"/>
              </w:objec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Ø80</w:t>
            </w:r>
            <w:r w:rsidRPr="00671670">
              <w:rPr>
                <w:position w:val="-14"/>
              </w:rPr>
              <w:object w:dxaOrig="499" w:dyaOrig="400">
                <v:shape id="_x0000_i1036" type="#_x0000_t75" style="width:25pt;height:21pt" o:ole="">
                  <v:imagedata r:id="rId31" o:title=""/>
                </v:shape>
                <o:OLEObject Type="Embed" ProgID="Equation.3" ShapeID="_x0000_i1036" DrawAspect="Content" ObjectID="_1820898364" r:id="rId32"/>
              </w:object>
            </w:r>
          </w:p>
        </w:tc>
      </w:tr>
    </w:tbl>
    <w:p w:rsidR="00741BDA" w:rsidRPr="00671670" w:rsidRDefault="00741BDA" w:rsidP="00741BDA">
      <w:pPr>
        <w:pStyle w:val="af3"/>
        <w:outlineLvl w:val="0"/>
        <w:rPr>
          <w:b/>
        </w:rPr>
      </w:pPr>
    </w:p>
    <w:p w:rsidR="00741BDA" w:rsidRPr="00671670" w:rsidRDefault="00741BDA" w:rsidP="00C60BEF">
      <w:pPr>
        <w:pStyle w:val="af3"/>
        <w:numPr>
          <w:ilvl w:val="0"/>
          <w:numId w:val="2"/>
        </w:numPr>
        <w:outlineLvl w:val="0"/>
        <w:rPr>
          <w:b/>
          <w:color w:val="000000" w:themeColor="text1"/>
        </w:rPr>
      </w:pPr>
      <w:r w:rsidRPr="00671670">
        <w:rPr>
          <w:color w:val="000000" w:themeColor="text1"/>
        </w:rPr>
        <w:t>Рассчитать  предельные размеры заготовки и построить поле допуска согласно таблице:*</w:t>
      </w:r>
    </w:p>
    <w:p w:rsidR="00741BDA" w:rsidRPr="00671670" w:rsidRDefault="00741BDA" w:rsidP="00741BDA">
      <w:pPr>
        <w:autoSpaceDE w:val="0"/>
        <w:adjustRightInd w:val="0"/>
        <w:jc w:val="right"/>
        <w:rPr>
          <w:i/>
          <w:kern w:val="0"/>
          <w:lang w:val="ru-RU"/>
        </w:rPr>
      </w:pPr>
      <w:r w:rsidRPr="00671670">
        <w:rPr>
          <w:i/>
          <w:kern w:val="0"/>
        </w:rPr>
        <w:t xml:space="preserve">Таблица </w:t>
      </w:r>
      <w:r w:rsidRPr="00671670">
        <w:rPr>
          <w:i/>
          <w:kern w:val="0"/>
          <w:lang w:val="ru-RU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№</w:t>
            </w:r>
          </w:p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п/п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 1</w: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2</w: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3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4</w:t>
            </w:r>
          </w:p>
        </w:tc>
      </w:tr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1.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Ø33</w:t>
            </w:r>
            <w:r w:rsidRPr="00671670">
              <w:rPr>
                <w:position w:val="-14"/>
              </w:rPr>
              <w:object w:dxaOrig="480" w:dyaOrig="400">
                <v:shape id="_x0000_i1037" type="#_x0000_t75" style="width:24pt;height:21pt" o:ole="">
                  <v:imagedata r:id="rId33" o:title=""/>
                </v:shape>
                <o:OLEObject Type="Embed" ProgID="Equation.3" ShapeID="_x0000_i1037" DrawAspect="Content" ObjectID="_1820898365" r:id="rId34"/>
              </w:objec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Ø59</w:t>
            </w:r>
            <w:r w:rsidRPr="00671670">
              <w:rPr>
                <w:position w:val="-14"/>
              </w:rPr>
              <w:object w:dxaOrig="480" w:dyaOrig="400">
                <v:shape id="_x0000_i1038" type="#_x0000_t75" style="width:24pt;height:21pt" o:ole="">
                  <v:imagedata r:id="rId35" o:title=""/>
                </v:shape>
                <o:OLEObject Type="Embed" ProgID="Equation.3" ShapeID="_x0000_i1038" DrawAspect="Content" ObjectID="_1820898366" r:id="rId36"/>
              </w:objec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Ø87</w:t>
            </w:r>
            <w:r w:rsidRPr="00671670">
              <w:rPr>
                <w:position w:val="-14"/>
              </w:rPr>
              <w:object w:dxaOrig="499" w:dyaOrig="400">
                <v:shape id="_x0000_i1039" type="#_x0000_t75" style="width:25pt;height:21pt" o:ole="">
                  <v:imagedata r:id="rId37" o:title=""/>
                </v:shape>
                <o:OLEObject Type="Embed" ProgID="Equation.3" ShapeID="_x0000_i1039" DrawAspect="Content" ObjectID="_1820898367" r:id="rId38"/>
              </w:objec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Ø33</w:t>
            </w:r>
            <w:r w:rsidRPr="00671670">
              <w:rPr>
                <w:position w:val="-14"/>
              </w:rPr>
              <w:object w:dxaOrig="499" w:dyaOrig="400">
                <v:shape id="_x0000_i1040" type="#_x0000_t75" style="width:25pt;height:21pt" o:ole="">
                  <v:imagedata r:id="rId39" o:title=""/>
                </v:shape>
                <o:OLEObject Type="Embed" ProgID="Equation.3" ShapeID="_x0000_i1040" DrawAspect="Content" ObjectID="_1820898368" r:id="rId40"/>
              </w:object>
            </w:r>
          </w:p>
        </w:tc>
      </w:tr>
    </w:tbl>
    <w:p w:rsidR="00741BDA" w:rsidRPr="00671670" w:rsidRDefault="00741BDA" w:rsidP="00741BDA">
      <w:pPr>
        <w:autoSpaceDE w:val="0"/>
        <w:adjustRightInd w:val="0"/>
        <w:jc w:val="both"/>
        <w:rPr>
          <w:b/>
          <w:kern w:val="0"/>
          <w:u w:val="single"/>
          <w:lang w:val="ru-RU"/>
        </w:rPr>
      </w:pPr>
    </w:p>
    <w:p w:rsidR="00741BDA" w:rsidRPr="00671670" w:rsidRDefault="00741BDA" w:rsidP="00C60BEF">
      <w:pPr>
        <w:pStyle w:val="af3"/>
        <w:numPr>
          <w:ilvl w:val="0"/>
          <w:numId w:val="2"/>
        </w:numPr>
        <w:autoSpaceDE w:val="0"/>
        <w:adjustRightInd w:val="0"/>
        <w:jc w:val="both"/>
        <w:rPr>
          <w:color w:val="000000" w:themeColor="text1"/>
          <w:u w:val="single"/>
        </w:rPr>
      </w:pPr>
      <w:r w:rsidRPr="00671670">
        <w:rPr>
          <w:color w:val="000000" w:themeColor="text1"/>
        </w:rPr>
        <w:t xml:space="preserve">Определить годность действительного размера детали (Приложение 16), заполнить акт </w:t>
      </w:r>
      <w:r w:rsidRPr="00671670">
        <w:t>контроля качества выполненного изделия.*</w:t>
      </w:r>
    </w:p>
    <w:p w:rsidR="00741BDA" w:rsidRPr="00671670" w:rsidRDefault="00741BDA" w:rsidP="00C60BEF">
      <w:pPr>
        <w:pStyle w:val="af3"/>
        <w:numPr>
          <w:ilvl w:val="0"/>
          <w:numId w:val="2"/>
        </w:numPr>
        <w:outlineLvl w:val="0"/>
        <w:rPr>
          <w:b/>
        </w:rPr>
      </w:pPr>
      <w:r w:rsidRPr="00671670">
        <w:t>Рассчитать  предельные размеры, допуск заготовки и построить поле допуска*</w:t>
      </w:r>
    </w:p>
    <w:p w:rsidR="00741BDA" w:rsidRPr="00671670" w:rsidRDefault="00741BDA" w:rsidP="00741BDA">
      <w:pPr>
        <w:autoSpaceDE w:val="0"/>
        <w:adjustRightInd w:val="0"/>
        <w:jc w:val="right"/>
        <w:rPr>
          <w:i/>
          <w:kern w:val="0"/>
          <w:lang w:val="ru-RU"/>
        </w:rPr>
      </w:pPr>
    </w:p>
    <w:p w:rsidR="00741BDA" w:rsidRPr="00671670" w:rsidRDefault="00741BDA" w:rsidP="00741BDA">
      <w:pPr>
        <w:autoSpaceDE w:val="0"/>
        <w:adjustRightInd w:val="0"/>
        <w:jc w:val="right"/>
        <w:rPr>
          <w:i/>
          <w:kern w:val="0"/>
          <w:lang w:val="ru-RU"/>
        </w:rPr>
      </w:pPr>
      <w:r w:rsidRPr="00671670">
        <w:rPr>
          <w:i/>
          <w:kern w:val="0"/>
        </w:rPr>
        <w:t xml:space="preserve">Таблица </w:t>
      </w:r>
      <w:r w:rsidRPr="00671670">
        <w:rPr>
          <w:i/>
          <w:kern w:val="0"/>
          <w:lang w:val="ru-RU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741BDA" w:rsidRPr="00671670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№</w:t>
            </w:r>
          </w:p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п/п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 1</w: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2</w: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3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Задание №</w:t>
            </w:r>
            <w:r w:rsidRPr="00671670">
              <w:rPr>
                <w:lang w:val="ru-RU"/>
              </w:rPr>
              <w:t xml:space="preserve"> </w:t>
            </w:r>
            <w:r w:rsidRPr="00671670">
              <w:t>4</w:t>
            </w:r>
          </w:p>
        </w:tc>
      </w:tr>
      <w:tr w:rsidR="00741BDA" w:rsidRPr="00D64CF3" w:rsidTr="00671670">
        <w:tc>
          <w:tcPr>
            <w:tcW w:w="709" w:type="dxa"/>
          </w:tcPr>
          <w:p w:rsidR="00741BDA" w:rsidRPr="00671670" w:rsidRDefault="00741BDA" w:rsidP="00671670">
            <w:pPr>
              <w:ind w:left="-468" w:firstLine="468"/>
              <w:jc w:val="center"/>
            </w:pPr>
            <w:r w:rsidRPr="00671670">
              <w:t>1.</w:t>
            </w:r>
          </w:p>
        </w:tc>
        <w:tc>
          <w:tcPr>
            <w:tcW w:w="2268" w:type="dxa"/>
          </w:tcPr>
          <w:p w:rsidR="00741BDA" w:rsidRPr="00671670" w:rsidRDefault="00741BDA" w:rsidP="00671670">
            <w:pPr>
              <w:jc w:val="center"/>
            </w:pPr>
            <w:r w:rsidRPr="00671670">
              <w:t>Ø88</w:t>
            </w:r>
            <w:r w:rsidRPr="00671670">
              <w:rPr>
                <w:position w:val="-14"/>
              </w:rPr>
              <w:object w:dxaOrig="480" w:dyaOrig="400">
                <v:shape id="_x0000_i1041" type="#_x0000_t75" style="width:24pt;height:21pt" o:ole="">
                  <v:imagedata r:id="rId25" o:title=""/>
                </v:shape>
                <o:OLEObject Type="Embed" ProgID="Equation.3" ShapeID="_x0000_i1041" DrawAspect="Content" ObjectID="_1820898369" r:id="rId41"/>
              </w:object>
            </w:r>
          </w:p>
        </w:tc>
        <w:tc>
          <w:tcPr>
            <w:tcW w:w="2126" w:type="dxa"/>
          </w:tcPr>
          <w:p w:rsidR="00741BDA" w:rsidRPr="00671670" w:rsidRDefault="00741BDA" w:rsidP="00671670">
            <w:pPr>
              <w:jc w:val="center"/>
            </w:pPr>
            <w:r w:rsidRPr="00671670">
              <w:t>Ø88</w:t>
            </w:r>
            <w:r w:rsidRPr="00671670">
              <w:rPr>
                <w:position w:val="-14"/>
              </w:rPr>
              <w:object w:dxaOrig="499" w:dyaOrig="400">
                <v:shape id="_x0000_i1042" type="#_x0000_t75" style="width:25pt;height:21pt" o:ole="">
                  <v:imagedata r:id="rId42" o:title=""/>
                </v:shape>
                <o:OLEObject Type="Embed" ProgID="Equation.3" ShapeID="_x0000_i1042" DrawAspect="Content" ObjectID="_1820898370" r:id="rId43"/>
              </w:object>
            </w:r>
          </w:p>
        </w:tc>
        <w:tc>
          <w:tcPr>
            <w:tcW w:w="2127" w:type="dxa"/>
          </w:tcPr>
          <w:p w:rsidR="00741BDA" w:rsidRPr="00671670" w:rsidRDefault="00741BDA" w:rsidP="00671670">
            <w:pPr>
              <w:jc w:val="center"/>
            </w:pPr>
            <w:r w:rsidRPr="00671670">
              <w:t>Ø14</w:t>
            </w:r>
            <w:r w:rsidRPr="00671670">
              <w:rPr>
                <w:position w:val="-14"/>
                <w:lang w:val="en-US"/>
              </w:rPr>
              <w:object w:dxaOrig="499" w:dyaOrig="400">
                <v:shape id="_x0000_i1043" type="#_x0000_t75" style="width:25pt;height:21pt" o:ole="">
                  <v:imagedata r:id="rId9" o:title=""/>
                </v:shape>
                <o:OLEObject Type="Embed" ProgID="Equation.3" ShapeID="_x0000_i1043" DrawAspect="Content" ObjectID="_1820898371" r:id="rId44"/>
              </w:object>
            </w:r>
          </w:p>
        </w:tc>
        <w:tc>
          <w:tcPr>
            <w:tcW w:w="2268" w:type="dxa"/>
          </w:tcPr>
          <w:p w:rsidR="00741BDA" w:rsidRPr="00D64CF3" w:rsidRDefault="00741BDA" w:rsidP="00671670">
            <w:pPr>
              <w:jc w:val="center"/>
            </w:pPr>
            <w:r w:rsidRPr="00671670">
              <w:t>Ø96</w:t>
            </w:r>
            <w:r w:rsidRPr="00671670">
              <w:rPr>
                <w:position w:val="-4"/>
              </w:rPr>
              <w:object w:dxaOrig="220" w:dyaOrig="240">
                <v:shape id="_x0000_i1044" type="#_x0000_t75" style="width:10pt;height:12pt" o:ole="">
                  <v:imagedata r:id="rId23" o:title=""/>
                </v:shape>
                <o:OLEObject Type="Embed" ProgID="Equation.3" ShapeID="_x0000_i1044" DrawAspect="Content" ObjectID="_1820898372" r:id="rId45"/>
              </w:object>
            </w:r>
            <w:r w:rsidRPr="00671670">
              <w:t>0,55</w:t>
            </w:r>
          </w:p>
        </w:tc>
      </w:tr>
    </w:tbl>
    <w:p w:rsidR="00741BDA" w:rsidRDefault="00741BDA" w:rsidP="00741BDA">
      <w:pPr>
        <w:autoSpaceDE w:val="0"/>
        <w:adjustRightInd w:val="0"/>
        <w:jc w:val="both"/>
        <w:rPr>
          <w:b/>
          <w:kern w:val="0"/>
          <w:u w:val="single"/>
          <w:lang w:val="ru-RU"/>
        </w:rPr>
      </w:pPr>
    </w:p>
    <w:p w:rsidR="00741BDA" w:rsidRDefault="00741BDA" w:rsidP="00741BDA">
      <w:pPr>
        <w:autoSpaceDE w:val="0"/>
        <w:adjustRightInd w:val="0"/>
        <w:jc w:val="both"/>
        <w:rPr>
          <w:b/>
          <w:kern w:val="0"/>
          <w:u w:val="single"/>
          <w:lang w:val="ru-RU"/>
        </w:rPr>
      </w:pPr>
    </w:p>
    <w:p w:rsidR="00741BDA" w:rsidRDefault="00741BDA" w:rsidP="00741BDA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41BDA" w:rsidRDefault="00741BD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br w:type="page"/>
      </w:r>
    </w:p>
    <w:p w:rsidR="00366EA3" w:rsidRPr="00D149A6" w:rsidRDefault="00366EA3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:rsidR="00440553" w:rsidRPr="00D149A6" w:rsidRDefault="00440553" w:rsidP="0038087A">
      <w:pPr>
        <w:jc w:val="center"/>
        <w:rPr>
          <w:rFonts w:cs="Times New Roman"/>
          <w:b/>
        </w:rPr>
      </w:pPr>
      <w:r w:rsidRPr="00D149A6">
        <w:rPr>
          <w:rFonts w:cs="Times New Roman"/>
          <w:b/>
        </w:rPr>
        <w:t>Основные источники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Абуладзе Д. Г., Выпряжкина И. Б., Маслова В. М. Документационное обеспечение управления персоналом. — М.: Юрайт. 2023. 375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Алавердов А. Р. Управление кадровой безопасностью организации. Учебник. — М.: Издательский дом Университета "Синергия". 2020. 460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 xml:space="preserve">Анисимов А. Ю., Пятаева О. А., Грабская Е. П. Управление персоналом организации. — М.: Дашков и Ко. </w:t>
      </w:r>
      <w:r w:rsidR="005F380A">
        <w:rPr>
          <w:rFonts w:eastAsia="Times New Roman"/>
          <w:color w:val="000000"/>
          <w:lang w:eastAsia="ru-RU"/>
        </w:rPr>
        <w:t>2025</w:t>
      </w:r>
      <w:r w:rsidRPr="00A33B44">
        <w:rPr>
          <w:rFonts w:eastAsia="Times New Roman"/>
          <w:color w:val="000000"/>
          <w:lang w:eastAsia="ru-RU"/>
        </w:rPr>
        <w:t>. 279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 xml:space="preserve">Базаров Т. Ю. Психология управления персоналом. — М.: Юрайт. </w:t>
      </w:r>
      <w:r w:rsidR="005F380A">
        <w:rPr>
          <w:rFonts w:eastAsia="Times New Roman"/>
          <w:color w:val="000000"/>
          <w:lang w:eastAsia="ru-RU"/>
        </w:rPr>
        <w:t>2025</w:t>
      </w:r>
      <w:r w:rsidRPr="00A33B44">
        <w:rPr>
          <w:rFonts w:eastAsia="Times New Roman"/>
          <w:color w:val="000000"/>
          <w:lang w:eastAsia="ru-RU"/>
        </w:rPr>
        <w:t>. 387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Былков В. Г. Регламентация труда. — М.: Юрайт. 2023. 190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Волкова А. С., Кудаева М. М. Антикризисное управление персоналом. — М.: Юрайт. 2023. 171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Горленко О. А., Ерохин Д. В., Можаева Т. П. Управление персоналом. — М.: Юрайт. 2023. 218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Данилкина Ю. В. Стратегический менеджмент. Учебное пособие для вузов. — М.: Лань. 2023. 84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Завертаная Е. И. Управление качеством в области охраны труда и предупреждения профессиональных заболеваний. — М.: Юрайт. 2023. 308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 xml:space="preserve">Исаева О. М., Припорова Е. А. Управление персоналом. — М.: Юрайт. </w:t>
      </w:r>
      <w:r w:rsidR="005F380A">
        <w:rPr>
          <w:rFonts w:eastAsia="Times New Roman"/>
          <w:color w:val="000000"/>
          <w:lang w:eastAsia="ru-RU"/>
        </w:rPr>
        <w:t>2025</w:t>
      </w:r>
      <w:r w:rsidRPr="00A33B44">
        <w:rPr>
          <w:rFonts w:eastAsia="Times New Roman"/>
          <w:color w:val="000000"/>
          <w:lang w:eastAsia="ru-RU"/>
        </w:rPr>
        <w:t>. 169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 xml:space="preserve">Коргова М. А. Менеджмент организации. — М.: Юрайт. </w:t>
      </w:r>
      <w:r w:rsidR="005F380A">
        <w:rPr>
          <w:rFonts w:eastAsia="Times New Roman"/>
          <w:color w:val="000000"/>
          <w:lang w:eastAsia="ru-RU"/>
        </w:rPr>
        <w:t>2025</w:t>
      </w:r>
      <w:r w:rsidRPr="00A33B44">
        <w:rPr>
          <w:rFonts w:eastAsia="Times New Roman"/>
          <w:color w:val="000000"/>
          <w:lang w:eastAsia="ru-RU"/>
        </w:rPr>
        <w:t>. 207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>Кузнецов И. Н. Документационное обеспечение управления персоналом. — М.: Юрайт. 2023. 398 с.</w:t>
      </w:r>
    </w:p>
    <w:p w:rsidR="003712DE" w:rsidRPr="00A33B44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 xml:space="preserve">Пугачев В. П. Управление персоналом организации: практикум. — М.: Юрайт. </w:t>
      </w:r>
      <w:r w:rsidR="005F380A">
        <w:rPr>
          <w:rFonts w:eastAsia="Times New Roman"/>
          <w:color w:val="000000"/>
          <w:lang w:eastAsia="ru-RU"/>
        </w:rPr>
        <w:t>2025</w:t>
      </w:r>
      <w:r w:rsidRPr="00A33B44">
        <w:rPr>
          <w:rFonts w:eastAsia="Times New Roman"/>
          <w:color w:val="000000"/>
          <w:lang w:eastAsia="ru-RU"/>
        </w:rPr>
        <w:t>. 281 с.</w:t>
      </w:r>
    </w:p>
    <w:p w:rsidR="003712DE" w:rsidRDefault="003712DE" w:rsidP="00C60BEF">
      <w:pPr>
        <w:pStyle w:val="af3"/>
        <w:numPr>
          <w:ilvl w:val="0"/>
          <w:numId w:val="41"/>
        </w:num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A33B44">
        <w:rPr>
          <w:rFonts w:eastAsia="Times New Roman"/>
          <w:color w:val="000000"/>
          <w:lang w:eastAsia="ru-RU"/>
        </w:rPr>
        <w:t xml:space="preserve">Пугачев В. П. Управление персоналом организации. — М.: Юрайт. </w:t>
      </w:r>
      <w:r w:rsidR="005F380A">
        <w:rPr>
          <w:rFonts w:eastAsia="Times New Roman"/>
          <w:color w:val="000000"/>
          <w:lang w:eastAsia="ru-RU"/>
        </w:rPr>
        <w:t>2025</w:t>
      </w:r>
      <w:r w:rsidRPr="00A33B44">
        <w:rPr>
          <w:rFonts w:eastAsia="Times New Roman"/>
          <w:color w:val="000000"/>
          <w:lang w:eastAsia="ru-RU"/>
        </w:rPr>
        <w:t>. 524 с.</w:t>
      </w:r>
    </w:p>
    <w:p w:rsidR="00741BDA" w:rsidRPr="00453782" w:rsidRDefault="00741BDA" w:rsidP="00C60BEF">
      <w:pPr>
        <w:pStyle w:val="af3"/>
        <w:numPr>
          <w:ilvl w:val="0"/>
          <w:numId w:val="41"/>
        </w:numPr>
        <w:jc w:val="both"/>
      </w:pPr>
      <w:r w:rsidRPr="00453782">
        <w:t>Точность производства в машиностроении и приборостроении. /Под редакцией Гаврилова А.Н. –М: Машиностроение, 20</w:t>
      </w:r>
      <w:r>
        <w:t>2</w:t>
      </w:r>
      <w:r w:rsidRPr="00453782">
        <w:t>3. –567 с.</w:t>
      </w:r>
    </w:p>
    <w:p w:rsidR="00741BDA" w:rsidRPr="00453782" w:rsidRDefault="00741BDA" w:rsidP="00C60BEF">
      <w:pPr>
        <w:pStyle w:val="af3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53782">
        <w:t>Аверченков В. И. Технология маш</w:t>
      </w:r>
      <w:r>
        <w:t>иностроения. – М.: Инфра-М, 2024</w:t>
      </w:r>
      <w:r w:rsidRPr="00453782">
        <w:t>.</w:t>
      </w:r>
    </w:p>
    <w:p w:rsidR="00741BDA" w:rsidRPr="00A33B44" w:rsidRDefault="00741BDA" w:rsidP="00741BDA">
      <w:pPr>
        <w:pStyle w:val="af3"/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3712DE" w:rsidRPr="00D149A6" w:rsidRDefault="003712DE" w:rsidP="003712DE">
      <w:pPr>
        <w:ind w:firstLine="709"/>
        <w:jc w:val="center"/>
        <w:rPr>
          <w:rFonts w:cs="Times New Roman"/>
          <w:b/>
        </w:rPr>
      </w:pPr>
    </w:p>
    <w:p w:rsidR="003712DE" w:rsidRPr="00D149A6" w:rsidRDefault="003712DE" w:rsidP="003712DE">
      <w:pPr>
        <w:ind w:firstLine="709"/>
        <w:jc w:val="center"/>
        <w:rPr>
          <w:rFonts w:cs="Times New Roman"/>
          <w:b/>
        </w:rPr>
      </w:pPr>
      <w:r w:rsidRPr="00D149A6">
        <w:rPr>
          <w:rFonts w:cs="Times New Roman"/>
          <w:b/>
        </w:rPr>
        <w:t>Дополнительные источники</w:t>
      </w:r>
    </w:p>
    <w:p w:rsidR="003712DE" w:rsidRPr="00D149A6" w:rsidRDefault="003712DE" w:rsidP="003712DE">
      <w:pPr>
        <w:jc w:val="center"/>
        <w:rPr>
          <w:rFonts w:cs="Times New Roman"/>
        </w:rPr>
      </w:pPr>
    </w:p>
    <w:p w:rsidR="003712DE" w:rsidRPr="00A33B44" w:rsidRDefault="003712DE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color w:val="000000"/>
        </w:rPr>
      </w:pPr>
      <w:r w:rsidRPr="00A33B44">
        <w:rPr>
          <w:color w:val="000000"/>
        </w:rPr>
        <w:t>Исаева О. М., Припорова Е. А. Управление персоналом. Учебник и практикум для СПО. – М.: Юрайт. 2019. 168 с.</w:t>
      </w:r>
    </w:p>
    <w:p w:rsidR="003712DE" w:rsidRPr="00A33B44" w:rsidRDefault="003712DE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color w:val="000000"/>
        </w:rPr>
      </w:pPr>
      <w:r w:rsidRPr="00A33B44">
        <w:rPr>
          <w:color w:val="000000"/>
        </w:rPr>
        <w:t>Кибанов А. Я., Ивановская Л. В. Кадровая политика и стратегия управления персоналом. Учебно-практическое пособие. — М.: Проспект. 2020. 64 с.</w:t>
      </w:r>
    </w:p>
    <w:p w:rsidR="003712DE" w:rsidRPr="00A33B44" w:rsidRDefault="003712DE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color w:val="000000"/>
        </w:rPr>
      </w:pPr>
      <w:r w:rsidRPr="00A33B44">
        <w:rPr>
          <w:color w:val="000000"/>
        </w:rPr>
        <w:t>Кузина И.Г., Панфилова А.О. Социология управления персоналом. Учебное пособие. — М.: Проспект. 2020. 160 с.</w:t>
      </w:r>
    </w:p>
    <w:p w:rsidR="00741BDA" w:rsidRDefault="003712DE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color w:val="000000"/>
        </w:rPr>
      </w:pPr>
      <w:r w:rsidRPr="00A33B44">
        <w:rPr>
          <w:color w:val="000000"/>
        </w:rPr>
        <w:t>Руденко А. М., Котлярова В. В., Латышева А. Т. Управление персоналом. Учебное пособие. – М.: Феникс. 2020. 320 с.</w:t>
      </w:r>
    </w:p>
    <w:p w:rsidR="00741BDA" w:rsidRPr="00741BDA" w:rsidRDefault="00741BDA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color w:val="000000"/>
        </w:rPr>
      </w:pPr>
      <w:r w:rsidRPr="00130C0D">
        <w:t>Гусев А. А. и др. Технология машиностроения. – М.: Машиностроение, 2014.</w:t>
      </w:r>
    </w:p>
    <w:p w:rsidR="003712DE" w:rsidRPr="00503477" w:rsidRDefault="00671670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Style w:val="af7"/>
          <w:color w:val="000000"/>
          <w:u w:val="none"/>
        </w:rPr>
      </w:pPr>
      <w:hyperlink r:id="rId46" w:history="1">
        <w:r w:rsidR="003712DE" w:rsidRPr="00503477">
          <w:rPr>
            <w:rStyle w:val="af7"/>
            <w:bCs/>
          </w:rPr>
          <w:t>http://economicus.ru</w:t>
        </w:r>
      </w:hyperlink>
    </w:p>
    <w:p w:rsidR="003712DE" w:rsidRPr="00503477" w:rsidRDefault="00671670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rStyle w:val="af7"/>
          <w:color w:val="000000"/>
          <w:u w:val="none"/>
        </w:rPr>
      </w:pPr>
      <w:hyperlink r:id="rId47" w:history="1">
        <w:r w:rsidR="003712DE" w:rsidRPr="00503477">
          <w:rPr>
            <w:rStyle w:val="af7"/>
            <w:bCs/>
          </w:rPr>
          <w:t>http://www.aup.ru</w:t>
        </w:r>
      </w:hyperlink>
    </w:p>
    <w:p w:rsidR="003712DE" w:rsidRPr="00503477" w:rsidRDefault="00671670" w:rsidP="00C60BEF">
      <w:pPr>
        <w:pStyle w:val="af3"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709" w:hanging="283"/>
        <w:jc w:val="both"/>
        <w:rPr>
          <w:color w:val="000000"/>
        </w:rPr>
      </w:pPr>
      <w:hyperlink r:id="rId48" w:history="1">
        <w:r w:rsidR="003712DE" w:rsidRPr="00503477">
          <w:rPr>
            <w:rStyle w:val="af7"/>
            <w:bCs/>
          </w:rPr>
          <w:t>http://www.azbukafinansov.ru</w:t>
        </w:r>
      </w:hyperlink>
    </w:p>
    <w:p w:rsidR="00440553" w:rsidRPr="00D149A6" w:rsidRDefault="00440553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440553" w:rsidRPr="00D149A6" w:rsidRDefault="00440553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26B01" w:rsidRPr="00D149A6" w:rsidRDefault="004953EE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ОЦЕНОЧНЫЙ МАТЕРИАЛ</w:t>
      </w:r>
    </w:p>
    <w:p w:rsidR="00F60327" w:rsidRPr="00D149A6" w:rsidRDefault="00F60327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26B01" w:rsidRPr="00D149A6" w:rsidRDefault="004953EE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ДЛЯ </w:t>
      </w:r>
      <w:r w:rsidR="00F26B01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ПРОВЕДЕНИЯ 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ИТОГОВОЙ АТТЕСТАЦИИ </w:t>
      </w:r>
    </w:p>
    <w:p w:rsidR="00F60327" w:rsidRPr="00D149A6" w:rsidRDefault="00F60327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47482" w:rsidRPr="00D149A6" w:rsidRDefault="00F26B01" w:rsidP="00741BDA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Calibri"/>
          <w:b/>
          <w:bCs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b/>
          <w:kern w:val="0"/>
          <w:lang w:val="ru-RU" w:eastAsia="ar-SA" w:bidi="ar-SA"/>
        </w:rPr>
        <w:t>МДК 05.01</w:t>
      </w:r>
      <w:r w:rsidR="00741BDA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="00440553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="001D5EF0">
        <w:rPr>
          <w:rFonts w:eastAsia="Calibri"/>
          <w:b/>
          <w:bCs/>
        </w:rPr>
        <w:t>ПЛАНИРОВАНИЕ, ОРГАНИЗАЦИЯ И КОНТРОЛЬ ДЕЯТЕЛЬНОСТИ ПОДЧИНЕННОГО ПЕРСОНАЛА</w:t>
      </w: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203374" w:rsidRDefault="0020337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3712DE" w:rsidRDefault="003712DE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4820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4820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4820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4820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01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C60BEF">
      <w:pPr>
        <w:pStyle w:val="af3"/>
        <w:numPr>
          <w:ilvl w:val="0"/>
          <w:numId w:val="8"/>
        </w:numPr>
      </w:pPr>
      <w:r w:rsidRPr="00747133">
        <w:t xml:space="preserve">Сущность и значение </w:t>
      </w:r>
      <w:proofErr w:type="gramStart"/>
      <w:r w:rsidRPr="00747133">
        <w:t>экономического механизма</w:t>
      </w:r>
      <w:proofErr w:type="gramEnd"/>
      <w:r w:rsidRPr="00747133">
        <w:t xml:space="preserve"> функционирования предприятия</w:t>
      </w:r>
      <w:r>
        <w:t>.</w:t>
      </w:r>
    </w:p>
    <w:p w:rsidR="00671670" w:rsidRPr="00615935" w:rsidRDefault="00671670" w:rsidP="00671670">
      <w:pPr>
        <w:pStyle w:val="af3"/>
        <w:numPr>
          <w:ilvl w:val="0"/>
          <w:numId w:val="8"/>
        </w:numPr>
        <w:jc w:val="both"/>
        <w:rPr>
          <w:rFonts w:eastAsia="Times New Roman"/>
          <w:b/>
          <w:lang w:eastAsia="ar-SA"/>
        </w:rPr>
      </w:pPr>
      <w:r w:rsidRPr="00615935">
        <w:rPr>
          <w:rFonts w:eastAsia="Times New Roman"/>
          <w:lang w:eastAsia="ar-SA"/>
        </w:rPr>
        <w:t>Определить списочную численность рабочих по следующим данным.</w:t>
      </w:r>
      <w:r>
        <w:rPr>
          <w:rFonts w:eastAsia="Times New Roman"/>
          <w:lang w:eastAsia="ar-SA"/>
        </w:rPr>
        <w:t xml:space="preserve">     </w:t>
      </w:r>
      <w:r w:rsidRPr="00615935">
        <w:rPr>
          <w:rFonts w:eastAsia="Times New Roman"/>
          <w:lang w:eastAsia="ar-SA"/>
        </w:rPr>
        <w:t>Годовая программа выпуска 14000 шт. Коэффициент выполнения норм 1,1. Продолжительность смены 8 ч. Штучно-калькуляционное время изготовления одного изделия 7 нормо-часов. Количество рабочих дней в году 256дней. Продолжительность отпуска 23 дня. Средняя продолжительность невыходов на работу 7 дней</w:t>
      </w:r>
      <w:proofErr w:type="gramStart"/>
      <w:r w:rsidRPr="00615935">
        <w:rPr>
          <w:rFonts w:eastAsia="Times New Roman"/>
          <w:lang w:eastAsia="ar-SA"/>
        </w:rPr>
        <w:t xml:space="preserve">. </w:t>
      </w:r>
      <w:proofErr w:type="gramEnd"/>
    </w:p>
    <w:p w:rsidR="003712DE" w:rsidRPr="006C1E58" w:rsidRDefault="00671670" w:rsidP="00C60BEF">
      <w:pPr>
        <w:pStyle w:val="af3"/>
        <w:numPr>
          <w:ilvl w:val="0"/>
          <w:numId w:val="8"/>
        </w:numPr>
        <w:jc w:val="both"/>
      </w:pPr>
      <w:r>
        <w:rPr>
          <w:rFonts w:eastAsiaTheme="minorHAnsi"/>
          <w:lang w:eastAsia="en-US"/>
        </w:rPr>
        <w:t>Установить кулачки в трехкулачковый самоцентрирующийся патрон</w:t>
      </w:r>
      <w:r w:rsidR="003712DE" w:rsidRPr="006C1E58">
        <w:t>.</w:t>
      </w:r>
    </w:p>
    <w:p w:rsidR="003712DE" w:rsidRPr="006C1E58" w:rsidRDefault="003712DE" w:rsidP="00671670">
      <w:pPr>
        <w:pStyle w:val="af3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F609F8" w:rsidRPr="00D149A6" w:rsidTr="008923EC">
        <w:tc>
          <w:tcPr>
            <w:tcW w:w="4962" w:type="dxa"/>
            <w:shd w:val="clear" w:color="auto" w:fill="auto"/>
          </w:tcPr>
          <w:p w:rsidR="00E00A7B" w:rsidRPr="00D149A6" w:rsidRDefault="00E00A7B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E00A7B" w:rsidRPr="00D149A6" w:rsidRDefault="00E00A7B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F609F8" w:rsidRPr="00D149A6" w:rsidTr="008923EC">
        <w:tc>
          <w:tcPr>
            <w:tcW w:w="4962" w:type="dxa"/>
            <w:shd w:val="clear" w:color="auto" w:fill="auto"/>
          </w:tcPr>
          <w:p w:rsidR="00F609F8" w:rsidRPr="00D149A6" w:rsidRDefault="003712DE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 xml:space="preserve">04  октября  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F609F8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F609F8" w:rsidRPr="00D149A6" w:rsidRDefault="003712DE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 xml:space="preserve">04  октября  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F609F8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38087A" w:rsidRDefault="0038087A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8923EC" w:rsidRPr="00D149A6" w:rsidRDefault="008923EC" w:rsidP="0067167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02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Pr="00671670" w:rsidRDefault="008923EC" w:rsidP="00C60BEF">
      <w:pPr>
        <w:pStyle w:val="af3"/>
        <w:numPr>
          <w:ilvl w:val="0"/>
          <w:numId w:val="9"/>
        </w:numPr>
      </w:pPr>
      <w:r w:rsidRPr="00671670">
        <w:t xml:space="preserve">Основные звенья </w:t>
      </w:r>
      <w:proofErr w:type="gramStart"/>
      <w:r w:rsidRPr="00671670">
        <w:t>экономического механизма</w:t>
      </w:r>
      <w:proofErr w:type="gramEnd"/>
      <w:r w:rsidRPr="00671670">
        <w:t xml:space="preserve"> и их характеристика.</w:t>
      </w:r>
    </w:p>
    <w:p w:rsidR="003712DE" w:rsidRPr="00671670" w:rsidRDefault="00671670" w:rsidP="00C60BEF">
      <w:pPr>
        <w:pStyle w:val="2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670">
        <w:rPr>
          <w:rFonts w:ascii="Times New Roman" w:hAnsi="Times New Roman"/>
          <w:sz w:val="24"/>
          <w:szCs w:val="24"/>
          <w:lang w:eastAsia="ar-SA"/>
        </w:rPr>
        <w:t>Определить объем валовой продукции предприятия. Предприятие выпускает 570 штук изделий А. Производственная себестоимость единицы изделия А 2800 руб. Выпуск изделий Б составляет 380 штук. Производственная себестоимость 4680 руб. Остаток незавершенного производства на начало года 12000 руб. На конец года 23000 руб</w:t>
      </w:r>
      <w:r w:rsidR="003712DE" w:rsidRPr="00671670">
        <w:rPr>
          <w:rFonts w:ascii="Times New Roman" w:hAnsi="Times New Roman"/>
          <w:sz w:val="24"/>
          <w:szCs w:val="24"/>
        </w:rPr>
        <w:t>.</w:t>
      </w:r>
    </w:p>
    <w:p w:rsidR="003712DE" w:rsidRPr="00671670" w:rsidRDefault="00671670" w:rsidP="00C60BEF">
      <w:pPr>
        <w:pStyle w:val="af3"/>
        <w:numPr>
          <w:ilvl w:val="0"/>
          <w:numId w:val="9"/>
        </w:numPr>
        <w:jc w:val="both"/>
        <w:rPr>
          <w:rFonts w:eastAsia="Times New Roman"/>
          <w:b/>
          <w:lang w:eastAsia="ar-SA"/>
        </w:rPr>
      </w:pPr>
      <w:r w:rsidRPr="00671670">
        <w:rPr>
          <w:rFonts w:eastAsiaTheme="minorHAnsi"/>
          <w:lang w:eastAsia="en-US"/>
        </w:rPr>
        <w:t>Определить погрешности настройки токарного проходного отогнутого резца относительно заготовки</w:t>
      </w:r>
      <w:r w:rsidR="003712DE" w:rsidRPr="00671670">
        <w:rPr>
          <w:rFonts w:eastAsia="Times New Roman"/>
          <w:lang w:eastAsia="ar-SA"/>
        </w:rPr>
        <w:t>.</w:t>
      </w:r>
    </w:p>
    <w:p w:rsidR="008923EC" w:rsidRPr="008923EC" w:rsidRDefault="008923EC" w:rsidP="0038087A">
      <w:pPr>
        <w:pStyle w:val="af3"/>
        <w:ind w:left="1066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3712DE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8923EC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3712DE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8923EC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8923EC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</w:t>
            </w:r>
          </w:p>
        </w:tc>
      </w:tr>
    </w:tbl>
    <w:p w:rsidR="003712DE" w:rsidRDefault="003712DE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3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F3323D" w:rsidRDefault="00671670" w:rsidP="00C60BEF">
      <w:pPr>
        <w:pStyle w:val="af3"/>
        <w:numPr>
          <w:ilvl w:val="0"/>
          <w:numId w:val="10"/>
        </w:numPr>
        <w:shd w:val="clear" w:color="auto" w:fill="FFFFFF"/>
        <w:tabs>
          <w:tab w:val="left" w:pos="1155"/>
        </w:tabs>
        <w:jc w:val="both"/>
      </w:pPr>
      <w:r w:rsidRPr="00DF6B3C">
        <w:t>Внешняя и внутренняя среда деятельности предприятий</w:t>
      </w:r>
      <w:r w:rsidR="00203374" w:rsidRPr="00F3323D">
        <w:t>.</w:t>
      </w:r>
    </w:p>
    <w:p w:rsidR="00671670" w:rsidRPr="000E7CB1" w:rsidRDefault="00671670" w:rsidP="00671670">
      <w:pPr>
        <w:pStyle w:val="af3"/>
        <w:numPr>
          <w:ilvl w:val="0"/>
          <w:numId w:val="10"/>
        </w:numPr>
        <w:jc w:val="both"/>
        <w:rPr>
          <w:rFonts w:eastAsia="Times New Roman"/>
          <w:b/>
          <w:lang w:eastAsia="ar-SA"/>
        </w:rPr>
      </w:pPr>
      <w:r w:rsidRPr="00615935">
        <w:rPr>
          <w:rFonts w:eastAsia="Times New Roman"/>
          <w:lang w:eastAsia="ar-SA"/>
        </w:rPr>
        <w:t>Рассчитать принятое количество токарных станков и коэффициент использования оборудования. Годовая программа выпуска деталей на токарном участке 20000 штук. Штучно-калькуляционное время 1,5 часа. Участок работает в 2 смены. Продолжительность смены 8 часов. Коэффициент выполнения норм 1,5. Количество рабочих дней в году 256 дней. Потери времени на ремонт оборудования 4%.</w:t>
      </w:r>
    </w:p>
    <w:p w:rsidR="00671670" w:rsidRDefault="00671670" w:rsidP="00671670">
      <w:pPr>
        <w:pStyle w:val="af3"/>
        <w:numPr>
          <w:ilvl w:val="0"/>
          <w:numId w:val="10"/>
        </w:numPr>
        <w:jc w:val="both"/>
      </w:pPr>
      <w:r>
        <w:t xml:space="preserve">Проверить и определить погрешность в осевом направлении  с помощью индикатора часового типа на торцевой поверхности </w:t>
      </w:r>
      <w:r w:rsidRPr="00B52994">
        <w:sym w:font="Symbol" w:char="F0C6"/>
      </w:r>
      <w:r>
        <w:t>25мм.*</w:t>
      </w: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671670" w:rsidRPr="00032724" w:rsidRDefault="00671670" w:rsidP="00671670">
      <w:pPr>
        <w:ind w:left="360"/>
        <w:jc w:val="center"/>
        <w:rPr>
          <w:lang w:val="ru-RU"/>
        </w:rPr>
      </w:pPr>
      <w:r w:rsidRPr="0076475A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671670" w:rsidRPr="001251D3" w:rsidTr="00671670">
        <w:tc>
          <w:tcPr>
            <w:tcW w:w="1418" w:type="dxa"/>
            <w:vMerge w:val="restart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671670" w:rsidRPr="001251D3" w:rsidTr="00671670">
        <w:tc>
          <w:tcPr>
            <w:tcW w:w="1418" w:type="dxa"/>
            <w:vMerge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671670" w:rsidRPr="00032724" w:rsidRDefault="00671670" w:rsidP="0067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ru-RU"/>
              </w:rPr>
              <w:t xml:space="preserve">осевом </w:t>
            </w:r>
            <w:r w:rsidRPr="001251D3">
              <w:rPr>
                <w:sz w:val="20"/>
                <w:szCs w:val="20"/>
              </w:rPr>
              <w:t>направлении</w:t>
            </w:r>
          </w:p>
        </w:tc>
      </w:tr>
      <w:tr w:rsidR="00671670" w:rsidRPr="001251D3" w:rsidTr="00671670">
        <w:tc>
          <w:tcPr>
            <w:tcW w:w="1418" w:type="dxa"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712DE" w:rsidRPr="00615935" w:rsidRDefault="003712DE" w:rsidP="00671670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3712DE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8923EC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3712DE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8923EC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8923EC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437CF4" w:rsidRDefault="00671670" w:rsidP="00C60BEF">
      <w:pPr>
        <w:pStyle w:val="af3"/>
        <w:numPr>
          <w:ilvl w:val="0"/>
          <w:numId w:val="11"/>
        </w:numPr>
      </w:pPr>
      <w:r w:rsidRPr="00DC48B0">
        <w:t>Критерии выбора и оптимизации структуры подразделения</w:t>
      </w:r>
      <w:r w:rsidR="00203374" w:rsidRPr="005950B5">
        <w:rPr>
          <w:color w:val="000000"/>
        </w:rPr>
        <w:t>.</w:t>
      </w:r>
    </w:p>
    <w:p w:rsidR="00671670" w:rsidRPr="00671670" w:rsidRDefault="00671670" w:rsidP="00C60BEF">
      <w:pPr>
        <w:pStyle w:val="af3"/>
        <w:numPr>
          <w:ilvl w:val="0"/>
          <w:numId w:val="11"/>
        </w:numPr>
        <w:jc w:val="both"/>
        <w:rPr>
          <w:rFonts w:eastAsia="Times New Roman"/>
          <w:b/>
          <w:lang w:eastAsia="ar-SA"/>
        </w:rPr>
      </w:pPr>
      <w:r w:rsidRPr="00F3323D">
        <w:rPr>
          <w:color w:val="000000"/>
          <w:shd w:val="clear" w:color="auto" w:fill="FFFFFF"/>
        </w:rPr>
        <w:t>Годовая программа выпуска</w:t>
      </w:r>
      <w:r w:rsidRPr="00F3323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F3323D">
        <w:rPr>
          <w:bCs/>
          <w:iCs/>
          <w:color w:val="000000"/>
          <w:shd w:val="clear" w:color="auto" w:fill="FFFFFF"/>
        </w:rPr>
        <w:t>15000 шт</w:t>
      </w:r>
      <w:r w:rsidRPr="00F3323D">
        <w:rPr>
          <w:color w:val="000000"/>
          <w:shd w:val="clear" w:color="auto" w:fill="FFFFFF"/>
        </w:rPr>
        <w:t>. Коэффициент выполнения норм 1,2. Продолжительность смены 8 ч. Штучно-калькуляционное время изготовления одного изделия 5 нормо-часов. Количество рабочих дней в году 258дней. Продолжительность отпуска 22 дня. Средняя продолжительность невыходов на работу 17 дней. Определить списочную численность рабочих</w:t>
      </w:r>
    </w:p>
    <w:p w:rsidR="00671670" w:rsidRDefault="00671670" w:rsidP="00671670">
      <w:pPr>
        <w:pStyle w:val="af3"/>
        <w:numPr>
          <w:ilvl w:val="0"/>
          <w:numId w:val="11"/>
        </w:numPr>
        <w:jc w:val="both"/>
      </w:pPr>
      <w:r>
        <w:t xml:space="preserve">Проверить в радиальном направлении с помощью индикатора часового типа биение  на </w:t>
      </w:r>
      <w:r>
        <w:sym w:font="Symbol" w:char="F0C6"/>
      </w:r>
      <w:r>
        <w:t>40мм</w:t>
      </w:r>
      <w:r w:rsidRPr="001A070E">
        <w:t xml:space="preserve"> </w:t>
      </w:r>
      <w:r>
        <w:t>на универсальном токарном станке. *</w:t>
      </w: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671670" w:rsidRPr="00032724" w:rsidRDefault="00671670" w:rsidP="00671670">
      <w:pPr>
        <w:ind w:left="360"/>
        <w:jc w:val="center"/>
        <w:rPr>
          <w:lang w:val="ru-RU"/>
        </w:rPr>
      </w:pPr>
      <w:r w:rsidRPr="0076475A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671670" w:rsidRPr="001251D3" w:rsidTr="00671670">
        <w:tc>
          <w:tcPr>
            <w:tcW w:w="1418" w:type="dxa"/>
            <w:vMerge w:val="restart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671670" w:rsidRPr="001251D3" w:rsidTr="00671670">
        <w:tc>
          <w:tcPr>
            <w:tcW w:w="1418" w:type="dxa"/>
            <w:vMerge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671670" w:rsidRPr="00032724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в радиальном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251D3">
              <w:rPr>
                <w:sz w:val="20"/>
                <w:szCs w:val="20"/>
              </w:rPr>
              <w:t>направлении</w:t>
            </w:r>
          </w:p>
        </w:tc>
      </w:tr>
      <w:tr w:rsidR="00671670" w:rsidRPr="001251D3" w:rsidTr="00671670">
        <w:tc>
          <w:tcPr>
            <w:tcW w:w="1418" w:type="dxa"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71670" w:rsidRDefault="00671670" w:rsidP="00671670">
      <w:pPr>
        <w:ind w:left="360"/>
        <w:jc w:val="both"/>
      </w:pPr>
    </w:p>
    <w:p w:rsidR="003712DE" w:rsidRPr="00615935" w:rsidRDefault="003712DE" w:rsidP="00671670">
      <w:pPr>
        <w:pStyle w:val="af3"/>
        <w:ind w:left="1066"/>
        <w:jc w:val="both"/>
        <w:rPr>
          <w:rFonts w:eastAsia="Times New Roman"/>
          <w:b/>
          <w:lang w:eastAsia="ar-SA"/>
        </w:rPr>
      </w:pPr>
      <w:r w:rsidRPr="00615935">
        <w:rPr>
          <w:rFonts w:eastAsia="Times New Roman"/>
          <w:lang w:eastAsia="ar-SA"/>
        </w:rPr>
        <w:t xml:space="preserve"> 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E6182" w:rsidRDefault="006E6182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2"/>
        </w:numPr>
      </w:pPr>
      <w:r>
        <w:rPr>
          <w:shd w:val="clear" w:color="auto" w:fill="FFFFFF"/>
        </w:rPr>
        <w:t>Р</w:t>
      </w:r>
      <w:r w:rsidRPr="005D67E2">
        <w:rPr>
          <w:shd w:val="clear" w:color="auto" w:fill="FFFFFF"/>
        </w:rPr>
        <w:t>асче</w:t>
      </w:r>
      <w:r>
        <w:rPr>
          <w:shd w:val="clear" w:color="auto" w:fill="FFFFFF"/>
        </w:rPr>
        <w:t>т</w:t>
      </w:r>
      <w:r w:rsidRPr="005D67E2">
        <w:rPr>
          <w:shd w:val="clear" w:color="auto" w:fill="FFFFFF"/>
        </w:rPr>
        <w:t xml:space="preserve"> площад</w:t>
      </w:r>
      <w:r>
        <w:rPr>
          <w:shd w:val="clear" w:color="auto" w:fill="FFFFFF"/>
        </w:rPr>
        <w:t>и</w:t>
      </w:r>
      <w:r w:rsidRPr="005D67E2">
        <w:rPr>
          <w:shd w:val="clear" w:color="auto" w:fill="FFFFFF"/>
        </w:rPr>
        <w:t xml:space="preserve"> под вспомогательные службы</w:t>
      </w:r>
      <w:r>
        <w:rPr>
          <w:shd w:val="clear" w:color="auto" w:fill="FFFFFF"/>
        </w:rPr>
        <w:t xml:space="preserve"> участка</w:t>
      </w:r>
      <w:r w:rsidR="00203374">
        <w:t>.</w:t>
      </w:r>
    </w:p>
    <w:p w:rsidR="00671670" w:rsidRPr="00F3323D" w:rsidRDefault="00671670" w:rsidP="00671670">
      <w:pPr>
        <w:pStyle w:val="af3"/>
        <w:numPr>
          <w:ilvl w:val="0"/>
          <w:numId w:val="12"/>
        </w:numPr>
        <w:spacing w:after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323D">
        <w:rPr>
          <w:rFonts w:eastAsia="Times New Roman"/>
          <w:color w:val="000000"/>
          <w:lang w:eastAsia="ru-RU"/>
        </w:rPr>
        <w:t>Определить списочную численность рабочих основного производства в разрезе по сменам по следующим исходным данным. Участок работает 2 смены по 8 часов. Средняя продолжительность отпусков 20 дней. Невыходов на работу 11 дней Количество рабочих дней в году 256 дней. Годовая программа выпуска 750 000 штук.</w:t>
      </w:r>
    </w:p>
    <w:p w:rsidR="003712DE" w:rsidRPr="000E7CB1" w:rsidRDefault="00671670" w:rsidP="00C60BEF">
      <w:pPr>
        <w:pStyle w:val="af3"/>
        <w:numPr>
          <w:ilvl w:val="0"/>
          <w:numId w:val="12"/>
        </w:numPr>
        <w:jc w:val="both"/>
        <w:rPr>
          <w:rFonts w:eastAsia="Times New Roman"/>
          <w:b/>
          <w:lang w:eastAsia="ar-SA"/>
        </w:rPr>
      </w:pPr>
      <w:r>
        <w:t>Настроить режимы резания для обработки внутренней поверхности (сквозного отверстия)  (</w:t>
      </w:r>
      <w:proofErr w:type="gramStart"/>
      <w:r>
        <w:rPr>
          <w:lang w:val="en-US"/>
        </w:rPr>
        <w:t>D</w:t>
      </w:r>
      <w:proofErr w:type="gramEnd"/>
      <w:r w:rsidRPr="00523A32">
        <w:rPr>
          <w:sz w:val="20"/>
          <w:szCs w:val="20"/>
        </w:rPr>
        <w:t>заг</w:t>
      </w:r>
      <w:r>
        <w:t xml:space="preserve">.=20мм; </w:t>
      </w:r>
      <w:r>
        <w:rPr>
          <w:lang w:val="en-US"/>
        </w:rPr>
        <w:t>D</w:t>
      </w:r>
      <w:r w:rsidRPr="002D592B">
        <w:rPr>
          <w:sz w:val="20"/>
          <w:szCs w:val="20"/>
        </w:rPr>
        <w:t>отв</w:t>
      </w:r>
      <w:r>
        <w:t>.=</w:t>
      </w:r>
      <w:r>
        <w:sym w:font="Symbol" w:char="F0C6"/>
      </w:r>
      <w:r>
        <w:t xml:space="preserve">8мм на длину </w:t>
      </w:r>
      <w:r w:rsidRPr="00C8245F">
        <w:rPr>
          <w:lang w:val="en-US"/>
        </w:rPr>
        <w:t>l</w:t>
      </w:r>
      <w:r>
        <w:t>=30мм) на универсальном токарном станке, используя справочник «Режимы резания металлов» под ред.Ю.В.Барановского</w:t>
      </w:r>
      <w:r w:rsidR="003712DE" w:rsidRPr="00615935">
        <w:rPr>
          <w:rFonts w:eastAsia="Times New Roman"/>
          <w:lang w:eastAsia="ar-SA"/>
        </w:rPr>
        <w:t>.</w:t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203374">
        <w:tc>
          <w:tcPr>
            <w:tcW w:w="4962" w:type="dxa"/>
            <w:shd w:val="clear" w:color="auto" w:fill="auto"/>
          </w:tcPr>
          <w:p w:rsidR="0038087A" w:rsidRDefault="0038087A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203374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        _________________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203374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E6182" w:rsidRDefault="006E6182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3"/>
        </w:numPr>
      </w:pPr>
      <w:r w:rsidRPr="005F15EF">
        <w:t>Условия выбора системы опе</w:t>
      </w:r>
      <w:r w:rsidRPr="004E216E">
        <w:t>ративно-производственного планирования</w:t>
      </w:r>
      <w:r w:rsidR="00203374">
        <w:t>.</w:t>
      </w:r>
    </w:p>
    <w:p w:rsidR="00671670" w:rsidRPr="00F3323D" w:rsidRDefault="00671670" w:rsidP="00671670">
      <w:pPr>
        <w:pStyle w:val="af3"/>
        <w:numPr>
          <w:ilvl w:val="0"/>
          <w:numId w:val="13"/>
        </w:numPr>
        <w:jc w:val="both"/>
      </w:pPr>
      <w:r w:rsidRPr="00F3323D">
        <w:t>Механический участок работает в 2 смены. Продолжительность смены 8 час. Количество рабочих дней 256 дней. Годовая программа выпуска деталей 500 000 штук. Рассчитать потребное количество станков для механического участка и средний коэффициент использования оборудования на участке.</w:t>
      </w:r>
    </w:p>
    <w:p w:rsidR="00203374" w:rsidRPr="00F3323D" w:rsidRDefault="00671670" w:rsidP="00C60BEF">
      <w:pPr>
        <w:pStyle w:val="af3"/>
        <w:numPr>
          <w:ilvl w:val="0"/>
          <w:numId w:val="13"/>
        </w:numPr>
        <w:jc w:val="both"/>
        <w:rPr>
          <w:rFonts w:eastAsia="Times New Roman"/>
          <w:lang w:eastAsia="ar-SA"/>
        </w:rPr>
      </w:pPr>
      <w:r>
        <w:t>Настроить режимы резания для обработки внутренней поверхности (глухого отверстия)  (</w:t>
      </w:r>
      <w:proofErr w:type="gramStart"/>
      <w:r>
        <w:rPr>
          <w:lang w:val="en-US"/>
        </w:rPr>
        <w:t>D</w:t>
      </w:r>
      <w:proofErr w:type="gramEnd"/>
      <w:r w:rsidRPr="00532430">
        <w:rPr>
          <w:sz w:val="20"/>
          <w:szCs w:val="20"/>
        </w:rPr>
        <w:t>заг</w:t>
      </w:r>
      <w:r>
        <w:t xml:space="preserve">.=30мм; </w:t>
      </w:r>
      <w:r>
        <w:rPr>
          <w:lang w:val="en-US"/>
        </w:rPr>
        <w:t>D</w:t>
      </w:r>
      <w:r>
        <w:rPr>
          <w:sz w:val="20"/>
          <w:szCs w:val="20"/>
        </w:rPr>
        <w:t>отв.=</w:t>
      </w:r>
      <w:r>
        <w:sym w:font="Symbol" w:char="F0C6"/>
      </w:r>
      <w:r>
        <w:t xml:space="preserve">18мм на длину </w:t>
      </w:r>
      <w:r w:rsidRPr="00C8245F">
        <w:rPr>
          <w:lang w:val="en-US"/>
        </w:rPr>
        <w:t>l</w:t>
      </w:r>
      <w:r>
        <w:t>=35мм) на универсальном токарном станке, используя справочник «Режимы резания металлов» под ред.Ю.В.Барановского</w:t>
      </w:r>
      <w:r w:rsidR="00203374" w:rsidRPr="00F3323D">
        <w:rPr>
          <w:color w:val="000000"/>
          <w:shd w:val="clear" w:color="auto" w:fill="FFFFFF"/>
        </w:rPr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A85CA0" w:rsidRPr="00D149A6" w:rsidRDefault="00A85CA0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E6182" w:rsidRDefault="006E6182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4"/>
        </w:numPr>
      </w:pPr>
      <w:r w:rsidRPr="005F15EF">
        <w:t>Незавершенное производство</w:t>
      </w:r>
      <w:r w:rsidR="00203374">
        <w:t>.</w:t>
      </w:r>
    </w:p>
    <w:p w:rsidR="00671670" w:rsidRPr="00607C6C" w:rsidRDefault="00671670" w:rsidP="00671670">
      <w:pPr>
        <w:pStyle w:val="af3"/>
        <w:numPr>
          <w:ilvl w:val="0"/>
          <w:numId w:val="14"/>
        </w:numPr>
        <w:jc w:val="both"/>
      </w:pPr>
      <w:r w:rsidRPr="00607C6C">
        <w:t>Определить величину такта, если годовой выпуск изделий равен 200000 штук, количество рабочих дней в году - 257, перерывы внутри смены для отдыха 45 мин., линия работает в 2 смены по 8 часов, коэффициент полезного использования оборудования к = 0,95.</w:t>
      </w:r>
    </w:p>
    <w:p w:rsidR="003712DE" w:rsidRPr="00F3323D" w:rsidRDefault="00671670" w:rsidP="00C60BEF">
      <w:pPr>
        <w:pStyle w:val="af3"/>
        <w:numPr>
          <w:ilvl w:val="0"/>
          <w:numId w:val="14"/>
        </w:numPr>
        <w:jc w:val="both"/>
        <w:rPr>
          <w:rFonts w:eastAsia="Times New Roman"/>
          <w:lang w:eastAsia="ar-SA"/>
        </w:rPr>
      </w:pPr>
      <w:r>
        <w:t>Настроить режимы резания для обработки внутренней поверхности (глухого отверстия)  (</w:t>
      </w:r>
      <w:proofErr w:type="gramStart"/>
      <w:r>
        <w:rPr>
          <w:lang w:val="en-US"/>
        </w:rPr>
        <w:t>D</w:t>
      </w:r>
      <w:proofErr w:type="gramEnd"/>
      <w:r w:rsidRPr="00CA0138">
        <w:rPr>
          <w:sz w:val="20"/>
          <w:szCs w:val="20"/>
        </w:rPr>
        <w:t>заг</w:t>
      </w:r>
      <w:r>
        <w:t xml:space="preserve">.=20 мм; </w:t>
      </w:r>
      <w:r>
        <w:rPr>
          <w:lang w:val="en-US"/>
        </w:rPr>
        <w:t>D</w:t>
      </w:r>
      <w:r w:rsidRPr="00CA0138">
        <w:rPr>
          <w:sz w:val="20"/>
          <w:szCs w:val="20"/>
        </w:rPr>
        <w:t>отв</w:t>
      </w:r>
      <w:r>
        <w:t>.=</w:t>
      </w:r>
      <w:r>
        <w:sym w:font="Symbol" w:char="F0C6"/>
      </w:r>
      <w:r>
        <w:t xml:space="preserve">7мм на длину </w:t>
      </w:r>
      <w:r w:rsidRPr="00C8245F">
        <w:rPr>
          <w:lang w:val="en-US"/>
        </w:rPr>
        <w:t>l</w:t>
      </w:r>
      <w:r>
        <w:t>=15мм) на универсальном токарном станке, используя справочник «Режимы резания металлов» под ред.Ю.В.Барановского</w:t>
      </w:r>
      <w:r w:rsidR="003712DE" w:rsidRPr="00F3323D">
        <w:rPr>
          <w:color w:val="000000"/>
          <w:shd w:val="clear" w:color="auto" w:fill="FFFFFF"/>
        </w:rPr>
        <w:t>.</w:t>
      </w:r>
    </w:p>
    <w:p w:rsidR="00203374" w:rsidRPr="00F3323D" w:rsidRDefault="00203374" w:rsidP="003712DE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5"/>
        </w:numPr>
      </w:pPr>
      <w:r w:rsidRPr="00437CF4">
        <w:rPr>
          <w:color w:val="000000"/>
        </w:rPr>
        <w:t>Принципы организации производственного процесса</w:t>
      </w:r>
      <w:r w:rsidR="00203374">
        <w:t>.</w:t>
      </w:r>
    </w:p>
    <w:p w:rsidR="00671670" w:rsidRPr="00F3323D" w:rsidRDefault="00671670" w:rsidP="00671670">
      <w:pPr>
        <w:pStyle w:val="2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23D">
        <w:rPr>
          <w:rFonts w:ascii="Times New Roman" w:hAnsi="Times New Roman"/>
          <w:sz w:val="24"/>
          <w:szCs w:val="24"/>
        </w:rPr>
        <w:t>На участке установлено 10 станков. Режим работы 2 смены по 8 часов. Станкоемкость составляет 9 мин. Коэффициент выполнения норм 1,3. Количество календарных дней в году 360 дней. Количество выходных дней в году 110; количество праздничных дней 13.Потери времени на ремонт станка 3%. Определить годовую производственную мощность участка.</w:t>
      </w:r>
    </w:p>
    <w:p w:rsidR="00203374" w:rsidRPr="00671670" w:rsidRDefault="00671670" w:rsidP="00C60BEF">
      <w:pPr>
        <w:pStyle w:val="af3"/>
        <w:numPr>
          <w:ilvl w:val="0"/>
          <w:numId w:val="15"/>
        </w:numPr>
        <w:jc w:val="both"/>
      </w:pPr>
      <w:r>
        <w:rPr>
          <w:color w:val="000000"/>
        </w:rPr>
        <w:t>Установить ручные тиски на вертикально - фрезерный станок</w:t>
      </w:r>
      <w:r>
        <w:t xml:space="preserve"> 6Р82</w:t>
      </w:r>
      <w:r w:rsidR="003712DE" w:rsidRPr="003712DE">
        <w:rPr>
          <w:color w:val="000000"/>
          <w:shd w:val="clear" w:color="auto" w:fill="FFFFFF"/>
        </w:rPr>
        <w:t>.</w:t>
      </w:r>
    </w:p>
    <w:p w:rsidR="00671670" w:rsidRDefault="00671670" w:rsidP="00671670">
      <w:pPr>
        <w:jc w:val="both"/>
        <w:rPr>
          <w:lang w:val="ru-RU"/>
        </w:rPr>
      </w:pPr>
    </w:p>
    <w:p w:rsidR="00671670" w:rsidRPr="00671670" w:rsidRDefault="00671670" w:rsidP="00671670">
      <w:pPr>
        <w:jc w:val="both"/>
        <w:rPr>
          <w:lang w:val="ru-RU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E6182" w:rsidRDefault="006E6182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6"/>
        </w:numPr>
      </w:pPr>
      <w:r w:rsidRPr="00437CF4">
        <w:t>Планирование и контроль технической подготовки производства</w:t>
      </w:r>
      <w:r w:rsidR="00203374">
        <w:t>.</w:t>
      </w:r>
    </w:p>
    <w:p w:rsidR="00671670" w:rsidRPr="00F3323D" w:rsidRDefault="00671670" w:rsidP="00671670">
      <w:pPr>
        <w:pStyle w:val="2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323D">
        <w:rPr>
          <w:rFonts w:ascii="Times New Roman" w:hAnsi="Times New Roman"/>
          <w:sz w:val="24"/>
          <w:szCs w:val="24"/>
        </w:rPr>
        <w:t>На токарном участке установлено 13 станков. Участок работает в 2 смены по 8 часов. Станкоемкость составляет 5 мин. Потери времени на ремонт 4%. В году 250 рабочих дня. Коэффициент выполнения норм равен 1. Найти годовую производственную мощность участка.</w:t>
      </w:r>
    </w:p>
    <w:p w:rsidR="003712DE" w:rsidRPr="00F3323D" w:rsidRDefault="00671670" w:rsidP="00C60BEF">
      <w:pPr>
        <w:pStyle w:val="af3"/>
        <w:numPr>
          <w:ilvl w:val="0"/>
          <w:numId w:val="16"/>
        </w:numPr>
        <w:jc w:val="both"/>
        <w:rPr>
          <w:rFonts w:eastAsia="Times New Roman"/>
          <w:lang w:eastAsia="ar-SA"/>
        </w:rPr>
      </w:pPr>
      <w:r>
        <w:t>Произвести наладку токарно-винторезного станка 16Б16 или 1А616 на обработку конуса с помощью поворота резцовой каретки суппорта</w:t>
      </w:r>
      <w:r w:rsidR="003712DE" w:rsidRPr="00F3323D">
        <w:rPr>
          <w:color w:val="000000"/>
          <w:shd w:val="clear" w:color="auto" w:fill="FFFFFF"/>
        </w:rPr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10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7"/>
        </w:numPr>
      </w:pPr>
      <w:r w:rsidRPr="00F3323D">
        <w:t>Функции и задачи руководителя</w:t>
      </w:r>
      <w:r w:rsidR="00203374">
        <w:t>.</w:t>
      </w:r>
    </w:p>
    <w:p w:rsidR="00671670" w:rsidRPr="00F3323D" w:rsidRDefault="00671670" w:rsidP="00671670">
      <w:pPr>
        <w:pStyle w:val="2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323D">
        <w:rPr>
          <w:rFonts w:ascii="Times New Roman" w:hAnsi="Times New Roman"/>
          <w:sz w:val="24"/>
          <w:szCs w:val="24"/>
        </w:rPr>
        <w:t>В отчетном году произведено продукции основного производства на сумму 105 млн. руб..Оказано транспортных услуг на сумму 12 млн. руб..Остаток незавершенного производства на начало года 10 млн. руб.; на конец года 9 млн. руб. Нормативные остатки готовой продукции на складе, которые необходимы для обеспечения бесперебойной реализации 5 млн. руб. На конец года отгруженной, но не оплаченной продукции числилось на</w:t>
      </w:r>
      <w:proofErr w:type="gramEnd"/>
      <w:r w:rsidRPr="00F3323D">
        <w:rPr>
          <w:rFonts w:ascii="Times New Roman" w:hAnsi="Times New Roman"/>
          <w:sz w:val="24"/>
          <w:szCs w:val="24"/>
        </w:rPr>
        <w:t xml:space="preserve"> сумму 4,9 млн. руб. Определить объем реализации за отчетный год.</w:t>
      </w:r>
    </w:p>
    <w:p w:rsidR="00671670" w:rsidRDefault="00671670" w:rsidP="00671670">
      <w:pPr>
        <w:pStyle w:val="af3"/>
        <w:numPr>
          <w:ilvl w:val="0"/>
          <w:numId w:val="17"/>
        </w:numPr>
        <w:jc w:val="both"/>
      </w:pPr>
      <w:r>
        <w:t xml:space="preserve">Проверить и определить погрешность в осевом направлении  с помощью индикатора часового типа на торцевой поверхности </w:t>
      </w:r>
      <w:r>
        <w:sym w:font="Symbol" w:char="F0C6"/>
      </w:r>
      <w:r>
        <w:t>40мм на универсальном токарном станке.*</w:t>
      </w:r>
    </w:p>
    <w:p w:rsidR="00671670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671670" w:rsidRPr="007715AA" w:rsidRDefault="00671670" w:rsidP="00671670">
      <w:pPr>
        <w:ind w:left="360"/>
        <w:jc w:val="center"/>
        <w:rPr>
          <w:lang w:val="ru-RU"/>
        </w:rPr>
      </w:pPr>
      <w:r w:rsidRPr="0076475A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671670" w:rsidRPr="001251D3" w:rsidTr="00671670">
        <w:tc>
          <w:tcPr>
            <w:tcW w:w="1418" w:type="dxa"/>
            <w:vMerge w:val="restart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671670" w:rsidRPr="001251D3" w:rsidTr="00671670">
        <w:tc>
          <w:tcPr>
            <w:tcW w:w="1418" w:type="dxa"/>
            <w:vMerge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671670" w:rsidRPr="00032724" w:rsidRDefault="00671670" w:rsidP="0067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ru-RU"/>
              </w:rPr>
              <w:t xml:space="preserve">осевом  </w:t>
            </w:r>
            <w:r w:rsidRPr="001251D3">
              <w:rPr>
                <w:sz w:val="20"/>
                <w:szCs w:val="20"/>
              </w:rPr>
              <w:t>направлении</w:t>
            </w:r>
          </w:p>
        </w:tc>
      </w:tr>
      <w:tr w:rsidR="00671670" w:rsidRPr="001251D3" w:rsidTr="00671670">
        <w:tc>
          <w:tcPr>
            <w:tcW w:w="1418" w:type="dxa"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712DE" w:rsidRPr="00F3323D" w:rsidRDefault="003712DE" w:rsidP="00C60BEF">
      <w:pPr>
        <w:pStyle w:val="af3"/>
        <w:numPr>
          <w:ilvl w:val="0"/>
          <w:numId w:val="17"/>
        </w:numPr>
        <w:jc w:val="both"/>
        <w:rPr>
          <w:rFonts w:eastAsia="Times New Roman"/>
          <w:lang w:eastAsia="ar-SA"/>
        </w:rPr>
      </w:pPr>
      <w:r w:rsidRPr="00F3323D">
        <w:rPr>
          <w:bCs/>
          <w:iCs/>
          <w:color w:val="000000"/>
          <w:shd w:val="clear" w:color="auto" w:fill="FFFFFF"/>
        </w:rPr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11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8"/>
        </w:numPr>
      </w:pPr>
      <w:r>
        <w:t>Факторы, влияющие на точность механической обработки</w:t>
      </w:r>
      <w:r w:rsidR="00203374">
        <w:t>.</w:t>
      </w:r>
    </w:p>
    <w:p w:rsidR="00671670" w:rsidRPr="00F3323D" w:rsidRDefault="00671670" w:rsidP="00671670">
      <w:pPr>
        <w:pStyle w:val="af3"/>
        <w:numPr>
          <w:ilvl w:val="0"/>
          <w:numId w:val="18"/>
        </w:numPr>
        <w:jc w:val="both"/>
      </w:pPr>
      <w:r w:rsidRPr="00F3323D">
        <w:t>Механический участок работает в 2 смены. Продолжительность смены 8 час. Количество рабочих дней 256 дней. Годовая программа выпуска деталей 375 000 штук. Рассчитать потребное количество станков для механического участка и средний коэффициент использования оборудования на участке.</w:t>
      </w:r>
    </w:p>
    <w:p w:rsidR="00671670" w:rsidRDefault="00671670" w:rsidP="00671670">
      <w:pPr>
        <w:pStyle w:val="af3"/>
        <w:numPr>
          <w:ilvl w:val="0"/>
          <w:numId w:val="18"/>
        </w:numPr>
        <w:jc w:val="both"/>
      </w:pPr>
      <w:r>
        <w:t>Проверить</w:t>
      </w:r>
      <w:r w:rsidRPr="00242CC7">
        <w:t xml:space="preserve"> </w:t>
      </w:r>
      <w:r>
        <w:t xml:space="preserve">в радиальном направлении с помощью индикатора часового типа </w:t>
      </w:r>
      <w:r w:rsidRPr="00B52994">
        <w:t>биение</w:t>
      </w:r>
      <w:r>
        <w:t xml:space="preserve">  на </w:t>
      </w:r>
      <w:r>
        <w:sym w:font="Symbol" w:char="F0C6"/>
      </w:r>
      <w:r>
        <w:t>35мм на универсальном токарном станке.*</w:t>
      </w: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671670" w:rsidRPr="00032724" w:rsidRDefault="00671670" w:rsidP="00671670">
      <w:pPr>
        <w:ind w:left="360"/>
        <w:jc w:val="center"/>
        <w:rPr>
          <w:lang w:val="ru-RU"/>
        </w:rPr>
      </w:pPr>
      <w:r w:rsidRPr="0076475A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671670" w:rsidRPr="001251D3" w:rsidTr="00671670">
        <w:tc>
          <w:tcPr>
            <w:tcW w:w="1418" w:type="dxa"/>
            <w:vMerge w:val="restart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671670" w:rsidRPr="001251D3" w:rsidTr="00671670">
        <w:tc>
          <w:tcPr>
            <w:tcW w:w="1418" w:type="dxa"/>
            <w:vMerge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671670" w:rsidRPr="00032724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в радиальном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251D3">
              <w:rPr>
                <w:sz w:val="20"/>
                <w:szCs w:val="20"/>
              </w:rPr>
              <w:t>направлении</w:t>
            </w:r>
          </w:p>
        </w:tc>
      </w:tr>
      <w:tr w:rsidR="00671670" w:rsidRPr="001251D3" w:rsidTr="00671670">
        <w:tc>
          <w:tcPr>
            <w:tcW w:w="1418" w:type="dxa"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712DE" w:rsidRPr="00F3323D" w:rsidRDefault="003712DE" w:rsidP="00671670">
      <w:pPr>
        <w:pStyle w:val="af3"/>
        <w:ind w:left="1066"/>
        <w:jc w:val="both"/>
        <w:rPr>
          <w:rFonts w:eastAsia="Times New Roman"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A85CA0" w:rsidRDefault="00A85CA0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12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19"/>
        </w:numPr>
      </w:pPr>
      <w:r>
        <w:t>Устранение нарушений при изготовлении детали</w:t>
      </w:r>
      <w:r w:rsidR="00203374">
        <w:t>.</w:t>
      </w:r>
    </w:p>
    <w:p w:rsidR="00671670" w:rsidRPr="00F3323D" w:rsidRDefault="00671670" w:rsidP="00671670">
      <w:pPr>
        <w:pStyle w:val="af3"/>
        <w:numPr>
          <w:ilvl w:val="0"/>
          <w:numId w:val="19"/>
        </w:numPr>
        <w:jc w:val="both"/>
      </w:pPr>
      <w:r w:rsidRPr="00F3323D">
        <w:t>Годовая программа выпуска деталей на токарном участке 70 000 штук. Средняя трудоемкость изготовления 45 мин. Участок работает в 2 смены. Номинальный фонд времени на 1 смену 2040 часов. Коэффициент выполнения норм 1,1. Потери времени на ремонт оборудования 4%. Определить принятое количество оборудования и коэффициент его использования.</w:t>
      </w:r>
    </w:p>
    <w:p w:rsidR="00671670" w:rsidRDefault="00671670" w:rsidP="00671670">
      <w:pPr>
        <w:pStyle w:val="af3"/>
        <w:numPr>
          <w:ilvl w:val="0"/>
          <w:numId w:val="19"/>
        </w:numPr>
        <w:jc w:val="both"/>
      </w:pPr>
      <w:r w:rsidRPr="00B52994">
        <w:t xml:space="preserve">Проверить </w:t>
      </w:r>
      <w:r>
        <w:t xml:space="preserve">в радиальном направлении с помощью индикатора часового типа биение </w:t>
      </w:r>
      <w:r w:rsidRPr="00B52994">
        <w:t xml:space="preserve"> </w:t>
      </w:r>
      <w:r>
        <w:t xml:space="preserve">на поверхности </w:t>
      </w:r>
      <w:r w:rsidRPr="00B52994">
        <w:sym w:font="Symbol" w:char="F0C6"/>
      </w:r>
      <w:r>
        <w:t>25мм на универсальном токарном станке.*</w:t>
      </w: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671670" w:rsidRDefault="00671670" w:rsidP="00671670">
      <w:pPr>
        <w:ind w:left="360"/>
        <w:jc w:val="center"/>
        <w:rPr>
          <w:lang w:val="ru-RU"/>
        </w:rPr>
      </w:pPr>
      <w:r w:rsidRPr="0076475A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671670" w:rsidRPr="001251D3" w:rsidTr="00671670">
        <w:tc>
          <w:tcPr>
            <w:tcW w:w="1418" w:type="dxa"/>
            <w:vMerge w:val="restart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671670" w:rsidRPr="001251D3" w:rsidTr="00671670">
        <w:tc>
          <w:tcPr>
            <w:tcW w:w="1418" w:type="dxa"/>
            <w:vMerge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671670" w:rsidRPr="00032724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в радиальном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251D3">
              <w:rPr>
                <w:sz w:val="20"/>
                <w:szCs w:val="20"/>
              </w:rPr>
              <w:t>направлении</w:t>
            </w:r>
          </w:p>
        </w:tc>
      </w:tr>
      <w:tr w:rsidR="00671670" w:rsidRPr="001251D3" w:rsidTr="00671670">
        <w:tc>
          <w:tcPr>
            <w:tcW w:w="1418" w:type="dxa"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712DE" w:rsidRPr="00203374" w:rsidRDefault="003712DE" w:rsidP="00671670">
      <w:pPr>
        <w:pStyle w:val="af3"/>
        <w:ind w:left="1066"/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6E6182" w:rsidRDefault="006E6182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245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245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245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245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ind w:left="5760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13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20"/>
        </w:numPr>
        <w:autoSpaceDE w:val="0"/>
        <w:adjustRightInd w:val="0"/>
      </w:pPr>
      <w:r>
        <w:t>Термины: точность, погрешность</w:t>
      </w:r>
    </w:p>
    <w:p w:rsidR="00671670" w:rsidRDefault="00671670" w:rsidP="00C60BEF">
      <w:pPr>
        <w:pStyle w:val="af3"/>
        <w:numPr>
          <w:ilvl w:val="0"/>
          <w:numId w:val="20"/>
        </w:numPr>
        <w:jc w:val="both"/>
      </w:pPr>
      <w:r w:rsidRPr="00F3323D">
        <w:t>Годовая программа выпуска деталей на токарном участке 80 000 штук. Средняя трудоемкость изготовления 60 мин. Участок работает в 2 смены. Номинальный фонд времени на 1 смену 2090 часов. Коэффициент выполнения норм 1,15. Потери времени на ремонт оборудования 5%. Определить принятое количество оборудования и коэффициент его использования.</w:t>
      </w:r>
    </w:p>
    <w:p w:rsidR="003712DE" w:rsidRPr="00F3323D" w:rsidRDefault="00671670" w:rsidP="00C60BEF">
      <w:pPr>
        <w:pStyle w:val="af3"/>
        <w:numPr>
          <w:ilvl w:val="0"/>
          <w:numId w:val="20"/>
        </w:numPr>
        <w:jc w:val="both"/>
      </w:pPr>
      <w:r>
        <w:t xml:space="preserve">Установить режущий инструмент на вертикально-фрезерный станок для нарезания наружной резьбы; </w:t>
      </w:r>
      <w:r>
        <w:rPr>
          <w:rFonts w:eastAsiaTheme="minorHAnsi"/>
          <w:lang w:eastAsia="en-US"/>
        </w:rPr>
        <w:t xml:space="preserve">режущий инструмент выбрать </w:t>
      </w:r>
      <w:proofErr w:type="gramStart"/>
      <w:r>
        <w:rPr>
          <w:rFonts w:eastAsiaTheme="minorHAnsi"/>
          <w:lang w:eastAsia="en-US"/>
        </w:rPr>
        <w:t>из</w:t>
      </w:r>
      <w:proofErr w:type="gramEnd"/>
      <w:r>
        <w:rPr>
          <w:rFonts w:eastAsiaTheme="minorHAnsi"/>
          <w:lang w:eastAsia="en-US"/>
        </w:rPr>
        <w:t xml:space="preserve"> предложенного</w:t>
      </w:r>
      <w:r w:rsidR="003712DE" w:rsidRPr="00F3323D">
        <w:t>.</w:t>
      </w:r>
    </w:p>
    <w:p w:rsidR="00203374" w:rsidRPr="008923EC" w:rsidRDefault="00203374" w:rsidP="00203374">
      <w:pPr>
        <w:pStyle w:val="af3"/>
        <w:spacing w:line="360" w:lineRule="auto"/>
        <w:ind w:left="1066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671670" w:rsidRDefault="0067167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21"/>
        </w:numPr>
        <w:autoSpaceDE w:val="0"/>
        <w:adjustRightInd w:val="0"/>
      </w:pPr>
      <w:r>
        <w:t>Проверка оборудования на соответствие техническим требованиям</w:t>
      </w:r>
    </w:p>
    <w:p w:rsidR="003712DE" w:rsidRPr="00F3323D" w:rsidRDefault="00671670" w:rsidP="00C60BEF">
      <w:pPr>
        <w:pStyle w:val="af3"/>
        <w:numPr>
          <w:ilvl w:val="0"/>
          <w:numId w:val="21"/>
        </w:numPr>
        <w:jc w:val="both"/>
      </w:pPr>
      <w:r w:rsidRPr="00F3323D">
        <w:rPr>
          <w:rStyle w:val="FontStyle14"/>
          <w:rFonts w:eastAsiaTheme="minorEastAsia"/>
          <w:b w:val="0"/>
          <w:i w:val="0"/>
          <w:sz w:val="24"/>
          <w:szCs w:val="24"/>
        </w:rPr>
        <w:t>Предприятие выпускает 600 штук изделий А. Производственная себестоимость единицы изделия А 3000 руб. Выпуск изделий Б составляет 150 штук. Производственная себестоимость 2000 руб. Остаток незавершенного производства на начало года 110000 руб. На конец года 150000 руб. Определить объем валовой продукции предприятия.</w:t>
      </w:r>
    </w:p>
    <w:p w:rsidR="003712DE" w:rsidRPr="00F3323D" w:rsidRDefault="00671670" w:rsidP="00C60BEF">
      <w:pPr>
        <w:pStyle w:val="af3"/>
        <w:numPr>
          <w:ilvl w:val="0"/>
          <w:numId w:val="21"/>
        </w:numPr>
        <w:jc w:val="both"/>
      </w:pPr>
      <w:r>
        <w:t xml:space="preserve">Установить режущий инструмент на вертикально-фрезерный станок для обработки сферической поверхности; </w:t>
      </w:r>
      <w:r>
        <w:rPr>
          <w:rFonts w:eastAsiaTheme="minorHAnsi"/>
          <w:lang w:eastAsia="en-US"/>
        </w:rPr>
        <w:t xml:space="preserve">режущий инструмент выбрать из </w:t>
      </w:r>
      <w:proofErr w:type="gramStart"/>
      <w:r>
        <w:rPr>
          <w:rFonts w:eastAsiaTheme="minorHAnsi"/>
          <w:lang w:eastAsia="en-US"/>
        </w:rPr>
        <w:t>предложенного</w:t>
      </w:r>
      <w:proofErr w:type="gramEnd"/>
      <w:r w:rsidR="003712DE" w:rsidRPr="00F3323D">
        <w:t xml:space="preserve">. </w:t>
      </w:r>
    </w:p>
    <w:p w:rsidR="00203374" w:rsidRPr="00D149A6" w:rsidRDefault="00203374" w:rsidP="0038087A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22"/>
        </w:numPr>
      </w:pPr>
      <w:r>
        <w:t>Организация рабочего места станочника</w:t>
      </w:r>
      <w:r w:rsidR="00203374">
        <w:t>.</w:t>
      </w:r>
    </w:p>
    <w:p w:rsidR="00671670" w:rsidRPr="00F3323D" w:rsidRDefault="00671670" w:rsidP="00671670">
      <w:pPr>
        <w:pStyle w:val="af8"/>
        <w:numPr>
          <w:ilvl w:val="0"/>
          <w:numId w:val="22"/>
        </w:numPr>
        <w:jc w:val="both"/>
        <w:rPr>
          <w:rFonts w:eastAsiaTheme="minorEastAsia"/>
          <w:sz w:val="24"/>
          <w:szCs w:val="24"/>
        </w:rPr>
      </w:pPr>
      <w:r w:rsidRPr="00F3323D">
        <w:rPr>
          <w:sz w:val="24"/>
          <w:szCs w:val="24"/>
        </w:rPr>
        <w:t>Объем готовой продукции основного производства по плану на год составил 30 млн. руб. Стоимость готовой нереализованной продукции на начало года 4 млн. руб. Нормативные остаткиготовой продукциисоставляют 2 млн. руб. Определить планируемый объем реализации продукции</w:t>
      </w:r>
      <w:proofErr w:type="gramStart"/>
      <w:r w:rsidRPr="00F3323D">
        <w:rPr>
          <w:sz w:val="24"/>
          <w:szCs w:val="24"/>
        </w:rPr>
        <w:t>.Р</w:t>
      </w:r>
      <w:proofErr w:type="gramEnd"/>
      <w:r w:rsidRPr="00F3323D">
        <w:rPr>
          <w:sz w:val="24"/>
          <w:szCs w:val="24"/>
        </w:rPr>
        <w:t>езультаты расчетов оформить в таблице</w:t>
      </w:r>
    </w:p>
    <w:tbl>
      <w:tblPr>
        <w:tblStyle w:val="ab"/>
        <w:tblW w:w="0" w:type="auto"/>
        <w:tblInd w:w="549" w:type="dxa"/>
        <w:tblLook w:val="04A0" w:firstRow="1" w:lastRow="0" w:firstColumn="1" w:lastColumn="0" w:noHBand="0" w:noVBand="1"/>
      </w:tblPr>
      <w:tblGrid>
        <w:gridCol w:w="775"/>
        <w:gridCol w:w="6889"/>
        <w:gridCol w:w="1162"/>
      </w:tblGrid>
      <w:tr w:rsidR="00671670" w:rsidRPr="00F3323D" w:rsidTr="00671670">
        <w:tc>
          <w:tcPr>
            <w:tcW w:w="775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№пп</w:t>
            </w:r>
          </w:p>
        </w:tc>
        <w:tc>
          <w:tcPr>
            <w:tcW w:w="6889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62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671670" w:rsidRPr="00F3323D" w:rsidTr="00671670">
        <w:tc>
          <w:tcPr>
            <w:tcW w:w="775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Объем готовой продукции основного производства по плану на год, млн. руб.</w:t>
            </w:r>
          </w:p>
        </w:tc>
        <w:tc>
          <w:tcPr>
            <w:tcW w:w="1162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670" w:rsidRPr="00F3323D" w:rsidTr="00671670">
        <w:tc>
          <w:tcPr>
            <w:tcW w:w="775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Стоимость готовой нереализованной продукции на начало года, млн. руб.</w:t>
            </w:r>
          </w:p>
        </w:tc>
        <w:tc>
          <w:tcPr>
            <w:tcW w:w="1162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670" w:rsidRPr="00F3323D" w:rsidTr="00671670">
        <w:tc>
          <w:tcPr>
            <w:tcW w:w="775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Нормативные остаткиготовой продукции, млн. руб.</w:t>
            </w:r>
          </w:p>
        </w:tc>
        <w:tc>
          <w:tcPr>
            <w:tcW w:w="1162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670" w:rsidRPr="00F3323D" w:rsidTr="00671670">
        <w:tc>
          <w:tcPr>
            <w:tcW w:w="775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23D">
              <w:rPr>
                <w:rFonts w:ascii="Times New Roman" w:hAnsi="Times New Roman"/>
                <w:sz w:val="24"/>
                <w:szCs w:val="24"/>
              </w:rPr>
              <w:t>Планируемый объем реализации продукции, млн. руб.</w:t>
            </w:r>
          </w:p>
        </w:tc>
        <w:tc>
          <w:tcPr>
            <w:tcW w:w="1162" w:type="dxa"/>
            <w:vAlign w:val="center"/>
          </w:tcPr>
          <w:p w:rsidR="00671670" w:rsidRPr="00F3323D" w:rsidRDefault="00671670" w:rsidP="00671670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12DE" w:rsidRPr="00F3323D" w:rsidRDefault="00671670" w:rsidP="00C60BEF">
      <w:pPr>
        <w:pStyle w:val="af3"/>
        <w:numPr>
          <w:ilvl w:val="0"/>
          <w:numId w:val="22"/>
        </w:numPr>
        <w:jc w:val="both"/>
      </w:pPr>
      <w:r>
        <w:t xml:space="preserve">Установить режущий инструмент </w:t>
      </w:r>
      <w:r>
        <w:rPr>
          <w:color w:val="000000"/>
        </w:rPr>
        <w:t xml:space="preserve">на вертикально - фрезерный станок </w:t>
      </w:r>
      <w:r>
        <w:t xml:space="preserve"> для обработки уступов, </w:t>
      </w:r>
      <w:r>
        <w:rPr>
          <w:rFonts w:eastAsiaTheme="minorHAnsi"/>
          <w:lang w:eastAsia="en-US"/>
        </w:rPr>
        <w:t xml:space="preserve">режущий инструмент выбрать из </w:t>
      </w:r>
      <w:proofErr w:type="gramStart"/>
      <w:r>
        <w:rPr>
          <w:rFonts w:eastAsiaTheme="minorHAnsi"/>
          <w:lang w:eastAsia="en-US"/>
        </w:rPr>
        <w:t>предложенного</w:t>
      </w:r>
      <w:proofErr w:type="gramEnd"/>
      <w:r w:rsidR="003712DE" w:rsidRPr="00F3323D"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23"/>
        </w:numPr>
        <w:autoSpaceDE w:val="0"/>
        <w:adjustRightInd w:val="0"/>
      </w:pPr>
      <w:r>
        <w:t>Методы достижения требуемой точности обработки</w:t>
      </w:r>
    </w:p>
    <w:p w:rsidR="003712DE" w:rsidRPr="00671670" w:rsidRDefault="00671670" w:rsidP="00C60BEF">
      <w:pPr>
        <w:pStyle w:val="2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6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Годовой выпуск продукции составил </w:t>
      </w:r>
      <w:r w:rsidRPr="00671670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  <w:t>300 млн. руб</w:t>
      </w:r>
      <w:r w:rsidRPr="006716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Производительность труда 17млн. руб. В планируемом периоде ожидается рост производительности труда на 10%. Определить численность работников в плановом периоде.</w:t>
      </w:r>
    </w:p>
    <w:p w:rsidR="003712DE" w:rsidRPr="00671670" w:rsidRDefault="00671670" w:rsidP="00C60BEF">
      <w:pPr>
        <w:pStyle w:val="af3"/>
        <w:numPr>
          <w:ilvl w:val="0"/>
          <w:numId w:val="23"/>
        </w:numPr>
        <w:jc w:val="both"/>
      </w:pPr>
      <w:r w:rsidRPr="00671670">
        <w:t xml:space="preserve">Установить режущий инструмент на вертикально-сверлильный станок для зенкерования отвертсия; режущий инструмент выбрать </w:t>
      </w:r>
      <w:proofErr w:type="gramStart"/>
      <w:r w:rsidRPr="00671670">
        <w:t>из</w:t>
      </w:r>
      <w:proofErr w:type="gramEnd"/>
      <w:r w:rsidRPr="00671670">
        <w:t xml:space="preserve"> предложенного </w:t>
      </w:r>
      <w:r w:rsidR="003712DE" w:rsidRPr="00671670">
        <w:t>е.</w:t>
      </w:r>
    </w:p>
    <w:p w:rsidR="00203374" w:rsidRPr="00671670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54EFB" w:rsidRDefault="00654EF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24"/>
        </w:numPr>
        <w:autoSpaceDE w:val="0"/>
        <w:adjustRightInd w:val="0"/>
      </w:pPr>
      <w:r>
        <w:t>Основные</w:t>
      </w:r>
      <w:r w:rsidRPr="004D6F39">
        <w:t xml:space="preserve"> понятия и определения в области качества продукции</w:t>
      </w:r>
    </w:p>
    <w:p w:rsidR="00671670" w:rsidRPr="00F3323D" w:rsidRDefault="00671670" w:rsidP="00671670">
      <w:pPr>
        <w:pStyle w:val="af3"/>
        <w:numPr>
          <w:ilvl w:val="0"/>
          <w:numId w:val="24"/>
        </w:numPr>
        <w:jc w:val="both"/>
      </w:pPr>
      <w:r w:rsidRPr="00F3323D">
        <w:t>Годовая программа выпуска деталей на токарном участке 15000 штук. Штучно-калькуляционное время 0,5 часа. Участок работает в 2 смены. Продолжительность смены 8 часов. Коэффициент выполнения норм 1,7. Количество рабочих дней в году 256 дней. Потери времени на ремонт оборудования 3%. Рассчитать принятое количество токарных станков и коэффициент использования оборудования.</w:t>
      </w:r>
    </w:p>
    <w:p w:rsidR="003712DE" w:rsidRPr="00F3323D" w:rsidRDefault="00671670" w:rsidP="00C60BEF">
      <w:pPr>
        <w:pStyle w:val="af3"/>
        <w:numPr>
          <w:ilvl w:val="0"/>
          <w:numId w:val="24"/>
        </w:numPr>
        <w:jc w:val="both"/>
      </w:pPr>
      <w:r>
        <w:t xml:space="preserve">Установить режущий инструмент на вертикально-сверлильный станок для развертывания отверстия; режущий инструмент выбрать </w:t>
      </w:r>
      <w:proofErr w:type="gramStart"/>
      <w:r>
        <w:t>из</w:t>
      </w:r>
      <w:proofErr w:type="gramEnd"/>
      <w:r>
        <w:t xml:space="preserve"> предложенного</w:t>
      </w:r>
      <w:r w:rsidR="003712DE" w:rsidRPr="00F3323D"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3712DE" w:rsidRDefault="003712DE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25"/>
        </w:numPr>
      </w:pPr>
      <w:r>
        <w:t>Факторы, влияющие на качество продукции</w:t>
      </w:r>
      <w:r w:rsidR="00203374">
        <w:t>.</w:t>
      </w:r>
    </w:p>
    <w:p w:rsidR="00671670" w:rsidRPr="00F3323D" w:rsidRDefault="00671670" w:rsidP="00671670">
      <w:pPr>
        <w:pStyle w:val="af3"/>
        <w:numPr>
          <w:ilvl w:val="0"/>
          <w:numId w:val="25"/>
        </w:numPr>
        <w:jc w:val="both"/>
      </w:pPr>
      <w:r w:rsidRPr="00F3323D">
        <w:t xml:space="preserve">Годовая программа выпуска заготовок на </w:t>
      </w:r>
      <w:proofErr w:type="gramStart"/>
      <w:r w:rsidRPr="00F3323D">
        <w:t>сверлильном</w:t>
      </w:r>
      <w:proofErr w:type="gramEnd"/>
      <w:r w:rsidRPr="00F3323D">
        <w:t xml:space="preserve"> участке120 000 штук. Участок работает в 1 смену. Продолжительность смены 8 часов. Действительный фонд времени работы оборудования 2016 часов. Коэффициент выполнения норм 1,2. Штучно-калькуляционное время 15 минут</w:t>
      </w:r>
      <w:proofErr w:type="gramStart"/>
      <w:r w:rsidRPr="00F3323D">
        <w:t xml:space="preserve"> (</w:t>
      </w:r>
      <w:r>
        <w:t>….</w:t>
      </w:r>
      <w:proofErr w:type="gramEnd"/>
      <w:r w:rsidRPr="00F3323D">
        <w:t xml:space="preserve">часов). Предполагается снизить трудоемкость изготовления заготовок на 30%. Определить изменение потребности в станках в связи с изменением трудоемкости обработки заготовок. </w:t>
      </w:r>
    </w:p>
    <w:p w:rsidR="003712DE" w:rsidRPr="00F3323D" w:rsidRDefault="00671670" w:rsidP="00C60BEF">
      <w:pPr>
        <w:pStyle w:val="af3"/>
        <w:numPr>
          <w:ilvl w:val="0"/>
          <w:numId w:val="25"/>
        </w:numPr>
        <w:jc w:val="both"/>
      </w:pPr>
      <w:r>
        <w:t>Установить режущий инструмент на вертикально-сверлильный станок для нарезания внутренней резьбы; режущий инструмент выбрать из предло</w:t>
      </w:r>
      <w:r w:rsidR="003712DE" w:rsidRPr="00F3323D"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671670" w:rsidRDefault="00671670" w:rsidP="00C60BEF">
      <w:pPr>
        <w:pStyle w:val="af3"/>
        <w:numPr>
          <w:ilvl w:val="0"/>
          <w:numId w:val="26"/>
        </w:numPr>
      </w:pPr>
      <w:r w:rsidRPr="00671670">
        <w:t>Методы контроля качества детали</w:t>
      </w:r>
      <w:r w:rsidR="00203374" w:rsidRPr="00671670">
        <w:rPr>
          <w:color w:val="000000"/>
        </w:rPr>
        <w:t>.</w:t>
      </w:r>
    </w:p>
    <w:p w:rsidR="00671670" w:rsidRPr="00671670" w:rsidRDefault="00671670" w:rsidP="00671670">
      <w:pPr>
        <w:pStyle w:val="af8"/>
        <w:numPr>
          <w:ilvl w:val="0"/>
          <w:numId w:val="26"/>
        </w:numPr>
        <w:jc w:val="both"/>
        <w:rPr>
          <w:rFonts w:eastAsiaTheme="minorEastAsia"/>
          <w:bCs/>
          <w:iCs/>
          <w:sz w:val="24"/>
          <w:szCs w:val="24"/>
        </w:rPr>
      </w:pPr>
      <w:r w:rsidRPr="00671670">
        <w:rPr>
          <w:color w:val="000000"/>
          <w:sz w:val="24"/>
          <w:szCs w:val="24"/>
          <w:shd w:val="clear" w:color="auto" w:fill="FFFFFF"/>
        </w:rPr>
        <w:t>Определить высвобождение рабочих в результате снижения трудоемкости изготовления изделия на 30%. Трудоемкость изготовления до мероприятий по снижению трудоемкости составляла 0,5 часа. Годовой эффективный фонд времени 1835 часов. Коэффициент выполнения норм 1,2. Годовой выпуск продукции</w:t>
      </w:r>
      <w:r w:rsidRPr="00671670">
        <w:rPr>
          <w:bCs/>
          <w:iCs/>
          <w:color w:val="000000"/>
          <w:sz w:val="24"/>
          <w:szCs w:val="24"/>
          <w:shd w:val="clear" w:color="auto" w:fill="FFFFFF"/>
        </w:rPr>
        <w:t>18000штук.</w:t>
      </w:r>
    </w:p>
    <w:p w:rsidR="003712DE" w:rsidRPr="00671670" w:rsidRDefault="00671670" w:rsidP="00671670">
      <w:pPr>
        <w:pStyle w:val="af8"/>
        <w:numPr>
          <w:ilvl w:val="0"/>
          <w:numId w:val="26"/>
        </w:numPr>
        <w:jc w:val="both"/>
        <w:rPr>
          <w:rStyle w:val="FontStyle14"/>
          <w:rFonts w:eastAsiaTheme="minorEastAsia"/>
          <w:b w:val="0"/>
          <w:i w:val="0"/>
          <w:sz w:val="24"/>
          <w:szCs w:val="24"/>
        </w:rPr>
      </w:pPr>
      <w:r w:rsidRPr="0063420E">
        <w:t>Опреде</w:t>
      </w:r>
      <w:r>
        <w:t>лить износ токарного проходного отогнутого резца с помощью индикатора часового типа на универсальном токарном станке</w:t>
      </w:r>
      <w:r w:rsidR="003712DE" w:rsidRPr="00671670">
        <w:rPr>
          <w:rStyle w:val="FontStyle14"/>
          <w:rFonts w:eastAsiaTheme="minorEastAsia"/>
          <w:b w:val="0"/>
          <w:i w:val="0"/>
          <w:sz w:val="24"/>
          <w:szCs w:val="24"/>
        </w:rPr>
        <w:t>.</w:t>
      </w:r>
    </w:p>
    <w:p w:rsidR="00203374" w:rsidRPr="00203374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71670" w:rsidRDefault="0067167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27"/>
        </w:numPr>
        <w:autoSpaceDE w:val="0"/>
        <w:adjustRightInd w:val="0"/>
      </w:pPr>
      <w:r>
        <w:t>Контроль качества продукции</w:t>
      </w:r>
    </w:p>
    <w:p w:rsidR="00671670" w:rsidRPr="00F3323D" w:rsidRDefault="00671670" w:rsidP="00671670">
      <w:pPr>
        <w:pStyle w:val="af3"/>
        <w:numPr>
          <w:ilvl w:val="0"/>
          <w:numId w:val="27"/>
        </w:numPr>
        <w:jc w:val="both"/>
        <w:rPr>
          <w:rFonts w:eastAsia="Times New Roman"/>
          <w:lang w:eastAsia="ar-SA"/>
        </w:rPr>
      </w:pPr>
      <w:r w:rsidRPr="00F3323D">
        <w:rPr>
          <w:color w:val="000000"/>
          <w:shd w:val="clear" w:color="auto" w:fill="FFFFFF"/>
        </w:rPr>
        <w:t>На участке установлено</w:t>
      </w:r>
      <w:r w:rsidRPr="00F3323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Pr="00F3323D">
        <w:rPr>
          <w:bCs/>
          <w:iCs/>
          <w:color w:val="000000"/>
          <w:shd w:val="clear" w:color="auto" w:fill="FFFFFF"/>
        </w:rPr>
        <w:t>60 станков</w:t>
      </w:r>
      <w:r w:rsidRPr="00F3323D">
        <w:rPr>
          <w:color w:val="000000"/>
          <w:shd w:val="clear" w:color="auto" w:fill="FFFFFF"/>
        </w:rPr>
        <w:t>. Режим работы 2 смены. Норма обслуживания 3 станка на 1 рабочего. Определить явочное количество рабочих.</w:t>
      </w:r>
    </w:p>
    <w:p w:rsidR="003712DE" w:rsidRPr="00671670" w:rsidRDefault="00671670" w:rsidP="00671670">
      <w:pPr>
        <w:pStyle w:val="af3"/>
        <w:numPr>
          <w:ilvl w:val="0"/>
          <w:numId w:val="27"/>
        </w:numPr>
        <w:rPr>
          <w:rFonts w:eastAsia="Times New Roman"/>
          <w:b/>
          <w:lang w:eastAsia="ar-SA"/>
        </w:rPr>
      </w:pPr>
      <w:r w:rsidRPr="0063420E">
        <w:t>Опреде</w:t>
      </w:r>
      <w:r>
        <w:t>лить износ токарного проходного прямого резца с помощью индикатора часового типа на универсальном токарном станке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1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38087A" w:rsidRPr="00D149A6" w:rsidRDefault="0038087A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6E6182" w:rsidRDefault="00671670" w:rsidP="00C60BEF">
      <w:pPr>
        <w:pStyle w:val="af3"/>
        <w:numPr>
          <w:ilvl w:val="0"/>
          <w:numId w:val="28"/>
        </w:numPr>
        <w:rPr>
          <w:sz w:val="22"/>
          <w:szCs w:val="22"/>
        </w:rPr>
      </w:pPr>
      <w:r w:rsidRPr="00304A2A">
        <w:rPr>
          <w:color w:val="000000"/>
        </w:rPr>
        <w:t>Основы организации контроля качества продукции</w:t>
      </w:r>
      <w:r w:rsidR="00203374" w:rsidRPr="006E6182">
        <w:rPr>
          <w:sz w:val="22"/>
          <w:szCs w:val="22"/>
        </w:rPr>
        <w:t>.</w:t>
      </w:r>
    </w:p>
    <w:p w:rsidR="00671670" w:rsidRPr="00671670" w:rsidRDefault="00671670" w:rsidP="00671670">
      <w:pPr>
        <w:pStyle w:val="2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3323D">
        <w:rPr>
          <w:color w:val="000000"/>
          <w:shd w:val="clear" w:color="auto" w:fill="FFFFFF"/>
        </w:rPr>
        <w:t>В цехе установлено</w:t>
      </w:r>
      <w:r w:rsidRPr="00F3323D">
        <w:rPr>
          <w:rFonts w:cs="Calibri"/>
          <w:color w:val="000000"/>
          <w:shd w:val="clear" w:color="auto" w:fill="FFFFFF"/>
        </w:rPr>
        <w:t> </w:t>
      </w:r>
      <w:r w:rsidRPr="00F3323D">
        <w:rPr>
          <w:bCs/>
          <w:iCs/>
          <w:color w:val="000000"/>
          <w:shd w:val="clear" w:color="auto" w:fill="FFFFFF"/>
        </w:rPr>
        <w:t>130 станков</w:t>
      </w:r>
      <w:r w:rsidRPr="00F3323D">
        <w:rPr>
          <w:color w:val="000000"/>
          <w:shd w:val="clear" w:color="auto" w:fill="FFFFFF"/>
        </w:rPr>
        <w:t>. Режим работы 3 смены. В 1-ю смену отработало 125 станков, во 2-ю смену 120 станков, в 3-ю смену 100 станков. Норма обслуживания на одного наладчика в смену 10 станков. Потери времени по уважительным причинам 11%. Определить списочную численность наладчиков</w:t>
      </w:r>
    </w:p>
    <w:p w:rsidR="003712DE" w:rsidRPr="006E6182" w:rsidRDefault="00671670" w:rsidP="00671670">
      <w:pPr>
        <w:pStyle w:val="23"/>
        <w:numPr>
          <w:ilvl w:val="0"/>
          <w:numId w:val="28"/>
        </w:numPr>
        <w:spacing w:after="0" w:line="240" w:lineRule="auto"/>
        <w:ind w:left="709"/>
        <w:jc w:val="both"/>
        <w:rPr>
          <w:rFonts w:ascii="Times New Roman" w:hAnsi="Times New Roman"/>
        </w:rPr>
      </w:pPr>
      <w:r w:rsidRPr="0063420E">
        <w:t>Опреде</w:t>
      </w:r>
      <w:r>
        <w:t>лить износ токарного проходного отрезного резца с помощью индикатора часового типа на универсальном токарном станке</w:t>
      </w:r>
      <w:r w:rsidR="003712DE" w:rsidRPr="006E6182">
        <w:rPr>
          <w:rFonts w:ascii="Times New Roman" w:hAnsi="Times New Roman"/>
        </w:rPr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29"/>
        </w:numPr>
        <w:jc w:val="both"/>
        <w:outlineLvl w:val="1"/>
        <w:rPr>
          <w:bCs/>
          <w:lang w:eastAsia="ru-RU"/>
        </w:rPr>
      </w:pPr>
      <w:r w:rsidRPr="00735732">
        <w:rPr>
          <w:bCs/>
          <w:lang w:eastAsia="ru-RU"/>
        </w:rPr>
        <w:t>Классификация показателей качества продукции</w:t>
      </w:r>
    </w:p>
    <w:p w:rsidR="00671670" w:rsidRPr="00615935" w:rsidRDefault="00671670" w:rsidP="00671670">
      <w:pPr>
        <w:pStyle w:val="af3"/>
        <w:numPr>
          <w:ilvl w:val="0"/>
          <w:numId w:val="29"/>
        </w:numPr>
        <w:jc w:val="both"/>
        <w:rPr>
          <w:rFonts w:eastAsia="Times New Roman"/>
          <w:b/>
          <w:lang w:eastAsia="ar-SA"/>
        </w:rPr>
      </w:pPr>
      <w:r w:rsidRPr="00615935">
        <w:rPr>
          <w:rFonts w:eastAsia="Times New Roman"/>
          <w:lang w:eastAsia="ar-SA"/>
        </w:rPr>
        <w:t>Определить производственную мощность предприятия и коэффициент её использования. На промышленном предприятии 310 станков. С 1 ноября дополнительно установлено еще 5, с декабря – 2 станка. С октября предполагается вывести 10 станков. Режим работы – 250 рабочих дней, 2 смены по 8 час. Планируемые потери на ремонт – 6%. Производственная программа предприятия – 4000 тыс. изделий, Часовая производительность станка – 4 изделий в час</w:t>
      </w:r>
      <w:proofErr w:type="gramStart"/>
      <w:r w:rsidRPr="00615935">
        <w:rPr>
          <w:rFonts w:eastAsia="Times New Roman"/>
          <w:lang w:eastAsia="ar-SA"/>
        </w:rPr>
        <w:t xml:space="preserve">. </w:t>
      </w:r>
      <w:proofErr w:type="gramEnd"/>
    </w:p>
    <w:p w:rsidR="00671670" w:rsidRPr="00D64CF3" w:rsidRDefault="00671670" w:rsidP="00671670">
      <w:pPr>
        <w:pStyle w:val="af3"/>
        <w:numPr>
          <w:ilvl w:val="0"/>
          <w:numId w:val="29"/>
        </w:numPr>
        <w:outlineLvl w:val="0"/>
        <w:rPr>
          <w:b/>
          <w:color w:val="000000" w:themeColor="text1"/>
        </w:rPr>
      </w:pPr>
      <w:r w:rsidRPr="00D64CF3">
        <w:rPr>
          <w:color w:val="000000" w:themeColor="text1"/>
        </w:rPr>
        <w:t>Рассчитать  предельные размеры заготовки и построить поле допуска согласно таб</w:t>
      </w:r>
      <w:r>
        <w:rPr>
          <w:color w:val="000000" w:themeColor="text1"/>
        </w:rPr>
        <w:t>лице</w:t>
      </w:r>
      <w:r w:rsidRPr="00D64CF3">
        <w:rPr>
          <w:color w:val="000000" w:themeColor="text1"/>
        </w:rPr>
        <w:t>:</w:t>
      </w:r>
      <w:r>
        <w:rPr>
          <w:color w:val="000000" w:themeColor="text1"/>
        </w:rPr>
        <w:t>*</w:t>
      </w:r>
    </w:p>
    <w:p w:rsidR="00671670" w:rsidRPr="00D64CF3" w:rsidRDefault="00671670" w:rsidP="00671670">
      <w:pPr>
        <w:autoSpaceDE w:val="0"/>
        <w:adjustRightInd w:val="0"/>
        <w:ind w:left="360"/>
        <w:jc w:val="right"/>
        <w:rPr>
          <w:i/>
          <w:kern w:val="0"/>
          <w:lang w:val="ru-RU"/>
        </w:rPr>
      </w:pPr>
      <w:r w:rsidRPr="00D64CF3">
        <w:rPr>
          <w:i/>
          <w:kern w:val="0"/>
          <w:lang w:val="ru-RU"/>
        </w:rPr>
        <w:t xml:space="preserve">Таблица </w:t>
      </w:r>
      <w:r>
        <w:rPr>
          <w:i/>
          <w:kern w:val="0"/>
          <w:lang w:val="ru-RU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№</w:t>
            </w:r>
          </w:p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п/п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 1</w: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2</w: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3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4</w:t>
            </w:r>
          </w:p>
        </w:tc>
      </w:tr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1.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Ø67</w:t>
            </w:r>
            <w:r w:rsidRPr="00D64CF3">
              <w:rPr>
                <w:position w:val="-14"/>
              </w:rPr>
              <w:object w:dxaOrig="480" w:dyaOrig="400">
                <v:shape id="_x0000_i1061" type="#_x0000_t75" style="width:24pt;height:21pt" o:ole="">
                  <v:imagedata r:id="rId17" o:title=""/>
                </v:shape>
                <o:OLEObject Type="Embed" ProgID="Equation.3" ShapeID="_x0000_i1061" DrawAspect="Content" ObjectID="_1820898373" r:id="rId49"/>
              </w:objec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Ø67</w:t>
            </w:r>
            <w:r w:rsidRPr="00D64CF3">
              <w:rPr>
                <w:position w:val="-14"/>
              </w:rPr>
              <w:object w:dxaOrig="420" w:dyaOrig="400">
                <v:shape id="_x0000_i1062" type="#_x0000_t75" style="width:21pt;height:21pt" o:ole="">
                  <v:imagedata r:id="rId19" o:title=""/>
                </v:shape>
                <o:OLEObject Type="Embed" ProgID="Equation.3" ShapeID="_x0000_i1062" DrawAspect="Content" ObjectID="_1820898374" r:id="rId50"/>
              </w:objec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Ø48</w:t>
            </w:r>
            <w:r w:rsidRPr="00D64CF3">
              <w:rPr>
                <w:position w:val="-14"/>
              </w:rPr>
              <w:object w:dxaOrig="480" w:dyaOrig="400">
                <v:shape id="_x0000_i1063" type="#_x0000_t75" style="width:24pt;height:21pt" o:ole="">
                  <v:imagedata r:id="rId21" o:title=""/>
                </v:shape>
                <o:OLEObject Type="Embed" ProgID="Equation.3" ShapeID="_x0000_i1063" DrawAspect="Content" ObjectID="_1820898375" r:id="rId51"/>
              </w:objec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Ø40</w:t>
            </w:r>
            <w:r w:rsidRPr="00D64CF3">
              <w:rPr>
                <w:position w:val="-4"/>
              </w:rPr>
              <w:object w:dxaOrig="220" w:dyaOrig="240">
                <v:shape id="_x0000_i1064" type="#_x0000_t75" style="width:10pt;height:12pt" o:ole="">
                  <v:imagedata r:id="rId23" o:title=""/>
                </v:shape>
                <o:OLEObject Type="Embed" ProgID="Equation.3" ShapeID="_x0000_i1064" DrawAspect="Content" ObjectID="_1820898376" r:id="rId52"/>
              </w:object>
            </w:r>
            <w:r w:rsidRPr="00D64CF3">
              <w:t>0,022</w:t>
            </w:r>
          </w:p>
        </w:tc>
      </w:tr>
    </w:tbl>
    <w:p w:rsidR="006E6182" w:rsidRPr="00F3323D" w:rsidRDefault="006E6182" w:rsidP="00671670">
      <w:pPr>
        <w:pStyle w:val="2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38087A" w:rsidRDefault="0038087A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3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30"/>
        </w:numPr>
        <w:jc w:val="both"/>
        <w:outlineLvl w:val="1"/>
        <w:rPr>
          <w:bCs/>
          <w:lang w:eastAsia="ru-RU"/>
        </w:rPr>
      </w:pPr>
      <w:r>
        <w:rPr>
          <w:bCs/>
          <w:lang w:eastAsia="ru-RU"/>
        </w:rPr>
        <w:t>Управление качеством продукции</w:t>
      </w:r>
    </w:p>
    <w:p w:rsidR="006E6182" w:rsidRPr="00615935" w:rsidRDefault="00671670" w:rsidP="00C60BEF">
      <w:pPr>
        <w:pStyle w:val="af3"/>
        <w:numPr>
          <w:ilvl w:val="0"/>
          <w:numId w:val="30"/>
        </w:numPr>
        <w:jc w:val="both"/>
        <w:rPr>
          <w:rFonts w:eastAsia="Times New Roman"/>
          <w:b/>
          <w:lang w:eastAsia="ar-SA"/>
        </w:rPr>
      </w:pPr>
      <w:r w:rsidRPr="00E418FC">
        <w:rPr>
          <w:rFonts w:eastAsiaTheme="minorHAnsi"/>
          <w:lang w:eastAsia="en-US"/>
        </w:rPr>
        <w:t xml:space="preserve">Установить </w:t>
      </w:r>
      <w:r w:rsidRPr="0076475A">
        <w:t>то</w:t>
      </w:r>
      <w:r>
        <w:t>карный отрезной резец</w:t>
      </w:r>
      <w:r w:rsidRPr="00E418FC">
        <w:rPr>
          <w:rFonts w:eastAsiaTheme="minorHAnsi"/>
          <w:lang w:eastAsia="en-US"/>
        </w:rPr>
        <w:t xml:space="preserve"> относительно заготовки на токарном станке 16Б16 или 1А616</w:t>
      </w:r>
      <w:r w:rsidR="006E6182" w:rsidRPr="00615935">
        <w:rPr>
          <w:rFonts w:eastAsia="Times New Roman"/>
          <w:lang w:eastAsia="ar-SA"/>
        </w:rPr>
        <w:t xml:space="preserve">. </w:t>
      </w:r>
    </w:p>
    <w:p w:rsidR="00671670" w:rsidRPr="00D64CF3" w:rsidRDefault="00671670" w:rsidP="00671670">
      <w:pPr>
        <w:pStyle w:val="af3"/>
        <w:numPr>
          <w:ilvl w:val="0"/>
          <w:numId w:val="30"/>
        </w:numPr>
        <w:outlineLvl w:val="0"/>
        <w:rPr>
          <w:b/>
        </w:rPr>
      </w:pPr>
      <w:r w:rsidRPr="00D64CF3">
        <w:t>Рассчитать  предельные размеры, допуск заготовки и построить поле допуска</w:t>
      </w:r>
      <w:r>
        <w:t>*</w:t>
      </w:r>
    </w:p>
    <w:p w:rsidR="00671670" w:rsidRDefault="00671670" w:rsidP="00671670">
      <w:pPr>
        <w:autoSpaceDE w:val="0"/>
        <w:adjustRightInd w:val="0"/>
        <w:jc w:val="right"/>
        <w:rPr>
          <w:i/>
          <w:kern w:val="0"/>
          <w:lang w:val="ru-RU"/>
        </w:rPr>
      </w:pPr>
    </w:p>
    <w:p w:rsidR="00671670" w:rsidRPr="00D64CF3" w:rsidRDefault="00671670" w:rsidP="00671670">
      <w:pPr>
        <w:autoSpaceDE w:val="0"/>
        <w:adjustRightInd w:val="0"/>
        <w:jc w:val="right"/>
        <w:rPr>
          <w:i/>
          <w:kern w:val="0"/>
          <w:lang w:val="ru-RU"/>
        </w:rPr>
      </w:pPr>
      <w:r w:rsidRPr="00D64CF3">
        <w:rPr>
          <w:i/>
          <w:kern w:val="0"/>
        </w:rPr>
        <w:t xml:space="preserve">Таблица </w:t>
      </w:r>
      <w:r>
        <w:rPr>
          <w:i/>
          <w:kern w:val="0"/>
          <w:lang w:val="ru-RU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№</w:t>
            </w:r>
          </w:p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п/п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 1</w: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2</w: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3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4</w:t>
            </w:r>
          </w:p>
        </w:tc>
      </w:tr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1.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Ø88</w:t>
            </w:r>
            <w:r w:rsidRPr="00D64CF3">
              <w:rPr>
                <w:position w:val="-14"/>
              </w:rPr>
              <w:object w:dxaOrig="480" w:dyaOrig="400">
                <v:shape id="_x0000_i1057" type="#_x0000_t75" style="width:24pt;height:21pt" o:ole="">
                  <v:imagedata r:id="rId25" o:title=""/>
                </v:shape>
                <o:OLEObject Type="Embed" ProgID="Equation.3" ShapeID="_x0000_i1057" DrawAspect="Content" ObjectID="_1820898377" r:id="rId53"/>
              </w:objec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Ø88</w:t>
            </w:r>
            <w:r w:rsidRPr="00D64CF3">
              <w:rPr>
                <w:position w:val="-14"/>
              </w:rPr>
              <w:object w:dxaOrig="499" w:dyaOrig="400">
                <v:shape id="_x0000_i1058" type="#_x0000_t75" style="width:25pt;height:21pt" o:ole="">
                  <v:imagedata r:id="rId42" o:title=""/>
                </v:shape>
                <o:OLEObject Type="Embed" ProgID="Equation.3" ShapeID="_x0000_i1058" DrawAspect="Content" ObjectID="_1820898378" r:id="rId54"/>
              </w:objec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Ø14</w:t>
            </w:r>
            <w:r w:rsidRPr="00D64CF3">
              <w:rPr>
                <w:position w:val="-14"/>
                <w:lang w:val="en-US"/>
              </w:rPr>
              <w:object w:dxaOrig="499" w:dyaOrig="400">
                <v:shape id="_x0000_i1059" type="#_x0000_t75" style="width:25pt;height:21pt" o:ole="">
                  <v:imagedata r:id="rId9" o:title=""/>
                </v:shape>
                <o:OLEObject Type="Embed" ProgID="Equation.3" ShapeID="_x0000_i1059" DrawAspect="Content" ObjectID="_1820898379" r:id="rId55"/>
              </w:objec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Ø96</w:t>
            </w:r>
            <w:r w:rsidRPr="00D64CF3">
              <w:rPr>
                <w:position w:val="-4"/>
              </w:rPr>
              <w:object w:dxaOrig="220" w:dyaOrig="240">
                <v:shape id="_x0000_i1060" type="#_x0000_t75" style="width:10pt;height:12pt" o:ole="">
                  <v:imagedata r:id="rId23" o:title=""/>
                </v:shape>
                <o:OLEObject Type="Embed" ProgID="Equation.3" ShapeID="_x0000_i1060" DrawAspect="Content" ObjectID="_1820898380" r:id="rId56"/>
              </w:object>
            </w:r>
            <w:r w:rsidRPr="00D64CF3">
              <w:t>0,55</w:t>
            </w:r>
          </w:p>
        </w:tc>
      </w:tr>
    </w:tbl>
    <w:p w:rsidR="00671670" w:rsidRDefault="00671670" w:rsidP="00671670">
      <w:pPr>
        <w:autoSpaceDE w:val="0"/>
        <w:adjustRightInd w:val="0"/>
        <w:jc w:val="both"/>
        <w:rPr>
          <w:b/>
          <w:kern w:val="0"/>
          <w:u w:val="single"/>
          <w:lang w:val="ru-RU"/>
        </w:rPr>
      </w:pPr>
    </w:p>
    <w:p w:rsidR="006E6182" w:rsidRPr="00F3323D" w:rsidRDefault="006E6182" w:rsidP="00671670">
      <w:pPr>
        <w:pStyle w:val="2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Pr="00735732" w:rsidRDefault="00671670" w:rsidP="00671670">
      <w:pPr>
        <w:pStyle w:val="af3"/>
        <w:numPr>
          <w:ilvl w:val="0"/>
          <w:numId w:val="31"/>
        </w:numPr>
        <w:jc w:val="both"/>
        <w:outlineLvl w:val="1"/>
        <w:rPr>
          <w:bCs/>
          <w:lang w:eastAsia="ru-RU"/>
        </w:rPr>
      </w:pPr>
      <w:r>
        <w:rPr>
          <w:bCs/>
          <w:lang w:eastAsia="ru-RU"/>
        </w:rPr>
        <w:t>Система обеспечения качества продукции</w:t>
      </w:r>
    </w:p>
    <w:p w:rsidR="00671670" w:rsidRDefault="00671670" w:rsidP="00671670">
      <w:pPr>
        <w:pStyle w:val="af3"/>
        <w:numPr>
          <w:ilvl w:val="0"/>
          <w:numId w:val="31"/>
        </w:numPr>
        <w:jc w:val="both"/>
      </w:pPr>
      <w:r>
        <w:t>Определить погрешности настройки заготовки в трехкулачковом самоцентрирующемся патроне по влиянию сил закрепления. Показания внести в таблицу.</w:t>
      </w: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 w:rsidRPr="0076475A">
        <w:rPr>
          <w:i/>
          <w:sz w:val="24"/>
          <w:szCs w:val="24"/>
        </w:rPr>
        <w:t>Таблица 1</w:t>
      </w:r>
    </w:p>
    <w:p w:rsidR="00671670" w:rsidRPr="0076475A" w:rsidRDefault="00671670" w:rsidP="00671670">
      <w:pPr>
        <w:ind w:left="360"/>
        <w:jc w:val="center"/>
      </w:pPr>
      <w:r w:rsidRPr="0076475A">
        <w:t>Результаты исследований</w:t>
      </w:r>
    </w:p>
    <w:tbl>
      <w:tblPr>
        <w:tblStyle w:val="ab"/>
        <w:tblW w:w="4579" w:type="pct"/>
        <w:tblInd w:w="817" w:type="dxa"/>
        <w:tblLook w:val="04A0" w:firstRow="1" w:lastRow="0" w:firstColumn="1" w:lastColumn="0" w:noHBand="0" w:noVBand="1"/>
      </w:tblPr>
      <w:tblGrid>
        <w:gridCol w:w="837"/>
        <w:gridCol w:w="2095"/>
        <w:gridCol w:w="2095"/>
        <w:gridCol w:w="1956"/>
        <w:gridCol w:w="1781"/>
      </w:tblGrid>
      <w:tr w:rsidR="00671670" w:rsidRPr="0076475A" w:rsidTr="00671670">
        <w:tc>
          <w:tcPr>
            <w:tcW w:w="478" w:type="pct"/>
            <w:vMerge w:val="restar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Номер замера</w:t>
            </w:r>
          </w:p>
        </w:tc>
        <w:tc>
          <w:tcPr>
            <w:tcW w:w="2390" w:type="pct"/>
            <w:gridSpan w:val="2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От сил закрепления</w:t>
            </w:r>
          </w:p>
        </w:tc>
        <w:tc>
          <w:tcPr>
            <w:tcW w:w="2132" w:type="pct"/>
            <w:gridSpan w:val="2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При установке</w:t>
            </w:r>
          </w:p>
        </w:tc>
      </w:tr>
      <w:tr w:rsidR="00671670" w:rsidRPr="0076475A" w:rsidTr="00671670">
        <w:tc>
          <w:tcPr>
            <w:tcW w:w="478" w:type="pct"/>
            <w:vMerge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осевом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радиальном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осевом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  <w:tc>
          <w:tcPr>
            <w:tcW w:w="10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радиальном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</w:tr>
      <w:tr w:rsidR="00671670" w:rsidRPr="0076475A" w:rsidTr="00671670">
        <w:tc>
          <w:tcPr>
            <w:tcW w:w="478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1</w:t>
            </w: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1670" w:rsidRPr="00671670" w:rsidRDefault="00671670" w:rsidP="00671670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203374" w:rsidRPr="00671670" w:rsidRDefault="00671670" w:rsidP="00671670">
      <w:pPr>
        <w:pStyle w:val="af3"/>
        <w:numPr>
          <w:ilvl w:val="0"/>
          <w:numId w:val="31"/>
        </w:numPr>
        <w:rPr>
          <w:rFonts w:eastAsia="Times New Roman"/>
          <w:b/>
          <w:lang w:eastAsia="ar-SA"/>
        </w:rPr>
      </w:pPr>
      <w:r w:rsidRPr="00671670">
        <w:rPr>
          <w:color w:val="000000" w:themeColor="text1"/>
        </w:rPr>
        <w:t xml:space="preserve">Определить годность действительного размера детали (Приложение 16), заполнить акт </w:t>
      </w:r>
      <w:r w:rsidRPr="00D64CF3">
        <w:t>контроля качества выполненного изделия</w:t>
      </w:r>
      <w:r w:rsidR="00203374" w:rsidRPr="00671670">
        <w:rPr>
          <w:rFonts w:eastAsia="Times New Roman"/>
          <w:lang w:eastAsia="ar-SA"/>
        </w:rPr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671670" w:rsidRDefault="0067167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671670" w:rsidP="00C60BEF">
      <w:pPr>
        <w:pStyle w:val="af3"/>
        <w:numPr>
          <w:ilvl w:val="0"/>
          <w:numId w:val="32"/>
        </w:numPr>
      </w:pPr>
      <w:r>
        <w:t>Контроль соблюдения технологической дисциплины</w:t>
      </w:r>
      <w:r w:rsidR="00203374">
        <w:t>.</w:t>
      </w:r>
    </w:p>
    <w:p w:rsidR="006E6182" w:rsidRDefault="00671670" w:rsidP="00C60BEF">
      <w:pPr>
        <w:pStyle w:val="af3"/>
        <w:numPr>
          <w:ilvl w:val="0"/>
          <w:numId w:val="32"/>
        </w:numPr>
        <w:jc w:val="both"/>
      </w:pPr>
      <w:r>
        <w:t xml:space="preserve">Настроить режимы резания для обработки наружной поверхности </w:t>
      </w:r>
      <w:r>
        <w:sym w:font="Symbol" w:char="F0C6"/>
      </w:r>
      <w:r>
        <w:t xml:space="preserve">25мм на длину </w:t>
      </w:r>
      <w:r w:rsidRPr="00C8245F">
        <w:rPr>
          <w:lang w:val="en-US"/>
        </w:rPr>
        <w:t>l</w:t>
      </w:r>
      <w:r>
        <w:t>=60мм на универсальном токарном станке</w:t>
      </w:r>
      <w:r w:rsidR="006E6182" w:rsidRPr="00607C6C">
        <w:t>.</w:t>
      </w:r>
    </w:p>
    <w:p w:rsidR="00671670" w:rsidRPr="00D64CF3" w:rsidRDefault="00671670" w:rsidP="00671670">
      <w:pPr>
        <w:pStyle w:val="af3"/>
        <w:numPr>
          <w:ilvl w:val="0"/>
          <w:numId w:val="32"/>
        </w:numPr>
        <w:outlineLvl w:val="0"/>
        <w:rPr>
          <w:b/>
          <w:color w:val="000000" w:themeColor="text1"/>
        </w:rPr>
      </w:pPr>
      <w:r w:rsidRPr="00D64CF3">
        <w:rPr>
          <w:color w:val="000000" w:themeColor="text1"/>
        </w:rPr>
        <w:t>Рассчитать  предельные размеры заготовки и построить поле допуска согласно таб</w:t>
      </w:r>
      <w:r>
        <w:rPr>
          <w:color w:val="000000" w:themeColor="text1"/>
        </w:rPr>
        <w:t>лице</w:t>
      </w:r>
      <w:r w:rsidRPr="00D64CF3">
        <w:rPr>
          <w:color w:val="000000" w:themeColor="text1"/>
        </w:rPr>
        <w:t>:</w:t>
      </w:r>
    </w:p>
    <w:p w:rsidR="00671670" w:rsidRPr="00D64CF3" w:rsidRDefault="00671670" w:rsidP="00671670">
      <w:pPr>
        <w:autoSpaceDE w:val="0"/>
        <w:adjustRightInd w:val="0"/>
        <w:ind w:left="360"/>
        <w:jc w:val="right"/>
        <w:rPr>
          <w:i/>
          <w:kern w:val="0"/>
          <w:lang w:val="ru-RU"/>
        </w:rPr>
      </w:pPr>
      <w:r w:rsidRPr="00D64CF3">
        <w:rPr>
          <w:i/>
          <w:kern w:val="0"/>
          <w:lang w:val="ru-RU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№</w:t>
            </w:r>
          </w:p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п/п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 1</w: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2</w: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3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4</w:t>
            </w:r>
          </w:p>
        </w:tc>
      </w:tr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1.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  <w:rPr>
                <w:lang w:val="en-US"/>
              </w:rPr>
            </w:pPr>
            <w:r w:rsidRPr="00D64CF3">
              <w:t>Ø</w:t>
            </w:r>
            <w:r w:rsidRPr="00D64CF3">
              <w:rPr>
                <w:lang w:val="en-US"/>
              </w:rPr>
              <w:t>44</w:t>
            </w:r>
            <w:r w:rsidRPr="00D64CF3">
              <w:rPr>
                <w:position w:val="-14"/>
                <w:lang w:val="en-US"/>
              </w:rPr>
              <w:object w:dxaOrig="499" w:dyaOrig="400">
                <v:shape id="_x0000_i1053" type="#_x0000_t75" style="width:25pt;height:21pt" o:ole="">
                  <v:imagedata r:id="rId9" o:title=""/>
                </v:shape>
                <o:OLEObject Type="Embed" ProgID="Equation.3" ShapeID="_x0000_i1053" DrawAspect="Content" ObjectID="_1820898381" r:id="rId57"/>
              </w:objec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  <w:rPr>
                <w:lang w:val="en-US"/>
              </w:rPr>
            </w:pPr>
            <w:r w:rsidRPr="00D64CF3">
              <w:t>Ø</w:t>
            </w:r>
            <w:r w:rsidRPr="00D64CF3">
              <w:rPr>
                <w:lang w:val="en-US"/>
              </w:rPr>
              <w:t>136</w:t>
            </w:r>
            <w:r w:rsidRPr="00D64CF3">
              <w:rPr>
                <w:position w:val="-12"/>
                <w:lang w:val="en-US"/>
              </w:rPr>
              <w:object w:dxaOrig="480" w:dyaOrig="380">
                <v:shape id="_x0000_i1054" type="#_x0000_t75" style="width:24pt;height:20pt" o:ole="">
                  <v:imagedata r:id="rId11" o:title=""/>
                </v:shape>
                <o:OLEObject Type="Embed" ProgID="Equation.3" ShapeID="_x0000_i1054" DrawAspect="Content" ObjectID="_1820898382" r:id="rId58"/>
              </w:objec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  <w:rPr>
                <w:lang w:val="en-US"/>
              </w:rPr>
            </w:pPr>
            <w:r w:rsidRPr="00D64CF3">
              <w:t>Ø</w:t>
            </w:r>
            <w:r w:rsidRPr="00D64CF3">
              <w:rPr>
                <w:lang w:val="en-US"/>
              </w:rPr>
              <w:t>12</w:t>
            </w:r>
            <w:r w:rsidRPr="00D64CF3">
              <w:rPr>
                <w:position w:val="-14"/>
                <w:lang w:val="en-US"/>
              </w:rPr>
              <w:object w:dxaOrig="499" w:dyaOrig="400">
                <v:shape id="_x0000_i1055" type="#_x0000_t75" style="width:25pt;height:21pt" o:ole="">
                  <v:imagedata r:id="rId13" o:title=""/>
                </v:shape>
                <o:OLEObject Type="Embed" ProgID="Equation.3" ShapeID="_x0000_i1055" DrawAspect="Content" ObjectID="_1820898383" r:id="rId59"/>
              </w:objec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  <w:rPr>
                <w:lang w:val="en-US"/>
              </w:rPr>
            </w:pPr>
            <w:r w:rsidRPr="00D64CF3">
              <w:t>Ø44</w:t>
            </w:r>
            <w:r w:rsidRPr="00D64CF3">
              <w:rPr>
                <w:position w:val="-14"/>
                <w:lang w:val="en-US"/>
              </w:rPr>
              <w:object w:dxaOrig="499" w:dyaOrig="400">
                <v:shape id="_x0000_i1056" type="#_x0000_t75" style="width:25pt;height:21pt" o:ole="">
                  <v:imagedata r:id="rId15" o:title=""/>
                </v:shape>
                <o:OLEObject Type="Embed" ProgID="Equation.3" ShapeID="_x0000_i1056" DrawAspect="Content" ObjectID="_1820898384" r:id="rId60"/>
              </w:object>
            </w:r>
          </w:p>
        </w:tc>
      </w:tr>
    </w:tbl>
    <w:p w:rsidR="00203374" w:rsidRPr="00D149A6" w:rsidRDefault="00203374" w:rsidP="0038087A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8087A" w:rsidRDefault="0038087A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671670" w:rsidRDefault="0067167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33"/>
        </w:numPr>
        <w:autoSpaceDE w:val="0"/>
        <w:adjustRightInd w:val="0"/>
      </w:pPr>
      <w:r>
        <w:t>Виды технического контроля</w:t>
      </w:r>
    </w:p>
    <w:p w:rsidR="00671670" w:rsidRDefault="00671670" w:rsidP="00671670">
      <w:pPr>
        <w:pStyle w:val="af3"/>
        <w:numPr>
          <w:ilvl w:val="0"/>
          <w:numId w:val="33"/>
        </w:numPr>
        <w:jc w:val="both"/>
      </w:pPr>
      <w:r>
        <w:t>Определить погрешности настройки заготовки в центрах по влиянию сил закрепления. Показания внести в таблицу.*</w:t>
      </w: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671670" w:rsidRPr="0076475A" w:rsidRDefault="00671670" w:rsidP="00671670">
      <w:pPr>
        <w:ind w:left="360"/>
        <w:jc w:val="center"/>
      </w:pPr>
      <w:r w:rsidRPr="0076475A">
        <w:t>Результаты исследований</w:t>
      </w:r>
    </w:p>
    <w:tbl>
      <w:tblPr>
        <w:tblStyle w:val="ab"/>
        <w:tblW w:w="4579" w:type="pct"/>
        <w:tblInd w:w="817" w:type="dxa"/>
        <w:tblLook w:val="04A0" w:firstRow="1" w:lastRow="0" w:firstColumn="1" w:lastColumn="0" w:noHBand="0" w:noVBand="1"/>
      </w:tblPr>
      <w:tblGrid>
        <w:gridCol w:w="837"/>
        <w:gridCol w:w="2095"/>
        <w:gridCol w:w="2095"/>
        <w:gridCol w:w="1956"/>
        <w:gridCol w:w="1781"/>
      </w:tblGrid>
      <w:tr w:rsidR="00671670" w:rsidRPr="0076475A" w:rsidTr="00671670">
        <w:tc>
          <w:tcPr>
            <w:tcW w:w="478" w:type="pct"/>
            <w:vMerge w:val="restar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Номер замера</w:t>
            </w:r>
          </w:p>
        </w:tc>
        <w:tc>
          <w:tcPr>
            <w:tcW w:w="2390" w:type="pct"/>
            <w:gridSpan w:val="2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От сил закрепления</w:t>
            </w:r>
          </w:p>
        </w:tc>
        <w:tc>
          <w:tcPr>
            <w:tcW w:w="2132" w:type="pct"/>
            <w:gridSpan w:val="2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При установке</w:t>
            </w:r>
          </w:p>
        </w:tc>
      </w:tr>
      <w:tr w:rsidR="00671670" w:rsidRPr="0076475A" w:rsidTr="00671670">
        <w:tc>
          <w:tcPr>
            <w:tcW w:w="478" w:type="pct"/>
            <w:vMerge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осевом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радиальном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  <w:tc>
          <w:tcPr>
            <w:tcW w:w="11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осевом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  <w:tc>
          <w:tcPr>
            <w:tcW w:w="10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в радиальном</w:t>
            </w:r>
          </w:p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направлении</w:t>
            </w:r>
          </w:p>
        </w:tc>
      </w:tr>
      <w:tr w:rsidR="00671670" w:rsidRPr="0076475A" w:rsidTr="00671670">
        <w:tc>
          <w:tcPr>
            <w:tcW w:w="478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  <w:r w:rsidRPr="0076475A">
              <w:rPr>
                <w:sz w:val="20"/>
                <w:szCs w:val="20"/>
              </w:rPr>
              <w:t>1</w:t>
            </w: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:rsidR="00671670" w:rsidRPr="0076475A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3374" w:rsidRPr="00671670" w:rsidRDefault="00671670" w:rsidP="00671670">
      <w:pPr>
        <w:pStyle w:val="af3"/>
        <w:numPr>
          <w:ilvl w:val="0"/>
          <w:numId w:val="33"/>
        </w:numPr>
        <w:jc w:val="both"/>
        <w:rPr>
          <w:sz w:val="22"/>
          <w:szCs w:val="22"/>
        </w:rPr>
      </w:pPr>
      <w:r w:rsidRPr="00D64CF3">
        <w:rPr>
          <w:rFonts w:eastAsia="Calibri"/>
          <w:bCs/>
        </w:rPr>
        <w:t>Заполнить акт технологической дисциплины на токарную с ЧПУ операцию №010 согласно технологическому процессу (Приложение 9)</w:t>
      </w:r>
      <w:r>
        <w:rPr>
          <w:rFonts w:eastAsia="Calibri"/>
          <w:bCs/>
        </w:rPr>
        <w:t>.</w:t>
      </w:r>
    </w:p>
    <w:p w:rsidR="00671670" w:rsidRPr="006E6182" w:rsidRDefault="00671670" w:rsidP="00671670">
      <w:pPr>
        <w:pStyle w:val="af3"/>
        <w:ind w:left="1066"/>
        <w:jc w:val="both"/>
        <w:rPr>
          <w:sz w:val="22"/>
          <w:szCs w:val="22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E6182" w:rsidRDefault="006E618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Default="00671670" w:rsidP="00671670">
      <w:pPr>
        <w:pStyle w:val="af3"/>
        <w:numPr>
          <w:ilvl w:val="0"/>
          <w:numId w:val="34"/>
        </w:numPr>
        <w:autoSpaceDE w:val="0"/>
        <w:adjustRightInd w:val="0"/>
      </w:pPr>
      <w:r>
        <w:t>Определение (выявление) несоответствия геометрических параметров заготовки требованиям технологической документации</w:t>
      </w:r>
    </w:p>
    <w:p w:rsidR="00671670" w:rsidRDefault="00671670" w:rsidP="00671670">
      <w:pPr>
        <w:pStyle w:val="af3"/>
        <w:numPr>
          <w:ilvl w:val="0"/>
          <w:numId w:val="34"/>
        </w:numPr>
        <w:jc w:val="both"/>
      </w:pPr>
      <w:r>
        <w:t>Настроить режимы резания для обработки наружной поверхности (</w:t>
      </w:r>
      <w:proofErr w:type="gramStart"/>
      <w:r>
        <w:rPr>
          <w:lang w:val="en-US"/>
        </w:rPr>
        <w:t>D</w:t>
      </w:r>
      <w:proofErr w:type="gramEnd"/>
      <w:r w:rsidRPr="00E57826">
        <w:rPr>
          <w:sz w:val="20"/>
          <w:szCs w:val="20"/>
        </w:rPr>
        <w:t>заг</w:t>
      </w:r>
      <w:r>
        <w:t>.=</w:t>
      </w:r>
      <w:r>
        <w:sym w:font="Symbol" w:char="F0C6"/>
      </w:r>
      <w:r>
        <w:t xml:space="preserve">37мм; </w:t>
      </w:r>
      <w:r>
        <w:rPr>
          <w:lang w:val="en-US"/>
        </w:rPr>
        <w:t>D</w:t>
      </w:r>
      <w:r w:rsidRPr="00E57826">
        <w:rPr>
          <w:sz w:val="20"/>
          <w:szCs w:val="20"/>
        </w:rPr>
        <w:t>дет</w:t>
      </w:r>
      <w:r>
        <w:t>.=</w:t>
      </w:r>
      <w:r>
        <w:sym w:font="Symbol" w:char="F0C6"/>
      </w:r>
      <w:r>
        <w:t xml:space="preserve">32мм на длину </w:t>
      </w:r>
      <w:r w:rsidRPr="00C8245F">
        <w:rPr>
          <w:lang w:val="en-US"/>
        </w:rPr>
        <w:t>l</w:t>
      </w:r>
      <w:r>
        <w:t>=48мм) на универсальном токарном станке, используя справочник «Режимы резания металлов» под ред.Ю.В.Барановского.</w:t>
      </w:r>
    </w:p>
    <w:p w:rsidR="00671670" w:rsidRPr="00D64CF3" w:rsidRDefault="00671670" w:rsidP="00671670">
      <w:pPr>
        <w:pStyle w:val="af3"/>
        <w:numPr>
          <w:ilvl w:val="0"/>
          <w:numId w:val="34"/>
        </w:numPr>
        <w:autoSpaceDE w:val="0"/>
        <w:adjustRightInd w:val="0"/>
        <w:jc w:val="both"/>
      </w:pPr>
      <w:r w:rsidRPr="00D64CF3">
        <w:rPr>
          <w:rFonts w:eastAsia="Calibri"/>
          <w:bCs/>
        </w:rPr>
        <w:t>Заполнить акт технологической дисциплины на фрезерную операцию № 025 согласно технологическому процессу (Приложение 8).</w:t>
      </w:r>
    </w:p>
    <w:p w:rsidR="00203374" w:rsidRPr="00F3323D" w:rsidRDefault="00203374" w:rsidP="00A85CA0">
      <w:pPr>
        <w:pStyle w:val="af3"/>
        <w:widowControl w:val="0"/>
        <w:shd w:val="clear" w:color="auto" w:fill="FFFFFF"/>
        <w:ind w:left="1066"/>
        <w:jc w:val="both"/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671670" w:rsidRDefault="0067167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4962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F3323D" w:rsidRDefault="00671670" w:rsidP="00C60BEF">
      <w:pPr>
        <w:pStyle w:val="af3"/>
        <w:numPr>
          <w:ilvl w:val="0"/>
          <w:numId w:val="35"/>
        </w:numPr>
        <w:jc w:val="both"/>
      </w:pPr>
      <w:r>
        <w:t>Виды и методы измерений</w:t>
      </w:r>
      <w:r w:rsidR="00203374" w:rsidRPr="00F3323D">
        <w:t>.</w:t>
      </w:r>
    </w:p>
    <w:p w:rsidR="00671670" w:rsidRDefault="00671670" w:rsidP="00671670">
      <w:pPr>
        <w:pStyle w:val="af3"/>
        <w:numPr>
          <w:ilvl w:val="0"/>
          <w:numId w:val="35"/>
        </w:numPr>
        <w:jc w:val="both"/>
      </w:pPr>
      <w:r>
        <w:t>Проверить</w:t>
      </w:r>
      <w:r w:rsidRPr="000A3151">
        <w:t xml:space="preserve"> </w:t>
      </w:r>
      <w:r>
        <w:t xml:space="preserve">и определить погрешность в осевом направлении с помощью индикатора часового типа на торцевой поверхности </w:t>
      </w:r>
      <w:r>
        <w:sym w:font="Symbol" w:char="F0C6"/>
      </w:r>
      <w:r>
        <w:t>35мм на универсальном токарном станке.*</w:t>
      </w:r>
    </w:p>
    <w:p w:rsidR="00671670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</w:p>
    <w:p w:rsidR="00671670" w:rsidRPr="009879F1" w:rsidRDefault="00671670" w:rsidP="00671670">
      <w:pPr>
        <w:pStyle w:val="af8"/>
        <w:ind w:left="36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1</w:t>
      </w:r>
    </w:p>
    <w:p w:rsidR="00671670" w:rsidRPr="00032724" w:rsidRDefault="00671670" w:rsidP="00671670">
      <w:pPr>
        <w:ind w:left="360"/>
        <w:jc w:val="center"/>
        <w:rPr>
          <w:lang w:val="ru-RU"/>
        </w:rPr>
      </w:pPr>
      <w:r w:rsidRPr="0076475A">
        <w:t>Результаты исследований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402"/>
        <w:gridCol w:w="4284"/>
        <w:gridCol w:w="3067"/>
      </w:tblGrid>
      <w:tr w:rsidR="00671670" w:rsidRPr="001251D3" w:rsidTr="00671670">
        <w:tc>
          <w:tcPr>
            <w:tcW w:w="1418" w:type="dxa"/>
            <w:vMerge w:val="restart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</w:rPr>
              <w:t>Номер замера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От сил закрепления</w:t>
            </w: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  <w:r w:rsidRPr="001251D3">
              <w:rPr>
                <w:sz w:val="20"/>
                <w:szCs w:val="20"/>
                <w:lang w:val="ru-RU"/>
              </w:rPr>
              <w:t>При установке</w:t>
            </w:r>
          </w:p>
        </w:tc>
      </w:tr>
      <w:tr w:rsidR="00671670" w:rsidRPr="001251D3" w:rsidTr="00671670">
        <w:tc>
          <w:tcPr>
            <w:tcW w:w="1418" w:type="dxa"/>
            <w:vMerge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gridSpan w:val="2"/>
          </w:tcPr>
          <w:p w:rsidR="00671670" w:rsidRPr="00032724" w:rsidRDefault="00671670" w:rsidP="00671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ru-RU"/>
              </w:rPr>
              <w:t xml:space="preserve">осевом  </w:t>
            </w:r>
            <w:r w:rsidRPr="001251D3">
              <w:rPr>
                <w:sz w:val="20"/>
                <w:szCs w:val="20"/>
              </w:rPr>
              <w:t>направлении</w:t>
            </w:r>
          </w:p>
        </w:tc>
      </w:tr>
      <w:tr w:rsidR="00671670" w:rsidRPr="001251D3" w:rsidTr="00671670">
        <w:tc>
          <w:tcPr>
            <w:tcW w:w="1418" w:type="dxa"/>
            <w:vAlign w:val="center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</w:rPr>
            </w:pPr>
            <w:r w:rsidRPr="001251D3">
              <w:rPr>
                <w:sz w:val="20"/>
                <w:szCs w:val="20"/>
              </w:rPr>
              <w:t>1</w:t>
            </w:r>
          </w:p>
        </w:tc>
        <w:tc>
          <w:tcPr>
            <w:tcW w:w="4361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671670" w:rsidRPr="001251D3" w:rsidRDefault="00671670" w:rsidP="00671670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71670" w:rsidRPr="001A070E" w:rsidRDefault="00671670" w:rsidP="00671670">
      <w:pPr>
        <w:ind w:left="360"/>
        <w:jc w:val="both"/>
      </w:pPr>
    </w:p>
    <w:p w:rsidR="00671670" w:rsidRPr="00671670" w:rsidRDefault="00671670" w:rsidP="00671670">
      <w:pPr>
        <w:pStyle w:val="af3"/>
        <w:numPr>
          <w:ilvl w:val="0"/>
          <w:numId w:val="35"/>
        </w:numPr>
        <w:outlineLvl w:val="0"/>
        <w:rPr>
          <w:b/>
          <w:color w:val="000000" w:themeColor="text1"/>
        </w:rPr>
      </w:pPr>
      <w:r w:rsidRPr="00671670">
        <w:rPr>
          <w:color w:val="000000" w:themeColor="text1"/>
        </w:rPr>
        <w:t>Рассчитать  предельные размеры заготовки и построить поле допуска согласно таблице:</w:t>
      </w:r>
    </w:p>
    <w:p w:rsidR="00671670" w:rsidRPr="00D64CF3" w:rsidRDefault="00671670" w:rsidP="00671670">
      <w:pPr>
        <w:autoSpaceDE w:val="0"/>
        <w:adjustRightInd w:val="0"/>
        <w:jc w:val="right"/>
        <w:rPr>
          <w:i/>
          <w:kern w:val="0"/>
          <w:lang w:val="ru-RU"/>
        </w:rPr>
      </w:pPr>
      <w:r w:rsidRPr="00D64CF3">
        <w:rPr>
          <w:i/>
          <w:kern w:val="0"/>
        </w:rPr>
        <w:t xml:space="preserve">Таблица </w:t>
      </w:r>
      <w:r>
        <w:rPr>
          <w:i/>
          <w:kern w:val="0"/>
          <w:lang w:val="ru-RU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№</w:t>
            </w:r>
          </w:p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п/п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 1</w: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2</w: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3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4</w:t>
            </w:r>
          </w:p>
        </w:tc>
      </w:tr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1.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Ø80</w:t>
            </w:r>
            <w:r w:rsidRPr="00D64CF3">
              <w:rPr>
                <w:position w:val="-14"/>
              </w:rPr>
              <w:object w:dxaOrig="480" w:dyaOrig="400">
                <v:shape id="_x0000_i1049" type="#_x0000_t75" style="width:24pt;height:21pt" o:ole="">
                  <v:imagedata r:id="rId25" o:title=""/>
                </v:shape>
                <o:OLEObject Type="Embed" ProgID="Equation.3" ShapeID="_x0000_i1049" DrawAspect="Content" ObjectID="_1820898385" r:id="rId61"/>
              </w:objec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Ø55</w:t>
            </w:r>
            <w:r w:rsidRPr="00D64CF3">
              <w:rPr>
                <w:position w:val="-14"/>
              </w:rPr>
              <w:object w:dxaOrig="480" w:dyaOrig="400">
                <v:shape id="_x0000_i1050" type="#_x0000_t75" style="width:24pt;height:21pt" o:ole="">
                  <v:imagedata r:id="rId27" o:title=""/>
                </v:shape>
                <o:OLEObject Type="Embed" ProgID="Equation.3" ShapeID="_x0000_i1050" DrawAspect="Content" ObjectID="_1820898386" r:id="rId62"/>
              </w:objec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Ø66</w:t>
            </w:r>
            <w:r w:rsidRPr="00D64CF3">
              <w:rPr>
                <w:position w:val="-14"/>
              </w:rPr>
              <w:object w:dxaOrig="499" w:dyaOrig="400">
                <v:shape id="_x0000_i1051" type="#_x0000_t75" style="width:25pt;height:21pt" o:ole="">
                  <v:imagedata r:id="rId29" o:title=""/>
                </v:shape>
                <o:OLEObject Type="Embed" ProgID="Equation.3" ShapeID="_x0000_i1051" DrawAspect="Content" ObjectID="_1820898387" r:id="rId63"/>
              </w:objec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Ø80</w:t>
            </w:r>
            <w:r w:rsidRPr="00D64CF3">
              <w:rPr>
                <w:position w:val="-14"/>
              </w:rPr>
              <w:object w:dxaOrig="499" w:dyaOrig="400">
                <v:shape id="_x0000_i1052" type="#_x0000_t75" style="width:25pt;height:21pt" o:ole="">
                  <v:imagedata r:id="rId31" o:title=""/>
                </v:shape>
                <o:OLEObject Type="Embed" ProgID="Equation.3" ShapeID="_x0000_i1052" DrawAspect="Content" ObjectID="_1820898388" r:id="rId64"/>
              </w:object>
            </w:r>
          </w:p>
        </w:tc>
      </w:tr>
    </w:tbl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248D2" w:rsidRDefault="00A248D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671670" w:rsidRDefault="00671670" w:rsidP="00671670">
      <w:pPr>
        <w:pStyle w:val="af3"/>
        <w:numPr>
          <w:ilvl w:val="0"/>
          <w:numId w:val="36"/>
        </w:numPr>
        <w:autoSpaceDE w:val="0"/>
        <w:adjustRightInd w:val="0"/>
      </w:pPr>
      <w:r>
        <w:t>Виды брака. Общие понятия</w:t>
      </w:r>
    </w:p>
    <w:p w:rsidR="00671670" w:rsidRPr="00671670" w:rsidRDefault="00671670" w:rsidP="00671670">
      <w:pPr>
        <w:pStyle w:val="af3"/>
        <w:numPr>
          <w:ilvl w:val="0"/>
          <w:numId w:val="36"/>
        </w:numPr>
        <w:autoSpaceDE w:val="0"/>
        <w:adjustRightInd w:val="0"/>
      </w:pPr>
      <w:r>
        <w:t xml:space="preserve">Установить режущий инструмент </w:t>
      </w:r>
      <w:r>
        <w:rPr>
          <w:color w:val="000000"/>
        </w:rPr>
        <w:t xml:space="preserve">на вертикально – фрезерный  станок </w:t>
      </w:r>
      <w:r>
        <w:t xml:space="preserve"> для обработки плоской поверхности; </w:t>
      </w:r>
      <w:r>
        <w:rPr>
          <w:rFonts w:eastAsiaTheme="minorHAnsi"/>
          <w:lang w:eastAsia="en-US"/>
        </w:rPr>
        <w:t xml:space="preserve">режущий инструмент выбрать из </w:t>
      </w:r>
      <w:proofErr w:type="gramStart"/>
      <w:r>
        <w:rPr>
          <w:rFonts w:eastAsiaTheme="minorHAnsi"/>
          <w:lang w:eastAsia="en-US"/>
        </w:rPr>
        <w:t>предложенного</w:t>
      </w:r>
      <w:proofErr w:type="gramEnd"/>
      <w:r>
        <w:rPr>
          <w:rFonts w:eastAsiaTheme="minorHAnsi"/>
          <w:lang w:eastAsia="en-US"/>
        </w:rPr>
        <w:t>.</w:t>
      </w:r>
    </w:p>
    <w:p w:rsidR="00671670" w:rsidRPr="00D64CF3" w:rsidRDefault="00671670" w:rsidP="00671670">
      <w:pPr>
        <w:pStyle w:val="af3"/>
        <w:numPr>
          <w:ilvl w:val="0"/>
          <w:numId w:val="36"/>
        </w:numPr>
        <w:autoSpaceDE w:val="0"/>
        <w:adjustRightInd w:val="0"/>
        <w:jc w:val="both"/>
      </w:pPr>
      <w:r w:rsidRPr="00741BDA">
        <w:rPr>
          <w:rFonts w:eastAsia="Calibri"/>
          <w:bCs/>
        </w:rPr>
        <w:t>Заполнить  акт технологической дисциплины на токарную операцию № 030  согласно технологическому процессу (Приложение 1).</w:t>
      </w:r>
    </w:p>
    <w:p w:rsidR="00671670" w:rsidRDefault="00671670" w:rsidP="00671670">
      <w:pPr>
        <w:pStyle w:val="af3"/>
        <w:autoSpaceDE w:val="0"/>
        <w:adjustRightInd w:val="0"/>
        <w:ind w:left="1066"/>
      </w:pPr>
    </w:p>
    <w:p w:rsidR="00203374" w:rsidRPr="00F3323D" w:rsidRDefault="00203374" w:rsidP="00671670">
      <w:pPr>
        <w:pStyle w:val="af3"/>
        <w:widowControl w:val="0"/>
        <w:shd w:val="clear" w:color="auto" w:fill="FFFFFF"/>
        <w:autoSpaceDE w:val="0"/>
        <w:autoSpaceDN w:val="0"/>
        <w:adjustRightInd w:val="0"/>
        <w:jc w:val="both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248D2" w:rsidRDefault="00A248D2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248D2" w:rsidRDefault="00A248D2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3712DE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________________</w:t>
      </w:r>
      <w:r w:rsidR="003712DE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3712DE">
      <w:pPr>
        <w:widowControl/>
        <w:autoSpaceDN/>
        <w:ind w:left="5103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30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1D5EF0">
        <w:rPr>
          <w:rFonts w:eastAsia="Times New Roman" w:cs="Times New Roman"/>
          <w:kern w:val="0"/>
          <w:lang w:val="ru-RU" w:eastAsia="ar-SA" w:bidi="ar-SA"/>
        </w:rPr>
        <w:t>МДК 05.01</w:t>
      </w:r>
      <w:r>
        <w:rPr>
          <w:rFonts w:eastAsia="Times New Roman" w:cs="Times New Roman"/>
          <w:kern w:val="0"/>
          <w:lang w:val="ru-RU" w:eastAsia="ar-SA" w:bidi="ar-SA"/>
        </w:rPr>
        <w:t xml:space="preserve"> «</w:t>
      </w:r>
      <w:r w:rsidR="001D5EF0">
        <w:rPr>
          <w:rFonts w:eastAsia="Times New Roman" w:cs="Times New Roman"/>
          <w:kern w:val="0"/>
          <w:lang w:val="ru-RU" w:eastAsia="ar-SA" w:bidi="ar-SA"/>
        </w:rPr>
        <w:t>Планирование, организация и контроль деятельности подчиненного персонала</w:t>
      </w:r>
      <w:r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="00741BDA">
        <w:rPr>
          <w:rFonts w:eastAsia="Times New Roman" w:cs="Times New Roman"/>
          <w:b/>
          <w:kern w:val="0"/>
          <w:u w:val="single"/>
          <w:lang w:val="ru-RU" w:eastAsia="ar-SA" w:bidi="ar-SA"/>
        </w:rPr>
        <w:t>ТМ-301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5F380A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-</w:t>
      </w:r>
      <w:r w:rsidR="005F380A">
        <w:rPr>
          <w:rFonts w:eastAsia="Times New Roman" w:cs="Times New Roman"/>
          <w:kern w:val="0"/>
          <w:lang w:val="ru-RU" w:eastAsia="ar-SA" w:bidi="ar-SA"/>
        </w:rPr>
        <w:t>2026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671670" w:rsidRPr="00671670" w:rsidRDefault="00671670" w:rsidP="00671670">
      <w:pPr>
        <w:pStyle w:val="af3"/>
        <w:numPr>
          <w:ilvl w:val="0"/>
          <w:numId w:val="37"/>
        </w:numPr>
        <w:autoSpaceDE w:val="0"/>
        <w:adjustRightInd w:val="0"/>
      </w:pPr>
      <w:r w:rsidRPr="00671670">
        <w:t>Виды брака. Общие понятия</w:t>
      </w:r>
    </w:p>
    <w:p w:rsidR="006E6182" w:rsidRPr="00671670" w:rsidRDefault="00671670" w:rsidP="00C60BEF">
      <w:pPr>
        <w:pStyle w:val="af8"/>
        <w:numPr>
          <w:ilvl w:val="0"/>
          <w:numId w:val="37"/>
        </w:numPr>
        <w:jc w:val="both"/>
        <w:rPr>
          <w:rStyle w:val="FontStyle14"/>
          <w:rFonts w:eastAsiaTheme="minorEastAsia"/>
          <w:b w:val="0"/>
          <w:i w:val="0"/>
          <w:sz w:val="24"/>
          <w:szCs w:val="24"/>
        </w:rPr>
      </w:pPr>
      <w:r w:rsidRPr="00671670">
        <w:rPr>
          <w:sz w:val="24"/>
          <w:szCs w:val="24"/>
        </w:rPr>
        <w:t xml:space="preserve">Установить режущий инструмент </w:t>
      </w:r>
      <w:r w:rsidRPr="00671670">
        <w:rPr>
          <w:color w:val="000000"/>
          <w:sz w:val="24"/>
          <w:szCs w:val="24"/>
        </w:rPr>
        <w:t xml:space="preserve">на горизонтально - фрезерный станок </w:t>
      </w:r>
      <w:r w:rsidRPr="00671670">
        <w:rPr>
          <w:sz w:val="24"/>
          <w:szCs w:val="24"/>
        </w:rPr>
        <w:t xml:space="preserve"> для фрезерования радиусного паза; </w:t>
      </w:r>
      <w:r w:rsidRPr="00671670">
        <w:rPr>
          <w:rFonts w:eastAsiaTheme="minorHAnsi"/>
          <w:sz w:val="24"/>
          <w:szCs w:val="24"/>
          <w:lang w:eastAsia="en-US"/>
        </w:rPr>
        <w:t xml:space="preserve">режущий инструмент выбрать </w:t>
      </w:r>
      <w:proofErr w:type="gramStart"/>
      <w:r w:rsidRPr="00671670">
        <w:rPr>
          <w:rFonts w:eastAsiaTheme="minorHAnsi"/>
          <w:sz w:val="24"/>
          <w:szCs w:val="24"/>
          <w:lang w:eastAsia="en-US"/>
        </w:rPr>
        <w:t>из</w:t>
      </w:r>
      <w:proofErr w:type="gramEnd"/>
      <w:r w:rsidRPr="00671670">
        <w:rPr>
          <w:rFonts w:eastAsiaTheme="minorHAnsi"/>
          <w:sz w:val="24"/>
          <w:szCs w:val="24"/>
          <w:lang w:eastAsia="en-US"/>
        </w:rPr>
        <w:t xml:space="preserve"> предложенного</w:t>
      </w:r>
      <w:r w:rsidR="006E6182" w:rsidRPr="00671670">
        <w:rPr>
          <w:rStyle w:val="FontStyle14"/>
          <w:rFonts w:eastAsiaTheme="minorEastAsia"/>
          <w:b w:val="0"/>
          <w:i w:val="0"/>
          <w:sz w:val="24"/>
          <w:szCs w:val="24"/>
        </w:rPr>
        <w:t>.</w:t>
      </w:r>
    </w:p>
    <w:p w:rsidR="00671670" w:rsidRPr="00671670" w:rsidRDefault="00671670" w:rsidP="00671670">
      <w:pPr>
        <w:pStyle w:val="af3"/>
        <w:numPr>
          <w:ilvl w:val="0"/>
          <w:numId w:val="37"/>
        </w:numPr>
        <w:outlineLvl w:val="0"/>
        <w:rPr>
          <w:b/>
          <w:color w:val="000000" w:themeColor="text1"/>
        </w:rPr>
      </w:pPr>
      <w:r w:rsidRPr="00671670">
        <w:rPr>
          <w:color w:val="000000" w:themeColor="text1"/>
        </w:rPr>
        <w:t>Рассчитать  предельные размеры заготовки и построить поле допуска согласно таблице:*</w:t>
      </w:r>
    </w:p>
    <w:p w:rsidR="00671670" w:rsidRPr="00D64CF3" w:rsidRDefault="00671670" w:rsidP="00671670">
      <w:pPr>
        <w:autoSpaceDE w:val="0"/>
        <w:adjustRightInd w:val="0"/>
        <w:jc w:val="right"/>
        <w:rPr>
          <w:i/>
          <w:kern w:val="0"/>
          <w:lang w:val="ru-RU"/>
        </w:rPr>
      </w:pPr>
      <w:r w:rsidRPr="00D64CF3">
        <w:rPr>
          <w:i/>
          <w:kern w:val="0"/>
        </w:rPr>
        <w:t xml:space="preserve">Таблица </w:t>
      </w:r>
      <w:r>
        <w:rPr>
          <w:i/>
          <w:kern w:val="0"/>
          <w:lang w:val="ru-RU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59"/>
        <w:gridCol w:w="2118"/>
        <w:gridCol w:w="2119"/>
        <w:gridCol w:w="2259"/>
      </w:tblGrid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№</w:t>
            </w:r>
          </w:p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п/п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 1</w: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2</w: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3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Задание №</w:t>
            </w:r>
            <w:r w:rsidRPr="00D64CF3">
              <w:rPr>
                <w:lang w:val="ru-RU"/>
              </w:rPr>
              <w:t xml:space="preserve"> </w:t>
            </w:r>
            <w:r w:rsidRPr="00D64CF3">
              <w:t>4</w:t>
            </w:r>
          </w:p>
        </w:tc>
      </w:tr>
      <w:tr w:rsidR="00671670" w:rsidRPr="00D64CF3" w:rsidTr="00671670">
        <w:tc>
          <w:tcPr>
            <w:tcW w:w="709" w:type="dxa"/>
          </w:tcPr>
          <w:p w:rsidR="00671670" w:rsidRPr="00D64CF3" w:rsidRDefault="00671670" w:rsidP="00671670">
            <w:pPr>
              <w:ind w:left="-468" w:firstLine="468"/>
              <w:jc w:val="center"/>
            </w:pPr>
            <w:r w:rsidRPr="00D64CF3">
              <w:t>1.</w: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Ø33</w:t>
            </w:r>
            <w:r w:rsidRPr="00D64CF3">
              <w:rPr>
                <w:position w:val="-14"/>
              </w:rPr>
              <w:object w:dxaOrig="480" w:dyaOrig="400">
                <v:shape id="_x0000_i1045" type="#_x0000_t75" style="width:24pt;height:21pt" o:ole="">
                  <v:imagedata r:id="rId33" o:title=""/>
                </v:shape>
                <o:OLEObject Type="Embed" ProgID="Equation.3" ShapeID="_x0000_i1045" DrawAspect="Content" ObjectID="_1820898389" r:id="rId65"/>
              </w:object>
            </w:r>
          </w:p>
        </w:tc>
        <w:tc>
          <w:tcPr>
            <w:tcW w:w="2126" w:type="dxa"/>
          </w:tcPr>
          <w:p w:rsidR="00671670" w:rsidRPr="00D64CF3" w:rsidRDefault="00671670" w:rsidP="00671670">
            <w:pPr>
              <w:jc w:val="center"/>
            </w:pPr>
            <w:r w:rsidRPr="00D64CF3">
              <w:t>Ø59</w:t>
            </w:r>
            <w:r w:rsidRPr="00D64CF3">
              <w:rPr>
                <w:position w:val="-14"/>
              </w:rPr>
              <w:object w:dxaOrig="480" w:dyaOrig="400">
                <v:shape id="_x0000_i1046" type="#_x0000_t75" style="width:24pt;height:21pt" o:ole="">
                  <v:imagedata r:id="rId35" o:title=""/>
                </v:shape>
                <o:OLEObject Type="Embed" ProgID="Equation.3" ShapeID="_x0000_i1046" DrawAspect="Content" ObjectID="_1820898390" r:id="rId66"/>
              </w:object>
            </w:r>
          </w:p>
        </w:tc>
        <w:tc>
          <w:tcPr>
            <w:tcW w:w="2127" w:type="dxa"/>
          </w:tcPr>
          <w:p w:rsidR="00671670" w:rsidRPr="00D64CF3" w:rsidRDefault="00671670" w:rsidP="00671670">
            <w:pPr>
              <w:jc w:val="center"/>
            </w:pPr>
            <w:r w:rsidRPr="00D64CF3">
              <w:t>Ø87</w:t>
            </w:r>
            <w:r w:rsidRPr="00D64CF3">
              <w:rPr>
                <w:position w:val="-14"/>
              </w:rPr>
              <w:object w:dxaOrig="499" w:dyaOrig="400">
                <v:shape id="_x0000_i1047" type="#_x0000_t75" style="width:25pt;height:21pt" o:ole="">
                  <v:imagedata r:id="rId37" o:title=""/>
                </v:shape>
                <o:OLEObject Type="Embed" ProgID="Equation.3" ShapeID="_x0000_i1047" DrawAspect="Content" ObjectID="_1820898391" r:id="rId67"/>
              </w:object>
            </w:r>
          </w:p>
        </w:tc>
        <w:tc>
          <w:tcPr>
            <w:tcW w:w="2268" w:type="dxa"/>
          </w:tcPr>
          <w:p w:rsidR="00671670" w:rsidRPr="00D64CF3" w:rsidRDefault="00671670" w:rsidP="00671670">
            <w:pPr>
              <w:jc w:val="center"/>
            </w:pPr>
            <w:r w:rsidRPr="00D64CF3">
              <w:t>Ø33</w:t>
            </w:r>
            <w:r w:rsidRPr="00D64CF3">
              <w:rPr>
                <w:position w:val="-14"/>
              </w:rPr>
              <w:object w:dxaOrig="499" w:dyaOrig="400">
                <v:shape id="_x0000_i1048" type="#_x0000_t75" style="width:25pt;height:21pt" o:ole="">
                  <v:imagedata r:id="rId39" o:title=""/>
                </v:shape>
                <o:OLEObject Type="Embed" ProgID="Equation.3" ShapeID="_x0000_i1048" DrawAspect="Content" ObjectID="_1820898392" r:id="rId68"/>
              </w:object>
            </w:r>
          </w:p>
        </w:tc>
      </w:tr>
    </w:tbl>
    <w:p w:rsidR="00203374" w:rsidRPr="00F3323D" w:rsidRDefault="00203374" w:rsidP="00671670">
      <w:pPr>
        <w:pStyle w:val="af3"/>
        <w:widowControl w:val="0"/>
        <w:shd w:val="clear" w:color="auto" w:fill="FFFFFF"/>
        <w:ind w:left="1066"/>
        <w:jc w:val="both"/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5F380A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М.А. Лапицкая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3712D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3712DE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Н.В. Алябьева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3712DE">
        <w:tc>
          <w:tcPr>
            <w:tcW w:w="4962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3712DE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04  октября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="005F380A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203374"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3712DE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248D2" w:rsidRDefault="00A248D2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szCs w:val="28"/>
          <w:lang w:val="ru-RU" w:eastAsia="ar-SA" w:bidi="ar-SA"/>
        </w:rPr>
        <w:br w:type="page"/>
      </w:r>
    </w:p>
    <w:p w:rsidR="0038087A" w:rsidRDefault="0038087A" w:rsidP="0038087A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Cs w:val="28"/>
          <w:lang w:val="ru-RU" w:eastAsia="ar-SA" w:bidi="ar-SA"/>
        </w:rPr>
      </w:pPr>
      <w:r w:rsidRPr="005926F1">
        <w:rPr>
          <w:rFonts w:eastAsia="Times New Roman" w:cs="Times New Roman"/>
          <w:b/>
          <w:kern w:val="0"/>
          <w:szCs w:val="28"/>
          <w:lang w:val="ru-RU" w:eastAsia="ar-SA" w:bidi="ar-SA"/>
        </w:rPr>
        <w:lastRenderedPageBreak/>
        <w:t>ИНСТРУМЕНТ ПРОВЕРКИ</w:t>
      </w:r>
    </w:p>
    <w:p w:rsidR="0038087A" w:rsidRPr="001E20FD" w:rsidRDefault="0038087A" w:rsidP="0038087A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8087A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5926F1">
        <w:rPr>
          <w:rFonts w:eastAsia="Times New Roman" w:cs="Times New Roman"/>
          <w:b/>
          <w:kern w:val="0"/>
          <w:lang w:val="ru-RU" w:eastAsia="ru-RU" w:bidi="ar-SA"/>
        </w:rPr>
        <w:t xml:space="preserve">Критерии оценки за ответ на теоретические вопросы </w:t>
      </w:r>
    </w:p>
    <w:p w:rsidR="0038087A" w:rsidRPr="005926F1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7180"/>
      </w:tblGrid>
      <w:tr w:rsidR="0038087A" w:rsidRPr="005926F1" w:rsidTr="00A248D2">
        <w:tc>
          <w:tcPr>
            <w:tcW w:w="2885" w:type="dxa"/>
            <w:shd w:val="clear" w:color="auto" w:fill="auto"/>
          </w:tcPr>
          <w:p w:rsidR="0038087A" w:rsidRPr="005926F1" w:rsidRDefault="0038087A" w:rsidP="0038087A">
            <w:pPr>
              <w:widowControl/>
              <w:suppressAutoHyphens w:val="0"/>
              <w:ind w:right="-6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5926F1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7180" w:type="dxa"/>
            <w:shd w:val="clear" w:color="auto" w:fill="auto"/>
          </w:tcPr>
          <w:p w:rsidR="0038087A" w:rsidRPr="00600A0B" w:rsidRDefault="0038087A" w:rsidP="0038087A">
            <w:pPr>
              <w:widowControl/>
              <w:suppressAutoHyphens w:val="0"/>
              <w:ind w:right="-6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600A0B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Критерии оценки ответа студента</w:t>
            </w:r>
          </w:p>
        </w:tc>
      </w:tr>
      <w:tr w:rsidR="0038087A" w:rsidRPr="005926F1" w:rsidTr="00A248D2">
        <w:tc>
          <w:tcPr>
            <w:tcW w:w="2885" w:type="dxa"/>
            <w:shd w:val="clear" w:color="auto" w:fill="auto"/>
          </w:tcPr>
          <w:p w:rsidR="0038087A" w:rsidRPr="005926F1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926F1">
              <w:rPr>
                <w:rFonts w:eastAsia="Times New Roman" w:cs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7180" w:type="dxa"/>
            <w:shd w:val="clear" w:color="auto" w:fill="auto"/>
          </w:tcPr>
          <w:p w:rsidR="0038087A" w:rsidRPr="00600A0B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00A0B">
              <w:rPr>
                <w:rFonts w:eastAsia="Times New Roman" w:cs="Times New Roman"/>
                <w:kern w:val="0"/>
                <w:lang w:val="ru-RU" w:eastAsia="ru-RU" w:bidi="ar-SA"/>
              </w:rPr>
              <w:t>Обстоятельно и с достаточной полнотой излагает материал вопросов.</w:t>
            </w:r>
          </w:p>
          <w:p w:rsidR="0038087A" w:rsidRPr="00600A0B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00A0B">
              <w:rPr>
                <w:rFonts w:eastAsia="Times New Roman" w:cs="Times New Roman"/>
                <w:kern w:val="0"/>
                <w:lang w:val="ru-RU" w:eastAsia="ru-RU" w:bidi="ar-SA"/>
              </w:rPr>
              <w:t>Даёт ответ на вопрос в определенной логической последовательности.</w:t>
            </w:r>
          </w:p>
          <w:p w:rsidR="0038087A" w:rsidRPr="00600A0B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00A0B">
              <w:rPr>
                <w:rFonts w:eastAsia="Times New Roman" w:cs="Times New Roman"/>
                <w:kern w:val="0"/>
                <w:lang w:val="ru-RU" w:eastAsia="ru-RU" w:bidi="ar-SA"/>
              </w:rPr>
              <w:t>Даёт правильные формулировки, точные определения понятий и терминов.</w:t>
            </w:r>
          </w:p>
          <w:p w:rsidR="0038087A" w:rsidRPr="00600A0B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00A0B">
              <w:rPr>
                <w:rFonts w:eastAsia="Times New Roman" w:cs="Times New Roman"/>
                <w:kern w:val="0"/>
                <w:lang w:val="ru-RU" w:eastAsia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38087A" w:rsidRPr="00600A0B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00A0B">
              <w:rPr>
                <w:rFonts w:eastAsia="Times New Roman" w:cs="Times New Roman"/>
                <w:kern w:val="0"/>
                <w:lang w:val="ru-RU" w:eastAsia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38087A" w:rsidRPr="005926F1" w:rsidTr="00A248D2">
        <w:tc>
          <w:tcPr>
            <w:tcW w:w="2885" w:type="dxa"/>
            <w:shd w:val="clear" w:color="auto" w:fill="auto"/>
          </w:tcPr>
          <w:p w:rsidR="0038087A" w:rsidRPr="005926F1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926F1">
              <w:rPr>
                <w:rFonts w:eastAsia="Times New Roman" w:cs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7180" w:type="dxa"/>
            <w:shd w:val="clear" w:color="auto" w:fill="auto"/>
          </w:tcPr>
          <w:p w:rsidR="0038087A" w:rsidRPr="005926F1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5926F1">
              <w:rPr>
                <w:rFonts w:eastAsia="Times New Roman" w:cs="Times New Roman"/>
                <w:kern w:val="0"/>
                <w:lang w:val="ru-RU" w:eastAsia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38087A" w:rsidRPr="00904AED" w:rsidTr="00A248D2">
        <w:tc>
          <w:tcPr>
            <w:tcW w:w="2885" w:type="dxa"/>
            <w:shd w:val="clear" w:color="auto" w:fill="auto"/>
          </w:tcPr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7180" w:type="dxa"/>
            <w:shd w:val="clear" w:color="auto" w:fill="auto"/>
          </w:tcPr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Обнаруживает знание и понимание основных положений, но:</w:t>
            </w:r>
          </w:p>
          <w:p w:rsidR="0038087A" w:rsidRPr="00904AED" w:rsidRDefault="0038087A" w:rsidP="00C60BEF">
            <w:pPr>
              <w:widowControl/>
              <w:numPr>
                <w:ilvl w:val="0"/>
                <w:numId w:val="40"/>
              </w:numPr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допускает неточности в формулировке определений, терминов;</w:t>
            </w:r>
          </w:p>
          <w:p w:rsidR="0038087A" w:rsidRPr="00904AED" w:rsidRDefault="0038087A" w:rsidP="00C60BEF">
            <w:pPr>
              <w:widowControl/>
              <w:numPr>
                <w:ilvl w:val="0"/>
                <w:numId w:val="40"/>
              </w:numPr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излагает материал недостаточно связанно и последовательно;</w:t>
            </w:r>
          </w:p>
          <w:p w:rsidR="0038087A" w:rsidRPr="00904AED" w:rsidRDefault="0038087A" w:rsidP="00C60BEF">
            <w:pPr>
              <w:widowControl/>
              <w:numPr>
                <w:ilvl w:val="0"/>
                <w:numId w:val="40"/>
              </w:numPr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на вопросы экзаменаторов отвечает некорректно.</w:t>
            </w:r>
          </w:p>
        </w:tc>
      </w:tr>
      <w:tr w:rsidR="0038087A" w:rsidRPr="00904AED" w:rsidTr="00A248D2">
        <w:tc>
          <w:tcPr>
            <w:tcW w:w="2885" w:type="dxa"/>
            <w:shd w:val="clear" w:color="auto" w:fill="auto"/>
          </w:tcPr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7180" w:type="dxa"/>
            <w:shd w:val="clear" w:color="auto" w:fill="auto"/>
          </w:tcPr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Обнаруживает непонимание основного содержания учебного материала.</w:t>
            </w:r>
          </w:p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Допускает в формулировке определений ошибки, искажающие их смысл.</w:t>
            </w:r>
          </w:p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Беспорядочно и неуверенно излагает материал.</w:t>
            </w:r>
          </w:p>
          <w:p w:rsidR="0038087A" w:rsidRPr="00904AED" w:rsidRDefault="0038087A" w:rsidP="0038087A">
            <w:pPr>
              <w:widowControl/>
              <w:suppressAutoHyphens w:val="0"/>
              <w:ind w:right="-6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Сопровождает изложение частыми заминками и перерывами.</w:t>
            </w:r>
          </w:p>
        </w:tc>
      </w:tr>
    </w:tbl>
    <w:p w:rsidR="0038087A" w:rsidRPr="00904AED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8087A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904AED">
        <w:rPr>
          <w:rFonts w:eastAsia="Times New Roman" w:cs="Times New Roman"/>
          <w:b/>
          <w:kern w:val="0"/>
          <w:lang w:val="ru-RU" w:eastAsia="ru-RU" w:bidi="ar-SA"/>
        </w:rPr>
        <w:t>Критерии оценки за выполнение практического задания</w:t>
      </w:r>
    </w:p>
    <w:p w:rsidR="0038087A" w:rsidRPr="00A1763F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7180"/>
      </w:tblGrid>
      <w:tr w:rsidR="0038087A" w:rsidRPr="00904AED" w:rsidTr="00A248D2">
        <w:tc>
          <w:tcPr>
            <w:tcW w:w="2885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7180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Критерии</w:t>
            </w:r>
          </w:p>
        </w:tc>
      </w:tr>
      <w:tr w:rsidR="0038087A" w:rsidRPr="00904AED" w:rsidTr="00A248D2">
        <w:tc>
          <w:tcPr>
            <w:tcW w:w="2885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7180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Показал полное знание технологии выполнения задания. </w:t>
            </w:r>
          </w:p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Уверенно выполнил действия согласно условию задания.</w:t>
            </w:r>
          </w:p>
        </w:tc>
      </w:tr>
      <w:tr w:rsidR="0038087A" w:rsidRPr="00904AED" w:rsidTr="00A248D2">
        <w:tc>
          <w:tcPr>
            <w:tcW w:w="2885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7180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Задание в целом выполнил, но допустил неточности.</w:t>
            </w:r>
          </w:p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Выполнил норматив на положительную оценку. </w:t>
            </w:r>
          </w:p>
        </w:tc>
      </w:tr>
      <w:tr w:rsidR="0038087A" w:rsidRPr="00904AED" w:rsidTr="00A248D2">
        <w:tc>
          <w:tcPr>
            <w:tcW w:w="2885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7180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Показал знание общих положений, задание выполнил с ошибками.</w:t>
            </w:r>
          </w:p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38087A" w:rsidRPr="005926F1" w:rsidTr="00A248D2">
        <w:tc>
          <w:tcPr>
            <w:tcW w:w="2885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7180" w:type="dxa"/>
            <w:shd w:val="clear" w:color="auto" w:fill="auto"/>
          </w:tcPr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Не выполнил задание.</w:t>
            </w:r>
          </w:p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Не продемонстрировал умения самостоятельного выполнения задания.</w:t>
            </w:r>
          </w:p>
          <w:p w:rsidR="0038087A" w:rsidRPr="00904AED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Не знает технологию/алгоритм выполнения задания.</w:t>
            </w:r>
          </w:p>
          <w:p w:rsidR="0038087A" w:rsidRPr="005926F1" w:rsidRDefault="0038087A" w:rsidP="003712DE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904AED">
              <w:rPr>
                <w:rFonts w:eastAsia="Times New Roman" w:cs="Times New Roman"/>
                <w:kern w:val="0"/>
                <w:lang w:val="ru-RU" w:eastAsia="ru-RU" w:bidi="ar-SA"/>
              </w:rPr>
              <w:t>Не выполнил норматив на положительную оценку.</w:t>
            </w:r>
          </w:p>
        </w:tc>
      </w:tr>
    </w:tbl>
    <w:p w:rsidR="00741BDA" w:rsidRDefault="00741BDA" w:rsidP="0038087A">
      <w:pPr>
        <w:widowControl/>
        <w:autoSpaceDN/>
        <w:jc w:val="center"/>
        <w:textAlignment w:val="auto"/>
        <w:rPr>
          <w:b/>
          <w:i/>
        </w:rPr>
      </w:pPr>
    </w:p>
    <w:p w:rsidR="00A248D2" w:rsidRDefault="00741BDA" w:rsidP="00741BDA">
      <w:pPr>
        <w:jc w:val="center"/>
        <w:rPr>
          <w:rFonts w:cs="Times New Roman"/>
          <w:b/>
          <w:lang w:val="ru-RU"/>
        </w:rPr>
      </w:pPr>
      <w:r w:rsidRPr="00E65464">
        <w:rPr>
          <w:rFonts w:cs="Times New Roman"/>
          <w:b/>
          <w:lang w:val="ru-RU"/>
        </w:rPr>
        <w:lastRenderedPageBreak/>
        <w:t xml:space="preserve">ПРИЛОЖЕНИЕ </w:t>
      </w:r>
    </w:p>
    <w:p w:rsidR="00741BDA" w:rsidRDefault="00741BDA" w:rsidP="00741BDA">
      <w:pPr>
        <w:jc w:val="center"/>
        <w:rPr>
          <w:rFonts w:cs="Times New Roman"/>
          <w:b/>
        </w:rPr>
      </w:pPr>
      <w:r>
        <w:rPr>
          <w:rFonts w:cs="Times New Roman"/>
          <w:b/>
        </w:rPr>
        <w:t>АКТ</w:t>
      </w:r>
    </w:p>
    <w:p w:rsidR="00741BDA" w:rsidRDefault="00741BDA" w:rsidP="00741BDA">
      <w:pPr>
        <w:jc w:val="center"/>
        <w:rPr>
          <w:rFonts w:cs="Times New Roman"/>
          <w:b/>
        </w:rPr>
      </w:pPr>
      <w:r>
        <w:rPr>
          <w:rFonts w:cs="Times New Roman"/>
          <w:b/>
        </w:rPr>
        <w:t>КОНТРОЛЯ ТЕХНОЛОГИЧЕСКОЙ ДИСЦИПЛИНЫ</w:t>
      </w:r>
    </w:p>
    <w:tbl>
      <w:tblPr>
        <w:tblStyle w:val="ab"/>
        <w:tblW w:w="9471" w:type="dxa"/>
        <w:tblLayout w:type="fixed"/>
        <w:tblLook w:val="04A0" w:firstRow="1" w:lastRow="0" w:firstColumn="1" w:lastColumn="0" w:noHBand="0" w:noVBand="1"/>
      </w:tblPr>
      <w:tblGrid>
        <w:gridCol w:w="674"/>
        <w:gridCol w:w="2236"/>
        <w:gridCol w:w="1167"/>
        <w:gridCol w:w="3686"/>
        <w:gridCol w:w="567"/>
        <w:gridCol w:w="541"/>
        <w:gridCol w:w="600"/>
      </w:tblGrid>
      <w:tr w:rsidR="00741BDA" w:rsidTr="00671670">
        <w:trPr>
          <w:cantSplit/>
          <w:trHeight w:val="1134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41BDA" w:rsidRDefault="00741BDA" w:rsidP="00671670">
            <w:pPr>
              <w:ind w:left="113" w:right="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Номер цеха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Обозначение комплекта документов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проверки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Акт контроля технологической дисциплины 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Количество операция</w:t>
            </w:r>
          </w:p>
        </w:tc>
      </w:tr>
      <w:tr w:rsidR="00741BDA" w:rsidTr="00671670">
        <w:trPr>
          <w:trHeight w:val="310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1BDA" w:rsidRDefault="00741BDA" w:rsidP="006716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вып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пров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откл.</w:t>
            </w:r>
          </w:p>
        </w:tc>
      </w:tr>
      <w:tr w:rsidR="00741BDA" w:rsidTr="00671670">
        <w:trPr>
          <w:cantSplit/>
          <w:trHeight w:val="1094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41BDA" w:rsidRDefault="00741BDA" w:rsidP="00671670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 проверки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Обозначение детали (сборочной единицы)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детали (сборочной единицы) или технологического процесса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Номера операций без отклонений</w:t>
            </w:r>
          </w:p>
        </w:tc>
      </w:tr>
      <w:tr w:rsidR="00741BDA" w:rsidTr="00671670">
        <w:trPr>
          <w:trHeight w:val="542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rPr>
          <w:cantSplit/>
          <w:trHeight w:val="1009"/>
        </w:trPr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41BDA" w:rsidRDefault="00741BDA" w:rsidP="00671670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 операции</w:t>
            </w: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и содержание отклонения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и вид отклонения</w:t>
            </w: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741BDA" w:rsidRDefault="00741BDA" w:rsidP="00741BDA">
      <w:pPr>
        <w:rPr>
          <w:rFonts w:cs="Times New Roman"/>
          <w:b/>
        </w:rPr>
      </w:pPr>
      <w:r>
        <w:rPr>
          <w:rFonts w:cs="Times New Roman"/>
          <w:b/>
        </w:rPr>
        <w:t>Проверку провела комиссия в составе:                                                С актом ознакомлен:</w:t>
      </w:r>
    </w:p>
    <w:p w:rsidR="00741BDA" w:rsidRDefault="00741BDA" w:rsidP="00741BDA">
      <w:pPr>
        <w:rPr>
          <w:rFonts w:cs="Times New Roman"/>
          <w:b/>
        </w:rPr>
      </w:pPr>
    </w:p>
    <w:p w:rsidR="00741BDA" w:rsidRDefault="00741BDA" w:rsidP="00741BDA">
      <w:pPr>
        <w:rPr>
          <w:rFonts w:cs="Times New Roman"/>
          <w:b/>
        </w:rPr>
      </w:pPr>
    </w:p>
    <w:tbl>
      <w:tblPr>
        <w:tblStyle w:val="ab"/>
        <w:tblW w:w="9186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707"/>
      </w:tblGrid>
      <w:tr w:rsidR="00741BDA" w:rsidTr="00671670">
        <w:trPr>
          <w:cantSplit/>
          <w:trHeight w:val="100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41BDA" w:rsidRDefault="00741BDA" w:rsidP="00671670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Номер операции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и содержание отклонения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DA" w:rsidRDefault="00741BDA" w:rsidP="0067167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 и вид отклонения</w:t>
            </w: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41BDA" w:rsidTr="0067167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48"/>
                <w:szCs w:val="48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DA" w:rsidRDefault="00741BDA" w:rsidP="0067167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741BDA" w:rsidRDefault="00741BDA" w:rsidP="00A248D2">
      <w:pPr>
        <w:rPr>
          <w:rFonts w:cs="Times New Roman"/>
          <w:lang w:val="ru-RU"/>
        </w:rPr>
      </w:pPr>
    </w:p>
    <w:sectPr w:rsidR="00741BDA" w:rsidSect="0038087A">
      <w:footerReference w:type="default" r:id="rId69"/>
      <w:pgSz w:w="11906" w:h="16838"/>
      <w:pgMar w:top="851" w:right="851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AE" w:rsidRDefault="004223AE">
      <w:r>
        <w:separator/>
      </w:r>
    </w:p>
  </w:endnote>
  <w:endnote w:type="continuationSeparator" w:id="0">
    <w:p w:rsidR="004223AE" w:rsidRDefault="0042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70" w:rsidRDefault="00671670">
    <w:pPr>
      <w:pStyle w:val="a8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-346.7pt;margin-top:.05pt;width:12.05pt;height:13.8pt;z-index:25165772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CLX7EhpAEAADQD&#10;AAAOAAAAAAAAAAAAAAAAAC4CAABkcnMvZTJvRG9jLnhtbFBLAQItABQABgAIAAAAIQAE0ugP0gAA&#10;AP8AAAAPAAAAAAAAAAAAAAAAAP4DAABkcnMvZG93bnJldi54bWxQSwUGAAAAAAQABADzAAAA/QQA&#10;AAAA&#10;" filled="f" stroked="f">
          <v:textbox style="mso-next-textbox:#Поле 1;mso-fit-shape-to-text:t" inset="0,0,0,0">
            <w:txbxContent>
              <w:p w:rsidR="00671670" w:rsidRDefault="00671670">
                <w:pPr>
                  <w:pStyle w:val="a8"/>
                </w:pPr>
                <w:r>
                  <w:rPr>
                    <w:rStyle w:val="aa"/>
                  </w:rPr>
                  <w:fldChar w:fldCharType="begin"/>
                </w:r>
                <w:r>
                  <w:rPr>
                    <w:rStyle w:val="aa"/>
                  </w:rPr>
                  <w:instrText xml:space="preserve"> PAGE </w:instrText>
                </w:r>
                <w:r>
                  <w:rPr>
                    <w:rStyle w:val="aa"/>
                  </w:rPr>
                  <w:fldChar w:fldCharType="separate"/>
                </w:r>
                <w:r w:rsidR="0079685B">
                  <w:rPr>
                    <w:rStyle w:val="aa"/>
                    <w:noProof/>
                  </w:rPr>
                  <w:t>8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AE" w:rsidRDefault="004223AE">
      <w:r>
        <w:rPr>
          <w:color w:val="000000"/>
        </w:rPr>
        <w:separator/>
      </w:r>
    </w:p>
  </w:footnote>
  <w:footnote w:type="continuationSeparator" w:id="0">
    <w:p w:rsidR="004223AE" w:rsidRDefault="0042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08E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C5143ED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0CE43F8C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13316CAA"/>
    <w:multiLevelType w:val="hybridMultilevel"/>
    <w:tmpl w:val="FF2CD03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B595C"/>
    <w:multiLevelType w:val="hybridMultilevel"/>
    <w:tmpl w:val="8E4A0E9E"/>
    <w:lvl w:ilvl="0" w:tplc="3766D34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lang w:val="de-D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70F8A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1A6D0526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7">
    <w:nsid w:val="1F86213D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202B3CAB"/>
    <w:multiLevelType w:val="hybridMultilevel"/>
    <w:tmpl w:val="90E2A39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23A11718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243D70B0"/>
    <w:multiLevelType w:val="multilevel"/>
    <w:tmpl w:val="BC442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11">
    <w:nsid w:val="25E030D0"/>
    <w:multiLevelType w:val="hybridMultilevel"/>
    <w:tmpl w:val="36AE28AE"/>
    <w:lvl w:ilvl="0" w:tplc="732CE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F44AE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2B5C35A0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2B7F6E0C"/>
    <w:multiLevelType w:val="hybridMultilevel"/>
    <w:tmpl w:val="90E2A39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305201CD"/>
    <w:multiLevelType w:val="hybridMultilevel"/>
    <w:tmpl w:val="8E643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E298F"/>
    <w:multiLevelType w:val="multilevel"/>
    <w:tmpl w:val="229C3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6870F40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37B56A24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3A53330A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3B364E69"/>
    <w:multiLevelType w:val="hybridMultilevel"/>
    <w:tmpl w:val="B5BED096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D1493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410A5C6A"/>
    <w:multiLevelType w:val="hybridMultilevel"/>
    <w:tmpl w:val="482C21DE"/>
    <w:lvl w:ilvl="0" w:tplc="8ADA34BE">
      <w:start w:val="1"/>
      <w:numFmt w:val="decimal"/>
      <w:lvlText w:val="%1."/>
      <w:lvlJc w:val="left"/>
      <w:pPr>
        <w:ind w:left="1304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3EB4331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454364B1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>
    <w:nsid w:val="45911866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462F334D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473454AE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8">
    <w:nsid w:val="47F36707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9">
    <w:nsid w:val="48856B8F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>
    <w:nsid w:val="48954029"/>
    <w:multiLevelType w:val="hybridMultilevel"/>
    <w:tmpl w:val="5906C30C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EA4D72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2">
    <w:nsid w:val="4CF87C53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>
    <w:nsid w:val="51FC7B44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4">
    <w:nsid w:val="564B3ED7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5">
    <w:nsid w:val="58DC3347"/>
    <w:multiLevelType w:val="hybridMultilevel"/>
    <w:tmpl w:val="F2507BD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1A0BEF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7">
    <w:nsid w:val="6295361E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>
    <w:nsid w:val="635631B6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>
    <w:nsid w:val="6653403F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0">
    <w:nsid w:val="672120E7"/>
    <w:multiLevelType w:val="hybridMultilevel"/>
    <w:tmpl w:val="B93A593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1">
    <w:nsid w:val="675861E9"/>
    <w:multiLevelType w:val="hybridMultilevel"/>
    <w:tmpl w:val="E6722B4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9B51E7E"/>
    <w:multiLevelType w:val="multilevel"/>
    <w:tmpl w:val="09E03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abstractNum w:abstractNumId="43">
    <w:nsid w:val="6D1F7BE5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4">
    <w:nsid w:val="6F1E0EBB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5">
    <w:nsid w:val="7BF82515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30"/>
  </w:num>
  <w:num w:numId="5">
    <w:abstractNumId w:val="3"/>
  </w:num>
  <w:num w:numId="6">
    <w:abstractNumId w:val="35"/>
  </w:num>
  <w:num w:numId="7">
    <w:abstractNumId w:val="4"/>
  </w:num>
  <w:num w:numId="8">
    <w:abstractNumId w:val="6"/>
  </w:num>
  <w:num w:numId="9">
    <w:abstractNumId w:val="27"/>
  </w:num>
  <w:num w:numId="10">
    <w:abstractNumId w:val="12"/>
  </w:num>
  <w:num w:numId="11">
    <w:abstractNumId w:val="44"/>
  </w:num>
  <w:num w:numId="12">
    <w:abstractNumId w:val="21"/>
  </w:num>
  <w:num w:numId="13">
    <w:abstractNumId w:val="0"/>
  </w:num>
  <w:num w:numId="14">
    <w:abstractNumId w:val="19"/>
  </w:num>
  <w:num w:numId="15">
    <w:abstractNumId w:val="34"/>
  </w:num>
  <w:num w:numId="16">
    <w:abstractNumId w:val="1"/>
  </w:num>
  <w:num w:numId="17">
    <w:abstractNumId w:val="13"/>
  </w:num>
  <w:num w:numId="18">
    <w:abstractNumId w:val="43"/>
  </w:num>
  <w:num w:numId="19">
    <w:abstractNumId w:val="23"/>
  </w:num>
  <w:num w:numId="20">
    <w:abstractNumId w:val="38"/>
  </w:num>
  <w:num w:numId="21">
    <w:abstractNumId w:val="26"/>
  </w:num>
  <w:num w:numId="22">
    <w:abstractNumId w:val="25"/>
  </w:num>
  <w:num w:numId="23">
    <w:abstractNumId w:val="18"/>
  </w:num>
  <w:num w:numId="24">
    <w:abstractNumId w:val="24"/>
  </w:num>
  <w:num w:numId="25">
    <w:abstractNumId w:val="17"/>
  </w:num>
  <w:num w:numId="26">
    <w:abstractNumId w:val="32"/>
  </w:num>
  <w:num w:numId="27">
    <w:abstractNumId w:val="33"/>
  </w:num>
  <w:num w:numId="28">
    <w:abstractNumId w:val="9"/>
  </w:num>
  <w:num w:numId="29">
    <w:abstractNumId w:val="5"/>
  </w:num>
  <w:num w:numId="30">
    <w:abstractNumId w:val="37"/>
  </w:num>
  <w:num w:numId="31">
    <w:abstractNumId w:val="29"/>
  </w:num>
  <w:num w:numId="32">
    <w:abstractNumId w:val="7"/>
  </w:num>
  <w:num w:numId="33">
    <w:abstractNumId w:val="39"/>
  </w:num>
  <w:num w:numId="34">
    <w:abstractNumId w:val="36"/>
  </w:num>
  <w:num w:numId="35">
    <w:abstractNumId w:val="45"/>
  </w:num>
  <w:num w:numId="36">
    <w:abstractNumId w:val="28"/>
  </w:num>
  <w:num w:numId="37">
    <w:abstractNumId w:val="31"/>
  </w:num>
  <w:num w:numId="38">
    <w:abstractNumId w:val="11"/>
  </w:num>
  <w:num w:numId="39">
    <w:abstractNumId w:val="40"/>
  </w:num>
  <w:num w:numId="40">
    <w:abstractNumId w:val="41"/>
  </w:num>
  <w:num w:numId="41">
    <w:abstractNumId w:val="15"/>
  </w:num>
  <w:num w:numId="42">
    <w:abstractNumId w:val="22"/>
  </w:num>
  <w:num w:numId="43">
    <w:abstractNumId w:val="16"/>
  </w:num>
  <w:num w:numId="44">
    <w:abstractNumId w:val="10"/>
  </w:num>
  <w:num w:numId="45">
    <w:abstractNumId w:val="42"/>
  </w:num>
  <w:num w:numId="46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grammar="clean"/>
  <w:defaultTabStop w:val="70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73"/>
    <w:rsid w:val="00002838"/>
    <w:rsid w:val="00003193"/>
    <w:rsid w:val="0001544A"/>
    <w:rsid w:val="00021257"/>
    <w:rsid w:val="00026D80"/>
    <w:rsid w:val="000277E8"/>
    <w:rsid w:val="00031E78"/>
    <w:rsid w:val="00032E87"/>
    <w:rsid w:val="0003499F"/>
    <w:rsid w:val="00041758"/>
    <w:rsid w:val="00042DC2"/>
    <w:rsid w:val="00043DD8"/>
    <w:rsid w:val="00045068"/>
    <w:rsid w:val="000516EA"/>
    <w:rsid w:val="00053B16"/>
    <w:rsid w:val="000641BE"/>
    <w:rsid w:val="00074041"/>
    <w:rsid w:val="00087322"/>
    <w:rsid w:val="000928A5"/>
    <w:rsid w:val="000A4D28"/>
    <w:rsid w:val="000A6EB7"/>
    <w:rsid w:val="000B1852"/>
    <w:rsid w:val="000C00AF"/>
    <w:rsid w:val="000D6456"/>
    <w:rsid w:val="000D7047"/>
    <w:rsid w:val="000E5928"/>
    <w:rsid w:val="000E7CB1"/>
    <w:rsid w:val="000F4512"/>
    <w:rsid w:val="000F7022"/>
    <w:rsid w:val="00102474"/>
    <w:rsid w:val="00116E5B"/>
    <w:rsid w:val="0012226E"/>
    <w:rsid w:val="00131BC0"/>
    <w:rsid w:val="00134997"/>
    <w:rsid w:val="00136F90"/>
    <w:rsid w:val="001377AC"/>
    <w:rsid w:val="001450B4"/>
    <w:rsid w:val="001517FD"/>
    <w:rsid w:val="001570F7"/>
    <w:rsid w:val="00165F51"/>
    <w:rsid w:val="00170A32"/>
    <w:rsid w:val="00177A6D"/>
    <w:rsid w:val="00183083"/>
    <w:rsid w:val="00186127"/>
    <w:rsid w:val="00186CD4"/>
    <w:rsid w:val="00187125"/>
    <w:rsid w:val="00193E93"/>
    <w:rsid w:val="00196245"/>
    <w:rsid w:val="001A685B"/>
    <w:rsid w:val="001B16FC"/>
    <w:rsid w:val="001C4C89"/>
    <w:rsid w:val="001C5707"/>
    <w:rsid w:val="001D06DA"/>
    <w:rsid w:val="001D32AB"/>
    <w:rsid w:val="001D5EF0"/>
    <w:rsid w:val="001D6A8A"/>
    <w:rsid w:val="001D6D2C"/>
    <w:rsid w:val="001F11B8"/>
    <w:rsid w:val="001F5354"/>
    <w:rsid w:val="001F5384"/>
    <w:rsid w:val="001F6E73"/>
    <w:rsid w:val="00203374"/>
    <w:rsid w:val="00207867"/>
    <w:rsid w:val="00212F53"/>
    <w:rsid w:val="00214FDE"/>
    <w:rsid w:val="00217CF6"/>
    <w:rsid w:val="00224FD2"/>
    <w:rsid w:val="002272B8"/>
    <w:rsid w:val="00230173"/>
    <w:rsid w:val="00231DBA"/>
    <w:rsid w:val="00245CB9"/>
    <w:rsid w:val="00246ABF"/>
    <w:rsid w:val="00252792"/>
    <w:rsid w:val="0025446B"/>
    <w:rsid w:val="00254528"/>
    <w:rsid w:val="00255D8F"/>
    <w:rsid w:val="0026328B"/>
    <w:rsid w:val="00266C4A"/>
    <w:rsid w:val="00267692"/>
    <w:rsid w:val="00267BF4"/>
    <w:rsid w:val="00272076"/>
    <w:rsid w:val="002758DD"/>
    <w:rsid w:val="002779E2"/>
    <w:rsid w:val="00284390"/>
    <w:rsid w:val="00291304"/>
    <w:rsid w:val="002A2FD5"/>
    <w:rsid w:val="002A44AD"/>
    <w:rsid w:val="002A552D"/>
    <w:rsid w:val="002A5FE5"/>
    <w:rsid w:val="002C0340"/>
    <w:rsid w:val="002C1402"/>
    <w:rsid w:val="002C1B71"/>
    <w:rsid w:val="002C3C72"/>
    <w:rsid w:val="002D0C6D"/>
    <w:rsid w:val="002D4787"/>
    <w:rsid w:val="002D4FD1"/>
    <w:rsid w:val="002F1368"/>
    <w:rsid w:val="002F58C7"/>
    <w:rsid w:val="00303C55"/>
    <w:rsid w:val="003041D3"/>
    <w:rsid w:val="00306CF0"/>
    <w:rsid w:val="00311A33"/>
    <w:rsid w:val="00331A7B"/>
    <w:rsid w:val="00333940"/>
    <w:rsid w:val="00333CEC"/>
    <w:rsid w:val="00340350"/>
    <w:rsid w:val="00342A4D"/>
    <w:rsid w:val="00353F20"/>
    <w:rsid w:val="00357804"/>
    <w:rsid w:val="0036638D"/>
    <w:rsid w:val="00366EA3"/>
    <w:rsid w:val="003712DE"/>
    <w:rsid w:val="00376EE9"/>
    <w:rsid w:val="0038087A"/>
    <w:rsid w:val="00387ABB"/>
    <w:rsid w:val="00387B79"/>
    <w:rsid w:val="0039385B"/>
    <w:rsid w:val="0039657C"/>
    <w:rsid w:val="003A0E59"/>
    <w:rsid w:val="003A45F1"/>
    <w:rsid w:val="003A6D93"/>
    <w:rsid w:val="003B2B99"/>
    <w:rsid w:val="003B30D5"/>
    <w:rsid w:val="003B4949"/>
    <w:rsid w:val="003C0FA4"/>
    <w:rsid w:val="003C24CC"/>
    <w:rsid w:val="003C2DBB"/>
    <w:rsid w:val="003E0FFC"/>
    <w:rsid w:val="003E2108"/>
    <w:rsid w:val="003E4474"/>
    <w:rsid w:val="003E5F2A"/>
    <w:rsid w:val="003F67CB"/>
    <w:rsid w:val="004007EF"/>
    <w:rsid w:val="00406335"/>
    <w:rsid w:val="004123FD"/>
    <w:rsid w:val="00415761"/>
    <w:rsid w:val="00416366"/>
    <w:rsid w:val="00416475"/>
    <w:rsid w:val="00420892"/>
    <w:rsid w:val="004223AE"/>
    <w:rsid w:val="00422432"/>
    <w:rsid w:val="00424DB8"/>
    <w:rsid w:val="00425C30"/>
    <w:rsid w:val="00434C16"/>
    <w:rsid w:val="00437CF4"/>
    <w:rsid w:val="00440553"/>
    <w:rsid w:val="0044130C"/>
    <w:rsid w:val="00446DA9"/>
    <w:rsid w:val="004522FC"/>
    <w:rsid w:val="004625B6"/>
    <w:rsid w:val="00463A46"/>
    <w:rsid w:val="0047014A"/>
    <w:rsid w:val="00475C0C"/>
    <w:rsid w:val="0048229B"/>
    <w:rsid w:val="00486069"/>
    <w:rsid w:val="00493633"/>
    <w:rsid w:val="004949FF"/>
    <w:rsid w:val="004953EE"/>
    <w:rsid w:val="004A2F37"/>
    <w:rsid w:val="004A5DB9"/>
    <w:rsid w:val="004A7CBB"/>
    <w:rsid w:val="004B26CB"/>
    <w:rsid w:val="004B78BA"/>
    <w:rsid w:val="004C2D6F"/>
    <w:rsid w:val="004D493F"/>
    <w:rsid w:val="004F2959"/>
    <w:rsid w:val="004F595D"/>
    <w:rsid w:val="00530246"/>
    <w:rsid w:val="00534117"/>
    <w:rsid w:val="0054356A"/>
    <w:rsid w:val="00544419"/>
    <w:rsid w:val="00547C54"/>
    <w:rsid w:val="00550DB8"/>
    <w:rsid w:val="00557004"/>
    <w:rsid w:val="0056762E"/>
    <w:rsid w:val="00573472"/>
    <w:rsid w:val="00583450"/>
    <w:rsid w:val="00583635"/>
    <w:rsid w:val="005926F1"/>
    <w:rsid w:val="00596DB5"/>
    <w:rsid w:val="005A1351"/>
    <w:rsid w:val="005A2ED5"/>
    <w:rsid w:val="005A543D"/>
    <w:rsid w:val="005B3F80"/>
    <w:rsid w:val="005B524A"/>
    <w:rsid w:val="005B5CDD"/>
    <w:rsid w:val="005B7F11"/>
    <w:rsid w:val="005C4924"/>
    <w:rsid w:val="005C6EC1"/>
    <w:rsid w:val="005D5218"/>
    <w:rsid w:val="005E103E"/>
    <w:rsid w:val="005E1B3D"/>
    <w:rsid w:val="005E3A8B"/>
    <w:rsid w:val="005E3DD2"/>
    <w:rsid w:val="005F0032"/>
    <w:rsid w:val="005F380A"/>
    <w:rsid w:val="005F4D0D"/>
    <w:rsid w:val="005F7E28"/>
    <w:rsid w:val="00600A0B"/>
    <w:rsid w:val="00607C6C"/>
    <w:rsid w:val="00615922"/>
    <w:rsid w:val="00615935"/>
    <w:rsid w:val="00627B45"/>
    <w:rsid w:val="00634943"/>
    <w:rsid w:val="006411E7"/>
    <w:rsid w:val="00644C58"/>
    <w:rsid w:val="00651B90"/>
    <w:rsid w:val="00653C2B"/>
    <w:rsid w:val="00654EFB"/>
    <w:rsid w:val="0065708E"/>
    <w:rsid w:val="0065783A"/>
    <w:rsid w:val="0066153A"/>
    <w:rsid w:val="006642BD"/>
    <w:rsid w:val="00671670"/>
    <w:rsid w:val="0067387B"/>
    <w:rsid w:val="00675B0D"/>
    <w:rsid w:val="006825E0"/>
    <w:rsid w:val="00695642"/>
    <w:rsid w:val="00695FE8"/>
    <w:rsid w:val="006A1D3F"/>
    <w:rsid w:val="006A7809"/>
    <w:rsid w:val="006B3E1E"/>
    <w:rsid w:val="006B5B1A"/>
    <w:rsid w:val="006D26D4"/>
    <w:rsid w:val="006D465C"/>
    <w:rsid w:val="006E5DE8"/>
    <w:rsid w:val="006E6182"/>
    <w:rsid w:val="006F4905"/>
    <w:rsid w:val="006F6320"/>
    <w:rsid w:val="00711E95"/>
    <w:rsid w:val="00712896"/>
    <w:rsid w:val="0072053B"/>
    <w:rsid w:val="007228D5"/>
    <w:rsid w:val="00725810"/>
    <w:rsid w:val="007276F9"/>
    <w:rsid w:val="0074136E"/>
    <w:rsid w:val="007419AC"/>
    <w:rsid w:val="00741BDA"/>
    <w:rsid w:val="00742019"/>
    <w:rsid w:val="00744EEE"/>
    <w:rsid w:val="00747133"/>
    <w:rsid w:val="00754D48"/>
    <w:rsid w:val="00756A1B"/>
    <w:rsid w:val="00757936"/>
    <w:rsid w:val="0076364E"/>
    <w:rsid w:val="00767F96"/>
    <w:rsid w:val="00770B3E"/>
    <w:rsid w:val="00774385"/>
    <w:rsid w:val="007755C4"/>
    <w:rsid w:val="007758AD"/>
    <w:rsid w:val="00790252"/>
    <w:rsid w:val="00795B85"/>
    <w:rsid w:val="0079685B"/>
    <w:rsid w:val="0079721C"/>
    <w:rsid w:val="007A1B7D"/>
    <w:rsid w:val="007A339D"/>
    <w:rsid w:val="007A5AA9"/>
    <w:rsid w:val="007A69C2"/>
    <w:rsid w:val="007C0DE8"/>
    <w:rsid w:val="007C431D"/>
    <w:rsid w:val="007D0DE9"/>
    <w:rsid w:val="007D526F"/>
    <w:rsid w:val="007F087E"/>
    <w:rsid w:val="007F1241"/>
    <w:rsid w:val="00800B1E"/>
    <w:rsid w:val="00811911"/>
    <w:rsid w:val="00816F60"/>
    <w:rsid w:val="00822235"/>
    <w:rsid w:val="00824E45"/>
    <w:rsid w:val="00826B5D"/>
    <w:rsid w:val="00833461"/>
    <w:rsid w:val="00845B05"/>
    <w:rsid w:val="00847482"/>
    <w:rsid w:val="00852757"/>
    <w:rsid w:val="00857D27"/>
    <w:rsid w:val="00863399"/>
    <w:rsid w:val="00865A2E"/>
    <w:rsid w:val="008679ED"/>
    <w:rsid w:val="00870457"/>
    <w:rsid w:val="008742CD"/>
    <w:rsid w:val="0088281A"/>
    <w:rsid w:val="00885354"/>
    <w:rsid w:val="00885778"/>
    <w:rsid w:val="008923EC"/>
    <w:rsid w:val="00894804"/>
    <w:rsid w:val="008A27AE"/>
    <w:rsid w:val="008A507A"/>
    <w:rsid w:val="008C4E1B"/>
    <w:rsid w:val="008C7C8B"/>
    <w:rsid w:val="008D1758"/>
    <w:rsid w:val="008D19E3"/>
    <w:rsid w:val="008D2908"/>
    <w:rsid w:val="008D68ED"/>
    <w:rsid w:val="008F2463"/>
    <w:rsid w:val="009009A9"/>
    <w:rsid w:val="00901C49"/>
    <w:rsid w:val="00904AED"/>
    <w:rsid w:val="009050C4"/>
    <w:rsid w:val="00905BDC"/>
    <w:rsid w:val="009102E6"/>
    <w:rsid w:val="00911D48"/>
    <w:rsid w:val="0091350F"/>
    <w:rsid w:val="009206C3"/>
    <w:rsid w:val="0092518C"/>
    <w:rsid w:val="0093463C"/>
    <w:rsid w:val="009369F8"/>
    <w:rsid w:val="00937E7F"/>
    <w:rsid w:val="009402E5"/>
    <w:rsid w:val="00945F51"/>
    <w:rsid w:val="0094693B"/>
    <w:rsid w:val="00964D71"/>
    <w:rsid w:val="009821FD"/>
    <w:rsid w:val="009866BD"/>
    <w:rsid w:val="009869EE"/>
    <w:rsid w:val="00996769"/>
    <w:rsid w:val="009A5047"/>
    <w:rsid w:val="009B00B3"/>
    <w:rsid w:val="009B1317"/>
    <w:rsid w:val="009B27C7"/>
    <w:rsid w:val="009B5E61"/>
    <w:rsid w:val="009C279B"/>
    <w:rsid w:val="009C4122"/>
    <w:rsid w:val="009C6B61"/>
    <w:rsid w:val="009D4B6E"/>
    <w:rsid w:val="009D537B"/>
    <w:rsid w:val="009D7F60"/>
    <w:rsid w:val="009E40F8"/>
    <w:rsid w:val="009E4192"/>
    <w:rsid w:val="009F3EB1"/>
    <w:rsid w:val="009F3F06"/>
    <w:rsid w:val="009F5823"/>
    <w:rsid w:val="009F6DCD"/>
    <w:rsid w:val="00A00DEC"/>
    <w:rsid w:val="00A0170F"/>
    <w:rsid w:val="00A01B1B"/>
    <w:rsid w:val="00A01EFD"/>
    <w:rsid w:val="00A05779"/>
    <w:rsid w:val="00A0612B"/>
    <w:rsid w:val="00A1051F"/>
    <w:rsid w:val="00A141FF"/>
    <w:rsid w:val="00A145A1"/>
    <w:rsid w:val="00A157BC"/>
    <w:rsid w:val="00A15F3A"/>
    <w:rsid w:val="00A248D2"/>
    <w:rsid w:val="00A24BB0"/>
    <w:rsid w:val="00A24BCF"/>
    <w:rsid w:val="00A26016"/>
    <w:rsid w:val="00A2629A"/>
    <w:rsid w:val="00A264F4"/>
    <w:rsid w:val="00A27B9C"/>
    <w:rsid w:val="00A34008"/>
    <w:rsid w:val="00A37600"/>
    <w:rsid w:val="00A41828"/>
    <w:rsid w:val="00A51C2C"/>
    <w:rsid w:val="00A57053"/>
    <w:rsid w:val="00A57B46"/>
    <w:rsid w:val="00A6161E"/>
    <w:rsid w:val="00A62B04"/>
    <w:rsid w:val="00A64851"/>
    <w:rsid w:val="00A66944"/>
    <w:rsid w:val="00A66BCC"/>
    <w:rsid w:val="00A76098"/>
    <w:rsid w:val="00A77067"/>
    <w:rsid w:val="00A85CA0"/>
    <w:rsid w:val="00A9419C"/>
    <w:rsid w:val="00AA2FDA"/>
    <w:rsid w:val="00AA5175"/>
    <w:rsid w:val="00AB7C01"/>
    <w:rsid w:val="00AC133C"/>
    <w:rsid w:val="00AD21DF"/>
    <w:rsid w:val="00AD24F1"/>
    <w:rsid w:val="00AD644B"/>
    <w:rsid w:val="00AD65CE"/>
    <w:rsid w:val="00AD6C73"/>
    <w:rsid w:val="00AE4EB9"/>
    <w:rsid w:val="00AE69B9"/>
    <w:rsid w:val="00AE7906"/>
    <w:rsid w:val="00AF548B"/>
    <w:rsid w:val="00B00E5A"/>
    <w:rsid w:val="00B01561"/>
    <w:rsid w:val="00B03FDE"/>
    <w:rsid w:val="00B05105"/>
    <w:rsid w:val="00B10C50"/>
    <w:rsid w:val="00B1280A"/>
    <w:rsid w:val="00B20FA3"/>
    <w:rsid w:val="00B243CB"/>
    <w:rsid w:val="00B26FAE"/>
    <w:rsid w:val="00B3153D"/>
    <w:rsid w:val="00B352DA"/>
    <w:rsid w:val="00B52C34"/>
    <w:rsid w:val="00B57660"/>
    <w:rsid w:val="00B5782A"/>
    <w:rsid w:val="00B61C6F"/>
    <w:rsid w:val="00B72FAE"/>
    <w:rsid w:val="00B73C66"/>
    <w:rsid w:val="00B7522C"/>
    <w:rsid w:val="00B8036B"/>
    <w:rsid w:val="00B85868"/>
    <w:rsid w:val="00B87EF1"/>
    <w:rsid w:val="00B92FF5"/>
    <w:rsid w:val="00B9414E"/>
    <w:rsid w:val="00BA0402"/>
    <w:rsid w:val="00BA0DA5"/>
    <w:rsid w:val="00BA2FBB"/>
    <w:rsid w:val="00BA6061"/>
    <w:rsid w:val="00BB37B5"/>
    <w:rsid w:val="00BB7747"/>
    <w:rsid w:val="00BC0E3C"/>
    <w:rsid w:val="00BC59C7"/>
    <w:rsid w:val="00BC5B64"/>
    <w:rsid w:val="00BC6D64"/>
    <w:rsid w:val="00BC6EE9"/>
    <w:rsid w:val="00BD1DD5"/>
    <w:rsid w:val="00BD2F73"/>
    <w:rsid w:val="00BD3874"/>
    <w:rsid w:val="00BD4556"/>
    <w:rsid w:val="00BD6C3A"/>
    <w:rsid w:val="00BE080F"/>
    <w:rsid w:val="00BE136B"/>
    <w:rsid w:val="00BE380B"/>
    <w:rsid w:val="00BF06BA"/>
    <w:rsid w:val="00BF1B42"/>
    <w:rsid w:val="00BF53F2"/>
    <w:rsid w:val="00C104D5"/>
    <w:rsid w:val="00C12724"/>
    <w:rsid w:val="00C134EB"/>
    <w:rsid w:val="00C136EE"/>
    <w:rsid w:val="00C224AB"/>
    <w:rsid w:val="00C373C9"/>
    <w:rsid w:val="00C42333"/>
    <w:rsid w:val="00C440A7"/>
    <w:rsid w:val="00C44209"/>
    <w:rsid w:val="00C478CE"/>
    <w:rsid w:val="00C519EE"/>
    <w:rsid w:val="00C51CBB"/>
    <w:rsid w:val="00C52E41"/>
    <w:rsid w:val="00C60BEF"/>
    <w:rsid w:val="00C62BB8"/>
    <w:rsid w:val="00C67B1F"/>
    <w:rsid w:val="00C73B40"/>
    <w:rsid w:val="00C77EA9"/>
    <w:rsid w:val="00C806AC"/>
    <w:rsid w:val="00C8300E"/>
    <w:rsid w:val="00C84895"/>
    <w:rsid w:val="00C84DD4"/>
    <w:rsid w:val="00C85F5A"/>
    <w:rsid w:val="00C91896"/>
    <w:rsid w:val="00CA08EB"/>
    <w:rsid w:val="00CA1950"/>
    <w:rsid w:val="00CA222A"/>
    <w:rsid w:val="00CA7CCF"/>
    <w:rsid w:val="00CB0722"/>
    <w:rsid w:val="00CB1117"/>
    <w:rsid w:val="00CB2E08"/>
    <w:rsid w:val="00CB638C"/>
    <w:rsid w:val="00CB7051"/>
    <w:rsid w:val="00CC3888"/>
    <w:rsid w:val="00CD000B"/>
    <w:rsid w:val="00CD41DC"/>
    <w:rsid w:val="00CD4E92"/>
    <w:rsid w:val="00CF518C"/>
    <w:rsid w:val="00D06E4C"/>
    <w:rsid w:val="00D12BC2"/>
    <w:rsid w:val="00D135AA"/>
    <w:rsid w:val="00D149A6"/>
    <w:rsid w:val="00D21B92"/>
    <w:rsid w:val="00D30ECE"/>
    <w:rsid w:val="00D30F7D"/>
    <w:rsid w:val="00D40873"/>
    <w:rsid w:val="00D475AE"/>
    <w:rsid w:val="00D514DC"/>
    <w:rsid w:val="00D60172"/>
    <w:rsid w:val="00D6114B"/>
    <w:rsid w:val="00D62CD9"/>
    <w:rsid w:val="00D81C52"/>
    <w:rsid w:val="00D91121"/>
    <w:rsid w:val="00D94E94"/>
    <w:rsid w:val="00D97474"/>
    <w:rsid w:val="00DA1C1E"/>
    <w:rsid w:val="00DA1F89"/>
    <w:rsid w:val="00DA5EAD"/>
    <w:rsid w:val="00DA6D5E"/>
    <w:rsid w:val="00DA729D"/>
    <w:rsid w:val="00DA7CC7"/>
    <w:rsid w:val="00DB358C"/>
    <w:rsid w:val="00DB4E37"/>
    <w:rsid w:val="00DC0B8D"/>
    <w:rsid w:val="00DC1457"/>
    <w:rsid w:val="00DE0FA4"/>
    <w:rsid w:val="00DE269C"/>
    <w:rsid w:val="00DE5972"/>
    <w:rsid w:val="00DF0260"/>
    <w:rsid w:val="00DF05CA"/>
    <w:rsid w:val="00E002F7"/>
    <w:rsid w:val="00E00A7B"/>
    <w:rsid w:val="00E00C9A"/>
    <w:rsid w:val="00E02C19"/>
    <w:rsid w:val="00E06D66"/>
    <w:rsid w:val="00E1128D"/>
    <w:rsid w:val="00E11711"/>
    <w:rsid w:val="00E1223B"/>
    <w:rsid w:val="00E14532"/>
    <w:rsid w:val="00E173E2"/>
    <w:rsid w:val="00E179DB"/>
    <w:rsid w:val="00E2587C"/>
    <w:rsid w:val="00E3254A"/>
    <w:rsid w:val="00E418FC"/>
    <w:rsid w:val="00E43493"/>
    <w:rsid w:val="00E51E0D"/>
    <w:rsid w:val="00E523E6"/>
    <w:rsid w:val="00E57FF8"/>
    <w:rsid w:val="00E6118D"/>
    <w:rsid w:val="00E63914"/>
    <w:rsid w:val="00E64C40"/>
    <w:rsid w:val="00E676CE"/>
    <w:rsid w:val="00E716E2"/>
    <w:rsid w:val="00E7373B"/>
    <w:rsid w:val="00E76E64"/>
    <w:rsid w:val="00E804CB"/>
    <w:rsid w:val="00E811B6"/>
    <w:rsid w:val="00E87688"/>
    <w:rsid w:val="00E87834"/>
    <w:rsid w:val="00E96FF9"/>
    <w:rsid w:val="00EA7FFA"/>
    <w:rsid w:val="00EB6CAB"/>
    <w:rsid w:val="00EC54C2"/>
    <w:rsid w:val="00EC6CA2"/>
    <w:rsid w:val="00EC74F6"/>
    <w:rsid w:val="00EE206E"/>
    <w:rsid w:val="00EE3ED3"/>
    <w:rsid w:val="00EF336B"/>
    <w:rsid w:val="00EF7705"/>
    <w:rsid w:val="00F0765F"/>
    <w:rsid w:val="00F147D6"/>
    <w:rsid w:val="00F21A68"/>
    <w:rsid w:val="00F2267A"/>
    <w:rsid w:val="00F26B01"/>
    <w:rsid w:val="00F304D5"/>
    <w:rsid w:val="00F31ECF"/>
    <w:rsid w:val="00F3323D"/>
    <w:rsid w:val="00F35523"/>
    <w:rsid w:val="00F35D54"/>
    <w:rsid w:val="00F3751D"/>
    <w:rsid w:val="00F51004"/>
    <w:rsid w:val="00F51F59"/>
    <w:rsid w:val="00F54A18"/>
    <w:rsid w:val="00F60327"/>
    <w:rsid w:val="00F609F8"/>
    <w:rsid w:val="00F6120A"/>
    <w:rsid w:val="00F6399B"/>
    <w:rsid w:val="00F63A94"/>
    <w:rsid w:val="00F64EED"/>
    <w:rsid w:val="00F710FC"/>
    <w:rsid w:val="00F74175"/>
    <w:rsid w:val="00F7443A"/>
    <w:rsid w:val="00F754B8"/>
    <w:rsid w:val="00F80D3A"/>
    <w:rsid w:val="00F827A4"/>
    <w:rsid w:val="00F911D4"/>
    <w:rsid w:val="00F927A9"/>
    <w:rsid w:val="00FB3492"/>
    <w:rsid w:val="00FB3512"/>
    <w:rsid w:val="00FB3527"/>
    <w:rsid w:val="00FC474F"/>
    <w:rsid w:val="00FC5299"/>
    <w:rsid w:val="00FD6B67"/>
    <w:rsid w:val="00FE33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50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0D704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40350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F304D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50"/>
    <w:pPr>
      <w:keepNext/>
      <w:keepLines/>
      <w:widowControl/>
      <w:suppressAutoHyphens w:val="0"/>
      <w:autoSpaceDN/>
      <w:spacing w:before="200"/>
      <w:textAlignment w:val="auto"/>
      <w:outlineLvl w:val="4"/>
    </w:pPr>
    <w:rPr>
      <w:rFonts w:ascii="Cambria" w:eastAsia="Times New Roman" w:hAnsi="Cambria" w:cs="Times New Roman"/>
      <w:color w:val="243F60"/>
      <w:kern w:val="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6DB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596DB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96DB5"/>
    <w:pPr>
      <w:spacing w:after="120"/>
    </w:pPr>
  </w:style>
  <w:style w:type="paragraph" w:styleId="a3">
    <w:name w:val="List"/>
    <w:basedOn w:val="Textbody"/>
    <w:rsid w:val="00596DB5"/>
  </w:style>
  <w:style w:type="paragraph" w:styleId="a4">
    <w:name w:val="caption"/>
    <w:basedOn w:val="Standard"/>
    <w:qFormat/>
    <w:rsid w:val="00596D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6DB5"/>
    <w:pPr>
      <w:suppressLineNumbers/>
    </w:pPr>
  </w:style>
  <w:style w:type="paragraph" w:styleId="a5">
    <w:name w:val="footnote text"/>
    <w:basedOn w:val="a"/>
    <w:rsid w:val="00596DB5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rsid w:val="00596DB5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7">
    <w:name w:val="footnote reference"/>
    <w:rsid w:val="00596DB5"/>
    <w:rPr>
      <w:position w:val="0"/>
      <w:vertAlign w:val="superscript"/>
    </w:rPr>
  </w:style>
  <w:style w:type="paragraph" w:styleId="a8">
    <w:name w:val="footer"/>
    <w:basedOn w:val="a"/>
    <w:uiPriority w:val="99"/>
    <w:rsid w:val="00596DB5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uiPriority w:val="99"/>
    <w:rsid w:val="00596DB5"/>
    <w:rPr>
      <w:rFonts w:eastAsia="Times New Roman" w:cs="Times New Roman"/>
      <w:kern w:val="0"/>
      <w:lang w:val="ru-RU" w:eastAsia="ru-RU" w:bidi="ar-SA"/>
    </w:rPr>
  </w:style>
  <w:style w:type="character" w:styleId="aa">
    <w:name w:val="page number"/>
    <w:basedOn w:val="a0"/>
    <w:rsid w:val="00596DB5"/>
  </w:style>
  <w:style w:type="table" w:styleId="ab">
    <w:name w:val="Table Grid"/>
    <w:basedOn w:val="a1"/>
    <w:uiPriority w:val="99"/>
    <w:rsid w:val="0089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54528"/>
    <w:rPr>
      <w:rFonts w:cs="Times New Roman"/>
    </w:rPr>
  </w:style>
  <w:style w:type="paragraph" w:styleId="ad">
    <w:name w:val="Body Text"/>
    <w:basedOn w:val="a"/>
    <w:link w:val="ae"/>
    <w:uiPriority w:val="99"/>
    <w:rsid w:val="00DE269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link w:val="ad"/>
    <w:uiPriority w:val="99"/>
    <w:rsid w:val="00DE269C"/>
    <w:rPr>
      <w:rFonts w:eastAsia="Times New Roman" w:cs="Times New Roman"/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F70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F7022"/>
    <w:rPr>
      <w:rFonts w:ascii="Tahoma" w:hAnsi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59"/>
    <w:rsid w:val="0055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FE3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semiHidden/>
    <w:rsid w:val="00FE3340"/>
    <w:rPr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link w:val="2"/>
    <w:uiPriority w:val="99"/>
    <w:rsid w:val="00340350"/>
    <w:rPr>
      <w:rFonts w:eastAsia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"/>
    <w:semiHidden/>
    <w:rsid w:val="00340350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rsid w:val="00340350"/>
    <w:pPr>
      <w:widowControl/>
      <w:suppressAutoHyphens w:val="0"/>
      <w:autoSpaceDN/>
      <w:ind w:left="720"/>
      <w:contextualSpacing/>
      <w:textAlignment w:val="auto"/>
    </w:pPr>
    <w:rPr>
      <w:rFonts w:eastAsia="SimSun" w:cs="Times New Roman"/>
      <w:kern w:val="0"/>
      <w:lang w:val="ru-RU" w:eastAsia="zh-CN" w:bidi="ar-SA"/>
    </w:rPr>
  </w:style>
  <w:style w:type="paragraph" w:customStyle="1" w:styleId="Style9">
    <w:name w:val="Style9"/>
    <w:basedOn w:val="a"/>
    <w:rsid w:val="00340350"/>
    <w:pPr>
      <w:suppressAutoHyphens w:val="0"/>
      <w:autoSpaceDE w:val="0"/>
      <w:adjustRightInd w:val="0"/>
      <w:spacing w:line="278" w:lineRule="exact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0">
    <w:name w:val="Style10"/>
    <w:basedOn w:val="a"/>
    <w:rsid w:val="00340350"/>
    <w:pPr>
      <w:suppressAutoHyphens w:val="0"/>
      <w:autoSpaceDE w:val="0"/>
      <w:adjustRightInd w:val="0"/>
      <w:spacing w:line="278" w:lineRule="exact"/>
      <w:ind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5">
    <w:name w:val="Font Style15"/>
    <w:rsid w:val="00340350"/>
    <w:rPr>
      <w:rFonts w:ascii="Times New Roman" w:hAnsi="Times New Roman" w:cs="Times New Roman"/>
      <w:sz w:val="22"/>
      <w:szCs w:val="22"/>
    </w:rPr>
  </w:style>
  <w:style w:type="paragraph" w:customStyle="1" w:styleId="af4">
    <w:name w:val="Технология"/>
    <w:basedOn w:val="a"/>
    <w:rsid w:val="00340350"/>
    <w:pPr>
      <w:widowControl/>
      <w:suppressAutoHyphens w:val="0"/>
      <w:autoSpaceDN/>
      <w:ind w:left="360" w:hanging="360"/>
      <w:jc w:val="both"/>
      <w:textAlignment w:val="auto"/>
    </w:pPr>
    <w:rPr>
      <w:rFonts w:eastAsia="Times New Roman" w:cs="Times New Roman"/>
      <w:kern w:val="0"/>
      <w:szCs w:val="20"/>
      <w:lang w:val="en-US" w:eastAsia="ru-RU" w:bidi="ar-SA"/>
    </w:rPr>
  </w:style>
  <w:style w:type="paragraph" w:styleId="21">
    <w:name w:val="Body Text Indent 2"/>
    <w:basedOn w:val="a"/>
    <w:link w:val="22"/>
    <w:uiPriority w:val="99"/>
    <w:unhideWhenUsed/>
    <w:rsid w:val="00053B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53B16"/>
    <w:rPr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link w:val="4"/>
    <w:uiPriority w:val="9"/>
    <w:rsid w:val="00F304D5"/>
    <w:rPr>
      <w:rFonts w:ascii="Calibri" w:eastAsia="Times New Roman" w:hAnsi="Calibri" w:cs="Times New Roman"/>
      <w:b/>
      <w:bCs/>
      <w:kern w:val="3"/>
      <w:sz w:val="28"/>
      <w:szCs w:val="28"/>
      <w:lang w:val="de-DE" w:eastAsia="ja-JP" w:bidi="fa-IR"/>
    </w:rPr>
  </w:style>
  <w:style w:type="paragraph" w:styleId="af5">
    <w:name w:val="Body Text Indent"/>
    <w:basedOn w:val="a"/>
    <w:link w:val="af6"/>
    <w:uiPriority w:val="99"/>
    <w:unhideWhenUsed/>
    <w:rsid w:val="000D704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0D7047"/>
    <w:rPr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link w:val="1"/>
    <w:uiPriority w:val="9"/>
    <w:rsid w:val="000D7047"/>
    <w:rPr>
      <w:rFonts w:ascii="Cambria" w:eastAsia="Times New Roman" w:hAnsi="Cambria" w:cs="Times New Roman"/>
      <w:b/>
      <w:bCs/>
      <w:kern w:val="32"/>
      <w:sz w:val="32"/>
      <w:szCs w:val="32"/>
      <w:lang w:val="de-DE" w:eastAsia="ja-JP" w:bidi="fa-IR"/>
    </w:rPr>
  </w:style>
  <w:style w:type="paragraph" w:customStyle="1" w:styleId="Default">
    <w:name w:val="Default"/>
    <w:rsid w:val="004B26C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af7">
    <w:name w:val="Hyperlink"/>
    <w:rsid w:val="004B26CB"/>
    <w:rPr>
      <w:color w:val="0000FF"/>
      <w:u w:val="single"/>
    </w:rPr>
  </w:style>
  <w:style w:type="paragraph" w:styleId="af8">
    <w:name w:val="No Spacing"/>
    <w:uiPriority w:val="1"/>
    <w:qFormat/>
    <w:rsid w:val="00F63A94"/>
    <w:pPr>
      <w:suppressAutoHyphens/>
    </w:pPr>
    <w:rPr>
      <w:rFonts w:eastAsia="Times New Roman" w:cs="Times New Roman"/>
      <w:lang w:eastAsia="ar-SA"/>
    </w:rPr>
  </w:style>
  <w:style w:type="paragraph" w:styleId="af9">
    <w:name w:val="Plain Text"/>
    <w:basedOn w:val="a"/>
    <w:link w:val="afa"/>
    <w:rsid w:val="00F63A94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a">
    <w:name w:val="Текст Знак"/>
    <w:link w:val="af9"/>
    <w:rsid w:val="00F63A94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F63A94"/>
  </w:style>
  <w:style w:type="character" w:customStyle="1" w:styleId="FontStyle14">
    <w:name w:val="Font Style14"/>
    <w:uiPriority w:val="99"/>
    <w:rsid w:val="00F63A9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23">
    <w:name w:val="Body Text 2"/>
    <w:basedOn w:val="a"/>
    <w:link w:val="24"/>
    <w:unhideWhenUsed/>
    <w:rsid w:val="0088281A"/>
    <w:pPr>
      <w:widowControl/>
      <w:suppressAutoHyphens w:val="0"/>
      <w:autoSpaceDN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8281A"/>
    <w:rPr>
      <w:rFonts w:ascii="Calibri" w:eastAsia="Times New Roman" w:hAnsi="Calibri" w:cs="Times New Roman"/>
      <w:sz w:val="22"/>
      <w:szCs w:val="22"/>
    </w:rPr>
  </w:style>
  <w:style w:type="character" w:styleId="afb">
    <w:name w:val="Strong"/>
    <w:uiPriority w:val="22"/>
    <w:qFormat/>
    <w:rsid w:val="00437CF4"/>
    <w:rPr>
      <w:b/>
      <w:bCs/>
    </w:rPr>
  </w:style>
  <w:style w:type="character" w:styleId="afc">
    <w:name w:val="Emphasis"/>
    <w:qFormat/>
    <w:rsid w:val="001D5EF0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hyperlink" Target="http://www.aup.ru" TargetMode="External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40.bin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8.bin"/><Relationship Id="rId5" Type="http://schemas.openxmlformats.org/officeDocument/2006/relationships/settings" Target="settings.xml"/><Relationship Id="rId61" Type="http://schemas.openxmlformats.org/officeDocument/2006/relationships/oleObject" Target="embeddings/oleObject33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8.bin"/><Relationship Id="rId48" Type="http://schemas.openxmlformats.org/officeDocument/2006/relationships/hyperlink" Target="http://www.azbukafinansov.ru" TargetMode="External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6.bin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hyperlink" Target="http://economicus.ru" TargetMode="External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4.bin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BA14-67B7-40D9-B409-D746FD91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51</Pages>
  <Words>9842</Words>
  <Characters>56103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65814</CharactersWithSpaces>
  <SharedDoc>false</SharedDoc>
  <HLinks>
    <vt:vector size="48" baseType="variant">
      <vt:variant>
        <vt:i4>6881392</vt:i4>
      </vt:variant>
      <vt:variant>
        <vt:i4>21</vt:i4>
      </vt:variant>
      <vt:variant>
        <vt:i4>0</vt:i4>
      </vt:variant>
      <vt:variant>
        <vt:i4>5</vt:i4>
      </vt:variant>
      <vt:variant>
        <vt:lpwstr>http://www.finansy.ru/</vt:lpwstr>
      </vt:variant>
      <vt:variant>
        <vt:lpwstr/>
      </vt:variant>
      <vt:variant>
        <vt:i4>3014717</vt:i4>
      </vt:variant>
      <vt:variant>
        <vt:i4>18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http://www.economictheory.narod.ru/linksrus.htm</vt:lpwstr>
      </vt:variant>
      <vt:variant>
        <vt:lpwstr/>
      </vt:variant>
      <vt:variant>
        <vt:i4>3670055</vt:i4>
      </vt:variant>
      <vt:variant>
        <vt:i4>12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http://www.businessvoc.ru/</vt:lpwstr>
      </vt:variant>
      <vt:variant>
        <vt:lpwstr/>
      </vt:variant>
      <vt:variant>
        <vt:i4>1114177</vt:i4>
      </vt:variant>
      <vt:variant>
        <vt:i4>6</vt:i4>
      </vt:variant>
      <vt:variant>
        <vt:i4>0</vt:i4>
      </vt:variant>
      <vt:variant>
        <vt:i4>5</vt:i4>
      </vt:variant>
      <vt:variant>
        <vt:lpwstr>http://www.azbukafinansov.ru/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http://economicus.ru/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nisman</dc:creator>
  <cp:keywords/>
  <dc:description/>
  <cp:lastModifiedBy>USER</cp:lastModifiedBy>
  <cp:revision>12</cp:revision>
  <cp:lastPrinted>2025-10-01T11:09:00Z</cp:lastPrinted>
  <dcterms:created xsi:type="dcterms:W3CDTF">2018-01-16T10:16:00Z</dcterms:created>
  <dcterms:modified xsi:type="dcterms:W3CDTF">2025-10-02T04:19:00Z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