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11" w:rsidRPr="00E04F65" w:rsidRDefault="00670AAC" w:rsidP="00E04F65">
      <w:pPr>
        <w:widowControl/>
        <w:suppressAutoHyphens w:val="0"/>
        <w:jc w:val="center"/>
        <w:rPr>
          <w:rFonts w:eastAsia="Times New Roman" w:cs="Times New Roman"/>
          <w:b/>
          <w:spacing w:val="-12"/>
          <w:lang w:val="ru-RU" w:bidi="ar-SA"/>
        </w:rPr>
      </w:pPr>
      <w:r w:rsidRPr="00E04F65">
        <w:rPr>
          <w:rFonts w:eastAsia="Times New Roman" w:cs="Times New Roman"/>
          <w:b/>
          <w:spacing w:val="-12"/>
          <w:lang w:val="ru-RU" w:bidi="ar-SA"/>
        </w:rPr>
        <w:t xml:space="preserve">Министерство образования </w:t>
      </w:r>
      <w:r w:rsidR="006C3EC8" w:rsidRPr="00E04F65">
        <w:rPr>
          <w:rFonts w:eastAsia="Times New Roman" w:cs="Times New Roman"/>
          <w:b/>
          <w:spacing w:val="-12"/>
          <w:lang w:val="ru-RU" w:bidi="ar-SA"/>
        </w:rPr>
        <w:t xml:space="preserve"> Самарской области</w:t>
      </w: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ind w:left="-240" w:firstLine="240"/>
        <w:jc w:val="center"/>
        <w:rPr>
          <w:rFonts w:eastAsia="Times New Roman" w:cs="Times New Roman"/>
          <w:b/>
          <w:spacing w:val="-12"/>
          <w:lang w:val="ru-RU" w:bidi="ar-SA"/>
        </w:rPr>
      </w:pPr>
      <w:r w:rsidRPr="00E04F65">
        <w:rPr>
          <w:rFonts w:eastAsia="Times New Roman" w:cs="Times New Roman"/>
          <w:b/>
          <w:spacing w:val="-12"/>
          <w:lang w:val="ru-RU" w:bidi="ar-SA"/>
        </w:rPr>
        <w:t>ГБПОУ  «ПОВОЛЖСКИЙ ГОСУДАРСТВЕННЫЙ КОЛЛЕДЖ»</w:t>
      </w:r>
    </w:p>
    <w:p w:rsidR="00A92511" w:rsidRPr="00E04F65" w:rsidRDefault="00A92511" w:rsidP="00E04F65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rPr>
          <w:rFonts w:eastAsia="Times New Roman" w:cs="Times New Roman"/>
          <w:lang w:val="ru-RU" w:bidi="ar-SA"/>
        </w:rPr>
      </w:pPr>
    </w:p>
    <w:tbl>
      <w:tblPr>
        <w:tblW w:w="9464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0"/>
        <w:gridCol w:w="3734"/>
      </w:tblGrid>
      <w:tr w:rsidR="00A92511" w:rsidRPr="00E04F65">
        <w:trPr>
          <w:trHeight w:val="2457"/>
        </w:trPr>
        <w:tc>
          <w:tcPr>
            <w:tcW w:w="57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rPr>
                <w:rFonts w:eastAsia="Times New Roman" w:cs="Times New Roman"/>
                <w:bCs/>
                <w:lang w:val="ru-RU" w:bidi="ar-SA"/>
              </w:rPr>
            </w:pPr>
          </w:p>
        </w:tc>
        <w:tc>
          <w:tcPr>
            <w:tcW w:w="37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rPr>
                <w:rFonts w:eastAsia="Times New Roman" w:cs="Times New Roman"/>
                <w:b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lang w:val="ru-RU" w:bidi="ar-SA"/>
              </w:rPr>
              <w:t>УТВЕРЖДАЮ</w:t>
            </w:r>
          </w:p>
          <w:p w:rsidR="00A92511" w:rsidRPr="00E04F65" w:rsidRDefault="006C3EC8" w:rsidP="00E04F65">
            <w:pPr>
              <w:widowControl/>
              <w:suppressAutoHyphens w:val="0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 xml:space="preserve">Заместитель директора по </w:t>
            </w:r>
            <w:r w:rsidR="00514C1D" w:rsidRPr="00E04F65">
              <w:rPr>
                <w:rFonts w:eastAsia="Times New Roman" w:cs="Times New Roman"/>
                <w:lang w:val="ru-RU" w:bidi="ar-SA"/>
              </w:rPr>
              <w:t>УВР</w:t>
            </w:r>
            <w:r w:rsidRPr="00E04F65">
              <w:rPr>
                <w:rFonts w:eastAsia="Times New Roman" w:cs="Times New Roman"/>
                <w:lang w:val="ru-RU" w:bidi="ar-SA"/>
              </w:rPr>
              <w:t xml:space="preserve">  «ПГК»</w:t>
            </w:r>
          </w:p>
          <w:p w:rsidR="00A92511" w:rsidRPr="00E04F65" w:rsidRDefault="00514C1D" w:rsidP="00E04F65">
            <w:pPr>
              <w:widowControl/>
              <w:suppressAutoHyphens w:val="0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_________Н.В.Горожанкина</w:t>
            </w:r>
          </w:p>
          <w:p w:rsidR="00A92511" w:rsidRPr="00E04F65" w:rsidRDefault="006C3EC8" w:rsidP="00E04F65">
            <w:pPr>
              <w:widowControl/>
              <w:suppressAutoHyphens w:val="0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 xml:space="preserve">___   ___________20_____г. </w:t>
            </w:r>
          </w:p>
          <w:p w:rsidR="00A92511" w:rsidRPr="00E04F65" w:rsidRDefault="00A92511" w:rsidP="00E04F65">
            <w:pPr>
              <w:widowControl/>
              <w:suppressAutoHyphens w:val="0"/>
              <w:ind w:right="10"/>
              <w:jc w:val="right"/>
              <w:rPr>
                <w:rFonts w:eastAsia="Times New Roman" w:cs="Times New Roman"/>
                <w:bCs/>
                <w:lang w:val="ru-RU" w:bidi="ar-SA"/>
              </w:rPr>
            </w:pPr>
          </w:p>
        </w:tc>
      </w:tr>
    </w:tbl>
    <w:p w:rsidR="00A92511" w:rsidRPr="00E04F65" w:rsidRDefault="00A92511" w:rsidP="00E04F65">
      <w:pPr>
        <w:widowControl/>
        <w:suppressAutoHyphens w:val="0"/>
        <w:spacing w:line="360" w:lineRule="auto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spacing w:line="360" w:lineRule="auto"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Комплект контрольно-оценочных средств </w:t>
      </w:r>
    </w:p>
    <w:p w:rsidR="00A92511" w:rsidRPr="00E04F65" w:rsidRDefault="006C3EC8" w:rsidP="00E04F65">
      <w:pPr>
        <w:widowControl/>
        <w:suppressAutoHyphens w:val="0"/>
        <w:spacing w:line="360" w:lineRule="auto"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для оценки освоения итоговых образовательных результатов </w:t>
      </w:r>
    </w:p>
    <w:p w:rsidR="00A92511" w:rsidRPr="00E04F65" w:rsidRDefault="00A92511" w:rsidP="00E04F65">
      <w:pPr>
        <w:widowControl/>
        <w:suppressAutoHyphens w:val="0"/>
        <w:spacing w:line="360" w:lineRule="auto"/>
        <w:rPr>
          <w:rFonts w:eastAsia="Times New Roman" w:cs="Times New Roman"/>
          <w:b/>
          <w:lang w:val="ru-RU" w:bidi="ar-SA"/>
        </w:rPr>
      </w:pPr>
    </w:p>
    <w:p w:rsidR="00A92511" w:rsidRPr="00E04F65" w:rsidRDefault="00256C15" w:rsidP="00E04F65">
      <w:pPr>
        <w:widowControl/>
        <w:suppressAutoHyphens w:val="0"/>
        <w:spacing w:line="360" w:lineRule="auto"/>
        <w:jc w:val="center"/>
        <w:rPr>
          <w:rFonts w:cs="Times New Roman"/>
          <w:b/>
          <w:bCs/>
          <w:lang w:val="ru-RU"/>
        </w:rPr>
      </w:pPr>
      <w:r w:rsidRPr="00E04F65">
        <w:rPr>
          <w:rFonts w:eastAsia="Times New Roman" w:cs="Times New Roman"/>
          <w:b/>
          <w:lang w:val="ru-RU" w:bidi="ar-SA"/>
        </w:rPr>
        <w:t>МДК 04</w:t>
      </w:r>
      <w:r w:rsidR="006C3EC8" w:rsidRPr="00E04F65">
        <w:rPr>
          <w:rFonts w:eastAsia="Times New Roman" w:cs="Times New Roman"/>
          <w:b/>
          <w:lang w:val="ru-RU" w:bidi="ar-SA"/>
        </w:rPr>
        <w:t xml:space="preserve">.01 «ДИАГНОСТИКА, НАЛАДКА, ПОДНАЛАДКА И РЕМОНТ МЕТАЛЛООБРАБАТЫВАЮЩЕГО И АДДИТИВНОГО ОБОРУДОВАНИЯ» </w:t>
      </w:r>
    </w:p>
    <w:p w:rsidR="00A92511" w:rsidRPr="00E04F65" w:rsidRDefault="00A92511" w:rsidP="00E04F65">
      <w:pPr>
        <w:widowControl/>
        <w:suppressAutoHyphens w:val="0"/>
        <w:spacing w:line="360" w:lineRule="auto"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spacing w:line="360" w:lineRule="auto"/>
        <w:jc w:val="center"/>
        <w:rPr>
          <w:rFonts w:cs="Times New Roman"/>
          <w:b/>
          <w:i/>
        </w:rPr>
      </w:pPr>
      <w:r w:rsidRPr="00E04F65">
        <w:rPr>
          <w:rFonts w:cs="Times New Roman"/>
          <w:b/>
          <w:i/>
        </w:rPr>
        <w:t>программы подготовки специалистов среднего звена</w:t>
      </w:r>
    </w:p>
    <w:p w:rsidR="00A92511" w:rsidRPr="00E04F65" w:rsidRDefault="00A92511" w:rsidP="00E04F65">
      <w:pPr>
        <w:spacing w:line="360" w:lineRule="auto"/>
        <w:jc w:val="center"/>
        <w:rPr>
          <w:rFonts w:cs="Times New Roman"/>
          <w:b/>
        </w:rPr>
      </w:pPr>
    </w:p>
    <w:p w:rsidR="00A92511" w:rsidRPr="00E04F65" w:rsidRDefault="00AF4CD4" w:rsidP="00E04F65">
      <w:pPr>
        <w:spacing w:line="360" w:lineRule="auto"/>
        <w:jc w:val="center"/>
        <w:rPr>
          <w:rFonts w:cs="Times New Roman"/>
          <w:b/>
          <w:lang w:val="ru-RU"/>
        </w:rPr>
      </w:pPr>
      <w:r w:rsidRPr="00E04F65">
        <w:rPr>
          <w:rFonts w:cs="Times New Roman"/>
          <w:b/>
        </w:rPr>
        <w:t>по специальности   15.02.1</w:t>
      </w:r>
      <w:r w:rsidRPr="00E04F65">
        <w:rPr>
          <w:rFonts w:cs="Times New Roman"/>
          <w:b/>
          <w:lang w:val="ru-RU"/>
        </w:rPr>
        <w:t>6</w:t>
      </w:r>
      <w:r w:rsidRPr="00E04F65">
        <w:rPr>
          <w:rFonts w:cs="Times New Roman"/>
          <w:b/>
        </w:rPr>
        <w:t xml:space="preserve">  Технология м</w:t>
      </w:r>
      <w:r w:rsidRPr="00E04F65">
        <w:rPr>
          <w:rFonts w:cs="Times New Roman"/>
          <w:b/>
          <w:lang w:val="ru-RU"/>
        </w:rPr>
        <w:t>ашиностроения</w:t>
      </w:r>
    </w:p>
    <w:p w:rsidR="00A92511" w:rsidRPr="00E04F65" w:rsidRDefault="00A92511" w:rsidP="00E04F65">
      <w:pPr>
        <w:jc w:val="center"/>
        <w:rPr>
          <w:rFonts w:cs="Times New Roman"/>
          <w:b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b/>
          <w:lang w:val="ru-RU"/>
        </w:rPr>
      </w:pPr>
    </w:p>
    <w:p w:rsidR="00A92511" w:rsidRPr="00E04F65" w:rsidRDefault="00AB3E9D" w:rsidP="00E04F65">
      <w:pPr>
        <w:jc w:val="center"/>
        <w:rPr>
          <w:rFonts w:cs="Times New Roman"/>
          <w:b/>
          <w:lang w:val="ru-RU"/>
        </w:rPr>
      </w:pPr>
      <w:r w:rsidRPr="00E04F65">
        <w:rPr>
          <w:rFonts w:cs="Times New Roman"/>
          <w:b/>
          <w:lang w:val="ru-RU"/>
        </w:rPr>
        <w:t xml:space="preserve">для студентов </w:t>
      </w:r>
      <w:r w:rsidR="006C3EC8" w:rsidRPr="00E04F65">
        <w:rPr>
          <w:rFonts w:cs="Times New Roman"/>
          <w:b/>
          <w:lang w:val="ru-RU"/>
        </w:rPr>
        <w:t>очной формы обучения</w:t>
      </w:r>
    </w:p>
    <w:p w:rsidR="00A92511" w:rsidRPr="00E04F65" w:rsidRDefault="00A92511" w:rsidP="00E04F65">
      <w:pPr>
        <w:jc w:val="center"/>
        <w:rPr>
          <w:rFonts w:cs="Times New Roman"/>
          <w:b/>
          <w:lang w:val="ru-RU"/>
        </w:rPr>
      </w:pPr>
    </w:p>
    <w:p w:rsidR="00A92511" w:rsidRPr="00E04F65" w:rsidRDefault="00A92511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Default="00A92511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E04F65" w:rsidRPr="00E04F65" w:rsidRDefault="00E04F65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6C3EC8" w:rsidRDefault="00F4636A" w:rsidP="00E04F65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Самара, 2025</w:t>
      </w:r>
    </w:p>
    <w:p w:rsidR="00E04F65" w:rsidRPr="00E04F65" w:rsidRDefault="00E04F65" w:rsidP="00E04F65">
      <w:pPr>
        <w:widowControl/>
        <w:suppressAutoHyphens w:val="0"/>
        <w:rPr>
          <w:rFonts w:eastAsia="Times New Roman" w:cs="Times New Roman"/>
          <w:lang w:val="ru-RU" w:bidi="ar-SA"/>
        </w:rPr>
        <w:sectPr w:rsidR="00E04F65" w:rsidRPr="00E04F65" w:rsidSect="00A92511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tbl>
      <w:tblPr>
        <w:tblW w:w="9606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536"/>
      </w:tblGrid>
      <w:tr w:rsidR="00A92511" w:rsidRPr="00E04F65">
        <w:trPr>
          <w:trHeight w:val="2457"/>
        </w:trPr>
        <w:tc>
          <w:tcPr>
            <w:tcW w:w="5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10"/>
              <w:rPr>
                <w:rFonts w:eastAsia="Times New Roman" w:cs="Times New Roman"/>
                <w:b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lang w:val="ru-RU" w:bidi="ar-SA"/>
              </w:rPr>
              <w:lastRenderedPageBreak/>
              <w:t>ОДОБРЕНО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______________ 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i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</w:t>
            </w:r>
          </w:p>
          <w:p w:rsidR="00A92511" w:rsidRPr="00E04F65" w:rsidRDefault="006C3EC8" w:rsidP="00E04F65">
            <w:pPr>
              <w:widowControl/>
              <w:suppressAutoHyphens w:val="0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 xml:space="preserve">___   ________________20_ ____г. </w:t>
            </w: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10"/>
              <w:rPr>
                <w:rFonts w:eastAsia="Times New Roman" w:cs="Times New Roman"/>
                <w:b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lang w:val="ru-RU" w:bidi="ar-SA"/>
              </w:rPr>
              <w:t>ОДОБРЕНО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Методист</w:t>
            </w:r>
          </w:p>
          <w:p w:rsidR="00A92511" w:rsidRPr="00E04F65" w:rsidRDefault="00440299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____________Е.В.Клянина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</w:t>
            </w:r>
          </w:p>
          <w:p w:rsidR="00A92511" w:rsidRPr="00E04F65" w:rsidRDefault="006C3EC8" w:rsidP="00E04F65">
            <w:pPr>
              <w:widowControl/>
              <w:suppressAutoHyphens w:val="0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___   ________________20_____г.</w:t>
            </w:r>
          </w:p>
        </w:tc>
      </w:tr>
    </w:tbl>
    <w:p w:rsidR="00A92511" w:rsidRPr="00E04F65" w:rsidRDefault="00A92511" w:rsidP="00E04F65">
      <w:pPr>
        <w:widowControl/>
        <w:suppressAutoHyphens w:val="0"/>
        <w:rPr>
          <w:rFonts w:eastAsia="Times New Roman" w:cs="Times New Roman"/>
          <w:b/>
          <w:bCs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rPr>
          <w:rFonts w:eastAsia="Times New Roman" w:cs="Times New Roman"/>
          <w:b/>
          <w:bCs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rPr>
          <w:rFonts w:eastAsia="Times New Roman" w:cs="Times New Roman"/>
          <w:b/>
          <w:bCs/>
          <w:lang w:val="ru-RU" w:bidi="ar-SA"/>
        </w:rPr>
      </w:pPr>
      <w:r w:rsidRPr="00E04F65">
        <w:rPr>
          <w:rFonts w:eastAsia="Times New Roman" w:cs="Times New Roman"/>
          <w:b/>
          <w:bCs/>
          <w:lang w:val="ru-RU" w:bidi="ar-SA"/>
        </w:rPr>
        <w:t xml:space="preserve">Разработчики: </w:t>
      </w:r>
      <w:r w:rsidRPr="00E04F65">
        <w:rPr>
          <w:rFonts w:eastAsia="Times New Roman" w:cs="Times New Roman"/>
          <w:b/>
          <w:bCs/>
          <w:lang w:val="ru-RU" w:bidi="ar-SA"/>
        </w:rPr>
        <w:tab/>
      </w:r>
    </w:p>
    <w:p w:rsidR="00A92511" w:rsidRPr="00E04F65" w:rsidRDefault="00254398" w:rsidP="00E04F65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Шемякова Н.М</w:t>
      </w:r>
      <w:r w:rsidR="006C3EC8" w:rsidRPr="00E04F65">
        <w:rPr>
          <w:rFonts w:eastAsia="Times New Roman" w:cs="Times New Roman"/>
          <w:lang w:val="ru-RU" w:bidi="ar-SA"/>
        </w:rPr>
        <w:t>., преподаватель ГБПОУ «ПГК»</w:t>
      </w:r>
    </w:p>
    <w:p w:rsidR="00A92511" w:rsidRPr="00E04F65" w:rsidRDefault="00A92511" w:rsidP="00E04F65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pageBreakBefore/>
        <w:widowControl/>
        <w:suppressAutoHyphens w:val="0"/>
        <w:spacing w:line="720" w:lineRule="auto"/>
        <w:jc w:val="center"/>
        <w:rPr>
          <w:rFonts w:cs="Times New Roman"/>
          <w:lang w:val="ru-RU"/>
        </w:rPr>
      </w:pPr>
      <w:r w:rsidRPr="00E04F65">
        <w:rPr>
          <w:rFonts w:eastAsia="Times New Roman" w:cs="Times New Roman"/>
          <w:b/>
          <w:caps/>
          <w:lang w:val="ru-RU" w:bidi="ar-SA"/>
        </w:rPr>
        <w:lastRenderedPageBreak/>
        <w:t>Пояснительная записка</w:t>
      </w:r>
    </w:p>
    <w:p w:rsidR="00A92511" w:rsidRPr="00E04F65" w:rsidRDefault="006C3EC8" w:rsidP="00E04F65">
      <w:pPr>
        <w:widowControl/>
        <w:suppressAutoHyphens w:val="0"/>
        <w:ind w:right="-5" w:firstLine="708"/>
        <w:jc w:val="both"/>
        <w:rPr>
          <w:rFonts w:cs="Times New Roman"/>
        </w:rPr>
      </w:pPr>
      <w:r w:rsidRPr="00E04F65">
        <w:rPr>
          <w:rFonts w:eastAsia="Times New Roman" w:cs="Times New Roman"/>
          <w:lang w:val="ru-RU" w:bidi="ar-SA"/>
        </w:rPr>
        <w:t xml:space="preserve">Комплект контрольно-оценочных средств предназначен для проверки результатов освоения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Диагностика, наладка, подналадка и ремонт металлообрабатывающего и аддитивного оборудования и входит в состав фонда оценочных средств основной профессиональной образовательной программы (далее - ОПОП) по специаль</w:t>
      </w:r>
      <w:r w:rsidR="00E04F65">
        <w:rPr>
          <w:rFonts w:eastAsia="Times New Roman" w:cs="Times New Roman"/>
          <w:lang w:val="ru-RU" w:bidi="ar-SA"/>
        </w:rPr>
        <w:t xml:space="preserve">ности   15.02.16 Технология машиностроения, </w:t>
      </w:r>
      <w:r w:rsidRPr="00E04F65">
        <w:rPr>
          <w:rFonts w:eastAsia="Times New Roman" w:cs="Times New Roman"/>
          <w:lang w:val="ru-RU" w:bidi="ar-SA"/>
        </w:rPr>
        <w:t xml:space="preserve"> реализуемой в ГБПОУ  «ПГК».</w:t>
      </w:r>
    </w:p>
    <w:p w:rsidR="00A92511" w:rsidRPr="00E04F65" w:rsidRDefault="006C3EC8" w:rsidP="00E04F65">
      <w:pPr>
        <w:widowControl/>
        <w:suppressAutoHyphens w:val="0"/>
        <w:ind w:right="-5" w:firstLine="708"/>
        <w:jc w:val="both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Комплект контрольно-оценочных средств разработан на основе рабочей программы 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 xml:space="preserve">.01 Диагностика, наладка, подналадка и ремонт металлообрабатывающего и аддитивного оборудования. </w:t>
      </w:r>
    </w:p>
    <w:p w:rsidR="00A92511" w:rsidRPr="00E04F65" w:rsidRDefault="006C3EC8" w:rsidP="00E04F65">
      <w:pPr>
        <w:widowControl/>
        <w:suppressAutoHyphens w:val="0"/>
        <w:ind w:right="-5" w:firstLine="708"/>
        <w:jc w:val="both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Структура комплекта контрольно-оценочных средств, порядок разработки, согласования и утверждения регламентированы документированной процедурой «Периодичность и порядок текущего контроля успеваемости и промежуточной аттестации обучающихся», утвержденной в колледже.</w:t>
      </w:r>
    </w:p>
    <w:p w:rsidR="00A92511" w:rsidRPr="00E04F65" w:rsidRDefault="006C3EC8" w:rsidP="00E04F65">
      <w:pPr>
        <w:widowControl/>
        <w:suppressAutoHyphens w:val="0"/>
        <w:jc w:val="both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ab/>
        <w:t xml:space="preserve"> Настоящий комплект контрольно-оценочных средств предназначен для проведения аттестационных испытаний по междисциплинарному курсу в форме  устного экзамена с решением задач.</w:t>
      </w:r>
    </w:p>
    <w:p w:rsidR="00A92511" w:rsidRPr="00E04F65" w:rsidRDefault="006C3EC8" w:rsidP="00E04F65">
      <w:pPr>
        <w:widowControl/>
        <w:suppressAutoHyphens w:val="0"/>
        <w:ind w:firstLine="709"/>
        <w:jc w:val="both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Экзамен проводится  по билетам, содержащим один теоретический вопрос и два пратических задания. На подготовку ответа по билету каждому студенту отводится не более 45 минут.</w:t>
      </w:r>
    </w:p>
    <w:p w:rsidR="00A92511" w:rsidRPr="00E04F65" w:rsidRDefault="006C3EC8" w:rsidP="00E04F65">
      <w:pPr>
        <w:widowControl/>
        <w:suppressAutoHyphens w:val="0"/>
        <w:ind w:right="-5" w:firstLine="706"/>
        <w:jc w:val="both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Полный комплект контрольно-оценочных средств включает  60 теоретических вопросов и 30 практических заданий, направленные на проверку сформированности всей совокупности образовательных результатов, заявленных во ФГОС СПО и рабочей программе </w:t>
      </w:r>
      <w:r w:rsidRPr="00E04F65">
        <w:rPr>
          <w:rFonts w:cs="Times New Roman"/>
        </w:rPr>
        <w:t>ПМ.</w:t>
      </w:r>
      <w:r w:rsidR="00830F4D" w:rsidRPr="00E04F65">
        <w:rPr>
          <w:rFonts w:cs="Times New Roman"/>
        </w:rPr>
        <w:t>04</w:t>
      </w:r>
      <w:r w:rsidRPr="00E04F65">
        <w:rPr>
          <w:rFonts w:cs="Times New Roman"/>
        </w:rPr>
        <w:t xml:space="preserve"> </w:t>
      </w:r>
      <w:r w:rsidR="00E04F65" w:rsidRPr="00996778">
        <w:t>Организация контроля, наладки и технического обслуживания оборудования машиностроительного производства</w:t>
      </w:r>
      <w:r w:rsidR="00E04F65">
        <w:rPr>
          <w:lang w:val="ru-RU"/>
        </w:rPr>
        <w:t>.</w:t>
      </w:r>
    </w:p>
    <w:p w:rsidR="00A92511" w:rsidRPr="00E04F65" w:rsidRDefault="00A92511" w:rsidP="00E04F65">
      <w:pPr>
        <w:widowControl/>
        <w:suppressAutoHyphens w:val="0"/>
        <w:ind w:firstLine="851"/>
        <w:jc w:val="both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ind w:right="-5"/>
        <w:jc w:val="both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 xml:space="preserve">Используемые термины и определения, сокращения </w:t>
      </w:r>
    </w:p>
    <w:p w:rsidR="00A92511" w:rsidRPr="00E04F65" w:rsidRDefault="00A92511" w:rsidP="00E04F65">
      <w:pPr>
        <w:widowControl/>
        <w:suppressAutoHyphens w:val="0"/>
        <w:ind w:right="-5"/>
        <w:jc w:val="both"/>
        <w:rPr>
          <w:rFonts w:eastAsia="Times New Roman" w:cs="Times New Roman"/>
          <w:i/>
          <w:lang w:val="ru-RU" w:bidi="ar-SA"/>
        </w:rPr>
      </w:pPr>
    </w:p>
    <w:tbl>
      <w:tblPr>
        <w:tblW w:w="10188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567"/>
        <w:gridCol w:w="7670"/>
      </w:tblGrid>
      <w:tr w:rsidR="00A92511" w:rsidRPr="00E04F65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УД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учебная дисциплина;</w:t>
            </w:r>
          </w:p>
        </w:tc>
      </w:tr>
      <w:tr w:rsidR="00A92511" w:rsidRPr="00E04F65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 xml:space="preserve">МДК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междисциплинарный курс;</w:t>
            </w:r>
          </w:p>
        </w:tc>
      </w:tr>
      <w:tr w:rsidR="00A92511" w:rsidRPr="00E04F65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ОПОП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основная профессиональная образовательная программа;</w:t>
            </w:r>
          </w:p>
        </w:tc>
      </w:tr>
      <w:tr w:rsidR="00A92511" w:rsidRPr="00E04F65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КОС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контрольно-оценочные средства;</w:t>
            </w:r>
          </w:p>
        </w:tc>
      </w:tr>
      <w:tr w:rsidR="00A92511" w:rsidRPr="00E04F65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ФГОС СПО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eastAsia="Times New Roman" w:cs="Times New Roman"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i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  <w:tr w:rsidR="00A92511" w:rsidRPr="00E04F65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 xml:space="preserve">ОК 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общие компетенции;</w:t>
            </w:r>
          </w:p>
        </w:tc>
      </w:tr>
      <w:tr w:rsidR="00A92511" w:rsidRPr="00E04F65">
        <w:tc>
          <w:tcPr>
            <w:tcW w:w="19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ПК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</w:rPr>
            </w:pPr>
            <w:r w:rsidRPr="00E04F65"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694"/>
              <w:rPr>
                <w:rFonts w:cs="Times New Roman"/>
                <w:lang w:val="ru-RU"/>
              </w:rPr>
            </w:pPr>
            <w:r w:rsidRPr="00E04F65">
              <w:rPr>
                <w:rFonts w:cs="Times New Roman"/>
                <w:lang w:val="ru-RU"/>
              </w:rPr>
              <w:t>профессиональные компетенции</w:t>
            </w:r>
          </w:p>
        </w:tc>
      </w:tr>
    </w:tbl>
    <w:p w:rsidR="00A92511" w:rsidRPr="00E04F65" w:rsidRDefault="00A92511" w:rsidP="00E04F65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ind w:right="-5"/>
        <w:jc w:val="center"/>
        <w:rPr>
          <w:rFonts w:eastAsia="Times New Roman" w:cs="Times New Roman"/>
          <w:i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ОБРАЗОВАТЕЛЬНЫЕ РЕЗУЛЬТАТЫ ОСВОЕНИЯ УЧЕБНОЙ ДИСЦИПЛИНЫ</w:t>
      </w:r>
    </w:p>
    <w:p w:rsidR="00A92511" w:rsidRPr="00E04F65" w:rsidRDefault="00A92511" w:rsidP="00E04F65">
      <w:pPr>
        <w:widowControl/>
        <w:suppressAutoHyphens w:val="0"/>
        <w:ind w:right="-5"/>
        <w:rPr>
          <w:rFonts w:eastAsia="Times New Roman" w:cs="Times New Roman"/>
          <w:i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В результате освоения 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 xml:space="preserve">.01 Диагностика, наладка, подналадка и ремонт металлообрабатывающего и аддитивного оборудования обучающийся </w:t>
      </w:r>
      <w:r w:rsidRPr="00E04F65">
        <w:rPr>
          <w:rFonts w:eastAsia="Times New Roman" w:cs="Times New Roman"/>
          <w:b/>
          <w:lang w:val="ru-RU" w:bidi="ar-SA"/>
        </w:rPr>
        <w:t>должен обладать</w:t>
      </w:r>
      <w:r w:rsidRPr="00E04F65">
        <w:rPr>
          <w:rFonts w:eastAsia="Times New Roman" w:cs="Times New Roman"/>
          <w:lang w:val="ru-RU" w:bidi="ar-SA"/>
        </w:rPr>
        <w:t xml:space="preserve"> предусмотренными ФГОС СПО по специальности </w:t>
      </w:r>
      <w:r w:rsidRPr="00E04F65">
        <w:rPr>
          <w:rFonts w:eastAsia="Times New Roman" w:cs="Times New Roman"/>
          <w:i/>
          <w:lang w:val="ru-RU" w:bidi="ar-SA"/>
        </w:rPr>
        <w:t>Технология машиностроения</w:t>
      </w:r>
      <w:r w:rsidRPr="00E04F65">
        <w:rPr>
          <w:rFonts w:eastAsia="Times New Roman" w:cs="Times New Roman"/>
          <w:lang w:val="ru-RU" w:bidi="ar-SA"/>
        </w:rPr>
        <w:t xml:space="preserve">  следующими умениями и знаниями:</w:t>
      </w:r>
    </w:p>
    <w:p w:rsidR="00A92511" w:rsidRPr="00E04F65" w:rsidRDefault="00A92511" w:rsidP="00E04F65">
      <w:pPr>
        <w:widowControl/>
        <w:suppressAutoHyphens w:val="0"/>
        <w:ind w:right="-5" w:firstLine="706"/>
        <w:rPr>
          <w:rFonts w:eastAsia="Times New Roman" w:cs="Times New Roman"/>
          <w:lang w:val="ru-RU" w:bidi="ar-SA"/>
        </w:rPr>
      </w:pP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"/>
        <w:gridCol w:w="8789"/>
      </w:tblGrid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осуществлять оценку работоспособности и степени износа узлов и элементов металлорежущего оборудования;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программировать в полуавтоматическом режиме и дополнительные функции станка;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выполнять обработку отверстий и поверхностей в деталях по 8-14 квалитету и выше;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выполнять установку и выверку деталей в двух плоскостях;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4F65">
              <w:rPr>
                <w:rFonts w:ascii="Times New Roman" w:hAnsi="Times New Roman" w:cs="Times New Roman"/>
              </w:rPr>
              <w:t>организовывать регулировку механических и электромеханических устройств металлорежущего и аддитивного оборудования;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выполнять наладку однотипных обрабатывающих центров с ЧПУ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lastRenderedPageBreak/>
              <w:t>У 3.7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4F65">
              <w:rPr>
                <w:rFonts w:ascii="Times New Roman" w:hAnsi="Times New Roman" w:cs="Times New Roman"/>
              </w:rPr>
              <w:t>выполнять подналадку основных механизмов обрабатывающих центров в процессе работы;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У3.8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выполнять наладку обрабатывающих центров по 6-8 квалитетам;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оформлять техническую документацию для осуществления наладки и подналаки оборудования машиностроительных производств;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рассчитывать и измерять основные параметры простых электрических, магнитных и электронных цепей;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3.11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рассчитывать энергетические, информационные и материально-технические ресурсы в соответствии с производственными задачами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3.12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выполнять расчеты, связанные с наладкой работы металлорежущего и аддитивного оборудования;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3.13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применять </w:t>
            </w:r>
            <w:r w:rsidRPr="00E04F65">
              <w:rPr>
                <w:rFonts w:cs="Times New Roman"/>
                <w:sz w:val="20"/>
                <w:szCs w:val="20"/>
                <w:lang w:val="en-US"/>
              </w:rPr>
              <w:t>SCADA</w:t>
            </w:r>
            <w:r w:rsidRPr="00E04F65">
              <w:rPr>
                <w:rFonts w:cs="Times New Roman"/>
                <w:sz w:val="20"/>
                <w:szCs w:val="20"/>
              </w:rPr>
              <w:t>-системы для обеспечения работ по наладке металлорежущего и аддитивного оборудования;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У 3.14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4F65">
              <w:rPr>
                <w:rFonts w:ascii="Times New Roman" w:hAnsi="Times New Roman" w:cs="Times New Roman"/>
              </w:rPr>
              <w:t>обеспечивать безопасность работ по наладке, подналадке и техническому обслуживанию металлорежущего и аддитивного оборудования;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основы электротехники, электроники, гидравлики и программирования в пределах выполняемой работы;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4F65">
              <w:rPr>
                <w:rFonts w:ascii="Times New Roman" w:hAnsi="Times New Roman" w:cs="Times New Roman"/>
              </w:rPr>
              <w:t>причины отклонений в формообразовании;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виды, причины брака и способы его предупреждения и устранения;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наименование, стандарты и свойства материалов, крепежных и нормализованных деталей и узлов;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система допусков и посадок, степеней точности;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квалитеты и параметры шероховатости;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3.7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способы и правила механической и электромеханической наладки, устройство обслуживаемых однотипных станков;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3.8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правила заточки, доводки и установки универсального и специального режущего инструмента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3.9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способы корректировки режимов резания по результатам работы станка;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3.10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техническую документацию на эксплуатацию металлорежущего и аддитивного оборудования;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3.11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карты контроля и контрольных операций;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3.12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объемы технического обслуживания и периодичность проведения наладочных работ металлорежущего и аддитивного оборудования;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3.13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основные режимы работы металлорежущего и аддитивного оборудования;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3.14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программных пакетов </w:t>
            </w:r>
            <w:r w:rsidRPr="00E04F65">
              <w:rPr>
                <w:rFonts w:cs="Times New Roman"/>
                <w:sz w:val="20"/>
                <w:szCs w:val="20"/>
                <w:lang w:val="en-US"/>
              </w:rPr>
              <w:t>SCADA</w:t>
            </w:r>
            <w:r w:rsidRPr="00E04F65">
              <w:rPr>
                <w:rFonts w:cs="Times New Roman"/>
                <w:sz w:val="20"/>
                <w:szCs w:val="20"/>
              </w:rPr>
              <w:t>-систем;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3.15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4F65">
              <w:rPr>
                <w:rFonts w:ascii="Times New Roman" w:hAnsi="Times New Roman" w:cs="Times New Roman"/>
              </w:rPr>
              <w:t>правила выполнения расчетов, связанных с наладкой работы металлорежущего и аддитивного оборудования;</w:t>
            </w:r>
          </w:p>
        </w:tc>
      </w:tr>
      <w:tr w:rsidR="00A92511" w:rsidRPr="00E04F65" w:rsidTr="00E04F65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Зн 3.16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межоперационные карты обработки деталей и измерительный инструмент для контроля размеров деталей в соответствии с технологическим процессом;</w:t>
            </w:r>
          </w:p>
        </w:tc>
      </w:tr>
    </w:tbl>
    <w:p w:rsidR="00A92511" w:rsidRPr="00E04F65" w:rsidRDefault="00A92511" w:rsidP="00E04F65">
      <w:pPr>
        <w:widowControl/>
        <w:suppressAutoHyphens w:val="0"/>
        <w:ind w:right="-5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Знания и умения, формируемые в рамках 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Диагностика, наладка, подналадка и ремонт металлообрабатывающего и аддитивного оборудования  направлены на формирование общих и/или профессиональных компетенций:</w:t>
      </w:r>
    </w:p>
    <w:p w:rsidR="00A92511" w:rsidRPr="00E04F65" w:rsidRDefault="00A92511" w:rsidP="00E04F65">
      <w:pPr>
        <w:widowControl/>
        <w:suppressAutoHyphens w:val="0"/>
        <w:ind w:right="-5"/>
        <w:rPr>
          <w:rFonts w:eastAsia="Times New Roman" w:cs="Times New Roman"/>
          <w:lang w:val="ru-RU" w:bidi="ar-SA"/>
        </w:rPr>
      </w:pP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"/>
        <w:gridCol w:w="8647"/>
      </w:tblGrid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ОК. 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Выбирать способы решения задач профессиональной деятельности, применительно к различным контекстам. 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ОК. 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деятельности. 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ОК. 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ОК. 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Работать в коллективе и команде, эффективно взаимодействовать с коллегами, руководством, клиентами. 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ОК. 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ОК.6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ценностей. 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ОК. 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Содействовать сохранению окружающей среды, ресурсосбережению, эффективно действовать в чрезвычайных ситуациях. 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ОК.8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 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ОК. 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Использовать информационные технологии в профессиональной деятельности. 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lastRenderedPageBreak/>
              <w:t>ПК 3.1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color w:val="FF0000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Осуществлять диагностику неисправностей и отказов систем металлорежущего и аддитивного производственного оборудования в рамках своей компетенции для выбора методов и способов их устранения.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ind w:hanging="36"/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ПК 3.2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Организовывать работы по устранению неполадок, отказов металлорежущего и аддитивного оборудования и ремонту станочных систем и технологических приспособлений из числа оборудования механического участка в рамках своей компетенции.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ПК 3.3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Планировать работы по наладке, подналадке металлорежущего и аддитивного оборудования на основе технологической документации в соответствии с производственными задачами.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E04F65">
              <w:rPr>
                <w:rFonts w:cs="Times New Roman"/>
                <w:sz w:val="20"/>
                <w:szCs w:val="20"/>
                <w:lang w:val="ru-RU"/>
              </w:rPr>
              <w:t>ПК 3.4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Организовывать ресурсное обеспечение работ по наладке металлорежущего и аддитивного оборудования в соответствии с производственными задачами, в том числе с использованием </w:t>
            </w:r>
            <w:r w:rsidRPr="00E04F65">
              <w:rPr>
                <w:rFonts w:cs="Times New Roman"/>
                <w:sz w:val="20"/>
                <w:szCs w:val="20"/>
                <w:lang w:val="en-US"/>
              </w:rPr>
              <w:t>SCADA</w:t>
            </w:r>
            <w:r w:rsidRPr="00E04F65">
              <w:rPr>
                <w:rFonts w:cs="Times New Roman"/>
                <w:sz w:val="20"/>
                <w:szCs w:val="20"/>
              </w:rPr>
              <w:t xml:space="preserve"> систем</w:t>
            </w:r>
          </w:p>
        </w:tc>
      </w:tr>
      <w:tr w:rsidR="00A92511" w:rsidRPr="00E04F65" w:rsidTr="00E04F65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ПК 3.5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Контролировать качество работ по наладке, подналадке и техническому обслуживанию металлорежущего и аддитивного оборудования и соблюдение норм охраны труда и бережливого производства, в том числе с использованием </w:t>
            </w:r>
            <w:r w:rsidRPr="00E04F65">
              <w:rPr>
                <w:rFonts w:cs="Times New Roman"/>
                <w:sz w:val="20"/>
                <w:szCs w:val="20"/>
                <w:lang w:val="en-US"/>
              </w:rPr>
              <w:t>SCADA</w:t>
            </w:r>
            <w:r w:rsidRPr="00E04F65">
              <w:rPr>
                <w:rFonts w:cs="Times New Roman"/>
                <w:sz w:val="20"/>
                <w:szCs w:val="20"/>
              </w:rPr>
              <w:t xml:space="preserve"> систем.</w:t>
            </w:r>
          </w:p>
        </w:tc>
      </w:tr>
    </w:tbl>
    <w:p w:rsidR="00A92511" w:rsidRPr="00E04F65" w:rsidRDefault="00A92511" w:rsidP="00E04F65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 xml:space="preserve">Матрица соответствия оценочных материалов образовательным результатам </w:t>
      </w:r>
    </w:p>
    <w:p w:rsidR="00A92511" w:rsidRPr="00E04F65" w:rsidRDefault="006C3EC8" w:rsidP="00E04F65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 xml:space="preserve">МДК </w:t>
      </w:r>
      <w:r w:rsidR="00830F4D" w:rsidRPr="00E04F65">
        <w:rPr>
          <w:rFonts w:eastAsia="Times New Roman" w:cs="Times New Roman"/>
          <w:b/>
          <w:lang w:val="ru-RU" w:bidi="ar-SA"/>
        </w:rPr>
        <w:t>04</w:t>
      </w:r>
      <w:r w:rsidRPr="00E04F65">
        <w:rPr>
          <w:rFonts w:eastAsia="Times New Roman" w:cs="Times New Roman"/>
          <w:b/>
          <w:lang w:val="ru-RU" w:bidi="ar-SA"/>
        </w:rPr>
        <w:t>.01 Диагностика, наладка, подналадка и ремонт металлообрабатывающего и аддитивного оборудования</w:t>
      </w:r>
    </w:p>
    <w:p w:rsidR="00A92511" w:rsidRPr="00E04F65" w:rsidRDefault="00A92511" w:rsidP="00E04F65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</w:p>
    <w:tbl>
      <w:tblPr>
        <w:tblW w:w="9822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2474"/>
        <w:gridCol w:w="1906"/>
        <w:gridCol w:w="1967"/>
        <w:gridCol w:w="1827"/>
      </w:tblGrid>
      <w:tr w:rsidR="00A92511" w:rsidRPr="00E04F65" w:rsidTr="00E04F65">
        <w:trPr>
          <w:trHeight w:val="20"/>
          <w:tblHeader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04F65">
              <w:rPr>
                <w:rFonts w:cs="Times New Roman"/>
                <w:b/>
                <w:sz w:val="20"/>
                <w:szCs w:val="20"/>
                <w:lang w:val="ru-RU"/>
              </w:rPr>
              <w:t>Образовател.</w:t>
            </w:r>
          </w:p>
          <w:p w:rsidR="00A92511" w:rsidRPr="00E04F65" w:rsidRDefault="006C3EC8" w:rsidP="00E04F65">
            <w:pPr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E04F65">
              <w:rPr>
                <w:rFonts w:cs="Times New Roman"/>
                <w:b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Формулировка умения/знания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Код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ОК, ПК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№ вопроса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№ практического задания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осуществлять оценку работоспособности и степени износа узлов и элементов металлорежущего оборудования;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 1; ОК2; ОК3;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1,2,3,4,5,2930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программировать в полуавтоматическом режиме и дополнительные функции станка;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ОК3;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10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выполнять обработку отверстий и поверхностей в деталях по 8-14 квалитету и выше;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ОК3;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11,12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выполнять установку и выверку деталей в двух плоскостях;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ОК3;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16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4F65">
              <w:rPr>
                <w:rFonts w:ascii="Times New Roman" w:hAnsi="Times New Roman" w:cs="Times New Roman"/>
              </w:rPr>
              <w:t>организовывать регулировку механических и электромеханических устройств металлорежущего и аддитивного оборудования;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ОК3;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6,7,8,9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выполнять наладку однотипных обрабатывающих центров с ЧПУ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ОК3;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3.2, ПК 3. 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14,15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4F65">
              <w:rPr>
                <w:rFonts w:ascii="Times New Roman" w:hAnsi="Times New Roman" w:cs="Times New Roman"/>
              </w:rPr>
              <w:t>выполнять подналадку основных механизмов обрабатывающих центров в процессе работы;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ОК2; ОК 4; ОК6;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3.2, ПК 3.4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13,14,15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выполнять наладку обрабатывающих центров по 6-8 квалитетам;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ОК3;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14,15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lastRenderedPageBreak/>
              <w:t>Умение 9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оформлять техническую документацию для осуществления наладки и подналаки оборудования машиностроительных производств;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ОК3;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19,20,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10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рассчитывать и измерять основные параметры простых электрических, магнитных и электронных цепей;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ОК3;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21,22,23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11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рассчитывать энергетические, информационные и материально-технические ресурсы в соответствии с производственными задачами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ОК3; ОК 2;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21,22,23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12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выполнять расчеты, связанные с наладкой работы металлорежущего и аддитивного оборудования;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ОК1;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21,22,23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13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применять </w:t>
            </w:r>
            <w:r w:rsidRPr="00E04F65">
              <w:rPr>
                <w:rFonts w:cs="Times New Roman"/>
                <w:sz w:val="20"/>
                <w:szCs w:val="20"/>
                <w:lang w:val="en-US"/>
              </w:rPr>
              <w:t>SCADA</w:t>
            </w:r>
            <w:r w:rsidRPr="00E04F65">
              <w:rPr>
                <w:rFonts w:cs="Times New Roman"/>
                <w:sz w:val="20"/>
                <w:szCs w:val="20"/>
              </w:rPr>
              <w:t>-системы для обеспечения работ по наладке металлорежущего и аддитивного оборудования;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ОК3; ОК 4; ОК5; ОК7; ОК9;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24,25,26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Умение 14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4F65">
              <w:rPr>
                <w:rFonts w:ascii="Times New Roman" w:hAnsi="Times New Roman" w:cs="Times New Roman"/>
              </w:rPr>
              <w:t>обеспечивать безопасность работ по наладке, подналадке и техническому обслуживанию металлорежущего и аддитивного оборудования;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ОК1; ОК 4; ОК5; ОК7; ОК8; ,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14,15,16</w:t>
            </w: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основы электротехники, электроники, гидравлики и программирования в пределах выполняемой работы;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4F65">
              <w:rPr>
                <w:rFonts w:ascii="Times New Roman" w:hAnsi="Times New Roman" w:cs="Times New Roman"/>
              </w:rPr>
              <w:t>причины отклонений в формообразовании;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30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виды, причины брака и способы его предупреждения и устранения;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45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наименование, стандарты и свойства материалов, крепежных и нормализованных деталей и узлов;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система допусков и посадок, степеней точности;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36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квалитеты и параметры шероховатости;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36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lastRenderedPageBreak/>
              <w:t>Знание 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способы и правила механической и электромеханической наладки, устройство обслуживаемых однотипных станков;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  <w:r w:rsidR="003B25CD"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ОК3; ОК 2; ОК5;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18,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правила заточки, доводки и установки универсального и специального режущего инструмента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  <w:r w:rsidR="003B25CD"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ОК3; ОК 2; ОК5;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38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9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способы корректировки режимов резания по результатам работы станка;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  <w:r w:rsidR="003B25CD"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ОК3; ОК 2; ОК5;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33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10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техническую документацию на эксплуатацию металлорежущего и аддитивного оборудования;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  <w:r w:rsidR="003B25CD"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ОК3; ОК 2; ОК5;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50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карты контроля и контрольных операций;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  <w:r w:rsidR="003B25CD"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ОК3; ОК 2; ОК5;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3.5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53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объемы технического обслуживания и периодичность проведения наладочных работ металлорежущего и аддитивного оборудования;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  <w:r w:rsidR="003B25CD"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ОК3; ОК 2; ОК5;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48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основные режимы работы металлорежущего и аддитивного оборудования;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  <w:r w:rsidR="003B25CD"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ОК3; ОК 2; ОК5;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12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 xml:space="preserve">программных пакетов </w:t>
            </w:r>
            <w:r w:rsidRPr="00E04F65">
              <w:rPr>
                <w:rFonts w:cs="Times New Roman"/>
                <w:sz w:val="20"/>
                <w:szCs w:val="20"/>
                <w:lang w:val="en-US"/>
              </w:rPr>
              <w:t>SCADA</w:t>
            </w:r>
            <w:r w:rsidRPr="00E04F65">
              <w:rPr>
                <w:rFonts w:cs="Times New Roman"/>
                <w:sz w:val="20"/>
                <w:szCs w:val="20"/>
              </w:rPr>
              <w:t>-систем;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  <w:r w:rsidR="003B25CD"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 ОК3; ОК 2; ОК5;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25,26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04F65">
              <w:rPr>
                <w:rFonts w:ascii="Times New Roman" w:hAnsi="Times New Roman" w:cs="Times New Roman"/>
              </w:rPr>
              <w:t>правила выполнения расчетов, связанных с наладкой работы металлорежущего и аддитивного оборудования;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6,7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Знание 16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jc w:val="both"/>
              <w:rPr>
                <w:rFonts w:cs="Times New Roman"/>
                <w:sz w:val="20"/>
                <w:szCs w:val="20"/>
              </w:rPr>
            </w:pPr>
            <w:r w:rsidRPr="00E04F65">
              <w:rPr>
                <w:rFonts w:cs="Times New Roman"/>
                <w:sz w:val="20"/>
                <w:szCs w:val="20"/>
              </w:rPr>
              <w:t>межоперационные карты обработки деталей и измерительный инструмент для контроля размеров деталей в соответствии с технологическим процессом;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ПК 3.1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50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  <w:tr w:rsidR="00A92511" w:rsidRPr="00E04F65" w:rsidTr="00E04F65">
        <w:trPr>
          <w:trHeight w:val="20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</w:tbl>
    <w:p w:rsidR="00A92511" w:rsidRPr="00E04F65" w:rsidRDefault="006C3EC8" w:rsidP="00E04F65">
      <w:pPr>
        <w:rPr>
          <w:rFonts w:cs="Times New Roman"/>
        </w:rPr>
      </w:pPr>
      <w:r w:rsidRPr="00E04F65">
        <w:rPr>
          <w:rFonts w:cs="Times New Roman"/>
        </w:rPr>
        <w:br w:type="page"/>
      </w:r>
    </w:p>
    <w:p w:rsidR="00A92511" w:rsidRPr="00E04F65" w:rsidRDefault="006C3EC8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В</w:t>
      </w:r>
      <w:r w:rsidRPr="00E04F65">
        <w:rPr>
          <w:rFonts w:eastAsia="Times New Roman" w:cs="Times New Roman"/>
          <w:b/>
          <w:lang w:val="ru-RU" w:bidi="ar-SA"/>
        </w:rPr>
        <w:t>ОПРОСЫ ДЛЯ ПОДГОТОВКИ К ЭКЗАМЕНУ</w:t>
      </w:r>
    </w:p>
    <w:p w:rsidR="00A92511" w:rsidRPr="00E04F65" w:rsidRDefault="00AF4CD4" w:rsidP="00E04F65">
      <w:pPr>
        <w:widowControl/>
        <w:suppressAutoHyphens w:val="0"/>
        <w:ind w:left="720"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МДК 04</w:t>
      </w:r>
      <w:r w:rsidR="006C3EC8" w:rsidRPr="00E04F65">
        <w:rPr>
          <w:rFonts w:eastAsia="Times New Roman" w:cs="Times New Roman"/>
          <w:b/>
          <w:lang w:val="ru-RU" w:bidi="ar-SA"/>
        </w:rPr>
        <w:t>.01 Диагностика, наладка, подналадка и ремонт металлообрабатывающего и аддитивного оборудования</w:t>
      </w:r>
    </w:p>
    <w:p w:rsidR="00A92511" w:rsidRPr="00E04F65" w:rsidRDefault="00E04F65" w:rsidP="00E04F65">
      <w:pPr>
        <w:widowControl/>
        <w:suppressAutoHyphens w:val="0"/>
        <w:ind w:left="72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для студентов </w:t>
      </w:r>
    </w:p>
    <w:p w:rsidR="00EB5EBD" w:rsidRPr="00E04F65" w:rsidRDefault="006C3EC8" w:rsidP="00E04F65">
      <w:pPr>
        <w:widowControl/>
        <w:suppressAutoHyphens w:val="0"/>
        <w:ind w:left="720"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по специальности</w:t>
      </w:r>
      <w:r w:rsidR="00EB5EBD" w:rsidRPr="00E04F65">
        <w:rPr>
          <w:rFonts w:eastAsia="Times New Roman" w:cs="Times New Roman"/>
          <w:lang w:val="ru-RU" w:bidi="ar-SA"/>
        </w:rPr>
        <w:t>15.02.16  Технология машиностроения</w:t>
      </w:r>
    </w:p>
    <w:p w:rsidR="00A92511" w:rsidRPr="00E04F65" w:rsidRDefault="00F4636A" w:rsidP="00E04F65">
      <w:pPr>
        <w:widowControl/>
        <w:suppressAutoHyphens w:val="0"/>
        <w:ind w:left="720"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2025- 2026</w:t>
      </w:r>
      <w:r w:rsidR="006C3EC8" w:rsidRPr="00E04F65">
        <w:rPr>
          <w:rFonts w:eastAsia="Times New Roman" w:cs="Times New Roman"/>
          <w:lang w:val="ru-RU" w:bidi="ar-SA"/>
        </w:rPr>
        <w:t xml:space="preserve"> учебный год</w:t>
      </w:r>
    </w:p>
    <w:p w:rsidR="00A92511" w:rsidRPr="00E04F65" w:rsidRDefault="00A92511" w:rsidP="00E04F65">
      <w:pPr>
        <w:widowControl/>
        <w:suppressAutoHyphens w:val="0"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327362" w:rsidP="00E04F65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 w:rsidRPr="00E04F65">
        <w:rPr>
          <w:rFonts w:eastAsia="Times New Roman" w:cs="Times New Roman"/>
          <w:b/>
          <w:u w:val="single"/>
          <w:lang w:val="ru-RU" w:bidi="ar-SA"/>
        </w:rPr>
        <w:t xml:space="preserve"> Шемякова Наталья Михайловна</w:t>
      </w:r>
      <w:r w:rsidR="006C3EC8" w:rsidRPr="00E04F65">
        <w:rPr>
          <w:rFonts w:eastAsia="Times New Roman" w:cs="Times New Roman"/>
          <w:b/>
          <w:u w:val="single"/>
          <w:lang w:val="ru-RU" w:bidi="ar-SA"/>
        </w:rPr>
        <w:t>,  преподаватель</w:t>
      </w:r>
    </w:p>
    <w:p w:rsidR="00A92511" w:rsidRPr="00E04F65" w:rsidRDefault="00A92511" w:rsidP="00E04F65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jc w:val="center"/>
        <w:rPr>
          <w:rFonts w:eastAsia="Times New Roman" w:cs="Times New Roman"/>
          <w:b/>
          <w:u w:val="single"/>
          <w:lang w:val="ru-RU" w:bidi="ar-SA"/>
        </w:rPr>
      </w:pPr>
      <w:r w:rsidRPr="00E04F65">
        <w:rPr>
          <w:rFonts w:cs="Times New Roman"/>
          <w:b/>
          <w:bCs/>
        </w:rPr>
        <w:t>Раздел 1 Организация контроля, наладки и подналадки в процессе работы металлорежущего оборудования</w:t>
      </w:r>
    </w:p>
    <w:p w:rsidR="00A92511" w:rsidRPr="00E04F65" w:rsidRDefault="00A92511" w:rsidP="00E04F65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 w:rsidRPr="00E04F65">
        <w:rPr>
          <w:rFonts w:eastAsia="Times New Roman" w:cs="Times New Roman"/>
          <w:b/>
          <w:u w:val="single"/>
          <w:lang w:val="ru-RU" w:bidi="ar-SA"/>
        </w:rPr>
        <w:t>Теоретические вопросы:</w:t>
      </w:r>
    </w:p>
    <w:p w:rsidR="00A92511" w:rsidRPr="00E04F65" w:rsidRDefault="00A92511" w:rsidP="00E04F65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Задачи технической диагностики и испытаний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Испытания станков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Методика испытаний металлорежущих станков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Испытания на отклонения круговых траекторий для станков с ЧПУ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Определение точности позиционирования по объемным и поверхностным диагоналям (Испытания на смещение диагоналей)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Функции автоматического измерения и контроля процессов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Группы показателей  точности металлорежущего оборудования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Классификация по стадиям эксплуатации, по степени использования технических средств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Нормы охраны труда, соблюдение и контроль охраны труда на рабочем месте, виды и периодичность проведения инструктажей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Основы и применяемые технологии бережливого производства в  металлообрабатывающей отрасли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Методы безразборного диагностирования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Диагностика в динамике и статике объекта: по параметрам рабочих процессов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 xml:space="preserve">Приборы, системы, применяемые для безразборного и разборного диагностирования  состояния станков 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Уровни  диагностики металлорежущего оборудования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Определение точности и повторяемости позиционирования осей с числовым программным управлением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Диагностика состояния гидравлической и пневматической систем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Экспресс диагностика (определение одного или нескольких параметров работы станка)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Проверка точности металлорежущего станка  по ГОСТ 344-97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Методы проверки точности и постоянства отработки круговой траектории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Основные понятия и определения, общая методика наладки металлорежущих станков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Первоначальная наладка и текущая наладка (подналадка)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Типовые методы наладки металлорежущего оборудования: наладка по пробному проходу, наладка по пробным деталям, наладка по шаблону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Периодичность проведения наладочных работ металлорежущего оборудования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Приводы и движения в металлорежущих станках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 xml:space="preserve">Основы работы в </w:t>
      </w:r>
      <w:r w:rsidRPr="00E04F65">
        <w:rPr>
          <w:rFonts w:cs="Times New Roman"/>
          <w:lang w:val="en-US"/>
        </w:rPr>
        <w:t>SCADA</w:t>
      </w:r>
      <w:r w:rsidRPr="00E04F65">
        <w:rPr>
          <w:rFonts w:cs="Times New Roman"/>
        </w:rPr>
        <w:t xml:space="preserve"> системе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 xml:space="preserve">Ресурсное обеспечение работ по наладке металлорежущего оборудования с применением </w:t>
      </w:r>
      <w:r w:rsidRPr="00E04F65">
        <w:rPr>
          <w:rFonts w:cs="Times New Roman"/>
          <w:lang w:val="en-US"/>
        </w:rPr>
        <w:t>SCADA</w:t>
      </w:r>
      <w:r w:rsidRPr="00E04F65">
        <w:rPr>
          <w:rFonts w:cs="Times New Roman"/>
        </w:rPr>
        <w:t xml:space="preserve"> систем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Наладка электрооборудования для токарных металлорежущих станков.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lastRenderedPageBreak/>
        <w:t>Общая схема настройки металлорежущих станков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Виды настройки, поднастройки  металлорежущих станков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Наладка, подналадка и ремонт металлорежущих станков.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Электроизмерительные приборы для наладки станков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 xml:space="preserve">Характерные режимы работы для системы с ЧПУ типа </w:t>
      </w:r>
      <w:r w:rsidRPr="00E04F65">
        <w:rPr>
          <w:rFonts w:cs="Times New Roman"/>
          <w:lang w:val="en-US"/>
        </w:rPr>
        <w:t>CNC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Сущность нормы труда и ее виды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Методы нормирования трудовых процессов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Методика расчета основного времени.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Определение (выявление) несоответствия геометрических параметров заготовки требованиям технологической документации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Заполнения акта внедрения технологического процесса. Порядок заполнения извещения по изменению технологического процесса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eastAsia="TimesNewRomanPSMT" w:cs="Times New Roman"/>
        </w:rPr>
        <w:t>Сущность значения качества продукции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eastAsia="TimesNewRomanPSMT" w:cs="Times New Roman"/>
        </w:rPr>
        <w:t>Методы контроля качества детали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eastAsia="TimesNewRomanPSMT" w:cs="Times New Roman"/>
        </w:rPr>
        <w:t>Классификация и номенклатура показателей качества продукции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eastAsia="Calibri" w:cs="Times New Roman"/>
          <w:bCs/>
        </w:rPr>
        <w:t>Факторы и условия, влияющие на качество продукции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eastAsia="Calibri" w:cs="Times New Roman"/>
          <w:bCs/>
        </w:rPr>
        <w:t>Расчет размерных цепей при обеспечении полной и неполной взаимозаменяемости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eastAsia="Calibri" w:cs="Times New Roman"/>
          <w:bCs/>
        </w:rPr>
        <w:t>Виды размерных цепей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Классификация видов контроля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eastAsia="TimesNewRomanPSMT" w:cs="Times New Roman"/>
        </w:rPr>
        <w:t>Причины брака и способы  его предупреждения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eastAsia="TimesNewRomanPSMT" w:cs="Times New Roman"/>
        </w:rPr>
        <w:t>Определение размеров, форм, расположения и шероховатостей поверхностей деталей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Виды измерения. Методы измерения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Сдача систем распределенного управления в эксплуатацию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  <w:bCs/>
        </w:rPr>
      </w:pPr>
      <w:r w:rsidRPr="00E04F65">
        <w:rPr>
          <w:rFonts w:cs="Times New Roman"/>
          <w:bCs/>
        </w:rPr>
        <w:t>Виды ремонта металлорежущего оборудования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Документация по ремонту металлорежущего оборудования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Текущий и планово-предупредительные ремонты оборудования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Виды и последовательность приёмочных испытаний после капитального и среднего ремонта металлорежущего станка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Акты сдачи-приёмки после различных видов испытаний</w:t>
      </w:r>
    </w:p>
    <w:p w:rsidR="00A92511" w:rsidRPr="00E04F65" w:rsidRDefault="00A92511" w:rsidP="00E04F65">
      <w:pPr>
        <w:rPr>
          <w:rFonts w:cs="Times New Roman"/>
          <w:lang w:val="ru-RU"/>
        </w:rPr>
      </w:pPr>
    </w:p>
    <w:p w:rsidR="00A92511" w:rsidRPr="00E04F65" w:rsidRDefault="006C3EC8" w:rsidP="00E04F65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 w:rsidRPr="00E04F65"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A92511" w:rsidRPr="00E04F65" w:rsidRDefault="00A92511" w:rsidP="00E04F65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Определить основные параметры, характеризующие работу станка 1А616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Определить основные параметры, характеризующие работу станка 16Б16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Определить основные параметры, характеризующие работу станка с ЧПУ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Определить основные параметры, характеризующие работу станка с ЧПУ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Определить основные параметры, характеризующие работу станка комбинированного.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Выбрать приборы для безразборного диагностирования состояния станков токарных групп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Выбрать приборы для безразборного диагностирования состояния станков фрезерной группы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Выбрать приборы для безразборного диагностирования состояния станков сверлильной группы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Выбрать приборы для безразборного диагностирования состояния многоцелевых станков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 xml:space="preserve">Проверка металлорежущего станка на технологическую точность </w:t>
      </w:r>
      <w:r w:rsidRPr="00E04F65">
        <w:rPr>
          <w:rFonts w:cs="Times New Roman"/>
          <w:bCs/>
        </w:rPr>
        <w:t>ГОСТ 344-97</w:t>
      </w:r>
      <w:r w:rsidRPr="00E04F65">
        <w:rPr>
          <w:rFonts w:cs="Times New Roman"/>
        </w:rPr>
        <w:t>.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Наладка токарного станка на обработку цилиндрических поверхностей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Наладка токарного станка на обработку цилиндрических поверхностей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Наладка фрезерного станка на обработку плоских поверхностей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Наладка токарного станка с ЧПУ на обработку конических поверхностей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lastRenderedPageBreak/>
        <w:t>Наладка многоцелевого станка с ЧПУ на обработку корпусной детали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Определить годности размеров, форм, цилиндрической поверхности детали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eastAsia="Calibri" w:cs="Times New Roman"/>
          <w:bCs/>
        </w:rPr>
        <w:t>Определить  параметры шероховатости детали по профилометру.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eastAsia="Calibri" w:cs="Times New Roman"/>
          <w:bCs/>
        </w:rPr>
        <w:t>Определить  параметры шероховатости детали по профилометру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Оформление комплекта документов на ремонт металлорежущего станка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Оформление комплекта документов на ремонт металлорежущего станка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Расчёт трудоёмкости ремонтных работ на примере металлорежущего станка (по вариантам)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Расчёт трудоёмкости ремонтных работ на примере металлорежущего станка (по вариантам)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Расчёт трудоёмкости ремонтных работ на примере металлорежущего станка (по вариантам)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Оформление акта сдачи – приемки после капитального ремонта токарно-винторезного станка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Оформление акта сдачи – приемки после капитального ремонта токарно-винторезного станка</w:t>
      </w:r>
    </w:p>
    <w:p w:rsidR="00A92511" w:rsidRPr="00E04F65" w:rsidRDefault="00A92511" w:rsidP="00E04F65">
      <w:pPr>
        <w:jc w:val="both"/>
        <w:rPr>
          <w:rFonts w:cs="Times New Roman"/>
        </w:rPr>
      </w:pPr>
    </w:p>
    <w:p w:rsidR="00A92511" w:rsidRPr="00E04F65" w:rsidRDefault="00A92511" w:rsidP="00E04F65">
      <w:pPr>
        <w:rPr>
          <w:rFonts w:cs="Times New Roman"/>
          <w:lang w:val="ru-RU"/>
        </w:rPr>
      </w:pPr>
    </w:p>
    <w:p w:rsidR="00A92511" w:rsidRPr="00E04F65" w:rsidRDefault="006C3EC8" w:rsidP="00E04F65">
      <w:pPr>
        <w:rPr>
          <w:rFonts w:cs="Times New Roman"/>
          <w:b/>
          <w:bCs/>
          <w:lang w:val="ru-RU"/>
        </w:rPr>
      </w:pPr>
      <w:r w:rsidRPr="00E04F65">
        <w:rPr>
          <w:rFonts w:cs="Times New Roman"/>
          <w:b/>
        </w:rPr>
        <w:t>Раздел 2</w:t>
      </w:r>
      <w:r w:rsidRPr="00E04F65">
        <w:rPr>
          <w:rFonts w:cs="Times New Roman"/>
          <w:b/>
          <w:bCs/>
        </w:rPr>
        <w:t xml:space="preserve"> Организация контроля, наладки и подналадки в процессе работы и техническое обслуживание аддитивного оборудования</w:t>
      </w:r>
    </w:p>
    <w:p w:rsidR="00A92511" w:rsidRPr="00E04F65" w:rsidRDefault="00A92511" w:rsidP="00E04F65">
      <w:pPr>
        <w:rPr>
          <w:rFonts w:cs="Times New Roman"/>
          <w:lang w:val="ru-RU"/>
        </w:rPr>
      </w:pP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  <w:bCs/>
        </w:rPr>
      </w:pPr>
      <w:r w:rsidRPr="00E04F65">
        <w:rPr>
          <w:rFonts w:cs="Times New Roman"/>
          <w:bCs/>
        </w:rPr>
        <w:t xml:space="preserve">Понятие, виды и методы проведения диагностики аддитивного оборудования. 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  <w:bCs/>
        </w:rPr>
      </w:pPr>
      <w:r w:rsidRPr="00E04F65">
        <w:rPr>
          <w:rFonts w:cs="Times New Roman"/>
        </w:rPr>
        <w:t>Основные понятия: регламентированное и нерегламентированное техническое обслуживание, ремонт, ремонтопригодность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  <w:bCs/>
        </w:rPr>
      </w:pPr>
      <w:r w:rsidRPr="00E04F65">
        <w:rPr>
          <w:rFonts w:cs="Times New Roman"/>
        </w:rPr>
        <w:t>Выбор метода технического обслуживания экструзионных установок для аддитивного производства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  <w:bCs/>
        </w:rPr>
      </w:pPr>
      <w:r w:rsidRPr="00E04F65">
        <w:rPr>
          <w:rFonts w:cs="Times New Roman"/>
        </w:rPr>
        <w:t>Элементы и принцип работы при наладке экструзионного 3</w:t>
      </w:r>
      <w:r w:rsidRPr="00E04F65">
        <w:rPr>
          <w:rFonts w:cs="Times New Roman"/>
          <w:lang w:val="en-US"/>
        </w:rPr>
        <w:t>D</w:t>
      </w:r>
      <w:r w:rsidRPr="00E04F65">
        <w:rPr>
          <w:rFonts w:cs="Times New Roman"/>
        </w:rPr>
        <w:t xml:space="preserve"> принтера</w:t>
      </w:r>
    </w:p>
    <w:p w:rsidR="00A92511" w:rsidRPr="00E04F65" w:rsidRDefault="006C3EC8" w:rsidP="00E04F65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rPr>
          <w:rFonts w:cs="Times New Roman"/>
        </w:rPr>
      </w:pPr>
      <w:r w:rsidRPr="00E04F65">
        <w:rPr>
          <w:rFonts w:cs="Times New Roman"/>
        </w:rPr>
        <w:t>Элементы и принцип работы фотополимерного  3</w:t>
      </w:r>
      <w:r w:rsidRPr="00E04F65">
        <w:rPr>
          <w:rFonts w:cs="Times New Roman"/>
          <w:lang w:val="en-US"/>
        </w:rPr>
        <w:t>D</w:t>
      </w:r>
      <w:r w:rsidRPr="00E04F65">
        <w:rPr>
          <w:rFonts w:cs="Times New Roman"/>
        </w:rPr>
        <w:t xml:space="preserve"> принтера. 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  <w:bCs/>
        </w:rPr>
      </w:pPr>
      <w:r w:rsidRPr="00E04F65">
        <w:rPr>
          <w:rFonts w:cs="Times New Roman"/>
        </w:rPr>
        <w:t>Элементы и принцип работы порошковых 3</w:t>
      </w:r>
      <w:r w:rsidRPr="00E04F65">
        <w:rPr>
          <w:rFonts w:cs="Times New Roman"/>
          <w:lang w:val="en-US"/>
        </w:rPr>
        <w:t>D</w:t>
      </w:r>
      <w:r w:rsidRPr="00E04F65">
        <w:rPr>
          <w:rFonts w:cs="Times New Roman"/>
        </w:rPr>
        <w:t xml:space="preserve"> принтеров</w:t>
      </w:r>
    </w:p>
    <w:p w:rsidR="00A92511" w:rsidRPr="00E04F65" w:rsidRDefault="006C3EC8" w:rsidP="00E04F65">
      <w:pPr>
        <w:numPr>
          <w:ilvl w:val="0"/>
          <w:numId w:val="1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Проведение ремонтных работ экструзионного 3D принтера.</w:t>
      </w:r>
    </w:p>
    <w:p w:rsidR="00A92511" w:rsidRPr="00E04F65" w:rsidRDefault="00A92511" w:rsidP="00E04F65">
      <w:pPr>
        <w:rPr>
          <w:rFonts w:cs="Times New Roman"/>
          <w:lang w:val="ru-RU"/>
        </w:rPr>
      </w:pPr>
    </w:p>
    <w:p w:rsidR="00A92511" w:rsidRPr="00E04F65" w:rsidRDefault="006C3EC8" w:rsidP="00E04F65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 w:rsidRPr="00E04F65"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A92511" w:rsidRPr="00E04F65" w:rsidRDefault="00A92511" w:rsidP="00E04F65">
      <w:pPr>
        <w:jc w:val="both"/>
        <w:rPr>
          <w:rFonts w:cs="Times New Roman"/>
          <w:lang w:val="ru-RU"/>
        </w:rPr>
      </w:pP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Произвести техническоеобслуживание 3</w:t>
      </w:r>
      <w:r w:rsidRPr="00E04F65">
        <w:rPr>
          <w:rFonts w:cs="Times New Roman"/>
          <w:lang w:val="en-US"/>
        </w:rPr>
        <w:t>D</w:t>
      </w:r>
      <w:r w:rsidRPr="00E04F65">
        <w:rPr>
          <w:rFonts w:cs="Times New Roman"/>
        </w:rPr>
        <w:t xml:space="preserve"> принтера</w:t>
      </w:r>
    </w:p>
    <w:p w:rsidR="00A92511" w:rsidRPr="00E04F65" w:rsidRDefault="006C3EC8" w:rsidP="00E04F65">
      <w:pPr>
        <w:numPr>
          <w:ilvl w:val="0"/>
          <w:numId w:val="3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Провести пуско-наладочные работы собранного экструзионных 3</w:t>
      </w:r>
      <w:r w:rsidRPr="00E04F65">
        <w:rPr>
          <w:rFonts w:cs="Times New Roman"/>
          <w:lang w:val="en-US"/>
        </w:rPr>
        <w:t>D</w:t>
      </w:r>
      <w:r w:rsidRPr="00E04F65">
        <w:rPr>
          <w:rFonts w:cs="Times New Roman"/>
        </w:rPr>
        <w:t xml:space="preserve"> принтера</w:t>
      </w:r>
    </w:p>
    <w:p w:rsidR="00A92511" w:rsidRPr="00E04F65" w:rsidRDefault="00A92511" w:rsidP="00E04F65">
      <w:pPr>
        <w:jc w:val="both"/>
        <w:rPr>
          <w:rFonts w:cs="Times New Roman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lastRenderedPageBreak/>
        <w:t>СПИСОК ИСПОЛЬЗОВАННЫХ ИСТОЧНИКОВ</w:t>
      </w:r>
    </w:p>
    <w:p w:rsidR="00A92511" w:rsidRPr="00E04F65" w:rsidRDefault="00A92511" w:rsidP="00E04F65">
      <w:pPr>
        <w:jc w:val="center"/>
        <w:rPr>
          <w:rFonts w:cs="Times New Roman"/>
          <w:b/>
          <w:lang w:val="ru-RU"/>
        </w:rPr>
      </w:pPr>
    </w:p>
    <w:p w:rsidR="00A92511" w:rsidRPr="00E04F65" w:rsidRDefault="006C3EC8" w:rsidP="00E04F65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jc w:val="center"/>
        <w:rPr>
          <w:rFonts w:cs="Times New Roman"/>
          <w:bCs/>
          <w:spacing w:val="-12"/>
          <w:lang w:val="ru-RU"/>
        </w:rPr>
      </w:pPr>
      <w:r w:rsidRPr="00E04F65">
        <w:rPr>
          <w:rFonts w:cs="Times New Roman"/>
          <w:bCs/>
          <w:spacing w:val="-12"/>
          <w:lang w:val="ru-RU"/>
        </w:rPr>
        <w:t>Для преподавателей</w:t>
      </w:r>
    </w:p>
    <w:p w:rsidR="00A92511" w:rsidRPr="00E04F65" w:rsidRDefault="00A92511" w:rsidP="00E04F65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20"/>
        <w:jc w:val="both"/>
        <w:rPr>
          <w:rFonts w:cs="Times New Roman"/>
          <w:bCs/>
          <w:spacing w:val="-12"/>
          <w:lang w:val="ru-RU"/>
        </w:rPr>
      </w:pPr>
    </w:p>
    <w:p w:rsidR="00A92511" w:rsidRPr="00E04F65" w:rsidRDefault="006C3EC8" w:rsidP="00E04F65">
      <w:pPr>
        <w:numPr>
          <w:ilvl w:val="0"/>
          <w:numId w:val="9"/>
        </w:numPr>
        <w:suppressAutoHyphens w:val="0"/>
        <w:ind w:left="720" w:hanging="360"/>
        <w:jc w:val="both"/>
        <w:rPr>
          <w:rFonts w:eastAsia="TimesNewRomanPSMT" w:cs="Times New Roman"/>
        </w:rPr>
      </w:pPr>
      <w:r w:rsidRPr="00E04F65">
        <w:rPr>
          <w:rFonts w:eastAsia="TimesNewRomanPSMT" w:cs="Times New Roman"/>
        </w:rPr>
        <w:t>Борисов Ю.И., А.С. Сигов, В.И. Нефедов Метрология, стандартизация и сертификация: учебник. – 2-е изд - М.: ФОРУМ: ИНФА-М, 2018 – 336 с.</w:t>
      </w:r>
    </w:p>
    <w:p w:rsidR="00A92511" w:rsidRPr="00E04F65" w:rsidRDefault="006C3EC8" w:rsidP="00E04F65">
      <w:pPr>
        <w:numPr>
          <w:ilvl w:val="0"/>
          <w:numId w:val="9"/>
        </w:numPr>
        <w:suppressAutoHyphens w:val="0"/>
        <w:ind w:left="720" w:hanging="360"/>
        <w:jc w:val="both"/>
        <w:rPr>
          <w:rFonts w:eastAsia="TimesNewRomanPSMT" w:cs="Times New Roman"/>
        </w:rPr>
      </w:pPr>
      <w:r w:rsidRPr="00E04F65">
        <w:rPr>
          <w:rFonts w:eastAsia="TimesNewRomanPSMT" w:cs="Times New Roman"/>
        </w:rPr>
        <w:t>С.А. Зайцев  Допуски, посадки и технические измерения в машиностроении: учебник – 4-е изд. – М.: Издательский центр «Академия», 2018.</w:t>
      </w:r>
    </w:p>
    <w:p w:rsidR="00A92511" w:rsidRPr="00E04F65" w:rsidRDefault="006C3EC8" w:rsidP="00E04F65">
      <w:pPr>
        <w:numPr>
          <w:ilvl w:val="0"/>
          <w:numId w:val="9"/>
        </w:numPr>
        <w:suppressAutoHyphens w:val="0"/>
        <w:ind w:left="720" w:hanging="360"/>
        <w:jc w:val="both"/>
        <w:rPr>
          <w:rFonts w:eastAsia="TimesNewRomanPSMT" w:cs="Times New Roman"/>
        </w:rPr>
      </w:pPr>
      <w:r w:rsidRPr="00E04F65">
        <w:rPr>
          <w:rFonts w:eastAsia="TimesNewRomanPSMT" w:cs="Times New Roman"/>
        </w:rPr>
        <w:t>Л.И. Вереина, М.М. Краснов Справочник станочника – Академия 2019</w:t>
      </w:r>
    </w:p>
    <w:p w:rsidR="00A92511" w:rsidRPr="00E04F65" w:rsidRDefault="006C3EC8" w:rsidP="00E04F65">
      <w:pPr>
        <w:numPr>
          <w:ilvl w:val="0"/>
          <w:numId w:val="9"/>
        </w:numPr>
        <w:suppressAutoHyphens w:val="0"/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Босинзон М.А.Обработка деталей на металлорежущих станках различного вида и типа (сверлильных, токарных, фрезерных, копировальных, шпоночных и шлифовальных) (1-е изд.) учебник. Пособие – М.: Академия, 2018.</w:t>
      </w:r>
    </w:p>
    <w:p w:rsidR="00A92511" w:rsidRPr="00E04F65" w:rsidRDefault="006C3EC8" w:rsidP="00E04F65">
      <w:pPr>
        <w:widowControl/>
        <w:numPr>
          <w:ilvl w:val="0"/>
          <w:numId w:val="9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Мещерякова В.Б. Изготовление деталей на металлорежущих станках с программным управлением по стадиям технологического процесса  учебник- М.: Академия, 2018.</w:t>
      </w:r>
    </w:p>
    <w:p w:rsidR="00A92511" w:rsidRPr="00E04F65" w:rsidRDefault="006C3EC8" w:rsidP="00E04F65">
      <w:pPr>
        <w:numPr>
          <w:ilvl w:val="0"/>
          <w:numId w:val="9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.</w:t>
      </w:r>
    </w:p>
    <w:p w:rsidR="00A92511" w:rsidRPr="00E04F65" w:rsidRDefault="00A92511" w:rsidP="00E04F65">
      <w:pPr>
        <w:jc w:val="both"/>
        <w:rPr>
          <w:rFonts w:cs="Times New Roman"/>
          <w:lang w:val="ru-RU"/>
        </w:rPr>
      </w:pPr>
    </w:p>
    <w:p w:rsidR="00A92511" w:rsidRPr="00E04F65" w:rsidRDefault="00A92511" w:rsidP="00E04F65">
      <w:pPr>
        <w:jc w:val="both"/>
        <w:rPr>
          <w:rFonts w:cs="Times New Roman"/>
          <w:lang w:val="ru-RU"/>
        </w:rPr>
      </w:pPr>
    </w:p>
    <w:p w:rsidR="00A92511" w:rsidRPr="00E04F65" w:rsidRDefault="006C3EC8" w:rsidP="00E04F65">
      <w:pPr>
        <w:jc w:val="center"/>
        <w:rPr>
          <w:rFonts w:cs="Times New Roman"/>
          <w:lang w:val="ru-RU"/>
        </w:rPr>
      </w:pPr>
      <w:r w:rsidRPr="00E04F65">
        <w:rPr>
          <w:rFonts w:cs="Times New Roman"/>
        </w:rPr>
        <w:t>Для студентов</w:t>
      </w: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6C3EC8" w:rsidP="00E04F65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cs="Times New Roman"/>
        </w:rPr>
      </w:pPr>
      <w:r w:rsidRPr="00E04F65">
        <w:rPr>
          <w:rFonts w:cs="Times New Roman"/>
        </w:rPr>
        <w:t>Михайлов А.В., Расторгуев Д.А., Схиртладзе А.Г. Основы проектирования технологических процессов механосборочного производства. – Т.: 2018.</w:t>
      </w:r>
    </w:p>
    <w:p w:rsidR="00A92511" w:rsidRPr="00E04F65" w:rsidRDefault="006C3EC8" w:rsidP="00E04F65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 w:cs="Times New Roman"/>
        </w:rPr>
      </w:pPr>
      <w:r w:rsidRPr="00E04F65">
        <w:rPr>
          <w:rFonts w:eastAsia="TimesNewRomanPSMT" w:cs="Times New Roman"/>
        </w:rPr>
        <w:t>С.А. Зайцев  Допуски, посадки и технические измерения в машиностроении: учебник – 4-е изд. – М.: Издательский центр «Академия», 2019.</w:t>
      </w:r>
    </w:p>
    <w:p w:rsidR="00A92511" w:rsidRPr="00E04F65" w:rsidRDefault="006C3EC8" w:rsidP="00E04F65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 w:cs="Times New Roman"/>
        </w:rPr>
      </w:pPr>
      <w:r w:rsidRPr="00E04F65">
        <w:rPr>
          <w:rFonts w:cs="Times New Roman"/>
        </w:rPr>
        <w:t xml:space="preserve">ГОСТ 24642-81 Допуски формы и расположения. Термины и определения. </w:t>
      </w:r>
    </w:p>
    <w:p w:rsidR="00A92511" w:rsidRPr="00E04F65" w:rsidRDefault="006C3EC8" w:rsidP="00E04F65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 w:cs="Times New Roman"/>
        </w:rPr>
      </w:pPr>
      <w:r w:rsidRPr="00E04F65">
        <w:rPr>
          <w:rFonts w:cs="Times New Roman"/>
        </w:rPr>
        <w:t>ГОСТ 24643-81 Допуски формы и расположения. Числовые значения.</w:t>
      </w:r>
    </w:p>
    <w:p w:rsidR="00A92511" w:rsidRPr="00E04F65" w:rsidRDefault="006C3EC8" w:rsidP="00E04F65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 w:cs="Times New Roman"/>
        </w:rPr>
      </w:pPr>
      <w:r w:rsidRPr="00E04F65">
        <w:rPr>
          <w:rFonts w:cs="Times New Roman"/>
        </w:rPr>
        <w:t xml:space="preserve">ГОСТ 25548-82 Конуса и конические соединения. Термины и определения. </w:t>
      </w:r>
    </w:p>
    <w:p w:rsidR="00A92511" w:rsidRPr="00E04F65" w:rsidRDefault="006C3EC8" w:rsidP="00E04F65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 w:cs="Times New Roman"/>
        </w:rPr>
      </w:pPr>
      <w:r w:rsidRPr="00E04F65">
        <w:rPr>
          <w:rFonts w:cs="Times New Roman"/>
        </w:rPr>
        <w:t>ГОСТ Р ИСО 90</w:t>
      </w:r>
      <w:r w:rsidR="00830F4D" w:rsidRPr="00E04F65">
        <w:rPr>
          <w:rFonts w:cs="Times New Roman"/>
        </w:rPr>
        <w:t>04</w:t>
      </w:r>
      <w:r w:rsidRPr="00E04F65">
        <w:rPr>
          <w:rFonts w:cs="Times New Roman"/>
        </w:rPr>
        <w:t>-96 Система качества. Модель обеспечения качества при контроле и испытаниях готовой продукции.</w:t>
      </w:r>
    </w:p>
    <w:p w:rsidR="00A92511" w:rsidRPr="00E04F65" w:rsidRDefault="006C3EC8" w:rsidP="00E04F65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 w:cs="Times New Roman"/>
        </w:rPr>
      </w:pPr>
      <w:r w:rsidRPr="00E04F65">
        <w:rPr>
          <w:rFonts w:cs="Times New Roman"/>
        </w:rPr>
        <w:t xml:space="preserve">ГОСТ 2.308-79 Допуски формы и расположения поверхностей. </w:t>
      </w:r>
    </w:p>
    <w:p w:rsidR="00A92511" w:rsidRPr="00E04F65" w:rsidRDefault="006C3EC8" w:rsidP="00E04F65">
      <w:pPr>
        <w:widowControl/>
        <w:numPr>
          <w:ilvl w:val="1"/>
          <w:numId w:val="2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567" w:hanging="567"/>
        <w:jc w:val="both"/>
        <w:rPr>
          <w:rFonts w:eastAsia="TimesNewRomanPSMT" w:cs="Times New Roman"/>
        </w:rPr>
      </w:pPr>
      <w:r w:rsidRPr="00E04F65">
        <w:rPr>
          <w:rFonts w:cs="Times New Roman"/>
        </w:rPr>
        <w:t>ГОСТ 2.309-73 Обозначение шероховатости поверхности.</w:t>
      </w:r>
    </w:p>
    <w:p w:rsidR="00A92511" w:rsidRPr="00E04F65" w:rsidRDefault="00A92511" w:rsidP="00E04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A92511" w:rsidRPr="00E04F65" w:rsidRDefault="00A92511" w:rsidP="00E04F65">
      <w:pPr>
        <w:jc w:val="both"/>
        <w:rPr>
          <w:rFonts w:cs="Times New Roman"/>
        </w:rPr>
      </w:pPr>
    </w:p>
    <w:p w:rsidR="00A92511" w:rsidRPr="00E04F65" w:rsidRDefault="006C3EC8" w:rsidP="00E04F65">
      <w:pPr>
        <w:jc w:val="center"/>
        <w:rPr>
          <w:rFonts w:cs="Times New Roman"/>
          <w:b/>
        </w:rPr>
      </w:pPr>
      <w:r w:rsidRPr="00E04F65">
        <w:rPr>
          <w:rFonts w:cs="Times New Roman"/>
          <w:b/>
        </w:rPr>
        <w:t>Дополнительные источники</w:t>
      </w:r>
    </w:p>
    <w:p w:rsidR="00A92511" w:rsidRPr="00E04F65" w:rsidRDefault="00A92511" w:rsidP="00E04F65">
      <w:pPr>
        <w:jc w:val="both"/>
        <w:rPr>
          <w:rFonts w:cs="Times New Roman"/>
        </w:rPr>
      </w:pPr>
    </w:p>
    <w:p w:rsidR="00A92511" w:rsidRPr="00E04F65" w:rsidRDefault="006C3EC8" w:rsidP="00E04F65">
      <w:pPr>
        <w:jc w:val="center"/>
        <w:rPr>
          <w:rFonts w:cs="Times New Roman"/>
        </w:rPr>
      </w:pPr>
      <w:r w:rsidRPr="00E04F65">
        <w:rPr>
          <w:rFonts w:cs="Times New Roman"/>
        </w:rPr>
        <w:t>Для преподавателей</w:t>
      </w:r>
    </w:p>
    <w:p w:rsidR="00A92511" w:rsidRPr="00E04F65" w:rsidRDefault="00A92511" w:rsidP="00E04F65">
      <w:pPr>
        <w:widowControl/>
        <w:tabs>
          <w:tab w:val="left" w:pos="720"/>
        </w:tabs>
        <w:suppressAutoHyphens w:val="0"/>
        <w:jc w:val="both"/>
        <w:rPr>
          <w:rFonts w:cs="Times New Roman"/>
          <w:bCs/>
        </w:rPr>
      </w:pPr>
    </w:p>
    <w:p w:rsidR="00A92511" w:rsidRPr="00E04F65" w:rsidRDefault="006C3EC8" w:rsidP="00E04F65">
      <w:pPr>
        <w:widowControl/>
        <w:numPr>
          <w:ilvl w:val="0"/>
          <w:numId w:val="20"/>
        </w:numPr>
        <w:suppressAutoHyphens w:val="0"/>
        <w:ind w:left="720" w:hanging="360"/>
        <w:jc w:val="both"/>
        <w:rPr>
          <w:rFonts w:eastAsia="TimesNewRomanPSMT" w:cs="Times New Roman"/>
        </w:rPr>
      </w:pPr>
      <w:r w:rsidRPr="00E04F65">
        <w:rPr>
          <w:rFonts w:eastAsia="TimesNewRomanPSMT" w:cs="Times New Roman"/>
        </w:rPr>
        <w:t xml:space="preserve">С.А. Зайцев, Д.Д. Грибанов, А.Н. Толстов, Р.В. Меркулов Контрольно-измерительные приборы и инструменты: учебник для нач.проф. образования/  – М.: Издательский центр «Академия», 2018. </w:t>
      </w:r>
    </w:p>
    <w:p w:rsidR="00A92511" w:rsidRPr="00E04F65" w:rsidRDefault="006C3EC8" w:rsidP="00E04F65">
      <w:pPr>
        <w:widowControl/>
        <w:numPr>
          <w:ilvl w:val="0"/>
          <w:numId w:val="20"/>
        </w:numPr>
        <w:suppressAutoHyphens w:val="0"/>
        <w:ind w:left="720" w:hanging="360"/>
        <w:jc w:val="both"/>
        <w:rPr>
          <w:rFonts w:eastAsia="TimesNewRomanPSMT" w:cs="Times New Roman"/>
        </w:rPr>
      </w:pPr>
      <w:r w:rsidRPr="00E04F65">
        <w:rPr>
          <w:rFonts w:eastAsia="TimesNewRomanPSMT" w:cs="Times New Roman"/>
        </w:rPr>
        <w:t>Марков Н.Н., Осипов В.В., Шабалина М.Б. Нормирование точности в машиностроении: учеб. для машиностроит. спец. вузов/ Под ред. Ю.М. Соломенцева. – 2-е изд., испр. и доп. – М.: Высш.шк.; Издательский центр «Академия», 2018.</w:t>
      </w:r>
    </w:p>
    <w:p w:rsidR="00A92511" w:rsidRPr="00E04F65" w:rsidRDefault="006C3EC8" w:rsidP="00E04F65">
      <w:pPr>
        <w:widowControl/>
        <w:numPr>
          <w:ilvl w:val="0"/>
          <w:numId w:val="20"/>
        </w:numPr>
        <w:suppressAutoHyphens w:val="0"/>
        <w:ind w:left="720" w:hanging="360"/>
        <w:jc w:val="both"/>
        <w:rPr>
          <w:rFonts w:eastAsia="TimesNewRomanPSMT" w:cs="Times New Roman"/>
        </w:rPr>
      </w:pPr>
      <w:r w:rsidRPr="00E04F65">
        <w:rPr>
          <w:rFonts w:eastAsia="TimesNewRomanPSMT" w:cs="Times New Roman"/>
        </w:rPr>
        <w:t xml:space="preserve"> Багдасарова Т.А. Допуски и технические измерения: Контрольные материалы: учеб. пособие для нач. проф. образования/ Т.А. Багдасарова. – М.: Издательский центр «Академия», 2019.</w:t>
      </w:r>
    </w:p>
    <w:p w:rsidR="00A92511" w:rsidRPr="00E04F65" w:rsidRDefault="006C3EC8" w:rsidP="00E04F65">
      <w:pPr>
        <w:widowControl/>
        <w:numPr>
          <w:ilvl w:val="0"/>
          <w:numId w:val="20"/>
        </w:numPr>
        <w:suppressAutoHyphens w:val="0"/>
        <w:ind w:left="720" w:hanging="360"/>
        <w:jc w:val="both"/>
        <w:rPr>
          <w:rFonts w:cs="Times New Roman"/>
        </w:rPr>
      </w:pPr>
      <w:r w:rsidRPr="00E04F65">
        <w:rPr>
          <w:rFonts w:eastAsia="TimesNewRomanPSMT" w:cs="Times New Roman"/>
        </w:rPr>
        <w:t xml:space="preserve">Никифоров А.Д. Метрология, стандартизация и сертификация: учеб пособие / А.Д. Никифоров, Т.А. Бакиев. – М.:Высш. Школа, 2018. </w:t>
      </w:r>
    </w:p>
    <w:p w:rsidR="00A92511" w:rsidRPr="00E04F65" w:rsidRDefault="006C3EC8" w:rsidP="00E04F65">
      <w:pPr>
        <w:widowControl/>
        <w:numPr>
          <w:ilvl w:val="0"/>
          <w:numId w:val="20"/>
        </w:numPr>
        <w:suppressAutoHyphens w:val="0"/>
        <w:ind w:left="720" w:hanging="360"/>
        <w:jc w:val="both"/>
        <w:rPr>
          <w:rFonts w:cs="Times New Roman"/>
        </w:rPr>
      </w:pPr>
      <w:r w:rsidRPr="00E04F65">
        <w:rPr>
          <w:rFonts w:eastAsia="TimesNewRomanPSMT" w:cs="Times New Roman"/>
        </w:rPr>
        <w:t>Л.И. Вереина, М.М. Краснов «Устройство металлорежущих станков» Академия 2019.</w:t>
      </w:r>
    </w:p>
    <w:p w:rsidR="00A92511" w:rsidRPr="00E04F65" w:rsidRDefault="00A92511" w:rsidP="00E04F65">
      <w:pPr>
        <w:ind w:left="720"/>
        <w:rPr>
          <w:rFonts w:cs="Times New Roman"/>
          <w:lang w:val="ru-RU"/>
        </w:rPr>
      </w:pPr>
    </w:p>
    <w:p w:rsidR="00A92511" w:rsidRPr="00E04F65" w:rsidRDefault="00A92511" w:rsidP="00E04F65">
      <w:pPr>
        <w:ind w:left="720"/>
        <w:rPr>
          <w:rFonts w:cs="Times New Roman"/>
          <w:lang w:val="ru-RU"/>
        </w:rPr>
      </w:pPr>
    </w:p>
    <w:p w:rsidR="00A92511" w:rsidRPr="00E04F65" w:rsidRDefault="00A92511" w:rsidP="00E04F65">
      <w:pPr>
        <w:ind w:left="720"/>
        <w:rPr>
          <w:rFonts w:cs="Times New Roman"/>
          <w:lang w:val="ru-RU"/>
        </w:rPr>
      </w:pPr>
    </w:p>
    <w:p w:rsidR="00A92511" w:rsidRPr="00E04F65" w:rsidRDefault="006C3EC8" w:rsidP="00E04F65">
      <w:pPr>
        <w:jc w:val="center"/>
        <w:rPr>
          <w:rFonts w:cs="Times New Roman"/>
        </w:rPr>
      </w:pPr>
      <w:r w:rsidRPr="00E04F65">
        <w:rPr>
          <w:rFonts w:cs="Times New Roman"/>
        </w:rPr>
        <w:lastRenderedPageBreak/>
        <w:t>Для обучающихся</w:t>
      </w:r>
    </w:p>
    <w:p w:rsidR="00A92511" w:rsidRPr="00E04F65" w:rsidRDefault="006C3EC8" w:rsidP="00E04F65">
      <w:pPr>
        <w:widowControl/>
        <w:numPr>
          <w:ilvl w:val="0"/>
          <w:numId w:val="7"/>
        </w:numPr>
        <w:suppressAutoHyphens w:val="0"/>
        <w:ind w:left="720" w:hanging="360"/>
        <w:rPr>
          <w:rFonts w:cs="Times New Roman"/>
        </w:rPr>
      </w:pPr>
      <w:r w:rsidRPr="00E04F65">
        <w:rPr>
          <w:rFonts w:cs="Times New Roman"/>
        </w:rPr>
        <w:t>Гусев А. А. и др. Технология машиностроения. – М.: Машиностроение, 2018.</w:t>
      </w:r>
    </w:p>
    <w:p w:rsidR="00A92511" w:rsidRPr="00E04F65" w:rsidRDefault="006C3EC8" w:rsidP="00E04F65">
      <w:pPr>
        <w:widowControl/>
        <w:numPr>
          <w:ilvl w:val="0"/>
          <w:numId w:val="7"/>
        </w:numPr>
        <w:suppressAutoHyphens w:val="0"/>
        <w:ind w:left="720" w:hanging="360"/>
        <w:rPr>
          <w:rFonts w:cs="Times New Roman"/>
        </w:rPr>
      </w:pPr>
      <w:r w:rsidRPr="00E04F65">
        <w:rPr>
          <w:rFonts w:cs="Times New Roman"/>
        </w:rPr>
        <w:t>Ковшов А. А. Технология машиностроения. – М.: Машиностроение, 2019.</w:t>
      </w:r>
    </w:p>
    <w:p w:rsidR="00A92511" w:rsidRPr="00E04F65" w:rsidRDefault="006C3EC8" w:rsidP="00E04F65">
      <w:pPr>
        <w:widowControl/>
        <w:numPr>
          <w:ilvl w:val="0"/>
          <w:numId w:val="7"/>
        </w:numPr>
        <w:suppressAutoHyphens w:val="0"/>
        <w:ind w:left="720" w:hanging="360"/>
        <w:rPr>
          <w:rFonts w:cs="Times New Roman"/>
        </w:rPr>
      </w:pPr>
      <w:r w:rsidRPr="00E04F65">
        <w:rPr>
          <w:rFonts w:cs="Times New Roman"/>
        </w:rPr>
        <w:t>Маталин А. А. Технология машиностроения. – М.: Машиностроение, 2017.</w:t>
      </w:r>
    </w:p>
    <w:p w:rsidR="00A92511" w:rsidRPr="00E04F65" w:rsidRDefault="006C3EC8" w:rsidP="00E04F65">
      <w:pPr>
        <w:widowControl/>
        <w:numPr>
          <w:ilvl w:val="0"/>
          <w:numId w:val="7"/>
        </w:numPr>
        <w:suppressAutoHyphens w:val="0"/>
        <w:ind w:left="720" w:hanging="360"/>
        <w:jc w:val="both"/>
        <w:rPr>
          <w:rFonts w:eastAsia="TimesNewRomanPSMT" w:cs="Times New Roman"/>
        </w:rPr>
      </w:pPr>
      <w:r w:rsidRPr="00E04F65">
        <w:rPr>
          <w:rFonts w:eastAsia="TimesNewRomanPSMT" w:cs="Times New Roman"/>
        </w:rPr>
        <w:t>Багдасарова Т.А. Допуски и технические измерения: Контрольные материалы: учеб. пособие для нач. проф. образования/ Т.А. Багдасарова. – М.: Издательский центр «Академия», 2019.</w:t>
      </w:r>
    </w:p>
    <w:p w:rsidR="00A92511" w:rsidRPr="00E04F65" w:rsidRDefault="006C3EC8" w:rsidP="00E04F65">
      <w:pPr>
        <w:widowControl/>
        <w:numPr>
          <w:ilvl w:val="0"/>
          <w:numId w:val="7"/>
        </w:numPr>
        <w:suppressAutoHyphens w:val="0"/>
        <w:ind w:left="720" w:hanging="360"/>
        <w:jc w:val="both"/>
        <w:rPr>
          <w:rFonts w:cs="Times New Roman"/>
        </w:rPr>
      </w:pPr>
      <w:r w:rsidRPr="00E04F65">
        <w:rPr>
          <w:rFonts w:eastAsia="TimesNewRomanPSMT" w:cs="Times New Roman"/>
        </w:rPr>
        <w:t xml:space="preserve">Никифоров А.Д. Метрология, стандартизация и сертификация: учеб пособие / А.Д. Никифоров, Т.А. Бакиев. – М.:Высш. Школа, 2018. </w:t>
      </w:r>
    </w:p>
    <w:p w:rsidR="00A92511" w:rsidRPr="00E04F65" w:rsidRDefault="006C3EC8" w:rsidP="00E04F65">
      <w:pPr>
        <w:widowControl/>
        <w:numPr>
          <w:ilvl w:val="0"/>
          <w:numId w:val="7"/>
        </w:numPr>
        <w:suppressAutoHyphens w:val="0"/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Резание конструкционных материалов, режущий инструмент и станки / Под редакцией П. Г. Петрухи – М.: Машиностроение, 2019.</w:t>
      </w:r>
    </w:p>
    <w:p w:rsidR="00A92511" w:rsidRPr="00E04F65" w:rsidRDefault="00A92511" w:rsidP="00E04F65">
      <w:pPr>
        <w:ind w:left="720"/>
        <w:rPr>
          <w:rFonts w:cs="Times New Roman"/>
        </w:rPr>
      </w:pPr>
    </w:p>
    <w:p w:rsidR="00A92511" w:rsidRPr="00E04F65" w:rsidRDefault="00A92511" w:rsidP="00E04F65">
      <w:pPr>
        <w:jc w:val="center"/>
        <w:rPr>
          <w:rFonts w:cs="Times New Roman"/>
        </w:rPr>
      </w:pPr>
    </w:p>
    <w:p w:rsidR="00A92511" w:rsidRPr="00E04F65" w:rsidRDefault="006C3EC8" w:rsidP="00E04F65">
      <w:pPr>
        <w:pStyle w:val="Default"/>
        <w:jc w:val="center"/>
      </w:pPr>
      <w:r w:rsidRPr="00E04F65">
        <w:rPr>
          <w:b/>
        </w:rPr>
        <w:t>Интернет- ресурсы:</w:t>
      </w:r>
    </w:p>
    <w:p w:rsidR="00A92511" w:rsidRPr="00E04F65" w:rsidRDefault="00E04F65" w:rsidP="00E04F65">
      <w:pPr>
        <w:pStyle w:val="Default"/>
        <w:numPr>
          <w:ilvl w:val="0"/>
          <w:numId w:val="30"/>
        </w:numPr>
        <w:ind w:left="786" w:hanging="360"/>
        <w:rPr>
          <w:lang w:val="en-US"/>
        </w:rPr>
      </w:pPr>
      <w:hyperlink r:id="rId12" w:history="1">
        <w:r w:rsidR="006C3EC8" w:rsidRPr="00E04F65">
          <w:rPr>
            <w:rFonts w:eastAsia="Andale Sans UI"/>
            <w:lang w:val="en-US" w:eastAsia="ja-JP" w:bidi="fa-IR"/>
          </w:rPr>
          <w:t>http</w:t>
        </w:r>
        <w:r w:rsidR="006C3EC8" w:rsidRPr="00E04F65">
          <w:rPr>
            <w:rFonts w:eastAsia="Andale Sans UI"/>
            <w:lang w:val="de-DE" w:eastAsia="ja-JP" w:bidi="fa-IR"/>
          </w:rPr>
          <w:t>:</w:t>
        </w:r>
        <w:r w:rsidR="006C3EC8" w:rsidRPr="00E04F65">
          <w:rPr>
            <w:rFonts w:eastAsia="Andale Sans UI"/>
            <w:lang w:val="en-US" w:eastAsia="ja-JP" w:bidi="fa-IR"/>
          </w:rPr>
          <w:t>//www.materialscience.ru</w:t>
        </w:r>
      </w:hyperlink>
    </w:p>
    <w:p w:rsidR="00A92511" w:rsidRPr="00E04F65" w:rsidRDefault="00E04F65" w:rsidP="00E04F65">
      <w:pPr>
        <w:pStyle w:val="Default"/>
        <w:numPr>
          <w:ilvl w:val="0"/>
          <w:numId w:val="30"/>
        </w:numPr>
        <w:ind w:left="786" w:hanging="360"/>
        <w:rPr>
          <w:lang w:val="en-US"/>
        </w:rPr>
      </w:pPr>
      <w:hyperlink r:id="rId13" w:history="1">
        <w:r w:rsidR="006C3EC8" w:rsidRPr="00E04F65">
          <w:rPr>
            <w:rFonts w:eastAsia="Andale Sans UI"/>
            <w:lang w:val="en-US" w:eastAsia="ja-JP" w:bidi="fa-IR"/>
          </w:rPr>
          <w:t>http://www.sasta.ru</w:t>
        </w:r>
      </w:hyperlink>
    </w:p>
    <w:p w:rsidR="00A92511" w:rsidRPr="00E04F65" w:rsidRDefault="00E04F65" w:rsidP="00E04F65">
      <w:pPr>
        <w:pStyle w:val="Default"/>
        <w:numPr>
          <w:ilvl w:val="0"/>
          <w:numId w:val="30"/>
        </w:numPr>
        <w:ind w:left="786" w:hanging="360"/>
        <w:rPr>
          <w:lang w:val="en-US"/>
        </w:rPr>
      </w:pPr>
      <w:hyperlink r:id="rId14" w:history="1">
        <w:r w:rsidR="006C3EC8" w:rsidRPr="00E04F65">
          <w:rPr>
            <w:rFonts w:eastAsia="Andale Sans UI"/>
            <w:lang w:val="en-US" w:eastAsia="ja-JP" w:bidi="fa-IR"/>
          </w:rPr>
          <w:t>http://www.asw.ru</w:t>
        </w:r>
      </w:hyperlink>
    </w:p>
    <w:p w:rsidR="00A92511" w:rsidRPr="00E04F65" w:rsidRDefault="00E04F65" w:rsidP="00E04F65">
      <w:pPr>
        <w:pStyle w:val="Default"/>
        <w:numPr>
          <w:ilvl w:val="0"/>
          <w:numId w:val="30"/>
        </w:numPr>
        <w:ind w:left="786" w:hanging="360"/>
      </w:pPr>
      <w:hyperlink r:id="rId15" w:history="1">
        <w:r w:rsidR="006C3EC8" w:rsidRPr="00E04F65">
          <w:rPr>
            <w:rFonts w:eastAsia="Andale Sans UI"/>
            <w:lang w:val="en-US" w:eastAsia="ja-JP" w:bidi="fa-IR"/>
          </w:rPr>
          <w:t>http://www.metalstanki.ru</w:t>
        </w:r>
      </w:hyperlink>
    </w:p>
    <w:p w:rsidR="00A92511" w:rsidRPr="00E04F65" w:rsidRDefault="006C3EC8" w:rsidP="00E04F65">
      <w:pPr>
        <w:widowControl/>
        <w:numPr>
          <w:ilvl w:val="0"/>
          <w:numId w:val="3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86" w:hanging="360"/>
        <w:rPr>
          <w:rFonts w:cs="Times New Roman"/>
        </w:rPr>
      </w:pPr>
      <w:r w:rsidRPr="00E04F65">
        <w:rPr>
          <w:rFonts w:cs="Times New Roman"/>
        </w:rPr>
        <w:t xml:space="preserve"> http://www.news.elteh.ru </w:t>
      </w:r>
    </w:p>
    <w:p w:rsidR="00A92511" w:rsidRPr="00E04F65" w:rsidRDefault="006C3EC8" w:rsidP="00E04F65">
      <w:pPr>
        <w:widowControl/>
        <w:numPr>
          <w:ilvl w:val="0"/>
          <w:numId w:val="3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ind w:left="786" w:hanging="360"/>
        <w:rPr>
          <w:rFonts w:cs="Times New Roman"/>
        </w:rPr>
      </w:pPr>
      <w:r w:rsidRPr="00E04F65">
        <w:rPr>
          <w:rFonts w:cs="Times New Roman"/>
        </w:rPr>
        <w:t>https://new.znanium.com/</w:t>
      </w: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A92511" w:rsidP="00E04F65">
      <w:pPr>
        <w:jc w:val="center"/>
        <w:rPr>
          <w:rFonts w:cs="Times New Roman"/>
          <w:lang w:val="ru-RU"/>
        </w:rPr>
      </w:pPr>
    </w:p>
    <w:p w:rsidR="00A92511" w:rsidRPr="00E04F65" w:rsidRDefault="006C3EC8" w:rsidP="00E04F65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ОЦЕНОЧНЫЙ МАТЕРИАЛ</w:t>
      </w:r>
      <w:r w:rsidR="00E04F65">
        <w:rPr>
          <w:rFonts w:eastAsia="Times New Roman" w:cs="Times New Roman"/>
          <w:b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 xml:space="preserve">ДЛЯ ПРОВЕДЕНИЯ ИТОГОВОЙ АТТЕСТАЦИИ </w:t>
      </w:r>
    </w:p>
    <w:p w:rsidR="00A92511" w:rsidRPr="00E04F65" w:rsidRDefault="006C3EC8" w:rsidP="00E04F65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b/>
          <w:lang w:val="ru-RU" w:bidi="ar-SA"/>
        </w:rPr>
        <w:t>04</w:t>
      </w:r>
      <w:r w:rsidRPr="00E04F65">
        <w:rPr>
          <w:rFonts w:eastAsia="Times New Roman" w:cs="Times New Roman"/>
          <w:b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b/>
          <w:lang w:val="ru-RU" w:bidi="ar-SA"/>
        </w:rPr>
        <w:t xml:space="preserve"> </w:t>
      </w:r>
      <w:r w:rsidRPr="00E04F65">
        <w:rPr>
          <w:rFonts w:eastAsia="Times New Roman" w:cs="Times New Roman"/>
          <w:b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04F65" w:rsidRPr="00E04F65" w:rsidRDefault="00E04F65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8368AB" w:rsidRPr="00E04F65">
        <w:rPr>
          <w:rFonts w:eastAsia="Times New Roman" w:cs="Times New Roman"/>
          <w:lang w:val="ru-RU" w:bidi="ar-SA"/>
        </w:rPr>
        <w:t>2025</w:t>
      </w:r>
      <w:r w:rsidRPr="00E04F65">
        <w:rPr>
          <w:rFonts w:eastAsia="Times New Roman" w:cs="Times New Roman"/>
          <w:lang w:val="ru-RU" w:bidi="ar-SA"/>
        </w:rPr>
        <w:t>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01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, ТМ – 201 </w:t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6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Задачи технической диагностики и испытаний</w:t>
      </w:r>
    </w:p>
    <w:p w:rsidR="00A92511" w:rsidRPr="00E04F65" w:rsidRDefault="006C3EC8" w:rsidP="00E04F65">
      <w:pPr>
        <w:numPr>
          <w:ilvl w:val="0"/>
          <w:numId w:val="6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Электроизмерительные приборы для наладки станков</w:t>
      </w:r>
    </w:p>
    <w:p w:rsidR="00A92511" w:rsidRPr="00E04F65" w:rsidRDefault="006C3EC8" w:rsidP="00E04F65">
      <w:pPr>
        <w:numPr>
          <w:ilvl w:val="0"/>
          <w:numId w:val="6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Определить основные параметры, характеризующие работу станка 1А616</w:t>
      </w:r>
    </w:p>
    <w:tbl>
      <w:tblPr>
        <w:tblW w:w="9938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4"/>
        <w:gridCol w:w="4984"/>
      </w:tblGrid>
      <w:tr w:rsidR="00A92511" w:rsidRPr="00E04F65">
        <w:trPr>
          <w:trHeight w:val="1010"/>
        </w:trPr>
        <w:tc>
          <w:tcPr>
            <w:tcW w:w="4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  <w:bookmarkStart w:id="0" w:name="_GoBack"/>
            <w:bookmarkEnd w:id="0"/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AB4C44" w:rsidRPr="00E04F65">
              <w:rPr>
                <w:rFonts w:eastAsia="Times New Roman" w:cs="Times New Roman"/>
                <w:bCs/>
                <w:lang w:val="ru-RU" w:bidi="ar-SA"/>
              </w:rPr>
              <w:t>Н.М.Шемякова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</w:tr>
      <w:tr w:rsidR="00A92511" w:rsidRPr="00E04F65">
        <w:trPr>
          <w:trHeight w:val="569"/>
        </w:trPr>
        <w:tc>
          <w:tcPr>
            <w:tcW w:w="49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F226DB" w:rsidRPr="00E04F65" w:rsidRDefault="00F226DB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02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1"/>
          <w:numId w:val="6"/>
        </w:numPr>
        <w:ind w:left="1080" w:hanging="360"/>
        <w:rPr>
          <w:rFonts w:cs="Times New Roman"/>
        </w:rPr>
      </w:pPr>
      <w:r w:rsidRPr="00E04F65">
        <w:rPr>
          <w:rFonts w:cs="Times New Roman"/>
          <w:bCs/>
        </w:rPr>
        <w:t>Испытания станков.</w:t>
      </w:r>
    </w:p>
    <w:p w:rsidR="00A92511" w:rsidRPr="00E04F65" w:rsidRDefault="006C3EC8" w:rsidP="00E04F65">
      <w:pPr>
        <w:numPr>
          <w:ilvl w:val="1"/>
          <w:numId w:val="6"/>
        </w:numPr>
        <w:ind w:left="1080" w:hanging="360"/>
        <w:rPr>
          <w:rFonts w:cs="Times New Roman"/>
        </w:rPr>
      </w:pPr>
      <w:r w:rsidRPr="00E04F65">
        <w:rPr>
          <w:rFonts w:cs="Times New Roman"/>
        </w:rPr>
        <w:t xml:space="preserve">Характерные режимы работы для системы с ЧПУ типа </w:t>
      </w:r>
      <w:r w:rsidRPr="00E04F65">
        <w:rPr>
          <w:rFonts w:cs="Times New Roman"/>
          <w:lang w:val="en-US"/>
        </w:rPr>
        <w:t>CNC</w:t>
      </w:r>
    </w:p>
    <w:p w:rsidR="00A92511" w:rsidRPr="00E04F65" w:rsidRDefault="006C3EC8" w:rsidP="00E04F65">
      <w:pPr>
        <w:numPr>
          <w:ilvl w:val="1"/>
          <w:numId w:val="6"/>
        </w:numPr>
        <w:ind w:left="1080" w:hanging="360"/>
        <w:rPr>
          <w:rFonts w:cs="Times New Roman"/>
        </w:rPr>
      </w:pPr>
      <w:r w:rsidRPr="00E04F65">
        <w:rPr>
          <w:rFonts w:cs="Times New Roman"/>
        </w:rPr>
        <w:t>Определить основные параметры, характеризующие работу станка 16Б16</w:t>
      </w:r>
    </w:p>
    <w:p w:rsidR="00A92511" w:rsidRPr="00E04F65" w:rsidRDefault="00A92511" w:rsidP="00E04F65">
      <w:pPr>
        <w:widowControl/>
        <w:ind w:left="720"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_________________   </w:t>
            </w:r>
            <w:r w:rsidR="00AB4C44" w:rsidRPr="00E04F65">
              <w:rPr>
                <w:rFonts w:eastAsia="Times New Roman" w:cs="Times New Roman"/>
                <w:bCs/>
                <w:lang w:val="ru-RU" w:bidi="ar-SA"/>
              </w:rPr>
              <w:t>Н.М.Шемякова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F226DB" w:rsidRPr="00E04F65" w:rsidRDefault="00F226DB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  <w:sectPr w:rsidR="00ED171B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 xml:space="preserve">ЭКЗАМЕНАЦИОННЫЙ БИЛЕТ № </w:t>
      </w:r>
      <w:r w:rsidR="00830F4D" w:rsidRPr="00E04F65">
        <w:rPr>
          <w:rFonts w:eastAsia="Times New Roman" w:cs="Times New Roman"/>
          <w:b/>
          <w:lang w:val="ru-RU" w:bidi="ar-SA"/>
        </w:rPr>
        <w:t>04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2"/>
          <w:numId w:val="6"/>
        </w:numPr>
        <w:tabs>
          <w:tab w:val="left" w:pos="567"/>
        </w:tabs>
        <w:ind w:left="567" w:hanging="360"/>
        <w:rPr>
          <w:rFonts w:cs="Times New Roman"/>
        </w:rPr>
      </w:pPr>
      <w:r w:rsidRPr="00E04F65">
        <w:rPr>
          <w:rFonts w:cs="Times New Roman"/>
          <w:bCs/>
        </w:rPr>
        <w:t>Методика испытаний металлорежущих станков</w:t>
      </w:r>
      <w:r w:rsidRPr="00E04F65">
        <w:rPr>
          <w:rFonts w:cs="Times New Roman"/>
        </w:rPr>
        <w:t>.</w:t>
      </w:r>
    </w:p>
    <w:p w:rsidR="00A92511" w:rsidRPr="00E04F65" w:rsidRDefault="006C3EC8" w:rsidP="00E04F65">
      <w:pPr>
        <w:numPr>
          <w:ilvl w:val="2"/>
          <w:numId w:val="6"/>
        </w:numPr>
        <w:tabs>
          <w:tab w:val="left" w:pos="567"/>
        </w:tabs>
        <w:ind w:left="567" w:hanging="360"/>
        <w:rPr>
          <w:rFonts w:cs="Times New Roman"/>
        </w:rPr>
      </w:pPr>
      <w:r w:rsidRPr="00E04F65">
        <w:rPr>
          <w:rFonts w:cs="Times New Roman"/>
        </w:rPr>
        <w:t>Сущность нормы труда и ее виды</w:t>
      </w:r>
    </w:p>
    <w:p w:rsidR="00A92511" w:rsidRPr="00E04F65" w:rsidRDefault="006C3EC8" w:rsidP="00E04F65">
      <w:pPr>
        <w:numPr>
          <w:ilvl w:val="2"/>
          <w:numId w:val="6"/>
        </w:numPr>
        <w:tabs>
          <w:tab w:val="left" w:pos="567"/>
        </w:tabs>
        <w:ind w:left="567" w:hanging="360"/>
        <w:rPr>
          <w:rFonts w:cs="Times New Roman"/>
        </w:rPr>
      </w:pPr>
      <w:r w:rsidRPr="00E04F65">
        <w:rPr>
          <w:rFonts w:cs="Times New Roman"/>
        </w:rPr>
        <w:t>Определить основные параметры, характеризующие работу станка с ЧПУ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tbl>
      <w:tblPr>
        <w:tblW w:w="9674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52"/>
      </w:tblGrid>
      <w:tr w:rsidR="00A92511" w:rsidRPr="00E04F65">
        <w:trPr>
          <w:trHeight w:val="903"/>
        </w:trPr>
        <w:tc>
          <w:tcPr>
            <w:tcW w:w="4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_________________ 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>Шемякова Н.М.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  <w:tr w:rsidR="00A92511" w:rsidRPr="00E04F65">
        <w:trPr>
          <w:trHeight w:val="722"/>
        </w:trPr>
        <w:tc>
          <w:tcPr>
            <w:tcW w:w="48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8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04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12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Испытания на отклонения круговых траекторий для станков с ЧПУ</w:t>
      </w:r>
    </w:p>
    <w:p w:rsidR="00A92511" w:rsidRPr="00E04F65" w:rsidRDefault="006C3EC8" w:rsidP="00E04F65">
      <w:pPr>
        <w:numPr>
          <w:ilvl w:val="0"/>
          <w:numId w:val="12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Методы нормирования трудовых процессов</w:t>
      </w:r>
    </w:p>
    <w:p w:rsidR="00A92511" w:rsidRPr="00E04F65" w:rsidRDefault="006C3EC8" w:rsidP="00E04F65">
      <w:pPr>
        <w:numPr>
          <w:ilvl w:val="0"/>
          <w:numId w:val="12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Определить основные параметры, характеризующие работу станка с ЧПУ</w:t>
      </w:r>
    </w:p>
    <w:p w:rsidR="00A92511" w:rsidRPr="00E04F65" w:rsidRDefault="00A92511" w:rsidP="00E04F65">
      <w:pPr>
        <w:rPr>
          <w:rFonts w:cs="Times New Roman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F226DB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_ 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F226DB" w:rsidRPr="00E04F65" w:rsidRDefault="00F226DB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F226DB" w:rsidRPr="00E04F65" w:rsidRDefault="00F226DB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 xml:space="preserve">ЭКЗАМЕНАЦИОННЫЙ БИЛЕТ № </w:t>
      </w:r>
      <w:r w:rsidR="00455983" w:rsidRPr="00E04F65">
        <w:rPr>
          <w:rFonts w:eastAsia="Times New Roman" w:cs="Times New Roman"/>
          <w:b/>
          <w:lang w:val="ru-RU" w:bidi="ar-SA"/>
        </w:rPr>
        <w:t>5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28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Определение точности позиционирования по объемным и поверхностным диагоналям (Испытания на смещение диагоналей)</w:t>
      </w:r>
    </w:p>
    <w:p w:rsidR="00A92511" w:rsidRPr="00E04F65" w:rsidRDefault="006C3EC8" w:rsidP="00E04F65">
      <w:pPr>
        <w:numPr>
          <w:ilvl w:val="0"/>
          <w:numId w:val="28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Методика расчета основного времени</w:t>
      </w:r>
    </w:p>
    <w:p w:rsidR="00A92511" w:rsidRPr="00E04F65" w:rsidRDefault="006C3EC8" w:rsidP="00E04F65">
      <w:pPr>
        <w:numPr>
          <w:ilvl w:val="0"/>
          <w:numId w:val="28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Определить основные параметры, характеризующие работу станка комбинированного.</w:t>
      </w:r>
    </w:p>
    <w:p w:rsidR="00E04F65" w:rsidRPr="00E04F65" w:rsidRDefault="00E04F65" w:rsidP="00E04F65">
      <w:pPr>
        <w:jc w:val="both"/>
        <w:rPr>
          <w:rFonts w:cs="Times New Roman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  <w:sectPr w:rsidR="00ED171B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E04F65" w:rsidRDefault="00E04F65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06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E04F65" w:rsidRPr="00E04F65" w:rsidRDefault="00E04F65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2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Функции автоматического измерения и контроля процессов</w:t>
      </w:r>
    </w:p>
    <w:p w:rsidR="00A92511" w:rsidRPr="00E04F65" w:rsidRDefault="006C3EC8" w:rsidP="00E04F65">
      <w:pPr>
        <w:numPr>
          <w:ilvl w:val="0"/>
          <w:numId w:val="2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Определение (выявление) несоответствия геометрических параметров заготовки требованиям технологической документации</w:t>
      </w:r>
    </w:p>
    <w:p w:rsidR="00A92511" w:rsidRPr="00E04F65" w:rsidRDefault="006C3EC8" w:rsidP="00E04F65">
      <w:pPr>
        <w:numPr>
          <w:ilvl w:val="0"/>
          <w:numId w:val="25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Выбрать приборы для безразборного диагностирования состояния станков токарных групп</w:t>
      </w:r>
    </w:p>
    <w:p w:rsidR="00E04F65" w:rsidRPr="00E04F65" w:rsidRDefault="00E04F65" w:rsidP="00E04F65">
      <w:pPr>
        <w:jc w:val="both"/>
        <w:rPr>
          <w:rFonts w:cs="Times New Roman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________________ 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>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 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F3172A" w:rsidRPr="00E04F65" w:rsidRDefault="00F3172A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  <w:sectPr w:rsidR="00ED171B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E04F65" w:rsidRDefault="00E04F65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07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5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Группы показателей  точности металлорежущего оборудования</w:t>
      </w:r>
    </w:p>
    <w:p w:rsidR="00A92511" w:rsidRPr="00E04F65" w:rsidRDefault="006C3EC8" w:rsidP="00E04F65">
      <w:pPr>
        <w:numPr>
          <w:ilvl w:val="0"/>
          <w:numId w:val="5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Заполнения акта внедрения технологического процесса. Порядок заполнения извещения по изменению технологического процесса</w:t>
      </w:r>
    </w:p>
    <w:p w:rsidR="00A92511" w:rsidRPr="00E04F65" w:rsidRDefault="006C3EC8" w:rsidP="00E04F65">
      <w:pPr>
        <w:numPr>
          <w:ilvl w:val="0"/>
          <w:numId w:val="5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Выбрать приборы для безразборного диагностирования состояния станков фрезерной группы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Pr="00E04F65" w:rsidRDefault="00A92511" w:rsidP="00E04F6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  <w:sectPr w:rsidR="00ED171B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  <w:r w:rsidR="006C3EC8" w:rsidRPr="00E04F65">
        <w:rPr>
          <w:rFonts w:eastAsia="Times New Roman" w:cs="Times New Roman"/>
          <w:lang w:val="ru-RU" w:bidi="ar-SA"/>
        </w:rPr>
        <w:t xml:space="preserve"> ___________</w:t>
      </w:r>
      <w:r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08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10"/>
        </w:numPr>
        <w:ind w:hanging="360"/>
        <w:rPr>
          <w:rFonts w:cs="Times New Roman"/>
        </w:rPr>
      </w:pPr>
      <w:r w:rsidRPr="00E04F65">
        <w:rPr>
          <w:rFonts w:cs="Times New Roman"/>
          <w:bCs/>
        </w:rPr>
        <w:t>Классификация по стадиям эксплуатации, по степени использования технических средств</w:t>
      </w:r>
    </w:p>
    <w:p w:rsidR="00A92511" w:rsidRPr="00E04F65" w:rsidRDefault="006C3EC8" w:rsidP="00E04F65">
      <w:pPr>
        <w:numPr>
          <w:ilvl w:val="0"/>
          <w:numId w:val="10"/>
        </w:numPr>
        <w:ind w:hanging="360"/>
        <w:rPr>
          <w:rFonts w:cs="Times New Roman"/>
        </w:rPr>
      </w:pPr>
      <w:r w:rsidRPr="00E04F65">
        <w:rPr>
          <w:rFonts w:eastAsia="TimesNewRomanPSMT" w:cs="Times New Roman"/>
        </w:rPr>
        <w:t>Сущность значения качества продукции</w:t>
      </w:r>
    </w:p>
    <w:p w:rsidR="00A92511" w:rsidRPr="00E04F65" w:rsidRDefault="006C3EC8" w:rsidP="00E04F65">
      <w:pPr>
        <w:numPr>
          <w:ilvl w:val="0"/>
          <w:numId w:val="10"/>
        </w:numPr>
        <w:ind w:hanging="360"/>
        <w:rPr>
          <w:rFonts w:cs="Times New Roman"/>
        </w:rPr>
      </w:pPr>
      <w:r w:rsidRPr="00E04F65">
        <w:rPr>
          <w:rFonts w:cs="Times New Roman"/>
          <w:bCs/>
          <w:spacing w:val="-2"/>
        </w:rPr>
        <w:t>Выбрать приборы для безразборного диагностирования состояния станков сверлильной группы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  <w:sectPr w:rsidR="00ED171B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09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3"/>
          <w:numId w:val="6"/>
        </w:numPr>
        <w:tabs>
          <w:tab w:val="left" w:pos="709"/>
        </w:tabs>
        <w:ind w:left="709" w:hanging="360"/>
        <w:jc w:val="both"/>
        <w:rPr>
          <w:rFonts w:cs="Times New Roman"/>
        </w:rPr>
      </w:pPr>
      <w:r w:rsidRPr="00E04F65">
        <w:rPr>
          <w:rFonts w:cs="Times New Roman"/>
          <w:bCs/>
        </w:rPr>
        <w:t>Нормы охраны труда, соблюдение и контроль охраны труда на рабочем месте, виды и периодичность проведения инструктажей</w:t>
      </w:r>
    </w:p>
    <w:p w:rsidR="00A92511" w:rsidRPr="00E04F65" w:rsidRDefault="006C3EC8" w:rsidP="00E04F65">
      <w:pPr>
        <w:numPr>
          <w:ilvl w:val="3"/>
          <w:numId w:val="6"/>
        </w:numPr>
        <w:tabs>
          <w:tab w:val="left" w:pos="709"/>
        </w:tabs>
        <w:ind w:left="709" w:hanging="360"/>
        <w:jc w:val="both"/>
        <w:rPr>
          <w:rFonts w:cs="Times New Roman"/>
        </w:rPr>
      </w:pPr>
      <w:r w:rsidRPr="00E04F65">
        <w:rPr>
          <w:rFonts w:eastAsia="TimesNewRomanPSMT" w:cs="Times New Roman"/>
        </w:rPr>
        <w:t>Методы контроля качества детали</w:t>
      </w:r>
    </w:p>
    <w:p w:rsidR="00A92511" w:rsidRPr="00E04F65" w:rsidRDefault="006C3EC8" w:rsidP="00E04F65">
      <w:pPr>
        <w:numPr>
          <w:ilvl w:val="3"/>
          <w:numId w:val="6"/>
        </w:numPr>
        <w:tabs>
          <w:tab w:val="left" w:pos="709"/>
        </w:tabs>
        <w:ind w:left="709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Выбрать приборы для безразборного диагностирования состояния многоцелевых станков</w:t>
      </w:r>
    </w:p>
    <w:p w:rsidR="00A92511" w:rsidRPr="00E04F65" w:rsidRDefault="00A92511" w:rsidP="00E04F65">
      <w:pPr>
        <w:ind w:left="360"/>
        <w:jc w:val="both"/>
        <w:rPr>
          <w:rFonts w:cs="Times New Roman"/>
          <w:lang w:val="ru-RU"/>
        </w:rPr>
      </w:pP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tbl>
      <w:tblPr>
        <w:tblW w:w="983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2"/>
        <w:gridCol w:w="4933"/>
      </w:tblGrid>
      <w:tr w:rsidR="00A92511" w:rsidRPr="00E04F65">
        <w:trPr>
          <w:trHeight w:val="926"/>
        </w:trPr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rPr>
          <w:trHeight w:val="738"/>
        </w:trPr>
        <w:tc>
          <w:tcPr>
            <w:tcW w:w="4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  <w:sectPr w:rsidR="00ED171B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E04F65" w:rsidRDefault="00E04F65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10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4"/>
          <w:numId w:val="6"/>
        </w:numPr>
        <w:tabs>
          <w:tab w:val="left" w:pos="709"/>
        </w:tabs>
        <w:ind w:left="709" w:hanging="360"/>
        <w:rPr>
          <w:rFonts w:cs="Times New Roman"/>
        </w:rPr>
      </w:pPr>
      <w:r w:rsidRPr="00E04F65">
        <w:rPr>
          <w:rFonts w:cs="Times New Roman"/>
          <w:bCs/>
        </w:rPr>
        <w:t xml:space="preserve"> Основы и применяемые технологии бережливого производства в  металлообрабатывающей отрасли</w:t>
      </w:r>
    </w:p>
    <w:p w:rsidR="00A92511" w:rsidRPr="00E04F65" w:rsidRDefault="006C3EC8" w:rsidP="00E04F65">
      <w:pPr>
        <w:numPr>
          <w:ilvl w:val="4"/>
          <w:numId w:val="6"/>
        </w:numPr>
        <w:tabs>
          <w:tab w:val="left" w:pos="709"/>
        </w:tabs>
        <w:ind w:left="709" w:hanging="360"/>
        <w:rPr>
          <w:rFonts w:cs="Times New Roman"/>
        </w:rPr>
      </w:pPr>
      <w:r w:rsidRPr="00E04F65">
        <w:rPr>
          <w:rFonts w:eastAsia="TimesNewRomanPSMT" w:cs="Times New Roman"/>
        </w:rPr>
        <w:t>Классификация и номенклатура показателей качества продукции</w:t>
      </w:r>
    </w:p>
    <w:p w:rsidR="00A92511" w:rsidRPr="00E04F65" w:rsidRDefault="006C3EC8" w:rsidP="00E04F65">
      <w:pPr>
        <w:numPr>
          <w:ilvl w:val="4"/>
          <w:numId w:val="6"/>
        </w:numPr>
        <w:tabs>
          <w:tab w:val="left" w:pos="709"/>
        </w:tabs>
        <w:ind w:left="709" w:hanging="360"/>
        <w:rPr>
          <w:rFonts w:cs="Times New Roman"/>
        </w:rPr>
      </w:pPr>
      <w:r w:rsidRPr="00E04F65">
        <w:rPr>
          <w:rFonts w:cs="Times New Roman"/>
        </w:rPr>
        <w:t xml:space="preserve">Проверка металлорежущего станка на технологическую точность </w:t>
      </w:r>
      <w:r w:rsidRPr="00E04F65">
        <w:rPr>
          <w:rFonts w:cs="Times New Roman"/>
          <w:bCs/>
        </w:rPr>
        <w:t>ГОСТ 344-97</w:t>
      </w:r>
      <w:r w:rsidRPr="00E04F65">
        <w:rPr>
          <w:rFonts w:cs="Times New Roman"/>
        </w:rPr>
        <w:t>.</w:t>
      </w:r>
    </w:p>
    <w:p w:rsidR="00A92511" w:rsidRPr="00E04F65" w:rsidRDefault="00A92511" w:rsidP="00E04F65">
      <w:pPr>
        <w:ind w:left="709"/>
        <w:rPr>
          <w:rFonts w:cs="Times New Roman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ED171B" w:rsidRPr="00E04F65" w:rsidRDefault="00ED171B" w:rsidP="00E04F65">
      <w:pPr>
        <w:widowControl/>
        <w:jc w:val="center"/>
        <w:rPr>
          <w:rFonts w:eastAsia="Times New Roman" w:cs="Times New Roman"/>
          <w:lang w:val="ru-RU" w:bidi="ar-SA"/>
        </w:rPr>
        <w:sectPr w:rsidR="00ED171B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11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numPr>
          <w:ilvl w:val="0"/>
          <w:numId w:val="18"/>
        </w:numPr>
        <w:ind w:left="720" w:hanging="360"/>
        <w:rPr>
          <w:rFonts w:eastAsia="Times New Roman" w:cs="Times New Roman"/>
          <w:lang w:val="ru-RU" w:bidi="ar-SA"/>
        </w:rPr>
      </w:pPr>
      <w:r w:rsidRPr="00E04F65">
        <w:rPr>
          <w:rFonts w:cs="Times New Roman"/>
          <w:bCs/>
        </w:rPr>
        <w:t>Методы безразборного диагностирования</w:t>
      </w:r>
    </w:p>
    <w:p w:rsidR="00A92511" w:rsidRPr="00E04F65" w:rsidRDefault="006C3EC8" w:rsidP="00E04F65">
      <w:pPr>
        <w:numPr>
          <w:ilvl w:val="0"/>
          <w:numId w:val="18"/>
        </w:numPr>
        <w:ind w:left="720" w:hanging="360"/>
        <w:rPr>
          <w:rFonts w:cs="Times New Roman"/>
        </w:rPr>
      </w:pPr>
      <w:r w:rsidRPr="00E04F65">
        <w:rPr>
          <w:rFonts w:eastAsia="Calibri" w:cs="Times New Roman"/>
          <w:bCs/>
        </w:rPr>
        <w:t>Факторы и условия, влияющие на качество продукции</w:t>
      </w:r>
    </w:p>
    <w:p w:rsidR="00A92511" w:rsidRPr="00E04F65" w:rsidRDefault="006C3EC8" w:rsidP="00E04F65">
      <w:pPr>
        <w:numPr>
          <w:ilvl w:val="0"/>
          <w:numId w:val="18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Наладка токарного станка на обработку цилиндрических поверхностей</w:t>
      </w:r>
    </w:p>
    <w:p w:rsidR="00A92511" w:rsidRPr="00E04F65" w:rsidRDefault="00A92511" w:rsidP="00E04F65">
      <w:pPr>
        <w:widowControl/>
        <w:ind w:left="720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12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numPr>
          <w:ilvl w:val="0"/>
          <w:numId w:val="2"/>
        </w:numPr>
        <w:ind w:left="720" w:hanging="360"/>
        <w:rPr>
          <w:rFonts w:eastAsia="Times New Roman" w:cs="Times New Roman"/>
          <w:lang w:val="ru-RU" w:bidi="ar-SA"/>
        </w:rPr>
      </w:pPr>
      <w:r w:rsidRPr="00E04F65">
        <w:rPr>
          <w:rFonts w:cs="Times New Roman"/>
          <w:bCs/>
        </w:rPr>
        <w:t>Диагностика в динамике и статике объекта: по параметрам рабочих процессов</w:t>
      </w:r>
    </w:p>
    <w:p w:rsidR="00A92511" w:rsidRPr="00E04F65" w:rsidRDefault="006C3EC8" w:rsidP="00E04F65">
      <w:pPr>
        <w:numPr>
          <w:ilvl w:val="0"/>
          <w:numId w:val="2"/>
        </w:numPr>
        <w:ind w:left="720" w:hanging="360"/>
        <w:rPr>
          <w:rFonts w:cs="Times New Roman"/>
        </w:rPr>
      </w:pPr>
      <w:r w:rsidRPr="00E04F65">
        <w:rPr>
          <w:rFonts w:eastAsia="Calibri" w:cs="Times New Roman"/>
          <w:bCs/>
        </w:rPr>
        <w:t>Расчет размерных цепей при обеспечении полной и неполной взаимозаменяемости</w:t>
      </w:r>
    </w:p>
    <w:p w:rsidR="00A92511" w:rsidRPr="00E04F65" w:rsidRDefault="006C3EC8" w:rsidP="00E04F65">
      <w:pPr>
        <w:numPr>
          <w:ilvl w:val="0"/>
          <w:numId w:val="2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Наладка токарного станка на обработку цилиндрических поверхностей</w:t>
      </w:r>
    </w:p>
    <w:p w:rsidR="00A92511" w:rsidRPr="00E04F65" w:rsidRDefault="00A92511" w:rsidP="00E04F65">
      <w:pPr>
        <w:widowControl/>
        <w:ind w:left="720"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13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5"/>
          <w:numId w:val="6"/>
        </w:numPr>
        <w:ind w:left="567" w:hanging="360"/>
        <w:rPr>
          <w:rFonts w:cs="Times New Roman"/>
          <w:bCs/>
        </w:rPr>
      </w:pPr>
      <w:r w:rsidRPr="00E04F65">
        <w:rPr>
          <w:rFonts w:cs="Times New Roman"/>
          <w:bCs/>
        </w:rPr>
        <w:t xml:space="preserve"> Приборы, системы, применяемые для безразборного и разборного диагностирования  состояния станков </w:t>
      </w:r>
    </w:p>
    <w:p w:rsidR="00A92511" w:rsidRPr="00E04F65" w:rsidRDefault="006C3EC8" w:rsidP="00E04F65">
      <w:pPr>
        <w:numPr>
          <w:ilvl w:val="5"/>
          <w:numId w:val="6"/>
        </w:numPr>
        <w:ind w:left="567" w:hanging="360"/>
        <w:rPr>
          <w:rFonts w:cs="Times New Roman"/>
          <w:bCs/>
        </w:rPr>
      </w:pPr>
      <w:r w:rsidRPr="00E04F65">
        <w:rPr>
          <w:rFonts w:eastAsia="Calibri" w:cs="Times New Roman"/>
          <w:bCs/>
        </w:rPr>
        <w:t>Виды размерных цепей</w:t>
      </w:r>
    </w:p>
    <w:p w:rsidR="00A92511" w:rsidRPr="00E04F65" w:rsidRDefault="006C3EC8" w:rsidP="00E04F65">
      <w:pPr>
        <w:numPr>
          <w:ilvl w:val="5"/>
          <w:numId w:val="6"/>
        </w:numPr>
        <w:ind w:left="567" w:hanging="360"/>
        <w:rPr>
          <w:rFonts w:cs="Times New Roman"/>
          <w:bCs/>
        </w:rPr>
      </w:pPr>
      <w:r w:rsidRPr="00E04F65">
        <w:rPr>
          <w:rFonts w:cs="Times New Roman"/>
        </w:rPr>
        <w:t>Наладка фрезерного станка на обработку плоских поверхностей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14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360"/>
        <w:rPr>
          <w:rFonts w:cs="Times New Roman"/>
          <w:bCs/>
          <w:lang w:val="ru-RU"/>
        </w:rPr>
      </w:pPr>
      <w:r w:rsidRPr="00E04F65">
        <w:rPr>
          <w:rFonts w:eastAsia="Times New Roman" w:cs="Times New Roman"/>
          <w:lang w:val="ru-RU" w:bidi="ar-SA"/>
        </w:rPr>
        <w:t>1</w:t>
      </w:r>
      <w:r w:rsidRPr="00E04F65">
        <w:rPr>
          <w:rFonts w:cs="Times New Roman"/>
          <w:bCs/>
        </w:rPr>
        <w:t>Уровни  диагностики металлорежущего оборудования</w:t>
      </w:r>
    </w:p>
    <w:p w:rsidR="00A92511" w:rsidRPr="00E04F65" w:rsidRDefault="006C3EC8" w:rsidP="00E04F65">
      <w:pPr>
        <w:numPr>
          <w:ilvl w:val="0"/>
          <w:numId w:val="13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Классификация видов контроля</w:t>
      </w:r>
    </w:p>
    <w:p w:rsidR="00A92511" w:rsidRPr="00E04F65" w:rsidRDefault="006C3EC8" w:rsidP="00E04F65">
      <w:pPr>
        <w:jc w:val="both"/>
        <w:rPr>
          <w:rFonts w:cs="Times New Roman"/>
        </w:rPr>
      </w:pPr>
      <w:r w:rsidRPr="00E04F65">
        <w:rPr>
          <w:rFonts w:cs="Times New Roman"/>
          <w:lang w:val="ru-RU"/>
        </w:rPr>
        <w:t xml:space="preserve">     3 </w:t>
      </w:r>
      <w:r w:rsidRPr="00E04F65">
        <w:rPr>
          <w:rFonts w:cs="Times New Roman"/>
        </w:rPr>
        <w:t>Наладка токарного станка с ЧПУ на обработку конических поверхностей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A92511" w:rsidRPr="00E04F65" w:rsidRDefault="006C3EC8" w:rsidP="00E04F65">
      <w:pPr>
        <w:rPr>
          <w:rFonts w:cs="Times New Roman"/>
        </w:rPr>
      </w:pPr>
      <w:r w:rsidRPr="00E04F65">
        <w:rPr>
          <w:rFonts w:cs="Times New Roman"/>
        </w:rPr>
        <w:br w:type="page"/>
      </w: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15</w:t>
      </w:r>
    </w:p>
    <w:p w:rsidR="00A92511" w:rsidRPr="00E04F65" w:rsidRDefault="00A92511" w:rsidP="00E04F65">
      <w:pPr>
        <w:widowControl/>
        <w:rPr>
          <w:rFonts w:eastAsia="Times New Roman" w:cs="Times New Roman"/>
          <w:color w:val="FF0000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360"/>
        <w:rPr>
          <w:rFonts w:cs="Times New Roman"/>
          <w:lang w:val="ru-RU"/>
        </w:rPr>
      </w:pPr>
      <w:r w:rsidRPr="00E04F65">
        <w:rPr>
          <w:rFonts w:eastAsia="Times New Roman" w:cs="Times New Roman"/>
          <w:lang w:val="ru-RU" w:bidi="ar-SA"/>
        </w:rPr>
        <w:t>1</w:t>
      </w:r>
      <w:r w:rsidRPr="00E04F65">
        <w:rPr>
          <w:rFonts w:cs="Times New Roman"/>
          <w:bCs/>
        </w:rPr>
        <w:t xml:space="preserve"> Определение точности и повторяемости позиционирования осей с числовым программным управлением</w:t>
      </w:r>
    </w:p>
    <w:p w:rsidR="00A92511" w:rsidRPr="00E04F65" w:rsidRDefault="006C3EC8" w:rsidP="00E04F65">
      <w:pPr>
        <w:ind w:left="360"/>
        <w:rPr>
          <w:rFonts w:eastAsia="TimesNewRomanPSMT" w:cs="Times New Roman"/>
          <w:lang w:val="ru-RU"/>
        </w:rPr>
      </w:pPr>
      <w:r w:rsidRPr="00E04F65">
        <w:rPr>
          <w:rFonts w:cs="Times New Roman"/>
          <w:lang w:val="ru-RU"/>
        </w:rPr>
        <w:t xml:space="preserve">2 </w:t>
      </w:r>
      <w:r w:rsidRPr="00E04F65">
        <w:rPr>
          <w:rFonts w:eastAsia="TimesNewRomanPSMT" w:cs="Times New Roman"/>
        </w:rPr>
        <w:t>Причины брака и способы  его предупреждения</w:t>
      </w:r>
    </w:p>
    <w:p w:rsidR="00A92511" w:rsidRPr="00E04F65" w:rsidRDefault="006C3EC8" w:rsidP="00E04F65">
      <w:pPr>
        <w:ind w:left="360"/>
        <w:jc w:val="both"/>
        <w:rPr>
          <w:rFonts w:cs="Times New Roman"/>
        </w:rPr>
      </w:pPr>
      <w:r w:rsidRPr="00E04F65">
        <w:rPr>
          <w:rFonts w:eastAsia="TimesNewRomanPSMT" w:cs="Times New Roman"/>
          <w:lang w:val="ru-RU"/>
        </w:rPr>
        <w:t xml:space="preserve">3 </w:t>
      </w:r>
      <w:r w:rsidRPr="00E04F65">
        <w:rPr>
          <w:rFonts w:cs="Times New Roman"/>
        </w:rPr>
        <w:t>Наладка многоцелевого станка с ЧПУ на обработку корпусной детали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rPr>
          <w:trHeight w:val="669"/>
        </w:trPr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 xml:space="preserve"> 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16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21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Диагностика состояния гидравлической и пневматической систем</w:t>
      </w:r>
    </w:p>
    <w:p w:rsidR="00A92511" w:rsidRPr="00E04F65" w:rsidRDefault="006C3EC8" w:rsidP="00E04F65">
      <w:pPr>
        <w:numPr>
          <w:ilvl w:val="0"/>
          <w:numId w:val="21"/>
        </w:numPr>
        <w:ind w:left="720" w:hanging="360"/>
        <w:rPr>
          <w:rFonts w:cs="Times New Roman"/>
        </w:rPr>
      </w:pPr>
      <w:r w:rsidRPr="00E04F65">
        <w:rPr>
          <w:rFonts w:eastAsia="TimesNewRomanPSMT" w:cs="Times New Roman"/>
        </w:rPr>
        <w:t>Определение размеров, форм, расположения и шероховатостей поверхностей деталей</w:t>
      </w:r>
    </w:p>
    <w:p w:rsidR="00A92511" w:rsidRPr="00E04F65" w:rsidRDefault="006C3EC8" w:rsidP="00E04F65">
      <w:pPr>
        <w:numPr>
          <w:ilvl w:val="0"/>
          <w:numId w:val="2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Определить годности размеров, форм, цилиндрической поверхности детали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17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360"/>
        <w:rPr>
          <w:rFonts w:cs="Times New Roman"/>
          <w:bCs/>
          <w:lang w:val="ru-RU"/>
        </w:rPr>
      </w:pPr>
      <w:r w:rsidRPr="00E04F65">
        <w:rPr>
          <w:rFonts w:eastAsia="Times New Roman" w:cs="Times New Roman"/>
          <w:lang w:val="ru-RU" w:bidi="ar-SA"/>
        </w:rPr>
        <w:t>1</w:t>
      </w:r>
      <w:r w:rsidRPr="00E04F65">
        <w:rPr>
          <w:rFonts w:cs="Times New Roman"/>
          <w:bCs/>
        </w:rPr>
        <w:t>Экспресс диагностика (определение одного или нескольких параметров работы станка)</w:t>
      </w:r>
    </w:p>
    <w:p w:rsidR="00A92511" w:rsidRPr="00E04F65" w:rsidRDefault="006C3EC8" w:rsidP="00E04F65">
      <w:pPr>
        <w:ind w:left="360"/>
        <w:rPr>
          <w:rFonts w:cs="Times New Roman"/>
          <w:lang w:val="ru-RU"/>
        </w:rPr>
      </w:pPr>
      <w:r w:rsidRPr="00E04F65">
        <w:rPr>
          <w:rFonts w:cs="Times New Roman"/>
          <w:bCs/>
          <w:lang w:val="ru-RU"/>
        </w:rPr>
        <w:t xml:space="preserve">2 </w:t>
      </w:r>
      <w:r w:rsidRPr="00E04F65">
        <w:rPr>
          <w:rFonts w:cs="Times New Roman"/>
        </w:rPr>
        <w:t>Виды измерения. Методы измерения</w:t>
      </w:r>
    </w:p>
    <w:p w:rsidR="00A92511" w:rsidRPr="00E04F65" w:rsidRDefault="006C3EC8" w:rsidP="00E04F65">
      <w:pPr>
        <w:ind w:left="360"/>
        <w:jc w:val="both"/>
        <w:rPr>
          <w:rFonts w:cs="Times New Roman"/>
        </w:rPr>
      </w:pPr>
      <w:r w:rsidRPr="00E04F65">
        <w:rPr>
          <w:rFonts w:cs="Times New Roman"/>
          <w:lang w:val="ru-RU"/>
        </w:rPr>
        <w:t xml:space="preserve">3 </w:t>
      </w:r>
      <w:r w:rsidRPr="00E04F65">
        <w:rPr>
          <w:rFonts w:eastAsia="Calibri" w:cs="Times New Roman"/>
          <w:bCs/>
        </w:rPr>
        <w:t>Определить  параметры шероховатости детали по профилометру</w:t>
      </w:r>
    </w:p>
    <w:p w:rsidR="00A92511" w:rsidRPr="00E04F65" w:rsidRDefault="00A92511" w:rsidP="00E04F65">
      <w:pPr>
        <w:widowControl/>
        <w:ind w:left="720"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 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18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16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Проверка точности металлорежущего станка  по ГОСТ 344-97</w:t>
      </w:r>
    </w:p>
    <w:p w:rsidR="00A92511" w:rsidRPr="00E04F65" w:rsidRDefault="006C3EC8" w:rsidP="00E04F65">
      <w:pPr>
        <w:numPr>
          <w:ilvl w:val="0"/>
          <w:numId w:val="16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Сдача систем распределенного управления в эксплуатацию</w:t>
      </w:r>
    </w:p>
    <w:p w:rsidR="00A92511" w:rsidRPr="00E04F65" w:rsidRDefault="006C3EC8" w:rsidP="00E04F65">
      <w:pPr>
        <w:numPr>
          <w:ilvl w:val="0"/>
          <w:numId w:val="16"/>
        </w:numPr>
        <w:ind w:left="720" w:hanging="360"/>
        <w:jc w:val="both"/>
        <w:rPr>
          <w:rFonts w:cs="Times New Roman"/>
        </w:rPr>
      </w:pPr>
      <w:r w:rsidRPr="00E04F65">
        <w:rPr>
          <w:rFonts w:eastAsia="Calibri" w:cs="Times New Roman"/>
          <w:bCs/>
        </w:rPr>
        <w:t>Определить  параметры шероховатости детали по профилометру</w:t>
      </w:r>
    </w:p>
    <w:p w:rsidR="00A92511" w:rsidRPr="00E04F65" w:rsidRDefault="00A92511" w:rsidP="00E04F65">
      <w:pPr>
        <w:widowControl/>
        <w:ind w:left="360"/>
        <w:rPr>
          <w:rFonts w:cs="Times New Roman"/>
          <w:lang w:val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A92511" w:rsidRPr="00E04F65" w:rsidRDefault="006C3EC8" w:rsidP="00E04F65">
      <w:pPr>
        <w:rPr>
          <w:rFonts w:cs="Times New Roman"/>
        </w:rPr>
      </w:pPr>
      <w:r w:rsidRPr="00E04F65">
        <w:rPr>
          <w:rFonts w:cs="Times New Roman"/>
        </w:rPr>
        <w:br w:type="page"/>
      </w:r>
    </w:p>
    <w:p w:rsidR="00A92511" w:rsidRPr="00E04F65" w:rsidRDefault="006C3EC8" w:rsidP="00E04F65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19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22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Методы проверки точности и постоянства отработки круговой траектории</w:t>
      </w:r>
    </w:p>
    <w:p w:rsidR="00A92511" w:rsidRPr="00E04F65" w:rsidRDefault="006C3EC8" w:rsidP="00E04F65">
      <w:pPr>
        <w:numPr>
          <w:ilvl w:val="0"/>
          <w:numId w:val="22"/>
        </w:numPr>
        <w:ind w:left="720" w:hanging="360"/>
        <w:rPr>
          <w:rFonts w:cs="Times New Roman"/>
          <w:bCs/>
        </w:rPr>
      </w:pPr>
      <w:r w:rsidRPr="00E04F65">
        <w:rPr>
          <w:rFonts w:cs="Times New Roman"/>
          <w:bCs/>
        </w:rPr>
        <w:t>Виды ремонта металлорежущего оборудования</w:t>
      </w:r>
    </w:p>
    <w:p w:rsidR="00A92511" w:rsidRPr="00E04F65" w:rsidRDefault="006C3EC8" w:rsidP="00E04F65">
      <w:pPr>
        <w:numPr>
          <w:ilvl w:val="0"/>
          <w:numId w:val="22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Оформление комплекта документов на ремонт металлорежущего станка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20</w:t>
      </w: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27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Основные понятия и определения, общая методика наладки металлорежущих станков</w:t>
      </w:r>
    </w:p>
    <w:p w:rsidR="00A92511" w:rsidRPr="00E04F65" w:rsidRDefault="006C3EC8" w:rsidP="00E04F65">
      <w:pPr>
        <w:numPr>
          <w:ilvl w:val="0"/>
          <w:numId w:val="27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Документация по ремонту металлорежущего оборудования</w:t>
      </w:r>
    </w:p>
    <w:p w:rsidR="00A92511" w:rsidRPr="00E04F65" w:rsidRDefault="006C3EC8" w:rsidP="00E04F65">
      <w:pPr>
        <w:numPr>
          <w:ilvl w:val="0"/>
          <w:numId w:val="27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Оформление комплекта документов на ремонт металлорежущего станка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A92511" w:rsidRPr="00E04F65" w:rsidRDefault="006C3EC8" w:rsidP="00E04F65">
      <w:pPr>
        <w:rPr>
          <w:rFonts w:cs="Times New Roman"/>
        </w:rPr>
      </w:pPr>
      <w:r w:rsidRPr="00E04F65">
        <w:rPr>
          <w:rFonts w:cs="Times New Roman"/>
        </w:rPr>
        <w:br w:type="page"/>
      </w:r>
    </w:p>
    <w:p w:rsidR="00A92511" w:rsidRPr="00E04F65" w:rsidRDefault="006C3EC8" w:rsidP="00E04F65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21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11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Первоначальная наладка и текущая наладка (подналадка)</w:t>
      </w:r>
    </w:p>
    <w:p w:rsidR="00A92511" w:rsidRPr="00E04F65" w:rsidRDefault="006C3EC8" w:rsidP="00E04F65">
      <w:pPr>
        <w:numPr>
          <w:ilvl w:val="0"/>
          <w:numId w:val="11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Текущий и планово-предупредительные ремонты оборудования</w:t>
      </w:r>
    </w:p>
    <w:p w:rsidR="00A92511" w:rsidRPr="00E04F65" w:rsidRDefault="006C3EC8" w:rsidP="00E04F65">
      <w:pPr>
        <w:numPr>
          <w:ilvl w:val="0"/>
          <w:numId w:val="1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Расчёт трудоёмкости ремонтных работ на примере металлорежущего станка (по вариантам)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color w:val="FF0000"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22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23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Типовые методы наладки металлорежущего оборудования: наладка по пробному проходу, наладка по пробным деталям, наладка по шаблону</w:t>
      </w:r>
    </w:p>
    <w:p w:rsidR="00A92511" w:rsidRPr="00E04F65" w:rsidRDefault="006C3EC8" w:rsidP="00E04F65">
      <w:pPr>
        <w:numPr>
          <w:ilvl w:val="0"/>
          <w:numId w:val="23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Виды и последовательность приёмочных испытаний после капитального и среднего ремонта металлорежущего станка</w:t>
      </w:r>
    </w:p>
    <w:p w:rsidR="00A92511" w:rsidRPr="00E04F65" w:rsidRDefault="006C3EC8" w:rsidP="00E04F65">
      <w:pPr>
        <w:numPr>
          <w:ilvl w:val="0"/>
          <w:numId w:val="23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Расчёт трудоёмкости ремонтных работ на примере металлорежущего станка (по вариантам)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327362" w:rsidRPr="00E04F65">
              <w:rPr>
                <w:rFonts w:eastAsia="Times New Roman" w:cs="Times New Roman"/>
                <w:lang w:val="ru-RU" w:bidi="ar-SA"/>
              </w:rPr>
              <w:t>2023</w:t>
            </w:r>
            <w:r w:rsidRPr="00E04F65">
              <w:rPr>
                <w:rFonts w:eastAsia="Times New Roman" w:cs="Times New Roman"/>
                <w:lang w:val="ru-RU" w:bidi="ar-SA"/>
              </w:rPr>
              <w:t>г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A92511" w:rsidRPr="00E04F65" w:rsidRDefault="006C3EC8" w:rsidP="00E04F65">
      <w:pPr>
        <w:rPr>
          <w:rFonts w:cs="Times New Roman"/>
        </w:rPr>
      </w:pPr>
      <w:r w:rsidRPr="00E04F65">
        <w:rPr>
          <w:rFonts w:cs="Times New Roman"/>
        </w:rPr>
        <w:br w:type="page"/>
      </w:r>
    </w:p>
    <w:p w:rsidR="00A92511" w:rsidRPr="00E04F65" w:rsidRDefault="006C3EC8" w:rsidP="00E04F65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23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14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Периодичность проведения наладочных работ металлорежущего оборудования</w:t>
      </w:r>
    </w:p>
    <w:p w:rsidR="00A92511" w:rsidRPr="00E04F65" w:rsidRDefault="006C3EC8" w:rsidP="00E04F65">
      <w:pPr>
        <w:numPr>
          <w:ilvl w:val="0"/>
          <w:numId w:val="14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Акты сдачи-приёмки после различных видов испытаний</w:t>
      </w:r>
    </w:p>
    <w:p w:rsidR="00A92511" w:rsidRPr="00E04F65" w:rsidRDefault="006C3EC8" w:rsidP="00E04F65">
      <w:pPr>
        <w:numPr>
          <w:ilvl w:val="0"/>
          <w:numId w:val="14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Расчёт трудоёмкости ремонтных работ на примере металлорежущего станка (по вариантам)</w:t>
      </w:r>
    </w:p>
    <w:p w:rsidR="00A92511" w:rsidRPr="00E04F65" w:rsidRDefault="00A92511" w:rsidP="00E04F65">
      <w:pPr>
        <w:rPr>
          <w:rFonts w:cs="Times New Roman"/>
        </w:rPr>
      </w:pPr>
    </w:p>
    <w:p w:rsidR="00A92511" w:rsidRPr="00E04F65" w:rsidRDefault="00A92511" w:rsidP="00E04F65">
      <w:pPr>
        <w:widowControl/>
        <w:ind w:left="360"/>
        <w:rPr>
          <w:rFonts w:cs="Times New Roman"/>
          <w:lang w:val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327362" w:rsidRPr="00E04F65">
              <w:rPr>
                <w:rFonts w:eastAsia="Times New Roman" w:cs="Times New Roman"/>
                <w:lang w:val="ru-RU" w:bidi="ar-SA"/>
              </w:rPr>
              <w:t>2023</w:t>
            </w:r>
            <w:r w:rsidRPr="00E04F65">
              <w:rPr>
                <w:rFonts w:eastAsia="Times New Roman" w:cs="Times New Roman"/>
                <w:lang w:val="ru-RU" w:bidi="ar-SA"/>
              </w:rPr>
              <w:t>г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24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8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Приводы и движения в металлорежущих станках</w:t>
      </w:r>
    </w:p>
    <w:p w:rsidR="00A92511" w:rsidRPr="00E04F65" w:rsidRDefault="006C3EC8" w:rsidP="00E04F65">
      <w:pPr>
        <w:numPr>
          <w:ilvl w:val="0"/>
          <w:numId w:val="8"/>
        </w:numPr>
        <w:ind w:left="720" w:hanging="360"/>
        <w:rPr>
          <w:rFonts w:cs="Times New Roman"/>
        </w:rPr>
      </w:pPr>
      <w:r w:rsidRPr="00E04F65">
        <w:rPr>
          <w:rFonts w:cs="Times New Roman"/>
          <w:bCs/>
        </w:rPr>
        <w:t>Понятие, виды и методы проведения диагностики аддитивного оборудования.</w:t>
      </w:r>
    </w:p>
    <w:p w:rsidR="00A92511" w:rsidRPr="00E04F65" w:rsidRDefault="006C3EC8" w:rsidP="00E04F65">
      <w:pPr>
        <w:numPr>
          <w:ilvl w:val="0"/>
          <w:numId w:val="8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Pr="00E04F65" w:rsidRDefault="00A92511" w:rsidP="00E04F65">
      <w:pPr>
        <w:rPr>
          <w:rFonts w:cs="Times New Roman"/>
          <w:lang w:val="ru-RU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A92511" w:rsidRPr="00E04F65" w:rsidRDefault="006C3EC8" w:rsidP="00E04F65">
      <w:pPr>
        <w:rPr>
          <w:rFonts w:cs="Times New Roman"/>
        </w:rPr>
      </w:pPr>
      <w:r w:rsidRPr="00E04F65">
        <w:rPr>
          <w:rFonts w:cs="Times New Roman"/>
        </w:rPr>
        <w:br w:type="page"/>
      </w: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25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1"/>
          <w:numId w:val="3"/>
        </w:numPr>
        <w:tabs>
          <w:tab w:val="left" w:pos="567"/>
          <w:tab w:val="left" w:pos="709"/>
        </w:tabs>
        <w:ind w:left="709" w:hanging="360"/>
        <w:rPr>
          <w:rFonts w:cs="Times New Roman"/>
        </w:rPr>
      </w:pPr>
      <w:r w:rsidRPr="00E04F65">
        <w:rPr>
          <w:rFonts w:cs="Times New Roman"/>
        </w:rPr>
        <w:t xml:space="preserve">Основы работы в </w:t>
      </w:r>
      <w:r w:rsidRPr="00E04F65">
        <w:rPr>
          <w:rFonts w:cs="Times New Roman"/>
          <w:lang w:val="en-US"/>
        </w:rPr>
        <w:t>SCADA</w:t>
      </w:r>
      <w:r w:rsidRPr="00E04F65">
        <w:rPr>
          <w:rFonts w:cs="Times New Roman"/>
        </w:rPr>
        <w:t xml:space="preserve"> системе</w:t>
      </w:r>
    </w:p>
    <w:p w:rsidR="00A92511" w:rsidRPr="00E04F65" w:rsidRDefault="006C3EC8" w:rsidP="00E04F65">
      <w:pPr>
        <w:numPr>
          <w:ilvl w:val="1"/>
          <w:numId w:val="3"/>
        </w:numPr>
        <w:tabs>
          <w:tab w:val="left" w:pos="567"/>
          <w:tab w:val="left" w:pos="709"/>
        </w:tabs>
        <w:ind w:left="709" w:hanging="360"/>
        <w:rPr>
          <w:rFonts w:cs="Times New Roman"/>
        </w:rPr>
      </w:pPr>
      <w:r w:rsidRPr="00E04F65">
        <w:rPr>
          <w:rFonts w:cs="Times New Roman"/>
        </w:rPr>
        <w:t>Основные понятия: регламентированное и нерегламентированное техническое обслуживание, ремонт, ремонтопригодность</w:t>
      </w:r>
    </w:p>
    <w:p w:rsidR="00A92511" w:rsidRPr="00E04F65" w:rsidRDefault="006C3EC8" w:rsidP="00E04F65">
      <w:pPr>
        <w:numPr>
          <w:ilvl w:val="1"/>
          <w:numId w:val="3"/>
        </w:numPr>
        <w:tabs>
          <w:tab w:val="left" w:pos="567"/>
          <w:tab w:val="left" w:pos="709"/>
        </w:tabs>
        <w:ind w:left="709" w:hanging="360"/>
        <w:rPr>
          <w:rFonts w:cs="Times New Roman"/>
        </w:rPr>
      </w:pPr>
      <w:r w:rsidRPr="00E04F65">
        <w:rPr>
          <w:rFonts w:cs="Times New Roman"/>
        </w:rPr>
        <w:t>Составление графика и порядка проведения планово-предупредительных ремонтов металлорежущего оборудования</w:t>
      </w:r>
    </w:p>
    <w:p w:rsidR="00A92511" w:rsidRPr="00E04F65" w:rsidRDefault="00A92511" w:rsidP="00E04F65">
      <w:pPr>
        <w:tabs>
          <w:tab w:val="left" w:pos="709"/>
        </w:tabs>
        <w:ind w:left="709"/>
        <w:rPr>
          <w:rFonts w:cs="Times New Roman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_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26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29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 xml:space="preserve">Ресурсное обеспечение работ по наладке металлорежущего оборудования с применением </w:t>
      </w:r>
      <w:r w:rsidRPr="00E04F65">
        <w:rPr>
          <w:rFonts w:cs="Times New Roman"/>
          <w:lang w:val="en-US"/>
        </w:rPr>
        <w:t>SCADA</w:t>
      </w:r>
      <w:r w:rsidRPr="00E04F65">
        <w:rPr>
          <w:rFonts w:cs="Times New Roman"/>
        </w:rPr>
        <w:t xml:space="preserve"> систем</w:t>
      </w:r>
    </w:p>
    <w:p w:rsidR="00A92511" w:rsidRPr="00E04F65" w:rsidRDefault="006C3EC8" w:rsidP="00E04F65">
      <w:pPr>
        <w:numPr>
          <w:ilvl w:val="0"/>
          <w:numId w:val="29"/>
        </w:numPr>
        <w:ind w:left="720" w:hanging="360"/>
        <w:rPr>
          <w:rFonts w:cs="Times New Roman"/>
          <w:bCs/>
        </w:rPr>
      </w:pPr>
      <w:r w:rsidRPr="00E04F65">
        <w:rPr>
          <w:rFonts w:cs="Times New Roman"/>
        </w:rPr>
        <w:t>Выбор метода технического обслуживания экструзионных установок для аддитивного производства</w:t>
      </w:r>
    </w:p>
    <w:p w:rsidR="00A92511" w:rsidRPr="00E04F65" w:rsidRDefault="006C3EC8" w:rsidP="00E04F65">
      <w:pPr>
        <w:numPr>
          <w:ilvl w:val="0"/>
          <w:numId w:val="29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Составление графика и порядка проведения планово-предупредительных ремонтов металлорежущего оборудования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_________________ 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>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A92511" w:rsidRPr="00E04F65" w:rsidRDefault="006C3EC8" w:rsidP="00E04F65">
      <w:pPr>
        <w:rPr>
          <w:rFonts w:cs="Times New Roman"/>
        </w:rPr>
      </w:pPr>
      <w:r w:rsidRPr="00E04F65">
        <w:rPr>
          <w:rFonts w:cs="Times New Roman"/>
        </w:rPr>
        <w:br w:type="page"/>
      </w:r>
    </w:p>
    <w:p w:rsidR="00A92511" w:rsidRPr="00E04F65" w:rsidRDefault="006C3EC8" w:rsidP="00E04F65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27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1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Наладка электрооборудования для токарных металлорежущих станков.</w:t>
      </w:r>
    </w:p>
    <w:p w:rsidR="00A92511" w:rsidRPr="00E04F65" w:rsidRDefault="006C3EC8" w:rsidP="00E04F65">
      <w:pPr>
        <w:numPr>
          <w:ilvl w:val="0"/>
          <w:numId w:val="1"/>
        </w:numPr>
        <w:ind w:left="720" w:hanging="360"/>
        <w:rPr>
          <w:rFonts w:cs="Times New Roman"/>
          <w:bCs/>
        </w:rPr>
      </w:pPr>
      <w:r w:rsidRPr="00E04F65">
        <w:rPr>
          <w:rFonts w:cs="Times New Roman"/>
        </w:rPr>
        <w:t>Элементы и принцип работы при наладке экструзионного 3</w:t>
      </w:r>
      <w:r w:rsidRPr="00E04F65">
        <w:rPr>
          <w:rFonts w:cs="Times New Roman"/>
          <w:lang w:val="en-US"/>
        </w:rPr>
        <w:t>D</w:t>
      </w:r>
      <w:r w:rsidRPr="00E04F65">
        <w:rPr>
          <w:rFonts w:cs="Times New Roman"/>
        </w:rPr>
        <w:t xml:space="preserve"> принтера</w:t>
      </w:r>
    </w:p>
    <w:p w:rsidR="00A92511" w:rsidRPr="00E04F65" w:rsidRDefault="006C3EC8" w:rsidP="00E04F65">
      <w:pPr>
        <w:numPr>
          <w:ilvl w:val="0"/>
          <w:numId w:val="1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Оформление акта сдачи – приемки после капитального ремонта токарно-винторезного станка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28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ind w:left="720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19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Общая схема настройки металлорежущих станков</w:t>
      </w:r>
    </w:p>
    <w:p w:rsidR="00A92511" w:rsidRPr="00E04F65" w:rsidRDefault="006C3EC8" w:rsidP="00E04F65">
      <w:pPr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hanging="360"/>
        <w:rPr>
          <w:rFonts w:cs="Times New Roman"/>
        </w:rPr>
      </w:pPr>
      <w:r w:rsidRPr="00E04F65">
        <w:rPr>
          <w:rFonts w:cs="Times New Roman"/>
        </w:rPr>
        <w:t>Элементы и принцип работы фотополимерного  3</w:t>
      </w:r>
      <w:r w:rsidRPr="00E04F65">
        <w:rPr>
          <w:rFonts w:cs="Times New Roman"/>
          <w:lang w:val="en-US"/>
        </w:rPr>
        <w:t>D</w:t>
      </w:r>
      <w:r w:rsidRPr="00E04F65">
        <w:rPr>
          <w:rFonts w:cs="Times New Roman"/>
        </w:rPr>
        <w:t xml:space="preserve"> принтера. </w:t>
      </w:r>
    </w:p>
    <w:p w:rsidR="00A92511" w:rsidRPr="00E04F65" w:rsidRDefault="006C3EC8" w:rsidP="00E04F65">
      <w:pPr>
        <w:numPr>
          <w:ilvl w:val="0"/>
          <w:numId w:val="19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  <w:bCs/>
          <w:spacing w:val="-2"/>
        </w:rPr>
        <w:t>Оформление акта сдачи – приемки после капитального ремонта токарно-винторезного станка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</w:tc>
      </w:tr>
    </w:tbl>
    <w:p w:rsidR="00A92511" w:rsidRPr="00E04F65" w:rsidRDefault="006C3EC8" w:rsidP="00E04F65">
      <w:pPr>
        <w:rPr>
          <w:rFonts w:cs="Times New Roman"/>
        </w:rPr>
      </w:pPr>
      <w:r w:rsidRPr="00E04F65">
        <w:rPr>
          <w:rFonts w:cs="Times New Roman"/>
        </w:rPr>
        <w:br w:type="page"/>
      </w:r>
    </w:p>
    <w:p w:rsidR="00A92511" w:rsidRPr="00E04F65" w:rsidRDefault="006C3EC8" w:rsidP="00E04F65">
      <w:pPr>
        <w:widowControl/>
        <w:suppressAutoHyphens w:val="0"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lastRenderedPageBreak/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29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u w:val="single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17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Виды настройки, поднастройки  металлорежущих станков</w:t>
      </w:r>
    </w:p>
    <w:p w:rsidR="00A92511" w:rsidRPr="00E04F65" w:rsidRDefault="006C3EC8" w:rsidP="00E04F65">
      <w:pPr>
        <w:numPr>
          <w:ilvl w:val="0"/>
          <w:numId w:val="17"/>
        </w:numPr>
        <w:ind w:left="720" w:hanging="360"/>
        <w:rPr>
          <w:rFonts w:cs="Times New Roman"/>
          <w:bCs/>
        </w:rPr>
      </w:pPr>
      <w:r w:rsidRPr="00E04F65">
        <w:rPr>
          <w:rFonts w:cs="Times New Roman"/>
        </w:rPr>
        <w:t>Элементы и принцип работы порошковых 3</w:t>
      </w:r>
      <w:r w:rsidRPr="00E04F65">
        <w:rPr>
          <w:rFonts w:cs="Times New Roman"/>
          <w:lang w:val="en-US"/>
        </w:rPr>
        <w:t>D</w:t>
      </w:r>
      <w:r w:rsidRPr="00E04F65">
        <w:rPr>
          <w:rFonts w:cs="Times New Roman"/>
        </w:rPr>
        <w:t xml:space="preserve"> принтеров</w:t>
      </w:r>
    </w:p>
    <w:p w:rsidR="00A92511" w:rsidRPr="00E04F65" w:rsidRDefault="006C3EC8" w:rsidP="00E04F65">
      <w:pPr>
        <w:numPr>
          <w:ilvl w:val="0"/>
          <w:numId w:val="17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Провести пуско-наладочные работы собранного экструзионных 3</w:t>
      </w:r>
      <w:r w:rsidRPr="00E04F65">
        <w:rPr>
          <w:rFonts w:cs="Times New Roman"/>
          <w:lang w:val="en-US"/>
        </w:rPr>
        <w:t>D</w:t>
      </w:r>
      <w:r w:rsidRPr="00E04F65">
        <w:rPr>
          <w:rFonts w:cs="Times New Roman"/>
        </w:rPr>
        <w:t xml:space="preserve"> принтера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</w:t>
            </w:r>
            <w:r w:rsidR="00BE7ED1" w:rsidRPr="00E04F65">
              <w:rPr>
                <w:rFonts w:eastAsia="Times New Roman" w:cs="Times New Roman"/>
                <w:lang w:val="ru-RU" w:bidi="ar-SA"/>
              </w:rPr>
              <w:t xml:space="preserve"> Шемякова Н.М.</w:t>
            </w:r>
            <w:r w:rsidR="00BE7ED1"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Pr="00E04F65" w:rsidRDefault="00A92511" w:rsidP="00E04F65">
      <w:pPr>
        <w:widowControl/>
        <w:pBdr>
          <w:top w:val="none" w:sz="0" w:space="7" w:color="000000"/>
        </w:pBdr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pBdr>
          <w:top w:val="none" w:sz="0" w:space="7" w:color="000000"/>
        </w:pBdr>
        <w:jc w:val="center"/>
        <w:rPr>
          <w:rFonts w:eastAsia="Times New Roman" w:cs="Times New Roman"/>
          <w:lang w:val="ru-RU" w:bidi="ar-SA"/>
        </w:r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  <w:sectPr w:rsidR="005959A1" w:rsidRPr="00E04F65" w:rsidSect="00A92511"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5959A1" w:rsidRPr="00E04F65" w:rsidRDefault="005959A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ГБПОУ  «ПОВОЛЖСКИЙ  ГОСУДАРСТВЕННЫЙ  КОЛЛЕДЖ</w:t>
      </w:r>
      <w:r w:rsidRPr="00E04F65">
        <w:rPr>
          <w:rFonts w:eastAsia="Times New Roman" w:cs="Times New Roman"/>
          <w:b/>
          <w:lang w:val="ru-RU" w:bidi="ar-SA"/>
        </w:rPr>
        <w:t>»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УТВЕРЖДАЮ</w:t>
      </w:r>
    </w:p>
    <w:p w:rsidR="00A92511" w:rsidRPr="00E04F65" w:rsidRDefault="00EB5EBD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>Зам. директора по УВР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 ___________</w:t>
      </w:r>
      <w:r w:rsidR="00EB5EBD" w:rsidRPr="00E04F65">
        <w:rPr>
          <w:rFonts w:eastAsia="Times New Roman" w:cs="Times New Roman"/>
          <w:lang w:val="ru-RU" w:bidi="ar-SA"/>
        </w:rPr>
        <w:t>Н.В.Горожанкина</w:t>
      </w:r>
      <w:r w:rsidRPr="00E04F65">
        <w:rPr>
          <w:rFonts w:eastAsia="Times New Roman" w:cs="Times New Roman"/>
          <w:lang w:val="ru-RU" w:bidi="ar-SA"/>
        </w:rPr>
        <w:t xml:space="preserve">  </w:t>
      </w:r>
    </w:p>
    <w:p w:rsidR="00A92511" w:rsidRPr="00E04F65" w:rsidRDefault="006C3EC8" w:rsidP="00E04F65">
      <w:pPr>
        <w:widowControl/>
        <w:ind w:left="5760"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____   ________________ </w:t>
      </w:r>
      <w:r w:rsidR="0026110C" w:rsidRPr="00E04F65">
        <w:rPr>
          <w:rFonts w:eastAsia="Times New Roman" w:cs="Times New Roman"/>
          <w:lang w:val="ru-RU" w:bidi="ar-SA"/>
        </w:rPr>
        <w:t>2025г.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ЭКЗАМЕНАЦИОННЫЙ БИЛЕТ № 30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По МДК </w:t>
      </w:r>
      <w:r w:rsidR="00830F4D" w:rsidRPr="00E04F65">
        <w:rPr>
          <w:rFonts w:eastAsia="Times New Roman" w:cs="Times New Roman"/>
          <w:lang w:val="ru-RU" w:bidi="ar-SA"/>
        </w:rPr>
        <w:t>04</w:t>
      </w:r>
      <w:r w:rsidRPr="00E04F65">
        <w:rPr>
          <w:rFonts w:eastAsia="Times New Roman" w:cs="Times New Roman"/>
          <w:lang w:val="ru-RU" w:bidi="ar-SA"/>
        </w:rPr>
        <w:t>.01 «Диагностика, наладка, подналадка и ремонт металлообрабатывающего и аддитивного оборудования</w:t>
      </w:r>
      <w:r w:rsidR="00E04F65">
        <w:rPr>
          <w:rFonts w:eastAsia="Times New Roman" w:cs="Times New Roman"/>
          <w:lang w:val="ru-RU" w:bidi="ar-SA"/>
        </w:rPr>
        <w:t xml:space="preserve"> </w:t>
      </w:r>
      <w:r w:rsidRPr="00E04F65">
        <w:rPr>
          <w:rFonts w:eastAsia="Times New Roman" w:cs="Times New Roman"/>
          <w:lang w:val="ru-RU" w:bidi="ar-SA"/>
        </w:rPr>
        <w:t>изготовления деталей»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rPr>
          <w:rFonts w:eastAsia="Times New Roman" w:cs="Times New Roman"/>
          <w:lang w:val="ru-RU" w:bidi="ar-SA"/>
        </w:rPr>
      </w:pPr>
      <w:r w:rsidRPr="00E04F65">
        <w:rPr>
          <w:rFonts w:eastAsia="Times New Roman" w:cs="Times New Roman"/>
          <w:lang w:val="ru-RU" w:bidi="ar-SA"/>
        </w:rPr>
        <w:t xml:space="preserve">гр. </w:t>
      </w:r>
      <w:r w:rsidR="00E04F65">
        <w:rPr>
          <w:rFonts w:eastAsia="Times New Roman" w:cs="Times New Roman"/>
          <w:b/>
          <w:u w:val="single"/>
          <w:lang w:val="ru-RU" w:bidi="ar-SA"/>
        </w:rPr>
        <w:t xml:space="preserve">ТМ - 31, ТМ - 201 </w:t>
      </w:r>
      <w:r w:rsidRPr="00E04F65">
        <w:rPr>
          <w:rFonts w:eastAsia="Times New Roman" w:cs="Times New Roman"/>
          <w:lang w:val="ru-RU" w:bidi="ar-SA"/>
        </w:rPr>
        <w:tab/>
      </w:r>
      <w:r w:rsidRPr="00E04F65">
        <w:rPr>
          <w:rFonts w:eastAsia="Times New Roman" w:cs="Times New Roman"/>
          <w:lang w:val="ru-RU" w:bidi="ar-SA"/>
        </w:rPr>
        <w:tab/>
      </w:r>
      <w:r w:rsidR="008368AB" w:rsidRPr="00E04F65">
        <w:rPr>
          <w:rFonts w:eastAsia="Times New Roman" w:cs="Times New Roman"/>
          <w:lang w:val="ru-RU" w:bidi="ar-SA"/>
        </w:rPr>
        <w:t>2025-2026 учебный год</w:t>
      </w:r>
    </w:p>
    <w:p w:rsidR="00A92511" w:rsidRPr="00E04F65" w:rsidRDefault="00A92511" w:rsidP="00E04F65">
      <w:pPr>
        <w:widowControl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numPr>
          <w:ilvl w:val="0"/>
          <w:numId w:val="4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Наладка, подналадка и ремонт металлорежущих станков.</w:t>
      </w:r>
    </w:p>
    <w:p w:rsidR="00A92511" w:rsidRPr="00E04F65" w:rsidRDefault="006C3EC8" w:rsidP="00E04F65">
      <w:pPr>
        <w:numPr>
          <w:ilvl w:val="0"/>
          <w:numId w:val="4"/>
        </w:numPr>
        <w:ind w:left="720" w:hanging="360"/>
        <w:rPr>
          <w:rFonts w:cs="Times New Roman"/>
        </w:rPr>
      </w:pPr>
      <w:r w:rsidRPr="00E04F65">
        <w:rPr>
          <w:rFonts w:cs="Times New Roman"/>
        </w:rPr>
        <w:t>Проведение ремонтных работ экструзионного 3D принтера.</w:t>
      </w:r>
    </w:p>
    <w:p w:rsidR="00A92511" w:rsidRPr="00E04F65" w:rsidRDefault="006C3EC8" w:rsidP="00E04F65">
      <w:pPr>
        <w:numPr>
          <w:ilvl w:val="0"/>
          <w:numId w:val="4"/>
        </w:numPr>
        <w:ind w:left="720" w:hanging="360"/>
        <w:jc w:val="both"/>
        <w:rPr>
          <w:rFonts w:cs="Times New Roman"/>
        </w:rPr>
      </w:pPr>
      <w:r w:rsidRPr="00E04F65">
        <w:rPr>
          <w:rFonts w:cs="Times New Roman"/>
        </w:rPr>
        <w:t>Произвести техническоеобслуживание 3</w:t>
      </w:r>
      <w:r w:rsidRPr="00E04F65">
        <w:rPr>
          <w:rFonts w:cs="Times New Roman"/>
          <w:lang w:val="en-US"/>
        </w:rPr>
        <w:t>D</w:t>
      </w:r>
      <w:r w:rsidRPr="00E04F65">
        <w:rPr>
          <w:rFonts w:cs="Times New Roman"/>
        </w:rPr>
        <w:t xml:space="preserve"> принтера</w:t>
      </w:r>
    </w:p>
    <w:tbl>
      <w:tblPr>
        <w:tblW w:w="9955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4993"/>
      </w:tblGrid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_________________</w:t>
            </w:r>
            <w:r w:rsidR="00327362" w:rsidRPr="00E04F65">
              <w:rPr>
                <w:rFonts w:eastAsia="Times New Roman" w:cs="Times New Roman"/>
                <w:bCs/>
                <w:lang w:val="ru-RU" w:bidi="ar-SA"/>
              </w:rPr>
              <w:t>М.А.Лапицкая</w:t>
            </w:r>
          </w:p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lang w:val="ru-RU" w:bidi="ar-SA"/>
              </w:rPr>
              <w:t>Преподаватель</w:t>
            </w:r>
          </w:p>
          <w:p w:rsidR="00A92511" w:rsidRPr="00E04F65" w:rsidRDefault="00BE7ED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lang w:val="ru-RU" w:bidi="ar-SA"/>
              </w:rPr>
              <w:t>_______________</w:t>
            </w:r>
            <w:r w:rsidRPr="00E04F65">
              <w:rPr>
                <w:rFonts w:eastAsia="Times New Roman" w:cs="Times New Roman"/>
                <w:lang w:val="ru-RU" w:bidi="ar-SA"/>
              </w:rPr>
              <w:t>ШемяковаН.М.</w:t>
            </w:r>
            <w:r w:rsidRPr="00E04F65">
              <w:rPr>
                <w:rFonts w:eastAsia="Times New Roman" w:cs="Times New Roman"/>
                <w:bCs/>
                <w:lang w:val="ru-RU" w:bidi="ar-SA"/>
              </w:rPr>
              <w:t xml:space="preserve">  </w:t>
            </w:r>
            <w:r w:rsidR="006C3EC8" w:rsidRPr="00E04F65"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A92511" w:rsidRPr="00E04F65" w:rsidRDefault="006C3EC8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  <w:r w:rsidRPr="00E04F65">
              <w:rPr>
                <w:rFonts w:eastAsia="Times New Roman" w:cs="Times New Roman"/>
                <w:bCs/>
                <w:i/>
                <w:lang w:val="ru-RU" w:bidi="ar-SA"/>
              </w:rPr>
              <w:t xml:space="preserve"> подпись </w:t>
            </w:r>
          </w:p>
          <w:p w:rsidR="00A92511" w:rsidRPr="00E04F65" w:rsidRDefault="00A92511" w:rsidP="00E04F65">
            <w:pPr>
              <w:widowControl/>
              <w:suppressAutoHyphens w:val="0"/>
              <w:ind w:right="-1"/>
              <w:jc w:val="both"/>
              <w:rPr>
                <w:rFonts w:eastAsia="Times New Roman" w:cs="Times New Roman"/>
                <w:bCs/>
                <w:i/>
                <w:lang w:val="ru-RU" w:bidi="ar-SA"/>
              </w:rPr>
            </w:pPr>
          </w:p>
        </w:tc>
      </w:tr>
      <w:tr w:rsidR="00A92511" w:rsidRPr="00E04F65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  <w:tc>
          <w:tcPr>
            <w:tcW w:w="49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  <w:r w:rsidRPr="00E04F65">
              <w:rPr>
                <w:rFonts w:eastAsia="Times New Roman" w:cs="Times New Roman"/>
                <w:u w:val="single"/>
                <w:lang w:val="ru-RU" w:bidi="ar-SA"/>
              </w:rPr>
              <w:t>__</w:t>
            </w:r>
            <w:r w:rsidRPr="00E04F65">
              <w:rPr>
                <w:rFonts w:eastAsia="Times New Roman" w:cs="Times New Roman"/>
                <w:lang w:val="ru-RU" w:bidi="ar-SA"/>
              </w:rPr>
              <w:t>_        __</w:t>
            </w:r>
            <w:r w:rsidR="001753C1" w:rsidRPr="00E04F65">
              <w:rPr>
                <w:rFonts w:eastAsia="Times New Roman" w:cs="Times New Roman"/>
                <w:u w:val="single"/>
                <w:lang w:val="ru-RU" w:bidi="ar-SA"/>
              </w:rPr>
              <w:t>октября</w:t>
            </w:r>
            <w:r w:rsidRPr="00E04F65">
              <w:rPr>
                <w:rFonts w:eastAsia="Times New Roman" w:cs="Times New Roman"/>
                <w:lang w:val="ru-RU" w:bidi="ar-SA"/>
              </w:rPr>
              <w:t>_______</w:t>
            </w:r>
            <w:r w:rsidR="0026110C" w:rsidRPr="00E04F65">
              <w:rPr>
                <w:rFonts w:eastAsia="Times New Roman" w:cs="Times New Roman"/>
                <w:lang w:val="ru-RU" w:bidi="ar-SA"/>
              </w:rPr>
              <w:t>2025г.</w:t>
            </w:r>
          </w:p>
          <w:p w:rsidR="00A92511" w:rsidRPr="00E04F65" w:rsidRDefault="00A92511" w:rsidP="00E04F65">
            <w:pPr>
              <w:widowControl/>
              <w:suppressAutoHyphens w:val="0"/>
              <w:jc w:val="both"/>
              <w:rPr>
                <w:rFonts w:eastAsia="Times New Roman" w:cs="Times New Roman"/>
                <w:lang w:val="ru-RU" w:bidi="ar-SA"/>
              </w:rPr>
            </w:pPr>
          </w:p>
        </w:tc>
      </w:tr>
    </w:tbl>
    <w:p w:rsidR="00A92511" w:rsidRPr="00E04F65" w:rsidRDefault="006C3EC8" w:rsidP="00E04F65">
      <w:pPr>
        <w:rPr>
          <w:rFonts w:cs="Times New Roman"/>
        </w:rPr>
      </w:pPr>
      <w:r w:rsidRPr="00E04F65">
        <w:rPr>
          <w:rFonts w:cs="Times New Roman"/>
        </w:rPr>
        <w:br w:type="page"/>
      </w:r>
    </w:p>
    <w:p w:rsidR="00A92511" w:rsidRPr="00E04F65" w:rsidRDefault="006C3EC8" w:rsidP="00E04F65">
      <w:pPr>
        <w:widowControl/>
        <w:jc w:val="center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lastRenderedPageBreak/>
        <w:t>ИНСТРУМЕНТ ПРОВЕРКИ</w:t>
      </w:r>
    </w:p>
    <w:p w:rsidR="00A92511" w:rsidRPr="00E04F65" w:rsidRDefault="00A92511" w:rsidP="00E04F65">
      <w:pPr>
        <w:widowControl/>
        <w:jc w:val="center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 xml:space="preserve">Критерии оценки за ответ на теоретические вопросы </w:t>
      </w: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7005"/>
      </w:tblGrid>
      <w:tr w:rsidR="00A92511" w:rsidRPr="00E04F65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Оценка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Критерии оценки ответа студента</w:t>
            </w:r>
          </w:p>
        </w:tc>
      </w:tr>
      <w:tr w:rsidR="00A92511" w:rsidRPr="00E04F65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«Отлично»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Обстоятельно и с достаточной полнотой излагает материал вопросов.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Даёт ответ на вопрос в определенной логической последовательности.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Даёт правильные формулировки, точные определения понятий и терминов.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Демонстрирует полное понимание материала, даёт полный и аргументированный ответ на вопрос, приводит необходимые примеры (не только рассмотренные на занятиях, но и подобранные самостоятельно).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Свободно владеет речью (показывает связанность и последовательность в изложении).</w:t>
            </w:r>
          </w:p>
        </w:tc>
      </w:tr>
      <w:tr w:rsidR="00A92511" w:rsidRPr="00E04F65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«Хорошо»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Даёт ответ, удовлетворяющий тем же требованиям, что и для оценки «отлично», но допускает единичные ошибки, неточности, которые сам же исправляет после замечаний преподавателя.</w:t>
            </w:r>
          </w:p>
        </w:tc>
      </w:tr>
      <w:tr w:rsidR="00A92511" w:rsidRPr="00E04F65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«Удовлетворительно»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Обнаруживает знание и понимание основных положений, но:</w:t>
            </w:r>
          </w:p>
          <w:p w:rsidR="00A92511" w:rsidRPr="00E04F65" w:rsidRDefault="006C3EC8" w:rsidP="00E04F65">
            <w:pPr>
              <w:widowControl/>
              <w:numPr>
                <w:ilvl w:val="0"/>
                <w:numId w:val="24"/>
              </w:numPr>
              <w:suppressAutoHyphens w:val="0"/>
              <w:ind w:left="360" w:right="-5" w:hanging="360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допускает неточности в формулировке определений, терминов;</w:t>
            </w:r>
          </w:p>
          <w:p w:rsidR="00A92511" w:rsidRPr="00E04F65" w:rsidRDefault="006C3EC8" w:rsidP="00E04F65">
            <w:pPr>
              <w:widowControl/>
              <w:numPr>
                <w:ilvl w:val="0"/>
                <w:numId w:val="24"/>
              </w:numPr>
              <w:suppressAutoHyphens w:val="0"/>
              <w:ind w:left="360" w:right="-5" w:hanging="360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излагает материал недостаточно связанно и последовательно;</w:t>
            </w:r>
          </w:p>
          <w:p w:rsidR="00A92511" w:rsidRPr="00E04F65" w:rsidRDefault="006C3EC8" w:rsidP="00E04F65">
            <w:pPr>
              <w:widowControl/>
              <w:numPr>
                <w:ilvl w:val="0"/>
                <w:numId w:val="24"/>
              </w:numPr>
              <w:suppressAutoHyphens w:val="0"/>
              <w:ind w:left="360" w:right="-5" w:hanging="360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на вопросы экзаменаторов отвечает некорректно.</w:t>
            </w:r>
          </w:p>
        </w:tc>
      </w:tr>
      <w:tr w:rsidR="00A92511" w:rsidRPr="00E04F65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«Неудовлетворительно»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Обнаруживает непонимание основного содержания учебного материала.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Допускает в формулировке определений ошибки, искажающие их смысл.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Допускает существенные ошибки, которые не может исправить при наводящих вопросах преподавателя или ответ отсутствует.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Беспорядочно и неуверенно излагает материал.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Сопровождает изложение частыми заминками и перерывами.</w:t>
            </w:r>
          </w:p>
        </w:tc>
      </w:tr>
    </w:tbl>
    <w:p w:rsidR="00A92511" w:rsidRPr="00E04F65" w:rsidRDefault="00A92511" w:rsidP="00E04F65">
      <w:pPr>
        <w:widowControl/>
        <w:suppressAutoHyphens w:val="0"/>
        <w:ind w:right="-5"/>
        <w:rPr>
          <w:rFonts w:eastAsia="Times New Roman" w:cs="Times New Roman"/>
          <w:lang w:val="ru-RU" w:bidi="ar-SA"/>
        </w:rPr>
      </w:pPr>
    </w:p>
    <w:p w:rsidR="00A92511" w:rsidRPr="00E04F65" w:rsidRDefault="006C3EC8" w:rsidP="00E04F65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 w:rsidRPr="00E04F65">
        <w:rPr>
          <w:rFonts w:eastAsia="Times New Roman" w:cs="Times New Roman"/>
          <w:b/>
          <w:lang w:val="ru-RU" w:bidi="ar-SA"/>
        </w:rPr>
        <w:t>Критерии оценки за выполнение практического задания</w:t>
      </w:r>
    </w:p>
    <w:tbl>
      <w:tblPr>
        <w:tblW w:w="97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9"/>
        <w:gridCol w:w="7038"/>
      </w:tblGrid>
      <w:tr w:rsidR="00A92511" w:rsidRPr="00E04F65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Оценка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Критерии</w:t>
            </w:r>
          </w:p>
        </w:tc>
      </w:tr>
      <w:tr w:rsidR="00A92511" w:rsidRPr="00E04F65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«Отлично»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Показал полное знание технологии выполнения задания. 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Уверенно выполнил действия согласно условию задания.</w:t>
            </w:r>
          </w:p>
        </w:tc>
      </w:tr>
      <w:tr w:rsidR="00A92511" w:rsidRPr="00E04F65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«Хорошо»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Задание в целом выполнил, но допустил неточности.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Выполнил норматив на положительную оценку. </w:t>
            </w:r>
          </w:p>
        </w:tc>
      </w:tr>
      <w:tr w:rsidR="00A92511" w:rsidRPr="00E04F65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«Удовлетворительно»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Показал знание общих положений, задание выполнил с ошибками.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A92511" w:rsidRPr="00E04F65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«Неудовлетворительно»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выполнил задание.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продемонстрировал умения самостоятельного выполнения задания.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знает технологию/алгоритм выполнения задания.</w:t>
            </w:r>
          </w:p>
          <w:p w:rsidR="00A92511" w:rsidRPr="00E04F65" w:rsidRDefault="006C3EC8" w:rsidP="00E04F65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04F65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выполнил норматив на положительную оценку.</w:t>
            </w:r>
          </w:p>
        </w:tc>
      </w:tr>
    </w:tbl>
    <w:p w:rsidR="00A92511" w:rsidRPr="00E04F65" w:rsidRDefault="00A92511" w:rsidP="00E04F65">
      <w:pPr>
        <w:widowControl/>
        <w:rPr>
          <w:rFonts w:cs="Times New Roman"/>
          <w:bCs/>
          <w:lang w:val="ru-RU"/>
        </w:rPr>
      </w:pPr>
    </w:p>
    <w:p w:rsidR="00E04F65" w:rsidRPr="00E04F65" w:rsidRDefault="00E04F65">
      <w:pPr>
        <w:widowControl/>
        <w:rPr>
          <w:rFonts w:cs="Times New Roman"/>
          <w:bCs/>
          <w:lang w:val="ru-RU"/>
        </w:rPr>
      </w:pPr>
    </w:p>
    <w:sectPr w:rsidR="00E04F65" w:rsidRPr="00E04F65" w:rsidSect="00A92511">
      <w:endnotePr>
        <w:numFmt w:val="decimal"/>
      </w:endnotePr>
      <w:pgSz w:w="11906" w:h="16838"/>
      <w:pgMar w:top="719" w:right="707" w:bottom="899" w:left="1701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FB" w:rsidRDefault="008F5CFB" w:rsidP="00A92511">
      <w:r>
        <w:separator/>
      </w:r>
    </w:p>
  </w:endnote>
  <w:endnote w:type="continuationSeparator" w:id="0">
    <w:p w:rsidR="008F5CFB" w:rsidRDefault="008F5CFB" w:rsidP="00A9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65" w:rsidRDefault="00D43CE0">
    <w:pPr>
      <w:ind w:right="360"/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 Box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">
              <v:stroke joinstyle="round"/>
              <o:lock v:ext="edit" selection="t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2540" t="635" r="0" b="0"/>
              <wp:wrapSquare wrapText="bothSides"/>
              <wp:docPr id="1" name="БлокТекст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F65" w:rsidRDefault="00E04F65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D43CE0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БлокТекста1" o:spid="_x0000_s1026" type="#_x0000_t202" style="position:absolute;margin-left:-39.2pt;margin-top:.05pt;width:12pt;height:14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" filled="f" stroked="f">
              <v:stroke joinstyle="round"/>
              <v:textbox style="mso-fit-shape-to-text:t" inset="0,0,0,0">
                <w:txbxContent>
                  <w:p w:rsidR="00E04F65" w:rsidRDefault="00E04F65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D43CE0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65" w:rsidRDefault="00E04F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FB" w:rsidRDefault="008F5CFB" w:rsidP="00A92511">
      <w:r>
        <w:separator/>
      </w:r>
    </w:p>
  </w:footnote>
  <w:footnote w:type="continuationSeparator" w:id="0">
    <w:p w:rsidR="008F5CFB" w:rsidRDefault="008F5CFB" w:rsidP="00A9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65" w:rsidRDefault="00E04F6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F65" w:rsidRDefault="00E04F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B1B"/>
    <w:multiLevelType w:val="multilevel"/>
    <w:tmpl w:val="7F2A0504"/>
    <w:name w:val="Нумерованный список 1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20B7D08"/>
    <w:multiLevelType w:val="multilevel"/>
    <w:tmpl w:val="F7D4128A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2">
    <w:nsid w:val="03370E9A"/>
    <w:multiLevelType w:val="multilevel"/>
    <w:tmpl w:val="B0762064"/>
    <w:name w:val="Нумерованный список 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05BB1308"/>
    <w:multiLevelType w:val="multilevel"/>
    <w:tmpl w:val="7ECE424E"/>
    <w:name w:val="Нумерованный список 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88334F4"/>
    <w:multiLevelType w:val="multilevel"/>
    <w:tmpl w:val="406CFABA"/>
    <w:name w:val="Нумерованный список 1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0A841194"/>
    <w:multiLevelType w:val="multilevel"/>
    <w:tmpl w:val="1500E6B2"/>
    <w:name w:val="Нумерованный список 2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155F0735"/>
    <w:multiLevelType w:val="singleLevel"/>
    <w:tmpl w:val="48E03D62"/>
    <w:name w:val="Bullet 3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166F44ED"/>
    <w:multiLevelType w:val="multilevel"/>
    <w:tmpl w:val="F06A9FD4"/>
    <w:name w:val="Нумерованный список 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16DA686F"/>
    <w:multiLevelType w:val="multilevel"/>
    <w:tmpl w:val="93BAF27C"/>
    <w:name w:val="Нумерованный список 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183146D9"/>
    <w:multiLevelType w:val="singleLevel"/>
    <w:tmpl w:val="526C4FEE"/>
    <w:name w:val="Bullet 3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183262F1"/>
    <w:multiLevelType w:val="multilevel"/>
    <w:tmpl w:val="4D52AFF0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>
    <w:nsid w:val="193415D1"/>
    <w:multiLevelType w:val="singleLevel"/>
    <w:tmpl w:val="488ECCF0"/>
    <w:name w:val="Bullet 42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2">
    <w:nsid w:val="1D0509A3"/>
    <w:multiLevelType w:val="multilevel"/>
    <w:tmpl w:val="D674DBCE"/>
    <w:name w:val="Нумерованный список 2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1D5E4838"/>
    <w:multiLevelType w:val="multilevel"/>
    <w:tmpl w:val="7AE4DB16"/>
    <w:name w:val="Нумерованный список 1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1EB82E7D"/>
    <w:multiLevelType w:val="multilevel"/>
    <w:tmpl w:val="3B604BFE"/>
    <w:name w:val="Нумерованный список 26"/>
    <w:lvl w:ilvl="0">
      <w:start w:val="1"/>
      <w:numFmt w:val="decimal"/>
      <w:lvlText w:val="%1."/>
      <w:lvlJc w:val="left"/>
      <w:pPr>
        <w:ind w:left="786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5">
    <w:nsid w:val="1F3F6ADC"/>
    <w:multiLevelType w:val="multilevel"/>
    <w:tmpl w:val="7E40DA72"/>
    <w:name w:val="Нумерованный список 1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21061D42"/>
    <w:multiLevelType w:val="multilevel"/>
    <w:tmpl w:val="2E1AECDC"/>
    <w:name w:val="Нумерованный список 13"/>
    <w:lvl w:ilvl="0">
      <w:start w:val="2"/>
      <w:numFmt w:val="decimal"/>
      <w:lvlText w:val="%1"/>
      <w:lvlJc w:val="left"/>
      <w:pPr>
        <w:ind w:left="360" w:firstLine="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2C462C5D"/>
    <w:multiLevelType w:val="multilevel"/>
    <w:tmpl w:val="588A249A"/>
    <w:name w:val="Нумерованный список 3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2C741773"/>
    <w:multiLevelType w:val="multilevel"/>
    <w:tmpl w:val="8FC2B354"/>
    <w:name w:val="Нумерованный список 1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2C7F2D34"/>
    <w:multiLevelType w:val="singleLevel"/>
    <w:tmpl w:val="CC9AA6EE"/>
    <w:name w:val="Bullet 4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imSun" w:eastAsia="SimSun" w:hAnsi="SimSun" w:hint="eastAsia"/>
      </w:rPr>
    </w:lvl>
  </w:abstractNum>
  <w:abstractNum w:abstractNumId="20">
    <w:nsid w:val="2F7255A5"/>
    <w:multiLevelType w:val="singleLevel"/>
    <w:tmpl w:val="AFAC071A"/>
    <w:name w:val="Bullet 3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</w:abstractNum>
  <w:abstractNum w:abstractNumId="21">
    <w:nsid w:val="2FB026E2"/>
    <w:multiLevelType w:val="singleLevel"/>
    <w:tmpl w:val="DD00D184"/>
    <w:name w:val="Bullet 3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Andale Sans UI" w:hAnsi="Times New Roman" w:cs="Tahoma"/>
      </w:rPr>
    </w:lvl>
  </w:abstractNum>
  <w:abstractNum w:abstractNumId="22">
    <w:nsid w:val="34A72ABB"/>
    <w:multiLevelType w:val="singleLevel"/>
    <w:tmpl w:val="0C0A36A0"/>
    <w:name w:val="Bullet 32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3">
    <w:nsid w:val="38D3359E"/>
    <w:multiLevelType w:val="multilevel"/>
    <w:tmpl w:val="582059F8"/>
    <w:name w:val="Нумерованный список 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4">
    <w:nsid w:val="3E325103"/>
    <w:multiLevelType w:val="multilevel"/>
    <w:tmpl w:val="666A54CC"/>
    <w:name w:val="Нумерованный список 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3E9351D6"/>
    <w:multiLevelType w:val="singleLevel"/>
    <w:tmpl w:val="6A5EF94A"/>
    <w:name w:val="Bullet 41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26">
    <w:nsid w:val="40675DD6"/>
    <w:multiLevelType w:val="multilevel"/>
    <w:tmpl w:val="58A2BBE8"/>
    <w:name w:val="Нумерованный список 30"/>
    <w:lvl w:ilvl="0">
      <w:start w:val="1"/>
      <w:numFmt w:val="decimal"/>
      <w:lvlText w:val="%1."/>
      <w:lvlJc w:val="left"/>
      <w:pPr>
        <w:ind w:left="426" w:firstLine="0"/>
      </w:pPr>
    </w:lvl>
    <w:lvl w:ilvl="1">
      <w:start w:val="1"/>
      <w:numFmt w:val="lowerLetter"/>
      <w:lvlText w:val="%2."/>
      <w:lvlJc w:val="left"/>
      <w:pPr>
        <w:ind w:left="1146" w:firstLine="0"/>
      </w:pPr>
    </w:lvl>
    <w:lvl w:ilvl="2">
      <w:start w:val="1"/>
      <w:numFmt w:val="lowerRoman"/>
      <w:lvlText w:val="%3."/>
      <w:lvlJc w:val="left"/>
      <w:pPr>
        <w:ind w:left="2046" w:firstLine="0"/>
      </w:pPr>
    </w:lvl>
    <w:lvl w:ilvl="3">
      <w:start w:val="1"/>
      <w:numFmt w:val="decimal"/>
      <w:lvlText w:val="%4."/>
      <w:lvlJc w:val="left"/>
      <w:pPr>
        <w:ind w:left="2586" w:firstLine="0"/>
      </w:pPr>
    </w:lvl>
    <w:lvl w:ilvl="4">
      <w:start w:val="1"/>
      <w:numFmt w:val="lowerLetter"/>
      <w:lvlText w:val="%5."/>
      <w:lvlJc w:val="left"/>
      <w:pPr>
        <w:ind w:left="3306" w:firstLine="0"/>
      </w:pPr>
    </w:lvl>
    <w:lvl w:ilvl="5">
      <w:start w:val="1"/>
      <w:numFmt w:val="lowerRoman"/>
      <w:lvlText w:val="%6."/>
      <w:lvlJc w:val="left"/>
      <w:pPr>
        <w:ind w:left="4206" w:firstLine="0"/>
      </w:pPr>
    </w:lvl>
    <w:lvl w:ilvl="6">
      <w:start w:val="1"/>
      <w:numFmt w:val="decimal"/>
      <w:lvlText w:val="%7."/>
      <w:lvlJc w:val="left"/>
      <w:pPr>
        <w:ind w:left="4746" w:firstLine="0"/>
      </w:pPr>
    </w:lvl>
    <w:lvl w:ilvl="7">
      <w:start w:val="1"/>
      <w:numFmt w:val="lowerLetter"/>
      <w:lvlText w:val="%8."/>
      <w:lvlJc w:val="left"/>
      <w:pPr>
        <w:ind w:left="5466" w:firstLine="0"/>
      </w:pPr>
    </w:lvl>
    <w:lvl w:ilvl="8">
      <w:start w:val="1"/>
      <w:numFmt w:val="lowerRoman"/>
      <w:lvlText w:val="%9."/>
      <w:lvlJc w:val="left"/>
      <w:pPr>
        <w:ind w:left="6366" w:firstLine="0"/>
      </w:pPr>
    </w:lvl>
  </w:abstractNum>
  <w:abstractNum w:abstractNumId="27">
    <w:nsid w:val="45912052"/>
    <w:multiLevelType w:val="multilevel"/>
    <w:tmpl w:val="5FE411D8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>
    <w:nsid w:val="46BB29C0"/>
    <w:multiLevelType w:val="multilevel"/>
    <w:tmpl w:val="D3E2188E"/>
    <w:name w:val="Нумерованный список 2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9">
    <w:nsid w:val="4F0E1931"/>
    <w:multiLevelType w:val="multilevel"/>
    <w:tmpl w:val="28DCCF5C"/>
    <w:name w:val="Нумерованный список 3"/>
    <w:lvl w:ilvl="0">
      <w:start w:val="1"/>
      <w:numFmt w:val="decimal"/>
      <w:lvlText w:val="%1."/>
      <w:lvlJc w:val="left"/>
      <w:pPr>
        <w:ind w:left="360" w:firstLine="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20" w:firstLine="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080" w:firstLine="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firstLine="0"/>
      </w:pPr>
      <w:rPr>
        <w:b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firstLine="0"/>
      </w:pPr>
      <w:rPr>
        <w:b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firstLine="0"/>
      </w:pPr>
      <w:rPr>
        <w:b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firstLine="0"/>
      </w:pPr>
      <w:rPr>
        <w:b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firstLine="0"/>
      </w:pPr>
      <w:rPr>
        <w:b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firstLine="0"/>
      </w:pPr>
      <w:rPr>
        <w:b w:val="0"/>
        <w:sz w:val="24"/>
        <w:szCs w:val="24"/>
      </w:rPr>
    </w:lvl>
  </w:abstractNum>
  <w:abstractNum w:abstractNumId="30">
    <w:nsid w:val="540519DE"/>
    <w:multiLevelType w:val="multilevel"/>
    <w:tmpl w:val="150CF5BE"/>
    <w:name w:val="Нумерованный список 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4"/>
      <w:numFmt w:val="decimal"/>
      <w:lvlText w:val="%1.%2"/>
      <w:lvlJc w:val="left"/>
      <w:pPr>
        <w:ind w:left="915" w:firstLine="0"/>
      </w:pPr>
    </w:lvl>
    <w:lvl w:ilvl="2">
      <w:start w:val="1"/>
      <w:numFmt w:val="decimal"/>
      <w:lvlText w:val="%1.%2.%3"/>
      <w:lvlJc w:val="left"/>
      <w:pPr>
        <w:ind w:left="1470" w:firstLine="0"/>
      </w:pPr>
    </w:lvl>
    <w:lvl w:ilvl="3">
      <w:start w:val="1"/>
      <w:numFmt w:val="decimal"/>
      <w:lvlText w:val="%1.%2.%3.%4"/>
      <w:lvlJc w:val="left"/>
      <w:pPr>
        <w:ind w:left="2025" w:firstLine="0"/>
      </w:pPr>
    </w:lvl>
    <w:lvl w:ilvl="4">
      <w:start w:val="1"/>
      <w:numFmt w:val="decimal"/>
      <w:lvlText w:val="%1.%2.%3.%4.%5"/>
      <w:lvlJc w:val="left"/>
      <w:pPr>
        <w:ind w:left="2580" w:firstLine="0"/>
      </w:pPr>
    </w:lvl>
    <w:lvl w:ilvl="5">
      <w:start w:val="1"/>
      <w:numFmt w:val="decimal"/>
      <w:lvlText w:val="%1.%2.%3.%4.%5.%6"/>
      <w:lvlJc w:val="left"/>
      <w:pPr>
        <w:ind w:left="3135" w:firstLine="0"/>
      </w:pPr>
    </w:lvl>
    <w:lvl w:ilvl="6">
      <w:start w:val="1"/>
      <w:numFmt w:val="decimal"/>
      <w:lvlText w:val="%1.%2.%3.%4.%5.%6.%7"/>
      <w:lvlJc w:val="left"/>
      <w:pPr>
        <w:ind w:left="3690" w:firstLine="0"/>
      </w:pPr>
    </w:lvl>
    <w:lvl w:ilvl="7">
      <w:start w:val="1"/>
      <w:numFmt w:val="decimal"/>
      <w:lvlText w:val="%1.%2.%3.%4.%5.%6.%7.%8"/>
      <w:lvlJc w:val="left"/>
      <w:pPr>
        <w:ind w:left="4245" w:firstLine="0"/>
      </w:pPr>
    </w:lvl>
    <w:lvl w:ilvl="8">
      <w:start w:val="1"/>
      <w:numFmt w:val="decimal"/>
      <w:lvlText w:val="%1.%2.%3.%4.%5.%6.%7.%8.%9"/>
      <w:lvlJc w:val="left"/>
      <w:pPr>
        <w:ind w:left="4800" w:firstLine="0"/>
      </w:pPr>
    </w:lvl>
  </w:abstractNum>
  <w:abstractNum w:abstractNumId="31">
    <w:nsid w:val="55B37E12"/>
    <w:multiLevelType w:val="multilevel"/>
    <w:tmpl w:val="A7D65BF0"/>
    <w:name w:val="Нумерованный список 2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>
    <w:nsid w:val="5A401630"/>
    <w:multiLevelType w:val="singleLevel"/>
    <w:tmpl w:val="C794FE84"/>
    <w:name w:val="Bullet 4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3">
    <w:nsid w:val="644C0EC8"/>
    <w:multiLevelType w:val="singleLevel"/>
    <w:tmpl w:val="77FC6DE4"/>
    <w:name w:val="Bullet 35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4">
    <w:nsid w:val="680314CA"/>
    <w:multiLevelType w:val="multilevel"/>
    <w:tmpl w:val="77882312"/>
    <w:name w:val="Нумерованный список 2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>
    <w:nsid w:val="69524A58"/>
    <w:multiLevelType w:val="singleLevel"/>
    <w:tmpl w:val="92147372"/>
    <w:name w:val="Bullet 38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eastAsia="Times New Roman" w:cs="Times New Roman"/>
      </w:rPr>
    </w:lvl>
  </w:abstractNum>
  <w:abstractNum w:abstractNumId="36">
    <w:nsid w:val="6A435D1C"/>
    <w:multiLevelType w:val="multilevel"/>
    <w:tmpl w:val="A6A46C2C"/>
    <w:name w:val="Нумерованный список 2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6F80641A"/>
    <w:multiLevelType w:val="multilevel"/>
    <w:tmpl w:val="1736C1D6"/>
    <w:name w:val="Нумерованный список 24"/>
    <w:lvl w:ilvl="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38">
    <w:nsid w:val="70763020"/>
    <w:multiLevelType w:val="multilevel"/>
    <w:tmpl w:val="D0B423B2"/>
    <w:name w:val="Нумерованный список 2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9">
    <w:nsid w:val="71080139"/>
    <w:multiLevelType w:val="singleLevel"/>
    <w:tmpl w:val="495250A8"/>
    <w:name w:val="Bullet 37"/>
    <w:lvl w:ilvl="0">
      <w:start w:val="4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0">
    <w:nsid w:val="71146A73"/>
    <w:multiLevelType w:val="multilevel"/>
    <w:tmpl w:val="015A5224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1">
    <w:nsid w:val="73EB552D"/>
    <w:multiLevelType w:val="multilevel"/>
    <w:tmpl w:val="D9EA85CA"/>
    <w:name w:val="Нумерованный список 19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Andale Sans UI" w:hAnsi="Times New Roman" w:cs="Tahoma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784E0CB9"/>
    <w:multiLevelType w:val="multilevel"/>
    <w:tmpl w:val="A686E9C6"/>
    <w:name w:val="Нумерованный список 2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3">
    <w:nsid w:val="7A253726"/>
    <w:multiLevelType w:val="multilevel"/>
    <w:tmpl w:val="F8322FD4"/>
    <w:name w:val="Нумерованный список 1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"/>
  </w:num>
  <w:num w:numId="2">
    <w:abstractNumId w:val="40"/>
  </w:num>
  <w:num w:numId="3">
    <w:abstractNumId w:val="29"/>
  </w:num>
  <w:num w:numId="4">
    <w:abstractNumId w:val="24"/>
  </w:num>
  <w:num w:numId="5">
    <w:abstractNumId w:val="23"/>
  </w:num>
  <w:num w:numId="6">
    <w:abstractNumId w:val="1"/>
  </w:num>
  <w:num w:numId="7">
    <w:abstractNumId w:val="30"/>
  </w:num>
  <w:num w:numId="8">
    <w:abstractNumId w:val="7"/>
  </w:num>
  <w:num w:numId="9">
    <w:abstractNumId w:val="3"/>
  </w:num>
  <w:num w:numId="10">
    <w:abstractNumId w:val="15"/>
  </w:num>
  <w:num w:numId="11">
    <w:abstractNumId w:val="43"/>
  </w:num>
  <w:num w:numId="12">
    <w:abstractNumId w:val="8"/>
  </w:num>
  <w:num w:numId="13">
    <w:abstractNumId w:val="16"/>
  </w:num>
  <w:num w:numId="14">
    <w:abstractNumId w:val="18"/>
  </w:num>
  <w:num w:numId="15">
    <w:abstractNumId w:val="4"/>
  </w:num>
  <w:num w:numId="16">
    <w:abstractNumId w:val="13"/>
  </w:num>
  <w:num w:numId="17">
    <w:abstractNumId w:val="27"/>
  </w:num>
  <w:num w:numId="18">
    <w:abstractNumId w:val="0"/>
  </w:num>
  <w:num w:numId="19">
    <w:abstractNumId w:val="41"/>
  </w:num>
  <w:num w:numId="20">
    <w:abstractNumId w:val="12"/>
  </w:num>
  <w:num w:numId="21">
    <w:abstractNumId w:val="5"/>
  </w:num>
  <w:num w:numId="22">
    <w:abstractNumId w:val="34"/>
  </w:num>
  <w:num w:numId="23">
    <w:abstractNumId w:val="42"/>
  </w:num>
  <w:num w:numId="24">
    <w:abstractNumId w:val="37"/>
  </w:num>
  <w:num w:numId="25">
    <w:abstractNumId w:val="36"/>
  </w:num>
  <w:num w:numId="26">
    <w:abstractNumId w:val="14"/>
  </w:num>
  <w:num w:numId="27">
    <w:abstractNumId w:val="38"/>
  </w:num>
  <w:num w:numId="28">
    <w:abstractNumId w:val="31"/>
  </w:num>
  <w:num w:numId="29">
    <w:abstractNumId w:val="28"/>
  </w:num>
  <w:num w:numId="30">
    <w:abstractNumId w:val="26"/>
  </w:num>
  <w:num w:numId="31">
    <w:abstractNumId w:val="17"/>
  </w:num>
  <w:num w:numId="32">
    <w:abstractNumId w:val="22"/>
  </w:num>
  <w:num w:numId="33">
    <w:abstractNumId w:val="6"/>
  </w:num>
  <w:num w:numId="34">
    <w:abstractNumId w:val="9"/>
  </w:num>
  <w:num w:numId="35">
    <w:abstractNumId w:val="33"/>
  </w:num>
  <w:num w:numId="36">
    <w:abstractNumId w:val="20"/>
  </w:num>
  <w:num w:numId="37">
    <w:abstractNumId w:val="39"/>
  </w:num>
  <w:num w:numId="38">
    <w:abstractNumId w:val="35"/>
  </w:num>
  <w:num w:numId="39">
    <w:abstractNumId w:val="21"/>
  </w:num>
  <w:num w:numId="40">
    <w:abstractNumId w:val="19"/>
  </w:num>
  <w:num w:numId="41">
    <w:abstractNumId w:val="25"/>
  </w:num>
  <w:num w:numId="42">
    <w:abstractNumId w:val="11"/>
  </w:num>
  <w:num w:numId="43">
    <w:abstractNumId w:val="32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6"/>
  <w:drawingGridHorizontalSpacing w:val="0"/>
  <w:drawingGridVerticalSpacing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11"/>
    <w:rsid w:val="001603E2"/>
    <w:rsid w:val="001753C1"/>
    <w:rsid w:val="00186445"/>
    <w:rsid w:val="00186CE1"/>
    <w:rsid w:val="001D1CF9"/>
    <w:rsid w:val="00231DD1"/>
    <w:rsid w:val="00254398"/>
    <w:rsid w:val="00256C15"/>
    <w:rsid w:val="0026110C"/>
    <w:rsid w:val="00327362"/>
    <w:rsid w:val="003B25CD"/>
    <w:rsid w:val="003E25C6"/>
    <w:rsid w:val="00440299"/>
    <w:rsid w:val="00455983"/>
    <w:rsid w:val="00514C1D"/>
    <w:rsid w:val="005959A1"/>
    <w:rsid w:val="00670AAC"/>
    <w:rsid w:val="006C3EC8"/>
    <w:rsid w:val="00771F37"/>
    <w:rsid w:val="00774312"/>
    <w:rsid w:val="00830F4D"/>
    <w:rsid w:val="008368AB"/>
    <w:rsid w:val="008F5CFB"/>
    <w:rsid w:val="00991069"/>
    <w:rsid w:val="00A92511"/>
    <w:rsid w:val="00AB3E9D"/>
    <w:rsid w:val="00AB4C44"/>
    <w:rsid w:val="00AF4CD4"/>
    <w:rsid w:val="00B56CEF"/>
    <w:rsid w:val="00BE7ED1"/>
    <w:rsid w:val="00C00DEC"/>
    <w:rsid w:val="00C6168E"/>
    <w:rsid w:val="00CC11F5"/>
    <w:rsid w:val="00CE244D"/>
    <w:rsid w:val="00D43CE0"/>
    <w:rsid w:val="00D7335F"/>
    <w:rsid w:val="00E04F65"/>
    <w:rsid w:val="00EA03EC"/>
    <w:rsid w:val="00EB5EBD"/>
    <w:rsid w:val="00ED171B"/>
    <w:rsid w:val="00F226DB"/>
    <w:rsid w:val="00F3172A"/>
    <w:rsid w:val="00F40346"/>
    <w:rsid w:val="00F4636A"/>
    <w:rsid w:val="00FC2DA2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1"/>
        <w:sz w:val="24"/>
        <w:szCs w:val="24"/>
        <w:lang w:val="de-DE" w:eastAsia="ja-JP" w:bidi="fa-IR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</w:latentStyles>
  <w:style w:type="paragraph" w:default="1" w:styleId="a">
    <w:name w:val="Normal"/>
    <w:qFormat/>
    <w:rsid w:val="00A9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708"/>
      <w:outlineLvl w:val="0"/>
    </w:pPr>
    <w:rPr>
      <w:rFonts w:eastAsia="Times New Roman" w:cs="Times New Roman"/>
      <w:b/>
      <w:sz w:val="28"/>
      <w:lang w:val="ru-RU" w:bidi="ar-SA"/>
    </w:rPr>
  </w:style>
  <w:style w:type="paragraph" w:customStyle="1" w:styleId="21">
    <w:name w:val="Заголовок 2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360"/>
      <w:jc w:val="center"/>
      <w:outlineLvl w:val="1"/>
    </w:pPr>
    <w:rPr>
      <w:rFonts w:eastAsia="Times New Roman" w:cs="Times New Roman"/>
      <w:b/>
      <w:sz w:val="28"/>
      <w:lang w:val="ru-RU" w:bidi="ar-SA"/>
    </w:rPr>
  </w:style>
  <w:style w:type="paragraph" w:customStyle="1" w:styleId="Standard">
    <w:name w:val="Standard"/>
    <w:qFormat/>
    <w:rsid w:val="00A92511"/>
  </w:style>
  <w:style w:type="paragraph" w:customStyle="1" w:styleId="Heading">
    <w:name w:val="Heading"/>
    <w:basedOn w:val="Standard"/>
    <w:next w:val="Textbody"/>
    <w:qFormat/>
    <w:rsid w:val="00A9251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A92511"/>
    <w:pPr>
      <w:spacing w:after="120"/>
    </w:pPr>
  </w:style>
  <w:style w:type="paragraph" w:styleId="a3">
    <w:name w:val="List"/>
    <w:basedOn w:val="Textbody"/>
    <w:qFormat/>
    <w:rsid w:val="00A92511"/>
  </w:style>
  <w:style w:type="paragraph" w:customStyle="1" w:styleId="1">
    <w:name w:val="Название объекта1"/>
    <w:basedOn w:val="Standard"/>
    <w:qFormat/>
    <w:rsid w:val="00A92511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A92511"/>
  </w:style>
  <w:style w:type="paragraph" w:customStyle="1" w:styleId="10">
    <w:name w:val="Текст сноски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2">
    <w:name w:val="Нижний колонтитул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uppressAutoHyphens w:val="0"/>
    </w:pPr>
    <w:rPr>
      <w:rFonts w:eastAsia="Times New Roman" w:cs="Times New Roman"/>
      <w:lang w:val="ru-RU" w:bidi="ar-SA"/>
    </w:rPr>
  </w:style>
  <w:style w:type="paragraph" w:styleId="a4">
    <w:name w:val="Normal (Web)"/>
    <w:qFormat/>
    <w:rsid w:val="00A92511"/>
    <w:rPr>
      <w:rFonts w:cs="Times New Roman"/>
    </w:rPr>
  </w:style>
  <w:style w:type="paragraph" w:styleId="a5">
    <w:name w:val="Body Tex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eastAsia="Times New Roman" w:cs="Times New Roman"/>
      <w:sz w:val="28"/>
      <w:szCs w:val="20"/>
      <w:lang w:bidi="ar-SA"/>
    </w:rPr>
  </w:style>
  <w:style w:type="paragraph" w:styleId="a6">
    <w:name w:val="Balloon Text"/>
    <w:qFormat/>
    <w:rsid w:val="00A92511"/>
    <w:rPr>
      <w:rFonts w:ascii="Tahoma" w:hAnsi="Tahoma"/>
      <w:sz w:val="16"/>
      <w:szCs w:val="16"/>
    </w:rPr>
  </w:style>
  <w:style w:type="paragraph" w:customStyle="1" w:styleId="210">
    <w:name w:val="Список 2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566" w:hanging="283"/>
    </w:pPr>
    <w:rPr>
      <w:rFonts w:eastAsia="Times New Roman" w:cs="Times New Roman"/>
      <w:lang w:val="ru-RU" w:bidi="ar-SA"/>
    </w:rPr>
  </w:style>
  <w:style w:type="paragraph" w:styleId="a7">
    <w:name w:val="Body Text Indent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120"/>
      <w:ind w:left="283"/>
    </w:pPr>
    <w:rPr>
      <w:rFonts w:eastAsia="Arial Unicode MS" w:cs="Times New Roman"/>
      <w:sz w:val="20"/>
      <w:lang w:val="ru-RU" w:bidi="ar-SA"/>
    </w:rPr>
  </w:style>
  <w:style w:type="paragraph" w:styleId="a8">
    <w:name w:val="List Paragraph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left="720"/>
      <w:contextualSpacing/>
    </w:pPr>
    <w:rPr>
      <w:rFonts w:eastAsia="Times New Roman" w:cs="Times New Roman"/>
      <w:lang w:val="ru-RU" w:bidi="ar-SA"/>
    </w:rPr>
  </w:style>
  <w:style w:type="paragraph" w:customStyle="1" w:styleId="ConsPlusNormal">
    <w:name w:val="ConsPlusNormal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9">
    <w:name w:val="No Spacing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Calibri" w:eastAsia="Calibri" w:hAnsi="Calibri"/>
      <w:sz w:val="22"/>
      <w:szCs w:val="22"/>
      <w:lang w:val="ru-RU" w:eastAsia="zh-CN" w:bidi="ar-SA"/>
    </w:rPr>
  </w:style>
  <w:style w:type="paragraph" w:customStyle="1" w:styleId="Default">
    <w:name w:val="Defaul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lang w:val="ru-RU" w:eastAsia="zh-CN" w:bidi="ar-SA"/>
    </w:rPr>
  </w:style>
  <w:style w:type="character" w:customStyle="1" w:styleId="aa">
    <w:name w:val="Текст сноски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rsid w:val="00A92511"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b">
    <w:name w:val="Нижний колонтитул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  <w:rsid w:val="00A92511"/>
  </w:style>
  <w:style w:type="character" w:customStyle="1" w:styleId="ac">
    <w:name w:val="Основной текст Знак"/>
    <w:rsid w:val="00A92511"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d">
    <w:name w:val="Текст выноски Знак"/>
    <w:rsid w:val="00A92511"/>
    <w:rPr>
      <w:rFonts w:ascii="Tahoma" w:hAnsi="Tahoma"/>
      <w:sz w:val="16"/>
      <w:szCs w:val="16"/>
    </w:rPr>
  </w:style>
  <w:style w:type="character" w:customStyle="1" w:styleId="FontStyle44">
    <w:name w:val="Font Style44"/>
    <w:rsid w:val="00A92511"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e">
    <w:name w:val="Основной текст с отступом Знак"/>
    <w:rsid w:val="00A92511"/>
    <w:rPr>
      <w:rFonts w:eastAsia="Arial Unicode MS" w:cs="Times New Roman"/>
    </w:rPr>
  </w:style>
  <w:style w:type="character" w:styleId="af">
    <w:name w:val="Hyperlink"/>
    <w:rsid w:val="00A92511"/>
    <w:rPr>
      <w:color w:val="0000FF"/>
      <w:u w:val="single"/>
    </w:rPr>
  </w:style>
  <w:style w:type="character" w:customStyle="1" w:styleId="15">
    <w:name w:val="Заголовок 1 Знак"/>
    <w:rsid w:val="00A92511"/>
    <w:rPr>
      <w:rFonts w:eastAsia="Times New Roman" w:cs="Times New Roman"/>
      <w:b/>
      <w:sz w:val="28"/>
    </w:rPr>
  </w:style>
  <w:style w:type="character" w:styleId="af0">
    <w:name w:val="Placeholder Text"/>
    <w:rsid w:val="00A92511"/>
    <w:rPr>
      <w:color w:val="808080"/>
    </w:rPr>
  </w:style>
  <w:style w:type="character" w:customStyle="1" w:styleId="2">
    <w:name w:val="Заголовок 2 Знак"/>
    <w:rsid w:val="00A92511"/>
    <w:rPr>
      <w:rFonts w:eastAsia="Times New Roman" w:cs="Times New Roman"/>
      <w:b/>
      <w:sz w:val="28"/>
    </w:rPr>
  </w:style>
  <w:style w:type="character" w:styleId="af1">
    <w:name w:val="Emphasis"/>
    <w:rsid w:val="00A92511"/>
    <w:rPr>
      <w:rFonts w:cs="Times New Roman"/>
      <w:i/>
      <w:kern w:val="0"/>
      <w:sz w:val="20"/>
      <w:szCs w:val="20"/>
      <w:lang w:val="ru-RU" w:eastAsia="zh-CN" w:bidi="ar-SA"/>
    </w:rPr>
  </w:style>
  <w:style w:type="character" w:customStyle="1" w:styleId="WW8Num13z0">
    <w:name w:val="WW8Num13z0"/>
    <w:rsid w:val="00A92511"/>
    <w:rPr>
      <w:rFonts w:ascii="Symbol" w:hAnsi="Symbol"/>
      <w:kern w:val="0"/>
      <w:sz w:val="20"/>
      <w:szCs w:val="20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1"/>
        <w:sz w:val="24"/>
        <w:szCs w:val="24"/>
        <w:lang w:val="de-DE" w:eastAsia="ja-JP" w:bidi="fa-IR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</w:latentStyles>
  <w:style w:type="paragraph" w:default="1" w:styleId="a">
    <w:name w:val="Normal"/>
    <w:qFormat/>
    <w:rsid w:val="00A92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708"/>
      <w:outlineLvl w:val="0"/>
    </w:pPr>
    <w:rPr>
      <w:rFonts w:eastAsia="Times New Roman" w:cs="Times New Roman"/>
      <w:b/>
      <w:sz w:val="28"/>
      <w:lang w:val="ru-RU" w:bidi="ar-SA"/>
    </w:rPr>
  </w:style>
  <w:style w:type="paragraph" w:customStyle="1" w:styleId="21">
    <w:name w:val="Заголовок 21"/>
    <w:qFormat/>
    <w:rsid w:val="00A92511"/>
    <w:pPr>
      <w:keepNext/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firstLine="360"/>
      <w:jc w:val="center"/>
      <w:outlineLvl w:val="1"/>
    </w:pPr>
    <w:rPr>
      <w:rFonts w:eastAsia="Times New Roman" w:cs="Times New Roman"/>
      <w:b/>
      <w:sz w:val="28"/>
      <w:lang w:val="ru-RU" w:bidi="ar-SA"/>
    </w:rPr>
  </w:style>
  <w:style w:type="paragraph" w:customStyle="1" w:styleId="Standard">
    <w:name w:val="Standard"/>
    <w:qFormat/>
    <w:rsid w:val="00A92511"/>
  </w:style>
  <w:style w:type="paragraph" w:customStyle="1" w:styleId="Heading">
    <w:name w:val="Heading"/>
    <w:basedOn w:val="Standard"/>
    <w:next w:val="Textbody"/>
    <w:qFormat/>
    <w:rsid w:val="00A9251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A92511"/>
    <w:pPr>
      <w:spacing w:after="120"/>
    </w:pPr>
  </w:style>
  <w:style w:type="paragraph" w:styleId="a3">
    <w:name w:val="List"/>
    <w:basedOn w:val="Textbody"/>
    <w:qFormat/>
    <w:rsid w:val="00A92511"/>
  </w:style>
  <w:style w:type="paragraph" w:customStyle="1" w:styleId="1">
    <w:name w:val="Название объекта1"/>
    <w:basedOn w:val="Standard"/>
    <w:qFormat/>
    <w:rsid w:val="00A92511"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A92511"/>
  </w:style>
  <w:style w:type="paragraph" w:customStyle="1" w:styleId="10">
    <w:name w:val="Текст сноски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12">
    <w:name w:val="Нижний колонтитул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677"/>
        <w:tab w:val="right" w:pos="9355"/>
      </w:tabs>
      <w:suppressAutoHyphens w:val="0"/>
    </w:pPr>
    <w:rPr>
      <w:rFonts w:eastAsia="Times New Roman" w:cs="Times New Roman"/>
      <w:lang w:val="ru-RU" w:bidi="ar-SA"/>
    </w:rPr>
  </w:style>
  <w:style w:type="paragraph" w:styleId="a4">
    <w:name w:val="Normal (Web)"/>
    <w:qFormat/>
    <w:rsid w:val="00A92511"/>
    <w:rPr>
      <w:rFonts w:cs="Times New Roman"/>
    </w:rPr>
  </w:style>
  <w:style w:type="paragraph" w:styleId="a5">
    <w:name w:val="Body Tex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jc w:val="center"/>
    </w:pPr>
    <w:rPr>
      <w:rFonts w:eastAsia="Times New Roman" w:cs="Times New Roman"/>
      <w:sz w:val="28"/>
      <w:szCs w:val="20"/>
      <w:lang w:bidi="ar-SA"/>
    </w:rPr>
  </w:style>
  <w:style w:type="paragraph" w:styleId="a6">
    <w:name w:val="Balloon Text"/>
    <w:qFormat/>
    <w:rsid w:val="00A92511"/>
    <w:rPr>
      <w:rFonts w:ascii="Tahoma" w:hAnsi="Tahoma"/>
      <w:sz w:val="16"/>
      <w:szCs w:val="16"/>
    </w:rPr>
  </w:style>
  <w:style w:type="paragraph" w:customStyle="1" w:styleId="210">
    <w:name w:val="Список 21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left="566" w:hanging="283"/>
    </w:pPr>
    <w:rPr>
      <w:rFonts w:eastAsia="Times New Roman" w:cs="Times New Roman"/>
      <w:lang w:val="ru-RU" w:bidi="ar-SA"/>
    </w:rPr>
  </w:style>
  <w:style w:type="paragraph" w:styleId="a7">
    <w:name w:val="Body Text Indent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120"/>
      <w:ind w:left="283"/>
    </w:pPr>
    <w:rPr>
      <w:rFonts w:eastAsia="Arial Unicode MS" w:cs="Times New Roman"/>
      <w:sz w:val="20"/>
      <w:lang w:val="ru-RU" w:bidi="ar-SA"/>
    </w:rPr>
  </w:style>
  <w:style w:type="paragraph" w:styleId="a8">
    <w:name w:val="List Paragraph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  <w:ind w:left="720"/>
      <w:contextualSpacing/>
    </w:pPr>
    <w:rPr>
      <w:rFonts w:eastAsia="Times New Roman" w:cs="Times New Roman"/>
      <w:lang w:val="ru-RU" w:bidi="ar-SA"/>
    </w:rPr>
  </w:style>
  <w:style w:type="paragraph" w:customStyle="1" w:styleId="ConsPlusNormal">
    <w:name w:val="ConsPlusNormal"/>
    <w:qFormat/>
    <w:rsid w:val="00A9251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Arial" w:eastAsia="Times New Roman" w:hAnsi="Arial" w:cs="Arial"/>
      <w:sz w:val="20"/>
      <w:szCs w:val="20"/>
      <w:lang w:val="ru-RU" w:eastAsia="zh-CN" w:bidi="ar-SA"/>
    </w:rPr>
  </w:style>
  <w:style w:type="paragraph" w:styleId="a9">
    <w:name w:val="No Spacing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ascii="Calibri" w:eastAsia="Calibri" w:hAnsi="Calibri"/>
      <w:sz w:val="22"/>
      <w:szCs w:val="22"/>
      <w:lang w:val="ru-RU" w:eastAsia="zh-CN" w:bidi="ar-SA"/>
    </w:rPr>
  </w:style>
  <w:style w:type="paragraph" w:customStyle="1" w:styleId="Default">
    <w:name w:val="Default"/>
    <w:qFormat/>
    <w:rsid w:val="00A92511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uppressAutoHyphens w:val="0"/>
    </w:pPr>
    <w:rPr>
      <w:rFonts w:eastAsia="Times New Roman" w:cs="Times New Roman"/>
      <w:lang w:val="ru-RU" w:eastAsia="zh-CN" w:bidi="ar-SA"/>
    </w:rPr>
  </w:style>
  <w:style w:type="character" w:customStyle="1" w:styleId="aa">
    <w:name w:val="Текст сноски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rsid w:val="00A92511"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b">
    <w:name w:val="Нижний колонтитул Знак"/>
    <w:rsid w:val="00A92511"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  <w:rsid w:val="00A92511"/>
  </w:style>
  <w:style w:type="character" w:customStyle="1" w:styleId="ac">
    <w:name w:val="Основной текст Знак"/>
    <w:rsid w:val="00A92511"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d">
    <w:name w:val="Текст выноски Знак"/>
    <w:rsid w:val="00A92511"/>
    <w:rPr>
      <w:rFonts w:ascii="Tahoma" w:hAnsi="Tahoma"/>
      <w:sz w:val="16"/>
      <w:szCs w:val="16"/>
    </w:rPr>
  </w:style>
  <w:style w:type="character" w:customStyle="1" w:styleId="FontStyle44">
    <w:name w:val="Font Style44"/>
    <w:rsid w:val="00A92511"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e">
    <w:name w:val="Основной текст с отступом Знак"/>
    <w:rsid w:val="00A92511"/>
    <w:rPr>
      <w:rFonts w:eastAsia="Arial Unicode MS" w:cs="Times New Roman"/>
    </w:rPr>
  </w:style>
  <w:style w:type="character" w:styleId="af">
    <w:name w:val="Hyperlink"/>
    <w:rsid w:val="00A92511"/>
    <w:rPr>
      <w:color w:val="0000FF"/>
      <w:u w:val="single"/>
    </w:rPr>
  </w:style>
  <w:style w:type="character" w:customStyle="1" w:styleId="15">
    <w:name w:val="Заголовок 1 Знак"/>
    <w:rsid w:val="00A92511"/>
    <w:rPr>
      <w:rFonts w:eastAsia="Times New Roman" w:cs="Times New Roman"/>
      <w:b/>
      <w:sz w:val="28"/>
    </w:rPr>
  </w:style>
  <w:style w:type="character" w:styleId="af0">
    <w:name w:val="Placeholder Text"/>
    <w:rsid w:val="00A92511"/>
    <w:rPr>
      <w:color w:val="808080"/>
    </w:rPr>
  </w:style>
  <w:style w:type="character" w:customStyle="1" w:styleId="2">
    <w:name w:val="Заголовок 2 Знак"/>
    <w:rsid w:val="00A92511"/>
    <w:rPr>
      <w:rFonts w:eastAsia="Times New Roman" w:cs="Times New Roman"/>
      <w:b/>
      <w:sz w:val="28"/>
    </w:rPr>
  </w:style>
  <w:style w:type="character" w:styleId="af1">
    <w:name w:val="Emphasis"/>
    <w:rsid w:val="00A92511"/>
    <w:rPr>
      <w:rFonts w:cs="Times New Roman"/>
      <w:i/>
      <w:kern w:val="0"/>
      <w:sz w:val="20"/>
      <w:szCs w:val="20"/>
      <w:lang w:val="ru-RU" w:eastAsia="zh-CN" w:bidi="ar-SA"/>
    </w:rPr>
  </w:style>
  <w:style w:type="character" w:customStyle="1" w:styleId="WW8Num13z0">
    <w:name w:val="WW8Num13z0"/>
    <w:rsid w:val="00A92511"/>
    <w:rPr>
      <w:rFonts w:ascii="Symbol" w:hAnsi="Symbol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ast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terialscience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etalstanki.r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sw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Andale Sans U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7013</Words>
  <Characters>39979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Admin</cp:lastModifiedBy>
  <cp:revision>2</cp:revision>
  <cp:lastPrinted>2025-10-14T11:50:00Z</cp:lastPrinted>
  <dcterms:created xsi:type="dcterms:W3CDTF">2025-10-14T11:50:00Z</dcterms:created>
  <dcterms:modified xsi:type="dcterms:W3CDTF">2025-10-14T11:50:00Z</dcterms:modified>
</cp:coreProperties>
</file>