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A" w:rsidRPr="00D728CB" w:rsidRDefault="002D366A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66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 w:rsidRPr="00D728CB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22DA" w:rsidRPr="00D728CB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D728CB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CB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D728CB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CB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D728CB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CB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Pr="00D728CB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728CB">
        <w:rPr>
          <w:rFonts w:ascii="Times New Roman" w:hAnsi="Times New Roman" w:cs="Times New Roman"/>
          <w:sz w:val="28"/>
        </w:rPr>
        <w:br w:type="textWrapping" w:clear="all"/>
      </w:r>
    </w:p>
    <w:p w:rsidR="000931CB" w:rsidRPr="00D728CB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28CB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 w:rsidRPr="00D728CB">
        <w:rPr>
          <w:rFonts w:ascii="Times New Roman" w:hAnsi="Times New Roman" w:cs="Times New Roman"/>
          <w:b/>
          <w:sz w:val="28"/>
        </w:rPr>
        <w:t>ого</w:t>
      </w:r>
      <w:r w:rsidRPr="00D728CB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 w:rsidRPr="00D728CB">
        <w:rPr>
          <w:rFonts w:ascii="Times New Roman" w:hAnsi="Times New Roman" w:cs="Times New Roman"/>
          <w:b/>
          <w:sz w:val="28"/>
        </w:rPr>
        <w:t>я</w:t>
      </w:r>
    </w:p>
    <w:p w:rsidR="00D4583F" w:rsidRPr="00D728CB" w:rsidRDefault="001B1F56" w:rsidP="0085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 w:rsidRPr="00D728CB">
        <w:rPr>
          <w:rFonts w:ascii="Times New Roman" w:hAnsi="Times New Roman" w:cs="Times New Roman"/>
          <w:b/>
          <w:sz w:val="28"/>
        </w:rPr>
        <w:t>ой</w:t>
      </w:r>
      <w:r w:rsidRPr="00D728CB">
        <w:rPr>
          <w:rFonts w:ascii="Times New Roman" w:hAnsi="Times New Roman" w:cs="Times New Roman"/>
          <w:b/>
          <w:sz w:val="28"/>
        </w:rPr>
        <w:t xml:space="preserve"> групп</w:t>
      </w:r>
      <w:r w:rsidR="00D4583F" w:rsidRPr="00D728CB">
        <w:rPr>
          <w:rFonts w:ascii="Times New Roman" w:hAnsi="Times New Roman" w:cs="Times New Roman"/>
          <w:b/>
          <w:sz w:val="28"/>
        </w:rPr>
        <w:t>е</w:t>
      </w:r>
      <w:r w:rsidRPr="00D728CB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</w:t>
      </w:r>
      <w:r w:rsidRPr="00D728CB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AC0EC1" w:rsidRPr="00D728CB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51.00.00 Культуроведение и социокультурные проекты,</w:t>
      </w:r>
    </w:p>
    <w:p w:rsidR="00AC0EC1" w:rsidRPr="00D728CB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AC0EC1" w:rsidRPr="00D728CB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53.00.00 Музыкальное искусство,</w:t>
      </w:r>
    </w:p>
    <w:p w:rsidR="00482A88" w:rsidRPr="00D728CB" w:rsidRDefault="00CA7F92" w:rsidP="00CA7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54.00.00 </w:t>
      </w:r>
      <w:proofErr w:type="gramStart"/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</w:t>
      </w:r>
      <w:proofErr w:type="gramEnd"/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прикладные виды искусств</w:t>
      </w:r>
    </w:p>
    <w:p w:rsidR="00AC0EC1" w:rsidRPr="00D728CB" w:rsidRDefault="00AC0EC1" w:rsidP="00CA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838" w:rsidRPr="00D728CB" w:rsidRDefault="00AC0EC1" w:rsidP="002314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о</w:t>
      </w:r>
      <w:r w:rsidR="00487067" w:rsidRPr="00D728CB">
        <w:rPr>
          <w:rFonts w:ascii="Times New Roman" w:hAnsi="Times New Roman" w:cs="Times New Roman"/>
          <w:sz w:val="28"/>
          <w:szCs w:val="28"/>
        </w:rPr>
        <w:t>т</w:t>
      </w:r>
      <w:r w:rsidR="006723AD" w:rsidRPr="00D728CB">
        <w:rPr>
          <w:rFonts w:ascii="Times New Roman" w:hAnsi="Times New Roman" w:cs="Times New Roman"/>
          <w:sz w:val="28"/>
          <w:szCs w:val="28"/>
        </w:rPr>
        <w:t>__</w:t>
      </w:r>
      <w:r w:rsidR="00665B37">
        <w:rPr>
          <w:rFonts w:ascii="Times New Roman" w:hAnsi="Times New Roman" w:cs="Times New Roman"/>
          <w:sz w:val="28"/>
          <w:szCs w:val="28"/>
        </w:rPr>
        <w:t xml:space="preserve">11 ноября </w:t>
      </w:r>
      <w:r w:rsidR="00754A95" w:rsidRPr="00D728CB">
        <w:rPr>
          <w:rFonts w:ascii="Times New Roman" w:hAnsi="Times New Roman" w:cs="Times New Roman"/>
          <w:sz w:val="28"/>
          <w:szCs w:val="28"/>
        </w:rPr>
        <w:t xml:space="preserve"> </w:t>
      </w:r>
      <w:r w:rsidR="00482A88" w:rsidRPr="00D728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28C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82A88" w:rsidRPr="00D728CB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487067" w:rsidRPr="00D728CB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FC77D4" w:rsidRPr="00D728CB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7D4" w:rsidRPr="00D728CB" w:rsidRDefault="00FC77D4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D728CB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Протокол №</w:t>
      </w:r>
      <w:r w:rsidR="006723AD" w:rsidRPr="00D728CB">
        <w:rPr>
          <w:rFonts w:ascii="Times New Roman" w:hAnsi="Times New Roman" w:cs="Times New Roman"/>
          <w:sz w:val="28"/>
          <w:szCs w:val="28"/>
        </w:rPr>
        <w:t xml:space="preserve"> </w:t>
      </w:r>
      <w:r w:rsidR="005126B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12572" w:rsidRPr="00D728CB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572" w:rsidRPr="00D728CB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5163C7" w:rsidRPr="00D728CB">
        <w:rPr>
          <w:rFonts w:ascii="Times New Roman" w:hAnsi="Times New Roman" w:cs="Times New Roman"/>
          <w:sz w:val="28"/>
          <w:szCs w:val="28"/>
        </w:rPr>
        <w:t>_</w:t>
      </w:r>
      <w:r w:rsidR="002F166D" w:rsidRPr="00D728CB">
        <w:rPr>
          <w:rFonts w:ascii="Times New Roman" w:hAnsi="Times New Roman" w:cs="Times New Roman"/>
          <w:sz w:val="28"/>
          <w:szCs w:val="28"/>
        </w:rPr>
        <w:t>21</w:t>
      </w:r>
      <w:r w:rsidR="005163C7" w:rsidRPr="00D728CB">
        <w:rPr>
          <w:rFonts w:ascii="Times New Roman" w:hAnsi="Times New Roman" w:cs="Times New Roman"/>
          <w:sz w:val="28"/>
          <w:szCs w:val="28"/>
        </w:rPr>
        <w:t>___</w:t>
      </w:r>
      <w:r w:rsidRPr="00D728CB">
        <w:rPr>
          <w:rFonts w:ascii="Times New Roman" w:hAnsi="Times New Roman" w:cs="Times New Roman"/>
          <w:sz w:val="28"/>
          <w:szCs w:val="28"/>
        </w:rPr>
        <w:t xml:space="preserve"> человек (по листу регистрации)</w:t>
      </w:r>
    </w:p>
    <w:p w:rsidR="00412572" w:rsidRPr="00D728CB" w:rsidRDefault="00412572" w:rsidP="00412572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 xml:space="preserve">Отсутствует: </w:t>
      </w:r>
      <w:r w:rsidR="005163C7" w:rsidRPr="00D728CB">
        <w:rPr>
          <w:rFonts w:ascii="Times New Roman" w:hAnsi="Times New Roman" w:cs="Times New Roman"/>
          <w:sz w:val="28"/>
          <w:szCs w:val="28"/>
        </w:rPr>
        <w:t>___</w:t>
      </w:r>
      <w:r w:rsidR="00754A95" w:rsidRPr="00D728CB">
        <w:rPr>
          <w:rFonts w:ascii="Times New Roman" w:hAnsi="Times New Roman" w:cs="Times New Roman"/>
          <w:sz w:val="28"/>
          <w:szCs w:val="28"/>
        </w:rPr>
        <w:t>0</w:t>
      </w:r>
      <w:r w:rsidR="005163C7" w:rsidRPr="00D728CB">
        <w:rPr>
          <w:rFonts w:ascii="Times New Roman" w:hAnsi="Times New Roman" w:cs="Times New Roman"/>
          <w:sz w:val="28"/>
          <w:szCs w:val="28"/>
        </w:rPr>
        <w:t>___</w:t>
      </w:r>
      <w:r w:rsidR="00CC0C2E" w:rsidRPr="00D728CB">
        <w:rPr>
          <w:rFonts w:ascii="Times New Roman" w:hAnsi="Times New Roman" w:cs="Times New Roman"/>
          <w:sz w:val="28"/>
          <w:szCs w:val="28"/>
        </w:rPr>
        <w:t>ч</w:t>
      </w:r>
      <w:r w:rsidRPr="00D728CB">
        <w:rPr>
          <w:rFonts w:ascii="Times New Roman" w:hAnsi="Times New Roman" w:cs="Times New Roman"/>
          <w:sz w:val="28"/>
          <w:szCs w:val="28"/>
        </w:rPr>
        <w:t>еловек (по листу регистрации)</w:t>
      </w:r>
    </w:p>
    <w:p w:rsidR="00412572" w:rsidRPr="00D728CB" w:rsidRDefault="00412572" w:rsidP="00412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572" w:rsidRPr="00D728CB" w:rsidRDefault="00412572" w:rsidP="0041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665B37" w:rsidRDefault="00665B37" w:rsidP="007720D0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  учреждений  ПОО  Самарской   области   к проведению Демонстрационного  экзамена.</w:t>
      </w:r>
    </w:p>
    <w:p w:rsidR="007720D0" w:rsidRPr="00D728CB" w:rsidRDefault="007720D0" w:rsidP="007720D0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Экспертиза  учебно-методических материалов.</w:t>
      </w:r>
    </w:p>
    <w:p w:rsidR="007720D0" w:rsidRPr="00D728CB" w:rsidRDefault="007720D0" w:rsidP="007720D0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Формирование банка   учебно-методических материалов и размещение их  в   ЭМК  УМО  по УГСН</w:t>
      </w:r>
    </w:p>
    <w:p w:rsidR="00412572" w:rsidRPr="00D728CB" w:rsidRDefault="00412572" w:rsidP="00AC0EC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572" w:rsidRPr="00D728CB" w:rsidRDefault="00412572" w:rsidP="0041257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</w:t>
      </w:r>
    </w:p>
    <w:p w:rsidR="007342FA" w:rsidRPr="00665B37" w:rsidRDefault="00F91CDD" w:rsidP="00772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28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65B37" w:rsidRPr="00665B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первому вопросу  -  п</w:t>
      </w:r>
      <w:r w:rsidRPr="00665B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редседателя УМО Гаршиной Ю.П.  о </w:t>
      </w:r>
      <w:r w:rsidR="007342FA" w:rsidRPr="00665B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65B37" w:rsidRPr="00665B37">
        <w:rPr>
          <w:rFonts w:ascii="Times New Roman" w:hAnsi="Times New Roman" w:cs="Times New Roman"/>
          <w:sz w:val="28"/>
          <w:szCs w:val="28"/>
          <w:u w:val="single"/>
        </w:rPr>
        <w:t>подготовке   учреждений  ПОО  Самарской   области   к проведению Демонстрационного  экзамена</w:t>
      </w:r>
    </w:p>
    <w:p w:rsidR="00BE3878" w:rsidRDefault="000F676E" w:rsidP="00665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ab/>
      </w:r>
    </w:p>
    <w:p w:rsidR="00712D98" w:rsidRPr="00712D98" w:rsidRDefault="00712D98" w:rsidP="00712D98">
      <w:pPr>
        <w:pStyle w:val="26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98">
        <w:rPr>
          <w:rFonts w:ascii="Times New Roman" w:hAnsi="Times New Roman"/>
          <w:sz w:val="28"/>
          <w:szCs w:val="28"/>
          <w:shd w:val="clear" w:color="auto" w:fill="FFFFFF"/>
        </w:rPr>
        <w:t>Демонстрационный экзамен является одной из форм государственной итоговой аттестации по образовательным программам среднего профессионального образования, которая направлена на определение уровня освоения выпускником материала, предусмотренного образовательной программой, и степени сформированности профессиональных компетенций путем проведения независимой экспертной оценки выполненных выпускником практических заданий. </w:t>
      </w:r>
    </w:p>
    <w:p w:rsidR="00712D98" w:rsidRDefault="00712D98" w:rsidP="00254B76">
      <w:pPr>
        <w:pStyle w:val="26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98">
        <w:rPr>
          <w:rFonts w:ascii="Times New Roman" w:hAnsi="Times New Roman"/>
          <w:sz w:val="28"/>
          <w:szCs w:val="28"/>
          <w:shd w:val="clear" w:color="auto" w:fill="FFFFFF"/>
        </w:rPr>
        <w:t>В ходе демонстрационного экзамена студент выполняет практическое задание в условиях реальных или смоделированных производственных процессов.</w:t>
      </w:r>
    </w:p>
    <w:p w:rsidR="004B5459" w:rsidRDefault="00712D98" w:rsidP="00712D98">
      <w:pPr>
        <w:pStyle w:val="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712D98">
        <w:rPr>
          <w:rFonts w:ascii="Times New Roman" w:hAnsi="Times New Roman"/>
          <w:sz w:val="28"/>
          <w:szCs w:val="28"/>
          <w:shd w:val="clear" w:color="auto" w:fill="FFFFFF"/>
        </w:rPr>
        <w:t>С 2023 года демонстрационный экзамен проводится по двум уровням: базовому и профильному. Базовый уровень основан на требованиях федеральных государственных образовательных стандартов среднего профессионального образования, а профильный – дополнительно учитывает квалификационные требования, заявленные работодателями, заинтересованными в подготовке кадров соответствующей квалификации. </w:t>
      </w:r>
    </w:p>
    <w:p w:rsidR="00712D98" w:rsidRPr="00712D98" w:rsidRDefault="004B5459" w:rsidP="00712D98">
      <w:pPr>
        <w:pStyle w:val="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12D98" w:rsidRPr="00712D98">
        <w:rPr>
          <w:rFonts w:ascii="Times New Roman" w:hAnsi="Times New Roman"/>
          <w:sz w:val="28"/>
          <w:szCs w:val="28"/>
          <w:shd w:val="clear" w:color="auto" w:fill="FFFFFF"/>
        </w:rPr>
        <w:t>Демонстрационный экзамен проводится в центре проведения демонстрационного экзамена – на площадке, оборудованной и оснащенной ресурсами (оборудование, инструменты, расходные материалы и др.), необходимыми для проведения экзамена. Центр проведения демонстрационного экзамена может располагаться как на территории образовательной организации, проводящей демонстрационный экзамен, так и на территории иной организации (при сетевой форме реализации образовательных программ).</w:t>
      </w:r>
    </w:p>
    <w:p w:rsidR="00712D98" w:rsidRDefault="00712D98" w:rsidP="00712D98">
      <w:pPr>
        <w:pStyle w:val="26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98">
        <w:rPr>
          <w:rFonts w:ascii="Times New Roman" w:hAnsi="Times New Roman"/>
          <w:sz w:val="28"/>
          <w:szCs w:val="28"/>
          <w:shd w:val="clear" w:color="auto" w:fill="FFFFFF"/>
        </w:rPr>
        <w:t>Демонстрационный экзамен базового и профильного уровней проводится с использованием единых оценочных материалов, которые разрабатываются оператором демонстрационного экзамена (Институтом развития профессионального образования) с участием организаций-партнеров, отраслевых и профессиональных сообществ. </w:t>
      </w:r>
    </w:p>
    <w:p w:rsidR="00712D98" w:rsidRPr="00712D98" w:rsidRDefault="00712D98" w:rsidP="00712D98">
      <w:pPr>
        <w:pStyle w:val="26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98">
        <w:rPr>
          <w:rFonts w:ascii="Times New Roman" w:hAnsi="Times New Roman"/>
          <w:sz w:val="28"/>
          <w:szCs w:val="28"/>
          <w:shd w:val="clear" w:color="auto" w:fill="FFFFFF"/>
        </w:rPr>
        <w:t>Единые оценочные материалы включают в себя комплект оценочной документации, варианты заданий и критерии оценивания. Задания демонстрационного экзамена включают в себя комплексные практические задачи, моделирующие профессиональную деятельность и выполняемые в режиме реального времени.</w:t>
      </w:r>
    </w:p>
    <w:p w:rsidR="00712D98" w:rsidRPr="00712D98" w:rsidRDefault="00712D98" w:rsidP="00712D98">
      <w:pPr>
        <w:pStyle w:val="26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98">
        <w:rPr>
          <w:rFonts w:ascii="Times New Roman" w:hAnsi="Times New Roman"/>
          <w:sz w:val="28"/>
          <w:szCs w:val="28"/>
          <w:shd w:val="clear" w:color="auto" w:fill="FFFFFF"/>
        </w:rPr>
        <w:t>Оценивание результатов выполнения заданий демонстрационного экзамена осуществляется членами экспертной группы по 100-балльной системе в соответствии с требованиями оценочных материалов, используемых при проведении экзамена. Шкала перевода баллов, выставленных экспертами в ходе оценивания результатов выполнения задания демонстрационного экзамена, устанавливается образовательной организацией самостоятельно.</w:t>
      </w:r>
    </w:p>
    <w:p w:rsidR="00712D98" w:rsidRPr="00712D98" w:rsidRDefault="00712D98" w:rsidP="00712D98">
      <w:pPr>
        <w:pStyle w:val="26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98">
        <w:rPr>
          <w:rFonts w:ascii="Times New Roman" w:hAnsi="Times New Roman"/>
          <w:sz w:val="28"/>
          <w:szCs w:val="28"/>
          <w:shd w:val="clear" w:color="auto" w:fill="FFFFFF"/>
        </w:rPr>
        <w:t>Поскольку демонстрационный экзамен является формой государственной итоговой аттестации, то успешная сдача данного экзамена дает право студенту на получение диплома об образовании.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2D98">
        <w:rPr>
          <w:rFonts w:ascii="Times New Roman" w:hAnsi="Times New Roman"/>
          <w:sz w:val="28"/>
          <w:szCs w:val="28"/>
          <w:shd w:val="clear" w:color="auto" w:fill="FFFFFF"/>
        </w:rPr>
        <w:t>Также после сдачи экзамена (как в рамках государственной итоговой, так и промежуточной аттестации) участник получае</w:t>
      </w:r>
      <w:r w:rsidR="004B5459">
        <w:rPr>
          <w:rFonts w:ascii="Times New Roman" w:hAnsi="Times New Roman"/>
          <w:sz w:val="28"/>
          <w:szCs w:val="28"/>
          <w:shd w:val="clear" w:color="auto" w:fill="FFFFFF"/>
        </w:rPr>
        <w:t>т цифровой паспорт компетенций -</w:t>
      </w:r>
      <w:r w:rsidRPr="00712D98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документ, отражающий результаты выполнения задания. Паспорт дает возможность потенциальным работодателям оценить профессиональные качества выпускника и принять решение о приглашении его на работу.</w:t>
      </w:r>
    </w:p>
    <w:p w:rsidR="00712D98" w:rsidRDefault="00712D98" w:rsidP="00665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D98" w:rsidRDefault="00712D98" w:rsidP="00665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D98" w:rsidRPr="00D728CB" w:rsidRDefault="00665B37" w:rsidP="00712D98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2D98" w:rsidRPr="00D728CB">
        <w:rPr>
          <w:rFonts w:ascii="Times New Roman" w:hAnsi="Times New Roman" w:cs="Times New Roman"/>
          <w:sz w:val="28"/>
          <w:szCs w:val="28"/>
          <w:u w:val="single"/>
        </w:rPr>
        <w:t>По второму вопросу -</w:t>
      </w:r>
      <w:r w:rsidR="00712D98" w:rsidRPr="00D728C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12D98" w:rsidRPr="00D728CB">
        <w:rPr>
          <w:rFonts w:ascii="Times New Roman" w:hAnsi="Times New Roman" w:cs="Times New Roman"/>
          <w:sz w:val="28"/>
          <w:szCs w:val="28"/>
          <w:u w:val="single"/>
        </w:rPr>
        <w:t>руководителей  рабочих групп  об  экспертизе  учебно-методических материалов:</w:t>
      </w:r>
    </w:p>
    <w:p w:rsidR="00712D98" w:rsidRPr="00D728CB" w:rsidRDefault="00712D98" w:rsidP="0071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 Методических  разработок   открытых  учебных  занятий по учебным   предметам, дисциплинам,  междисциплинарным курсам  профессиональных модулей;</w:t>
      </w:r>
    </w:p>
    <w:p w:rsidR="00712D98" w:rsidRPr="00D728CB" w:rsidRDefault="00712D98" w:rsidP="0071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lastRenderedPageBreak/>
        <w:t>- Методических  разработок   открытых  учебных  занятий по учебным   предметам общеобразовательного   цикла с профильной  составляющей;</w:t>
      </w:r>
    </w:p>
    <w:p w:rsidR="00712D98" w:rsidRPr="00D728CB" w:rsidRDefault="00712D98" w:rsidP="0071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-  Методических   пособий, рекомендаций  по  выполнению практических работ,  планированию и организации  самостоятельной работы  студентов,  написанию и оформлению курсовых работ;</w:t>
      </w:r>
    </w:p>
    <w:p w:rsidR="00823C33" w:rsidRPr="00712D98" w:rsidRDefault="00712D98" w:rsidP="00712D98">
      <w:pPr>
        <w:pStyle w:val="26"/>
        <w:jc w:val="both"/>
        <w:rPr>
          <w:rFonts w:ascii="Times New Roman" w:hAnsi="Times New Roman"/>
          <w:sz w:val="28"/>
          <w:szCs w:val="28"/>
        </w:rPr>
      </w:pPr>
      <w:r w:rsidRPr="00D728CB">
        <w:rPr>
          <w:rFonts w:ascii="Times New Roman" w:hAnsi="Times New Roman"/>
          <w:sz w:val="28"/>
          <w:szCs w:val="28"/>
        </w:rPr>
        <w:t xml:space="preserve">- Комплектов оценочных средств </w:t>
      </w:r>
      <w:proofErr w:type="gramStart"/>
      <w:r w:rsidRPr="00D728CB">
        <w:rPr>
          <w:rFonts w:ascii="Times New Roman" w:hAnsi="Times New Roman"/>
          <w:sz w:val="28"/>
          <w:szCs w:val="28"/>
        </w:rPr>
        <w:t>для оценки итоговых образовательных результатов по учебному предмету/ учебной дисциплине/ междисциплинарному курсу/ по профессиональному модулю/ по учебной практике/по производственной практике</w:t>
      </w:r>
      <w:proofErr w:type="gramEnd"/>
      <w:r w:rsidRPr="00D728CB">
        <w:rPr>
          <w:rFonts w:ascii="Times New Roman" w:hAnsi="Times New Roman"/>
          <w:sz w:val="28"/>
          <w:szCs w:val="28"/>
        </w:rPr>
        <w:t xml:space="preserve"> профессиональных образовательных программ</w:t>
      </w:r>
    </w:p>
    <w:p w:rsidR="007720D0" w:rsidRPr="00D728CB" w:rsidRDefault="007720D0" w:rsidP="00772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4A95" w:rsidRPr="00D728CB" w:rsidRDefault="00C24B37" w:rsidP="004B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72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665B37" w:rsidRPr="00665B37" w:rsidRDefault="00BE3878" w:rsidP="00BE38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 к сведению  </w:t>
      </w:r>
      <w:r w:rsidR="00D728CB" w:rsidRPr="0066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 о </w:t>
      </w:r>
      <w:r w:rsidR="0066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  ПОО Самарской области  к  демонстрационному   экзамену</w:t>
      </w:r>
    </w:p>
    <w:p w:rsidR="00BE3878" w:rsidRPr="00665B37" w:rsidRDefault="00BE3878" w:rsidP="00BE38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5B37">
        <w:rPr>
          <w:rFonts w:ascii="Times New Roman" w:eastAsia="Times New Roman" w:hAnsi="Times New Roman" w:cs="Times New Roman"/>
          <w:sz w:val="28"/>
          <w:szCs w:val="28"/>
        </w:rPr>
        <w:t>Осуществить</w:t>
      </w:r>
      <w:r w:rsidRPr="00665B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5B37">
        <w:rPr>
          <w:rFonts w:ascii="Times New Roman" w:hAnsi="Times New Roman" w:cs="Times New Roman"/>
          <w:sz w:val="28"/>
          <w:szCs w:val="28"/>
        </w:rPr>
        <w:t xml:space="preserve"> экспертизу  учебно-методических материалов.</w:t>
      </w:r>
      <w:r w:rsidRPr="00665B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E3878" w:rsidRPr="00D728CB" w:rsidRDefault="00BE3878" w:rsidP="00BE387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t>Продолжить формировать  банк   учебно-методических материалов и размещение их  в   ЭМК  УМО  по УГСН (смотреть  Приложение 2)</w:t>
      </w:r>
    </w:p>
    <w:p w:rsidR="00BE3878" w:rsidRPr="00D728CB" w:rsidRDefault="00BE3878" w:rsidP="00BE3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878" w:rsidRPr="00D728CB" w:rsidRDefault="00BE3878" w:rsidP="00BE387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ПРОГОЛОСОВАЛИ</w:t>
      </w:r>
      <w:r w:rsidRPr="00D728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728CB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BE3878" w:rsidRPr="00D728CB" w:rsidRDefault="00BE3878" w:rsidP="00BE3878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УМО</w:t>
      </w:r>
      <w:r w:rsidRPr="00D728CB">
        <w:rPr>
          <w:noProof/>
          <w:lang w:eastAsia="ru-RU"/>
        </w:rPr>
        <w:t xml:space="preserve">           </w:t>
      </w:r>
      <w:r w:rsidRPr="00D728CB">
        <w:rPr>
          <w:noProof/>
          <w:lang w:eastAsia="ru-RU"/>
        </w:rPr>
        <w:drawing>
          <wp:inline distT="0" distB="0" distL="0" distR="0">
            <wp:extent cx="982445" cy="502920"/>
            <wp:effectExtent l="19050" t="0" r="8155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03" cy="50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8CB">
        <w:rPr>
          <w:noProof/>
          <w:lang w:eastAsia="ru-RU"/>
        </w:rPr>
        <w:t xml:space="preserve">       /</w:t>
      </w:r>
      <w:r w:rsidRPr="00D72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Гаршина Ю.П./</w:t>
      </w:r>
    </w:p>
    <w:p w:rsidR="00BE3878" w:rsidRPr="00D728CB" w:rsidRDefault="00BE3878" w:rsidP="00BE387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49B" w:rsidRPr="00D728C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749B" w:rsidRPr="00D728CB" w:rsidRDefault="0049749B" w:rsidP="004125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753A" w:rsidRPr="00D728CB" w:rsidRDefault="000B753A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  <w:sectPr w:rsidR="000B753A" w:rsidRPr="00D728CB" w:rsidSect="00E71CD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9749B" w:rsidRPr="00D728C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9749B" w:rsidRPr="00D728CB" w:rsidRDefault="0049749B" w:rsidP="0049749B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9749B" w:rsidRPr="00D728CB" w:rsidRDefault="0049749B" w:rsidP="0049749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  <w:szCs w:val="28"/>
        </w:rPr>
        <w:t>Регистрация  участников</w:t>
      </w:r>
    </w:p>
    <w:p w:rsidR="000931CB" w:rsidRPr="00D728CB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28CB">
        <w:rPr>
          <w:rFonts w:ascii="Times New Roman" w:hAnsi="Times New Roman" w:cs="Times New Roman"/>
          <w:b/>
          <w:sz w:val="28"/>
        </w:rPr>
        <w:t xml:space="preserve">заседания учебно-методического объединения </w:t>
      </w:r>
    </w:p>
    <w:p w:rsidR="000931CB" w:rsidRPr="00D728CB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28CB">
        <w:rPr>
          <w:rFonts w:ascii="Times New Roman" w:hAnsi="Times New Roman" w:cs="Times New Roman"/>
          <w:b/>
          <w:sz w:val="28"/>
        </w:rPr>
        <w:t xml:space="preserve">по укрупненной группе направлений и специальностей 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</w:rPr>
        <w:t xml:space="preserve">в системе профессионального образования </w:t>
      </w:r>
      <w:r w:rsidRPr="00D728CB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51.00.00 Культуроведение и социокультурные проекты,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52.00.00 Сценические искусства и литературное творчество,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53.00.00 Музыкальное искусство,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54.00.00 </w:t>
      </w:r>
      <w:proofErr w:type="gramStart"/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</w:t>
      </w:r>
      <w:proofErr w:type="gramEnd"/>
      <w:r w:rsidRPr="00D72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прикладные виды искусств</w:t>
      </w:r>
    </w:p>
    <w:p w:rsidR="0049749B" w:rsidRPr="00D728CB" w:rsidRDefault="0049749B" w:rsidP="00497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b"/>
        <w:tblW w:w="15026" w:type="dxa"/>
        <w:tblInd w:w="-176" w:type="dxa"/>
        <w:tblLook w:val="04A0"/>
      </w:tblPr>
      <w:tblGrid>
        <w:gridCol w:w="704"/>
        <w:gridCol w:w="2983"/>
        <w:gridCol w:w="2626"/>
        <w:gridCol w:w="3499"/>
        <w:gridCol w:w="3243"/>
        <w:gridCol w:w="1971"/>
      </w:tblGrid>
      <w:tr w:rsidR="00826643" w:rsidRPr="00D728CB" w:rsidTr="00EC354C">
        <w:tc>
          <w:tcPr>
            <w:tcW w:w="704" w:type="dxa"/>
          </w:tcPr>
          <w:p w:rsidR="000B753A" w:rsidRPr="00D728CB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B753A" w:rsidRPr="00D728CB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3" w:type="dxa"/>
          </w:tcPr>
          <w:p w:rsidR="000B753A" w:rsidRPr="00D728CB" w:rsidRDefault="000B753A" w:rsidP="00A13E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0B753A" w:rsidRPr="00D728CB" w:rsidRDefault="000B753A" w:rsidP="00A1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2626" w:type="dxa"/>
          </w:tcPr>
          <w:p w:rsidR="000B753A" w:rsidRPr="00D728CB" w:rsidRDefault="000B753A" w:rsidP="00A1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99" w:type="dxa"/>
          </w:tcPr>
          <w:p w:rsidR="000B753A" w:rsidRPr="00D728CB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3243" w:type="dxa"/>
          </w:tcPr>
          <w:p w:rsidR="000B753A" w:rsidRPr="00D728CB" w:rsidRDefault="000B753A" w:rsidP="000B7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кандидата в члены УМО</w:t>
            </w:r>
          </w:p>
          <w:p w:rsidR="000B753A" w:rsidRPr="00D728CB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0B753A" w:rsidRPr="00D728CB" w:rsidRDefault="000B753A" w:rsidP="004974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регистрации</w:t>
            </w:r>
          </w:p>
        </w:tc>
      </w:tr>
      <w:tr w:rsidR="00A13ECD" w:rsidRPr="00D728CB" w:rsidTr="00EC354C">
        <w:tc>
          <w:tcPr>
            <w:tcW w:w="704" w:type="dxa"/>
          </w:tcPr>
          <w:p w:rsidR="00A13ECD" w:rsidRPr="00D728CB" w:rsidRDefault="00A13EC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:rsidR="00A13ECD" w:rsidRPr="00D728CB" w:rsidRDefault="00A13EC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Багдагулян  Елена  Вячеславовна</w:t>
            </w:r>
          </w:p>
        </w:tc>
        <w:tc>
          <w:tcPr>
            <w:tcW w:w="2626" w:type="dxa"/>
          </w:tcPr>
          <w:p w:rsidR="00A13ECD" w:rsidRPr="00D728CB" w:rsidRDefault="00A13EC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Методист, преподаватель</w:t>
            </w:r>
          </w:p>
        </w:tc>
        <w:tc>
          <w:tcPr>
            <w:tcW w:w="3499" w:type="dxa"/>
          </w:tcPr>
          <w:p w:rsidR="00A13ECD" w:rsidRPr="00D728CB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A13ECD" w:rsidRPr="00D728CB" w:rsidRDefault="002D366A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 w:rsidR="00A13ECD" w:rsidRPr="00D728CB">
                <w:rPr>
                  <w:rStyle w:val="afd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elena0006@yandex.ru</w:t>
              </w:r>
            </w:hyperlink>
          </w:p>
          <w:p w:rsidR="00A13ECD" w:rsidRPr="00D728CB" w:rsidRDefault="00A13ECD" w:rsidP="00A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A13EC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A13ECD" w:rsidRPr="00D728CB" w:rsidTr="00EC354C">
        <w:tc>
          <w:tcPr>
            <w:tcW w:w="704" w:type="dxa"/>
          </w:tcPr>
          <w:p w:rsidR="00A13ECD" w:rsidRPr="00D728CB" w:rsidRDefault="002F166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3" w:type="dxa"/>
          </w:tcPr>
          <w:p w:rsidR="00A13ECD" w:rsidRPr="00D728CB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 Елена  Владимировна </w:t>
            </w:r>
          </w:p>
        </w:tc>
        <w:tc>
          <w:tcPr>
            <w:tcW w:w="2626" w:type="dxa"/>
          </w:tcPr>
          <w:p w:rsidR="00A13ECD" w:rsidRPr="00D728CB" w:rsidRDefault="00A13ECD" w:rsidP="00A1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A13ECD" w:rsidRPr="00D728CB" w:rsidRDefault="00A13ECD" w:rsidP="00A13ECD">
            <w:pPr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D728CB"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ГБПОУ «Самарское музыкальное училище им. </w:t>
            </w:r>
          </w:p>
          <w:p w:rsidR="00A13ECD" w:rsidRPr="00D728CB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Д. Г. Шаталова»</w:t>
            </w:r>
          </w:p>
        </w:tc>
        <w:tc>
          <w:tcPr>
            <w:tcW w:w="3243" w:type="dxa"/>
          </w:tcPr>
          <w:p w:rsidR="00A13ECD" w:rsidRPr="00D728CB" w:rsidRDefault="002D366A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A13EC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baranesflut@yandex.ru</w:t>
              </w:r>
            </w:hyperlink>
          </w:p>
          <w:p w:rsidR="00A13ECD" w:rsidRPr="00D728CB" w:rsidRDefault="00A13ECD" w:rsidP="00A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A13EC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A13ECD" w:rsidRPr="00D728CB" w:rsidTr="00EC354C">
        <w:tc>
          <w:tcPr>
            <w:tcW w:w="704" w:type="dxa"/>
          </w:tcPr>
          <w:p w:rsidR="00A13ECD" w:rsidRPr="00D728CB" w:rsidRDefault="002F166D" w:rsidP="00A1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</w:tcPr>
          <w:p w:rsidR="00A13ECD" w:rsidRPr="00D728CB" w:rsidRDefault="00A13EC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Борисова Наталья   Владимировна</w:t>
            </w:r>
          </w:p>
        </w:tc>
        <w:tc>
          <w:tcPr>
            <w:tcW w:w="2626" w:type="dxa"/>
          </w:tcPr>
          <w:p w:rsidR="00A13ECD" w:rsidRPr="00D728CB" w:rsidRDefault="00A13EC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A13ECD" w:rsidRPr="00D728CB" w:rsidRDefault="00A13EC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A13ECD" w:rsidRPr="00D728CB" w:rsidRDefault="002D366A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="00A13ECD" w:rsidRPr="00D728CB">
                <w:rPr>
                  <w:rStyle w:val="afd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fvtsmr@gmail.com</w:t>
              </w:r>
            </w:hyperlink>
          </w:p>
          <w:p w:rsidR="00A13ECD" w:rsidRPr="00D728CB" w:rsidRDefault="00A13ECD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A13ECD" w:rsidRPr="00D728CB" w:rsidRDefault="00A13ECD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Васина  Анна Игоревна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D728CB" w:rsidRDefault="002D366A" w:rsidP="006E4D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" w:history="1">
              <w:r w:rsidR="002F166D" w:rsidRPr="00D728CB">
                <w:rPr>
                  <w:rStyle w:val="afd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avasina2180@gmail.com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Волкова Елена Валериевна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D728CB" w:rsidRDefault="002D366A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Volkova_ElenaV@mail.ru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A13EC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3" w:type="dxa"/>
          </w:tcPr>
          <w:p w:rsidR="002F166D" w:rsidRPr="00D728CB" w:rsidRDefault="002F166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Гаршина  Юлиана  Петровна</w:t>
            </w:r>
          </w:p>
        </w:tc>
        <w:tc>
          <w:tcPr>
            <w:tcW w:w="2626" w:type="dxa"/>
          </w:tcPr>
          <w:p w:rsidR="002F166D" w:rsidRPr="00D728CB" w:rsidRDefault="002F166D" w:rsidP="00A13ECD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Старший методист</w:t>
            </w:r>
            <w:proofErr w:type="gramStart"/>
            <w:r w:rsidRPr="00D728CB">
              <w:rPr>
                <w:color w:val="auto"/>
              </w:rPr>
              <w:t>.</w:t>
            </w:r>
            <w:proofErr w:type="gramEnd"/>
            <w:r w:rsidRPr="00D728CB">
              <w:rPr>
                <w:color w:val="auto"/>
              </w:rPr>
              <w:t xml:space="preserve"> </w:t>
            </w:r>
            <w:proofErr w:type="gramStart"/>
            <w:r w:rsidRPr="00D728CB">
              <w:rPr>
                <w:color w:val="auto"/>
              </w:rPr>
              <w:t>п</w:t>
            </w:r>
            <w:proofErr w:type="gramEnd"/>
            <w:r w:rsidRPr="00D728CB">
              <w:rPr>
                <w:color w:val="auto"/>
              </w:rPr>
              <w:t>реподаватель</w:t>
            </w:r>
          </w:p>
        </w:tc>
        <w:tc>
          <w:tcPr>
            <w:tcW w:w="3499" w:type="dxa"/>
          </w:tcPr>
          <w:p w:rsidR="002F166D" w:rsidRPr="00D728CB" w:rsidRDefault="002F166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D728CB" w:rsidRDefault="002D366A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julia_1526@mail.ru</w:t>
              </w:r>
            </w:hyperlink>
          </w:p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Иванова Жанна Николаевна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Методист, 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ГАПОУ  «Самарский государственный колледж сервисных технологий и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дизайна»</w:t>
            </w:r>
          </w:p>
        </w:tc>
        <w:tc>
          <w:tcPr>
            <w:tcW w:w="3243" w:type="dxa"/>
          </w:tcPr>
          <w:p w:rsidR="002F166D" w:rsidRPr="00D728CB" w:rsidRDefault="002D366A" w:rsidP="002F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zhanna.ivanova66@mail.ru</w:t>
              </w:r>
            </w:hyperlink>
          </w:p>
          <w:p w:rsidR="002F166D" w:rsidRPr="00D728CB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Кирдяшкина  Наталья  Евгеньевна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pStyle w:val="Default"/>
              <w:rPr>
                <w:color w:val="auto"/>
              </w:rPr>
            </w:pPr>
            <w:r w:rsidRPr="00D728CB">
              <w:rPr>
                <w:color w:val="auto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D728CB" w:rsidRDefault="002D366A" w:rsidP="00826643">
            <w:pPr>
              <w:jc w:val="center"/>
            </w:pPr>
            <w:hyperlink r:id="rId19" w:history="1">
              <w:r w:rsidR="002F166D" w:rsidRPr="00D728CB">
                <w:rPr>
                  <w:rStyle w:val="afd"/>
                  <w:color w:val="auto"/>
                </w:rPr>
                <w:t>kirdypa@yandex.ru</w:t>
              </w:r>
            </w:hyperlink>
          </w:p>
          <w:p w:rsidR="002F166D" w:rsidRPr="00D728CB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Короткова Оксана Васильевна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«Самарское хореографическое училище (колледж)»</w:t>
            </w:r>
          </w:p>
        </w:tc>
        <w:tc>
          <w:tcPr>
            <w:tcW w:w="3243" w:type="dxa"/>
          </w:tcPr>
          <w:p w:rsidR="002F166D" w:rsidRPr="00D728CB" w:rsidRDefault="002D366A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oksana17155@yandex.ru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  Виктор Николаевич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D728CB" w:rsidRDefault="002D366A" w:rsidP="006E4D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1" w:history="1">
              <w:r w:rsidR="002F166D" w:rsidRPr="00D728CB">
                <w:rPr>
                  <w:rStyle w:val="afd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vict.mikhailov@yandex.ru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Платонова 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Марина 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Львовна 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Кандидат </w:t>
            </w: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наук, профессор </w:t>
            </w: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по специальности «Музыкальное искусство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председатель ПЦК «</w:t>
            </w:r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Хоровое</w:t>
            </w:r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дирижирование»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28CB">
              <w:rPr>
                <w:rStyle w:val="aff2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ГБПОУ «Самарское музыкальное училище им. Д. Г. Шаталова»</w:t>
            </w:r>
          </w:p>
        </w:tc>
        <w:tc>
          <w:tcPr>
            <w:tcW w:w="3243" w:type="dxa"/>
          </w:tcPr>
          <w:p w:rsidR="002F166D" w:rsidRPr="00D728CB" w:rsidRDefault="002D366A" w:rsidP="006E4D6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22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platmel@gmail.com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Пешкова Мария Александровна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«Самарское художественное училище им. К.С. Петрова-Водкина»</w:t>
            </w:r>
          </w:p>
        </w:tc>
        <w:tc>
          <w:tcPr>
            <w:tcW w:w="3243" w:type="dxa"/>
          </w:tcPr>
          <w:p w:rsidR="002F166D" w:rsidRPr="00D728CB" w:rsidRDefault="002D366A" w:rsidP="006E4D68">
            <w:pPr>
              <w:jc w:val="center"/>
            </w:pPr>
            <w:hyperlink r:id="rId23" w:history="1">
              <w:r w:rsidR="002F166D" w:rsidRPr="00D728CB">
                <w:rPr>
                  <w:rStyle w:val="afd"/>
                  <w:color w:val="auto"/>
                </w:rPr>
                <w:t>map63ru@yandex.ru</w:t>
              </w:r>
            </w:hyperlink>
          </w:p>
          <w:p w:rsidR="002F166D" w:rsidRPr="00D728CB" w:rsidRDefault="002F166D" w:rsidP="006E4D68">
            <w:pPr>
              <w:jc w:val="center"/>
            </w:pPr>
            <w:r w:rsidRPr="00D728CB">
              <w:t xml:space="preserve"> </w:t>
            </w:r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Самойлова  Анастасия  Вадимовна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D728CB" w:rsidRDefault="002D366A" w:rsidP="006E4D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2F166D" w:rsidRPr="00D728CB">
                <w:rPr>
                  <w:rStyle w:val="afd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konf.mail.ru@mail.ru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Севостьянова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Романовна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  О.Н. Носцовой»</w:t>
            </w:r>
          </w:p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Pr="00D728CB" w:rsidRDefault="002D366A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kalibra80rambler@mail.ru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Сосульникова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Алексеевна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Pr="00D728CB" w:rsidRDefault="002D366A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6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malina</w:t>
              </w:r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fl</w:t>
              </w:r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owers2017@yandex.ru</w:t>
              </w:r>
            </w:hyperlink>
          </w:p>
          <w:p w:rsidR="002F166D" w:rsidRPr="00D728CB" w:rsidRDefault="002F166D" w:rsidP="006E4D68">
            <w:pPr>
              <w:jc w:val="center"/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Таразанова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Тамара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Ивановна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Преподаватель,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председатель ПЦК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ГАПОУ  «Самарский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государственный колледж сервисных технологий и дизайна»</w:t>
            </w:r>
          </w:p>
        </w:tc>
        <w:tc>
          <w:tcPr>
            <w:tcW w:w="3243" w:type="dxa"/>
          </w:tcPr>
          <w:p w:rsidR="002F166D" w:rsidRPr="00D728CB" w:rsidRDefault="002D366A" w:rsidP="00EC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tarazanova.t@rambler.ru</w:t>
              </w:r>
            </w:hyperlink>
          </w:p>
          <w:p w:rsidR="002F166D" w:rsidRPr="00D728CB" w:rsidRDefault="002F166D" w:rsidP="00EC354C">
            <w:pPr>
              <w:jc w:val="center"/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Электронное </w:t>
            </w: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83" w:type="dxa"/>
          </w:tcPr>
          <w:p w:rsidR="002F166D" w:rsidRPr="00D728CB" w:rsidRDefault="002F166D" w:rsidP="00A13ECD">
            <w:pPr>
              <w:pStyle w:val="Default"/>
              <w:rPr>
                <w:color w:val="auto"/>
              </w:rPr>
            </w:pPr>
            <w:proofErr w:type="spellStart"/>
            <w:r w:rsidRPr="00D728CB">
              <w:rPr>
                <w:color w:val="auto"/>
              </w:rPr>
              <w:t>Туриец</w:t>
            </w:r>
            <w:proofErr w:type="spellEnd"/>
            <w:r w:rsidRPr="00D728CB">
              <w:rPr>
                <w:color w:val="auto"/>
              </w:rPr>
              <w:t xml:space="preserve">  Оксана Владимировна</w:t>
            </w:r>
          </w:p>
        </w:tc>
        <w:tc>
          <w:tcPr>
            <w:tcW w:w="2626" w:type="dxa"/>
          </w:tcPr>
          <w:p w:rsidR="002F166D" w:rsidRPr="00D728CB" w:rsidRDefault="002F166D" w:rsidP="00A13ECD">
            <w:pPr>
              <w:pStyle w:val="Default"/>
              <w:rPr>
                <w:color w:val="auto"/>
                <w:lang w:val="en-US"/>
              </w:rPr>
            </w:pPr>
            <w:r w:rsidRPr="00D728CB">
              <w:rPr>
                <w:color w:val="auto"/>
              </w:rPr>
              <w:t>Преподаватель председатель ПЦК</w:t>
            </w:r>
          </w:p>
        </w:tc>
        <w:tc>
          <w:tcPr>
            <w:tcW w:w="3499" w:type="dxa"/>
          </w:tcPr>
          <w:p w:rsidR="002F166D" w:rsidRPr="00D728CB" w:rsidRDefault="002F166D" w:rsidP="00A1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</w:t>
            </w:r>
          </w:p>
        </w:tc>
        <w:tc>
          <w:tcPr>
            <w:tcW w:w="3243" w:type="dxa"/>
          </w:tcPr>
          <w:p w:rsidR="002F166D" w:rsidRPr="00D728CB" w:rsidRDefault="002D366A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sarovskiy@mail.ru</w:t>
              </w:r>
            </w:hyperlink>
          </w:p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>Фазилова Елена Владимировна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«Колледж технического и  художественного образования г</w:t>
            </w:r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D728CB" w:rsidRDefault="002D366A" w:rsidP="002F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</w:rPr>
                <w:t>alena.she_58@mail.ru</w:t>
              </w:r>
            </w:hyperlink>
          </w:p>
          <w:p w:rsidR="002F166D" w:rsidRPr="00D728CB" w:rsidRDefault="002F166D" w:rsidP="00826643">
            <w:pPr>
              <w:jc w:val="center"/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Фирсова Галина Александровна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им.О.Н. Носцовой»</w:t>
            </w:r>
          </w:p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2F166D" w:rsidRPr="00D728CB" w:rsidRDefault="002D366A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firsovagalina23@mail.ru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3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Холодковская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Галина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Евгеньевна</w:t>
            </w:r>
          </w:p>
        </w:tc>
        <w:tc>
          <w:tcPr>
            <w:tcW w:w="2626" w:type="dxa"/>
          </w:tcPr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6E4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 </w:t>
            </w: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«Сызранский колледж искусств и культуры   им. О.Н. Носцовой»</w:t>
            </w:r>
          </w:p>
          <w:p w:rsidR="002F166D" w:rsidRPr="00D728CB" w:rsidRDefault="002F166D" w:rsidP="006E4D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3" w:type="dxa"/>
          </w:tcPr>
          <w:p w:rsidR="002F166D" w:rsidRPr="00D728CB" w:rsidRDefault="002D366A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galinaholodkovskaya@mail.ru</w:t>
              </w:r>
            </w:hyperlink>
          </w:p>
          <w:p w:rsidR="002F166D" w:rsidRPr="00D728CB" w:rsidRDefault="002F166D" w:rsidP="006E4D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  <w:tr w:rsidR="002F166D" w:rsidRPr="00D728CB" w:rsidTr="00EC354C">
        <w:tc>
          <w:tcPr>
            <w:tcW w:w="704" w:type="dxa"/>
          </w:tcPr>
          <w:p w:rsidR="002F166D" w:rsidRPr="00D728CB" w:rsidRDefault="002F166D" w:rsidP="006E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3" w:type="dxa"/>
          </w:tcPr>
          <w:p w:rsidR="002F166D" w:rsidRPr="00D728CB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Широкова Наталья Александровна</w:t>
            </w:r>
          </w:p>
        </w:tc>
        <w:tc>
          <w:tcPr>
            <w:tcW w:w="2626" w:type="dxa"/>
          </w:tcPr>
          <w:p w:rsidR="002F166D" w:rsidRPr="00D728CB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</w:t>
            </w:r>
          </w:p>
        </w:tc>
        <w:tc>
          <w:tcPr>
            <w:tcW w:w="3499" w:type="dxa"/>
          </w:tcPr>
          <w:p w:rsidR="002F166D" w:rsidRPr="00D728CB" w:rsidRDefault="002F166D" w:rsidP="00A13E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  <w:tc>
          <w:tcPr>
            <w:tcW w:w="3243" w:type="dxa"/>
          </w:tcPr>
          <w:p w:rsidR="002F166D" w:rsidRPr="00D728CB" w:rsidRDefault="002D366A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2F166D" w:rsidRPr="00D728CB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shirokova.natalka@gmail.com</w:t>
              </w:r>
            </w:hyperlink>
          </w:p>
          <w:p w:rsidR="002F166D" w:rsidRPr="00D728CB" w:rsidRDefault="002F166D" w:rsidP="008266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</w:tcPr>
          <w:p w:rsidR="002F166D" w:rsidRPr="00D728CB" w:rsidRDefault="002F166D" w:rsidP="0049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2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Электронное согласование</w:t>
            </w:r>
          </w:p>
        </w:tc>
      </w:tr>
    </w:tbl>
    <w:p w:rsidR="0049749B" w:rsidRPr="00D728CB" w:rsidRDefault="0049749B" w:rsidP="00C24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B83AC6" w:rsidRPr="00D728CB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B83AC6" w:rsidRPr="00D728CB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42FA" w:rsidRPr="00D728CB" w:rsidRDefault="007342FA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28C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342FA" w:rsidRPr="00D728CB" w:rsidRDefault="007342FA" w:rsidP="007342F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  <w:szCs w:val="28"/>
        </w:rPr>
        <w:t>Экспертиза  учебно-методических материалов.</w:t>
      </w:r>
    </w:p>
    <w:p w:rsidR="007342FA" w:rsidRPr="00D728CB" w:rsidRDefault="007342FA" w:rsidP="007342F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8CB">
        <w:rPr>
          <w:rFonts w:ascii="Times New Roman" w:hAnsi="Times New Roman" w:cs="Times New Roman"/>
          <w:b/>
          <w:sz w:val="28"/>
          <w:szCs w:val="28"/>
        </w:rPr>
        <w:t>Формирование банка   учебно-методических материалов и размещение их  в   ЭМК  УМО  по УГСН</w:t>
      </w:r>
    </w:p>
    <w:p w:rsidR="007342FA" w:rsidRPr="00D728CB" w:rsidRDefault="007342FA" w:rsidP="007342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962" w:type="dxa"/>
        <w:tblInd w:w="-176" w:type="dxa"/>
        <w:tblLook w:val="04A0"/>
      </w:tblPr>
      <w:tblGrid>
        <w:gridCol w:w="675"/>
        <w:gridCol w:w="3748"/>
        <w:gridCol w:w="3358"/>
        <w:gridCol w:w="2240"/>
        <w:gridCol w:w="2195"/>
        <w:gridCol w:w="2746"/>
      </w:tblGrid>
      <w:tr w:rsidR="007342FA" w:rsidRPr="00D728CB" w:rsidTr="0077402A">
        <w:tc>
          <w:tcPr>
            <w:tcW w:w="675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8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Наименование    методической   разработки</w:t>
            </w:r>
          </w:p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240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Вид  методического материала</w:t>
            </w:r>
          </w:p>
        </w:tc>
        <w:tc>
          <w:tcPr>
            <w:tcW w:w="2195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Автор-</w:t>
            </w:r>
          </w:p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разработчик (</w:t>
            </w:r>
            <w:proofErr w:type="spellStart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6" w:type="dxa"/>
          </w:tcPr>
          <w:p w:rsidR="007342FA" w:rsidRPr="00D728CB" w:rsidRDefault="007342FA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CB">
              <w:rPr>
                <w:rFonts w:ascii="Times New Roman" w:hAnsi="Times New Roman" w:cs="Times New Roman"/>
                <w:sz w:val="24"/>
                <w:szCs w:val="24"/>
              </w:rPr>
              <w:t>Наименование  ПОО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Комплект  оценочных  сре</w:t>
            </w:r>
            <w:proofErr w:type="gram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дств    дл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я   оценки    итоговых образовательных  результатов 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по  учебной дисциплине 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ОП. 10. Экологические основы природопользования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54.01.20 Графический дизайнер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Комплект оценочных средств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Ю.А., 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40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</w:rPr>
            </w:pPr>
            <w:r w:rsidRPr="004022D5">
              <w:rPr>
                <w:rFonts w:ascii="Times New Roman" w:hAnsi="Times New Roman" w:cs="Times New Roman"/>
              </w:rPr>
              <w:t>Рабочая программа учебного предмета УПВ 01. Родная литература</w:t>
            </w: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54.01.20 Графический дизайнер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D5">
              <w:rPr>
                <w:rFonts w:ascii="Times New Roman" w:hAnsi="Times New Roman" w:cs="Times New Roman"/>
              </w:rPr>
              <w:t>Силивоненко</w:t>
            </w:r>
            <w:proofErr w:type="spellEnd"/>
            <w:r w:rsidRPr="004022D5">
              <w:rPr>
                <w:rFonts w:ascii="Times New Roman" w:hAnsi="Times New Roman" w:cs="Times New Roman"/>
              </w:rPr>
              <w:t xml:space="preserve"> Н.Ю., 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 «Колледж технического и художественного образования г</w:t>
            </w:r>
            <w:proofErr w:type="gramStart"/>
            <w:r w:rsidRPr="0040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ольятти»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Методическое   пособие</w:t>
            </w:r>
          </w:p>
          <w:p w:rsidR="00712D98" w:rsidRPr="004022D5" w:rsidRDefault="00712D98" w:rsidP="00712D98">
            <w:pPr>
              <w:pStyle w:val="aff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22D5">
              <w:rPr>
                <w:sz w:val="24"/>
                <w:szCs w:val="24"/>
              </w:rPr>
              <w:t>«Организация работы</w:t>
            </w:r>
          </w:p>
          <w:p w:rsidR="00712D98" w:rsidRPr="004022D5" w:rsidRDefault="00712D98" w:rsidP="00712D98">
            <w:pPr>
              <w:pStyle w:val="aff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22D5">
              <w:rPr>
                <w:sz w:val="24"/>
                <w:szCs w:val="24"/>
              </w:rPr>
              <w:t>керамической (гончарной) мастерской»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54.02.02.  Декоративно-прикладное искусство и народные промыслы (по видам)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Методическое   пособие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Баулин О.В.,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Комплект оценочных сре</w:t>
            </w:r>
            <w:proofErr w:type="gram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дств    дл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я оценки   итоговых образовательных результатов  по   учебной  дисциплине   ОП. 05. История музыки и музыкальная литература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53.02.01 Музыкальное образование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 рекомендации  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Е.В., 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pStyle w:val="26"/>
              <w:jc w:val="center"/>
              <w:rPr>
                <w:rFonts w:ascii="Times New Roman" w:eastAsia="Times New Roman" w:hAnsi="Times New Roman"/>
              </w:rPr>
            </w:pPr>
            <w:r w:rsidRPr="004022D5">
              <w:rPr>
                <w:rFonts w:ascii="Times New Roman" w:hAnsi="Times New Roman"/>
              </w:rPr>
              <w:t>ГБПОУ  «Самарский социально-педагогический   колледж»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учебной  </w:t>
            </w:r>
            <w:r w:rsidRPr="0040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  ОД.01. 09. Литература</w:t>
            </w: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52.02.04 Актерское искусство, 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Направленность</w:t>
            </w:r>
            <w:proofErr w:type="gramStart"/>
            <w:r w:rsidRPr="004022D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Актер драматического театра и кино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 </w:t>
            </w:r>
            <w:r w:rsidRPr="0040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учебной  дисциплины  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Хитрова Л.Е.,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ГБПОУ  «Самарское </w:t>
            </w: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областное училище культуры   и искусств»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открытого учебного занятия на  тему «</w:t>
            </w:r>
            <w:bookmarkStart w:id="0" w:name="_Hlk193103452"/>
            <w:r w:rsidRPr="004022D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Быть или казаться. Ценность и потребность человека в общении</w:t>
            </w:r>
            <w:bookmarkEnd w:id="0"/>
            <w:r w:rsidRPr="004022D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»  учебного предмета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4022D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ОУП 10. Обществознание/ Модуль «Нравственные основы семейной жизни»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54.02.01 Дизайн (по отраслям)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План открытого учебного занятия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Катникова   М.Д.,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с профильной   составляющей   на тему:  «</w:t>
            </w:r>
            <w:r w:rsidRPr="004022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Искусство и культура</w:t>
            </w: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»       предмета   ОУП. 04. Иностранный язык</w:t>
            </w:r>
          </w:p>
        </w:tc>
        <w:tc>
          <w:tcPr>
            <w:tcW w:w="3358" w:type="dxa"/>
          </w:tcPr>
          <w:p w:rsidR="00712D98" w:rsidRPr="004022D5" w:rsidRDefault="00712D98" w:rsidP="00712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bCs/>
                <w:sz w:val="24"/>
                <w:szCs w:val="24"/>
              </w:rPr>
              <w:t>53.02.04.  Вокальное искусство</w:t>
            </w:r>
          </w:p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План открытого учебного занятия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Назаркина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  Г.В.,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 «</w:t>
            </w:r>
            <w:r w:rsidRPr="0040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Сызранский колледж искусств и культуры им.О.Н. </w:t>
            </w: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Носцовой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открытого учебного занятия на  тему «Передвижники. «Музыкальная живопись» И.И.Левитана» учебной дисциплины  ОД 02.01 История мировой культуры</w:t>
            </w:r>
          </w:p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53.02.02 Музыкальное искусство эстрады (по видам), </w:t>
            </w:r>
          </w:p>
          <w:p w:rsidR="00712D98" w:rsidRPr="004022D5" w:rsidRDefault="00712D98" w:rsidP="00712D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53.02.05 Сольное и хоровое народное пение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План открытого учебного занятия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Мочальникова Т.В., 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Рабочая программа  учебной дисциплины  ОП 02. Психология</w:t>
            </w: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53.02.01.  Музыкальное образование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учебной дисциплины  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Анкудимова Т.И. 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 «Самарский социально-педагогический   колледж»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  по  выполнению  практических работ  по учебной  дисциплине  ОД.01.07.    Основы безопасности  и защиты   Родины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52.02.04 Актерское искусство, 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  <w:proofErr w:type="gramStart"/>
            <w:r w:rsidRPr="004022D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Актер драматического театра и кино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 рекомендации  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Коваленко С.А.,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Комплект оценочных сре</w:t>
            </w:r>
            <w:proofErr w:type="gram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дств    дл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я оценки   итоговых образовательных результатов  по междисциплинарному курсу    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МДК 03.03. Музыкально </w:t>
            </w:r>
            <w:proofErr w:type="gram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нструментальный класс</w:t>
            </w: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53.02.01. Музыкальное образование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оценочных средств    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С.В. Курманова Г.А. </w:t>
            </w: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О.М. </w:t>
            </w: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Карпунина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Е.Д. </w:t>
            </w: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Соргина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А.В. Щербакова С.В.,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 «Самарский социально-педагогический   колледж»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Рабочая программа  учебной  дисциплины  ОП. 03. Возрастная анатомия, физиология и гигиена</w:t>
            </w: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53.02.01. Музыкальное образование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учебной  дисциплины  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Бочкова Н.В., Антоняк А.Б, преподаватели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 «Самарский социально-педагогический   колледж»</w:t>
            </w:r>
          </w:p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Комплект оценочных сре</w:t>
            </w:r>
            <w:proofErr w:type="gram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дств    дл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я оценки   итоговых образовательных результатов  по   учебной  дисциплине   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ОП.03.  Музыкальная информатика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53.02.08.  Музыкальное звукооператорское мастерство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оценочных средств    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Межевич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А. И., 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«Самарское музыкальное училище им Д.Г. Шаталова»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Комплект оценочных сре</w:t>
            </w:r>
            <w:proofErr w:type="gram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дств    дл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я оценки   итоговых образовательных результатов  по   учебной  дисциплине   ОП.09. Ритмика и основы хореографии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53.02.01.  Музыкальное образование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оценочных средств    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Семенова С.В., Левашова А. Ю., преподаватели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 «Самарский социально-педагогический   колледж»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практики   УП.02. Инструментоведение, инструментовка и аранжировка музыкальных произведений, компьютерная аранжировка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53.02.08.  Музыкальное звукооператорское мастерство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практики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Смолин П. Н., 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«Самарское музыкальное училище им Д.Г. Шаталова»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26"/>
              <w:rPr>
                <w:rFonts w:ascii="Times New Roman" w:hAnsi="Times New Roman"/>
              </w:rPr>
            </w:pPr>
            <w:r w:rsidRPr="004022D5">
              <w:rPr>
                <w:rFonts w:ascii="Times New Roman" w:hAnsi="Times New Roman"/>
              </w:rPr>
              <w:t>Методическая разработка открытого учебного занятия на  тему</w:t>
            </w:r>
            <w:r w:rsidRPr="004022D5">
              <w:rPr>
                <w:rFonts w:ascii="Times New Roman" w:hAnsi="Times New Roman"/>
                <w:bCs/>
              </w:rPr>
              <w:t xml:space="preserve">   «Понятие «имидж» и его характеристики.</w:t>
            </w:r>
            <w:r w:rsidRPr="004022D5">
              <w:rPr>
                <w:rFonts w:ascii="Times New Roman" w:hAnsi="Times New Roman"/>
              </w:rPr>
              <w:t xml:space="preserve"> Составляющие </w:t>
            </w:r>
            <w:proofErr w:type="spellStart"/>
            <w:r w:rsidRPr="004022D5">
              <w:rPr>
                <w:rFonts w:ascii="Times New Roman" w:hAnsi="Times New Roman"/>
              </w:rPr>
              <w:t>имиджевой</w:t>
            </w:r>
            <w:proofErr w:type="spellEnd"/>
            <w:r w:rsidRPr="004022D5">
              <w:rPr>
                <w:rFonts w:ascii="Times New Roman" w:hAnsi="Times New Roman"/>
              </w:rPr>
              <w:t xml:space="preserve"> политики организации» в рамках освоения профессионального   модуля</w:t>
            </w:r>
          </w:p>
          <w:p w:rsidR="00712D98" w:rsidRPr="004022D5" w:rsidRDefault="00712D98" w:rsidP="00712D98">
            <w:pPr>
              <w:pStyle w:val="26"/>
              <w:rPr>
                <w:rFonts w:ascii="Times New Roman" w:hAnsi="Times New Roman"/>
              </w:rPr>
            </w:pPr>
            <w:r w:rsidRPr="004022D5">
              <w:rPr>
                <w:rFonts w:ascii="Times New Roman" w:hAnsi="Times New Roman"/>
              </w:rPr>
              <w:t xml:space="preserve">ПМ  03. Менеджмент в социально-культурной сфере, МДК.03.01 Менеджмент в социально-культурной сфере </w:t>
            </w:r>
          </w:p>
          <w:p w:rsidR="00712D98" w:rsidRPr="004022D5" w:rsidRDefault="00712D98" w:rsidP="00712D98">
            <w:pPr>
              <w:pStyle w:val="26"/>
              <w:rPr>
                <w:rFonts w:ascii="Times New Roman" w:hAnsi="Times New Roman"/>
              </w:rPr>
            </w:pPr>
            <w:r w:rsidRPr="004022D5">
              <w:rPr>
                <w:rFonts w:ascii="Times New Roman" w:hAnsi="Times New Roman"/>
              </w:rPr>
              <w:t>(Основы маркетинга)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26"/>
              <w:rPr>
                <w:rFonts w:ascii="Times New Roman" w:hAnsi="Times New Roman"/>
              </w:rPr>
            </w:pPr>
            <w:r w:rsidRPr="004022D5">
              <w:rPr>
                <w:rFonts w:ascii="Times New Roman" w:hAnsi="Times New Roman"/>
              </w:rPr>
              <w:t xml:space="preserve">51.02.02. Социально-культурная деятельность (по видам) </w:t>
            </w:r>
          </w:p>
          <w:p w:rsidR="00712D98" w:rsidRPr="004022D5" w:rsidRDefault="00712D98" w:rsidP="00712D98">
            <w:pPr>
              <w:pStyle w:val="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Направленность</w:t>
            </w:r>
            <w:proofErr w:type="gramStart"/>
            <w:r w:rsidRPr="004022D5">
              <w:rPr>
                <w:rFonts w:ascii="Times New Roman" w:hAnsi="Times New Roman"/>
                <w:bCs/>
              </w:rPr>
              <w:t>:</w:t>
            </w:r>
            <w:r w:rsidRPr="004022D5">
              <w:rPr>
                <w:rFonts w:ascii="Times New Roman" w:hAnsi="Times New Roman"/>
              </w:rPr>
              <w:t xml:space="preserve">: </w:t>
            </w:r>
            <w:proofErr w:type="gramEnd"/>
            <w:r w:rsidRPr="004022D5">
              <w:rPr>
                <w:rFonts w:ascii="Times New Roman" w:hAnsi="Times New Roman"/>
              </w:rPr>
              <w:t>Организация и постановка культурно-массовых мероприятий и театрализованных представлений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оценочных средств    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Багдагулян Е.В.,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Рабочая  программа профессионального модуля 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ПМ. 03 Организационно-управленческая деятельность</w:t>
            </w: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53.02.08.  Музыкальное звукооператорское мастерство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Рабочая  программа профессионального модуля 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Лычагин С.В. преподаватель, председатель ПЦК Баранова Е.В.., преподаватель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«Самарское музыкальное училище им Д.Г. Шаталова»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практики УП.03. Основы народной  хореографии</w:t>
            </w: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53.02.05. Сольное и хоровое народное пение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практики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Бикметова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Н.В., председатель ПЦК, преподаватель; Устинов М.А., преподаватель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«Самарское музыкальное училище им Д.Г. Шаталова»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оценочных средств </w:t>
            </w:r>
          </w:p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итоговых образовательных результатов </w:t>
            </w:r>
          </w:p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модулю</w:t>
            </w:r>
          </w:p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ПМ 02. Педагогическая  деятельность</w:t>
            </w:r>
          </w:p>
          <w:p w:rsidR="00712D98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52.02.04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Актерское искусство, 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  <w:proofErr w:type="gramStart"/>
            <w:r w:rsidRPr="004022D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Актер драматического театра и кино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оценочных средств 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Туриец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ПЦК, 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  по  выполнению  практических работ    в рамках  освоения   профессионального  модуля</w:t>
            </w:r>
          </w:p>
          <w:p w:rsidR="00712D98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ПМ  01. Художественно-творческая   деятельность,  МДК 01.01. Композиция и постановка  танца (Композиция и постановка  танца)</w:t>
            </w:r>
          </w:p>
          <w:p w:rsidR="00712D98" w:rsidRPr="004022D5" w:rsidRDefault="00712D98" w:rsidP="0071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51.02.01 Народное художественное творчество (по видам)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  <w:r w:rsidRPr="004022D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0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Хореографическое   творчество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Суздалева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 С.Ю.,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учебной дисциплины ОГСЭ.В.06. Введение в профессию: общие компетенции профессионала. Рынок труда и профессиональная карьера»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53.02.07. Теория музыки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учебной дисциплины</w:t>
            </w:r>
          </w:p>
        </w:tc>
        <w:tc>
          <w:tcPr>
            <w:tcW w:w="2195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Мингазов</w:t>
            </w:r>
            <w:proofErr w:type="spellEnd"/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Шаляпин С.О., 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Фурсов М.И., 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«Самарское музыкальное училище им Д.Г. Шаталова»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48" w:type="dxa"/>
          </w:tcPr>
          <w:p w:rsidR="00712D98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  по  выполнению  практических работ    в рамках  освоения   профессионального  модуля</w:t>
            </w:r>
          </w:p>
          <w:p w:rsidR="00712D98" w:rsidRDefault="00712D98" w:rsidP="00712D98">
            <w:pPr>
              <w:widowControl w:val="0"/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70E47">
              <w:rPr>
                <w:rFonts w:ascii="Times New Roman" w:hAnsi="Times New Roman" w:cs="Times New Roman"/>
                <w:sz w:val="24"/>
                <w:szCs w:val="24"/>
              </w:rPr>
              <w:t>ПМ 01.  Творческо – исполнительская деятельность актера драматического театра и кино,  МДК. 01.05.  Грим  (Грим)</w:t>
            </w:r>
          </w:p>
          <w:p w:rsidR="00712D98" w:rsidRPr="004022D5" w:rsidRDefault="00712D98" w:rsidP="00712D98">
            <w:pPr>
              <w:widowControl w:val="0"/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52.02.04 Актерское искусство, 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  <w:r w:rsidRPr="004022D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0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Актер драматического театра и кино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 рекомендации  </w:t>
            </w:r>
          </w:p>
        </w:tc>
        <w:tc>
          <w:tcPr>
            <w:tcW w:w="2195" w:type="dxa"/>
          </w:tcPr>
          <w:p w:rsidR="00712D98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Маланичев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4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учебной дисциплины 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ОП.07.  Полифония</w:t>
            </w: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53.02.07. Теория музыки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учебной дисциплины</w:t>
            </w:r>
          </w:p>
        </w:tc>
        <w:tc>
          <w:tcPr>
            <w:tcW w:w="2195" w:type="dxa"/>
          </w:tcPr>
          <w:p w:rsidR="00712D98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22D5">
              <w:rPr>
                <w:rFonts w:ascii="Times New Roman" w:hAnsi="Times New Roman" w:cs="Times New Roman"/>
              </w:rPr>
              <w:t>Лешеткина</w:t>
            </w:r>
            <w:proofErr w:type="spellEnd"/>
            <w:r w:rsidRPr="004022D5">
              <w:rPr>
                <w:rFonts w:ascii="Times New Roman" w:hAnsi="Times New Roman" w:cs="Times New Roman"/>
              </w:rPr>
              <w:t xml:space="preserve"> Л.П. Заслуженный работник культуры РФ, преподаватель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t>ГБПОУ «Самарское музыкальное училище им Д.Г. Шаталова»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48" w:type="dxa"/>
          </w:tcPr>
          <w:p w:rsidR="00712D98" w:rsidRPr="00670E47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70E47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практических работ в процессе   освоения профессионального   модуля</w:t>
            </w:r>
          </w:p>
          <w:p w:rsidR="00712D98" w:rsidRPr="00670E47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70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 01.   Исполнительская   деятельность</w:t>
            </w:r>
          </w:p>
          <w:p w:rsidR="00712D98" w:rsidRPr="00670E47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70E47">
              <w:rPr>
                <w:rFonts w:ascii="Times New Roman" w:hAnsi="Times New Roman" w:cs="Times New Roman"/>
                <w:sz w:val="24"/>
                <w:szCs w:val="24"/>
              </w:rPr>
              <w:t>МДК  01.01. Хоровое и ансамблевое пение</w:t>
            </w:r>
          </w:p>
          <w:p w:rsidR="00712D98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(Ансамблевое </w:t>
            </w:r>
            <w:r w:rsidRPr="00670E47">
              <w:rPr>
                <w:rFonts w:ascii="Times New Roman" w:hAnsi="Times New Roman" w:cs="Times New Roman"/>
                <w:sz w:val="24"/>
                <w:szCs w:val="24"/>
              </w:rPr>
              <w:t xml:space="preserve"> пение)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53.02.05. Сольное и хоровое народное пение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47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195" w:type="dxa"/>
          </w:tcPr>
          <w:p w:rsidR="00712D98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Н.А.,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  <w:tr w:rsidR="00712D98" w:rsidRPr="003058D4" w:rsidTr="0077402A">
        <w:tc>
          <w:tcPr>
            <w:tcW w:w="675" w:type="dxa"/>
          </w:tcPr>
          <w:p w:rsidR="00712D98" w:rsidRPr="003058D4" w:rsidRDefault="00712D98" w:rsidP="007740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48" w:type="dxa"/>
          </w:tcPr>
          <w:p w:rsidR="00712D98" w:rsidRPr="004E16A8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16A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практических работ в процессе   освоения профессионального   модуля</w:t>
            </w:r>
          </w:p>
          <w:p w:rsidR="00712D98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16A8">
              <w:rPr>
                <w:rFonts w:ascii="Times New Roman" w:hAnsi="Times New Roman" w:cs="Times New Roman"/>
                <w:sz w:val="24"/>
                <w:szCs w:val="24"/>
              </w:rPr>
              <w:t>ПМ 01. Музыкально-исполнительская деятельность, МДК 01.03.</w:t>
            </w:r>
            <w:r w:rsidRPr="004E1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16A8">
              <w:rPr>
                <w:rFonts w:ascii="Times New Roman" w:hAnsi="Times New Roman" w:cs="Times New Roman"/>
                <w:sz w:val="24"/>
                <w:szCs w:val="24"/>
              </w:rPr>
              <w:t>Ансамблевое исполнительство  (Ансамбль)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712D98" w:rsidRPr="004E16A8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16A8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712D98" w:rsidRPr="004022D5" w:rsidRDefault="00712D98" w:rsidP="00712D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  <w:r w:rsidRPr="004022D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402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6A8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2240" w:type="dxa"/>
          </w:tcPr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47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195" w:type="dxa"/>
          </w:tcPr>
          <w:p w:rsidR="00712D98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И.В.,</w:t>
            </w:r>
          </w:p>
          <w:p w:rsidR="00712D98" w:rsidRPr="004022D5" w:rsidRDefault="00712D98" w:rsidP="00712D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6" w:type="dxa"/>
          </w:tcPr>
          <w:p w:rsidR="00712D98" w:rsidRPr="004022D5" w:rsidRDefault="00712D98" w:rsidP="00712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5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 «Самарское областное училище культуры   и искусств»</w:t>
            </w:r>
          </w:p>
        </w:tc>
      </w:tr>
    </w:tbl>
    <w:p w:rsidR="007342FA" w:rsidRPr="003058D4" w:rsidRDefault="007342FA" w:rsidP="0073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AC6" w:rsidRPr="003058D4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Pr="003058D4" w:rsidRDefault="00B83AC6" w:rsidP="00772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AC6" w:rsidRPr="003058D4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3AC6" w:rsidRPr="00D728CB" w:rsidRDefault="00B83AC6" w:rsidP="00C24B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83AC6" w:rsidRPr="00D728CB" w:rsidSect="007D289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98" w:rsidRDefault="00712D98" w:rsidP="00C72AD7">
      <w:pPr>
        <w:spacing w:after="0" w:line="240" w:lineRule="auto"/>
      </w:pPr>
      <w:r>
        <w:separator/>
      </w:r>
    </w:p>
  </w:endnote>
  <w:endnote w:type="continuationSeparator" w:id="0">
    <w:p w:rsidR="00712D98" w:rsidRDefault="00712D98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98" w:rsidRDefault="00712D98" w:rsidP="00C72AD7">
      <w:pPr>
        <w:spacing w:after="0" w:line="240" w:lineRule="auto"/>
      </w:pPr>
      <w:r>
        <w:separator/>
      </w:r>
    </w:p>
  </w:footnote>
  <w:footnote w:type="continuationSeparator" w:id="0">
    <w:p w:rsidR="00712D98" w:rsidRDefault="00712D98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3EC"/>
    <w:multiLevelType w:val="hybridMultilevel"/>
    <w:tmpl w:val="06041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52174"/>
    <w:multiLevelType w:val="hybridMultilevel"/>
    <w:tmpl w:val="4E04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A35053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A09D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5F554F6"/>
    <w:multiLevelType w:val="hybridMultilevel"/>
    <w:tmpl w:val="3E92F9B2"/>
    <w:lvl w:ilvl="0" w:tplc="8A58B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F776C"/>
    <w:multiLevelType w:val="hybridMultilevel"/>
    <w:tmpl w:val="F4062544"/>
    <w:lvl w:ilvl="0" w:tplc="0CF8E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00608"/>
    <w:multiLevelType w:val="hybridMultilevel"/>
    <w:tmpl w:val="C1DA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F453C"/>
    <w:multiLevelType w:val="hybridMultilevel"/>
    <w:tmpl w:val="A9BAC3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0E864CE"/>
    <w:multiLevelType w:val="hybridMultilevel"/>
    <w:tmpl w:val="3D6C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5">
    <w:nsid w:val="401F350A"/>
    <w:multiLevelType w:val="hybridMultilevel"/>
    <w:tmpl w:val="1160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94A38"/>
    <w:multiLevelType w:val="hybridMultilevel"/>
    <w:tmpl w:val="1960F6C6"/>
    <w:lvl w:ilvl="0" w:tplc="8A58B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1045452"/>
    <w:multiLevelType w:val="hybridMultilevel"/>
    <w:tmpl w:val="3B7C7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7106A8"/>
    <w:multiLevelType w:val="hybridMultilevel"/>
    <w:tmpl w:val="17B4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6683A"/>
    <w:multiLevelType w:val="hybridMultilevel"/>
    <w:tmpl w:val="96FCBA92"/>
    <w:lvl w:ilvl="0" w:tplc="0A164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E74BE2"/>
    <w:multiLevelType w:val="hybridMultilevel"/>
    <w:tmpl w:val="7C7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807CD"/>
    <w:multiLevelType w:val="hybridMultilevel"/>
    <w:tmpl w:val="0946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7">
    <w:nsid w:val="6891403C"/>
    <w:multiLevelType w:val="hybridMultilevel"/>
    <w:tmpl w:val="4510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979E8"/>
    <w:multiLevelType w:val="hybridMultilevel"/>
    <w:tmpl w:val="3BF6D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E3E0F"/>
    <w:multiLevelType w:val="hybridMultilevel"/>
    <w:tmpl w:val="FB24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7684A"/>
    <w:multiLevelType w:val="hybridMultilevel"/>
    <w:tmpl w:val="35D6DC00"/>
    <w:lvl w:ilvl="0" w:tplc="8A58B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949B5"/>
    <w:multiLevelType w:val="hybridMultilevel"/>
    <w:tmpl w:val="54EE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6"/>
  </w:num>
  <w:num w:numId="5">
    <w:abstractNumId w:val="19"/>
  </w:num>
  <w:num w:numId="6">
    <w:abstractNumId w:val="23"/>
  </w:num>
  <w:num w:numId="7">
    <w:abstractNumId w:val="6"/>
  </w:num>
  <w:num w:numId="8">
    <w:abstractNumId w:val="4"/>
  </w:num>
  <w:num w:numId="9">
    <w:abstractNumId w:val="17"/>
  </w:num>
  <w:num w:numId="10">
    <w:abstractNumId w:val="18"/>
  </w:num>
  <w:num w:numId="11">
    <w:abstractNumId w:val="13"/>
  </w:num>
  <w:num w:numId="12">
    <w:abstractNumId w:val="3"/>
  </w:num>
  <w:num w:numId="13">
    <w:abstractNumId w:val="30"/>
  </w:num>
  <w:num w:numId="14">
    <w:abstractNumId w:val="10"/>
  </w:num>
  <w:num w:numId="15">
    <w:abstractNumId w:val="32"/>
  </w:num>
  <w:num w:numId="16">
    <w:abstractNumId w:val="5"/>
  </w:num>
  <w:num w:numId="17">
    <w:abstractNumId w:val="24"/>
  </w:num>
  <w:num w:numId="18">
    <w:abstractNumId w:val="20"/>
  </w:num>
  <w:num w:numId="19">
    <w:abstractNumId w:val="15"/>
  </w:num>
  <w:num w:numId="20">
    <w:abstractNumId w:val="11"/>
  </w:num>
  <w:num w:numId="21">
    <w:abstractNumId w:val="0"/>
  </w:num>
  <w:num w:numId="22">
    <w:abstractNumId w:val="29"/>
  </w:num>
  <w:num w:numId="23">
    <w:abstractNumId w:val="25"/>
  </w:num>
  <w:num w:numId="24">
    <w:abstractNumId w:val="28"/>
  </w:num>
  <w:num w:numId="25">
    <w:abstractNumId w:val="7"/>
  </w:num>
  <w:num w:numId="26">
    <w:abstractNumId w:val="12"/>
  </w:num>
  <w:num w:numId="27">
    <w:abstractNumId w:val="27"/>
  </w:num>
  <w:num w:numId="28">
    <w:abstractNumId w:val="21"/>
  </w:num>
  <w:num w:numId="29">
    <w:abstractNumId w:val="2"/>
  </w:num>
  <w:num w:numId="30">
    <w:abstractNumId w:val="8"/>
  </w:num>
  <w:num w:numId="31">
    <w:abstractNumId w:val="31"/>
  </w:num>
  <w:num w:numId="32">
    <w:abstractNumId w:val="16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262"/>
    <w:rsid w:val="00001E75"/>
    <w:rsid w:val="00016E13"/>
    <w:rsid w:val="000173AE"/>
    <w:rsid w:val="0004222D"/>
    <w:rsid w:val="00050090"/>
    <w:rsid w:val="00067421"/>
    <w:rsid w:val="000677AD"/>
    <w:rsid w:val="0007057B"/>
    <w:rsid w:val="000931CB"/>
    <w:rsid w:val="000A5649"/>
    <w:rsid w:val="000A6BC4"/>
    <w:rsid w:val="000B11A3"/>
    <w:rsid w:val="000B753A"/>
    <w:rsid w:val="000C160B"/>
    <w:rsid w:val="000C6E98"/>
    <w:rsid w:val="000D700F"/>
    <w:rsid w:val="000D7161"/>
    <w:rsid w:val="000D7D3B"/>
    <w:rsid w:val="000E4BA0"/>
    <w:rsid w:val="000E4EA7"/>
    <w:rsid w:val="000F4778"/>
    <w:rsid w:val="000F676E"/>
    <w:rsid w:val="001046E2"/>
    <w:rsid w:val="001063FF"/>
    <w:rsid w:val="0011118A"/>
    <w:rsid w:val="00111400"/>
    <w:rsid w:val="001175C7"/>
    <w:rsid w:val="001230E3"/>
    <w:rsid w:val="00126D2B"/>
    <w:rsid w:val="0013767D"/>
    <w:rsid w:val="00143BF8"/>
    <w:rsid w:val="00150CA1"/>
    <w:rsid w:val="00161021"/>
    <w:rsid w:val="00177380"/>
    <w:rsid w:val="001774A3"/>
    <w:rsid w:val="00187337"/>
    <w:rsid w:val="0019439B"/>
    <w:rsid w:val="00195709"/>
    <w:rsid w:val="001A1055"/>
    <w:rsid w:val="001A206C"/>
    <w:rsid w:val="001A353C"/>
    <w:rsid w:val="001A7E29"/>
    <w:rsid w:val="001B057D"/>
    <w:rsid w:val="001B1F56"/>
    <w:rsid w:val="001E126E"/>
    <w:rsid w:val="001E718E"/>
    <w:rsid w:val="00202C8E"/>
    <w:rsid w:val="00214097"/>
    <w:rsid w:val="002170A9"/>
    <w:rsid w:val="002201E2"/>
    <w:rsid w:val="00225793"/>
    <w:rsid w:val="002314E8"/>
    <w:rsid w:val="00253F72"/>
    <w:rsid w:val="00254B76"/>
    <w:rsid w:val="00276708"/>
    <w:rsid w:val="00276BC9"/>
    <w:rsid w:val="00287007"/>
    <w:rsid w:val="002B169F"/>
    <w:rsid w:val="002C3CF4"/>
    <w:rsid w:val="002D366A"/>
    <w:rsid w:val="002D7476"/>
    <w:rsid w:val="002F166D"/>
    <w:rsid w:val="002F65E1"/>
    <w:rsid w:val="00303EE1"/>
    <w:rsid w:val="003058D4"/>
    <w:rsid w:val="00311846"/>
    <w:rsid w:val="00321135"/>
    <w:rsid w:val="00323A57"/>
    <w:rsid w:val="00327472"/>
    <w:rsid w:val="00327B3B"/>
    <w:rsid w:val="00327D88"/>
    <w:rsid w:val="00337DA2"/>
    <w:rsid w:val="00341177"/>
    <w:rsid w:val="003450A6"/>
    <w:rsid w:val="003473D9"/>
    <w:rsid w:val="00352D9E"/>
    <w:rsid w:val="00353F22"/>
    <w:rsid w:val="0035665A"/>
    <w:rsid w:val="0036042C"/>
    <w:rsid w:val="00362E77"/>
    <w:rsid w:val="00363C3B"/>
    <w:rsid w:val="00375EC6"/>
    <w:rsid w:val="003B5B17"/>
    <w:rsid w:val="003C109C"/>
    <w:rsid w:val="003D1EBA"/>
    <w:rsid w:val="003D6192"/>
    <w:rsid w:val="003D7B33"/>
    <w:rsid w:val="003E7539"/>
    <w:rsid w:val="003F0F5A"/>
    <w:rsid w:val="00410BD8"/>
    <w:rsid w:val="00412238"/>
    <w:rsid w:val="00412572"/>
    <w:rsid w:val="0041773F"/>
    <w:rsid w:val="00426C1B"/>
    <w:rsid w:val="0042765B"/>
    <w:rsid w:val="00433203"/>
    <w:rsid w:val="004403F5"/>
    <w:rsid w:val="004458E7"/>
    <w:rsid w:val="004513D5"/>
    <w:rsid w:val="00452C7C"/>
    <w:rsid w:val="004550B8"/>
    <w:rsid w:val="00456C75"/>
    <w:rsid w:val="00482A88"/>
    <w:rsid w:val="00482AE0"/>
    <w:rsid w:val="00483BEC"/>
    <w:rsid w:val="00487067"/>
    <w:rsid w:val="00496B7D"/>
    <w:rsid w:val="0049749B"/>
    <w:rsid w:val="004A1080"/>
    <w:rsid w:val="004A65EB"/>
    <w:rsid w:val="004B5459"/>
    <w:rsid w:val="004B6A1D"/>
    <w:rsid w:val="004E617A"/>
    <w:rsid w:val="00500E59"/>
    <w:rsid w:val="005126BD"/>
    <w:rsid w:val="005163C7"/>
    <w:rsid w:val="005210B2"/>
    <w:rsid w:val="005253F7"/>
    <w:rsid w:val="00527C45"/>
    <w:rsid w:val="00527EDB"/>
    <w:rsid w:val="00542629"/>
    <w:rsid w:val="005429C6"/>
    <w:rsid w:val="00554864"/>
    <w:rsid w:val="00557090"/>
    <w:rsid w:val="0056125D"/>
    <w:rsid w:val="00567DA1"/>
    <w:rsid w:val="005968FA"/>
    <w:rsid w:val="005A05C9"/>
    <w:rsid w:val="005A7F58"/>
    <w:rsid w:val="005D626C"/>
    <w:rsid w:val="005D7583"/>
    <w:rsid w:val="005E6335"/>
    <w:rsid w:val="005F0EC7"/>
    <w:rsid w:val="006263E5"/>
    <w:rsid w:val="0063042C"/>
    <w:rsid w:val="00640D7E"/>
    <w:rsid w:val="00664590"/>
    <w:rsid w:val="00665B37"/>
    <w:rsid w:val="0067030D"/>
    <w:rsid w:val="006723AD"/>
    <w:rsid w:val="00677B57"/>
    <w:rsid w:val="006B2408"/>
    <w:rsid w:val="006B25D8"/>
    <w:rsid w:val="006B291B"/>
    <w:rsid w:val="006D0075"/>
    <w:rsid w:val="006D43F9"/>
    <w:rsid w:val="006D6C3F"/>
    <w:rsid w:val="006E4D68"/>
    <w:rsid w:val="006E50FC"/>
    <w:rsid w:val="00701529"/>
    <w:rsid w:val="0070437B"/>
    <w:rsid w:val="00712D98"/>
    <w:rsid w:val="0071437A"/>
    <w:rsid w:val="0071649E"/>
    <w:rsid w:val="007342FA"/>
    <w:rsid w:val="007414F2"/>
    <w:rsid w:val="00747C94"/>
    <w:rsid w:val="007509B7"/>
    <w:rsid w:val="00754A95"/>
    <w:rsid w:val="00761F1C"/>
    <w:rsid w:val="00764BA5"/>
    <w:rsid w:val="007720D0"/>
    <w:rsid w:val="0077402A"/>
    <w:rsid w:val="007815DD"/>
    <w:rsid w:val="007840C6"/>
    <w:rsid w:val="007A1BE9"/>
    <w:rsid w:val="007C5EE2"/>
    <w:rsid w:val="007D2892"/>
    <w:rsid w:val="007D5A71"/>
    <w:rsid w:val="007E18D1"/>
    <w:rsid w:val="007F3796"/>
    <w:rsid w:val="007F4251"/>
    <w:rsid w:val="007F5DDE"/>
    <w:rsid w:val="008015A5"/>
    <w:rsid w:val="00802BF2"/>
    <w:rsid w:val="00811E5F"/>
    <w:rsid w:val="0081343A"/>
    <w:rsid w:val="00814C7F"/>
    <w:rsid w:val="00816CE8"/>
    <w:rsid w:val="008236E4"/>
    <w:rsid w:val="00823C33"/>
    <w:rsid w:val="00826643"/>
    <w:rsid w:val="008500BB"/>
    <w:rsid w:val="00850B13"/>
    <w:rsid w:val="00853D10"/>
    <w:rsid w:val="0085409F"/>
    <w:rsid w:val="008558E9"/>
    <w:rsid w:val="0089240B"/>
    <w:rsid w:val="008A0E6F"/>
    <w:rsid w:val="008B1B5B"/>
    <w:rsid w:val="008D18BE"/>
    <w:rsid w:val="008D3109"/>
    <w:rsid w:val="008D6CA1"/>
    <w:rsid w:val="008E19AB"/>
    <w:rsid w:val="008E1E86"/>
    <w:rsid w:val="00906611"/>
    <w:rsid w:val="0091018D"/>
    <w:rsid w:val="00923A5D"/>
    <w:rsid w:val="0093605B"/>
    <w:rsid w:val="00950B0B"/>
    <w:rsid w:val="00956040"/>
    <w:rsid w:val="00971FAA"/>
    <w:rsid w:val="009766B5"/>
    <w:rsid w:val="00983854"/>
    <w:rsid w:val="00983EBC"/>
    <w:rsid w:val="00984B93"/>
    <w:rsid w:val="00990C3D"/>
    <w:rsid w:val="009959F3"/>
    <w:rsid w:val="009A1316"/>
    <w:rsid w:val="009A3E41"/>
    <w:rsid w:val="009A5164"/>
    <w:rsid w:val="009B5678"/>
    <w:rsid w:val="009C79E9"/>
    <w:rsid w:val="009D3B9C"/>
    <w:rsid w:val="009E358A"/>
    <w:rsid w:val="009F083C"/>
    <w:rsid w:val="00A01936"/>
    <w:rsid w:val="00A03B47"/>
    <w:rsid w:val="00A13ECD"/>
    <w:rsid w:val="00A15131"/>
    <w:rsid w:val="00A27322"/>
    <w:rsid w:val="00A27CA7"/>
    <w:rsid w:val="00A361E7"/>
    <w:rsid w:val="00A37C10"/>
    <w:rsid w:val="00A419A2"/>
    <w:rsid w:val="00A4484A"/>
    <w:rsid w:val="00A4731D"/>
    <w:rsid w:val="00A513DA"/>
    <w:rsid w:val="00A539DB"/>
    <w:rsid w:val="00A56959"/>
    <w:rsid w:val="00A75D6C"/>
    <w:rsid w:val="00A80960"/>
    <w:rsid w:val="00A80DC4"/>
    <w:rsid w:val="00A85F8D"/>
    <w:rsid w:val="00A865EB"/>
    <w:rsid w:val="00A8709D"/>
    <w:rsid w:val="00AA28F6"/>
    <w:rsid w:val="00AB6983"/>
    <w:rsid w:val="00AC0EC1"/>
    <w:rsid w:val="00AD7989"/>
    <w:rsid w:val="00AE2648"/>
    <w:rsid w:val="00AF0012"/>
    <w:rsid w:val="00B060BA"/>
    <w:rsid w:val="00B140F7"/>
    <w:rsid w:val="00B16B7F"/>
    <w:rsid w:val="00B16B9D"/>
    <w:rsid w:val="00B242CA"/>
    <w:rsid w:val="00B60781"/>
    <w:rsid w:val="00B70F3D"/>
    <w:rsid w:val="00B711B5"/>
    <w:rsid w:val="00B71349"/>
    <w:rsid w:val="00B723BA"/>
    <w:rsid w:val="00B73D1B"/>
    <w:rsid w:val="00B74BB0"/>
    <w:rsid w:val="00B800E9"/>
    <w:rsid w:val="00B822DA"/>
    <w:rsid w:val="00B83AC6"/>
    <w:rsid w:val="00BA4E93"/>
    <w:rsid w:val="00BD1275"/>
    <w:rsid w:val="00BD7B5C"/>
    <w:rsid w:val="00BE1482"/>
    <w:rsid w:val="00BE3878"/>
    <w:rsid w:val="00BF5EE5"/>
    <w:rsid w:val="00C12F0D"/>
    <w:rsid w:val="00C2079E"/>
    <w:rsid w:val="00C23930"/>
    <w:rsid w:val="00C24B37"/>
    <w:rsid w:val="00C261B5"/>
    <w:rsid w:val="00C27400"/>
    <w:rsid w:val="00C3381A"/>
    <w:rsid w:val="00C41838"/>
    <w:rsid w:val="00C529BB"/>
    <w:rsid w:val="00C532E6"/>
    <w:rsid w:val="00C579A8"/>
    <w:rsid w:val="00C64075"/>
    <w:rsid w:val="00C64A79"/>
    <w:rsid w:val="00C67605"/>
    <w:rsid w:val="00C6794D"/>
    <w:rsid w:val="00C70B7E"/>
    <w:rsid w:val="00C725DE"/>
    <w:rsid w:val="00C72AD7"/>
    <w:rsid w:val="00CA474F"/>
    <w:rsid w:val="00CA7F92"/>
    <w:rsid w:val="00CB13FA"/>
    <w:rsid w:val="00CC0C2E"/>
    <w:rsid w:val="00CC158F"/>
    <w:rsid w:val="00CD0499"/>
    <w:rsid w:val="00CE4B4C"/>
    <w:rsid w:val="00CE5FBB"/>
    <w:rsid w:val="00CF006D"/>
    <w:rsid w:val="00CF28F2"/>
    <w:rsid w:val="00D07B3E"/>
    <w:rsid w:val="00D13FFE"/>
    <w:rsid w:val="00D30EB8"/>
    <w:rsid w:val="00D31E68"/>
    <w:rsid w:val="00D4583F"/>
    <w:rsid w:val="00D55A73"/>
    <w:rsid w:val="00D728CB"/>
    <w:rsid w:val="00D90401"/>
    <w:rsid w:val="00DA5CC0"/>
    <w:rsid w:val="00DB42AF"/>
    <w:rsid w:val="00DB48AA"/>
    <w:rsid w:val="00DC425C"/>
    <w:rsid w:val="00DC71B7"/>
    <w:rsid w:val="00DE196D"/>
    <w:rsid w:val="00DF426B"/>
    <w:rsid w:val="00E00799"/>
    <w:rsid w:val="00E1622F"/>
    <w:rsid w:val="00E2415C"/>
    <w:rsid w:val="00E43EAB"/>
    <w:rsid w:val="00E4524C"/>
    <w:rsid w:val="00E47CAC"/>
    <w:rsid w:val="00E550A9"/>
    <w:rsid w:val="00E56991"/>
    <w:rsid w:val="00E61C74"/>
    <w:rsid w:val="00E65A3A"/>
    <w:rsid w:val="00E71CD2"/>
    <w:rsid w:val="00E72903"/>
    <w:rsid w:val="00E76B48"/>
    <w:rsid w:val="00E81264"/>
    <w:rsid w:val="00EA56A7"/>
    <w:rsid w:val="00EA5A89"/>
    <w:rsid w:val="00EC16B3"/>
    <w:rsid w:val="00EC354C"/>
    <w:rsid w:val="00ED1262"/>
    <w:rsid w:val="00EF4EAA"/>
    <w:rsid w:val="00EF56A8"/>
    <w:rsid w:val="00F054BC"/>
    <w:rsid w:val="00F064FD"/>
    <w:rsid w:val="00F07DCC"/>
    <w:rsid w:val="00F12015"/>
    <w:rsid w:val="00F258E3"/>
    <w:rsid w:val="00F47A49"/>
    <w:rsid w:val="00F54338"/>
    <w:rsid w:val="00F6018C"/>
    <w:rsid w:val="00F83F96"/>
    <w:rsid w:val="00F858C0"/>
    <w:rsid w:val="00F874F6"/>
    <w:rsid w:val="00F91CDD"/>
    <w:rsid w:val="00FC107A"/>
    <w:rsid w:val="00FC77D4"/>
    <w:rsid w:val="00FD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80"/>
  </w:style>
  <w:style w:type="paragraph" w:styleId="1">
    <w:name w:val="heading 1"/>
    <w:basedOn w:val="a"/>
    <w:next w:val="a"/>
    <w:link w:val="10"/>
    <w:uiPriority w:val="9"/>
    <w:qFormat/>
    <w:rsid w:val="00276708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6708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708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6708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76708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76708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76708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76708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76708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0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08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70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670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670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670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670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670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6708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D126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3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aliases w:val="деловой"/>
    <w:link w:val="ad"/>
    <w:uiPriority w:val="1"/>
    <w:qFormat/>
    <w:rsid w:val="00276708"/>
    <w:pPr>
      <w:spacing w:after="0" w:line="240" w:lineRule="auto"/>
    </w:pPr>
    <w:rPr>
      <w:rFonts w:ascii="Calibri" w:eastAsia="Calibri" w:hAnsi="Calibri" w:cs="Calibri"/>
    </w:rPr>
  </w:style>
  <w:style w:type="paragraph" w:styleId="ae">
    <w:name w:val="Title"/>
    <w:basedOn w:val="a"/>
    <w:next w:val="a"/>
    <w:link w:val="af"/>
    <w:uiPriority w:val="10"/>
    <w:qFormat/>
    <w:rsid w:val="00276708"/>
    <w:pPr>
      <w:spacing w:before="300" w:after="200" w:line="240" w:lineRule="auto"/>
      <w:contextualSpacing/>
    </w:pPr>
    <w:rPr>
      <w:rFonts w:ascii="Times New Roman" w:eastAsia="Calibri" w:hAnsi="Times New Roman" w:cs="Times New Roman"/>
      <w:sz w:val="48"/>
      <w:szCs w:val="48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276708"/>
    <w:rPr>
      <w:rFonts w:ascii="Times New Roman" w:eastAsia="Calibri" w:hAnsi="Times New Roman" w:cs="Times New Roman"/>
      <w:sz w:val="48"/>
      <w:szCs w:val="4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276708"/>
    <w:pPr>
      <w:spacing w:before="200" w:after="2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276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76708"/>
    <w:pPr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76708"/>
    <w:rPr>
      <w:rFonts w:ascii="Times New Roman" w:eastAsia="Calibri" w:hAnsi="Times New Roman" w:cs="Times New Roman"/>
      <w:i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2767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Calibri" w:hAnsi="Times New Roman" w:cs="Times New Roman"/>
      <w:i/>
      <w:sz w:val="24"/>
      <w:szCs w:val="24"/>
      <w:lang w:eastAsia="ru-RU"/>
    </w:rPr>
  </w:style>
  <w:style w:type="character" w:customStyle="1" w:styleId="af3">
    <w:name w:val="Выделенная цитата Знак"/>
    <w:basedOn w:val="a0"/>
    <w:link w:val="af2"/>
    <w:uiPriority w:val="30"/>
    <w:rsid w:val="00276708"/>
    <w:rPr>
      <w:rFonts w:ascii="Times New Roman" w:eastAsia="Calibri" w:hAnsi="Times New Roman" w:cs="Times New Roman"/>
      <w:i/>
      <w:sz w:val="24"/>
      <w:szCs w:val="24"/>
      <w:shd w:val="clear" w:color="F2F2F2" w:fill="F2F2F2"/>
      <w:lang w:eastAsia="ru-RU"/>
    </w:rPr>
  </w:style>
  <w:style w:type="character" w:customStyle="1" w:styleId="FooterChar">
    <w:name w:val="Footer Char"/>
    <w:basedOn w:val="a0"/>
    <w:uiPriority w:val="99"/>
    <w:rsid w:val="00276708"/>
  </w:style>
  <w:style w:type="paragraph" w:styleId="af4">
    <w:name w:val="caption"/>
    <w:basedOn w:val="a"/>
    <w:next w:val="a"/>
    <w:uiPriority w:val="35"/>
    <w:semiHidden/>
    <w:unhideWhenUsed/>
    <w:qFormat/>
    <w:rsid w:val="00276708"/>
    <w:pPr>
      <w:spacing w:after="0" w:line="276" w:lineRule="auto"/>
    </w:pPr>
    <w:rPr>
      <w:rFonts w:ascii="Times New Roman" w:eastAsia="Calibri" w:hAnsi="Times New Roman" w:cs="Times New Roman"/>
      <w:b/>
      <w:bCs/>
      <w:color w:val="5B9BD5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">
    <w:name w:val="Таблица простая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">
    <w:name w:val="Таблица простая 5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">
    <w:name w:val="Таблица-сетк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41">
    <w:name w:val="Таблица-сетка 4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a1"/>
    <w:uiPriority w:val="5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">
    <w:name w:val="Таблица-сетк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61">
    <w:name w:val="Таблица-сетк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-210">
    <w:name w:val="Список-таблица 2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310">
    <w:name w:val="Список-таблица 3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510">
    <w:name w:val="Список-таблица 5 тем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-610">
    <w:name w:val="Список-таблица 6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670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rsid w:val="00276708"/>
    <w:pPr>
      <w:spacing w:after="4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276708"/>
    <w:rPr>
      <w:rFonts w:ascii="Times New Roman" w:eastAsia="Calibri" w:hAnsi="Times New Roman" w:cs="Times New Roman"/>
      <w:sz w:val="18"/>
      <w:szCs w:val="24"/>
      <w:lang w:eastAsia="ru-RU"/>
    </w:rPr>
  </w:style>
  <w:style w:type="character" w:styleId="af7">
    <w:name w:val="footnote reference"/>
    <w:basedOn w:val="a0"/>
    <w:uiPriority w:val="99"/>
    <w:unhideWhenUsed/>
    <w:rsid w:val="00276708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276708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fa">
    <w:name w:val="endnote reference"/>
    <w:basedOn w:val="a0"/>
    <w:uiPriority w:val="99"/>
    <w:semiHidden/>
    <w:unhideWhenUsed/>
    <w:rsid w:val="002767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6708"/>
    <w:pPr>
      <w:spacing w:after="57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276708"/>
    <w:pPr>
      <w:spacing w:after="57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76708"/>
    <w:pPr>
      <w:spacing w:after="57" w:line="240" w:lineRule="auto"/>
      <w:ind w:left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76708"/>
    <w:pPr>
      <w:spacing w:after="57" w:line="240" w:lineRule="auto"/>
      <w:ind w:left="85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76708"/>
    <w:pPr>
      <w:spacing w:after="57" w:line="240" w:lineRule="auto"/>
      <w:ind w:left="113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276708"/>
    <w:pPr>
      <w:spacing w:after="57" w:line="240" w:lineRule="auto"/>
      <w:ind w:left="141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276708"/>
    <w:pPr>
      <w:spacing w:after="57" w:line="240" w:lineRule="auto"/>
      <w:ind w:left="170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276708"/>
    <w:pPr>
      <w:spacing w:after="57" w:line="240" w:lineRule="auto"/>
      <w:ind w:left="1984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276708"/>
    <w:pPr>
      <w:spacing w:after="57" w:line="240" w:lineRule="auto"/>
      <w:ind w:left="226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TOC Heading"/>
    <w:uiPriority w:val="39"/>
    <w:unhideWhenUsed/>
    <w:rsid w:val="00276708"/>
    <w:rPr>
      <w:rFonts w:ascii="Calibri" w:eastAsia="Calibri" w:hAnsi="Calibri" w:cs="Calibri"/>
    </w:rPr>
  </w:style>
  <w:style w:type="paragraph" w:styleId="afc">
    <w:name w:val="table of figures"/>
    <w:basedOn w:val="a"/>
    <w:next w:val="a"/>
    <w:uiPriority w:val="99"/>
    <w:unhideWhenUsed/>
    <w:rsid w:val="00276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Hyperlink"/>
    <w:rsid w:val="00276708"/>
    <w:rPr>
      <w:color w:val="0563C1"/>
      <w:u w:val="single"/>
    </w:rPr>
  </w:style>
  <w:style w:type="character" w:customStyle="1" w:styleId="user-accountname">
    <w:name w:val="user-account__name"/>
    <w:basedOn w:val="a0"/>
    <w:rsid w:val="00276708"/>
  </w:style>
  <w:style w:type="character" w:customStyle="1" w:styleId="UnresolvedMention">
    <w:name w:val="Unresolved Mention"/>
    <w:basedOn w:val="a0"/>
    <w:uiPriority w:val="99"/>
    <w:semiHidden/>
    <w:unhideWhenUsed/>
    <w:rsid w:val="00276708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b"/>
    <w:uiPriority w:val="39"/>
    <w:rsid w:val="00337DA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uiPriority w:val="39"/>
    <w:rsid w:val="00A27322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f8f">
    <w:name w:val="_29f8f"/>
    <w:basedOn w:val="a0"/>
    <w:rsid w:val="003F0F5A"/>
  </w:style>
  <w:style w:type="paragraph" w:customStyle="1" w:styleId="120">
    <w:name w:val="таблСлева12"/>
    <w:basedOn w:val="a"/>
    <w:uiPriority w:val="3"/>
    <w:qFormat/>
    <w:rsid w:val="00C12F0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fontstyle01">
    <w:name w:val="fontstyle01"/>
    <w:basedOn w:val="a0"/>
    <w:rsid w:val="00E81264"/>
    <w:rPr>
      <w:rFonts w:ascii="Liberation Serif" w:hAnsi="Liberation Serif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PlainTable1">
    <w:name w:val="Plain Table 1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basedOn w:val="a1"/>
    <w:uiPriority w:val="5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605B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afe">
    <w:name w:val="Содержимое таблицы"/>
    <w:basedOn w:val="a"/>
    <w:qFormat/>
    <w:rsid w:val="00426C1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Body Text"/>
    <w:basedOn w:val="a"/>
    <w:link w:val="aff0"/>
    <w:semiHidden/>
    <w:unhideWhenUsed/>
    <w:rsid w:val="00816CE8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aff0">
    <w:name w:val="Основной текст Знак"/>
    <w:basedOn w:val="a0"/>
    <w:link w:val="aff"/>
    <w:semiHidden/>
    <w:rsid w:val="00816CE8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styleId="aff1">
    <w:name w:val="Strong"/>
    <w:basedOn w:val="a0"/>
    <w:uiPriority w:val="22"/>
    <w:qFormat/>
    <w:rsid w:val="000B753A"/>
    <w:rPr>
      <w:b/>
      <w:bCs/>
    </w:rPr>
  </w:style>
  <w:style w:type="character" w:customStyle="1" w:styleId="14">
    <w:name w:val="Основной текст1"/>
    <w:basedOn w:val="a0"/>
    <w:rsid w:val="000B7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styleId="aff2">
    <w:name w:val="Emphasis"/>
    <w:basedOn w:val="a0"/>
    <w:uiPriority w:val="20"/>
    <w:qFormat/>
    <w:rsid w:val="000B753A"/>
    <w:rPr>
      <w:i/>
      <w:iCs/>
    </w:rPr>
  </w:style>
  <w:style w:type="character" w:customStyle="1" w:styleId="25">
    <w:name w:val="Основной текст (2)"/>
    <w:basedOn w:val="a0"/>
    <w:rsid w:val="00C24B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Без интервала Знак"/>
    <w:aliases w:val="деловой Знак"/>
    <w:link w:val="ac"/>
    <w:uiPriority w:val="1"/>
    <w:qFormat/>
    <w:rsid w:val="007720D0"/>
    <w:rPr>
      <w:rFonts w:ascii="Calibri" w:eastAsia="Calibri" w:hAnsi="Calibri" w:cs="Calibri"/>
    </w:rPr>
  </w:style>
  <w:style w:type="paragraph" w:customStyle="1" w:styleId="26">
    <w:name w:val="Без интервала2"/>
    <w:qFormat/>
    <w:rsid w:val="007342FA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7342FA"/>
  </w:style>
  <w:style w:type="paragraph" w:customStyle="1" w:styleId="c1">
    <w:name w:val="c1"/>
    <w:basedOn w:val="a"/>
    <w:rsid w:val="000F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676E"/>
  </w:style>
  <w:style w:type="paragraph" w:customStyle="1" w:styleId="aff3">
    <w:name w:val="Автор"/>
    <w:basedOn w:val="a"/>
    <w:qFormat/>
    <w:rsid w:val="00712D98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aranesflut@yandex.ru" TargetMode="External"/><Relationship Id="rId18" Type="http://schemas.openxmlformats.org/officeDocument/2006/relationships/hyperlink" Target="mailto:zhanna.ivanova66@mail.ru" TargetMode="External"/><Relationship Id="rId26" Type="http://schemas.openxmlformats.org/officeDocument/2006/relationships/hyperlink" Target="mailto:malinaflowers2017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vict.mikhailov@yandex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lena0006@yandex.ru" TargetMode="External"/><Relationship Id="rId17" Type="http://schemas.openxmlformats.org/officeDocument/2006/relationships/hyperlink" Target="mailto:julia_1526@mail.ru" TargetMode="External"/><Relationship Id="rId25" Type="http://schemas.openxmlformats.org/officeDocument/2006/relationships/hyperlink" Target="mailto:kalibra80rambler@mail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olkova_ElenaV@mail.ru" TargetMode="External"/><Relationship Id="rId20" Type="http://schemas.openxmlformats.org/officeDocument/2006/relationships/hyperlink" Target="mailto:oksana17155@yandex.ru" TargetMode="External"/><Relationship Id="rId29" Type="http://schemas.openxmlformats.org/officeDocument/2006/relationships/hyperlink" Target="mailto:alena.she_58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konf.mail.ru@mail.ru" TargetMode="External"/><Relationship Id="rId32" Type="http://schemas.openxmlformats.org/officeDocument/2006/relationships/hyperlink" Target="mailto:shirokova.natal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asina2180@gmail.com" TargetMode="External"/><Relationship Id="rId23" Type="http://schemas.openxmlformats.org/officeDocument/2006/relationships/hyperlink" Target="mailto:map63ru@yandex.ru" TargetMode="External"/><Relationship Id="rId28" Type="http://schemas.openxmlformats.org/officeDocument/2006/relationships/hyperlink" Target="mailto:sarovskiy@mail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kirdypa@yandex.ru" TargetMode="External"/><Relationship Id="rId31" Type="http://schemas.openxmlformats.org/officeDocument/2006/relationships/hyperlink" Target="mailto:galinaholodkovskay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vtsmr@gmail.com" TargetMode="External"/><Relationship Id="rId22" Type="http://schemas.openxmlformats.org/officeDocument/2006/relationships/hyperlink" Target="mailto:platmel@gmail.com" TargetMode="External"/><Relationship Id="rId27" Type="http://schemas.openxmlformats.org/officeDocument/2006/relationships/hyperlink" Target="mailto:tarazanova.t@rambler.ru" TargetMode="External"/><Relationship Id="rId30" Type="http://schemas.openxmlformats.org/officeDocument/2006/relationships/hyperlink" Target="mailto:firsovagalina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84576-B031-4DB6-AA02-36B61BE2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2023-03-17T12:33:00Z</cp:lastPrinted>
  <dcterms:created xsi:type="dcterms:W3CDTF">2025-12-24T10:54:00Z</dcterms:created>
  <dcterms:modified xsi:type="dcterms:W3CDTF">2025-12-24T10:54:00Z</dcterms:modified>
</cp:coreProperties>
</file>