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13" w:rsidRDefault="00FC6F13" w:rsidP="00FC6F13">
      <w:pPr>
        <w:jc w:val="center"/>
      </w:pPr>
      <w:r>
        <w:t>Практическое занятие №1</w:t>
      </w:r>
    </w:p>
    <w:p w:rsidR="004651B6" w:rsidRPr="00F10509" w:rsidRDefault="00FC6F13" w:rsidP="004651B6">
      <w:pPr>
        <w:jc w:val="center"/>
      </w:pPr>
      <w:r w:rsidRPr="00A84C29">
        <w:t>Разработка фонда оценочных средств при реализации программ общеобразовательного цикла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bookmarkStart w:id="0" w:name="_GoBack"/>
      <w:bookmarkEnd w:id="0"/>
    </w:p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686"/>
        <w:gridCol w:w="2126"/>
        <w:gridCol w:w="4253"/>
        <w:gridCol w:w="3543"/>
      </w:tblGrid>
      <w:tr w:rsidR="00CB45FA" w:rsidRPr="00F629B9" w:rsidTr="004651B6">
        <w:trPr>
          <w:trHeight w:val="20"/>
          <w:tblHeader/>
        </w:trPr>
        <w:tc>
          <w:tcPr>
            <w:tcW w:w="568" w:type="dxa"/>
            <w:vAlign w:val="center"/>
          </w:tcPr>
          <w:p w:rsidR="00CB45FA" w:rsidRPr="00806984" w:rsidRDefault="00CB45FA" w:rsidP="004651B6">
            <w:pPr>
              <w:jc w:val="center"/>
            </w:pPr>
            <w:r w:rsidRPr="00806984">
              <w:t>№</w:t>
            </w:r>
          </w:p>
        </w:tc>
        <w:tc>
          <w:tcPr>
            <w:tcW w:w="1417" w:type="dxa"/>
            <w:vAlign w:val="center"/>
          </w:tcPr>
          <w:p w:rsidR="00CB45FA" w:rsidRPr="00806984" w:rsidRDefault="00CB45FA" w:rsidP="004651B6">
            <w:pPr>
              <w:jc w:val="center"/>
            </w:pPr>
            <w:r>
              <w:t>Дата и время проведения</w:t>
            </w:r>
          </w:p>
        </w:tc>
        <w:tc>
          <w:tcPr>
            <w:tcW w:w="3686" w:type="dxa"/>
            <w:vAlign w:val="center"/>
          </w:tcPr>
          <w:p w:rsidR="00CB45FA" w:rsidRPr="00806984" w:rsidRDefault="00CB45FA" w:rsidP="004651B6">
            <w:pPr>
              <w:jc w:val="center"/>
            </w:pPr>
            <w:r w:rsidRPr="00806984">
              <w:t>Наименование</w:t>
            </w:r>
            <w:r w:rsidR="004651B6">
              <w:t xml:space="preserve"> онлайн-</w:t>
            </w:r>
            <w:r w:rsidRPr="00A84C29">
              <w:t>школы</w:t>
            </w:r>
          </w:p>
        </w:tc>
        <w:tc>
          <w:tcPr>
            <w:tcW w:w="2126" w:type="dxa"/>
            <w:vAlign w:val="center"/>
          </w:tcPr>
          <w:p w:rsidR="00CB45FA" w:rsidRDefault="00CB45FA" w:rsidP="004651B6">
            <w:pPr>
              <w:jc w:val="center"/>
            </w:pPr>
            <w:r>
              <w:t>Спикер</w:t>
            </w:r>
          </w:p>
        </w:tc>
        <w:tc>
          <w:tcPr>
            <w:tcW w:w="4253" w:type="dxa"/>
            <w:vAlign w:val="center"/>
          </w:tcPr>
          <w:p w:rsidR="00CB45FA" w:rsidRDefault="00CB45FA" w:rsidP="004651B6">
            <w:pPr>
              <w:jc w:val="center"/>
            </w:pPr>
            <w:r>
              <w:t>Домашнее задание</w:t>
            </w:r>
          </w:p>
        </w:tc>
        <w:tc>
          <w:tcPr>
            <w:tcW w:w="3543" w:type="dxa"/>
            <w:vAlign w:val="center"/>
          </w:tcPr>
          <w:p w:rsidR="00CB45FA" w:rsidRPr="00806984" w:rsidRDefault="00CB45FA" w:rsidP="004651B6">
            <w:pPr>
              <w:jc w:val="center"/>
            </w:pPr>
            <w:r>
              <w:t>Данные для подключения</w:t>
            </w:r>
          </w:p>
        </w:tc>
      </w:tr>
      <w:tr w:rsidR="00CB45FA" w:rsidRPr="00F629B9" w:rsidTr="004651B6">
        <w:trPr>
          <w:trHeight w:val="7969"/>
        </w:trPr>
        <w:tc>
          <w:tcPr>
            <w:tcW w:w="568" w:type="dxa"/>
            <w:vAlign w:val="center"/>
          </w:tcPr>
          <w:p w:rsidR="00CB45FA" w:rsidRPr="00F629B9" w:rsidRDefault="00CB45FA" w:rsidP="002F32CB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1417" w:type="dxa"/>
            <w:vAlign w:val="center"/>
          </w:tcPr>
          <w:p w:rsidR="00CB45FA" w:rsidRPr="00F10509" w:rsidRDefault="00CB45FA" w:rsidP="002F32CB">
            <w:pPr>
              <w:tabs>
                <w:tab w:val="left" w:pos="0"/>
                <w:tab w:val="left" w:pos="142"/>
                <w:tab w:val="left" w:pos="2645"/>
                <w:tab w:val="left" w:pos="5954"/>
                <w:tab w:val="left" w:pos="6946"/>
                <w:tab w:val="left" w:pos="7797"/>
                <w:tab w:val="left" w:pos="14175"/>
                <w:tab w:val="left" w:pos="14317"/>
              </w:tabs>
              <w:jc w:val="center"/>
            </w:pPr>
            <w:r>
              <w:t>01 декабря 2022</w:t>
            </w:r>
            <w:r w:rsidRPr="00A84C29">
              <w:t>г. 15.00</w:t>
            </w:r>
          </w:p>
        </w:tc>
        <w:tc>
          <w:tcPr>
            <w:tcW w:w="3686" w:type="dxa"/>
            <w:vAlign w:val="center"/>
          </w:tcPr>
          <w:p w:rsidR="00CB45FA" w:rsidRPr="00F10509" w:rsidRDefault="00CB45FA" w:rsidP="002F32CB">
            <w:r w:rsidRPr="00A84C29">
              <w:t>Разработка фонда оценочных средств при реализации программ общеобразовательного цикла с учетом профессиональной направленности программ среднего профессионального образования, реализуемых на базе основного общего образования</w:t>
            </w:r>
          </w:p>
        </w:tc>
        <w:tc>
          <w:tcPr>
            <w:tcW w:w="2126" w:type="dxa"/>
          </w:tcPr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</w:p>
          <w:p w:rsidR="00CB45FA" w:rsidRDefault="00CB45FA" w:rsidP="002F32CB">
            <w:pPr>
              <w:jc w:val="center"/>
            </w:pPr>
            <w:r>
              <w:t xml:space="preserve">Сазанов Антон Николаевич - преподаватель </w:t>
            </w:r>
          </w:p>
          <w:p w:rsidR="00CB45FA" w:rsidRDefault="00CB45FA" w:rsidP="002F32CB">
            <w:pPr>
              <w:jc w:val="center"/>
            </w:pPr>
          </w:p>
          <w:p w:rsidR="00CB45FA" w:rsidRDefault="00287BD5" w:rsidP="002F32CB">
            <w:pPr>
              <w:jc w:val="center"/>
            </w:pPr>
            <w:r>
              <w:t>ГБПОУ</w:t>
            </w:r>
            <w:r w:rsidR="00CB45FA">
              <w:t xml:space="preserve"> «СТПТ»</w:t>
            </w:r>
          </w:p>
        </w:tc>
        <w:tc>
          <w:tcPr>
            <w:tcW w:w="4253" w:type="dxa"/>
          </w:tcPr>
          <w:p w:rsidR="00CB45FA" w:rsidRDefault="00CB45FA" w:rsidP="004651B6">
            <w:pPr>
              <w:spacing w:after="240"/>
            </w:pPr>
            <w:r>
              <w:t>Практическая работа № 1</w:t>
            </w:r>
          </w:p>
          <w:p w:rsidR="00CB45FA" w:rsidRDefault="00CB45FA" w:rsidP="004651B6">
            <w:pPr>
              <w:spacing w:after="240"/>
            </w:pPr>
            <w:r>
              <w:t>На основе предложенного экспертного ли</w:t>
            </w:r>
            <w:r w:rsidR="004651B6">
              <w:t xml:space="preserve">ста проведите анализ </w:t>
            </w:r>
            <w:proofErr w:type="gramStart"/>
            <w:r w:rsidR="004651B6">
              <w:t>содержания</w:t>
            </w:r>
            <w:proofErr w:type="gramEnd"/>
            <w:r w:rsidR="004651B6">
              <w:t xml:space="preserve"> </w:t>
            </w:r>
            <w:r>
              <w:t>текущег</w:t>
            </w:r>
            <w:r w:rsidR="004651B6">
              <w:t>о/</w:t>
            </w:r>
            <w:r>
              <w:t>промежуточного</w:t>
            </w:r>
            <w:r w:rsidR="004651B6">
              <w:t>/</w:t>
            </w:r>
            <w:r>
              <w:t>итогового контроля (ФОС), разработанного по общеобразовательному предмету на наличие профессиональной составляющей одной образовательной программы</w:t>
            </w:r>
            <w:r w:rsidR="004651B6">
              <w:t xml:space="preserve"> Вашей ПОО</w:t>
            </w:r>
            <w:r>
              <w:t xml:space="preserve"> (по выбору). </w:t>
            </w:r>
          </w:p>
          <w:p w:rsidR="00CB45FA" w:rsidRDefault="00CB45FA" w:rsidP="004651B6">
            <w:pPr>
              <w:spacing w:after="240"/>
            </w:pPr>
            <w:r>
              <w:t>Заполните экспертный лист.</w:t>
            </w:r>
          </w:p>
          <w:p w:rsidR="00CB45FA" w:rsidRDefault="00CB45FA" w:rsidP="004651B6">
            <w:r>
              <w:t xml:space="preserve">По результатам выполнения практической работы необходимо сформировать электронный архив с названием: </w:t>
            </w:r>
          </w:p>
          <w:p w:rsidR="004651B6" w:rsidRDefault="00CB45FA" w:rsidP="004651B6">
            <w:r>
              <w:t>ПР1_ФИО слушателя_ФОС_01.12.22.</w:t>
            </w:r>
          </w:p>
          <w:p w:rsidR="00CB45FA" w:rsidRDefault="00CB45FA" w:rsidP="004651B6">
            <w:pPr>
              <w:spacing w:before="240"/>
            </w:pPr>
            <w:r>
              <w:t>В архиве должны содержаться следующие документы:</w:t>
            </w:r>
          </w:p>
          <w:p w:rsidR="00CB45FA" w:rsidRDefault="00CB45FA" w:rsidP="004651B6">
            <w:r>
              <w:t>1. ФОС, разработанный и использованный для анализа (1 ФОС);</w:t>
            </w:r>
          </w:p>
          <w:p w:rsidR="00CB45FA" w:rsidRDefault="00CB45FA" w:rsidP="004651B6">
            <w:r>
              <w:t>2. Экспертный лист.</w:t>
            </w:r>
          </w:p>
          <w:p w:rsidR="00CB45FA" w:rsidRDefault="00CB45FA" w:rsidP="004651B6">
            <w:pPr>
              <w:spacing w:after="240"/>
            </w:pPr>
            <w:r>
              <w:t>Архив необходимо отправить на почту:</w:t>
            </w:r>
            <w:r w:rsidR="004651B6">
              <w:t xml:space="preserve"> </w:t>
            </w:r>
            <w:hyperlink r:id="rId5" w:history="1">
              <w:r w:rsidRPr="00EA430E">
                <w:rPr>
                  <w:rStyle w:val="a4"/>
                </w:rPr>
                <w:t>vyushkova@cposo.ru</w:t>
              </w:r>
            </w:hyperlink>
            <w:r>
              <w:t xml:space="preserve"> в теме письма указать: Онлайн-школа ПР1_ФИО </w:t>
            </w:r>
            <w:proofErr w:type="spellStart"/>
            <w:r>
              <w:t>слушателя_наименование</w:t>
            </w:r>
            <w:proofErr w:type="spellEnd"/>
            <w:r>
              <w:t xml:space="preserve"> </w:t>
            </w:r>
            <w:proofErr w:type="spellStart"/>
            <w:r>
              <w:t>ПОО_дата</w:t>
            </w:r>
            <w:proofErr w:type="spellEnd"/>
            <w:r>
              <w:t xml:space="preserve"> проведения занятия онлайн школы.</w:t>
            </w:r>
          </w:p>
        </w:tc>
        <w:tc>
          <w:tcPr>
            <w:tcW w:w="3543" w:type="dxa"/>
            <w:vAlign w:val="center"/>
          </w:tcPr>
          <w:p w:rsidR="00CB45FA" w:rsidRDefault="00CB45FA" w:rsidP="002F32CB">
            <w:r>
              <w:t>Код конференции:</w:t>
            </w:r>
          </w:p>
          <w:p w:rsidR="00CB45FA" w:rsidRDefault="004651B6" w:rsidP="002F32CB">
            <w:hyperlink r:id="rId6" w:history="1">
              <w:r w:rsidR="00CB45FA" w:rsidRPr="005E5080">
                <w:rPr>
                  <w:rStyle w:val="a4"/>
                </w:rPr>
                <w:t>cjn9qv@jazz.sber.ru</w:t>
              </w:r>
            </w:hyperlink>
          </w:p>
          <w:p w:rsidR="00CB45FA" w:rsidRDefault="00CB45FA" w:rsidP="002F32CB">
            <w:r>
              <w:t xml:space="preserve">Пароль: </w:t>
            </w:r>
            <w:r w:rsidRPr="00B976D2">
              <w:rPr>
                <w:rStyle w:val="a4"/>
                <w:u w:val="none"/>
              </w:rPr>
              <w:t>g68fqjh8</w:t>
            </w:r>
          </w:p>
          <w:p w:rsidR="00CB45FA" w:rsidRDefault="00CB45FA" w:rsidP="002F32CB">
            <w:r>
              <w:t>Подключиться к конференции в браузере по ссылке</w:t>
            </w:r>
          </w:p>
          <w:p w:rsidR="00CB45FA" w:rsidRPr="00F10509" w:rsidRDefault="004651B6" w:rsidP="002F32CB">
            <w:hyperlink r:id="rId7" w:history="1">
              <w:r w:rsidR="00CB45FA" w:rsidRPr="005E5080">
                <w:rPr>
                  <w:rStyle w:val="a4"/>
                </w:rPr>
                <w:t>https://jazz.sber.ru/cjn9qv?psw=OBRUXRQVDx5RBFNLSwEYDV4OTg</w:t>
              </w:r>
            </w:hyperlink>
          </w:p>
        </w:tc>
      </w:tr>
    </w:tbl>
    <w:p w:rsidR="00812339" w:rsidRDefault="00812339"/>
    <w:sectPr w:rsidR="00812339" w:rsidSect="004651B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E1873"/>
    <w:multiLevelType w:val="hybridMultilevel"/>
    <w:tmpl w:val="388241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A"/>
    <w:rsid w:val="00287BD5"/>
    <w:rsid w:val="004651B6"/>
    <w:rsid w:val="005B0C50"/>
    <w:rsid w:val="00812339"/>
    <w:rsid w:val="008641BE"/>
    <w:rsid w:val="00956ACA"/>
    <w:rsid w:val="00C5506E"/>
    <w:rsid w:val="00CB45FA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00CEE-4CBF-BA4A-B4DF-9B041A3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FA"/>
    <w:pPr>
      <w:ind w:left="720"/>
      <w:contextualSpacing/>
    </w:pPr>
  </w:style>
  <w:style w:type="character" w:styleId="a4">
    <w:name w:val="Hyperlink"/>
    <w:rsid w:val="00CB45FA"/>
    <w:rPr>
      <w:color w:val="0563C1"/>
      <w:u w:val="single"/>
    </w:rPr>
  </w:style>
  <w:style w:type="table" w:styleId="a5">
    <w:name w:val="Table Grid"/>
    <w:basedOn w:val="a1"/>
    <w:uiPriority w:val="39"/>
    <w:rsid w:val="00CB45F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azz.sber.ru/cjn9qv?psw=OBRUXRQVDx5RBFNLSwEYDV4O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n9qv@jazz.sber.ru" TargetMode="External"/><Relationship Id="rId5" Type="http://schemas.openxmlformats.org/officeDocument/2006/relationships/hyperlink" Target="mailto:vyushkova@cpos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Анастасия Алексеевна Корнилова</cp:lastModifiedBy>
  <cp:revision>3</cp:revision>
  <dcterms:created xsi:type="dcterms:W3CDTF">2022-12-01T08:57:00Z</dcterms:created>
  <dcterms:modified xsi:type="dcterms:W3CDTF">2022-12-01T12:06:00Z</dcterms:modified>
</cp:coreProperties>
</file>