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BD" w:rsidRPr="009F0A55" w:rsidRDefault="004612BD" w:rsidP="004612BD">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4612BD" w:rsidRPr="009F0A55" w:rsidRDefault="004612BD" w:rsidP="004612BD">
      <w:pPr>
        <w:spacing w:after="0"/>
        <w:jc w:val="right"/>
        <w:rPr>
          <w:rFonts w:ascii="Times New Roman" w:hAnsi="Times New Roman"/>
          <w:b/>
          <w:spacing w:val="-12"/>
          <w:sz w:val="28"/>
          <w:szCs w:val="28"/>
        </w:rPr>
      </w:pPr>
    </w:p>
    <w:p w:rsidR="004612BD" w:rsidRPr="009F0A55" w:rsidRDefault="004612BD" w:rsidP="004612BD">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4612BD" w:rsidRPr="009F0A55" w:rsidRDefault="004612BD" w:rsidP="004612BD">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4612BD" w:rsidRPr="009F0A55" w:rsidRDefault="004612BD" w:rsidP="004612BD">
      <w:pPr>
        <w:spacing w:after="0"/>
        <w:jc w:val="right"/>
        <w:rPr>
          <w:rFonts w:ascii="Times New Roman" w:hAnsi="Times New Roman"/>
          <w:sz w:val="28"/>
          <w:szCs w:val="28"/>
        </w:rPr>
      </w:pPr>
    </w:p>
    <w:p w:rsidR="004612BD" w:rsidRPr="009F0A55" w:rsidRDefault="004612BD" w:rsidP="004612BD">
      <w:pPr>
        <w:spacing w:after="0"/>
        <w:jc w:val="right"/>
        <w:rPr>
          <w:rFonts w:ascii="Times New Roman" w:hAnsi="Times New Roman"/>
          <w:sz w:val="28"/>
          <w:szCs w:val="28"/>
        </w:rPr>
      </w:pPr>
    </w:p>
    <w:p w:rsidR="004612BD" w:rsidRPr="000F1D26" w:rsidRDefault="004612BD" w:rsidP="004612BD">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4612BD" w:rsidRPr="000F1D26" w:rsidRDefault="004612BD" w:rsidP="004612BD">
      <w:pPr>
        <w:spacing w:after="0" w:line="240" w:lineRule="auto"/>
        <w:ind w:left="6096"/>
        <w:rPr>
          <w:rStyle w:val="ad"/>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d"/>
          <w:rFonts w:ascii="Times New Roman" w:hAnsi="Times New Roman"/>
          <w:sz w:val="28"/>
          <w:szCs w:val="28"/>
          <w:shd w:val="clear" w:color="auto" w:fill="FFFFFF"/>
        </w:rPr>
        <w:t xml:space="preserve"> </w:t>
      </w:r>
    </w:p>
    <w:p w:rsidR="004612BD" w:rsidRPr="005144B8" w:rsidRDefault="004612BD" w:rsidP="004612BD">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jc w:val="center"/>
        <w:rPr>
          <w:rFonts w:ascii="Times New Roman" w:hAnsi="Times New Roman"/>
          <w:b/>
          <w:i/>
          <w:sz w:val="24"/>
          <w:szCs w:val="24"/>
          <w:u w:val="single"/>
        </w:rPr>
      </w:pPr>
      <w:r w:rsidRPr="00827AF2">
        <w:rPr>
          <w:rFonts w:ascii="Times New Roman" w:hAnsi="Times New Roman"/>
          <w:b/>
          <w:sz w:val="24"/>
          <w:szCs w:val="24"/>
        </w:rPr>
        <w:t>РАБОЧАЯ ПРОГРАММА УЧЕБНОЙ ДИСЦИПЛИНЫ</w:t>
      </w:r>
    </w:p>
    <w:p w:rsidR="004612BD" w:rsidRPr="00827AF2" w:rsidRDefault="004612BD" w:rsidP="004612BD">
      <w:pPr>
        <w:spacing w:after="0"/>
        <w:jc w:val="center"/>
        <w:rPr>
          <w:rFonts w:ascii="Times New Roman" w:hAnsi="Times New Roman"/>
          <w:b/>
          <w:i/>
          <w:sz w:val="24"/>
          <w:szCs w:val="24"/>
          <w:u w:val="single"/>
        </w:rPr>
      </w:pPr>
    </w:p>
    <w:p w:rsidR="004612BD" w:rsidRPr="00827AF2" w:rsidRDefault="004612BD" w:rsidP="004612BD">
      <w:pPr>
        <w:spacing w:after="0" w:line="100" w:lineRule="atLeast"/>
        <w:jc w:val="center"/>
        <w:rPr>
          <w:rFonts w:ascii="Times New Roman" w:hAnsi="Times New Roman"/>
          <w:b/>
          <w:i/>
        </w:rPr>
      </w:pPr>
      <w:r w:rsidRPr="00827AF2">
        <w:rPr>
          <w:rFonts w:ascii="Times New Roman" w:hAnsi="Times New Roman"/>
          <w:b/>
          <w:sz w:val="24"/>
          <w:szCs w:val="24"/>
        </w:rPr>
        <w:t>ОП.</w:t>
      </w:r>
      <w:r>
        <w:rPr>
          <w:rFonts w:ascii="Times New Roman" w:hAnsi="Times New Roman"/>
          <w:b/>
          <w:sz w:val="24"/>
          <w:szCs w:val="24"/>
        </w:rPr>
        <w:t>01</w:t>
      </w:r>
      <w:r w:rsidRPr="00827AF2">
        <w:rPr>
          <w:rFonts w:ascii="Times New Roman" w:hAnsi="Times New Roman"/>
          <w:b/>
          <w:sz w:val="24"/>
          <w:szCs w:val="24"/>
        </w:rPr>
        <w:t xml:space="preserve"> Технический иностранный язык</w:t>
      </w:r>
    </w:p>
    <w:p w:rsidR="004612BD" w:rsidRPr="00827AF2" w:rsidRDefault="004612BD" w:rsidP="004612BD">
      <w:pPr>
        <w:spacing w:after="0"/>
        <w:jc w:val="center"/>
        <w:rPr>
          <w:rFonts w:ascii="Times New Roman" w:hAnsi="Times New Roman"/>
          <w:b/>
          <w:i/>
        </w:rPr>
      </w:pPr>
    </w:p>
    <w:p w:rsidR="004612BD" w:rsidRPr="00827AF2" w:rsidRDefault="004612BD" w:rsidP="004612BD">
      <w:pPr>
        <w:spacing w:after="0"/>
        <w:rPr>
          <w:rFonts w:ascii="Times New Roman" w:hAnsi="Times New Roman"/>
          <w:b/>
          <w:i/>
        </w:rPr>
      </w:pPr>
    </w:p>
    <w:p w:rsidR="004612BD" w:rsidRPr="00F72ACB" w:rsidRDefault="004612BD" w:rsidP="004612BD">
      <w:pPr>
        <w:spacing w:line="240" w:lineRule="auto"/>
        <w:jc w:val="center"/>
        <w:rPr>
          <w:b/>
          <w:i/>
        </w:rPr>
      </w:pPr>
      <w:r w:rsidRPr="00930637">
        <w:rPr>
          <w:i/>
          <w:u w:val="single"/>
        </w:rPr>
        <w:t>15.01.33 Токарь на станках</w:t>
      </w:r>
      <w:r>
        <w:rPr>
          <w:i/>
          <w:u w:val="single"/>
        </w:rPr>
        <w:t xml:space="preserve"> </w:t>
      </w:r>
      <w:r w:rsidRPr="00930637">
        <w:rPr>
          <w:i/>
          <w:u w:val="single"/>
        </w:rPr>
        <w:t xml:space="preserve"> с числовым программным управлением</w:t>
      </w:r>
    </w:p>
    <w:p w:rsidR="004612BD" w:rsidRPr="00315F34" w:rsidRDefault="004612BD" w:rsidP="004612BD">
      <w:pPr>
        <w:jc w:val="center"/>
        <w:rPr>
          <w:b/>
          <w:i/>
        </w:rPr>
      </w:pPr>
      <w:r w:rsidRPr="00315F34">
        <w:rPr>
          <w:i/>
          <w:vertAlign w:val="superscript"/>
        </w:rPr>
        <w:t>Код и наименование профессии/специальности</w:t>
      </w:r>
    </w:p>
    <w:p w:rsidR="00101612" w:rsidRPr="0087796B" w:rsidRDefault="00101612" w:rsidP="00101612">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101612" w:rsidRPr="00286E96" w:rsidRDefault="00101612" w:rsidP="00101612">
      <w:pPr>
        <w:spacing w:after="0"/>
        <w:rPr>
          <w:rFonts w:ascii="Times New Roman" w:hAnsi="Times New Roman"/>
          <w:b/>
          <w:i/>
        </w:rPr>
      </w:pPr>
    </w:p>
    <w:p w:rsidR="00101612" w:rsidRPr="00286E96" w:rsidRDefault="00101612" w:rsidP="00101612">
      <w:pPr>
        <w:spacing w:after="0"/>
        <w:rPr>
          <w:rFonts w:ascii="Times New Roman" w:hAnsi="Times New Roman"/>
          <w:b/>
          <w:i/>
        </w:rPr>
      </w:pPr>
    </w:p>
    <w:p w:rsidR="00101612" w:rsidRPr="00286E96" w:rsidRDefault="00101612" w:rsidP="00101612">
      <w:pPr>
        <w:spacing w:after="0"/>
        <w:rPr>
          <w:rFonts w:ascii="Times New Roman" w:hAnsi="Times New Roman"/>
          <w:b/>
          <w:i/>
        </w:rPr>
      </w:pPr>
    </w:p>
    <w:p w:rsidR="00101612" w:rsidRDefault="00101612" w:rsidP="00101612">
      <w:pPr>
        <w:spacing w:after="0"/>
        <w:rPr>
          <w:rFonts w:ascii="Times New Roman" w:hAnsi="Times New Roman"/>
          <w:b/>
          <w:i/>
        </w:rPr>
      </w:pPr>
    </w:p>
    <w:p w:rsidR="00101612" w:rsidRDefault="00101612" w:rsidP="00101612">
      <w:pPr>
        <w:spacing w:after="0"/>
        <w:rPr>
          <w:rFonts w:ascii="Times New Roman" w:hAnsi="Times New Roman"/>
          <w:b/>
          <w:i/>
        </w:rPr>
      </w:pPr>
    </w:p>
    <w:p w:rsidR="00101612" w:rsidRDefault="00101612" w:rsidP="00101612">
      <w:pPr>
        <w:spacing w:after="0"/>
        <w:rPr>
          <w:rFonts w:ascii="Times New Roman" w:hAnsi="Times New Roman"/>
          <w:b/>
          <w:i/>
        </w:rPr>
      </w:pPr>
    </w:p>
    <w:p w:rsidR="00101612" w:rsidRPr="00286E96" w:rsidRDefault="00101612" w:rsidP="00101612">
      <w:pPr>
        <w:spacing w:after="0"/>
        <w:rPr>
          <w:rFonts w:ascii="Times New Roman" w:hAnsi="Times New Roman"/>
          <w:b/>
          <w:i/>
        </w:rPr>
      </w:pPr>
    </w:p>
    <w:p w:rsidR="00101612" w:rsidRDefault="00101612" w:rsidP="00101612">
      <w:pPr>
        <w:spacing w:after="0"/>
        <w:rPr>
          <w:rFonts w:ascii="Times New Roman" w:hAnsi="Times New Roman"/>
          <w:b/>
          <w:i/>
        </w:rPr>
      </w:pPr>
    </w:p>
    <w:p w:rsidR="00101612" w:rsidRDefault="00101612" w:rsidP="00101612">
      <w:pPr>
        <w:spacing w:after="0"/>
        <w:rPr>
          <w:rFonts w:ascii="Times New Roman" w:hAnsi="Times New Roman"/>
          <w:b/>
          <w:i/>
        </w:rPr>
      </w:pPr>
    </w:p>
    <w:p w:rsidR="00101612" w:rsidRPr="00286E96" w:rsidRDefault="00101612" w:rsidP="00101612">
      <w:pPr>
        <w:spacing w:after="0"/>
        <w:rPr>
          <w:rFonts w:ascii="Times New Roman" w:hAnsi="Times New Roman"/>
          <w:b/>
          <w:i/>
        </w:rPr>
      </w:pPr>
    </w:p>
    <w:p w:rsidR="00101612" w:rsidRPr="00286E96" w:rsidRDefault="00101612" w:rsidP="00101612">
      <w:pPr>
        <w:spacing w:after="0"/>
        <w:rPr>
          <w:rFonts w:ascii="Times New Roman" w:hAnsi="Times New Roman"/>
          <w:b/>
          <w:i/>
        </w:rPr>
      </w:pPr>
    </w:p>
    <w:p w:rsidR="00101612" w:rsidRPr="00286E96" w:rsidRDefault="00101612" w:rsidP="00101612">
      <w:pPr>
        <w:spacing w:after="0"/>
        <w:rPr>
          <w:rFonts w:ascii="Times New Roman" w:hAnsi="Times New Roman"/>
          <w:b/>
          <w:i/>
        </w:rPr>
      </w:pPr>
    </w:p>
    <w:p w:rsidR="00101612" w:rsidRDefault="00101612" w:rsidP="00101612">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101612" w:rsidRPr="0087796B" w:rsidTr="002C07FE">
        <w:tc>
          <w:tcPr>
            <w:tcW w:w="4786" w:type="dxa"/>
          </w:tcPr>
          <w:p w:rsidR="00101612" w:rsidRPr="0087796B" w:rsidRDefault="00101612"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101612" w:rsidRPr="0087796B" w:rsidRDefault="00101612"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101612" w:rsidRPr="0087796B" w:rsidRDefault="00101612"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101612" w:rsidRPr="0087796B" w:rsidRDefault="00101612"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101612" w:rsidRPr="0087796B" w:rsidRDefault="00101612" w:rsidP="002C07FE">
            <w:pPr>
              <w:spacing w:after="0"/>
              <w:rPr>
                <w:rFonts w:ascii="Times New Roman" w:hAnsi="Times New Roman"/>
                <w:b/>
                <w:sz w:val="28"/>
                <w:szCs w:val="28"/>
              </w:rPr>
            </w:pPr>
          </w:p>
        </w:tc>
        <w:tc>
          <w:tcPr>
            <w:tcW w:w="10082" w:type="dxa"/>
          </w:tcPr>
          <w:p w:rsidR="00101612" w:rsidRPr="0087796B" w:rsidRDefault="00101612" w:rsidP="002C07FE">
            <w:pPr>
              <w:spacing w:after="0"/>
              <w:jc w:val="both"/>
              <w:rPr>
                <w:rFonts w:ascii="Times New Roman" w:hAnsi="Times New Roman"/>
                <w:b/>
                <w:sz w:val="28"/>
                <w:szCs w:val="28"/>
              </w:rPr>
            </w:pPr>
          </w:p>
        </w:tc>
      </w:tr>
    </w:tbl>
    <w:p w:rsidR="00101612" w:rsidRPr="0087796B" w:rsidRDefault="00101612" w:rsidP="00101612">
      <w:pPr>
        <w:spacing w:after="0"/>
        <w:ind w:firstLine="709"/>
        <w:jc w:val="both"/>
        <w:rPr>
          <w:rFonts w:ascii="Times New Roman" w:hAnsi="Times New Roman"/>
          <w:sz w:val="28"/>
          <w:szCs w:val="28"/>
        </w:rPr>
      </w:pPr>
    </w:p>
    <w:p w:rsidR="00101612" w:rsidRPr="0087796B" w:rsidRDefault="00101612" w:rsidP="00101612">
      <w:pPr>
        <w:spacing w:after="0"/>
        <w:ind w:firstLine="709"/>
        <w:jc w:val="both"/>
        <w:rPr>
          <w:rFonts w:ascii="Times New Roman" w:hAnsi="Times New Roman"/>
          <w:sz w:val="28"/>
          <w:szCs w:val="28"/>
        </w:rPr>
      </w:pPr>
    </w:p>
    <w:p w:rsidR="00101612" w:rsidRPr="0087796B" w:rsidRDefault="00101612" w:rsidP="00101612">
      <w:pPr>
        <w:spacing w:after="0"/>
        <w:ind w:firstLine="709"/>
        <w:jc w:val="both"/>
        <w:rPr>
          <w:rFonts w:ascii="Times New Roman" w:hAnsi="Times New Roman"/>
          <w:sz w:val="28"/>
          <w:szCs w:val="28"/>
        </w:rPr>
      </w:pPr>
    </w:p>
    <w:p w:rsidR="00101612" w:rsidRPr="0087796B" w:rsidRDefault="00101612" w:rsidP="00101612">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Терновская О.В</w:t>
      </w:r>
      <w:r w:rsidRPr="0087796B">
        <w:rPr>
          <w:rFonts w:ascii="Times New Roman" w:hAnsi="Times New Roman"/>
          <w:sz w:val="28"/>
          <w:szCs w:val="28"/>
        </w:rPr>
        <w:t>., преподаватель ГБПОУ «ПГК»</w:t>
      </w:r>
    </w:p>
    <w:p w:rsidR="00101612" w:rsidRPr="0087796B" w:rsidRDefault="00101612" w:rsidP="00101612">
      <w:pPr>
        <w:spacing w:after="0"/>
        <w:ind w:firstLine="708"/>
        <w:jc w:val="both"/>
        <w:rPr>
          <w:rFonts w:ascii="Times New Roman" w:hAnsi="Times New Roman"/>
          <w:sz w:val="28"/>
          <w:szCs w:val="28"/>
        </w:rPr>
      </w:pPr>
    </w:p>
    <w:p w:rsidR="00101612" w:rsidRPr="0087796B" w:rsidRDefault="00101612" w:rsidP="00101612">
      <w:pPr>
        <w:spacing w:after="0"/>
        <w:ind w:firstLine="708"/>
        <w:jc w:val="both"/>
        <w:rPr>
          <w:rFonts w:ascii="Times New Roman" w:hAnsi="Times New Roman"/>
          <w:sz w:val="28"/>
          <w:szCs w:val="28"/>
        </w:rPr>
      </w:pPr>
    </w:p>
    <w:p w:rsidR="00101612" w:rsidRPr="0087796B" w:rsidRDefault="00101612" w:rsidP="00101612">
      <w:pPr>
        <w:spacing w:after="0"/>
        <w:ind w:firstLine="708"/>
        <w:jc w:val="both"/>
        <w:rPr>
          <w:rFonts w:ascii="Times New Roman" w:hAnsi="Times New Roman"/>
          <w:sz w:val="28"/>
          <w:szCs w:val="28"/>
        </w:rPr>
      </w:pPr>
    </w:p>
    <w:p w:rsidR="00101612" w:rsidRPr="0087796B" w:rsidRDefault="00101612" w:rsidP="00101612">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w:t>
      </w:r>
      <w:r>
        <w:rPr>
          <w:rFonts w:ascii="Times New Roman" w:hAnsi="Times New Roman"/>
          <w:sz w:val="28"/>
          <w:szCs w:val="28"/>
        </w:rPr>
        <w:t>3</w:t>
      </w:r>
      <w:r>
        <w:rPr>
          <w:rFonts w:ascii="Times New Roman" w:hAnsi="Times New Roman"/>
          <w:sz w:val="28"/>
          <w:szCs w:val="28"/>
        </w:rPr>
        <w:t xml:space="preserve"> </w:t>
      </w:r>
      <w:r>
        <w:rPr>
          <w:rFonts w:ascii="Times New Roman" w:hAnsi="Times New Roman"/>
          <w:sz w:val="28"/>
          <w:szCs w:val="28"/>
        </w:rPr>
        <w:t>Токарь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44</w:t>
      </w:r>
      <w:bookmarkStart w:id="0" w:name="_GoBack"/>
      <w:bookmarkEnd w:id="0"/>
      <w:r>
        <w:rPr>
          <w:rFonts w:ascii="Times New Roman" w:hAnsi="Times New Roman"/>
          <w:sz w:val="24"/>
          <w:szCs w:val="24"/>
        </w:rPr>
        <w:t>.</w:t>
      </w:r>
    </w:p>
    <w:p w:rsidR="00101612" w:rsidRPr="00062372" w:rsidRDefault="00101612" w:rsidP="00101612">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101612" w:rsidRPr="0087796B" w:rsidRDefault="00101612" w:rsidP="00101612">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 xml:space="preserve">15.01.33 </w:t>
      </w:r>
      <w:r>
        <w:rPr>
          <w:rFonts w:ascii="Times New Roman" w:hAnsi="Times New Roman"/>
          <w:sz w:val="28"/>
          <w:szCs w:val="28"/>
        </w:rPr>
        <w:t>«</w:t>
      </w:r>
      <w:r>
        <w:rPr>
          <w:rFonts w:ascii="Times New Roman" w:hAnsi="Times New Roman"/>
          <w:sz w:val="28"/>
          <w:szCs w:val="28"/>
        </w:rPr>
        <w:t>Токарь на станках с числовым программным управлением</w:t>
      </w:r>
      <w:r>
        <w:rPr>
          <w:rFonts w:ascii="Times New Roman" w:hAnsi="Times New Roman"/>
          <w:sz w:val="28"/>
          <w:szCs w:val="28"/>
        </w:rPr>
        <w:t>»</w:t>
      </w:r>
      <w:r w:rsidRPr="0087796B">
        <w:rPr>
          <w:rFonts w:ascii="Times New Roman" w:hAnsi="Times New Roman"/>
          <w:sz w:val="28"/>
          <w:szCs w:val="28"/>
        </w:rPr>
        <w:t>.</w:t>
      </w:r>
    </w:p>
    <w:p w:rsidR="00101612" w:rsidRDefault="00101612" w:rsidP="00101612">
      <w:pPr>
        <w:spacing w:after="0" w:line="240" w:lineRule="auto"/>
        <w:rPr>
          <w:sz w:val="28"/>
          <w:szCs w:val="28"/>
        </w:rPr>
      </w:pPr>
      <w:r>
        <w:rPr>
          <w:sz w:val="28"/>
          <w:szCs w:val="28"/>
        </w:rPr>
        <w:br w:type="page"/>
      </w:r>
    </w:p>
    <w:p w:rsidR="004612BD" w:rsidRPr="00827AF2" w:rsidRDefault="004612BD" w:rsidP="004612BD">
      <w:pPr>
        <w:pageBreakBefore/>
        <w:spacing w:after="0"/>
        <w:jc w:val="center"/>
        <w:rPr>
          <w:rFonts w:ascii="Times New Roman" w:hAnsi="Times New Roman"/>
          <w:b/>
          <w:i/>
          <w:sz w:val="24"/>
          <w:szCs w:val="24"/>
        </w:rPr>
      </w:pPr>
      <w:r w:rsidRPr="00827AF2">
        <w:rPr>
          <w:rFonts w:ascii="Times New Roman" w:hAnsi="Times New Roman"/>
          <w:b/>
          <w:i/>
          <w:sz w:val="24"/>
          <w:szCs w:val="24"/>
        </w:rPr>
        <w:lastRenderedPageBreak/>
        <w:t>СОДЕРЖАНИЕ</w:t>
      </w:r>
    </w:p>
    <w:p w:rsidR="004612BD" w:rsidRPr="00827AF2" w:rsidRDefault="004612BD" w:rsidP="004612BD">
      <w:pPr>
        <w:spacing w:after="0"/>
        <w:rPr>
          <w:rFonts w:ascii="Times New Roman" w:hAnsi="Times New Roman"/>
          <w:b/>
          <w:i/>
          <w:sz w:val="24"/>
          <w:szCs w:val="24"/>
        </w:rPr>
      </w:pPr>
    </w:p>
    <w:tbl>
      <w:tblPr>
        <w:tblW w:w="0" w:type="auto"/>
        <w:tblLayout w:type="fixed"/>
        <w:tblLook w:val="0000" w:firstRow="0" w:lastRow="0" w:firstColumn="0" w:lastColumn="0" w:noHBand="0" w:noVBand="0"/>
      </w:tblPr>
      <w:tblGrid>
        <w:gridCol w:w="7501"/>
        <w:gridCol w:w="1854"/>
      </w:tblGrid>
      <w:tr w:rsidR="004612BD" w:rsidRPr="00827AF2" w:rsidTr="00D20C36">
        <w:tc>
          <w:tcPr>
            <w:tcW w:w="7501" w:type="dxa"/>
            <w:shd w:val="clear" w:color="auto" w:fill="auto"/>
          </w:tcPr>
          <w:p w:rsidR="004612BD" w:rsidRPr="00827AF2" w:rsidRDefault="004612BD" w:rsidP="004612BD">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 </w:t>
            </w:r>
          </w:p>
        </w:tc>
        <w:tc>
          <w:tcPr>
            <w:tcW w:w="1854" w:type="dxa"/>
            <w:shd w:val="clear" w:color="auto" w:fill="auto"/>
          </w:tcPr>
          <w:p w:rsidR="004612BD" w:rsidRPr="00827AF2" w:rsidRDefault="004612BD" w:rsidP="00D20C36">
            <w:pPr>
              <w:snapToGrid w:val="0"/>
              <w:spacing w:after="0"/>
              <w:rPr>
                <w:rFonts w:ascii="Times New Roman" w:hAnsi="Times New Roman"/>
                <w:b/>
                <w:sz w:val="24"/>
                <w:szCs w:val="24"/>
              </w:rPr>
            </w:pPr>
          </w:p>
        </w:tc>
      </w:tr>
      <w:tr w:rsidR="004612BD" w:rsidRPr="00827AF2" w:rsidTr="00D20C36">
        <w:tc>
          <w:tcPr>
            <w:tcW w:w="7501" w:type="dxa"/>
            <w:shd w:val="clear" w:color="auto" w:fill="auto"/>
          </w:tcPr>
          <w:p w:rsidR="004612BD" w:rsidRPr="00827AF2" w:rsidRDefault="004612BD" w:rsidP="004612BD">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СТРУКТУРА И СОДЕРЖАНИЕ УЧЕБНОЙ ДИСЦИПЛИНЫ</w:t>
            </w:r>
          </w:p>
          <w:p w:rsidR="004612BD" w:rsidRPr="00827AF2" w:rsidRDefault="004612BD" w:rsidP="004612BD">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УСЛОВИЯ РЕАЛИЗАЦИИ УЧЕБНОЙ ДИСЦИПЛИНЫ</w:t>
            </w:r>
          </w:p>
        </w:tc>
        <w:tc>
          <w:tcPr>
            <w:tcW w:w="1854" w:type="dxa"/>
            <w:shd w:val="clear" w:color="auto" w:fill="auto"/>
          </w:tcPr>
          <w:p w:rsidR="004612BD" w:rsidRPr="00827AF2" w:rsidRDefault="004612BD" w:rsidP="00D20C36">
            <w:pPr>
              <w:snapToGrid w:val="0"/>
              <w:spacing w:after="0"/>
              <w:ind w:left="644"/>
              <w:rPr>
                <w:rFonts w:ascii="Times New Roman" w:hAnsi="Times New Roman"/>
                <w:b/>
                <w:sz w:val="24"/>
                <w:szCs w:val="24"/>
              </w:rPr>
            </w:pPr>
          </w:p>
        </w:tc>
      </w:tr>
      <w:tr w:rsidR="004612BD" w:rsidRPr="00827AF2" w:rsidTr="00D20C36">
        <w:tc>
          <w:tcPr>
            <w:tcW w:w="7501" w:type="dxa"/>
            <w:shd w:val="clear" w:color="auto" w:fill="auto"/>
          </w:tcPr>
          <w:p w:rsidR="004612BD" w:rsidRPr="00827AF2" w:rsidRDefault="004612BD" w:rsidP="004612BD">
            <w:pPr>
              <w:numPr>
                <w:ilvl w:val="0"/>
                <w:numId w:val="1"/>
              </w:numPr>
              <w:suppressAutoHyphens/>
              <w:spacing w:after="0"/>
              <w:rPr>
                <w:rFonts w:ascii="Times New Roman" w:hAnsi="Times New Roman"/>
                <w:b/>
                <w:sz w:val="24"/>
                <w:szCs w:val="24"/>
              </w:rPr>
            </w:pPr>
            <w:r w:rsidRPr="00827AF2">
              <w:rPr>
                <w:rFonts w:ascii="Times New Roman" w:hAnsi="Times New Roman"/>
                <w:b/>
                <w:sz w:val="24"/>
                <w:szCs w:val="24"/>
              </w:rPr>
              <w:t>КОНТРОЛЬ И ОЦЕНКА РЕЗУЛЬТАТОВ ОСВОЕНИЯ УЧЕБНОЙ ДИСЦИПЛИНЫ</w:t>
            </w:r>
          </w:p>
          <w:p w:rsidR="004612BD" w:rsidRPr="00827AF2" w:rsidRDefault="004612BD" w:rsidP="00D20C36">
            <w:pPr>
              <w:spacing w:after="0"/>
              <w:rPr>
                <w:rFonts w:ascii="Times New Roman" w:hAnsi="Times New Roman"/>
                <w:b/>
                <w:sz w:val="24"/>
                <w:szCs w:val="24"/>
              </w:rPr>
            </w:pPr>
          </w:p>
        </w:tc>
        <w:tc>
          <w:tcPr>
            <w:tcW w:w="1854" w:type="dxa"/>
            <w:shd w:val="clear" w:color="auto" w:fill="auto"/>
          </w:tcPr>
          <w:p w:rsidR="004612BD" w:rsidRPr="00827AF2" w:rsidRDefault="004612BD" w:rsidP="00D20C36">
            <w:pPr>
              <w:snapToGrid w:val="0"/>
              <w:spacing w:after="0"/>
              <w:rPr>
                <w:rFonts w:ascii="Times New Roman" w:hAnsi="Times New Roman"/>
                <w:b/>
                <w:sz w:val="24"/>
                <w:szCs w:val="24"/>
              </w:rPr>
            </w:pPr>
          </w:p>
        </w:tc>
      </w:tr>
    </w:tbl>
    <w:p w:rsidR="004612BD" w:rsidRPr="00827AF2" w:rsidRDefault="004612BD" w:rsidP="004612BD">
      <w:pPr>
        <w:pageBreakBefore/>
        <w:numPr>
          <w:ilvl w:val="0"/>
          <w:numId w:val="2"/>
        </w:numPr>
        <w:suppressAutoHyphens/>
        <w:spacing w:after="0"/>
        <w:jc w:val="center"/>
        <w:rPr>
          <w:rFonts w:ascii="Times New Roman" w:hAnsi="Times New Roman"/>
          <w:b/>
          <w:sz w:val="24"/>
          <w:szCs w:val="24"/>
        </w:rPr>
      </w:pPr>
      <w:r w:rsidRPr="00827AF2">
        <w:rPr>
          <w:rFonts w:ascii="Times New Roman" w:hAnsi="Times New Roman"/>
          <w:b/>
          <w:sz w:val="24"/>
          <w:szCs w:val="24"/>
        </w:rPr>
        <w:lastRenderedPageBreak/>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w:t>
      </w:r>
    </w:p>
    <w:p w:rsidR="004612BD" w:rsidRPr="00827AF2" w:rsidRDefault="004612BD" w:rsidP="004612BD">
      <w:pPr>
        <w:spacing w:after="0" w:line="100" w:lineRule="atLeast"/>
        <w:jc w:val="center"/>
        <w:rPr>
          <w:rFonts w:ascii="Times New Roman" w:hAnsi="Times New Roman"/>
          <w:b/>
          <w:i/>
        </w:rPr>
      </w:pPr>
      <w:r w:rsidRPr="00827AF2">
        <w:rPr>
          <w:rFonts w:ascii="Times New Roman" w:hAnsi="Times New Roman"/>
          <w:b/>
          <w:sz w:val="24"/>
          <w:szCs w:val="24"/>
        </w:rPr>
        <w:t xml:space="preserve"> ОП.</w:t>
      </w:r>
      <w:r>
        <w:rPr>
          <w:rFonts w:ascii="Times New Roman" w:hAnsi="Times New Roman"/>
          <w:b/>
          <w:sz w:val="24"/>
          <w:szCs w:val="24"/>
        </w:rPr>
        <w:t>01</w:t>
      </w:r>
      <w:r w:rsidRPr="00827AF2">
        <w:rPr>
          <w:rFonts w:ascii="Times New Roman" w:hAnsi="Times New Roman"/>
          <w:b/>
          <w:sz w:val="24"/>
          <w:szCs w:val="24"/>
        </w:rPr>
        <w:t xml:space="preserve"> Технический иностранный язык</w:t>
      </w:r>
    </w:p>
    <w:p w:rsidR="004612BD" w:rsidRPr="00827AF2" w:rsidRDefault="004612BD" w:rsidP="004612BD">
      <w:pPr>
        <w:spacing w:after="0"/>
        <w:ind w:firstLine="709"/>
        <w:jc w:val="center"/>
        <w:rPr>
          <w:rFonts w:ascii="Times New Roman" w:hAnsi="Times New Roman"/>
          <w:b/>
          <w:sz w:val="24"/>
          <w:szCs w:val="24"/>
        </w:rPr>
      </w:pPr>
      <w:r w:rsidRPr="00827AF2">
        <w:rPr>
          <w:rFonts w:ascii="Times New Roman" w:hAnsi="Times New Roman"/>
          <w:sz w:val="24"/>
          <w:szCs w:val="24"/>
          <w:vertAlign w:val="superscript"/>
        </w:rPr>
        <w:t>(наименование дисциплины)</w:t>
      </w:r>
    </w:p>
    <w:p w:rsidR="004612BD" w:rsidRPr="00827AF2" w:rsidRDefault="004612BD" w:rsidP="0046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27AF2">
        <w:rPr>
          <w:rFonts w:ascii="Times New Roman" w:hAnsi="Times New Roman"/>
          <w:b/>
          <w:sz w:val="24"/>
          <w:szCs w:val="24"/>
        </w:rPr>
        <w:t xml:space="preserve">1.1. Место дисциплины в структуре основной образовательной программы: </w:t>
      </w:r>
    </w:p>
    <w:p w:rsidR="004612BD" w:rsidRPr="00827AF2" w:rsidRDefault="004612BD" w:rsidP="004612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27AF2">
        <w:rPr>
          <w:rFonts w:ascii="Times New Roman" w:hAnsi="Times New Roman"/>
          <w:sz w:val="24"/>
          <w:szCs w:val="24"/>
        </w:rPr>
        <w:t xml:space="preserve">Учебная дисциплина </w:t>
      </w:r>
      <w:r w:rsidRPr="00827AF2">
        <w:rPr>
          <w:rFonts w:ascii="Times New Roman" w:hAnsi="Times New Roman"/>
          <w:b/>
          <w:sz w:val="24"/>
          <w:szCs w:val="24"/>
        </w:rPr>
        <w:t>ОП.</w:t>
      </w:r>
      <w:r>
        <w:rPr>
          <w:rFonts w:ascii="Times New Roman" w:hAnsi="Times New Roman"/>
          <w:b/>
          <w:sz w:val="24"/>
          <w:szCs w:val="24"/>
        </w:rPr>
        <w:t>01</w:t>
      </w:r>
      <w:r w:rsidRPr="00827AF2">
        <w:rPr>
          <w:rFonts w:ascii="Times New Roman" w:hAnsi="Times New Roman"/>
          <w:b/>
          <w:sz w:val="24"/>
          <w:szCs w:val="24"/>
        </w:rPr>
        <w:t xml:space="preserve"> Технический иностранный язык</w:t>
      </w:r>
      <w:r w:rsidRPr="00827AF2">
        <w:rPr>
          <w:rFonts w:ascii="Times New Roman" w:hAnsi="Times New Roman"/>
          <w:sz w:val="24"/>
          <w:szCs w:val="24"/>
        </w:rPr>
        <w:t xml:space="preserve"> является обязательной частью основной образовательной программы в соответствии с ФГОС СПО </w:t>
      </w:r>
      <w:r w:rsidRPr="00827AF2">
        <w:rPr>
          <w:rFonts w:ascii="Times New Roman" w:hAnsi="Times New Roman"/>
          <w:color w:val="000000"/>
          <w:sz w:val="24"/>
          <w:szCs w:val="24"/>
        </w:rPr>
        <w:t xml:space="preserve">по профессии </w:t>
      </w:r>
      <w:r w:rsidRPr="00827AF2">
        <w:rPr>
          <w:rFonts w:ascii="Times New Roman" w:hAnsi="Times New Roman"/>
          <w:b/>
          <w:bCs/>
          <w:sz w:val="24"/>
          <w:szCs w:val="24"/>
        </w:rPr>
        <w:t xml:space="preserve">15.01.33 </w:t>
      </w:r>
      <w:r w:rsidRPr="00827AF2">
        <w:rPr>
          <w:rFonts w:ascii="Times New Roman" w:hAnsi="Times New Roman"/>
          <w:b/>
          <w:sz w:val="24"/>
          <w:szCs w:val="24"/>
        </w:rPr>
        <w:t>Токарь на станках с числовым программным управлением</w:t>
      </w:r>
      <w:r w:rsidRPr="00827AF2">
        <w:rPr>
          <w:rFonts w:ascii="Times New Roman" w:hAnsi="Times New Roman"/>
          <w:color w:val="000000"/>
          <w:sz w:val="24"/>
          <w:szCs w:val="24"/>
        </w:rPr>
        <w:t xml:space="preserve">, входящей в укрупнённую группу специальностей </w:t>
      </w:r>
      <w:r w:rsidRPr="00827AF2">
        <w:rPr>
          <w:rFonts w:ascii="Times New Roman" w:hAnsi="Times New Roman"/>
          <w:b/>
          <w:color w:val="000000"/>
          <w:sz w:val="24"/>
          <w:szCs w:val="24"/>
        </w:rPr>
        <w:t>15.00.00 Машиностроение</w:t>
      </w:r>
      <w:r w:rsidRPr="00827AF2">
        <w:rPr>
          <w:rFonts w:ascii="Times New Roman" w:hAnsi="Times New Roman"/>
          <w:color w:val="000000"/>
          <w:sz w:val="24"/>
          <w:szCs w:val="24"/>
        </w:rPr>
        <w:t>.</w:t>
      </w:r>
    </w:p>
    <w:p w:rsidR="004612BD" w:rsidRPr="00827AF2" w:rsidRDefault="004612BD" w:rsidP="004612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827AF2">
        <w:rPr>
          <w:rFonts w:ascii="Times New Roman" w:hAnsi="Times New Roman"/>
          <w:sz w:val="24"/>
          <w:szCs w:val="24"/>
        </w:rPr>
        <w:t xml:space="preserve">Особое значение дисциплина имеет при формировании и развитии </w:t>
      </w: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10.</w:t>
      </w:r>
    </w:p>
    <w:p w:rsidR="004612BD" w:rsidRPr="00827AF2" w:rsidRDefault="004612BD" w:rsidP="00461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4612BD" w:rsidRPr="00827AF2" w:rsidRDefault="004612BD" w:rsidP="004612BD">
      <w:pPr>
        <w:spacing w:after="0"/>
        <w:ind w:firstLine="709"/>
        <w:rPr>
          <w:rFonts w:ascii="Times New Roman" w:hAnsi="Times New Roman"/>
          <w:sz w:val="24"/>
          <w:szCs w:val="24"/>
        </w:rPr>
      </w:pPr>
      <w:r w:rsidRPr="00827AF2">
        <w:rPr>
          <w:rFonts w:ascii="Times New Roman" w:hAnsi="Times New Roman"/>
          <w:b/>
          <w:sz w:val="24"/>
          <w:szCs w:val="24"/>
        </w:rPr>
        <w:t>1.2. Цель и планируемые результаты освоения дисциплины:</w:t>
      </w:r>
    </w:p>
    <w:p w:rsidR="004612BD" w:rsidRPr="00827AF2" w:rsidRDefault="004612BD" w:rsidP="004612BD">
      <w:pPr>
        <w:spacing w:after="0" w:line="240" w:lineRule="auto"/>
        <w:ind w:firstLine="709"/>
        <w:jc w:val="both"/>
        <w:rPr>
          <w:rFonts w:ascii="Times New Roman" w:hAnsi="Times New Roman"/>
          <w:b/>
        </w:rPr>
      </w:pPr>
      <w:r w:rsidRPr="00827AF2">
        <w:rPr>
          <w:rFonts w:ascii="Times New Roman" w:hAnsi="Times New Roman"/>
          <w:sz w:val="24"/>
          <w:szCs w:val="24"/>
        </w:rPr>
        <w:t xml:space="preserve">В рамках программы учебной дисциплины </w:t>
      </w:r>
      <w:proofErr w:type="gramStart"/>
      <w:r w:rsidRPr="00827AF2">
        <w:rPr>
          <w:rFonts w:ascii="Times New Roman" w:hAnsi="Times New Roman"/>
          <w:sz w:val="24"/>
          <w:szCs w:val="24"/>
        </w:rPr>
        <w:t>обучающимися</w:t>
      </w:r>
      <w:proofErr w:type="gramEnd"/>
      <w:r w:rsidRPr="00827AF2">
        <w:rPr>
          <w:rFonts w:ascii="Times New Roman" w:hAnsi="Times New Roman"/>
          <w:sz w:val="24"/>
          <w:szCs w:val="24"/>
        </w:rPr>
        <w:t xml:space="preserve"> осваиваются умения и знания</w:t>
      </w:r>
    </w:p>
    <w:p w:rsidR="004612BD" w:rsidRPr="00827AF2" w:rsidRDefault="004612BD" w:rsidP="004612BD">
      <w:pPr>
        <w:spacing w:after="0" w:line="240" w:lineRule="auto"/>
        <w:ind w:firstLine="709"/>
        <w:rPr>
          <w:rFonts w:ascii="Times New Roman" w:hAnsi="Times New Roman"/>
          <w:b/>
        </w:rPr>
      </w:pPr>
    </w:p>
    <w:tbl>
      <w:tblPr>
        <w:tblW w:w="0" w:type="auto"/>
        <w:tblInd w:w="147" w:type="dxa"/>
        <w:tblLayout w:type="fixed"/>
        <w:tblLook w:val="0000" w:firstRow="0" w:lastRow="0" w:firstColumn="0" w:lastColumn="0" w:noHBand="0" w:noVBand="0"/>
      </w:tblPr>
      <w:tblGrid>
        <w:gridCol w:w="2088"/>
        <w:gridCol w:w="3540"/>
        <w:gridCol w:w="3672"/>
      </w:tblGrid>
      <w:tr w:rsidR="004612BD" w:rsidRPr="00827AF2" w:rsidTr="00D20C36">
        <w:trPr>
          <w:trHeight w:val="777"/>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jc w:val="center"/>
              <w:rPr>
                <w:rFonts w:ascii="Times New Roman" w:hAnsi="Times New Roman"/>
                <w:sz w:val="24"/>
                <w:szCs w:val="24"/>
              </w:rPr>
            </w:pPr>
            <w:r w:rsidRPr="00827AF2">
              <w:rPr>
                <w:rFonts w:ascii="Times New Roman" w:hAnsi="Times New Roman"/>
                <w:sz w:val="24"/>
                <w:szCs w:val="24"/>
              </w:rPr>
              <w:t xml:space="preserve">Код </w:t>
            </w:r>
          </w:p>
          <w:p w:rsidR="004612BD" w:rsidRPr="00827AF2" w:rsidRDefault="004612BD" w:rsidP="00D20C36">
            <w:pPr>
              <w:spacing w:after="0" w:line="100" w:lineRule="atLeast"/>
              <w:jc w:val="center"/>
              <w:rPr>
                <w:rFonts w:ascii="Times New Roman" w:hAnsi="Times New Roman"/>
                <w:sz w:val="24"/>
                <w:szCs w:val="24"/>
              </w:rPr>
            </w:pPr>
            <w:r w:rsidRPr="00827AF2">
              <w:rPr>
                <w:rFonts w:ascii="Times New Roman" w:hAnsi="Times New Roman"/>
                <w:sz w:val="24"/>
                <w:szCs w:val="24"/>
              </w:rPr>
              <w:t xml:space="preserve">ПК, </w:t>
            </w:r>
            <w:proofErr w:type="gramStart"/>
            <w:r w:rsidRPr="00827AF2">
              <w:rPr>
                <w:rFonts w:ascii="Times New Roman" w:hAnsi="Times New Roman"/>
                <w:sz w:val="24"/>
                <w:szCs w:val="24"/>
              </w:rPr>
              <w:t>ОК</w:t>
            </w:r>
            <w:proofErr w:type="gramEnd"/>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ind w:firstLine="317"/>
              <w:jc w:val="center"/>
              <w:rPr>
                <w:rFonts w:ascii="Times New Roman" w:hAnsi="Times New Roman"/>
                <w:sz w:val="24"/>
                <w:szCs w:val="24"/>
              </w:rPr>
            </w:pPr>
            <w:r w:rsidRPr="00827AF2">
              <w:rPr>
                <w:rFonts w:ascii="Times New Roman" w:hAnsi="Times New Roman"/>
                <w:sz w:val="24"/>
                <w:szCs w:val="24"/>
              </w:rPr>
              <w:t>Умения</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ind w:firstLine="318"/>
              <w:jc w:val="center"/>
              <w:rPr>
                <w:rFonts w:ascii="Times New Roman" w:hAnsi="Times New Roman"/>
                <w:sz w:val="24"/>
                <w:szCs w:val="24"/>
              </w:rPr>
            </w:pPr>
            <w:r w:rsidRPr="00827AF2">
              <w:rPr>
                <w:rFonts w:ascii="Times New Roman" w:hAnsi="Times New Roman"/>
                <w:sz w:val="24"/>
                <w:szCs w:val="24"/>
              </w:rPr>
              <w:t>Знания</w:t>
            </w:r>
          </w:p>
        </w:tc>
      </w:tr>
      <w:tr w:rsidR="004612BD" w:rsidRPr="00827AF2" w:rsidTr="00D20C36">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1.1, ПК 2.1, ПК 3.1,</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01, ОК 02,</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09, ОК 10</w:t>
            </w:r>
          </w:p>
          <w:p w:rsidR="004612BD" w:rsidRPr="00827AF2" w:rsidRDefault="004612BD" w:rsidP="00D20C36">
            <w:pPr>
              <w:spacing w:after="0" w:line="240" w:lineRule="auto"/>
              <w:rPr>
                <w:rFonts w:ascii="Times New Roman" w:hAnsi="Times New Roman"/>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sz w:val="24"/>
                <w:szCs w:val="24"/>
              </w:rPr>
              <w:t>У 1.1.01 применять профессионально-ориентированную лексику при возникновении сложностей во время обработки деталей на станках с числовым программным управлением</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iCs/>
                <w:sz w:val="24"/>
                <w:szCs w:val="24"/>
              </w:rPr>
            </w:pPr>
            <w:proofErr w:type="gramStart"/>
            <w:r w:rsidRPr="00827AF2">
              <w:rPr>
                <w:rFonts w:ascii="Times New Roman" w:hAnsi="Times New Roman"/>
                <w:iCs/>
                <w:sz w:val="24"/>
                <w:szCs w:val="24"/>
              </w:rPr>
              <w:t>З</w:t>
            </w:r>
            <w:proofErr w:type="gramEnd"/>
            <w:r w:rsidRPr="00827AF2">
              <w:rPr>
                <w:rFonts w:ascii="Times New Roman" w:hAnsi="Times New Roman"/>
                <w:iCs/>
                <w:sz w:val="24"/>
                <w:szCs w:val="24"/>
              </w:rPr>
              <w:t xml:space="preserve"> 1.1.01 знать правила построения простых и сложных предложений на профессиональные темы; </w:t>
            </w:r>
          </w:p>
          <w:p w:rsidR="004612BD" w:rsidRPr="00827AF2" w:rsidRDefault="004612BD" w:rsidP="00D20C36">
            <w:pPr>
              <w:spacing w:after="0" w:line="100" w:lineRule="atLeast"/>
              <w:rPr>
                <w:rFonts w:ascii="Times New Roman" w:hAnsi="Times New Roman"/>
                <w:b/>
                <w:sz w:val="24"/>
                <w:szCs w:val="24"/>
              </w:rPr>
            </w:pPr>
            <w:proofErr w:type="gramStart"/>
            <w:r w:rsidRPr="00827AF2">
              <w:rPr>
                <w:rFonts w:ascii="Times New Roman" w:hAnsi="Times New Roman"/>
                <w:iCs/>
                <w:sz w:val="24"/>
                <w:szCs w:val="24"/>
              </w:rPr>
              <w:t>З</w:t>
            </w:r>
            <w:proofErr w:type="gramEnd"/>
            <w:r w:rsidRPr="00827AF2">
              <w:rPr>
                <w:rFonts w:ascii="Times New Roman" w:hAnsi="Times New Roman"/>
                <w:iCs/>
                <w:sz w:val="24"/>
                <w:szCs w:val="24"/>
              </w:rPr>
              <w:t xml:space="preserve"> 1.1.02 знать особенности произношения; </w:t>
            </w:r>
          </w:p>
          <w:p w:rsidR="004612BD" w:rsidRPr="00827AF2" w:rsidRDefault="004612BD" w:rsidP="00D20C36">
            <w:pPr>
              <w:spacing w:after="0" w:line="100" w:lineRule="atLeast"/>
              <w:ind w:firstLine="318"/>
              <w:rPr>
                <w:rFonts w:ascii="Times New Roman" w:hAnsi="Times New Roman"/>
                <w:b/>
                <w:sz w:val="24"/>
                <w:szCs w:val="24"/>
              </w:rPr>
            </w:pPr>
          </w:p>
        </w:tc>
      </w:tr>
      <w:tr w:rsidR="004612BD" w:rsidRPr="00827AF2" w:rsidTr="00D20C36">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1.2, ПК 1.4, ПК 2.2, ПК 2.4</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3.2,ПК 1.3</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 xml:space="preserve">ПК 2.3, ПК 3.3, </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3.4,</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01, ОК 02,</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09, ОК 10</w:t>
            </w:r>
          </w:p>
          <w:p w:rsidR="004612BD" w:rsidRPr="00827AF2" w:rsidRDefault="004612BD" w:rsidP="00D20C36">
            <w:pPr>
              <w:spacing w:after="0" w:line="100" w:lineRule="atLeast"/>
              <w:rPr>
                <w:rFonts w:ascii="Times New Roman" w:hAnsi="Times New Roman"/>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ind w:firstLine="33"/>
              <w:rPr>
                <w:rFonts w:ascii="Times New Roman" w:hAnsi="Times New Roman"/>
                <w:iCs/>
                <w:sz w:val="24"/>
                <w:szCs w:val="24"/>
              </w:rPr>
            </w:pPr>
            <w:r w:rsidRPr="00827AF2">
              <w:rPr>
                <w:rFonts w:ascii="Times New Roman" w:hAnsi="Times New Roman"/>
                <w:sz w:val="24"/>
                <w:szCs w:val="24"/>
              </w:rPr>
              <w:t xml:space="preserve">У 1.1.02 читать чертежи и техническую документацию согласно стандартам </w:t>
            </w:r>
            <w:r w:rsidRPr="00827AF2">
              <w:rPr>
                <w:rFonts w:ascii="Times New Roman" w:hAnsi="Times New Roman"/>
                <w:sz w:val="24"/>
                <w:szCs w:val="24"/>
                <w:lang w:val="en-US"/>
              </w:rPr>
              <w:t>ISO</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sz w:val="24"/>
                <w:szCs w:val="24"/>
              </w:rPr>
            </w:pPr>
            <w:proofErr w:type="gramStart"/>
            <w:r w:rsidRPr="00827AF2">
              <w:rPr>
                <w:rFonts w:ascii="Times New Roman" w:hAnsi="Times New Roman"/>
                <w:iCs/>
                <w:sz w:val="24"/>
                <w:szCs w:val="24"/>
              </w:rPr>
              <w:t>З</w:t>
            </w:r>
            <w:proofErr w:type="gramEnd"/>
            <w:r w:rsidRPr="00827AF2">
              <w:rPr>
                <w:rFonts w:ascii="Times New Roman" w:hAnsi="Times New Roman"/>
                <w:iCs/>
                <w:sz w:val="24"/>
                <w:szCs w:val="24"/>
              </w:rPr>
              <w:t xml:space="preserve"> 1.1.03 знать правила чтения текстов профессиональной направленности</w:t>
            </w:r>
          </w:p>
        </w:tc>
      </w:tr>
      <w:tr w:rsidR="004612BD" w:rsidRPr="00827AF2" w:rsidTr="00D20C36">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sz w:val="24"/>
                <w:szCs w:val="24"/>
              </w:rPr>
              <w:t xml:space="preserve"> </w:t>
            </w: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 xml:space="preserve">У 1.1.03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 xml:space="preserve">У 1.1.04 участвовать в диалогах на знакомые общие и профессиональные темы; </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 xml:space="preserve">У 1.1.05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 xml:space="preserve">У 1.1.06 писать простые </w:t>
            </w:r>
            <w:r w:rsidRPr="00827AF2">
              <w:rPr>
                <w:rFonts w:ascii="Times New Roman" w:hAnsi="Times New Roman"/>
                <w:iCs/>
                <w:sz w:val="24"/>
                <w:szCs w:val="24"/>
              </w:rPr>
              <w:lastRenderedPageBreak/>
              <w:t>связные сообщения на знакомые или интересующие профессиональные темы</w:t>
            </w: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iCs/>
                <w:sz w:val="24"/>
                <w:szCs w:val="24"/>
              </w:rPr>
            </w:pPr>
            <w:proofErr w:type="gramStart"/>
            <w:r w:rsidRPr="00827AF2">
              <w:rPr>
                <w:rFonts w:ascii="Times New Roman" w:hAnsi="Times New Roman"/>
                <w:iCs/>
                <w:sz w:val="24"/>
                <w:szCs w:val="24"/>
              </w:rPr>
              <w:lastRenderedPageBreak/>
              <w:t>З</w:t>
            </w:r>
            <w:proofErr w:type="gramEnd"/>
            <w:r w:rsidRPr="00827AF2">
              <w:rPr>
                <w:rFonts w:ascii="Times New Roman" w:hAnsi="Times New Roman"/>
                <w:iCs/>
                <w:sz w:val="24"/>
                <w:szCs w:val="24"/>
              </w:rPr>
              <w:t xml:space="preserve"> 1.1.04 знать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rsidR="004612BD" w:rsidRPr="00827AF2" w:rsidRDefault="004612BD" w:rsidP="00D20C36">
            <w:pPr>
              <w:spacing w:after="0" w:line="100" w:lineRule="atLeast"/>
              <w:rPr>
                <w:rFonts w:ascii="Times New Roman" w:hAnsi="Times New Roman"/>
                <w:iCs/>
                <w:sz w:val="24"/>
                <w:szCs w:val="24"/>
              </w:rPr>
            </w:pPr>
            <w:proofErr w:type="gramStart"/>
            <w:r w:rsidRPr="00827AF2">
              <w:rPr>
                <w:rFonts w:ascii="Times New Roman" w:hAnsi="Times New Roman"/>
                <w:iCs/>
                <w:sz w:val="24"/>
                <w:szCs w:val="24"/>
              </w:rPr>
              <w:t>З</w:t>
            </w:r>
            <w:proofErr w:type="gramEnd"/>
            <w:r w:rsidRPr="00827AF2">
              <w:rPr>
                <w:rFonts w:ascii="Times New Roman" w:hAnsi="Times New Roman"/>
                <w:iCs/>
                <w:sz w:val="24"/>
                <w:szCs w:val="24"/>
              </w:rPr>
              <w:t xml:space="preserve"> 1.1.05 знать лексический минимум, относящийся к описанию предметов, средств и процессов профессиональной деятельности; </w:t>
            </w:r>
          </w:p>
          <w:p w:rsidR="004612BD" w:rsidRPr="00827AF2" w:rsidRDefault="004612BD" w:rsidP="00D20C36">
            <w:pPr>
              <w:spacing w:after="0" w:line="100" w:lineRule="atLeast"/>
              <w:rPr>
                <w:rFonts w:ascii="Times New Roman" w:hAnsi="Times New Roman"/>
                <w:sz w:val="24"/>
                <w:szCs w:val="24"/>
              </w:rPr>
            </w:pPr>
            <w:proofErr w:type="gramStart"/>
            <w:r w:rsidRPr="00827AF2">
              <w:rPr>
                <w:rFonts w:ascii="Times New Roman" w:hAnsi="Times New Roman"/>
                <w:iCs/>
                <w:sz w:val="24"/>
                <w:szCs w:val="24"/>
              </w:rPr>
              <w:t>З</w:t>
            </w:r>
            <w:proofErr w:type="gramEnd"/>
            <w:r w:rsidRPr="00827AF2">
              <w:rPr>
                <w:rFonts w:ascii="Times New Roman" w:hAnsi="Times New Roman"/>
                <w:iCs/>
                <w:sz w:val="24"/>
                <w:szCs w:val="24"/>
              </w:rPr>
              <w:t xml:space="preserve"> 1.1.06 знать особенности произношения; правила чтения текстов профессиональной направленности</w:t>
            </w:r>
          </w:p>
        </w:tc>
      </w:tr>
      <w:tr w:rsidR="004612BD" w:rsidRPr="00827AF2" w:rsidTr="00D20C36">
        <w:trPr>
          <w:trHeight w:val="212"/>
        </w:trPr>
        <w:tc>
          <w:tcPr>
            <w:tcW w:w="2088"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iCs/>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jc w:val="both"/>
              <w:rPr>
                <w:rFonts w:ascii="Times New Roman" w:hAnsi="Times New Roman"/>
                <w:iCs/>
                <w:sz w:val="24"/>
                <w:szCs w:val="24"/>
              </w:rPr>
            </w:pPr>
          </w:p>
        </w:tc>
      </w:tr>
    </w:tbl>
    <w:p w:rsidR="004612BD" w:rsidRPr="00827AF2" w:rsidRDefault="004612BD" w:rsidP="004612BD">
      <w:pPr>
        <w:spacing w:after="0" w:line="240" w:lineRule="auto"/>
        <w:jc w:val="center"/>
        <w:rPr>
          <w:rFonts w:ascii="Times New Roman" w:hAnsi="Times New Roman"/>
          <w:b/>
          <w:sz w:val="24"/>
          <w:szCs w:val="24"/>
        </w:rPr>
      </w:pPr>
    </w:p>
    <w:p w:rsidR="004612BD" w:rsidRPr="00827AF2" w:rsidRDefault="004612BD" w:rsidP="004612BD">
      <w:pPr>
        <w:spacing w:after="0"/>
        <w:ind w:firstLine="709"/>
        <w:rPr>
          <w:rFonts w:ascii="Times New Roman" w:hAnsi="Times New Roman"/>
          <w:b/>
          <w:sz w:val="24"/>
          <w:szCs w:val="24"/>
        </w:rPr>
      </w:pPr>
      <w:r w:rsidRPr="00827AF2">
        <w:rPr>
          <w:rFonts w:ascii="Times New Roman" w:hAnsi="Times New Roman"/>
        </w:rPr>
        <w:br w:type="page"/>
      </w:r>
      <w:r w:rsidRPr="00827AF2">
        <w:rPr>
          <w:rFonts w:ascii="Times New Roman" w:hAnsi="Times New Roman"/>
          <w:b/>
          <w:sz w:val="24"/>
          <w:szCs w:val="24"/>
        </w:rPr>
        <w:lastRenderedPageBreak/>
        <w:t>2. СТРУКТУРА И СОДЕРЖАНИЕ УЧЕБНОЙ ДИСЦИПЛИНЫ</w:t>
      </w:r>
    </w:p>
    <w:p w:rsidR="004612BD" w:rsidRPr="00827AF2" w:rsidRDefault="004612BD" w:rsidP="004612BD">
      <w:pPr>
        <w:spacing w:after="0" w:line="240" w:lineRule="auto"/>
        <w:ind w:firstLine="709"/>
        <w:rPr>
          <w:rFonts w:ascii="Times New Roman" w:hAnsi="Times New Roman"/>
          <w:b/>
        </w:rPr>
      </w:pPr>
      <w:r w:rsidRPr="00827AF2">
        <w:rPr>
          <w:rFonts w:ascii="Times New Roman" w:hAnsi="Times New Roman"/>
          <w:b/>
          <w:sz w:val="24"/>
          <w:szCs w:val="24"/>
        </w:rPr>
        <w:t>2.1. Объем учебной дисциплины и виды учебной работы</w:t>
      </w:r>
    </w:p>
    <w:tbl>
      <w:tblPr>
        <w:tblW w:w="0" w:type="auto"/>
        <w:tblInd w:w="111" w:type="dxa"/>
        <w:tblLayout w:type="fixed"/>
        <w:tblLook w:val="0000" w:firstRow="0" w:lastRow="0" w:firstColumn="0" w:lastColumn="0" w:noHBand="0" w:noVBand="0"/>
      </w:tblPr>
      <w:tblGrid>
        <w:gridCol w:w="7296"/>
        <w:gridCol w:w="2042"/>
      </w:tblGrid>
      <w:tr w:rsidR="004612BD" w:rsidRPr="00827AF2" w:rsidTr="00D20C36">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iCs/>
              </w:rPr>
            </w:pPr>
            <w:r w:rsidRPr="00827AF2">
              <w:rPr>
                <w:rFonts w:ascii="Times New Roman" w:hAnsi="Times New Roman"/>
                <w:b/>
              </w:rPr>
              <w:t>Вид учебной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rPr>
                <w:rFonts w:ascii="Times New Roman" w:hAnsi="Times New Roman"/>
              </w:rPr>
            </w:pPr>
            <w:r w:rsidRPr="00827AF2">
              <w:rPr>
                <w:rFonts w:ascii="Times New Roman" w:hAnsi="Times New Roman"/>
                <w:b/>
                <w:iCs/>
              </w:rPr>
              <w:t>Объем в часах</w:t>
            </w:r>
          </w:p>
        </w:tc>
      </w:tr>
      <w:tr w:rsidR="004612BD" w:rsidRPr="00827AF2" w:rsidTr="00D20C36">
        <w:trPr>
          <w:trHeight w:val="435"/>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b/>
              </w:rPr>
              <w:t>Объем образовательной программы учебной дисциплины</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iCs/>
              </w:rPr>
              <w:t>36</w:t>
            </w:r>
          </w:p>
        </w:tc>
      </w:tr>
      <w:tr w:rsidR="004612BD" w:rsidRPr="00827AF2" w:rsidTr="00D20C36">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b/>
              </w:rPr>
              <w:t xml:space="preserve">в </w:t>
            </w:r>
            <w:proofErr w:type="spellStart"/>
            <w:r w:rsidRPr="00827AF2">
              <w:rPr>
                <w:rFonts w:ascii="Times New Roman" w:hAnsi="Times New Roman"/>
                <w:b/>
              </w:rPr>
              <w:t>т.ч</w:t>
            </w:r>
            <w:proofErr w:type="spellEnd"/>
            <w:r w:rsidRPr="00827AF2">
              <w:rPr>
                <w:rFonts w:ascii="Times New Roman" w:hAnsi="Times New Roman"/>
                <w:b/>
              </w:rPr>
              <w:t>. в форме практической подготовки</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napToGrid w:val="0"/>
              <w:spacing w:after="0"/>
              <w:jc w:val="center"/>
              <w:rPr>
                <w:rFonts w:ascii="Times New Roman" w:hAnsi="Times New Roman"/>
              </w:rPr>
            </w:pPr>
            <w:r w:rsidRPr="00827AF2">
              <w:rPr>
                <w:rFonts w:ascii="Times New Roman" w:hAnsi="Times New Roman"/>
                <w:iCs/>
              </w:rPr>
              <w:t>36</w:t>
            </w:r>
          </w:p>
        </w:tc>
      </w:tr>
      <w:tr w:rsidR="004612BD" w:rsidRPr="00827AF2" w:rsidTr="00D20C36">
        <w:trPr>
          <w:trHeight w:val="336"/>
        </w:trPr>
        <w:tc>
          <w:tcPr>
            <w:tcW w:w="9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rPr>
              <w:t>в т. ч.:</w:t>
            </w:r>
          </w:p>
        </w:tc>
      </w:tr>
      <w:tr w:rsidR="004612BD" w:rsidRPr="00827AF2" w:rsidTr="00D20C36">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rPr>
              <w:t>теоретическое обучение</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iCs/>
              </w:rPr>
              <w:t>4</w:t>
            </w:r>
          </w:p>
        </w:tc>
      </w:tr>
      <w:tr w:rsidR="004612BD" w:rsidRPr="00827AF2" w:rsidTr="00D20C36">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rPr>
              <w:t>лабораторные работы</w:t>
            </w:r>
            <w:r w:rsidRPr="00827AF2">
              <w:rPr>
                <w:rFonts w:ascii="Times New Roman" w:hAnsi="Times New Roman"/>
                <w:i/>
              </w:rPr>
              <w:t xml:space="preserve"> (если предусмотрено)</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iCs/>
              </w:rPr>
              <w:t>-</w:t>
            </w:r>
          </w:p>
        </w:tc>
      </w:tr>
      <w:tr w:rsidR="004612BD" w:rsidRPr="00827AF2" w:rsidTr="00D20C36">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rPr>
              <w:t>практические занятия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iCs/>
              </w:rPr>
              <w:t>32</w:t>
            </w:r>
          </w:p>
        </w:tc>
      </w:tr>
      <w:tr w:rsidR="004612BD" w:rsidRPr="00827AF2" w:rsidTr="00D20C36">
        <w:trPr>
          <w:trHeight w:val="490"/>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rPr>
              <w:t xml:space="preserve">курсовая работа (проект) </w:t>
            </w:r>
            <w:r w:rsidRPr="00827AF2">
              <w:rPr>
                <w:rFonts w:ascii="Times New Roman" w:hAnsi="Times New Roman"/>
                <w:i/>
              </w:rPr>
              <w:t>(если предусмотрено для специальностей</w:t>
            </w:r>
            <w:r w:rsidRPr="00827AF2">
              <w:rPr>
                <w:rFonts w:ascii="Times New Roman" w:hAnsi="Times New Roman"/>
              </w:rPr>
              <w:t>)</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iCs/>
              </w:rPr>
              <w:t>-</w:t>
            </w:r>
          </w:p>
        </w:tc>
      </w:tr>
      <w:tr w:rsidR="004612BD" w:rsidRPr="00827AF2" w:rsidTr="00D20C36">
        <w:trPr>
          <w:trHeight w:val="267"/>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i/>
              </w:rPr>
              <w:t xml:space="preserve">Самостоятельная работа </w:t>
            </w:r>
            <w:r w:rsidRPr="00827AF2">
              <w:rPr>
                <w:rStyle w:val="a8"/>
                <w:rFonts w:ascii="Times New Roman" w:hAnsi="Times New Roman"/>
                <w:b/>
                <w:i/>
              </w:rPr>
              <w:footnoteReference w:id="1"/>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iCs/>
              </w:rPr>
              <w:t>-</w:t>
            </w:r>
          </w:p>
        </w:tc>
      </w:tr>
      <w:tr w:rsidR="004612BD" w:rsidRPr="00827AF2" w:rsidTr="00D20C36">
        <w:trPr>
          <w:trHeight w:val="331"/>
        </w:trPr>
        <w:tc>
          <w:tcPr>
            <w:tcW w:w="7296"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iCs/>
              </w:rPr>
            </w:pPr>
            <w:r w:rsidRPr="00827AF2">
              <w:rPr>
                <w:rFonts w:ascii="Times New Roman" w:hAnsi="Times New Roman"/>
                <w:b/>
                <w:iCs/>
              </w:rPr>
              <w:t>Промежуточная аттестация</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jc w:val="center"/>
              <w:rPr>
                <w:rFonts w:ascii="Times New Roman" w:hAnsi="Times New Roman"/>
                <w:iCs/>
              </w:rPr>
            </w:pPr>
          </w:p>
        </w:tc>
      </w:tr>
    </w:tbl>
    <w:p w:rsidR="004612BD" w:rsidRPr="00827AF2" w:rsidRDefault="004612BD" w:rsidP="004612BD">
      <w:pPr>
        <w:spacing w:after="0"/>
        <w:rPr>
          <w:rFonts w:ascii="Times New Roman" w:hAnsi="Times New Roman"/>
          <w:b/>
        </w:rPr>
        <w:sectPr w:rsidR="004612BD" w:rsidRPr="00827AF2">
          <w:footerReference w:type="even" r:id="rId8"/>
          <w:footerReference w:type="default" r:id="rId9"/>
          <w:pgSz w:w="11906" w:h="16838"/>
          <w:pgMar w:top="1134" w:right="850" w:bottom="284" w:left="1701" w:header="720" w:footer="720" w:gutter="0"/>
          <w:cols w:space="720"/>
          <w:docGrid w:linePitch="600" w:charSpace="36864"/>
        </w:sectPr>
      </w:pPr>
      <w:r w:rsidRPr="00827AF2">
        <w:rPr>
          <w:rFonts w:ascii="Times New Roman" w:hAnsi="Times New Roman"/>
          <w:b/>
          <w:i/>
        </w:rPr>
        <w:t>Во всех ячейках со звездочкой</w:t>
      </w:r>
      <w:proofErr w:type="gramStart"/>
      <w:r w:rsidRPr="00827AF2">
        <w:rPr>
          <w:rFonts w:ascii="Times New Roman" w:hAnsi="Times New Roman"/>
          <w:b/>
          <w:i/>
        </w:rPr>
        <w:t xml:space="preserve"> (*) (</w:t>
      </w:r>
      <w:proofErr w:type="gramEnd"/>
      <w:r w:rsidRPr="00827AF2">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4612BD" w:rsidRPr="00827AF2" w:rsidRDefault="004612BD" w:rsidP="004612BD">
      <w:pPr>
        <w:spacing w:after="0"/>
        <w:ind w:firstLine="709"/>
        <w:rPr>
          <w:rFonts w:ascii="Times New Roman" w:hAnsi="Times New Roman"/>
          <w:b/>
          <w:bCs/>
        </w:rPr>
      </w:pPr>
      <w:r w:rsidRPr="00827AF2">
        <w:rPr>
          <w:rFonts w:ascii="Times New Roman" w:hAnsi="Times New Roman"/>
          <w:b/>
        </w:rPr>
        <w:lastRenderedPageBreak/>
        <w:t xml:space="preserve">2.2. Тематический план и содержание учебной дисциплины </w:t>
      </w:r>
    </w:p>
    <w:tbl>
      <w:tblPr>
        <w:tblW w:w="0" w:type="auto"/>
        <w:tblInd w:w="124" w:type="dxa"/>
        <w:tblLayout w:type="fixed"/>
        <w:tblLook w:val="0000" w:firstRow="0" w:lastRow="0" w:firstColumn="0" w:lastColumn="0" w:noHBand="0" w:noVBand="0"/>
      </w:tblPr>
      <w:tblGrid>
        <w:gridCol w:w="1824"/>
        <w:gridCol w:w="3720"/>
        <w:gridCol w:w="2844"/>
        <w:gridCol w:w="3780"/>
        <w:gridCol w:w="1212"/>
        <w:gridCol w:w="1222"/>
      </w:tblGrid>
      <w:tr w:rsidR="004612BD" w:rsidRPr="00827AF2" w:rsidTr="00D20C36">
        <w:trPr>
          <w:trHeight w:val="23"/>
        </w:trPr>
        <w:tc>
          <w:tcPr>
            <w:tcW w:w="182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bCs/>
              </w:rPr>
            </w:pPr>
            <w:r w:rsidRPr="00827AF2">
              <w:rPr>
                <w:rFonts w:ascii="Times New Roman" w:hAnsi="Times New Roman"/>
                <w:b/>
                <w:bCs/>
              </w:rPr>
              <w:t>Наименование разделов и тем</w:t>
            </w:r>
          </w:p>
        </w:tc>
        <w:tc>
          <w:tcPr>
            <w:tcW w:w="3720"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bCs/>
              </w:rPr>
            </w:pPr>
            <w:r w:rsidRPr="00827AF2">
              <w:rPr>
                <w:rFonts w:ascii="Times New Roman" w:hAnsi="Times New Roman"/>
                <w:b/>
                <w:bCs/>
              </w:rPr>
              <w:t xml:space="preserve">Содержание учебного материала и формы организации деятельности </w:t>
            </w:r>
            <w:proofErr w:type="gramStart"/>
            <w:r w:rsidRPr="00827AF2">
              <w:rPr>
                <w:rFonts w:ascii="Times New Roman" w:hAnsi="Times New Roman"/>
                <w:b/>
                <w:bCs/>
              </w:rPr>
              <w:t>обучающихся</w:t>
            </w:r>
            <w:proofErr w:type="gramEnd"/>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line="240" w:lineRule="auto"/>
              <w:jc w:val="center"/>
              <w:rPr>
                <w:rFonts w:ascii="Times New Roman" w:hAnsi="Times New Roman"/>
                <w:b/>
                <w:bCs/>
              </w:rPr>
            </w:pPr>
            <w:r w:rsidRPr="00827AF2">
              <w:rPr>
                <w:rFonts w:ascii="Times New Roman" w:hAnsi="Times New Roman"/>
                <w:b/>
                <w:bCs/>
              </w:rPr>
              <w:t xml:space="preserve">Объем, акад. ч / в том числе в форме практической подготовки, </w:t>
            </w:r>
            <w:proofErr w:type="spellStart"/>
            <w:proofErr w:type="gramStart"/>
            <w:r w:rsidRPr="00827AF2">
              <w:rPr>
                <w:rFonts w:ascii="Times New Roman" w:hAnsi="Times New Roman"/>
                <w:b/>
                <w:bCs/>
              </w:rPr>
              <w:t>акад</w:t>
            </w:r>
            <w:proofErr w:type="spellEnd"/>
            <w:proofErr w:type="gramEnd"/>
            <w:r w:rsidRPr="00827AF2">
              <w:rPr>
                <w:rFonts w:ascii="Times New Roman" w:hAnsi="Times New Roman"/>
                <w:b/>
                <w:bCs/>
              </w:rPr>
              <w:t xml:space="preserve"> ч</w:t>
            </w:r>
          </w:p>
        </w:tc>
        <w:tc>
          <w:tcPr>
            <w:tcW w:w="3780"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b/>
                <w:bCs/>
              </w:rPr>
              <w:t>Коды компетенций и личностных результатов</w:t>
            </w:r>
            <w:r w:rsidRPr="00827AF2">
              <w:rPr>
                <w:rStyle w:val="ae"/>
                <w:rFonts w:ascii="Times New Roman" w:hAnsi="Times New Roman"/>
                <w:b/>
                <w:bCs/>
              </w:rPr>
              <w:footnoteReference w:id="2"/>
            </w:r>
            <w:r w:rsidRPr="00827AF2">
              <w:rPr>
                <w:rFonts w:ascii="Times New Roman" w:hAnsi="Times New Roman"/>
                <w:b/>
                <w:bCs/>
              </w:rPr>
              <w:t>, формированию которых способствует элемент программы</w:t>
            </w: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jc w:val="center"/>
              <w:rPr>
                <w:rFonts w:ascii="Times New Roman" w:hAnsi="Times New Roman"/>
              </w:rPr>
            </w:pPr>
            <w:r w:rsidRPr="00827AF2">
              <w:rPr>
                <w:rFonts w:ascii="Times New Roman" w:hAnsi="Times New Roman"/>
              </w:rPr>
              <w:t xml:space="preserve">Код ПК, </w:t>
            </w:r>
            <w:proofErr w:type="gramStart"/>
            <w:r w:rsidRPr="00827AF2">
              <w:rPr>
                <w:rFonts w:ascii="Times New Roman" w:hAnsi="Times New Roman"/>
              </w:rPr>
              <w:t>ОК</w:t>
            </w:r>
            <w:proofErr w:type="gramEnd"/>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jc w:val="center"/>
              <w:rPr>
                <w:rFonts w:ascii="Times New Roman" w:hAnsi="Times New Roman"/>
              </w:rPr>
            </w:pPr>
            <w:r w:rsidRPr="00827AF2">
              <w:rPr>
                <w:rFonts w:ascii="Times New Roman" w:hAnsi="Times New Roman"/>
              </w:rPr>
              <w:t>Код Н/У/</w:t>
            </w:r>
            <w:proofErr w:type="gramStart"/>
            <w:r w:rsidRPr="00827AF2">
              <w:rPr>
                <w:rFonts w:ascii="Times New Roman" w:hAnsi="Times New Roman"/>
              </w:rPr>
              <w:t>З</w:t>
            </w:r>
            <w:proofErr w:type="gramEnd"/>
          </w:p>
        </w:tc>
      </w:tr>
      <w:tr w:rsidR="004612BD" w:rsidRPr="00827AF2" w:rsidTr="00D20C36">
        <w:trPr>
          <w:trHeight w:val="23"/>
        </w:trPr>
        <w:tc>
          <w:tcPr>
            <w:tcW w:w="1824"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240" w:lineRule="auto"/>
              <w:jc w:val="center"/>
              <w:rPr>
                <w:rFonts w:ascii="Times New Roman" w:hAnsi="Times New Roman"/>
                <w:b/>
                <w:bCs/>
                <w:i/>
                <w:iCs/>
              </w:rPr>
            </w:pPr>
            <w:r w:rsidRPr="00827AF2">
              <w:rPr>
                <w:rFonts w:ascii="Times New Roman" w:hAnsi="Times New Roman"/>
                <w:b/>
                <w:bCs/>
                <w:i/>
                <w:iCs/>
              </w:rPr>
              <w:t>1</w:t>
            </w: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240" w:lineRule="auto"/>
              <w:jc w:val="center"/>
              <w:rPr>
                <w:rFonts w:ascii="Times New Roman" w:hAnsi="Times New Roman"/>
                <w:b/>
                <w:bCs/>
                <w:i/>
                <w:iCs/>
              </w:rPr>
            </w:pPr>
            <w:r w:rsidRPr="00827AF2">
              <w:rPr>
                <w:rFonts w:ascii="Times New Roman" w:hAnsi="Times New Roman"/>
                <w:b/>
                <w:bCs/>
                <w:i/>
                <w:iCs/>
              </w:rPr>
              <w:t>2</w:t>
            </w:r>
          </w:p>
        </w:tc>
        <w:tc>
          <w:tcPr>
            <w:tcW w:w="2844"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240" w:lineRule="auto"/>
              <w:jc w:val="center"/>
              <w:rPr>
                <w:rFonts w:ascii="Times New Roman" w:hAnsi="Times New Roman"/>
                <w:b/>
                <w:bCs/>
                <w:i/>
                <w:iCs/>
              </w:rPr>
            </w:pPr>
            <w:r w:rsidRPr="00827AF2">
              <w:rPr>
                <w:rFonts w:ascii="Times New Roman" w:hAnsi="Times New Roman"/>
                <w:b/>
                <w:bCs/>
                <w:i/>
                <w:iCs/>
              </w:rPr>
              <w:t>3</w:t>
            </w:r>
          </w:p>
        </w:tc>
        <w:tc>
          <w:tcPr>
            <w:tcW w:w="378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240" w:lineRule="auto"/>
              <w:jc w:val="center"/>
              <w:rPr>
                <w:rFonts w:ascii="Times New Roman" w:hAnsi="Times New Roman"/>
                <w:b/>
                <w:bCs/>
                <w:i/>
                <w:iCs/>
              </w:rPr>
            </w:pPr>
            <w:r w:rsidRPr="00827AF2">
              <w:rPr>
                <w:rFonts w:ascii="Times New Roman" w:hAnsi="Times New Roman"/>
                <w:b/>
                <w:bCs/>
                <w:i/>
                <w:iCs/>
              </w:rPr>
              <w:t>4</w:t>
            </w: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line="240" w:lineRule="auto"/>
              <w:jc w:val="center"/>
              <w:rPr>
                <w:rFonts w:ascii="Times New Roman" w:hAnsi="Times New Roman"/>
                <w:b/>
                <w:bCs/>
                <w:i/>
                <w:i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line="240" w:lineRule="auto"/>
              <w:jc w:val="center"/>
              <w:rPr>
                <w:rFonts w:ascii="Times New Roman" w:hAnsi="Times New Roman"/>
                <w:b/>
                <w:bCs/>
                <w:i/>
                <w:iCs/>
              </w:rPr>
            </w:pPr>
          </w:p>
        </w:tc>
      </w:tr>
      <w:tr w:rsidR="004612BD" w:rsidRPr="00827AF2" w:rsidTr="00D20C36">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360" w:lineRule="auto"/>
              <w:rPr>
                <w:rFonts w:ascii="Times New Roman" w:hAnsi="Times New Roman"/>
                <w:i/>
                <w:iCs/>
              </w:rPr>
            </w:pPr>
            <w:r w:rsidRPr="00827AF2">
              <w:rPr>
                <w:rFonts w:ascii="Times New Roman" w:hAnsi="Times New Roman"/>
                <w:b/>
                <w:bCs/>
              </w:rPr>
              <w:t>Раздел 1</w:t>
            </w:r>
          </w:p>
        </w:tc>
        <w:tc>
          <w:tcPr>
            <w:tcW w:w="2844"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jc w:val="center"/>
              <w:rPr>
                <w:rFonts w:ascii="Times New Roman" w:hAnsi="Times New Roman"/>
                <w:b/>
                <w:bCs/>
                <w:iCs/>
              </w:rPr>
            </w:pPr>
            <w:r w:rsidRPr="00827AF2">
              <w:rPr>
                <w:rFonts w:ascii="Times New Roman" w:hAnsi="Times New Roman"/>
                <w:iCs/>
              </w:rPr>
              <w:t>36</w:t>
            </w:r>
          </w:p>
        </w:tc>
        <w:tc>
          <w:tcPr>
            <w:tcW w:w="378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jc w:val="center"/>
              <w:rPr>
                <w:rFonts w:ascii="Times New Roman" w:hAnsi="Times New Roman"/>
                <w:b/>
                <w:bCs/>
                <w:i/>
                <w:i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jc w:val="center"/>
              <w:rPr>
                <w:rFonts w:ascii="Times New Roman" w:hAnsi="Times New Roman"/>
                <w:b/>
                <w:bCs/>
                <w:i/>
                <w:i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jc w:val="center"/>
              <w:rPr>
                <w:rFonts w:ascii="Times New Roman" w:hAnsi="Times New Roman"/>
                <w:b/>
                <w:bCs/>
                <w:i/>
                <w:iCs/>
              </w:rPr>
            </w:pPr>
          </w:p>
        </w:tc>
      </w:tr>
      <w:tr w:rsidR="004612BD" w:rsidRPr="00827AF2" w:rsidTr="00D20C36">
        <w:trPr>
          <w:trHeight w:val="710"/>
        </w:trPr>
        <w:tc>
          <w:tcPr>
            <w:tcW w:w="1824" w:type="dxa"/>
            <w:vMerge w:val="restart"/>
            <w:tcBorders>
              <w:top w:val="single" w:sz="4" w:space="0" w:color="000000"/>
              <w:left w:val="single" w:sz="4" w:space="0" w:color="000000"/>
            </w:tcBorders>
            <w:shd w:val="clear" w:color="auto" w:fill="auto"/>
          </w:tcPr>
          <w:p w:rsidR="004612BD" w:rsidRPr="00827AF2" w:rsidRDefault="004612BD" w:rsidP="00D20C36">
            <w:pPr>
              <w:spacing w:after="0"/>
              <w:rPr>
                <w:rFonts w:ascii="Times New Roman" w:hAnsi="Times New Roman"/>
                <w:b/>
                <w:bCs/>
              </w:rPr>
            </w:pPr>
            <w:r w:rsidRPr="00827AF2">
              <w:rPr>
                <w:rFonts w:ascii="Times New Roman" w:hAnsi="Times New Roman"/>
                <w:b/>
                <w:bCs/>
              </w:rPr>
              <w:t>Тема 1.1 Моя профессия</w:t>
            </w:r>
          </w:p>
          <w:p w:rsidR="004612BD" w:rsidRPr="00827AF2" w:rsidRDefault="004612BD" w:rsidP="00D20C36">
            <w:pPr>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bCs/>
                <w:i/>
              </w:rPr>
            </w:pPr>
            <w:r w:rsidRPr="00827AF2">
              <w:rPr>
                <w:rFonts w:ascii="Times New Roman" w:hAnsi="Times New Roman"/>
                <w:sz w:val="24"/>
                <w:szCs w:val="24"/>
              </w:rPr>
              <w:t>Дидактические единицы, содержание</w:t>
            </w:r>
          </w:p>
        </w:tc>
        <w:tc>
          <w:tcPr>
            <w:tcW w:w="2844" w:type="dxa"/>
            <w:tcBorders>
              <w:top w:val="single" w:sz="4" w:space="0" w:color="000000"/>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iCs/>
              </w:rPr>
              <w:t>5/4</w:t>
            </w:r>
          </w:p>
        </w:tc>
        <w:tc>
          <w:tcPr>
            <w:tcW w:w="3780" w:type="dxa"/>
            <w:vMerge w:val="restart"/>
            <w:tcBorders>
              <w:top w:val="single" w:sz="4" w:space="0" w:color="000000"/>
              <w:left w:val="single" w:sz="4" w:space="0" w:color="000000"/>
            </w:tcBorders>
            <w:shd w:val="clear" w:color="auto" w:fill="auto"/>
          </w:tcPr>
          <w:p w:rsidR="004612BD" w:rsidRPr="00827AF2" w:rsidRDefault="004612BD" w:rsidP="00D20C36">
            <w:pPr>
              <w:spacing w:after="0" w:line="100" w:lineRule="atLeast"/>
              <w:rPr>
                <w:rFonts w:ascii="Times New Roman" w:hAnsi="Times New Roman"/>
                <w:bCs/>
              </w:rPr>
            </w:pPr>
          </w:p>
        </w:tc>
        <w:tc>
          <w:tcPr>
            <w:tcW w:w="1212" w:type="dxa"/>
            <w:tcBorders>
              <w:top w:val="single" w:sz="4" w:space="0" w:color="000000"/>
              <w:left w:val="single" w:sz="4" w:space="0" w:color="000000"/>
            </w:tcBorders>
            <w:shd w:val="clear" w:color="auto" w:fill="auto"/>
          </w:tcPr>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1.1, ПК 2.1, ПК 3.1,</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01, ОК 02,</w:t>
            </w:r>
          </w:p>
          <w:p w:rsidR="004612BD" w:rsidRPr="00827AF2" w:rsidRDefault="004612BD" w:rsidP="00D20C36">
            <w:pPr>
              <w:spacing w:after="0" w:line="100" w:lineRule="atLeast"/>
              <w:rPr>
                <w:rFonts w:ascii="Times New Roman" w:hAnsi="Times New Roman"/>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09, ОК 10</w:t>
            </w:r>
          </w:p>
        </w:tc>
        <w:tc>
          <w:tcPr>
            <w:tcW w:w="1222" w:type="dxa"/>
            <w:tcBorders>
              <w:top w:val="single" w:sz="4" w:space="0" w:color="000000"/>
              <w:left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sz w:val="24"/>
                <w:szCs w:val="24"/>
              </w:rPr>
            </w:pPr>
            <w:r w:rsidRPr="00827AF2">
              <w:rPr>
                <w:rFonts w:ascii="Times New Roman" w:hAnsi="Times New Roman"/>
                <w:sz w:val="24"/>
                <w:szCs w:val="24"/>
              </w:rPr>
              <w:t>У</w:t>
            </w:r>
            <w:proofErr w:type="gramStart"/>
            <w:r w:rsidRPr="00827AF2">
              <w:rPr>
                <w:rFonts w:ascii="Times New Roman" w:hAnsi="Times New Roman"/>
                <w:sz w:val="24"/>
                <w:szCs w:val="24"/>
              </w:rPr>
              <w:t>1</w:t>
            </w:r>
            <w:proofErr w:type="gramEnd"/>
            <w:r w:rsidRPr="00827AF2">
              <w:rPr>
                <w:rFonts w:ascii="Times New Roman" w:hAnsi="Times New Roman"/>
                <w:sz w:val="24"/>
                <w:szCs w:val="24"/>
              </w:rPr>
              <w:t>.1.01,</w:t>
            </w:r>
          </w:p>
          <w:p w:rsidR="004612BD" w:rsidRPr="00827AF2" w:rsidRDefault="004612BD" w:rsidP="00D20C36">
            <w:pPr>
              <w:spacing w:after="0"/>
              <w:rPr>
                <w:rFonts w:ascii="Times New Roman" w:hAnsi="Times New Roman"/>
                <w:sz w:val="24"/>
                <w:szCs w:val="24"/>
              </w:rPr>
            </w:pPr>
            <w:r w:rsidRPr="00827AF2">
              <w:rPr>
                <w:rFonts w:ascii="Times New Roman" w:hAnsi="Times New Roman"/>
                <w:sz w:val="24"/>
                <w:szCs w:val="24"/>
              </w:rPr>
              <w:t>У 1.1.03,</w:t>
            </w:r>
          </w:p>
          <w:p w:rsidR="004612BD" w:rsidRPr="00827AF2" w:rsidRDefault="004612BD" w:rsidP="00D20C36">
            <w:pPr>
              <w:spacing w:after="0"/>
              <w:rPr>
                <w:rFonts w:ascii="Times New Roman" w:hAnsi="Times New Roman"/>
                <w:sz w:val="24"/>
                <w:szCs w:val="24"/>
              </w:rPr>
            </w:pPr>
            <w:r w:rsidRPr="00827AF2">
              <w:rPr>
                <w:rFonts w:ascii="Times New Roman" w:hAnsi="Times New Roman"/>
                <w:sz w:val="24"/>
                <w:szCs w:val="24"/>
              </w:rPr>
              <w:t>У 1.1.04,</w:t>
            </w:r>
          </w:p>
          <w:p w:rsidR="004612BD" w:rsidRPr="00827AF2" w:rsidRDefault="004612BD" w:rsidP="00D20C36">
            <w:pPr>
              <w:spacing w:after="0"/>
              <w:rPr>
                <w:rFonts w:ascii="Times New Roman" w:hAnsi="Times New Roman"/>
                <w:sz w:val="24"/>
                <w:szCs w:val="24"/>
              </w:rPr>
            </w:pPr>
            <w:r w:rsidRPr="00827AF2">
              <w:rPr>
                <w:rFonts w:ascii="Times New Roman" w:hAnsi="Times New Roman"/>
                <w:sz w:val="24"/>
                <w:szCs w:val="24"/>
              </w:rPr>
              <w:t>У 1.1.05,</w:t>
            </w:r>
          </w:p>
          <w:p w:rsidR="004612BD" w:rsidRPr="00827AF2" w:rsidRDefault="004612BD" w:rsidP="00D20C36">
            <w:pPr>
              <w:spacing w:after="0"/>
              <w:rPr>
                <w:rFonts w:ascii="Times New Roman" w:hAnsi="Times New Roman"/>
                <w:sz w:val="24"/>
                <w:szCs w:val="24"/>
              </w:rPr>
            </w:pPr>
            <w:r w:rsidRPr="00827AF2">
              <w:rPr>
                <w:rFonts w:ascii="Times New Roman" w:hAnsi="Times New Roman"/>
                <w:sz w:val="24"/>
                <w:szCs w:val="24"/>
              </w:rPr>
              <w:t>У 1.1.06,</w:t>
            </w:r>
          </w:p>
          <w:p w:rsidR="004612BD" w:rsidRPr="00827AF2" w:rsidRDefault="004612BD"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1.1.01,</w:t>
            </w:r>
          </w:p>
          <w:p w:rsidR="004612BD" w:rsidRPr="00827AF2" w:rsidRDefault="004612BD"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1.1.02,</w:t>
            </w:r>
          </w:p>
          <w:p w:rsidR="004612BD" w:rsidRPr="00827AF2" w:rsidRDefault="004612BD"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1.1.04,</w:t>
            </w:r>
          </w:p>
          <w:p w:rsidR="004612BD" w:rsidRPr="00827AF2" w:rsidRDefault="004612BD"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1.1.05,</w:t>
            </w:r>
          </w:p>
          <w:p w:rsidR="004612BD" w:rsidRPr="00827AF2" w:rsidRDefault="004612BD"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1.1.06</w:t>
            </w:r>
          </w:p>
          <w:p w:rsidR="004612BD" w:rsidRPr="00827AF2" w:rsidRDefault="004612BD" w:rsidP="00D20C36">
            <w:pPr>
              <w:spacing w:after="0"/>
              <w:rPr>
                <w:rFonts w:ascii="Times New Roman" w:hAnsi="Times New Roman"/>
                <w:sz w:val="24"/>
                <w:szCs w:val="24"/>
              </w:rPr>
            </w:pP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10.02</w:t>
            </w:r>
          </w:p>
        </w:tc>
      </w:tr>
      <w:tr w:rsidR="004612BD" w:rsidRPr="00827AF2" w:rsidTr="00D20C36">
        <w:trPr>
          <w:trHeight w:val="1343"/>
        </w:trPr>
        <w:tc>
          <w:tcPr>
            <w:tcW w:w="1824" w:type="dxa"/>
            <w:vMerge/>
            <w:tcBorders>
              <w:left w:val="single" w:sz="4" w:space="0" w:color="000000"/>
            </w:tcBorders>
            <w:shd w:val="clear" w:color="auto" w:fill="auto"/>
          </w:tcPr>
          <w:p w:rsidR="004612BD" w:rsidRPr="00827AF2" w:rsidRDefault="004612BD" w:rsidP="00D20C36">
            <w:pPr>
              <w:spacing w:after="0"/>
              <w:rPr>
                <w:rFonts w:ascii="Times New Roman" w:hAnsi="Times New Roman"/>
                <w:b/>
                <w:bCs/>
              </w:rPr>
            </w:pPr>
          </w:p>
        </w:tc>
        <w:tc>
          <w:tcPr>
            <w:tcW w:w="3720" w:type="dxa"/>
            <w:vMerge w:val="restart"/>
            <w:tcBorders>
              <w:top w:val="single" w:sz="4" w:space="0" w:color="000000"/>
              <w:left w:val="single" w:sz="4" w:space="0" w:color="000000"/>
            </w:tcBorders>
            <w:shd w:val="clear" w:color="auto" w:fill="auto"/>
          </w:tcPr>
          <w:p w:rsidR="004612BD" w:rsidRPr="00827AF2" w:rsidRDefault="004612BD" w:rsidP="00D20C36">
            <w:pPr>
              <w:spacing w:after="0"/>
              <w:rPr>
                <w:rFonts w:ascii="Times New Roman" w:hAnsi="Times New Roman"/>
                <w:spacing w:val="-10"/>
              </w:rPr>
            </w:pPr>
            <w:r w:rsidRPr="00827AF2">
              <w:rPr>
                <w:rFonts w:ascii="Times New Roman" w:hAnsi="Times New Roman"/>
                <w:b/>
                <w:bCs/>
              </w:rPr>
              <w:t xml:space="preserve">1. </w:t>
            </w:r>
            <w:r w:rsidRPr="00827AF2">
              <w:rPr>
                <w:rFonts w:ascii="Times New Roman" w:hAnsi="Times New Roman"/>
                <w:b/>
                <w:spacing w:val="-10"/>
              </w:rPr>
              <w:t>Проблема выбора будущей профессии</w:t>
            </w:r>
            <w:r w:rsidRPr="00827AF2">
              <w:rPr>
                <w:rFonts w:ascii="Times New Roman" w:hAnsi="Times New Roman"/>
                <w:spacing w:val="-10"/>
              </w:rPr>
              <w:t xml:space="preserve">. </w:t>
            </w:r>
          </w:p>
          <w:p w:rsidR="004612BD" w:rsidRPr="00827AF2" w:rsidRDefault="004612BD" w:rsidP="00D20C36">
            <w:pPr>
              <w:spacing w:after="0" w:line="100" w:lineRule="atLeast"/>
              <w:jc w:val="both"/>
              <w:rPr>
                <w:rFonts w:ascii="Times New Roman" w:hAnsi="Times New Roman"/>
                <w:spacing w:val="-10"/>
              </w:rPr>
            </w:pPr>
            <w:r w:rsidRPr="00827AF2">
              <w:rPr>
                <w:rFonts w:ascii="Times New Roman" w:hAnsi="Times New Roman"/>
                <w:spacing w:val="-10"/>
              </w:rPr>
              <w:t>Компетенции: токарь, токарь-расточник, токарь-карусельщик, токарь-револьверщик, токарь на станках с числовым программным управлением.</w:t>
            </w:r>
          </w:p>
          <w:p w:rsidR="004612BD" w:rsidRPr="00827AF2" w:rsidRDefault="004612BD" w:rsidP="00D20C36">
            <w:pPr>
              <w:spacing w:after="0"/>
              <w:rPr>
                <w:rFonts w:ascii="Times New Roman" w:hAnsi="Times New Roman"/>
                <w:b/>
                <w:bCs/>
              </w:rPr>
            </w:pPr>
            <w:r w:rsidRPr="00827AF2">
              <w:rPr>
                <w:rFonts w:ascii="Times New Roman" w:hAnsi="Times New Roman"/>
                <w:spacing w:val="-10"/>
              </w:rPr>
              <w:t>Востребованность профессии токаря в современном мире.</w:t>
            </w:r>
          </w:p>
          <w:p w:rsidR="004612BD" w:rsidRPr="00827AF2" w:rsidRDefault="004612BD" w:rsidP="00D20C36">
            <w:pPr>
              <w:spacing w:after="0"/>
              <w:rPr>
                <w:rFonts w:ascii="Times New Roman" w:hAnsi="Times New Roman"/>
              </w:rPr>
            </w:pPr>
            <w:r w:rsidRPr="00827AF2">
              <w:rPr>
                <w:rFonts w:ascii="Times New Roman" w:hAnsi="Times New Roman"/>
                <w:b/>
                <w:bCs/>
              </w:rPr>
              <w:t xml:space="preserve">2. Английский язык как язык международного общения в современном мире и средство познания. </w:t>
            </w:r>
            <w:r w:rsidRPr="00827AF2">
              <w:rPr>
                <w:rFonts w:ascii="Times New Roman" w:hAnsi="Times New Roman"/>
              </w:rPr>
              <w:t>Роль английского языка для развития профессиональной квалификации. Чтение тематических текстов профессиональной направленности с полным извлечением информации.</w:t>
            </w:r>
          </w:p>
          <w:p w:rsidR="004612BD" w:rsidRPr="00827AF2" w:rsidRDefault="004612BD" w:rsidP="00D20C36">
            <w:pPr>
              <w:spacing w:after="0"/>
              <w:rPr>
                <w:rFonts w:ascii="Times New Roman" w:hAnsi="Times New Roman"/>
                <w:b/>
                <w:bCs/>
              </w:rPr>
            </w:pPr>
            <w:r w:rsidRPr="00827AF2">
              <w:rPr>
                <w:rFonts w:ascii="Times New Roman" w:hAnsi="Times New Roman"/>
                <w:b/>
                <w:bCs/>
                <w:sz w:val="24"/>
                <w:szCs w:val="24"/>
              </w:rPr>
              <w:t>2. Диалог-общение.</w:t>
            </w:r>
            <w:r w:rsidRPr="00827AF2">
              <w:rPr>
                <w:rFonts w:ascii="Times New Roman" w:hAnsi="Times New Roman"/>
                <w:sz w:val="24"/>
                <w:szCs w:val="24"/>
              </w:rPr>
              <w:t xml:space="preserve"> 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2844" w:type="dxa"/>
            <w:vMerge w:val="restart"/>
            <w:tcBorders>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iCs/>
              </w:rPr>
            </w:pPr>
            <w:r w:rsidRPr="00827AF2">
              <w:rPr>
                <w:rFonts w:ascii="Times New Roman" w:hAnsi="Times New Roman"/>
                <w:iCs/>
              </w:rPr>
              <w:t>1</w:t>
            </w:r>
          </w:p>
        </w:tc>
        <w:tc>
          <w:tcPr>
            <w:tcW w:w="378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vMerge/>
            <w:tcBorders>
              <w:left w:val="single" w:sz="4" w:space="0" w:color="000000"/>
            </w:tcBorders>
            <w:shd w:val="clear" w:color="auto" w:fill="auto"/>
          </w:tcPr>
          <w:p w:rsidR="004612BD" w:rsidRPr="00827AF2" w:rsidRDefault="004612BD" w:rsidP="00D20C36">
            <w:pPr>
              <w:spacing w:after="0"/>
              <w:rPr>
                <w:rFonts w:ascii="Times New Roman" w:hAnsi="Times New Roman"/>
                <w:i/>
                <w:i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jc w:val="both"/>
              <w:rPr>
                <w:rFonts w:ascii="Times New Roman" w:hAnsi="Times New Roman"/>
                <w:b/>
                <w:bCs/>
                <w:i/>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vMerge/>
            <w:tcBorders>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Cs/>
                <w:i/>
                <w:iCs/>
              </w:rPr>
            </w:pPr>
          </w:p>
        </w:tc>
        <w:tc>
          <w:tcPr>
            <w:tcW w:w="2844" w:type="dxa"/>
            <w:vMerge/>
            <w:tcBorders>
              <w:left w:val="single" w:sz="4" w:space="0" w:color="000000"/>
              <w:bottom w:val="single" w:sz="4" w:space="0" w:color="000000"/>
            </w:tcBorders>
            <w:shd w:val="clear" w:color="auto" w:fill="auto"/>
            <w:vAlign w:val="center"/>
          </w:tcPr>
          <w:p w:rsidR="004612BD" w:rsidRPr="00827AF2" w:rsidRDefault="004612BD" w:rsidP="00D20C36">
            <w:pPr>
              <w:snapToGrid w:val="0"/>
              <w:spacing w:after="0"/>
              <w:jc w:val="both"/>
              <w:rPr>
                <w:rFonts w:ascii="Times New Roman" w:hAnsi="Times New Roman"/>
                <w:bCs/>
                <w:i/>
                <w:i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Cs/>
                <w:i/>
                <w:iCs/>
              </w:rPr>
            </w:pPr>
            <w:r w:rsidRPr="00827AF2">
              <w:rPr>
                <w:rFonts w:ascii="Times New Roman" w:hAnsi="Times New Roman"/>
                <w:b/>
                <w:bCs/>
                <w:sz w:val="24"/>
                <w:szCs w:val="24"/>
              </w:rPr>
              <w:t>3.</w:t>
            </w:r>
            <w:r w:rsidRPr="00827AF2">
              <w:rPr>
                <w:rFonts w:ascii="Times New Roman" w:hAnsi="Times New Roman"/>
                <w:b/>
                <w:sz w:val="24"/>
                <w:szCs w:val="24"/>
              </w:rPr>
              <w:t xml:space="preserve">Страна-организатор чемпионата </w:t>
            </w:r>
            <w:r w:rsidRPr="00827AF2">
              <w:rPr>
                <w:rFonts w:ascii="Times New Roman" w:hAnsi="Times New Roman"/>
                <w:b/>
                <w:sz w:val="24"/>
                <w:szCs w:val="24"/>
                <w:lang w:val="en-US"/>
              </w:rPr>
              <w:t>WS</w:t>
            </w:r>
            <w:r w:rsidRPr="00827AF2">
              <w:rPr>
                <w:rFonts w:ascii="Times New Roman" w:hAnsi="Times New Roman"/>
                <w:b/>
                <w:sz w:val="24"/>
                <w:szCs w:val="24"/>
              </w:rPr>
              <w:t>.</w:t>
            </w:r>
            <w:r w:rsidRPr="00827AF2">
              <w:rPr>
                <w:rFonts w:ascii="Times New Roman" w:hAnsi="Times New Roman"/>
                <w:bCs/>
                <w:sz w:val="24"/>
                <w:szCs w:val="24"/>
              </w:rPr>
              <w:t xml:space="preserve"> Географическое положение страны, природные особенности, климат, экология. </w:t>
            </w:r>
            <w:r w:rsidRPr="00827AF2">
              <w:rPr>
                <w:rFonts w:ascii="Times New Roman" w:hAnsi="Times New Roman"/>
                <w:sz w:val="24"/>
                <w:szCs w:val="24"/>
              </w:rPr>
              <w:t xml:space="preserve">Ценностные ориентиры молодежи. Досуг молодежи, </w:t>
            </w:r>
            <w:r w:rsidRPr="00827AF2">
              <w:rPr>
                <w:rFonts w:ascii="Times New Roman" w:hAnsi="Times New Roman"/>
                <w:bCs/>
                <w:sz w:val="24"/>
                <w:szCs w:val="24"/>
              </w:rPr>
              <w:t>спорт</w:t>
            </w:r>
            <w:r w:rsidRPr="00827AF2">
              <w:rPr>
                <w:rFonts w:ascii="Times New Roman" w:hAnsi="Times New Roman"/>
                <w:sz w:val="24"/>
                <w:szCs w:val="24"/>
              </w:rPr>
              <w:t xml:space="preserve">. Возможности получения </w:t>
            </w:r>
            <w:r w:rsidRPr="00827AF2">
              <w:rPr>
                <w:rFonts w:ascii="Times New Roman" w:hAnsi="Times New Roman"/>
                <w:bCs/>
                <w:sz w:val="24"/>
                <w:szCs w:val="24"/>
              </w:rPr>
              <w:t xml:space="preserve">профессионального образования. </w:t>
            </w:r>
            <w:r w:rsidRPr="00827AF2">
              <w:rPr>
                <w:rFonts w:ascii="Times New Roman" w:hAnsi="Times New Roman"/>
                <w:bCs/>
                <w:sz w:val="24"/>
                <w:szCs w:val="24"/>
              </w:rPr>
              <w:lastRenderedPageBreak/>
              <w:t>Отдых, туризм</w:t>
            </w:r>
            <w:r w:rsidRPr="00827AF2">
              <w:rPr>
                <w:rFonts w:ascii="Times New Roman" w:hAnsi="Times New Roman"/>
                <w:sz w:val="24"/>
                <w:szCs w:val="24"/>
              </w:rPr>
              <w:t>, культурные достопримечательности страны. Беседа о профессиональном образовании в данной стране</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napToGrid w:val="0"/>
              <w:spacing w:after="0"/>
              <w:jc w:val="both"/>
              <w:rPr>
                <w:rFonts w:ascii="Times New Roman" w:hAnsi="Times New Roman"/>
                <w:bCs/>
                <w:i/>
                <w:i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Cs/>
                <w:i/>
                <w:iCs/>
              </w:rPr>
            </w:pPr>
            <w:r w:rsidRPr="00827AF2">
              <w:rPr>
                <w:rFonts w:ascii="Times New Roman" w:hAnsi="Times New Roman"/>
                <w:sz w:val="24"/>
                <w:szCs w:val="24"/>
              </w:rPr>
              <w:t xml:space="preserve">4. </w:t>
            </w:r>
            <w:r w:rsidRPr="00827AF2">
              <w:rPr>
                <w:rFonts w:ascii="Times New Roman" w:hAnsi="Times New Roman"/>
                <w:b/>
                <w:sz w:val="24"/>
                <w:szCs w:val="24"/>
              </w:rPr>
              <w:t xml:space="preserve">Чемпионат </w:t>
            </w:r>
            <w:r w:rsidRPr="00827AF2">
              <w:rPr>
                <w:rFonts w:ascii="Times New Roman" w:hAnsi="Times New Roman"/>
                <w:b/>
                <w:sz w:val="24"/>
                <w:szCs w:val="24"/>
                <w:lang w:val="en-US"/>
              </w:rPr>
              <w:t>WS</w:t>
            </w:r>
            <w:r w:rsidRPr="00827AF2">
              <w:rPr>
                <w:rFonts w:ascii="Times New Roman" w:hAnsi="Times New Roman"/>
                <w:b/>
                <w:sz w:val="24"/>
                <w:szCs w:val="24"/>
              </w:rPr>
              <w:t xml:space="preserve"> по к</w:t>
            </w:r>
            <w:r w:rsidRPr="00827AF2">
              <w:rPr>
                <w:rFonts w:ascii="Times New Roman" w:hAnsi="Times New Roman"/>
                <w:b/>
                <w:bCs/>
                <w:sz w:val="24"/>
                <w:szCs w:val="24"/>
              </w:rPr>
              <w:t xml:space="preserve">омпетенциям «Токарные работы на станках с числовым программным управлением». </w:t>
            </w:r>
            <w:r w:rsidRPr="00827AF2">
              <w:rPr>
                <w:rFonts w:ascii="Times New Roman" w:hAnsi="Times New Roman"/>
                <w:bCs/>
                <w:sz w:val="24"/>
                <w:szCs w:val="24"/>
              </w:rPr>
              <w:t>Техническое описание по компетенции. Типовые инструкции по охране труда. Задание по компетенциям.</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napToGrid w:val="0"/>
              <w:spacing w:after="0"/>
              <w:jc w:val="both"/>
              <w:rPr>
                <w:rFonts w:ascii="Times New Roman" w:hAnsi="Times New Roman"/>
                <w:bCs/>
                <w:i/>
                <w:i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jc w:val="both"/>
              <w:rPr>
                <w:rFonts w:ascii="Times New Roman" w:hAnsi="Times New Roman"/>
                <w:i/>
                <w:iCs/>
              </w:rPr>
            </w:pPr>
            <w:r w:rsidRPr="00827AF2">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4</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jc w:val="both"/>
              <w:rPr>
                <w:rFonts w:ascii="Times New Roman" w:hAnsi="Times New Roman"/>
                <w:i/>
                <w:iCs/>
              </w:rPr>
            </w:pPr>
            <w:r w:rsidRPr="00827AF2">
              <w:rPr>
                <w:rFonts w:ascii="Times New Roman" w:hAnsi="Times New Roman"/>
                <w:bCs/>
                <w:sz w:val="24"/>
                <w:szCs w:val="24"/>
              </w:rPr>
              <w:t xml:space="preserve">1. Практическое занятие </w:t>
            </w:r>
            <w:r w:rsidRPr="00827AF2">
              <w:rPr>
                <w:rFonts w:ascii="Times New Roman" w:hAnsi="Times New Roman"/>
                <w:bCs/>
                <w:spacing w:val="-10"/>
                <w:sz w:val="24"/>
                <w:szCs w:val="24"/>
              </w:rPr>
              <w:t>«Беседа на тему: «Роль английского языка в   профессиональном общении»</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vAlign w:val="bottom"/>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spacing w:val="-10"/>
                <w:sz w:val="24"/>
                <w:szCs w:val="24"/>
              </w:rPr>
              <w:t>2.</w:t>
            </w:r>
            <w:r w:rsidRPr="00827AF2">
              <w:rPr>
                <w:rFonts w:ascii="Times New Roman" w:hAnsi="Times New Roman"/>
                <w:sz w:val="24"/>
                <w:szCs w:val="24"/>
              </w:rPr>
              <w:t xml:space="preserve"> 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w:t>
            </w:r>
            <w:r w:rsidRPr="00827AF2">
              <w:rPr>
                <w:rFonts w:ascii="Times New Roman" w:hAnsi="Times New Roman"/>
                <w:sz w:val="24"/>
                <w:szCs w:val="24"/>
              </w:rPr>
              <w:t>Заполнение анкет. Написание заявлений и резюме»</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vAlign w:val="bottom"/>
          </w:tcPr>
          <w:p w:rsidR="004612BD" w:rsidRPr="00827AF2" w:rsidRDefault="004612BD" w:rsidP="00D20C36">
            <w:pPr>
              <w:spacing w:after="0" w:line="100" w:lineRule="atLeast"/>
              <w:rPr>
                <w:rFonts w:ascii="Times New Roman" w:hAnsi="Times New Roman"/>
              </w:rPr>
            </w:pPr>
            <w:r w:rsidRPr="00827AF2">
              <w:rPr>
                <w:rFonts w:ascii="Times New Roman" w:hAnsi="Times New Roman"/>
                <w:spacing w:val="-10"/>
                <w:sz w:val="24"/>
                <w:szCs w:val="24"/>
              </w:rPr>
              <w:t xml:space="preserve">3. </w:t>
            </w:r>
            <w:r w:rsidRPr="00827AF2">
              <w:rPr>
                <w:rFonts w:ascii="Times New Roman" w:hAnsi="Times New Roman"/>
                <w:sz w:val="24"/>
                <w:szCs w:val="24"/>
              </w:rPr>
              <w:t>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w:t>
            </w:r>
            <w:r w:rsidRPr="00827AF2">
              <w:rPr>
                <w:rFonts w:ascii="Times New Roman" w:hAnsi="Times New Roman"/>
                <w:bCs/>
                <w:sz w:val="24"/>
                <w:szCs w:val="24"/>
              </w:rPr>
              <w:t>Чтение технического описания по компетенциям с полным извлечением информации»</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left w:val="single" w:sz="4" w:space="0" w:color="000000"/>
              <w:bottom w:val="single" w:sz="4" w:space="0" w:color="000000"/>
            </w:tcBorders>
            <w:shd w:val="clear" w:color="auto" w:fill="auto"/>
            <w:vAlign w:val="bottom"/>
          </w:tcPr>
          <w:p w:rsidR="004612BD" w:rsidRPr="00827AF2" w:rsidRDefault="004612BD" w:rsidP="00D20C36">
            <w:pPr>
              <w:spacing w:after="0" w:line="100" w:lineRule="atLeast"/>
              <w:rPr>
                <w:rFonts w:ascii="Times New Roman" w:hAnsi="Times New Roman"/>
              </w:rPr>
            </w:pPr>
            <w:r w:rsidRPr="00827AF2">
              <w:rPr>
                <w:rFonts w:ascii="Times New Roman" w:hAnsi="Times New Roman"/>
                <w:spacing w:val="-10"/>
                <w:sz w:val="24"/>
                <w:szCs w:val="24"/>
              </w:rPr>
              <w:t xml:space="preserve">4. </w:t>
            </w:r>
            <w:r w:rsidRPr="00827AF2">
              <w:rPr>
                <w:rFonts w:ascii="Times New Roman" w:hAnsi="Times New Roman"/>
                <w:sz w:val="24"/>
                <w:szCs w:val="24"/>
              </w:rPr>
              <w:t>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w:t>
            </w:r>
            <w:r w:rsidRPr="00827AF2">
              <w:rPr>
                <w:rFonts w:ascii="Times New Roman" w:hAnsi="Times New Roman"/>
                <w:bCs/>
                <w:sz w:val="24"/>
                <w:szCs w:val="24"/>
              </w:rPr>
              <w:t>Чтение правил техники безопасности и санитарных норм с полным извлечением информации».</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i/>
                <w:iCs/>
              </w:rPr>
            </w:pPr>
            <w:r w:rsidRPr="00827AF2">
              <w:rPr>
                <w:rFonts w:ascii="Times New Roman" w:hAnsi="Times New Roman"/>
                <w:b/>
                <w:bCs/>
                <w:sz w:val="24"/>
                <w:szCs w:val="24"/>
              </w:rPr>
              <w:t xml:space="preserve">Самостоятельная работа </w:t>
            </w:r>
            <w:proofErr w:type="gramStart"/>
            <w:r w:rsidRPr="00827AF2">
              <w:rPr>
                <w:rFonts w:ascii="Times New Roman" w:hAnsi="Times New Roman"/>
                <w:b/>
                <w:bCs/>
                <w:sz w:val="24"/>
                <w:szCs w:val="24"/>
              </w:rPr>
              <w:t>обучающихся</w:t>
            </w:r>
            <w:proofErr w:type="gramEnd"/>
            <w:r w:rsidRPr="00827AF2">
              <w:rPr>
                <w:rStyle w:val="ae"/>
                <w:rFonts w:ascii="Times New Roman" w:hAnsi="Times New Roman"/>
                <w:b/>
                <w:bCs/>
                <w:sz w:val="24"/>
                <w:szCs w:val="24"/>
              </w:rPr>
              <w:footnoteReference w:id="3"/>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i/>
              </w:rPr>
            </w:pPr>
            <w:r w:rsidRPr="00827AF2">
              <w:rPr>
                <w:rFonts w:ascii="Times New Roman" w:hAnsi="Times New Roman"/>
                <w:b/>
              </w:rPr>
              <w:t>Не предусмотрено</w:t>
            </w:r>
          </w:p>
        </w:tc>
        <w:tc>
          <w:tcPr>
            <w:tcW w:w="3780"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r>
      <w:tr w:rsidR="004612BD" w:rsidRPr="00827AF2" w:rsidTr="00D20C36">
        <w:trPr>
          <w:trHeight w:val="1426"/>
        </w:trPr>
        <w:tc>
          <w:tcPr>
            <w:tcW w:w="1824" w:type="dxa"/>
            <w:vMerge w:val="restart"/>
            <w:tcBorders>
              <w:top w:val="single" w:sz="4" w:space="0" w:color="000000"/>
              <w:left w:val="single" w:sz="4" w:space="0" w:color="000000"/>
            </w:tcBorders>
            <w:shd w:val="clear" w:color="auto" w:fill="auto"/>
          </w:tcPr>
          <w:p w:rsidR="004612BD" w:rsidRPr="00827AF2" w:rsidRDefault="004612BD" w:rsidP="00D20C36">
            <w:pPr>
              <w:spacing w:after="0"/>
              <w:rPr>
                <w:rFonts w:ascii="Times New Roman" w:hAnsi="Times New Roman"/>
                <w:b/>
                <w:bCs/>
                <w:sz w:val="24"/>
                <w:szCs w:val="24"/>
              </w:rPr>
            </w:pPr>
            <w:r w:rsidRPr="00827AF2">
              <w:rPr>
                <w:rFonts w:ascii="Times New Roman" w:hAnsi="Times New Roman"/>
                <w:b/>
                <w:bCs/>
              </w:rPr>
              <w:lastRenderedPageBreak/>
              <w:t xml:space="preserve">Тема 1.2 </w:t>
            </w:r>
            <w:r w:rsidRPr="00827AF2">
              <w:rPr>
                <w:rFonts w:ascii="Times New Roman" w:hAnsi="Times New Roman"/>
                <w:b/>
                <w:bCs/>
                <w:sz w:val="24"/>
                <w:szCs w:val="24"/>
              </w:rPr>
              <w:t>Чертежи и техническая документация на английском языке.</w:t>
            </w:r>
          </w:p>
          <w:p w:rsidR="004612BD" w:rsidRPr="00827AF2" w:rsidRDefault="004612BD" w:rsidP="00D20C36">
            <w:pPr>
              <w:spacing w:after="0"/>
              <w:rPr>
                <w:rFonts w:ascii="Times New Roman" w:hAnsi="Times New Roman"/>
                <w:b/>
                <w:bCs/>
                <w:sz w:val="24"/>
                <w:szCs w:val="24"/>
              </w:rPr>
            </w:pPr>
            <w:r w:rsidRPr="00827AF2">
              <w:rPr>
                <w:rFonts w:ascii="Times New Roman" w:hAnsi="Times New Roman"/>
                <w:b/>
                <w:bCs/>
                <w:sz w:val="24"/>
                <w:szCs w:val="24"/>
              </w:rPr>
              <w:t>Инструменты, оборудование, станки на английском языке</w:t>
            </w: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rPr>
            </w:pPr>
            <w:r w:rsidRPr="00827AF2">
              <w:rPr>
                <w:rFonts w:ascii="Times New Roman" w:hAnsi="Times New Roman"/>
                <w:sz w:val="24"/>
                <w:szCs w:val="24"/>
              </w:rPr>
              <w:t>Дидактические единицы, содержание</w:t>
            </w:r>
          </w:p>
        </w:tc>
        <w:tc>
          <w:tcPr>
            <w:tcW w:w="2844" w:type="dxa"/>
            <w:tcBorders>
              <w:top w:val="single" w:sz="4" w:space="0" w:color="000000"/>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bCs/>
              </w:rPr>
            </w:pPr>
            <w:r w:rsidRPr="00827AF2">
              <w:rPr>
                <w:rFonts w:ascii="Times New Roman" w:hAnsi="Times New Roman"/>
                <w:b/>
                <w:bCs/>
              </w:rPr>
              <w:t>13/12</w:t>
            </w:r>
          </w:p>
        </w:tc>
        <w:tc>
          <w:tcPr>
            <w:tcW w:w="3780" w:type="dxa"/>
            <w:vMerge w:val="restart"/>
            <w:tcBorders>
              <w:top w:val="single" w:sz="4" w:space="0" w:color="000000"/>
              <w:left w:val="single" w:sz="4" w:space="0" w:color="000000"/>
            </w:tcBorders>
            <w:shd w:val="clear" w:color="auto" w:fill="auto"/>
          </w:tcPr>
          <w:p w:rsidR="004612BD" w:rsidRPr="00827AF2" w:rsidRDefault="004612BD" w:rsidP="00D20C36">
            <w:pPr>
              <w:spacing w:after="0" w:line="240" w:lineRule="auto"/>
              <w:rPr>
                <w:rFonts w:ascii="Times New Roman" w:hAnsi="Times New Roman"/>
                <w:sz w:val="24"/>
                <w:szCs w:val="24"/>
              </w:rPr>
            </w:pPr>
          </w:p>
        </w:tc>
        <w:tc>
          <w:tcPr>
            <w:tcW w:w="1212" w:type="dxa"/>
            <w:tcBorders>
              <w:top w:val="single" w:sz="4" w:space="0" w:color="000000"/>
              <w:left w:val="single" w:sz="4" w:space="0" w:color="000000"/>
            </w:tcBorders>
            <w:shd w:val="clear" w:color="auto" w:fill="auto"/>
          </w:tcPr>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1.1, ПК 2.1, ПК 3.1,</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1.2, ПК 1.4, ПК 2.2, ПК 2.4</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3.2,</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1.3</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 xml:space="preserve">ПК 2.3, ПК 3.3, </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3.4,</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01, ОК 02,</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09, ОК 10</w:t>
            </w:r>
          </w:p>
          <w:p w:rsidR="004612BD" w:rsidRPr="00827AF2" w:rsidRDefault="004612BD" w:rsidP="00D20C36">
            <w:pPr>
              <w:spacing w:after="0" w:line="100" w:lineRule="atLeast"/>
              <w:rPr>
                <w:rFonts w:ascii="Times New Roman" w:hAnsi="Times New Roman"/>
                <w:sz w:val="24"/>
                <w:szCs w:val="24"/>
              </w:rPr>
            </w:pPr>
          </w:p>
          <w:p w:rsidR="004612BD" w:rsidRPr="00827AF2" w:rsidRDefault="004612BD" w:rsidP="00D20C36">
            <w:pPr>
              <w:spacing w:after="0" w:line="100" w:lineRule="atLeast"/>
              <w:rPr>
                <w:rFonts w:ascii="Times New Roman" w:hAnsi="Times New Roman"/>
                <w:sz w:val="24"/>
                <w:szCs w:val="24"/>
              </w:rPr>
            </w:pPr>
          </w:p>
        </w:tc>
        <w:tc>
          <w:tcPr>
            <w:tcW w:w="1222" w:type="dxa"/>
            <w:tcBorders>
              <w:top w:val="single" w:sz="4" w:space="0" w:color="000000"/>
              <w:left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rPr>
            </w:pPr>
            <w:r w:rsidRPr="00827AF2">
              <w:rPr>
                <w:rFonts w:ascii="Times New Roman" w:hAnsi="Times New Roman"/>
              </w:rPr>
              <w:t>У 1.1.01,</w:t>
            </w:r>
          </w:p>
          <w:p w:rsidR="004612BD" w:rsidRPr="00827AF2" w:rsidRDefault="004612BD" w:rsidP="00D20C36">
            <w:pPr>
              <w:spacing w:after="0"/>
              <w:rPr>
                <w:rFonts w:ascii="Times New Roman" w:hAnsi="Times New Roman"/>
              </w:rPr>
            </w:pPr>
            <w:r w:rsidRPr="00827AF2">
              <w:rPr>
                <w:rFonts w:ascii="Times New Roman" w:hAnsi="Times New Roman"/>
              </w:rPr>
              <w:t>У 1.1.02,</w:t>
            </w:r>
          </w:p>
          <w:p w:rsidR="004612BD" w:rsidRPr="00827AF2" w:rsidRDefault="004612BD" w:rsidP="00D20C36">
            <w:pPr>
              <w:spacing w:after="0"/>
              <w:rPr>
                <w:rFonts w:ascii="Times New Roman" w:hAnsi="Times New Roman"/>
              </w:rPr>
            </w:pPr>
            <w:r w:rsidRPr="00827AF2">
              <w:rPr>
                <w:rFonts w:ascii="Times New Roman" w:hAnsi="Times New Roman"/>
              </w:rPr>
              <w:t>У 1.1.03,</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1.1.01,</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1.1.02,</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1.1.03,</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1.1.04,</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1.1.05,</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1.1.06</w:t>
            </w:r>
          </w:p>
          <w:p w:rsidR="004612BD" w:rsidRPr="00827AF2" w:rsidRDefault="004612BD" w:rsidP="00D20C36">
            <w:pPr>
              <w:spacing w:after="0"/>
              <w:rPr>
                <w:rFonts w:ascii="Times New Roman" w:hAnsi="Times New Roman"/>
              </w:rPr>
            </w:pP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10.02</w:t>
            </w:r>
          </w:p>
        </w:tc>
      </w:tr>
      <w:tr w:rsidR="004612BD" w:rsidRPr="00827AF2" w:rsidTr="00D20C36">
        <w:trPr>
          <w:trHeight w:val="1426"/>
        </w:trPr>
        <w:tc>
          <w:tcPr>
            <w:tcW w:w="1824" w:type="dxa"/>
            <w:vMerge/>
            <w:tcBorders>
              <w:left w:val="single" w:sz="4" w:space="0" w:color="000000"/>
            </w:tcBorders>
            <w:shd w:val="clear" w:color="auto" w:fill="auto"/>
          </w:tcPr>
          <w:p w:rsidR="004612BD" w:rsidRPr="00827AF2" w:rsidRDefault="004612BD" w:rsidP="00D20C36">
            <w:pPr>
              <w:spacing w:after="0"/>
              <w:rPr>
                <w:rFonts w:ascii="Times New Roman" w:hAnsi="Times New Roman"/>
                <w:b/>
                <w:bCs/>
              </w:rPr>
            </w:pPr>
          </w:p>
        </w:tc>
        <w:tc>
          <w:tcPr>
            <w:tcW w:w="3720" w:type="dxa"/>
            <w:vMerge w:val="restart"/>
            <w:tcBorders>
              <w:top w:val="single" w:sz="4" w:space="0" w:color="000000"/>
              <w:left w:val="single" w:sz="4" w:space="0" w:color="000000"/>
            </w:tcBorders>
            <w:shd w:val="clear" w:color="auto" w:fill="auto"/>
          </w:tcPr>
          <w:p w:rsidR="004612BD" w:rsidRPr="00827AF2" w:rsidRDefault="004612BD" w:rsidP="00D20C36">
            <w:pPr>
              <w:spacing w:after="0"/>
              <w:rPr>
                <w:rFonts w:ascii="Times New Roman" w:hAnsi="Times New Roman"/>
                <w:bCs/>
                <w:spacing w:val="-14"/>
                <w:sz w:val="24"/>
                <w:szCs w:val="24"/>
              </w:rPr>
            </w:pPr>
            <w:r w:rsidRPr="00827AF2">
              <w:rPr>
                <w:rFonts w:ascii="Times New Roman" w:hAnsi="Times New Roman"/>
                <w:b/>
                <w:bCs/>
                <w:sz w:val="24"/>
                <w:szCs w:val="24"/>
              </w:rPr>
              <w:t xml:space="preserve">1. </w:t>
            </w:r>
            <w:r w:rsidRPr="00827AF2">
              <w:rPr>
                <w:rFonts w:ascii="Times New Roman" w:hAnsi="Times New Roman"/>
                <w:b/>
                <w:bCs/>
                <w:spacing w:val="-14"/>
                <w:sz w:val="24"/>
                <w:szCs w:val="24"/>
              </w:rPr>
              <w:t xml:space="preserve">Чертеж. </w:t>
            </w:r>
          </w:p>
          <w:p w:rsidR="004612BD" w:rsidRPr="00827AF2" w:rsidRDefault="004612BD" w:rsidP="00D20C36">
            <w:pPr>
              <w:spacing w:after="0" w:line="100" w:lineRule="atLeast"/>
              <w:jc w:val="both"/>
              <w:rPr>
                <w:rFonts w:ascii="Times New Roman" w:hAnsi="Times New Roman"/>
                <w:spacing w:val="-14"/>
                <w:sz w:val="24"/>
                <w:szCs w:val="24"/>
              </w:rPr>
            </w:pPr>
            <w:r w:rsidRPr="00827AF2">
              <w:rPr>
                <w:rFonts w:ascii="Times New Roman" w:hAnsi="Times New Roman"/>
                <w:bCs/>
                <w:spacing w:val="-14"/>
                <w:sz w:val="24"/>
                <w:szCs w:val="24"/>
              </w:rPr>
              <w:t>Введение новых лексических единиц: ф</w:t>
            </w:r>
            <w:r w:rsidRPr="00827AF2">
              <w:rPr>
                <w:rFonts w:ascii="Times New Roman" w:hAnsi="Times New Roman"/>
                <w:spacing w:val="-14"/>
                <w:sz w:val="24"/>
                <w:szCs w:val="24"/>
              </w:rPr>
              <w:t>ормат, основная надпись, типы линий чертежа, стандартные масштабы чертежей, инструменты и материалы для черчения, геометрические построения на плоскости,</w:t>
            </w:r>
            <w:r w:rsidRPr="00827AF2">
              <w:rPr>
                <w:rFonts w:ascii="Times New Roman" w:hAnsi="Times New Roman"/>
                <w:bCs/>
                <w:spacing w:val="-14"/>
                <w:sz w:val="24"/>
                <w:szCs w:val="24"/>
              </w:rPr>
              <w:t xml:space="preserve"> с</w:t>
            </w:r>
            <w:r w:rsidRPr="00827AF2">
              <w:rPr>
                <w:rFonts w:ascii="Times New Roman" w:hAnsi="Times New Roman"/>
                <w:spacing w:val="-14"/>
                <w:sz w:val="24"/>
                <w:szCs w:val="24"/>
              </w:rPr>
              <w:t xml:space="preserve">ечения и разрезы, </w:t>
            </w:r>
            <w:r w:rsidRPr="00827AF2">
              <w:rPr>
                <w:rFonts w:ascii="Times New Roman" w:hAnsi="Times New Roman"/>
                <w:bCs/>
                <w:spacing w:val="-14"/>
                <w:sz w:val="24"/>
                <w:szCs w:val="24"/>
              </w:rPr>
              <w:t>проекционные изображения на чертежах, а</w:t>
            </w:r>
            <w:r w:rsidRPr="00827AF2">
              <w:rPr>
                <w:rFonts w:ascii="Times New Roman" w:hAnsi="Times New Roman"/>
                <w:spacing w:val="-14"/>
                <w:sz w:val="24"/>
                <w:szCs w:val="24"/>
              </w:rPr>
              <w:t xml:space="preserve">ксонометрические </w:t>
            </w:r>
            <w:r w:rsidRPr="00827AF2">
              <w:rPr>
                <w:rFonts w:ascii="Times New Roman" w:hAnsi="Times New Roman"/>
                <w:spacing w:val="-14"/>
                <w:sz w:val="24"/>
                <w:szCs w:val="24"/>
              </w:rPr>
              <w:lastRenderedPageBreak/>
              <w:t xml:space="preserve">проекции и техническое рисование. </w:t>
            </w:r>
          </w:p>
          <w:p w:rsidR="004612BD" w:rsidRPr="00827AF2" w:rsidRDefault="004612BD" w:rsidP="00D20C36">
            <w:pPr>
              <w:spacing w:after="0"/>
              <w:rPr>
                <w:rFonts w:ascii="Times New Roman" w:hAnsi="Times New Roman"/>
                <w:b/>
                <w:bCs/>
                <w:sz w:val="24"/>
                <w:szCs w:val="24"/>
              </w:rPr>
            </w:pPr>
            <w:r w:rsidRPr="00827AF2">
              <w:rPr>
                <w:rFonts w:ascii="Times New Roman" w:hAnsi="Times New Roman"/>
                <w:spacing w:val="-14"/>
                <w:sz w:val="24"/>
                <w:szCs w:val="24"/>
              </w:rPr>
              <w:t>Общие правила нанесения размеров на чертежах</w:t>
            </w:r>
          </w:p>
          <w:p w:rsidR="004612BD" w:rsidRPr="00827AF2" w:rsidRDefault="004612BD" w:rsidP="00D20C36">
            <w:pPr>
              <w:spacing w:after="0"/>
              <w:rPr>
                <w:rFonts w:ascii="Times New Roman" w:hAnsi="Times New Roman"/>
                <w:b/>
                <w:bCs/>
              </w:rPr>
            </w:pPr>
            <w:r w:rsidRPr="00827AF2">
              <w:rPr>
                <w:rFonts w:ascii="Times New Roman" w:hAnsi="Times New Roman"/>
                <w:b/>
                <w:bCs/>
                <w:spacing w:val="-14"/>
                <w:sz w:val="24"/>
                <w:szCs w:val="24"/>
              </w:rPr>
              <w:t xml:space="preserve">2. Машиностроительные чертежи. </w:t>
            </w:r>
            <w:r w:rsidRPr="00827AF2">
              <w:rPr>
                <w:rFonts w:ascii="Times New Roman" w:hAnsi="Times New Roman"/>
                <w:spacing w:val="-14"/>
                <w:sz w:val="24"/>
                <w:szCs w:val="24"/>
              </w:rPr>
              <w:t xml:space="preserve">Введение лексических единиц: рабочие чертежи, эскизы, чертежи общего вида, сборочные чертежи; </w:t>
            </w:r>
            <w:r w:rsidRPr="00827AF2">
              <w:rPr>
                <w:rFonts w:ascii="Times New Roman" w:hAnsi="Times New Roman"/>
                <w:sz w:val="24"/>
                <w:szCs w:val="24"/>
              </w:rPr>
              <w:t>условности и упрощения на машиностроительных чертежах</w:t>
            </w:r>
            <w:r w:rsidRPr="00827AF2">
              <w:rPr>
                <w:rFonts w:ascii="Times New Roman" w:hAnsi="Times New Roman"/>
                <w:spacing w:val="-14"/>
                <w:sz w:val="24"/>
                <w:szCs w:val="24"/>
              </w:rPr>
              <w:t xml:space="preserve">; </w:t>
            </w:r>
            <w:proofErr w:type="spellStart"/>
            <w:r w:rsidRPr="00827AF2">
              <w:rPr>
                <w:rFonts w:ascii="Times New Roman" w:hAnsi="Times New Roman"/>
                <w:spacing w:val="-14"/>
                <w:sz w:val="24"/>
                <w:szCs w:val="24"/>
              </w:rPr>
              <w:t>деталирование</w:t>
            </w:r>
            <w:proofErr w:type="spellEnd"/>
            <w:r w:rsidRPr="00827AF2">
              <w:rPr>
                <w:rFonts w:ascii="Times New Roman" w:hAnsi="Times New Roman"/>
                <w:spacing w:val="-14"/>
                <w:sz w:val="24"/>
                <w:szCs w:val="24"/>
              </w:rPr>
              <w:t>, спецификация.</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b/>
                <w:spacing w:val="-14"/>
                <w:sz w:val="24"/>
                <w:szCs w:val="24"/>
              </w:rPr>
              <w:t xml:space="preserve">3 .Техническая документация. </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sz w:val="24"/>
                <w:szCs w:val="24"/>
              </w:rPr>
              <w:t xml:space="preserve">Конструкторская документация. </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sz w:val="24"/>
                <w:szCs w:val="24"/>
              </w:rPr>
              <w:t xml:space="preserve">Стандарты ЕКСД. </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sz w:val="24"/>
                <w:szCs w:val="24"/>
              </w:rPr>
              <w:t xml:space="preserve">Виды изделий и конструкторской документации. </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sz w:val="24"/>
                <w:szCs w:val="24"/>
              </w:rPr>
              <w:t xml:space="preserve">Основная надпись. </w:t>
            </w:r>
          </w:p>
          <w:p w:rsidR="004612BD" w:rsidRPr="00827AF2" w:rsidRDefault="004612BD" w:rsidP="00D20C36">
            <w:pPr>
              <w:spacing w:after="0" w:line="100" w:lineRule="atLeast"/>
              <w:rPr>
                <w:rFonts w:ascii="Times New Roman" w:hAnsi="Times New Roman"/>
                <w:b/>
                <w:bCs/>
              </w:rPr>
            </w:pPr>
            <w:r w:rsidRPr="00827AF2">
              <w:rPr>
                <w:rFonts w:ascii="Times New Roman" w:hAnsi="Times New Roman"/>
                <w:sz w:val="24"/>
                <w:szCs w:val="24"/>
              </w:rPr>
              <w:t>Форматы.</w:t>
            </w:r>
          </w:p>
          <w:p w:rsidR="004612BD" w:rsidRPr="00827AF2" w:rsidRDefault="004612BD" w:rsidP="00D20C36">
            <w:pPr>
              <w:spacing w:after="0"/>
              <w:rPr>
                <w:rFonts w:ascii="Times New Roman" w:hAnsi="Times New Roman"/>
                <w:b/>
                <w:bCs/>
              </w:rPr>
            </w:pPr>
            <w:r w:rsidRPr="00827AF2">
              <w:rPr>
                <w:rFonts w:ascii="Times New Roman" w:hAnsi="Times New Roman"/>
                <w:b/>
                <w:bCs/>
                <w:sz w:val="24"/>
                <w:szCs w:val="24"/>
              </w:rPr>
              <w:t>В том числе практических и лабораторных занятий</w:t>
            </w:r>
          </w:p>
          <w:p w:rsidR="004612BD" w:rsidRPr="00827AF2" w:rsidRDefault="004612BD" w:rsidP="00D20C36">
            <w:pPr>
              <w:spacing w:after="0"/>
              <w:rPr>
                <w:rFonts w:ascii="Times New Roman" w:hAnsi="Times New Roman"/>
                <w:b/>
                <w:bCs/>
              </w:rPr>
            </w:pPr>
            <w:r w:rsidRPr="00827AF2">
              <w:rPr>
                <w:rFonts w:ascii="Times New Roman" w:hAnsi="Times New Roman"/>
                <w:sz w:val="24"/>
                <w:szCs w:val="24"/>
              </w:rPr>
              <w:t xml:space="preserve">1. Практическое занятие </w:t>
            </w:r>
            <w:r w:rsidRPr="00827AF2">
              <w:rPr>
                <w:rFonts w:ascii="Times New Roman" w:hAnsi="Times New Roman"/>
                <w:spacing w:val="-14"/>
                <w:sz w:val="24"/>
                <w:szCs w:val="24"/>
              </w:rPr>
              <w:t xml:space="preserve">«Чтение чертежей согласно </w:t>
            </w:r>
            <w:r w:rsidRPr="00827AF2">
              <w:rPr>
                <w:rFonts w:ascii="Times New Roman" w:hAnsi="Times New Roman"/>
                <w:spacing w:val="-14"/>
                <w:sz w:val="24"/>
                <w:szCs w:val="24"/>
                <w:lang w:val="en-US"/>
              </w:rPr>
              <w:t>ISO</w:t>
            </w:r>
            <w:r w:rsidRPr="00827AF2">
              <w:rPr>
                <w:rFonts w:ascii="Times New Roman" w:hAnsi="Times New Roman"/>
                <w:spacing w:val="-14"/>
                <w:sz w:val="24"/>
                <w:szCs w:val="24"/>
              </w:rPr>
              <w:t xml:space="preserve"> в 3</w:t>
            </w:r>
            <w:r w:rsidRPr="00827AF2">
              <w:rPr>
                <w:rFonts w:ascii="Times New Roman" w:hAnsi="Times New Roman"/>
                <w:spacing w:val="-14"/>
                <w:sz w:val="24"/>
                <w:szCs w:val="24"/>
                <w:lang w:val="en-US"/>
              </w:rPr>
              <w:t>D</w:t>
            </w:r>
            <w:r w:rsidRPr="00827AF2">
              <w:rPr>
                <w:rFonts w:ascii="Times New Roman" w:hAnsi="Times New Roman"/>
                <w:spacing w:val="-14"/>
                <w:sz w:val="24"/>
                <w:szCs w:val="24"/>
              </w:rPr>
              <w:t xml:space="preserve"> изображении»</w:t>
            </w:r>
          </w:p>
          <w:p w:rsidR="004612BD" w:rsidRPr="00827AF2" w:rsidRDefault="004612BD" w:rsidP="00D20C36">
            <w:pPr>
              <w:spacing w:after="0"/>
              <w:rPr>
                <w:rFonts w:ascii="Times New Roman" w:hAnsi="Times New Roman"/>
                <w:b/>
                <w:bCs/>
              </w:rPr>
            </w:pPr>
            <w:r w:rsidRPr="00827AF2">
              <w:rPr>
                <w:rFonts w:ascii="Times New Roman" w:hAnsi="Times New Roman"/>
                <w:b/>
                <w:bCs/>
                <w:sz w:val="24"/>
                <w:szCs w:val="24"/>
              </w:rPr>
              <w:t xml:space="preserve">Самостоятельная работа </w:t>
            </w:r>
            <w:proofErr w:type="gramStart"/>
            <w:r w:rsidRPr="00827AF2">
              <w:rPr>
                <w:rFonts w:ascii="Times New Roman" w:hAnsi="Times New Roman"/>
                <w:b/>
                <w:bCs/>
                <w:sz w:val="24"/>
                <w:szCs w:val="24"/>
              </w:rPr>
              <w:t>обучающихся</w:t>
            </w:r>
            <w:proofErr w:type="gramEnd"/>
            <w:r w:rsidRPr="00827AF2">
              <w:rPr>
                <w:rFonts w:ascii="Times New Roman" w:hAnsi="Times New Roman"/>
                <w:b/>
                <w:bCs/>
                <w:sz w:val="24"/>
                <w:szCs w:val="24"/>
              </w:rPr>
              <w:t xml:space="preserve"> </w:t>
            </w:r>
          </w:p>
          <w:p w:rsidR="004612BD" w:rsidRPr="00827AF2" w:rsidRDefault="004612BD" w:rsidP="00D20C36">
            <w:pPr>
              <w:spacing w:after="0"/>
              <w:rPr>
                <w:rFonts w:ascii="Times New Roman" w:hAnsi="Times New Roman"/>
                <w:b/>
              </w:rPr>
            </w:pPr>
            <w:r w:rsidRPr="00827AF2">
              <w:rPr>
                <w:rFonts w:ascii="Times New Roman" w:hAnsi="Times New Roman"/>
                <w:sz w:val="24"/>
                <w:szCs w:val="24"/>
              </w:rPr>
              <w:t>Дидактические единицы, содержание</w:t>
            </w:r>
          </w:p>
          <w:p w:rsidR="004612BD" w:rsidRPr="00827AF2" w:rsidRDefault="004612BD" w:rsidP="00D20C36">
            <w:pPr>
              <w:spacing w:after="0"/>
              <w:rPr>
                <w:rFonts w:ascii="Times New Roman" w:hAnsi="Times New Roman"/>
                <w:bCs/>
                <w:sz w:val="24"/>
                <w:szCs w:val="24"/>
              </w:rPr>
            </w:pPr>
            <w:r w:rsidRPr="00827AF2">
              <w:rPr>
                <w:rFonts w:ascii="Times New Roman" w:hAnsi="Times New Roman"/>
                <w:b/>
                <w:bCs/>
              </w:rPr>
              <w:t>1. И</w:t>
            </w:r>
            <w:r w:rsidRPr="00827AF2">
              <w:rPr>
                <w:rFonts w:ascii="Times New Roman" w:hAnsi="Times New Roman"/>
                <w:b/>
                <w:bCs/>
                <w:sz w:val="24"/>
                <w:szCs w:val="24"/>
              </w:rPr>
              <w:t>нструменты для обработки наружных поверхностей.</w:t>
            </w:r>
          </w:p>
          <w:p w:rsidR="004612BD" w:rsidRPr="00827AF2" w:rsidRDefault="004612BD" w:rsidP="00D20C36">
            <w:pPr>
              <w:spacing w:after="0" w:line="100" w:lineRule="atLeast"/>
              <w:jc w:val="both"/>
              <w:rPr>
                <w:rFonts w:ascii="Times New Roman" w:hAnsi="Times New Roman"/>
                <w:spacing w:val="-10"/>
                <w:sz w:val="24"/>
                <w:szCs w:val="24"/>
              </w:rPr>
            </w:pPr>
            <w:r w:rsidRPr="00827AF2">
              <w:rPr>
                <w:rFonts w:ascii="Times New Roman" w:hAnsi="Times New Roman"/>
                <w:bCs/>
                <w:sz w:val="24"/>
                <w:szCs w:val="24"/>
              </w:rPr>
              <w:t xml:space="preserve">Введение лексических единиц: </w:t>
            </w:r>
            <w:r w:rsidRPr="00827AF2">
              <w:rPr>
                <w:rFonts w:ascii="Times New Roman" w:hAnsi="Times New Roman"/>
                <w:sz w:val="24"/>
                <w:szCs w:val="24"/>
              </w:rPr>
              <w:t>инструмент для обработки наружных поверхностей, резцы, фрезы, плашки.</w:t>
            </w:r>
          </w:p>
          <w:p w:rsidR="004612BD" w:rsidRPr="00827AF2" w:rsidRDefault="004612BD" w:rsidP="00D20C36">
            <w:pPr>
              <w:spacing w:after="0"/>
              <w:rPr>
                <w:rFonts w:ascii="Times New Roman" w:hAnsi="Times New Roman"/>
                <w:spacing w:val="-10"/>
              </w:rPr>
            </w:pPr>
            <w:r w:rsidRPr="00827AF2">
              <w:rPr>
                <w:rFonts w:ascii="Times New Roman" w:hAnsi="Times New Roman"/>
                <w:spacing w:val="-10"/>
                <w:sz w:val="24"/>
                <w:szCs w:val="24"/>
              </w:rPr>
              <w:lastRenderedPageBreak/>
              <w:t>Введение лексических единиц: осевой инструмент, сверла, зенкеры, развертки, зенковки, метчики</w:t>
            </w:r>
            <w:r w:rsidRPr="00827AF2">
              <w:rPr>
                <w:rFonts w:ascii="Times New Roman" w:hAnsi="Times New Roman"/>
                <w:spacing w:val="-10"/>
              </w:rPr>
              <w:t>.</w:t>
            </w:r>
          </w:p>
          <w:p w:rsidR="004612BD" w:rsidRPr="00827AF2" w:rsidRDefault="004612BD" w:rsidP="00D20C36">
            <w:pPr>
              <w:spacing w:after="0"/>
              <w:rPr>
                <w:rFonts w:ascii="Times New Roman" w:hAnsi="Times New Roman"/>
                <w:b/>
                <w:bCs/>
              </w:rPr>
            </w:pPr>
            <w:r w:rsidRPr="00827AF2">
              <w:rPr>
                <w:rFonts w:ascii="Times New Roman" w:hAnsi="Times New Roman"/>
                <w:spacing w:val="-10"/>
                <w:sz w:val="24"/>
                <w:szCs w:val="24"/>
              </w:rPr>
              <w:t>Введение лексических единиц: контрольно-измерительный инструмент, штангенциркуль, микрометр.</w:t>
            </w:r>
          </w:p>
          <w:p w:rsidR="004612BD" w:rsidRPr="00827AF2" w:rsidRDefault="004612BD" w:rsidP="00D20C36">
            <w:pPr>
              <w:spacing w:after="0" w:line="100" w:lineRule="atLeast"/>
              <w:rPr>
                <w:rFonts w:ascii="Times New Roman" w:hAnsi="Times New Roman"/>
                <w:b/>
                <w:sz w:val="24"/>
                <w:szCs w:val="24"/>
              </w:rPr>
            </w:pPr>
            <w:r w:rsidRPr="00827AF2">
              <w:rPr>
                <w:rFonts w:ascii="Times New Roman" w:hAnsi="Times New Roman"/>
                <w:b/>
                <w:sz w:val="24"/>
                <w:szCs w:val="24"/>
              </w:rPr>
              <w:t xml:space="preserve">2. Металлообрабатывающие станки. </w:t>
            </w:r>
          </w:p>
          <w:p w:rsidR="004612BD" w:rsidRPr="00827AF2" w:rsidRDefault="004612BD" w:rsidP="00D20C36">
            <w:pPr>
              <w:spacing w:after="0" w:line="100" w:lineRule="atLeast"/>
              <w:rPr>
                <w:rFonts w:ascii="Times New Roman" w:hAnsi="Times New Roman"/>
                <w:bCs/>
                <w:sz w:val="24"/>
                <w:szCs w:val="24"/>
              </w:rPr>
            </w:pPr>
            <w:r w:rsidRPr="00827AF2">
              <w:rPr>
                <w:rFonts w:ascii="Times New Roman" w:hAnsi="Times New Roman"/>
                <w:b/>
                <w:sz w:val="24"/>
                <w:szCs w:val="24"/>
              </w:rPr>
              <w:t>А</w:t>
            </w:r>
            <w:r w:rsidRPr="00827AF2">
              <w:rPr>
                <w:rFonts w:ascii="Times New Roman" w:hAnsi="Times New Roman"/>
                <w:b/>
                <w:bCs/>
                <w:sz w:val="24"/>
                <w:szCs w:val="24"/>
              </w:rPr>
              <w:t xml:space="preserve">бразивные, вспомогательные инструменты (материалы). </w:t>
            </w:r>
          </w:p>
          <w:p w:rsidR="004612BD" w:rsidRPr="00827AF2" w:rsidRDefault="004612BD" w:rsidP="00D20C36">
            <w:pPr>
              <w:spacing w:after="0" w:line="100" w:lineRule="atLeast"/>
              <w:rPr>
                <w:rFonts w:ascii="Times New Roman" w:hAnsi="Times New Roman"/>
                <w:b/>
                <w:bCs/>
                <w:sz w:val="24"/>
                <w:szCs w:val="24"/>
              </w:rPr>
            </w:pPr>
            <w:proofErr w:type="gramStart"/>
            <w:r w:rsidRPr="00827AF2">
              <w:rPr>
                <w:rFonts w:ascii="Times New Roman" w:hAnsi="Times New Roman"/>
                <w:bCs/>
                <w:sz w:val="24"/>
                <w:szCs w:val="24"/>
              </w:rPr>
              <w:t xml:space="preserve">Введение лексических единиц: </w:t>
            </w:r>
            <w:r w:rsidRPr="00827AF2">
              <w:rPr>
                <w:rFonts w:ascii="Times New Roman" w:hAnsi="Times New Roman"/>
                <w:sz w:val="24"/>
                <w:szCs w:val="24"/>
              </w:rPr>
              <w:t xml:space="preserve">токарный станок, станки с электроприводом, форма, деталь, сверлильный станок, шлифовальный станок, электрофизический станок, зубообрабатывающий станок, фрезерный станок, строгальный станок; абразивные инструменты, шлифовальные круги, шлифовальные шкурки; </w:t>
            </w:r>
            <w:r w:rsidRPr="00827AF2">
              <w:rPr>
                <w:rFonts w:ascii="Times New Roman" w:hAnsi="Times New Roman"/>
                <w:bCs/>
                <w:sz w:val="24"/>
                <w:szCs w:val="24"/>
              </w:rPr>
              <w:t xml:space="preserve">шлифовальные материалы, алмазные, </w:t>
            </w:r>
            <w:proofErr w:type="spellStart"/>
            <w:r w:rsidRPr="00827AF2">
              <w:rPr>
                <w:rFonts w:ascii="Times New Roman" w:hAnsi="Times New Roman"/>
                <w:bCs/>
                <w:sz w:val="24"/>
                <w:szCs w:val="24"/>
              </w:rPr>
              <w:t>эльборовые</w:t>
            </w:r>
            <w:proofErr w:type="spellEnd"/>
            <w:r w:rsidRPr="00827AF2">
              <w:rPr>
                <w:rFonts w:ascii="Times New Roman" w:hAnsi="Times New Roman"/>
                <w:bCs/>
                <w:sz w:val="24"/>
                <w:szCs w:val="24"/>
              </w:rPr>
              <w:t>, электрокорундовые, карбид-кремниевые.</w:t>
            </w:r>
            <w:proofErr w:type="gramEnd"/>
            <w:r w:rsidRPr="00827AF2">
              <w:rPr>
                <w:rFonts w:ascii="Times New Roman" w:hAnsi="Times New Roman"/>
                <w:bCs/>
                <w:sz w:val="24"/>
                <w:szCs w:val="24"/>
              </w:rPr>
              <w:t xml:space="preserve"> Чтение прилагаемых инструкций с полным извлечением информации.</w:t>
            </w:r>
          </w:p>
        </w:tc>
        <w:tc>
          <w:tcPr>
            <w:tcW w:w="2844" w:type="dxa"/>
            <w:vMerge w:val="restart"/>
            <w:tcBorders>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b/>
              </w:rPr>
              <w:lastRenderedPageBreak/>
              <w:t>1</w:t>
            </w:r>
          </w:p>
          <w:p w:rsidR="004612BD" w:rsidRPr="00827AF2" w:rsidRDefault="004612BD" w:rsidP="00D20C36">
            <w:pPr>
              <w:spacing w:after="0"/>
              <w:jc w:val="both"/>
              <w:rPr>
                <w:rFonts w:ascii="Times New Roman" w:hAnsi="Times New Roman"/>
                <w:b/>
              </w:rPr>
            </w:pPr>
          </w:p>
        </w:tc>
        <w:tc>
          <w:tcPr>
            <w:tcW w:w="3780" w:type="dxa"/>
            <w:vMerge/>
            <w:tcBorders>
              <w:left w:val="single" w:sz="4" w:space="0" w:color="000000"/>
            </w:tcBorders>
            <w:shd w:val="clear" w:color="auto" w:fill="auto"/>
          </w:tcPr>
          <w:p w:rsidR="004612BD" w:rsidRPr="00827AF2" w:rsidRDefault="004612BD" w:rsidP="00D20C36">
            <w:pPr>
              <w:spacing w:after="0"/>
              <w:rPr>
                <w:rFonts w:ascii="Times New Roman" w:hAnsi="Times New Roman"/>
                <w:sz w:val="24"/>
                <w:szCs w:val="24"/>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sz w:val="24"/>
                <w:szCs w:val="24"/>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sz w:val="24"/>
                <w:szCs w:val="24"/>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jc w:val="both"/>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jc w:val="both"/>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jc w:val="both"/>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jc w:val="both"/>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jc w:val="both"/>
              <w:rPr>
                <w:rFonts w:ascii="Times New Roman" w:hAnsi="Times New Roman"/>
                <w:b/>
                <w:bCs/>
              </w:rPr>
            </w:pPr>
          </w:p>
        </w:tc>
        <w:tc>
          <w:tcPr>
            <w:tcW w:w="3780"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3481"/>
        </w:trPr>
        <w:tc>
          <w:tcPr>
            <w:tcW w:w="1824" w:type="dxa"/>
            <w:vMerge/>
            <w:tcBorders>
              <w:left w:val="single" w:sz="4" w:space="0" w:color="000000"/>
              <w:bottom w:val="nil"/>
            </w:tcBorders>
            <w:shd w:val="clear" w:color="auto" w:fill="auto"/>
          </w:tcPr>
          <w:p w:rsidR="004612BD" w:rsidRPr="00827AF2" w:rsidRDefault="004612BD" w:rsidP="00D20C36">
            <w:pPr>
              <w:spacing w:after="0"/>
              <w:rPr>
                <w:rFonts w:ascii="Times New Roman" w:hAnsi="Times New Roman"/>
                <w:b/>
                <w:bCs/>
              </w:rPr>
            </w:pPr>
          </w:p>
        </w:tc>
        <w:tc>
          <w:tcPr>
            <w:tcW w:w="3720" w:type="dxa"/>
            <w:vMerge/>
            <w:tcBorders>
              <w:left w:val="single" w:sz="4" w:space="0" w:color="000000"/>
              <w:bottom w:val="nil"/>
            </w:tcBorders>
            <w:shd w:val="clear" w:color="auto" w:fill="auto"/>
          </w:tcPr>
          <w:p w:rsidR="004612BD" w:rsidRPr="00827AF2" w:rsidRDefault="004612BD" w:rsidP="00D20C36">
            <w:pPr>
              <w:spacing w:after="0" w:line="100" w:lineRule="atLeast"/>
              <w:rPr>
                <w:rFonts w:ascii="Times New Roman" w:hAnsi="Times New Roman"/>
                <w:b/>
              </w:rPr>
            </w:pPr>
          </w:p>
        </w:tc>
        <w:tc>
          <w:tcPr>
            <w:tcW w:w="2844" w:type="dxa"/>
            <w:vMerge/>
            <w:tcBorders>
              <w:left w:val="single" w:sz="4" w:space="0" w:color="000000"/>
              <w:bottom w:val="nil"/>
            </w:tcBorders>
            <w:shd w:val="clear" w:color="auto" w:fill="auto"/>
            <w:vAlign w:val="center"/>
          </w:tcPr>
          <w:p w:rsidR="004612BD" w:rsidRPr="00827AF2" w:rsidRDefault="004612BD" w:rsidP="00D20C36">
            <w:pPr>
              <w:spacing w:after="0"/>
              <w:jc w:val="both"/>
              <w:rPr>
                <w:rFonts w:ascii="Times New Roman" w:hAnsi="Times New Roman"/>
                <w:bCs/>
                <w:sz w:val="24"/>
                <w:szCs w:val="24"/>
              </w:rPr>
            </w:pPr>
          </w:p>
        </w:tc>
        <w:tc>
          <w:tcPr>
            <w:tcW w:w="3780" w:type="dxa"/>
            <w:vMerge w:val="restart"/>
            <w:tcBorders>
              <w:left w:val="single" w:sz="4" w:space="0" w:color="000000"/>
              <w:bottom w:val="nil"/>
            </w:tcBorders>
            <w:shd w:val="clear" w:color="auto" w:fill="auto"/>
          </w:tcPr>
          <w:p w:rsidR="004612BD" w:rsidRPr="00827AF2" w:rsidRDefault="004612BD" w:rsidP="00D20C36">
            <w:pPr>
              <w:spacing w:after="0" w:line="100" w:lineRule="atLeast"/>
              <w:rPr>
                <w:rFonts w:ascii="Times New Roman" w:hAnsi="Times New Roman"/>
                <w:bCs/>
                <w:sz w:val="24"/>
                <w:szCs w:val="24"/>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vMerge/>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p>
        </w:tc>
        <w:tc>
          <w:tcPr>
            <w:tcW w:w="2844" w:type="dxa"/>
            <w:vMerge/>
            <w:tcBorders>
              <w:left w:val="single" w:sz="4" w:space="0" w:color="000000"/>
              <w:bottom w:val="single" w:sz="4" w:space="0" w:color="000000"/>
            </w:tcBorders>
            <w:shd w:val="clear" w:color="auto" w:fill="auto"/>
            <w:vAlign w:val="center"/>
          </w:tcPr>
          <w:p w:rsidR="004612BD" w:rsidRPr="00827AF2" w:rsidRDefault="004612BD" w:rsidP="00D20C36">
            <w:pPr>
              <w:spacing w:after="0"/>
              <w:jc w:val="both"/>
              <w:rPr>
                <w:rFonts w:ascii="Times New Roman" w:hAnsi="Times New Roman"/>
                <w:b/>
                <w:bCs/>
                <w:i/>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jc w:val="both"/>
              <w:rPr>
                <w:rFonts w:ascii="Times New Roman" w:hAnsi="Times New Roman"/>
                <w:i/>
                <w:iCs/>
              </w:rPr>
            </w:pPr>
            <w:r w:rsidRPr="00827AF2">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12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1. Практическое занятие «Диалог на тему: «Решение технических проблем в процессе обработки детали».</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2. Практическое занятие «Диалог на тему: «Чтение элементов чертежа».</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3. Практическое занятие «Диалог на тему: «Виды технической документации».</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4. Практическое занятие «Диалог на тему: «Инструменты для обработки металлов».</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5. Практическое занятие  «Диалог на тему: «Металлообрабатывающие станки».</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6. Практическое занятие «Диалог на тему: «Абразивные, вспомогательные инструменты».</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i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1824"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i/>
                <w:iCs/>
              </w:rPr>
            </w:pPr>
            <w:r w:rsidRPr="00827AF2">
              <w:rPr>
                <w:rFonts w:ascii="Times New Roman" w:hAnsi="Times New Roman"/>
                <w:b/>
                <w:bCs/>
                <w:sz w:val="24"/>
                <w:szCs w:val="24"/>
              </w:rPr>
              <w:t xml:space="preserve">Самостоятельная работа </w:t>
            </w:r>
            <w:proofErr w:type="gramStart"/>
            <w:r w:rsidRPr="00827AF2">
              <w:rPr>
                <w:rFonts w:ascii="Times New Roman" w:hAnsi="Times New Roman"/>
                <w:b/>
                <w:bCs/>
                <w:sz w:val="24"/>
                <w:szCs w:val="24"/>
              </w:rPr>
              <w:t>обучающихся</w:t>
            </w:r>
            <w:proofErr w:type="gramEnd"/>
            <w:r w:rsidRPr="00827AF2">
              <w:rPr>
                <w:rStyle w:val="ae"/>
                <w:rFonts w:ascii="Times New Roman" w:hAnsi="Times New Roman"/>
                <w:b/>
                <w:bCs/>
                <w:sz w:val="24"/>
                <w:szCs w:val="24"/>
              </w:rPr>
              <w:footnoteReference w:id="4"/>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i/>
              </w:rPr>
            </w:pPr>
            <w:r w:rsidRPr="00827AF2">
              <w:rPr>
                <w:rFonts w:ascii="Times New Roman" w:hAnsi="Times New Roman"/>
                <w:b/>
              </w:rPr>
              <w:t>Не предусмотрено</w:t>
            </w:r>
          </w:p>
        </w:tc>
        <w:tc>
          <w:tcPr>
            <w:tcW w:w="3780"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r>
      <w:tr w:rsidR="004612BD" w:rsidRPr="00827AF2" w:rsidTr="00D20C36">
        <w:trPr>
          <w:trHeight w:val="1099"/>
        </w:trPr>
        <w:tc>
          <w:tcPr>
            <w:tcW w:w="1824" w:type="dxa"/>
            <w:vMerge w:val="restart"/>
            <w:tcBorders>
              <w:top w:val="single" w:sz="4" w:space="0" w:color="000000"/>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sz w:val="24"/>
                <w:szCs w:val="24"/>
              </w:rPr>
            </w:pPr>
            <w:r w:rsidRPr="00827AF2">
              <w:rPr>
                <w:rFonts w:ascii="Times New Roman" w:hAnsi="Times New Roman"/>
                <w:b/>
                <w:bCs/>
                <w:sz w:val="24"/>
                <w:szCs w:val="24"/>
              </w:rPr>
              <w:t>Тема 1.3</w:t>
            </w:r>
          </w:p>
          <w:p w:rsidR="004612BD" w:rsidRPr="00827AF2" w:rsidRDefault="004612BD" w:rsidP="00D20C36">
            <w:pPr>
              <w:spacing w:after="0" w:line="100" w:lineRule="atLeast"/>
              <w:rPr>
                <w:rFonts w:ascii="Times New Roman" w:hAnsi="Times New Roman"/>
                <w:b/>
                <w:sz w:val="24"/>
                <w:szCs w:val="24"/>
              </w:rPr>
            </w:pPr>
            <w:proofErr w:type="spellStart"/>
            <w:proofErr w:type="gramStart"/>
            <w:r w:rsidRPr="00827AF2">
              <w:rPr>
                <w:rFonts w:ascii="Times New Roman" w:hAnsi="Times New Roman"/>
                <w:b/>
                <w:bCs/>
                <w:sz w:val="24"/>
                <w:szCs w:val="24"/>
              </w:rPr>
              <w:t>Материалове-дение</w:t>
            </w:r>
            <w:proofErr w:type="spellEnd"/>
            <w:proofErr w:type="gramEnd"/>
            <w:r w:rsidRPr="00827AF2">
              <w:rPr>
                <w:rFonts w:ascii="Times New Roman" w:hAnsi="Times New Roman"/>
                <w:b/>
                <w:bCs/>
                <w:sz w:val="24"/>
                <w:szCs w:val="24"/>
              </w:rPr>
              <w:t>.</w:t>
            </w: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rPr>
            </w:pPr>
            <w:r w:rsidRPr="00827AF2">
              <w:rPr>
                <w:rFonts w:ascii="Times New Roman" w:hAnsi="Times New Roman"/>
                <w:sz w:val="24"/>
                <w:szCs w:val="24"/>
              </w:rPr>
              <w:t>Дидактические единицы, содержание</w:t>
            </w:r>
          </w:p>
        </w:tc>
        <w:tc>
          <w:tcPr>
            <w:tcW w:w="2844" w:type="dxa"/>
            <w:tcBorders>
              <w:top w:val="single" w:sz="4" w:space="0" w:color="000000"/>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bCs/>
              </w:rPr>
            </w:pPr>
            <w:r w:rsidRPr="00827AF2">
              <w:rPr>
                <w:rFonts w:ascii="Times New Roman" w:hAnsi="Times New Roman"/>
                <w:b/>
                <w:bCs/>
              </w:rPr>
              <w:t>9/8</w:t>
            </w:r>
          </w:p>
        </w:tc>
        <w:tc>
          <w:tcPr>
            <w:tcW w:w="3780" w:type="dxa"/>
            <w:vMerge w:val="restart"/>
            <w:tcBorders>
              <w:top w:val="single" w:sz="4" w:space="0" w:color="000000"/>
              <w:left w:val="single" w:sz="4" w:space="0" w:color="000000"/>
            </w:tcBorders>
            <w:shd w:val="clear" w:color="auto" w:fill="auto"/>
          </w:tcPr>
          <w:p w:rsidR="004612BD" w:rsidRPr="00827AF2" w:rsidRDefault="004612BD" w:rsidP="00D20C36">
            <w:pPr>
              <w:spacing w:after="0" w:line="100" w:lineRule="atLeast"/>
              <w:rPr>
                <w:rFonts w:ascii="Times New Roman" w:hAnsi="Times New Roman"/>
                <w:sz w:val="24"/>
                <w:szCs w:val="24"/>
              </w:rPr>
            </w:pPr>
          </w:p>
        </w:tc>
        <w:tc>
          <w:tcPr>
            <w:tcW w:w="1212" w:type="dxa"/>
            <w:tcBorders>
              <w:top w:val="single" w:sz="4" w:space="0" w:color="000000"/>
              <w:left w:val="single" w:sz="4" w:space="0" w:color="000000"/>
            </w:tcBorders>
            <w:shd w:val="clear" w:color="auto" w:fill="auto"/>
          </w:tcPr>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1.1, ПК 2.1, ПК 3.1,</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1.2, ПК 1.4, ПК 2.2, ПК 2.4</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3.2,</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1.3</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 xml:space="preserve">ПК 2.3, ПК 3.3, </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3.4,</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01, ОК 02,</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09, ОК 10</w:t>
            </w:r>
          </w:p>
          <w:p w:rsidR="004612BD" w:rsidRPr="00827AF2" w:rsidRDefault="004612BD" w:rsidP="00D20C36">
            <w:pPr>
              <w:spacing w:after="0" w:line="100" w:lineRule="atLeast"/>
              <w:rPr>
                <w:rFonts w:ascii="Times New Roman" w:hAnsi="Times New Roman"/>
                <w:sz w:val="24"/>
                <w:szCs w:val="24"/>
              </w:rPr>
            </w:pPr>
          </w:p>
          <w:p w:rsidR="004612BD" w:rsidRPr="00827AF2" w:rsidRDefault="004612BD" w:rsidP="00D20C36">
            <w:pPr>
              <w:spacing w:after="0" w:line="100" w:lineRule="atLeast"/>
              <w:rPr>
                <w:rFonts w:ascii="Times New Roman" w:hAnsi="Times New Roman"/>
                <w:sz w:val="24"/>
                <w:szCs w:val="24"/>
              </w:rPr>
            </w:pPr>
          </w:p>
        </w:tc>
        <w:tc>
          <w:tcPr>
            <w:tcW w:w="1222" w:type="dxa"/>
            <w:tcBorders>
              <w:top w:val="single" w:sz="4" w:space="0" w:color="000000"/>
              <w:left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rPr>
            </w:pPr>
            <w:r w:rsidRPr="00827AF2">
              <w:rPr>
                <w:rFonts w:ascii="Times New Roman" w:hAnsi="Times New Roman"/>
              </w:rPr>
              <w:lastRenderedPageBreak/>
              <w:t>У 1.1.01,</w:t>
            </w:r>
          </w:p>
          <w:p w:rsidR="004612BD" w:rsidRPr="00827AF2" w:rsidRDefault="004612BD" w:rsidP="00D20C36">
            <w:pPr>
              <w:spacing w:after="0"/>
              <w:rPr>
                <w:rFonts w:ascii="Times New Roman" w:hAnsi="Times New Roman"/>
              </w:rPr>
            </w:pPr>
            <w:r w:rsidRPr="00827AF2">
              <w:rPr>
                <w:rFonts w:ascii="Times New Roman" w:hAnsi="Times New Roman"/>
              </w:rPr>
              <w:t>У 1.1.02,</w:t>
            </w:r>
          </w:p>
          <w:p w:rsidR="004612BD" w:rsidRPr="00827AF2" w:rsidRDefault="004612BD" w:rsidP="00D20C36">
            <w:pPr>
              <w:spacing w:after="0"/>
              <w:rPr>
                <w:rFonts w:ascii="Times New Roman" w:hAnsi="Times New Roman"/>
              </w:rPr>
            </w:pPr>
            <w:r w:rsidRPr="00827AF2">
              <w:rPr>
                <w:rFonts w:ascii="Times New Roman" w:hAnsi="Times New Roman"/>
              </w:rPr>
              <w:t>У 1.1.03,</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1.1.01,</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1.1.02,</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1.1.03,</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1.1.04,</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1.1.05,</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1.1.06</w:t>
            </w:r>
          </w:p>
          <w:p w:rsidR="004612BD" w:rsidRPr="00827AF2" w:rsidRDefault="004612BD" w:rsidP="00D20C36">
            <w:pPr>
              <w:spacing w:after="0"/>
              <w:rPr>
                <w:rFonts w:ascii="Times New Roman" w:hAnsi="Times New Roman"/>
              </w:rPr>
            </w:pP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lastRenderedPageBreak/>
              <w:t>Зо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10.02</w:t>
            </w:r>
          </w:p>
        </w:tc>
      </w:tr>
      <w:tr w:rsidR="004612BD" w:rsidRPr="00827AF2" w:rsidTr="00D20C36">
        <w:trPr>
          <w:trHeight w:val="1098"/>
        </w:trPr>
        <w:tc>
          <w:tcPr>
            <w:tcW w:w="1824"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sz w:val="24"/>
                <w:szCs w:val="24"/>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jc w:val="both"/>
              <w:rPr>
                <w:rFonts w:ascii="Times New Roman" w:hAnsi="Times New Roman"/>
                <w:spacing w:val="-14"/>
                <w:sz w:val="24"/>
                <w:szCs w:val="24"/>
              </w:rPr>
            </w:pPr>
            <w:r w:rsidRPr="00827AF2">
              <w:rPr>
                <w:rFonts w:ascii="Times New Roman" w:hAnsi="Times New Roman"/>
                <w:b/>
                <w:sz w:val="24"/>
                <w:szCs w:val="24"/>
              </w:rPr>
              <w:t>1.Конструкционные материалы.</w:t>
            </w:r>
          </w:p>
          <w:p w:rsidR="004612BD" w:rsidRPr="00827AF2" w:rsidRDefault="004612BD" w:rsidP="00D20C36">
            <w:pPr>
              <w:spacing w:after="0" w:line="100" w:lineRule="atLeast"/>
              <w:jc w:val="both"/>
              <w:rPr>
                <w:rFonts w:ascii="Times New Roman" w:hAnsi="Times New Roman"/>
                <w:b/>
                <w:sz w:val="24"/>
                <w:szCs w:val="24"/>
              </w:rPr>
            </w:pPr>
            <w:proofErr w:type="gramStart"/>
            <w:r w:rsidRPr="00827AF2">
              <w:rPr>
                <w:rFonts w:ascii="Times New Roman" w:hAnsi="Times New Roman"/>
                <w:spacing w:val="-14"/>
                <w:sz w:val="24"/>
                <w:szCs w:val="24"/>
              </w:rPr>
              <w:t>Введение лексических единиц: конструкционный материал, черные сплавы, сталь, чугун;  цветные сплавы,  бронза, латунь, силумин, титановый материал.</w:t>
            </w:r>
            <w:proofErr w:type="gramEnd"/>
          </w:p>
        </w:tc>
        <w:tc>
          <w:tcPr>
            <w:tcW w:w="2844" w:type="dxa"/>
            <w:vMerge w:val="restart"/>
            <w:tcBorders>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rPr>
            </w:pPr>
            <w:r w:rsidRPr="00827AF2">
              <w:rPr>
                <w:rFonts w:ascii="Times New Roman" w:hAnsi="Times New Roman"/>
                <w:b/>
              </w:rPr>
              <w:t>1</w:t>
            </w:r>
          </w:p>
        </w:tc>
        <w:tc>
          <w:tcPr>
            <w:tcW w:w="378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Cs/>
                <w:sz w:val="24"/>
                <w:szCs w:val="24"/>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Cs/>
                <w:sz w:val="24"/>
                <w:szCs w:val="24"/>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sz w:val="24"/>
                <w:szCs w:val="24"/>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b/>
                <w:bCs/>
                <w:spacing w:val="-14"/>
                <w:sz w:val="24"/>
                <w:szCs w:val="24"/>
              </w:rPr>
              <w:t>2 .Инструментальные материалы.</w:t>
            </w:r>
            <w:r w:rsidRPr="00827AF2">
              <w:rPr>
                <w:rFonts w:ascii="Times New Roman" w:hAnsi="Times New Roman"/>
                <w:spacing w:val="-14"/>
                <w:sz w:val="24"/>
                <w:szCs w:val="24"/>
              </w:rPr>
              <w:t xml:space="preserve"> Введение лексических единиц: </w:t>
            </w:r>
            <w:r w:rsidRPr="00827AF2">
              <w:rPr>
                <w:rFonts w:ascii="Times New Roman" w:hAnsi="Times New Roman"/>
                <w:bCs/>
                <w:spacing w:val="-14"/>
                <w:sz w:val="24"/>
                <w:szCs w:val="24"/>
              </w:rPr>
              <w:t>инструментальный материал,  инструментальная сталь, углеродистая сталь, легированная сталь, быстрорежущая сталь, твердые сплавы, сверхтвердые материалы.</w:t>
            </w:r>
          </w:p>
        </w:tc>
        <w:tc>
          <w:tcPr>
            <w:tcW w:w="2844" w:type="dxa"/>
            <w:vMerge/>
            <w:tcBorders>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bCs/>
              </w:rPr>
            </w:pPr>
            <w:r w:rsidRPr="00827AF2">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8</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spacing w:val="-14"/>
                <w:sz w:val="24"/>
                <w:szCs w:val="24"/>
              </w:rPr>
              <w:t>1. П</w:t>
            </w:r>
            <w:r w:rsidRPr="00827AF2">
              <w:rPr>
                <w:rFonts w:ascii="Times New Roman" w:hAnsi="Times New Roman"/>
                <w:bCs/>
                <w:spacing w:val="-14"/>
                <w:sz w:val="24"/>
                <w:szCs w:val="24"/>
              </w:rPr>
              <w:t xml:space="preserve">рактическое занятие </w:t>
            </w:r>
            <w:r w:rsidRPr="00827AF2">
              <w:rPr>
                <w:rFonts w:ascii="Times New Roman" w:hAnsi="Times New Roman"/>
                <w:spacing w:val="-10"/>
                <w:sz w:val="24"/>
                <w:szCs w:val="24"/>
              </w:rPr>
              <w:t>«</w:t>
            </w:r>
            <w:r w:rsidRPr="00827AF2">
              <w:rPr>
                <w:rFonts w:ascii="Times New Roman" w:hAnsi="Times New Roman"/>
                <w:spacing w:val="-14"/>
                <w:sz w:val="24"/>
                <w:szCs w:val="24"/>
              </w:rPr>
              <w:t>Чтение тематических текстов с полным извлечением информации «Характеристика конструкционных материалов и их применение в токарных работах»</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sz w:val="24"/>
                <w:szCs w:val="24"/>
              </w:rPr>
              <w:t>2. 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w:t>
            </w:r>
            <w:r w:rsidRPr="00827AF2">
              <w:rPr>
                <w:rFonts w:ascii="Times New Roman" w:hAnsi="Times New Roman"/>
                <w:sz w:val="24"/>
                <w:szCs w:val="24"/>
              </w:rPr>
              <w:t>Чтение тематических текстов с полным извлечением информации «Характеристика инструментальных материалов и их применение при обработке деталей»</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 xml:space="preserve">3. Практическое занятие «Диалог на </w:t>
            </w:r>
            <w:r w:rsidRPr="00827AF2">
              <w:rPr>
                <w:rFonts w:ascii="Times New Roman" w:hAnsi="Times New Roman"/>
                <w:bCs/>
                <w:spacing w:val="-10"/>
                <w:sz w:val="24"/>
                <w:szCs w:val="24"/>
              </w:rPr>
              <w:lastRenderedPageBreak/>
              <w:t>тему: «Виды конструкционных материалов и их применение».</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lastRenderedPageBreak/>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4. Практическое занятие  «Виды инструментальных материалов и их применение».</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i/>
                <w:iCs/>
              </w:rPr>
            </w:pPr>
            <w:r w:rsidRPr="00827AF2">
              <w:rPr>
                <w:rFonts w:ascii="Times New Roman" w:hAnsi="Times New Roman"/>
                <w:bCs/>
                <w:spacing w:val="-10"/>
                <w:sz w:val="24"/>
                <w:szCs w:val="24"/>
              </w:rPr>
              <w:t>5. Практическое занятие «Диалог на тему: «Черные металлы, цветные металлы, неметаллические материалы. Применение».</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bCs/>
              </w:rPr>
            </w:pPr>
            <w:r w:rsidRPr="00827AF2">
              <w:rPr>
                <w:rFonts w:ascii="Times New Roman" w:hAnsi="Times New Roman"/>
                <w:b/>
                <w:bCs/>
                <w:sz w:val="24"/>
                <w:szCs w:val="24"/>
              </w:rPr>
              <w:t xml:space="preserve">Самостоятельная работа </w:t>
            </w:r>
            <w:proofErr w:type="gramStart"/>
            <w:r w:rsidRPr="00827AF2">
              <w:rPr>
                <w:rFonts w:ascii="Times New Roman" w:hAnsi="Times New Roman"/>
                <w:b/>
                <w:bCs/>
                <w:sz w:val="24"/>
                <w:szCs w:val="24"/>
              </w:rPr>
              <w:t>обучающихся</w:t>
            </w:r>
            <w:proofErr w:type="gramEnd"/>
            <w:r w:rsidRPr="00827AF2">
              <w:rPr>
                <w:rFonts w:ascii="Times New Roman" w:hAnsi="Times New Roman"/>
                <w:b/>
                <w:bCs/>
                <w:sz w:val="24"/>
                <w:szCs w:val="24"/>
              </w:rPr>
              <w:t xml:space="preserve"> </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i/>
              </w:rPr>
            </w:pPr>
            <w:r w:rsidRPr="00827AF2">
              <w:rPr>
                <w:rFonts w:ascii="Times New Roman" w:hAnsi="Times New Roman"/>
                <w:b/>
              </w:rPr>
              <w:t>Не предусмотрено</w:t>
            </w:r>
          </w:p>
        </w:tc>
        <w:tc>
          <w:tcPr>
            <w:tcW w:w="3780"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1168"/>
        </w:trPr>
        <w:tc>
          <w:tcPr>
            <w:tcW w:w="1824" w:type="dxa"/>
            <w:vMerge w:val="restart"/>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sz w:val="24"/>
                <w:szCs w:val="24"/>
              </w:rPr>
            </w:pPr>
            <w:r w:rsidRPr="00827AF2">
              <w:rPr>
                <w:rFonts w:ascii="Times New Roman" w:hAnsi="Times New Roman"/>
                <w:b/>
                <w:bCs/>
                <w:sz w:val="24"/>
                <w:szCs w:val="24"/>
              </w:rPr>
              <w:t>Тема 1.4</w:t>
            </w:r>
          </w:p>
          <w:p w:rsidR="004612BD" w:rsidRPr="00827AF2" w:rsidRDefault="004612BD" w:rsidP="00D20C36">
            <w:pPr>
              <w:spacing w:after="0" w:line="100" w:lineRule="atLeast"/>
              <w:rPr>
                <w:rFonts w:ascii="Times New Roman" w:hAnsi="Times New Roman"/>
                <w:b/>
                <w:spacing w:val="-10"/>
                <w:sz w:val="24"/>
                <w:szCs w:val="24"/>
              </w:rPr>
            </w:pPr>
            <w:r w:rsidRPr="00827AF2">
              <w:rPr>
                <w:rFonts w:ascii="Times New Roman" w:hAnsi="Times New Roman"/>
                <w:b/>
                <w:bCs/>
                <w:sz w:val="24"/>
                <w:szCs w:val="24"/>
              </w:rPr>
              <w:t>Основные токарные работы на английском языке</w:t>
            </w: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rPr>
            </w:pPr>
            <w:r w:rsidRPr="00827AF2">
              <w:rPr>
                <w:rFonts w:ascii="Times New Roman" w:hAnsi="Times New Roman"/>
                <w:sz w:val="24"/>
                <w:szCs w:val="24"/>
              </w:rPr>
              <w:t>Дидактические единицы, содержание</w:t>
            </w:r>
          </w:p>
        </w:tc>
        <w:tc>
          <w:tcPr>
            <w:tcW w:w="2844" w:type="dxa"/>
            <w:tcBorders>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9/8</w:t>
            </w:r>
          </w:p>
        </w:tc>
        <w:tc>
          <w:tcPr>
            <w:tcW w:w="3780" w:type="dxa"/>
            <w:vMerge w:val="restart"/>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sz w:val="24"/>
                <w:szCs w:val="24"/>
              </w:rPr>
            </w:pPr>
          </w:p>
        </w:tc>
        <w:tc>
          <w:tcPr>
            <w:tcW w:w="1212" w:type="dxa"/>
            <w:tcBorders>
              <w:left w:val="single" w:sz="4" w:space="0" w:color="000000"/>
            </w:tcBorders>
            <w:shd w:val="clear" w:color="auto" w:fill="auto"/>
          </w:tcPr>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1.1, ПК 2.1, ПК 3.1,</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1.2, ПК 1.4, ПК 2.2, ПК 2.4</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3.2,</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1.3</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 xml:space="preserve">ПК 2.3, ПК 3.3, </w:t>
            </w:r>
          </w:p>
          <w:p w:rsidR="004612BD" w:rsidRPr="00827AF2" w:rsidRDefault="004612BD" w:rsidP="00D20C36">
            <w:pPr>
              <w:spacing w:after="0" w:line="240" w:lineRule="auto"/>
              <w:rPr>
                <w:rFonts w:ascii="Times New Roman" w:hAnsi="Times New Roman"/>
                <w:sz w:val="24"/>
                <w:szCs w:val="24"/>
              </w:rPr>
            </w:pPr>
            <w:r w:rsidRPr="00827AF2">
              <w:rPr>
                <w:rFonts w:ascii="Times New Roman" w:hAnsi="Times New Roman"/>
                <w:sz w:val="24"/>
                <w:szCs w:val="24"/>
              </w:rPr>
              <w:t>ПК 3.4,</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01, ОК 02,</w:t>
            </w:r>
          </w:p>
          <w:p w:rsidR="004612BD" w:rsidRPr="00827AF2" w:rsidRDefault="004612BD" w:rsidP="00D20C36">
            <w:pPr>
              <w:spacing w:after="0" w:line="240" w:lineRule="auto"/>
              <w:rPr>
                <w:rFonts w:ascii="Times New Roman" w:hAnsi="Times New Roman"/>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09, ОК 10</w:t>
            </w:r>
          </w:p>
          <w:p w:rsidR="004612BD" w:rsidRPr="00827AF2" w:rsidRDefault="004612BD" w:rsidP="00D20C36">
            <w:pPr>
              <w:spacing w:after="0" w:line="100" w:lineRule="atLeast"/>
              <w:rPr>
                <w:rFonts w:ascii="Times New Roman" w:hAnsi="Times New Roman"/>
                <w:sz w:val="24"/>
                <w:szCs w:val="24"/>
              </w:rPr>
            </w:pPr>
          </w:p>
          <w:p w:rsidR="004612BD" w:rsidRPr="00827AF2" w:rsidRDefault="004612BD" w:rsidP="00D20C36">
            <w:pPr>
              <w:spacing w:after="0" w:line="100" w:lineRule="atLeast"/>
              <w:rPr>
                <w:rFonts w:ascii="Times New Roman" w:hAnsi="Times New Roman"/>
                <w:sz w:val="24"/>
                <w:szCs w:val="24"/>
              </w:rPr>
            </w:pPr>
          </w:p>
        </w:tc>
        <w:tc>
          <w:tcPr>
            <w:tcW w:w="1222" w:type="dxa"/>
            <w:tcBorders>
              <w:left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rPr>
            </w:pPr>
            <w:r w:rsidRPr="00827AF2">
              <w:rPr>
                <w:rFonts w:ascii="Times New Roman" w:hAnsi="Times New Roman"/>
              </w:rPr>
              <w:t>У 1.1.01,</w:t>
            </w:r>
          </w:p>
          <w:p w:rsidR="004612BD" w:rsidRPr="00827AF2" w:rsidRDefault="004612BD" w:rsidP="00D20C36">
            <w:pPr>
              <w:spacing w:after="0"/>
              <w:rPr>
                <w:rFonts w:ascii="Times New Roman" w:hAnsi="Times New Roman"/>
              </w:rPr>
            </w:pPr>
            <w:r w:rsidRPr="00827AF2">
              <w:rPr>
                <w:rFonts w:ascii="Times New Roman" w:hAnsi="Times New Roman"/>
              </w:rPr>
              <w:t>У 1.1.02,</w:t>
            </w:r>
          </w:p>
          <w:p w:rsidR="004612BD" w:rsidRPr="00827AF2" w:rsidRDefault="004612BD" w:rsidP="00D20C36">
            <w:pPr>
              <w:spacing w:after="0"/>
              <w:rPr>
                <w:rFonts w:ascii="Times New Roman" w:hAnsi="Times New Roman"/>
              </w:rPr>
            </w:pPr>
            <w:r w:rsidRPr="00827AF2">
              <w:rPr>
                <w:rFonts w:ascii="Times New Roman" w:hAnsi="Times New Roman"/>
              </w:rPr>
              <w:t>У 1.1.03,</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1.1.01,</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1.1.02,</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1.1.03,</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1.1.04,</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1.1.05,</w:t>
            </w:r>
          </w:p>
          <w:p w:rsidR="004612BD" w:rsidRPr="00827AF2" w:rsidRDefault="004612BD" w:rsidP="00D20C36">
            <w:pPr>
              <w:spacing w:after="0"/>
              <w:rPr>
                <w:rFonts w:ascii="Times New Roman" w:hAnsi="Times New Roman"/>
              </w:rPr>
            </w:pPr>
            <w:proofErr w:type="gramStart"/>
            <w:r w:rsidRPr="00827AF2">
              <w:rPr>
                <w:rFonts w:ascii="Times New Roman" w:hAnsi="Times New Roman"/>
              </w:rPr>
              <w:t>З</w:t>
            </w:r>
            <w:proofErr w:type="gramEnd"/>
            <w:r w:rsidRPr="00827AF2">
              <w:rPr>
                <w:rFonts w:ascii="Times New Roman" w:hAnsi="Times New Roman"/>
              </w:rPr>
              <w:t xml:space="preserve"> 1.1.06</w:t>
            </w:r>
          </w:p>
          <w:p w:rsidR="004612BD" w:rsidRPr="00827AF2" w:rsidRDefault="004612BD" w:rsidP="00D20C36">
            <w:pPr>
              <w:spacing w:after="0"/>
              <w:rPr>
                <w:rFonts w:ascii="Times New Roman" w:hAnsi="Times New Roman"/>
              </w:rPr>
            </w:pP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Уо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01.01,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02.01,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09.01,</w:t>
            </w:r>
          </w:p>
          <w:p w:rsidR="004612BD" w:rsidRPr="00827AF2" w:rsidRDefault="004612BD" w:rsidP="00D20C36">
            <w:pPr>
              <w:spacing w:after="0"/>
              <w:rPr>
                <w:rFonts w:ascii="Times New Roman" w:hAnsi="Times New Roman"/>
                <w:sz w:val="24"/>
                <w:szCs w:val="24"/>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10.01,</w:t>
            </w:r>
          </w:p>
          <w:p w:rsidR="004612BD" w:rsidRPr="00827AF2" w:rsidRDefault="004612BD" w:rsidP="00D20C36">
            <w:pPr>
              <w:spacing w:after="0"/>
              <w:rPr>
                <w:rFonts w:ascii="Times New Roman" w:hAnsi="Times New Roman"/>
              </w:rPr>
            </w:pPr>
            <w:proofErr w:type="spellStart"/>
            <w:r w:rsidRPr="00827AF2">
              <w:rPr>
                <w:rFonts w:ascii="Times New Roman" w:hAnsi="Times New Roman"/>
                <w:sz w:val="24"/>
                <w:szCs w:val="24"/>
              </w:rPr>
              <w:t>Зо</w:t>
            </w:r>
            <w:proofErr w:type="spellEnd"/>
            <w:r w:rsidRPr="00827AF2">
              <w:rPr>
                <w:rFonts w:ascii="Times New Roman" w:hAnsi="Times New Roman"/>
                <w:sz w:val="24"/>
                <w:szCs w:val="24"/>
              </w:rPr>
              <w:t xml:space="preserve"> 10.02</w:t>
            </w:r>
          </w:p>
        </w:tc>
      </w:tr>
      <w:tr w:rsidR="004612BD" w:rsidRPr="00827AF2" w:rsidTr="00D20C36">
        <w:trPr>
          <w:trHeight w:val="1167"/>
        </w:trPr>
        <w:tc>
          <w:tcPr>
            <w:tcW w:w="1824"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sz w:val="24"/>
                <w:szCs w:val="24"/>
              </w:rPr>
            </w:pPr>
          </w:p>
        </w:tc>
        <w:tc>
          <w:tcPr>
            <w:tcW w:w="3720" w:type="dxa"/>
            <w:vMerge w:val="restart"/>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spacing w:val="-14"/>
                <w:sz w:val="24"/>
                <w:szCs w:val="24"/>
              </w:rPr>
            </w:pPr>
            <w:r w:rsidRPr="00827AF2">
              <w:rPr>
                <w:rFonts w:ascii="Times New Roman" w:hAnsi="Times New Roman"/>
                <w:b/>
                <w:spacing w:val="-10"/>
                <w:sz w:val="24"/>
                <w:szCs w:val="24"/>
              </w:rPr>
              <w:t>1. Обработка наружных и внутренних цилиндрических поверхностей.</w:t>
            </w:r>
          </w:p>
          <w:p w:rsidR="004612BD" w:rsidRPr="00827AF2" w:rsidRDefault="004612BD" w:rsidP="00D20C36">
            <w:pPr>
              <w:spacing w:after="0" w:line="100" w:lineRule="atLeast"/>
              <w:rPr>
                <w:rFonts w:ascii="Times New Roman" w:hAnsi="Times New Roman"/>
                <w:b/>
                <w:spacing w:val="-10"/>
                <w:sz w:val="24"/>
                <w:szCs w:val="24"/>
              </w:rPr>
            </w:pPr>
            <w:r w:rsidRPr="00827AF2">
              <w:rPr>
                <w:rFonts w:ascii="Times New Roman" w:hAnsi="Times New Roman"/>
                <w:spacing w:val="-14"/>
                <w:sz w:val="24"/>
                <w:szCs w:val="24"/>
              </w:rPr>
              <w:t xml:space="preserve">Введение лексических единиц: наружная цилиндрическая поверхность, внутренняя цилиндрическая поверхность, торцовая </w:t>
            </w:r>
            <w:proofErr w:type="spellStart"/>
            <w:r w:rsidRPr="00827AF2">
              <w:rPr>
                <w:rFonts w:ascii="Times New Roman" w:hAnsi="Times New Roman"/>
                <w:spacing w:val="-14"/>
                <w:sz w:val="24"/>
                <w:szCs w:val="24"/>
              </w:rPr>
              <w:t>поверхность</w:t>
            </w:r>
            <w:proofErr w:type="gramStart"/>
            <w:r w:rsidRPr="00827AF2">
              <w:rPr>
                <w:rFonts w:ascii="Times New Roman" w:hAnsi="Times New Roman"/>
                <w:spacing w:val="-14"/>
                <w:sz w:val="24"/>
                <w:szCs w:val="24"/>
              </w:rPr>
              <w:t>,</w:t>
            </w:r>
            <w:r w:rsidRPr="00827AF2">
              <w:rPr>
                <w:rFonts w:ascii="Times New Roman" w:hAnsi="Times New Roman"/>
                <w:spacing w:val="-8"/>
                <w:sz w:val="24"/>
                <w:szCs w:val="24"/>
              </w:rPr>
              <w:t>о</w:t>
            </w:r>
            <w:proofErr w:type="gramEnd"/>
            <w:r w:rsidRPr="00827AF2">
              <w:rPr>
                <w:rFonts w:ascii="Times New Roman" w:hAnsi="Times New Roman"/>
                <w:spacing w:val="-8"/>
                <w:sz w:val="24"/>
                <w:szCs w:val="24"/>
              </w:rPr>
              <w:t>тверстие</w:t>
            </w:r>
            <w:proofErr w:type="spellEnd"/>
            <w:r w:rsidRPr="00827AF2">
              <w:rPr>
                <w:rFonts w:ascii="Times New Roman" w:hAnsi="Times New Roman"/>
                <w:spacing w:val="-8"/>
                <w:sz w:val="24"/>
                <w:szCs w:val="24"/>
              </w:rPr>
              <w:t>, сверление, рассверливание, растачивание, развертывание, зенкерование</w:t>
            </w:r>
          </w:p>
          <w:p w:rsidR="004612BD" w:rsidRPr="00827AF2" w:rsidRDefault="004612BD" w:rsidP="00D20C36">
            <w:pPr>
              <w:spacing w:after="0" w:line="100" w:lineRule="atLeast"/>
              <w:rPr>
                <w:rFonts w:ascii="Times New Roman" w:hAnsi="Times New Roman"/>
                <w:bCs/>
                <w:spacing w:val="-14"/>
                <w:sz w:val="24"/>
                <w:szCs w:val="24"/>
              </w:rPr>
            </w:pPr>
            <w:r w:rsidRPr="00827AF2">
              <w:rPr>
                <w:rFonts w:ascii="Times New Roman" w:hAnsi="Times New Roman"/>
                <w:b/>
                <w:sz w:val="24"/>
                <w:szCs w:val="24"/>
              </w:rPr>
              <w:t>2. Обработка конических и фасонных поверхностей, отделка поверхностей.</w:t>
            </w:r>
          </w:p>
          <w:p w:rsidR="004612BD" w:rsidRPr="00827AF2" w:rsidRDefault="004612BD" w:rsidP="00D20C36">
            <w:pPr>
              <w:spacing w:after="0" w:line="100" w:lineRule="atLeast"/>
              <w:rPr>
                <w:rFonts w:ascii="Times New Roman" w:hAnsi="Times New Roman"/>
                <w:b/>
                <w:bCs/>
              </w:rPr>
            </w:pPr>
            <w:proofErr w:type="gramStart"/>
            <w:r w:rsidRPr="00827AF2">
              <w:rPr>
                <w:rFonts w:ascii="Times New Roman" w:hAnsi="Times New Roman"/>
                <w:bCs/>
                <w:spacing w:val="-14"/>
                <w:sz w:val="24"/>
                <w:szCs w:val="24"/>
              </w:rPr>
              <w:t xml:space="preserve">Введение лексических единиц: коническая поверхность,  фасонная поверхность, </w:t>
            </w:r>
            <w:r w:rsidRPr="00827AF2">
              <w:rPr>
                <w:rFonts w:ascii="Times New Roman" w:hAnsi="Times New Roman"/>
                <w:bCs/>
                <w:spacing w:val="-10"/>
                <w:sz w:val="24"/>
                <w:szCs w:val="24"/>
              </w:rPr>
              <w:t xml:space="preserve">отделка поверхности, опиливание, полирование, доводка, тонкое точение, упрочняющая обработка, </w:t>
            </w:r>
            <w:proofErr w:type="spellStart"/>
            <w:r w:rsidRPr="00827AF2">
              <w:rPr>
                <w:rFonts w:ascii="Times New Roman" w:hAnsi="Times New Roman"/>
                <w:bCs/>
                <w:spacing w:val="-10"/>
                <w:sz w:val="24"/>
                <w:szCs w:val="24"/>
              </w:rPr>
              <w:t>обкатывание</w:t>
            </w:r>
            <w:proofErr w:type="spellEnd"/>
            <w:r w:rsidRPr="00827AF2">
              <w:rPr>
                <w:rFonts w:ascii="Times New Roman" w:hAnsi="Times New Roman"/>
                <w:bCs/>
                <w:spacing w:val="-10"/>
                <w:sz w:val="24"/>
                <w:szCs w:val="24"/>
              </w:rPr>
              <w:t xml:space="preserve">,  раскатывание, </w:t>
            </w:r>
            <w:proofErr w:type="spellStart"/>
            <w:r w:rsidRPr="00827AF2">
              <w:rPr>
                <w:rFonts w:ascii="Times New Roman" w:hAnsi="Times New Roman"/>
                <w:bCs/>
                <w:spacing w:val="-10"/>
                <w:sz w:val="24"/>
                <w:szCs w:val="24"/>
              </w:rPr>
              <w:t>выглаживание</w:t>
            </w:r>
            <w:proofErr w:type="spellEnd"/>
            <w:r w:rsidRPr="00827AF2">
              <w:rPr>
                <w:rFonts w:ascii="Times New Roman" w:hAnsi="Times New Roman"/>
                <w:bCs/>
                <w:spacing w:val="-10"/>
                <w:sz w:val="24"/>
                <w:szCs w:val="24"/>
              </w:rPr>
              <w:t>,  накатывание</w:t>
            </w:r>
            <w:r w:rsidRPr="00827AF2">
              <w:rPr>
                <w:rFonts w:ascii="Times New Roman" w:hAnsi="Times New Roman"/>
                <w:bCs/>
                <w:spacing w:val="-14"/>
                <w:sz w:val="24"/>
                <w:szCs w:val="24"/>
              </w:rPr>
              <w:t>.</w:t>
            </w:r>
            <w:proofErr w:type="gramEnd"/>
          </w:p>
          <w:p w:rsidR="004612BD" w:rsidRPr="00827AF2" w:rsidRDefault="004612BD" w:rsidP="00D20C36">
            <w:pPr>
              <w:spacing w:after="0" w:line="100" w:lineRule="atLeast"/>
              <w:rPr>
                <w:rFonts w:ascii="Times New Roman" w:hAnsi="Times New Roman"/>
                <w:bCs/>
                <w:sz w:val="24"/>
                <w:szCs w:val="24"/>
              </w:rPr>
            </w:pPr>
            <w:r w:rsidRPr="00827AF2">
              <w:rPr>
                <w:rFonts w:ascii="Times New Roman" w:hAnsi="Times New Roman"/>
                <w:b/>
                <w:spacing w:val="-10"/>
                <w:sz w:val="24"/>
                <w:szCs w:val="24"/>
              </w:rPr>
              <w:t>3. Нарезание резьбы.</w:t>
            </w:r>
          </w:p>
          <w:p w:rsidR="004612BD" w:rsidRPr="00827AF2" w:rsidRDefault="004612BD" w:rsidP="00D20C36">
            <w:pPr>
              <w:spacing w:after="0" w:line="100" w:lineRule="atLeast"/>
              <w:rPr>
                <w:rFonts w:ascii="Times New Roman" w:hAnsi="Times New Roman"/>
                <w:b/>
                <w:bCs/>
              </w:rPr>
            </w:pPr>
            <w:r w:rsidRPr="00827AF2">
              <w:rPr>
                <w:rFonts w:ascii="Times New Roman" w:hAnsi="Times New Roman"/>
                <w:bCs/>
                <w:sz w:val="24"/>
                <w:szCs w:val="24"/>
              </w:rPr>
              <w:t xml:space="preserve">Введение лексических единиц: стержень, плашка, плашкодержатель, метчик, </w:t>
            </w:r>
            <w:proofErr w:type="spellStart"/>
            <w:r w:rsidRPr="00827AF2">
              <w:rPr>
                <w:rFonts w:ascii="Times New Roman" w:hAnsi="Times New Roman"/>
                <w:bCs/>
                <w:sz w:val="24"/>
                <w:szCs w:val="24"/>
              </w:rPr>
              <w:t>метчикодержатель</w:t>
            </w:r>
            <w:proofErr w:type="spellEnd"/>
            <w:r w:rsidRPr="00827AF2">
              <w:rPr>
                <w:rFonts w:ascii="Times New Roman" w:hAnsi="Times New Roman"/>
                <w:bCs/>
                <w:sz w:val="24"/>
                <w:szCs w:val="24"/>
              </w:rPr>
              <w:t>,  метрическая резьба, трубная резьба, дюймовая резьба, резьбовой резец.</w:t>
            </w:r>
          </w:p>
          <w:p w:rsidR="004612BD" w:rsidRPr="00827AF2" w:rsidRDefault="004612BD" w:rsidP="00D20C36">
            <w:pPr>
              <w:spacing w:after="0" w:line="100" w:lineRule="atLeast"/>
              <w:rPr>
                <w:rFonts w:ascii="Times New Roman" w:hAnsi="Times New Roman"/>
                <w:bCs/>
                <w:sz w:val="24"/>
                <w:szCs w:val="24"/>
              </w:rPr>
            </w:pPr>
            <w:r w:rsidRPr="00827AF2">
              <w:rPr>
                <w:rFonts w:ascii="Times New Roman" w:hAnsi="Times New Roman"/>
                <w:b/>
                <w:spacing w:val="-10"/>
                <w:sz w:val="24"/>
                <w:szCs w:val="24"/>
              </w:rPr>
              <w:t>4. Обработка деталей со сложной установкой.</w:t>
            </w:r>
          </w:p>
          <w:p w:rsidR="004612BD" w:rsidRPr="00827AF2" w:rsidRDefault="004612BD" w:rsidP="00D20C36">
            <w:pPr>
              <w:spacing w:after="0" w:line="100" w:lineRule="atLeast"/>
              <w:rPr>
                <w:rFonts w:ascii="Times New Roman" w:hAnsi="Times New Roman"/>
                <w:b/>
                <w:bCs/>
              </w:rPr>
            </w:pPr>
            <w:proofErr w:type="gramStart"/>
            <w:r w:rsidRPr="00827AF2">
              <w:rPr>
                <w:rFonts w:ascii="Times New Roman" w:hAnsi="Times New Roman"/>
                <w:bCs/>
                <w:sz w:val="24"/>
                <w:szCs w:val="24"/>
              </w:rPr>
              <w:t xml:space="preserve">Введение лексических единиц: </w:t>
            </w:r>
            <w:proofErr w:type="spellStart"/>
            <w:r w:rsidRPr="00827AF2">
              <w:rPr>
                <w:rFonts w:ascii="Times New Roman" w:hAnsi="Times New Roman"/>
                <w:spacing w:val="-10"/>
                <w:sz w:val="24"/>
                <w:szCs w:val="24"/>
              </w:rPr>
              <w:t>четырехкулачковый</w:t>
            </w:r>
            <w:proofErr w:type="spellEnd"/>
            <w:r w:rsidRPr="00827AF2">
              <w:rPr>
                <w:rFonts w:ascii="Times New Roman" w:hAnsi="Times New Roman"/>
                <w:spacing w:val="-10"/>
                <w:sz w:val="24"/>
                <w:szCs w:val="24"/>
              </w:rPr>
              <w:t xml:space="preserve"> патрон, планшайба,  угольник,  люнет,  эксцентриковые детали, </w:t>
            </w:r>
            <w:r w:rsidRPr="00827AF2">
              <w:rPr>
                <w:rFonts w:ascii="Times New Roman" w:hAnsi="Times New Roman"/>
                <w:spacing w:val="-10"/>
                <w:sz w:val="24"/>
                <w:szCs w:val="24"/>
              </w:rPr>
              <w:lastRenderedPageBreak/>
              <w:t>крупногабаритные детали, корпусные детали</w:t>
            </w:r>
            <w:proofErr w:type="gramEnd"/>
          </w:p>
          <w:p w:rsidR="004612BD" w:rsidRPr="00827AF2" w:rsidRDefault="004612BD" w:rsidP="00D20C36">
            <w:pPr>
              <w:spacing w:after="0" w:line="100" w:lineRule="atLeast"/>
              <w:rPr>
                <w:rFonts w:ascii="Times New Roman" w:hAnsi="Times New Roman"/>
                <w:bCs/>
                <w:sz w:val="24"/>
                <w:szCs w:val="24"/>
              </w:rPr>
            </w:pPr>
            <w:r w:rsidRPr="00827AF2">
              <w:rPr>
                <w:rFonts w:ascii="Times New Roman" w:hAnsi="Times New Roman"/>
                <w:b/>
                <w:sz w:val="24"/>
                <w:szCs w:val="24"/>
              </w:rPr>
              <w:t>5. Работа на токарных станках с числовым программным управлением.</w:t>
            </w:r>
          </w:p>
          <w:p w:rsidR="004612BD" w:rsidRPr="00827AF2" w:rsidRDefault="004612BD" w:rsidP="00D20C36">
            <w:pPr>
              <w:spacing w:after="0" w:line="100" w:lineRule="atLeast"/>
              <w:rPr>
                <w:rFonts w:ascii="Times New Roman" w:hAnsi="Times New Roman"/>
                <w:color w:val="000000"/>
                <w:spacing w:val="-10"/>
                <w:sz w:val="24"/>
                <w:szCs w:val="24"/>
              </w:rPr>
            </w:pPr>
            <w:r w:rsidRPr="00827AF2">
              <w:rPr>
                <w:rFonts w:ascii="Times New Roman" w:hAnsi="Times New Roman"/>
                <w:bCs/>
                <w:sz w:val="24"/>
                <w:szCs w:val="24"/>
              </w:rPr>
              <w:t xml:space="preserve">Введение лексических единиц: </w:t>
            </w:r>
            <w:r w:rsidRPr="00827AF2">
              <w:rPr>
                <w:rFonts w:ascii="Times New Roman" w:hAnsi="Times New Roman"/>
                <w:color w:val="000000"/>
                <w:spacing w:val="-10"/>
                <w:sz w:val="24"/>
                <w:szCs w:val="24"/>
              </w:rPr>
              <w:t xml:space="preserve">станки с числовым программным управлением, револьверная головка, </w:t>
            </w:r>
            <w:proofErr w:type="spellStart"/>
            <w:r w:rsidRPr="00827AF2">
              <w:rPr>
                <w:rFonts w:ascii="Times New Roman" w:hAnsi="Times New Roman"/>
                <w:color w:val="000000"/>
                <w:spacing w:val="-10"/>
                <w:sz w:val="24"/>
                <w:szCs w:val="24"/>
              </w:rPr>
              <w:t>шпендель</w:t>
            </w:r>
            <w:proofErr w:type="spellEnd"/>
            <w:r w:rsidRPr="00827AF2">
              <w:rPr>
                <w:rFonts w:ascii="Times New Roman" w:hAnsi="Times New Roman"/>
                <w:color w:val="000000"/>
                <w:spacing w:val="-10"/>
                <w:sz w:val="24"/>
                <w:szCs w:val="24"/>
              </w:rPr>
              <w:t>, пульт управления, управляющий компьютер, станина, привод, класс  станка с числовым программным управлением: (</w:t>
            </w:r>
            <w:r w:rsidRPr="00827AF2">
              <w:rPr>
                <w:rFonts w:ascii="Times New Roman" w:hAnsi="Times New Roman"/>
                <w:color w:val="000000"/>
                <w:spacing w:val="-10"/>
                <w:sz w:val="24"/>
                <w:szCs w:val="24"/>
                <w:lang w:val="en-US"/>
              </w:rPr>
              <w:t>NC</w:t>
            </w:r>
            <w:r w:rsidRPr="00827AF2">
              <w:rPr>
                <w:rFonts w:ascii="Times New Roman" w:hAnsi="Times New Roman"/>
                <w:color w:val="000000"/>
                <w:spacing w:val="-10"/>
                <w:sz w:val="24"/>
                <w:szCs w:val="24"/>
              </w:rPr>
              <w:t>), (</w:t>
            </w:r>
            <w:r w:rsidRPr="00827AF2">
              <w:rPr>
                <w:rFonts w:ascii="Times New Roman" w:hAnsi="Times New Roman"/>
                <w:color w:val="000000"/>
                <w:spacing w:val="-10"/>
                <w:sz w:val="24"/>
                <w:szCs w:val="24"/>
                <w:lang w:val="en-US"/>
              </w:rPr>
              <w:t>SNC</w:t>
            </w:r>
            <w:r w:rsidRPr="00827AF2">
              <w:rPr>
                <w:rFonts w:ascii="Times New Roman" w:hAnsi="Times New Roman"/>
                <w:color w:val="000000"/>
                <w:spacing w:val="-10"/>
                <w:sz w:val="24"/>
                <w:szCs w:val="24"/>
              </w:rPr>
              <w:t>), (</w:t>
            </w:r>
            <w:r w:rsidRPr="00827AF2">
              <w:rPr>
                <w:rFonts w:ascii="Times New Roman" w:hAnsi="Times New Roman"/>
                <w:color w:val="000000"/>
                <w:spacing w:val="-10"/>
                <w:sz w:val="24"/>
                <w:szCs w:val="24"/>
                <w:lang w:val="en-US"/>
              </w:rPr>
              <w:t>CNC</w:t>
            </w:r>
            <w:r w:rsidRPr="00827AF2">
              <w:rPr>
                <w:rFonts w:ascii="Times New Roman" w:hAnsi="Times New Roman"/>
                <w:color w:val="000000"/>
                <w:spacing w:val="-10"/>
                <w:sz w:val="24"/>
                <w:szCs w:val="24"/>
              </w:rPr>
              <w:t xml:space="preserve">) </w:t>
            </w:r>
          </w:p>
          <w:p w:rsidR="004612BD" w:rsidRPr="00827AF2" w:rsidRDefault="004612BD" w:rsidP="00D20C36">
            <w:pPr>
              <w:spacing w:after="0" w:line="100" w:lineRule="atLeast"/>
              <w:rPr>
                <w:rFonts w:ascii="Times New Roman" w:hAnsi="Times New Roman"/>
                <w:b/>
                <w:spacing w:val="-10"/>
                <w:sz w:val="24"/>
                <w:szCs w:val="24"/>
              </w:rPr>
            </w:pPr>
            <w:proofErr w:type="gramStart"/>
            <w:r w:rsidRPr="00827AF2">
              <w:rPr>
                <w:rFonts w:ascii="Times New Roman" w:hAnsi="Times New Roman"/>
                <w:color w:val="000000"/>
                <w:spacing w:val="-10"/>
                <w:sz w:val="24"/>
                <w:szCs w:val="24"/>
              </w:rPr>
              <w:t>Отечественные</w:t>
            </w:r>
            <w:proofErr w:type="gramEnd"/>
            <w:r w:rsidRPr="00827AF2">
              <w:rPr>
                <w:rFonts w:ascii="Times New Roman" w:hAnsi="Times New Roman"/>
                <w:color w:val="000000"/>
                <w:spacing w:val="-10"/>
                <w:sz w:val="24"/>
                <w:szCs w:val="24"/>
              </w:rPr>
              <w:t xml:space="preserve"> и зарубежные САП. Системы  </w:t>
            </w:r>
            <w:r w:rsidRPr="00827AF2">
              <w:rPr>
                <w:rFonts w:ascii="Times New Roman" w:hAnsi="Times New Roman"/>
                <w:color w:val="000000"/>
                <w:spacing w:val="-10"/>
                <w:sz w:val="24"/>
                <w:szCs w:val="24"/>
                <w:lang w:val="en-US"/>
              </w:rPr>
              <w:t>CAD</w:t>
            </w:r>
            <w:r w:rsidRPr="00827AF2">
              <w:rPr>
                <w:rFonts w:ascii="Times New Roman" w:hAnsi="Times New Roman"/>
                <w:color w:val="000000"/>
                <w:spacing w:val="-10"/>
                <w:sz w:val="24"/>
                <w:szCs w:val="24"/>
              </w:rPr>
              <w:t>/</w:t>
            </w:r>
            <w:r w:rsidRPr="00827AF2">
              <w:rPr>
                <w:rFonts w:ascii="Times New Roman" w:hAnsi="Times New Roman"/>
                <w:color w:val="000000"/>
                <w:spacing w:val="-10"/>
                <w:sz w:val="24"/>
                <w:szCs w:val="24"/>
                <w:lang w:val="en-US"/>
              </w:rPr>
              <w:t>CAM</w:t>
            </w:r>
            <w:r w:rsidRPr="00827AF2">
              <w:rPr>
                <w:rFonts w:ascii="Times New Roman" w:hAnsi="Times New Roman"/>
                <w:color w:val="000000"/>
                <w:spacing w:val="-10"/>
                <w:sz w:val="24"/>
                <w:szCs w:val="24"/>
              </w:rPr>
              <w:t xml:space="preserve">. </w:t>
            </w:r>
          </w:p>
        </w:tc>
        <w:tc>
          <w:tcPr>
            <w:tcW w:w="2844" w:type="dxa"/>
            <w:vMerge w:val="restart"/>
            <w:tcBorders>
              <w:left w:val="single" w:sz="4" w:space="0" w:color="000000"/>
            </w:tcBorders>
            <w:shd w:val="clear" w:color="auto" w:fill="auto"/>
            <w:vAlign w:val="center"/>
          </w:tcPr>
          <w:p w:rsidR="004612BD" w:rsidRPr="00827AF2" w:rsidRDefault="004612BD" w:rsidP="00D20C36">
            <w:pPr>
              <w:spacing w:after="0"/>
              <w:jc w:val="center"/>
              <w:rPr>
                <w:rFonts w:ascii="Times New Roman" w:hAnsi="Times New Roman"/>
              </w:rPr>
            </w:pPr>
            <w:r w:rsidRPr="00827AF2">
              <w:rPr>
                <w:rFonts w:ascii="Times New Roman" w:hAnsi="Times New Roman"/>
                <w:bCs/>
              </w:rPr>
              <w:lastRenderedPageBreak/>
              <w:t>1</w:t>
            </w:r>
          </w:p>
        </w:tc>
        <w:tc>
          <w:tcPr>
            <w:tcW w:w="378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Cs/>
                <w:sz w:val="24"/>
                <w:szCs w:val="24"/>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Cs/>
                <w:sz w:val="24"/>
                <w:szCs w:val="24"/>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rPr>
                <w:rFonts w:ascii="Times New Roman" w:hAnsi="Times New Roman"/>
                <w:sz w:val="24"/>
                <w:szCs w:val="24"/>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vMerge/>
            <w:tcBorders>
              <w:left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tcBorders>
            <w:shd w:val="clear" w:color="auto" w:fill="auto"/>
            <w:vAlign w:val="center"/>
          </w:tcPr>
          <w:p w:rsidR="004612BD" w:rsidRPr="00827AF2" w:rsidRDefault="004612BD" w:rsidP="00D20C36">
            <w:pPr>
              <w:spacing w:after="0"/>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vMerge/>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p>
        </w:tc>
        <w:tc>
          <w:tcPr>
            <w:tcW w:w="2844" w:type="dxa"/>
            <w:vMerge/>
            <w:tcBorders>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bCs/>
              </w:rPr>
            </w:pP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bCs/>
              </w:rPr>
            </w:pPr>
            <w:r w:rsidRPr="00827AF2">
              <w:rPr>
                <w:rFonts w:ascii="Times New Roman" w:hAnsi="Times New Roman"/>
                <w:b/>
                <w:bCs/>
                <w:sz w:val="24"/>
                <w:szCs w:val="24"/>
              </w:rPr>
              <w:t>В том числе практических и лабораторных занятий</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8</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spacing w:val="-14"/>
                <w:sz w:val="24"/>
                <w:szCs w:val="24"/>
              </w:rPr>
              <w:t>1. П</w:t>
            </w:r>
            <w:r w:rsidRPr="00827AF2">
              <w:rPr>
                <w:rFonts w:ascii="Times New Roman" w:hAnsi="Times New Roman"/>
                <w:bCs/>
                <w:spacing w:val="-14"/>
                <w:sz w:val="24"/>
                <w:szCs w:val="24"/>
              </w:rPr>
              <w:t xml:space="preserve">рактическое занятие </w:t>
            </w:r>
            <w:r w:rsidRPr="00827AF2">
              <w:rPr>
                <w:rFonts w:ascii="Times New Roman" w:hAnsi="Times New Roman"/>
                <w:spacing w:val="-10"/>
                <w:sz w:val="24"/>
                <w:szCs w:val="24"/>
              </w:rPr>
              <w:t>«</w:t>
            </w:r>
            <w:r w:rsidRPr="00827AF2">
              <w:rPr>
                <w:rFonts w:ascii="Times New Roman" w:hAnsi="Times New Roman"/>
                <w:spacing w:val="-14"/>
                <w:sz w:val="24"/>
                <w:szCs w:val="24"/>
              </w:rPr>
              <w:t>Работа над  тематическими текстами с использованием различных аспектов речи»</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sz w:val="24"/>
                <w:szCs w:val="24"/>
              </w:rPr>
              <w:t>2. 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w:t>
            </w:r>
            <w:r w:rsidRPr="00827AF2">
              <w:rPr>
                <w:rFonts w:ascii="Times New Roman" w:hAnsi="Times New Roman"/>
                <w:sz w:val="24"/>
                <w:szCs w:val="24"/>
              </w:rPr>
              <w:t>Составление инструкции по охране труда, технологической последовательности выполнения операций»</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1</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sz w:val="24"/>
                <w:szCs w:val="24"/>
              </w:rPr>
              <w:t>3. 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«Обработка различных конструкционных элементов деталей»</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sz w:val="24"/>
                <w:szCs w:val="24"/>
              </w:rPr>
              <w:t>3. 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«Использование технологического оборудования при изготовлении деталей»</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left w:val="single" w:sz="4" w:space="0" w:color="000000"/>
              <w:bottom w:val="single" w:sz="4" w:space="0" w:color="000000"/>
            </w:tcBorders>
            <w:shd w:val="clear" w:color="auto" w:fill="auto"/>
          </w:tcPr>
          <w:p w:rsidR="004612BD" w:rsidRPr="00827AF2" w:rsidRDefault="004612BD" w:rsidP="00D20C36">
            <w:pPr>
              <w:spacing w:after="0" w:line="100" w:lineRule="atLeast"/>
              <w:rPr>
                <w:rFonts w:ascii="Times New Roman" w:hAnsi="Times New Roman"/>
                <w:b/>
                <w:bCs/>
              </w:rPr>
            </w:pPr>
            <w:r w:rsidRPr="00827AF2">
              <w:rPr>
                <w:rFonts w:ascii="Times New Roman" w:hAnsi="Times New Roman"/>
                <w:sz w:val="24"/>
                <w:szCs w:val="24"/>
              </w:rPr>
              <w:t>5. П</w:t>
            </w:r>
            <w:r w:rsidRPr="00827AF2">
              <w:rPr>
                <w:rFonts w:ascii="Times New Roman" w:hAnsi="Times New Roman"/>
                <w:bCs/>
                <w:sz w:val="24"/>
                <w:szCs w:val="24"/>
              </w:rPr>
              <w:t xml:space="preserve">рактическое занятие </w:t>
            </w:r>
            <w:r w:rsidRPr="00827AF2">
              <w:rPr>
                <w:rFonts w:ascii="Times New Roman" w:hAnsi="Times New Roman"/>
                <w:spacing w:val="-10"/>
                <w:sz w:val="24"/>
                <w:szCs w:val="24"/>
              </w:rPr>
              <w:t>«Составление и редактирование  инструкций управляющих программ»</w:t>
            </w:r>
          </w:p>
        </w:tc>
        <w:tc>
          <w:tcPr>
            <w:tcW w:w="2844" w:type="dxa"/>
            <w:tcBorders>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Cs/>
              </w:rPr>
            </w:pPr>
            <w:r w:rsidRPr="00827AF2">
              <w:rPr>
                <w:rFonts w:ascii="Times New Roman" w:hAnsi="Times New Roman"/>
                <w:bCs/>
              </w:rPr>
              <w:t>2</w:t>
            </w:r>
          </w:p>
        </w:tc>
        <w:tc>
          <w:tcPr>
            <w:tcW w:w="3780" w:type="dxa"/>
            <w:vMerge/>
            <w:tcBorders>
              <w:lef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1824"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372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bCs/>
              </w:rPr>
            </w:pPr>
            <w:r w:rsidRPr="00827AF2">
              <w:rPr>
                <w:rFonts w:ascii="Times New Roman" w:hAnsi="Times New Roman"/>
                <w:b/>
                <w:bCs/>
                <w:sz w:val="24"/>
                <w:szCs w:val="24"/>
              </w:rPr>
              <w:t xml:space="preserve">Самостоятельная работа </w:t>
            </w:r>
            <w:proofErr w:type="gramStart"/>
            <w:r w:rsidRPr="00827AF2">
              <w:rPr>
                <w:rFonts w:ascii="Times New Roman" w:hAnsi="Times New Roman"/>
                <w:b/>
                <w:bCs/>
                <w:sz w:val="24"/>
                <w:szCs w:val="24"/>
              </w:rPr>
              <w:t>обучающихся</w:t>
            </w:r>
            <w:proofErr w:type="gramEnd"/>
            <w:r w:rsidRPr="00827AF2">
              <w:rPr>
                <w:rFonts w:ascii="Times New Roman" w:hAnsi="Times New Roman"/>
                <w:b/>
                <w:bCs/>
                <w:sz w:val="24"/>
                <w:szCs w:val="24"/>
              </w:rPr>
              <w:t xml:space="preserve"> </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bCs/>
              </w:rPr>
            </w:pPr>
            <w:r w:rsidRPr="00827AF2">
              <w:rPr>
                <w:rFonts w:ascii="Times New Roman" w:hAnsi="Times New Roman"/>
                <w:b/>
                <w:bCs/>
              </w:rPr>
              <w:t>*</w:t>
            </w:r>
          </w:p>
        </w:tc>
        <w:tc>
          <w:tcPr>
            <w:tcW w:w="3780" w:type="dxa"/>
            <w:vMerge/>
            <w:tcBorders>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rPr>
            </w:pPr>
          </w:p>
        </w:tc>
      </w:tr>
      <w:tr w:rsidR="004612BD" w:rsidRPr="00827AF2" w:rsidTr="00D20C36">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Cs/>
                <w:i/>
              </w:rPr>
            </w:pPr>
            <w:r w:rsidRPr="00827AF2">
              <w:rPr>
                <w:rFonts w:ascii="Times New Roman" w:hAnsi="Times New Roman"/>
                <w:b/>
                <w:bCs/>
              </w:rPr>
              <w:t xml:space="preserve">Курсовой проект (работа) </w:t>
            </w:r>
            <w:r w:rsidRPr="00827AF2">
              <w:rPr>
                <w:rFonts w:ascii="Times New Roman" w:hAnsi="Times New Roman"/>
                <w:bCs/>
                <w:i/>
              </w:rPr>
              <w:t>(для специальности если предусмотрено)</w:t>
            </w:r>
          </w:p>
          <w:p w:rsidR="004612BD" w:rsidRPr="00827AF2" w:rsidRDefault="004612BD" w:rsidP="00D20C36">
            <w:pPr>
              <w:spacing w:after="0"/>
              <w:rPr>
                <w:rFonts w:ascii="Times New Roman" w:hAnsi="Times New Roman"/>
                <w:b/>
              </w:rPr>
            </w:pP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rPr>
            </w:pPr>
            <w:r w:rsidRPr="00827AF2">
              <w:rPr>
                <w:rFonts w:ascii="Times New Roman" w:hAnsi="Times New Roman"/>
                <w:b/>
              </w:rPr>
              <w:t xml:space="preserve">Не предусмотрено </w:t>
            </w:r>
          </w:p>
        </w:tc>
        <w:tc>
          <w:tcPr>
            <w:tcW w:w="378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rPr>
            </w:pPr>
          </w:p>
        </w:tc>
      </w:tr>
      <w:tr w:rsidR="004612BD" w:rsidRPr="00827AF2" w:rsidTr="00D20C36">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jc w:val="both"/>
              <w:rPr>
                <w:rFonts w:ascii="Times New Roman" w:hAnsi="Times New Roman"/>
                <w:b/>
                <w:i/>
              </w:rPr>
            </w:pPr>
            <w:r w:rsidRPr="00827AF2">
              <w:rPr>
                <w:rFonts w:ascii="Times New Roman" w:hAnsi="Times New Roman"/>
                <w:i/>
              </w:rPr>
              <w:t xml:space="preserve">Обязательные аудиторные учебные занятия </w:t>
            </w:r>
            <w:r w:rsidRPr="00827AF2">
              <w:rPr>
                <w:rFonts w:ascii="Times New Roman" w:hAnsi="Times New Roman"/>
                <w:bCs/>
                <w:i/>
              </w:rPr>
              <w:t xml:space="preserve">по курсовому проекту (работе) (если предусмотрено, указать тематику </w:t>
            </w:r>
            <w:proofErr w:type="gramStart"/>
            <w:r w:rsidRPr="00827AF2">
              <w:rPr>
                <w:rFonts w:ascii="Times New Roman" w:hAnsi="Times New Roman"/>
                <w:bCs/>
                <w:i/>
              </w:rPr>
              <w:t>и(</w:t>
            </w:r>
            <w:proofErr w:type="gramEnd"/>
            <w:r w:rsidRPr="00827AF2">
              <w:rPr>
                <w:rFonts w:ascii="Times New Roman" w:hAnsi="Times New Roman"/>
                <w:bCs/>
                <w:i/>
              </w:rPr>
              <w:t>или) назначение, вид (форму) организации учебной деятельности)</w:t>
            </w:r>
          </w:p>
          <w:p w:rsidR="004612BD" w:rsidRPr="00827AF2" w:rsidRDefault="004612BD" w:rsidP="00D20C36">
            <w:pPr>
              <w:spacing w:after="0"/>
              <w:rPr>
                <w:rFonts w:ascii="Times New Roman" w:hAnsi="Times New Roman"/>
                <w:b/>
                <w:i/>
                <w:lang w:val="en-US"/>
              </w:rPr>
            </w:pPr>
            <w:r w:rsidRPr="00827AF2">
              <w:rPr>
                <w:rFonts w:ascii="Times New Roman" w:hAnsi="Times New Roman"/>
                <w:b/>
                <w:i/>
              </w:rPr>
              <w:t>1.  .………………………………………</w:t>
            </w:r>
          </w:p>
          <w:p w:rsidR="004612BD" w:rsidRPr="00827AF2" w:rsidRDefault="004612BD" w:rsidP="00D20C36">
            <w:pPr>
              <w:spacing w:after="0"/>
              <w:rPr>
                <w:rFonts w:ascii="Times New Roman" w:hAnsi="Times New Roman"/>
                <w:b/>
                <w:i/>
              </w:rPr>
            </w:pPr>
            <w:proofErr w:type="gramStart"/>
            <w:r w:rsidRPr="00827AF2">
              <w:rPr>
                <w:rFonts w:ascii="Times New Roman" w:hAnsi="Times New Roman"/>
                <w:b/>
                <w:i/>
                <w:lang w:val="en-US"/>
              </w:rPr>
              <w:t>n</w:t>
            </w:r>
            <w:proofErr w:type="gramEnd"/>
            <w:r w:rsidRPr="00827AF2">
              <w:rPr>
                <w:rFonts w:ascii="Times New Roman" w:hAnsi="Times New Roman"/>
                <w:b/>
                <w:i/>
              </w:rPr>
              <w:t>. ………………………………………..</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i/>
              </w:rPr>
            </w:pPr>
            <w:r w:rsidRPr="00827AF2">
              <w:rPr>
                <w:rFonts w:ascii="Times New Roman" w:hAnsi="Times New Roman"/>
                <w:b/>
              </w:rPr>
              <w:t>Не предусмотрено</w:t>
            </w:r>
          </w:p>
        </w:tc>
        <w:tc>
          <w:tcPr>
            <w:tcW w:w="378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bCs/>
              </w:rPr>
            </w:pPr>
            <w:r w:rsidRPr="00827AF2">
              <w:rPr>
                <w:rFonts w:ascii="Times New Roman" w:hAnsi="Times New Roman"/>
                <w:b/>
              </w:rPr>
              <w:t xml:space="preserve">Самостоятельная учебная работа </w:t>
            </w:r>
            <w:proofErr w:type="gramStart"/>
            <w:r w:rsidRPr="00827AF2">
              <w:rPr>
                <w:rFonts w:ascii="Times New Roman" w:hAnsi="Times New Roman"/>
                <w:b/>
              </w:rPr>
              <w:t>обучающегося</w:t>
            </w:r>
            <w:proofErr w:type="gramEnd"/>
            <w:r w:rsidRPr="00827AF2">
              <w:rPr>
                <w:rFonts w:ascii="Times New Roman" w:hAnsi="Times New Roman"/>
                <w:b/>
              </w:rPr>
              <w:t xml:space="preserve"> над курсовым проектом (работой) </w:t>
            </w:r>
            <w:r w:rsidRPr="00827AF2">
              <w:rPr>
                <w:rFonts w:ascii="Times New Roman" w:hAnsi="Times New Roman"/>
                <w:bCs/>
                <w:i/>
              </w:rPr>
              <w:t>(для специальности если предусмотрено)</w:t>
            </w:r>
          </w:p>
          <w:p w:rsidR="004612BD" w:rsidRPr="00827AF2" w:rsidRDefault="004612BD" w:rsidP="00D20C36">
            <w:pPr>
              <w:spacing w:after="0"/>
              <w:jc w:val="both"/>
              <w:rPr>
                <w:rFonts w:ascii="Times New Roman" w:hAnsi="Times New Roman"/>
                <w:b/>
              </w:rPr>
            </w:pPr>
            <w:r w:rsidRPr="00827AF2">
              <w:rPr>
                <w:rFonts w:ascii="Times New Roman" w:hAnsi="Times New Roman"/>
                <w:b/>
                <w:bCs/>
              </w:rPr>
              <w:t xml:space="preserve"> (</w:t>
            </w:r>
            <w:r w:rsidRPr="00827AF2">
              <w:rPr>
                <w:rFonts w:ascii="Times New Roman" w:hAnsi="Times New Roman"/>
                <w:b/>
                <w:bCs/>
                <w:i/>
                <w:iCs/>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827AF2">
              <w:rPr>
                <w:rFonts w:ascii="Times New Roman" w:hAnsi="Times New Roman"/>
                <w:b/>
                <w:bCs/>
                <w:i/>
                <w:iCs/>
              </w:rPr>
              <w:t>предпроектного</w:t>
            </w:r>
            <w:proofErr w:type="spellEnd"/>
            <w:r w:rsidRPr="00827AF2">
              <w:rPr>
                <w:rFonts w:ascii="Times New Roman" w:hAnsi="Times New Roman"/>
                <w:b/>
                <w:bCs/>
                <w:i/>
                <w:iCs/>
              </w:rPr>
              <w:t xml:space="preserve"> исследования)</w:t>
            </w:r>
          </w:p>
          <w:p w:rsidR="004612BD" w:rsidRPr="00827AF2" w:rsidRDefault="004612BD" w:rsidP="00D20C36">
            <w:pPr>
              <w:spacing w:after="0"/>
              <w:rPr>
                <w:rFonts w:ascii="Times New Roman" w:hAnsi="Times New Roman"/>
                <w:b/>
                <w:lang w:val="en-US"/>
              </w:rPr>
            </w:pPr>
            <w:r w:rsidRPr="00827AF2">
              <w:rPr>
                <w:rFonts w:ascii="Times New Roman" w:hAnsi="Times New Roman"/>
                <w:b/>
              </w:rPr>
              <w:t>1.  .………………………………………</w:t>
            </w:r>
          </w:p>
          <w:p w:rsidR="004612BD" w:rsidRPr="00827AF2" w:rsidRDefault="004612BD" w:rsidP="00D20C36">
            <w:pPr>
              <w:spacing w:after="0"/>
              <w:rPr>
                <w:rFonts w:ascii="Times New Roman" w:hAnsi="Times New Roman"/>
                <w:b/>
                <w:i/>
              </w:rPr>
            </w:pPr>
            <w:proofErr w:type="gramStart"/>
            <w:r w:rsidRPr="00827AF2">
              <w:rPr>
                <w:rFonts w:ascii="Times New Roman" w:hAnsi="Times New Roman"/>
                <w:b/>
                <w:lang w:val="en-US"/>
              </w:rPr>
              <w:t>n</w:t>
            </w:r>
            <w:proofErr w:type="gramEnd"/>
            <w:r w:rsidRPr="00827AF2">
              <w:rPr>
                <w:rFonts w:ascii="Times New Roman" w:hAnsi="Times New Roman"/>
                <w:b/>
              </w:rPr>
              <w:t>. ………………………………………..</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rPr>
            </w:pPr>
            <w:r w:rsidRPr="00827AF2">
              <w:rPr>
                <w:rFonts w:ascii="Times New Roman" w:hAnsi="Times New Roman"/>
                <w:b/>
              </w:rPr>
              <w:t xml:space="preserve">Не предусмотрено </w:t>
            </w:r>
          </w:p>
        </w:tc>
        <w:tc>
          <w:tcPr>
            <w:tcW w:w="378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i/>
              </w:rPr>
            </w:pPr>
            <w:r w:rsidRPr="00827AF2">
              <w:rPr>
                <w:rFonts w:ascii="Times New Roman" w:hAnsi="Times New Roman"/>
                <w:b/>
              </w:rPr>
              <w:t>Промежуточная аттестация</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rPr>
                <w:rFonts w:ascii="Times New Roman" w:hAnsi="Times New Roman"/>
                <w:b/>
              </w:rPr>
            </w:pPr>
            <w:r w:rsidRPr="00827AF2">
              <w:rPr>
                <w:rFonts w:ascii="Times New Roman" w:hAnsi="Times New Roman"/>
                <w:b/>
              </w:rPr>
              <w:t>ДЗ</w:t>
            </w:r>
          </w:p>
        </w:tc>
        <w:tc>
          <w:tcPr>
            <w:tcW w:w="378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i/>
              </w:rPr>
            </w:pPr>
          </w:p>
        </w:tc>
      </w:tr>
      <w:tr w:rsidR="004612BD" w:rsidRPr="00827AF2" w:rsidTr="00D20C36">
        <w:trPr>
          <w:trHeight w:val="23"/>
        </w:trPr>
        <w:tc>
          <w:tcPr>
            <w:tcW w:w="5544" w:type="dxa"/>
            <w:gridSpan w:val="2"/>
            <w:tcBorders>
              <w:top w:val="single" w:sz="4" w:space="0" w:color="000000"/>
              <w:left w:val="single" w:sz="4" w:space="0" w:color="000000"/>
              <w:bottom w:val="single" w:sz="4" w:space="0" w:color="000000"/>
            </w:tcBorders>
            <w:shd w:val="clear" w:color="auto" w:fill="auto"/>
          </w:tcPr>
          <w:p w:rsidR="004612BD" w:rsidRPr="00827AF2" w:rsidRDefault="004612BD" w:rsidP="00D20C36">
            <w:pPr>
              <w:spacing w:after="0"/>
              <w:rPr>
                <w:rFonts w:ascii="Times New Roman" w:hAnsi="Times New Roman"/>
                <w:b/>
                <w:bCs/>
                <w:i/>
              </w:rPr>
            </w:pPr>
            <w:r w:rsidRPr="00827AF2">
              <w:rPr>
                <w:rFonts w:ascii="Times New Roman" w:hAnsi="Times New Roman"/>
                <w:b/>
                <w:bCs/>
              </w:rPr>
              <w:t>Всего:</w:t>
            </w:r>
          </w:p>
        </w:tc>
        <w:tc>
          <w:tcPr>
            <w:tcW w:w="2844" w:type="dxa"/>
            <w:tcBorders>
              <w:top w:val="single" w:sz="4" w:space="0" w:color="000000"/>
              <w:left w:val="single" w:sz="4" w:space="0" w:color="000000"/>
              <w:bottom w:val="single" w:sz="4" w:space="0" w:color="000000"/>
            </w:tcBorders>
            <w:shd w:val="clear" w:color="auto" w:fill="auto"/>
            <w:vAlign w:val="center"/>
          </w:tcPr>
          <w:p w:rsidR="004612BD" w:rsidRPr="00827AF2" w:rsidRDefault="004612BD" w:rsidP="00D20C36">
            <w:pPr>
              <w:spacing w:after="0"/>
              <w:jc w:val="center"/>
              <w:rPr>
                <w:rFonts w:ascii="Times New Roman" w:hAnsi="Times New Roman"/>
                <w:b/>
                <w:bCs/>
              </w:rPr>
            </w:pPr>
            <w:r w:rsidRPr="00827AF2">
              <w:rPr>
                <w:rFonts w:ascii="Times New Roman" w:hAnsi="Times New Roman"/>
                <w:b/>
                <w:bCs/>
              </w:rPr>
              <w:t>36</w:t>
            </w:r>
          </w:p>
        </w:tc>
        <w:tc>
          <w:tcPr>
            <w:tcW w:w="3780"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12" w:type="dxa"/>
            <w:tcBorders>
              <w:top w:val="single" w:sz="4" w:space="0" w:color="000000"/>
              <w:left w:val="single" w:sz="4" w:space="0" w:color="000000"/>
              <w:bottom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napToGrid w:val="0"/>
              <w:spacing w:after="0"/>
              <w:rPr>
                <w:rFonts w:ascii="Times New Roman" w:hAnsi="Times New Roman"/>
                <w:b/>
                <w:bCs/>
                <w:i/>
              </w:rPr>
            </w:pPr>
          </w:p>
        </w:tc>
      </w:tr>
    </w:tbl>
    <w:p w:rsidR="004612BD" w:rsidRPr="00827AF2" w:rsidRDefault="004612BD" w:rsidP="004612BD">
      <w:pPr>
        <w:spacing w:after="0"/>
        <w:jc w:val="both"/>
        <w:rPr>
          <w:rFonts w:ascii="Times New Roman" w:hAnsi="Times New Roman"/>
          <w:b/>
          <w:bCs/>
        </w:rPr>
        <w:sectPr w:rsidR="004612BD" w:rsidRPr="00827AF2">
          <w:pgSz w:w="16838" w:h="11906" w:orient="landscape"/>
          <w:pgMar w:top="851" w:right="1134" w:bottom="851" w:left="992" w:header="720" w:footer="720" w:gutter="0"/>
          <w:cols w:space="720"/>
          <w:docGrid w:linePitch="600" w:charSpace="36864"/>
        </w:sectPr>
      </w:pPr>
      <w:proofErr w:type="gramStart"/>
      <w:r w:rsidRPr="00827AF2">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827AF2">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4612BD" w:rsidRPr="00827AF2" w:rsidRDefault="004612BD" w:rsidP="004612BD">
      <w:pPr>
        <w:spacing w:after="0"/>
        <w:ind w:left="1353"/>
        <w:rPr>
          <w:rFonts w:ascii="Times New Roman" w:hAnsi="Times New Roman"/>
          <w:bCs/>
          <w:sz w:val="24"/>
          <w:szCs w:val="24"/>
        </w:rPr>
      </w:pPr>
      <w:r w:rsidRPr="00827AF2">
        <w:rPr>
          <w:rFonts w:ascii="Times New Roman" w:hAnsi="Times New Roman"/>
          <w:b/>
          <w:bCs/>
        </w:rPr>
        <w:lastRenderedPageBreak/>
        <w:t>3. УСЛОВИЯ РЕАЛИЗАЦИИ УЧЕБНОЙ ДИСЦИПЛИНЫ</w:t>
      </w:r>
    </w:p>
    <w:p w:rsidR="004612BD" w:rsidRPr="00827AF2" w:rsidRDefault="004612BD" w:rsidP="004612BD">
      <w:pPr>
        <w:spacing w:after="0" w:line="360" w:lineRule="auto"/>
        <w:ind w:firstLine="709"/>
        <w:jc w:val="both"/>
        <w:rPr>
          <w:rFonts w:ascii="Times New Roman" w:hAnsi="Times New Roman"/>
          <w:bCs/>
          <w:sz w:val="24"/>
          <w:szCs w:val="24"/>
        </w:rPr>
      </w:pPr>
      <w:r w:rsidRPr="00827AF2">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4612BD" w:rsidRPr="00827AF2" w:rsidRDefault="004612BD" w:rsidP="004612BD">
      <w:pPr>
        <w:autoSpaceDE w:val="0"/>
        <w:spacing w:after="0" w:line="360" w:lineRule="auto"/>
        <w:ind w:firstLine="709"/>
        <w:jc w:val="both"/>
        <w:rPr>
          <w:rFonts w:ascii="Times New Roman" w:hAnsi="Times New Roman"/>
          <w:sz w:val="24"/>
          <w:szCs w:val="24"/>
        </w:rPr>
      </w:pPr>
      <w:proofErr w:type="spellStart"/>
      <w:r w:rsidRPr="00827AF2">
        <w:rPr>
          <w:rFonts w:ascii="Times New Roman" w:hAnsi="Times New Roman"/>
          <w:bCs/>
          <w:sz w:val="24"/>
          <w:szCs w:val="24"/>
        </w:rPr>
        <w:t>Кабинет</w:t>
      </w:r>
      <w:proofErr w:type="gramStart"/>
      <w:r w:rsidRPr="00827AF2">
        <w:rPr>
          <w:rFonts w:ascii="Times New Roman" w:hAnsi="Times New Roman"/>
          <w:b/>
          <w:bCs/>
          <w:i/>
          <w:sz w:val="24"/>
          <w:szCs w:val="24"/>
        </w:rPr>
        <w:t>«Т</w:t>
      </w:r>
      <w:proofErr w:type="gramEnd"/>
      <w:r w:rsidRPr="00827AF2">
        <w:rPr>
          <w:rFonts w:ascii="Times New Roman" w:hAnsi="Times New Roman"/>
          <w:b/>
          <w:bCs/>
          <w:i/>
          <w:sz w:val="24"/>
          <w:szCs w:val="24"/>
        </w:rPr>
        <w:t>ехнический</w:t>
      </w:r>
      <w:proofErr w:type="spellEnd"/>
      <w:r w:rsidRPr="00827AF2">
        <w:rPr>
          <w:rFonts w:ascii="Times New Roman" w:hAnsi="Times New Roman"/>
          <w:b/>
          <w:bCs/>
          <w:i/>
          <w:sz w:val="24"/>
          <w:szCs w:val="24"/>
        </w:rPr>
        <w:t xml:space="preserve"> английский язык»</w:t>
      </w:r>
      <w:r w:rsidRPr="00827AF2">
        <w:rPr>
          <w:rFonts w:ascii="Times New Roman" w:hAnsi="Times New Roman"/>
          <w:bCs/>
          <w:i/>
          <w:sz w:val="24"/>
          <w:szCs w:val="24"/>
        </w:rPr>
        <w:t xml:space="preserve">, </w:t>
      </w:r>
      <w:r w:rsidRPr="00827AF2">
        <w:rPr>
          <w:rFonts w:ascii="Times New Roman" w:hAnsi="Times New Roman"/>
          <w:sz w:val="24"/>
          <w:szCs w:val="24"/>
        </w:rPr>
        <w:t>оснащенный о</w:t>
      </w:r>
      <w:r w:rsidRPr="00827AF2">
        <w:rPr>
          <w:rFonts w:ascii="Times New Roman" w:hAnsi="Times New Roman"/>
          <w:bCs/>
          <w:sz w:val="24"/>
          <w:szCs w:val="24"/>
        </w:rPr>
        <w:t xml:space="preserve">борудованием: </w:t>
      </w:r>
    </w:p>
    <w:p w:rsidR="004612BD" w:rsidRPr="00827AF2" w:rsidRDefault="004612BD" w:rsidP="004612BD">
      <w:pPr>
        <w:spacing w:after="0" w:line="360" w:lineRule="auto"/>
        <w:ind w:firstLine="709"/>
        <w:jc w:val="both"/>
        <w:rPr>
          <w:rFonts w:ascii="Times New Roman" w:hAnsi="Times New Roman"/>
          <w:sz w:val="24"/>
          <w:szCs w:val="24"/>
        </w:rPr>
      </w:pPr>
      <w:r w:rsidRPr="00827AF2">
        <w:rPr>
          <w:rFonts w:ascii="Times New Roman" w:hAnsi="Times New Roman"/>
          <w:sz w:val="24"/>
          <w:szCs w:val="24"/>
        </w:rPr>
        <w:t xml:space="preserve">- посадочные места по количеству </w:t>
      </w:r>
      <w:proofErr w:type="gramStart"/>
      <w:r w:rsidRPr="00827AF2">
        <w:rPr>
          <w:rFonts w:ascii="Times New Roman" w:hAnsi="Times New Roman"/>
          <w:sz w:val="24"/>
          <w:szCs w:val="24"/>
        </w:rPr>
        <w:t>обучающихся</w:t>
      </w:r>
      <w:proofErr w:type="gramEnd"/>
      <w:r w:rsidRPr="00827AF2">
        <w:rPr>
          <w:rFonts w:ascii="Times New Roman" w:hAnsi="Times New Roman"/>
          <w:sz w:val="24"/>
          <w:szCs w:val="24"/>
        </w:rPr>
        <w:t>;</w:t>
      </w:r>
    </w:p>
    <w:p w:rsidR="004612BD" w:rsidRPr="00827AF2" w:rsidRDefault="004612BD" w:rsidP="004612BD">
      <w:pPr>
        <w:spacing w:after="0" w:line="360" w:lineRule="auto"/>
        <w:ind w:firstLine="709"/>
        <w:jc w:val="both"/>
        <w:rPr>
          <w:rFonts w:ascii="Times New Roman" w:hAnsi="Times New Roman"/>
          <w:sz w:val="24"/>
          <w:szCs w:val="24"/>
        </w:rPr>
      </w:pPr>
      <w:r w:rsidRPr="00827AF2">
        <w:rPr>
          <w:rFonts w:ascii="Times New Roman" w:hAnsi="Times New Roman"/>
          <w:sz w:val="24"/>
          <w:szCs w:val="24"/>
        </w:rPr>
        <w:t>-</w:t>
      </w:r>
      <w:r w:rsidRPr="00827AF2">
        <w:rPr>
          <w:rFonts w:ascii="Times New Roman" w:hAnsi="Times New Roman"/>
          <w:bCs/>
          <w:sz w:val="24"/>
          <w:szCs w:val="24"/>
        </w:rPr>
        <w:t xml:space="preserve"> рабочее место преподавателя, оснащенное ПК;</w:t>
      </w:r>
    </w:p>
    <w:p w:rsidR="004612BD" w:rsidRPr="00827AF2" w:rsidRDefault="004612BD" w:rsidP="004612BD">
      <w:pPr>
        <w:spacing w:after="0" w:line="360" w:lineRule="auto"/>
        <w:ind w:firstLine="709"/>
        <w:jc w:val="both"/>
        <w:rPr>
          <w:rFonts w:ascii="Times New Roman" w:hAnsi="Times New Roman"/>
          <w:sz w:val="24"/>
          <w:szCs w:val="24"/>
        </w:rPr>
      </w:pPr>
      <w:r w:rsidRPr="00827AF2">
        <w:rPr>
          <w:rFonts w:ascii="Times New Roman" w:hAnsi="Times New Roman"/>
          <w:sz w:val="24"/>
          <w:szCs w:val="24"/>
        </w:rPr>
        <w:t>- комплект учебно-наглядных пособий;</w:t>
      </w:r>
    </w:p>
    <w:p w:rsidR="004612BD" w:rsidRPr="00827AF2" w:rsidRDefault="004612BD" w:rsidP="004612BD">
      <w:pPr>
        <w:spacing w:after="0" w:line="360" w:lineRule="auto"/>
        <w:ind w:firstLine="709"/>
        <w:jc w:val="both"/>
        <w:rPr>
          <w:rFonts w:ascii="Times New Roman" w:hAnsi="Times New Roman"/>
          <w:sz w:val="24"/>
          <w:szCs w:val="24"/>
        </w:rPr>
      </w:pPr>
      <w:r w:rsidRPr="00827AF2">
        <w:rPr>
          <w:rFonts w:ascii="Times New Roman" w:hAnsi="Times New Roman"/>
          <w:sz w:val="24"/>
          <w:szCs w:val="24"/>
        </w:rPr>
        <w:t>- комплекты раздаточных материалов;</w:t>
      </w:r>
    </w:p>
    <w:p w:rsidR="004612BD" w:rsidRPr="00827AF2" w:rsidRDefault="004612BD" w:rsidP="004612BD">
      <w:pPr>
        <w:spacing w:after="0" w:line="360" w:lineRule="auto"/>
        <w:ind w:firstLine="709"/>
        <w:jc w:val="both"/>
        <w:rPr>
          <w:rFonts w:ascii="Times New Roman" w:hAnsi="Times New Roman"/>
          <w:b/>
          <w:bCs/>
          <w:sz w:val="24"/>
          <w:szCs w:val="24"/>
        </w:rPr>
      </w:pPr>
      <w:r w:rsidRPr="00827AF2">
        <w:rPr>
          <w:rFonts w:ascii="Times New Roman" w:hAnsi="Times New Roman"/>
          <w:sz w:val="24"/>
          <w:szCs w:val="24"/>
        </w:rPr>
        <w:t>- фонд оценочных средств.</w:t>
      </w:r>
    </w:p>
    <w:p w:rsidR="004612BD" w:rsidRPr="00827AF2" w:rsidRDefault="004612BD" w:rsidP="004612BD">
      <w:pPr>
        <w:spacing w:after="0" w:line="360" w:lineRule="auto"/>
        <w:ind w:firstLine="709"/>
        <w:jc w:val="both"/>
        <w:rPr>
          <w:rFonts w:ascii="Times New Roman" w:hAnsi="Times New Roman"/>
          <w:b/>
          <w:bCs/>
          <w:sz w:val="24"/>
          <w:szCs w:val="24"/>
        </w:rPr>
      </w:pPr>
      <w:r w:rsidRPr="00827AF2">
        <w:rPr>
          <w:rFonts w:ascii="Times New Roman" w:hAnsi="Times New Roman"/>
          <w:b/>
          <w:bCs/>
          <w:sz w:val="24"/>
          <w:szCs w:val="24"/>
        </w:rPr>
        <w:t>Технические средства обучения:</w:t>
      </w:r>
    </w:p>
    <w:p w:rsidR="004612BD" w:rsidRPr="00827AF2" w:rsidRDefault="004612BD" w:rsidP="004612BD">
      <w:pPr>
        <w:spacing w:after="0" w:line="360" w:lineRule="auto"/>
        <w:ind w:firstLine="709"/>
        <w:jc w:val="both"/>
        <w:rPr>
          <w:rFonts w:ascii="Times New Roman" w:hAnsi="Times New Roman"/>
          <w:sz w:val="24"/>
          <w:szCs w:val="24"/>
        </w:rPr>
      </w:pPr>
      <w:r w:rsidRPr="00827AF2">
        <w:rPr>
          <w:rFonts w:ascii="Times New Roman" w:hAnsi="Times New Roman"/>
          <w:b/>
          <w:bCs/>
          <w:sz w:val="24"/>
          <w:szCs w:val="24"/>
        </w:rPr>
        <w:t xml:space="preserve">- </w:t>
      </w:r>
      <w:r w:rsidRPr="00827AF2">
        <w:rPr>
          <w:rFonts w:ascii="Times New Roman" w:hAnsi="Times New Roman"/>
          <w:bCs/>
          <w:sz w:val="24"/>
          <w:szCs w:val="24"/>
        </w:rPr>
        <w:t>оргтехника, персональный компьютер с лицензионным программным обеспечением:</w:t>
      </w:r>
    </w:p>
    <w:p w:rsidR="004612BD" w:rsidRPr="00827AF2" w:rsidRDefault="004612BD" w:rsidP="004612BD">
      <w:pPr>
        <w:spacing w:after="0" w:line="360" w:lineRule="auto"/>
        <w:ind w:firstLine="709"/>
        <w:jc w:val="both"/>
        <w:rPr>
          <w:rFonts w:ascii="Times New Roman" w:hAnsi="Times New Roman"/>
          <w:sz w:val="24"/>
          <w:szCs w:val="24"/>
        </w:rPr>
      </w:pPr>
      <w:r w:rsidRPr="00827AF2">
        <w:rPr>
          <w:rFonts w:ascii="Times New Roman" w:hAnsi="Times New Roman"/>
          <w:sz w:val="24"/>
          <w:szCs w:val="24"/>
        </w:rPr>
        <w:t xml:space="preserve">- операционная система </w:t>
      </w:r>
      <w:proofErr w:type="spellStart"/>
      <w:r w:rsidRPr="00827AF2">
        <w:rPr>
          <w:rFonts w:ascii="Times New Roman" w:hAnsi="Times New Roman"/>
          <w:sz w:val="24"/>
          <w:szCs w:val="24"/>
          <w:lang w:val="en-US"/>
        </w:rPr>
        <w:t>MSWindows</w:t>
      </w:r>
      <w:proofErr w:type="spellEnd"/>
      <w:r w:rsidRPr="00827AF2">
        <w:rPr>
          <w:rFonts w:ascii="Times New Roman" w:hAnsi="Times New Roman"/>
          <w:sz w:val="24"/>
          <w:szCs w:val="24"/>
        </w:rPr>
        <w:t xml:space="preserve"> 10;</w:t>
      </w:r>
    </w:p>
    <w:p w:rsidR="004612BD" w:rsidRPr="00827AF2" w:rsidRDefault="004612BD" w:rsidP="004612BD">
      <w:pPr>
        <w:spacing w:after="0" w:line="360" w:lineRule="auto"/>
        <w:ind w:firstLine="709"/>
        <w:jc w:val="both"/>
        <w:rPr>
          <w:rFonts w:ascii="Times New Roman" w:hAnsi="Times New Roman"/>
          <w:sz w:val="24"/>
          <w:szCs w:val="24"/>
        </w:rPr>
      </w:pPr>
      <w:r w:rsidRPr="00827AF2">
        <w:rPr>
          <w:rFonts w:ascii="Times New Roman" w:hAnsi="Times New Roman"/>
          <w:sz w:val="24"/>
          <w:szCs w:val="24"/>
        </w:rPr>
        <w:t>- графический редактор «</w:t>
      </w:r>
      <w:r w:rsidRPr="00827AF2">
        <w:rPr>
          <w:rFonts w:ascii="Times New Roman" w:hAnsi="Times New Roman"/>
          <w:sz w:val="24"/>
          <w:szCs w:val="24"/>
          <w:lang w:val="en-US"/>
        </w:rPr>
        <w:t>AUTOCAD</w:t>
      </w:r>
      <w:r w:rsidRPr="00827AF2">
        <w:rPr>
          <w:rFonts w:ascii="Times New Roman" w:hAnsi="Times New Roman"/>
          <w:sz w:val="24"/>
          <w:szCs w:val="24"/>
        </w:rPr>
        <w:t>», «Компас-3</w:t>
      </w:r>
      <w:r w:rsidRPr="00827AF2">
        <w:rPr>
          <w:rFonts w:ascii="Times New Roman" w:hAnsi="Times New Roman"/>
          <w:sz w:val="24"/>
          <w:szCs w:val="24"/>
          <w:lang w:val="en-US"/>
        </w:rPr>
        <w:t>D</w:t>
      </w:r>
      <w:r w:rsidRPr="00827AF2">
        <w:rPr>
          <w:rFonts w:ascii="Times New Roman" w:hAnsi="Times New Roman"/>
          <w:sz w:val="24"/>
          <w:szCs w:val="24"/>
        </w:rPr>
        <w:t xml:space="preserve">», система </w:t>
      </w:r>
      <w:proofErr w:type="spellStart"/>
      <w:r w:rsidRPr="00827AF2">
        <w:rPr>
          <w:rFonts w:ascii="Times New Roman" w:hAnsi="Times New Roman"/>
          <w:sz w:val="24"/>
          <w:szCs w:val="24"/>
          <w:lang w:val="en-US"/>
        </w:rPr>
        <w:t>MasterCAM</w:t>
      </w:r>
      <w:proofErr w:type="spellEnd"/>
      <w:r w:rsidRPr="00827AF2">
        <w:rPr>
          <w:rFonts w:ascii="Times New Roman" w:hAnsi="Times New Roman"/>
          <w:sz w:val="24"/>
          <w:szCs w:val="24"/>
        </w:rPr>
        <w:t xml:space="preserve">; </w:t>
      </w:r>
    </w:p>
    <w:p w:rsidR="004612BD" w:rsidRPr="00827AF2" w:rsidRDefault="004612BD" w:rsidP="004612BD">
      <w:pPr>
        <w:spacing w:after="0" w:line="360" w:lineRule="auto"/>
        <w:ind w:firstLine="709"/>
        <w:jc w:val="both"/>
        <w:rPr>
          <w:rFonts w:ascii="Times New Roman" w:hAnsi="Times New Roman"/>
          <w:bCs/>
          <w:sz w:val="24"/>
          <w:szCs w:val="24"/>
          <w:lang w:val="en-US"/>
        </w:rPr>
      </w:pPr>
      <w:r w:rsidRPr="00827AF2">
        <w:rPr>
          <w:rFonts w:ascii="Times New Roman" w:hAnsi="Times New Roman"/>
          <w:sz w:val="24"/>
          <w:szCs w:val="24"/>
          <w:lang w:val="en-US"/>
        </w:rPr>
        <w:t xml:space="preserve">- </w:t>
      </w:r>
      <w:proofErr w:type="spellStart"/>
      <w:proofErr w:type="gramStart"/>
      <w:r w:rsidRPr="00827AF2">
        <w:rPr>
          <w:rFonts w:ascii="Times New Roman" w:hAnsi="Times New Roman"/>
          <w:sz w:val="24"/>
          <w:szCs w:val="24"/>
        </w:rPr>
        <w:t>графическийредактор</w:t>
      </w:r>
      <w:proofErr w:type="spellEnd"/>
      <w:proofErr w:type="gramEnd"/>
      <w:r w:rsidRPr="00827AF2">
        <w:rPr>
          <w:rFonts w:ascii="Times New Roman" w:hAnsi="Times New Roman"/>
          <w:sz w:val="24"/>
          <w:szCs w:val="24"/>
          <w:lang w:val="en-US"/>
        </w:rPr>
        <w:t xml:space="preserve"> CorelDraw Graphics Suite X3 </w:t>
      </w:r>
      <w:proofErr w:type="spellStart"/>
      <w:r w:rsidRPr="00827AF2">
        <w:rPr>
          <w:rFonts w:ascii="Times New Roman" w:hAnsi="Times New Roman"/>
          <w:sz w:val="24"/>
          <w:szCs w:val="24"/>
          <w:lang w:val="en-GB"/>
        </w:rPr>
        <w:t>ent</w:t>
      </w:r>
      <w:proofErr w:type="spellEnd"/>
      <w:r w:rsidRPr="00827AF2">
        <w:rPr>
          <w:rFonts w:ascii="Times New Roman" w:hAnsi="Times New Roman"/>
          <w:sz w:val="24"/>
          <w:szCs w:val="24"/>
          <w:lang w:val="en-GB"/>
        </w:rPr>
        <w:t xml:space="preserve"> and </w:t>
      </w:r>
      <w:proofErr w:type="spellStart"/>
      <w:r w:rsidRPr="00827AF2">
        <w:rPr>
          <w:rFonts w:ascii="Times New Roman" w:hAnsi="Times New Roman"/>
          <w:sz w:val="24"/>
          <w:szCs w:val="24"/>
          <w:lang w:val="en-GB"/>
        </w:rPr>
        <w:t>Teache</w:t>
      </w:r>
      <w:proofErr w:type="spellEnd"/>
      <w:r w:rsidRPr="00827AF2">
        <w:rPr>
          <w:rFonts w:ascii="Times New Roman" w:hAnsi="Times New Roman"/>
          <w:sz w:val="24"/>
          <w:szCs w:val="24"/>
          <w:lang w:val="en-GB"/>
        </w:rPr>
        <w:t xml:space="preserve"> Edition RUS (BOX</w:t>
      </w:r>
      <w:r w:rsidRPr="00827AF2">
        <w:rPr>
          <w:rFonts w:ascii="Times New Roman" w:hAnsi="Times New Roman"/>
          <w:sz w:val="24"/>
          <w:szCs w:val="24"/>
          <w:lang w:val="en-US"/>
        </w:rPr>
        <w:t>);</w:t>
      </w:r>
    </w:p>
    <w:p w:rsidR="004612BD" w:rsidRPr="00827AF2" w:rsidRDefault="004612BD" w:rsidP="004612BD">
      <w:pPr>
        <w:autoSpaceDE w:val="0"/>
        <w:spacing w:after="0"/>
        <w:ind w:firstLine="709"/>
        <w:jc w:val="both"/>
        <w:rPr>
          <w:rFonts w:ascii="Times New Roman" w:hAnsi="Times New Roman"/>
          <w:bCs/>
          <w:sz w:val="24"/>
          <w:szCs w:val="24"/>
        </w:rPr>
      </w:pPr>
      <w:r w:rsidRPr="00827AF2">
        <w:rPr>
          <w:rFonts w:ascii="Times New Roman" w:hAnsi="Times New Roman"/>
          <w:bCs/>
          <w:sz w:val="24"/>
          <w:szCs w:val="24"/>
        </w:rPr>
        <w:t xml:space="preserve">- Графический редактор </w:t>
      </w:r>
      <w:proofErr w:type="spellStart"/>
      <w:r w:rsidRPr="00827AF2">
        <w:rPr>
          <w:rFonts w:ascii="Times New Roman" w:hAnsi="Times New Roman"/>
          <w:bCs/>
          <w:sz w:val="24"/>
          <w:szCs w:val="24"/>
          <w:lang w:val="en-US"/>
        </w:rPr>
        <w:t>PhotoShop</w:t>
      </w:r>
      <w:proofErr w:type="spellEnd"/>
      <w:r w:rsidRPr="00827AF2">
        <w:rPr>
          <w:rFonts w:ascii="Times New Roman" w:hAnsi="Times New Roman"/>
          <w:bCs/>
          <w:sz w:val="24"/>
          <w:szCs w:val="24"/>
        </w:rPr>
        <w:t xml:space="preserve">, </w:t>
      </w:r>
      <w:proofErr w:type="spellStart"/>
      <w:r w:rsidRPr="00827AF2">
        <w:rPr>
          <w:rFonts w:ascii="Times New Roman" w:hAnsi="Times New Roman"/>
          <w:bCs/>
          <w:sz w:val="24"/>
          <w:szCs w:val="24"/>
          <w:lang w:val="en-US"/>
        </w:rPr>
        <w:t>Arcon</w:t>
      </w:r>
      <w:proofErr w:type="spellEnd"/>
      <w:r w:rsidRPr="00827AF2">
        <w:rPr>
          <w:rFonts w:ascii="Times New Roman" w:hAnsi="Times New Roman"/>
          <w:bCs/>
          <w:sz w:val="24"/>
          <w:szCs w:val="24"/>
        </w:rPr>
        <w:t xml:space="preserve"> – для работы в трехмерном пространстве, составления перспектив</w:t>
      </w:r>
      <w:r w:rsidRPr="00827AF2">
        <w:rPr>
          <w:rFonts w:ascii="Times New Roman" w:hAnsi="Times New Roman"/>
          <w:bCs/>
          <w:i/>
          <w:sz w:val="24"/>
          <w:szCs w:val="24"/>
        </w:rPr>
        <w:t>.</w:t>
      </w:r>
    </w:p>
    <w:p w:rsidR="004612BD" w:rsidRPr="00827AF2" w:rsidRDefault="004612BD" w:rsidP="004612BD">
      <w:pPr>
        <w:spacing w:after="0"/>
        <w:ind w:firstLine="709"/>
        <w:jc w:val="both"/>
        <w:rPr>
          <w:rFonts w:ascii="Times New Roman" w:hAnsi="Times New Roman"/>
          <w:bCs/>
          <w:sz w:val="24"/>
          <w:szCs w:val="24"/>
        </w:rPr>
      </w:pPr>
    </w:p>
    <w:p w:rsidR="004612BD" w:rsidRPr="00827AF2" w:rsidRDefault="004612BD" w:rsidP="004612BD">
      <w:pPr>
        <w:spacing w:after="0"/>
        <w:ind w:firstLine="709"/>
        <w:jc w:val="both"/>
        <w:rPr>
          <w:rFonts w:ascii="Times New Roman" w:hAnsi="Times New Roman"/>
          <w:bCs/>
          <w:sz w:val="24"/>
          <w:szCs w:val="24"/>
        </w:rPr>
      </w:pPr>
      <w:r w:rsidRPr="00827AF2">
        <w:rPr>
          <w:rFonts w:ascii="Times New Roman" w:hAnsi="Times New Roman"/>
          <w:b/>
          <w:bCs/>
          <w:sz w:val="24"/>
          <w:szCs w:val="24"/>
        </w:rPr>
        <w:t>3.2. Информационное обеспечение реализации программы</w:t>
      </w:r>
    </w:p>
    <w:p w:rsidR="004612BD" w:rsidRPr="00827AF2" w:rsidRDefault="004612BD" w:rsidP="004612BD">
      <w:pPr>
        <w:spacing w:after="0"/>
        <w:ind w:firstLine="709"/>
        <w:jc w:val="both"/>
        <w:rPr>
          <w:rFonts w:ascii="Times New Roman" w:hAnsi="Times New Roman"/>
          <w:sz w:val="24"/>
          <w:szCs w:val="24"/>
        </w:rPr>
      </w:pPr>
      <w:r w:rsidRPr="00827AF2">
        <w:rPr>
          <w:rFonts w:ascii="Times New Roman" w:hAnsi="Times New Roman"/>
          <w:bCs/>
          <w:sz w:val="24"/>
          <w:szCs w:val="24"/>
        </w:rPr>
        <w:t>Для реализации программы библиотечный фонд образовательной организации должен иметь п</w:t>
      </w:r>
      <w:r w:rsidRPr="00827AF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27AF2">
        <w:rPr>
          <w:rFonts w:ascii="Times New Roman" w:hAnsi="Times New Roman"/>
          <w:bCs/>
          <w:sz w:val="24"/>
          <w:szCs w:val="24"/>
        </w:rPr>
        <w:t xml:space="preserve">библиотечного фонда образовательной организацией </w:t>
      </w:r>
      <w:proofErr w:type="gramStart"/>
      <w:r w:rsidRPr="00827AF2">
        <w:rPr>
          <w:rFonts w:ascii="Times New Roman" w:hAnsi="Times New Roman"/>
          <w:bCs/>
          <w:sz w:val="24"/>
          <w:szCs w:val="24"/>
        </w:rPr>
        <w:t>выбирается не менее одного издания</w:t>
      </w:r>
      <w:proofErr w:type="gramEnd"/>
      <w:r w:rsidRPr="00827AF2">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612BD" w:rsidRPr="00827AF2" w:rsidRDefault="004612BD" w:rsidP="004612BD">
      <w:pPr>
        <w:spacing w:after="0"/>
        <w:ind w:firstLine="709"/>
        <w:jc w:val="both"/>
        <w:rPr>
          <w:rFonts w:ascii="Times New Roman" w:hAnsi="Times New Roman"/>
          <w:sz w:val="24"/>
          <w:szCs w:val="24"/>
        </w:rPr>
      </w:pPr>
    </w:p>
    <w:p w:rsidR="004612BD" w:rsidRPr="00286E96" w:rsidRDefault="004612BD" w:rsidP="004612BD">
      <w:pPr>
        <w:spacing w:after="0"/>
        <w:ind w:firstLine="709"/>
        <w:jc w:val="both"/>
        <w:rPr>
          <w:rFonts w:ascii="Times New Roman" w:hAnsi="Times New Roman"/>
          <w:color w:val="000000"/>
          <w:sz w:val="24"/>
          <w:szCs w:val="24"/>
        </w:rPr>
      </w:pPr>
      <w:r w:rsidRPr="00286E96">
        <w:rPr>
          <w:rFonts w:ascii="Times New Roman" w:hAnsi="Times New Roman"/>
          <w:b/>
          <w:sz w:val="24"/>
          <w:szCs w:val="24"/>
        </w:rPr>
        <w:t>3.2.1. Основные печатные издания</w:t>
      </w:r>
    </w:p>
    <w:p w:rsidR="004612BD" w:rsidRPr="00D82DAA" w:rsidRDefault="004612BD" w:rsidP="004612BD">
      <w:pPr>
        <w:pStyle w:val="aa"/>
        <w:numPr>
          <w:ilvl w:val="5"/>
          <w:numId w:val="4"/>
        </w:numPr>
        <w:spacing w:after="0"/>
        <w:jc w:val="both"/>
        <w:rPr>
          <w:color w:val="000000"/>
        </w:rPr>
      </w:pPr>
      <w:proofErr w:type="spellStart"/>
      <w:r w:rsidRPr="00D82DAA">
        <w:rPr>
          <w:color w:val="000000"/>
        </w:rPr>
        <w:t>Агабекян</w:t>
      </w:r>
      <w:proofErr w:type="spellEnd"/>
      <w:r w:rsidRPr="00D82DAA">
        <w:rPr>
          <w:color w:val="000000"/>
        </w:rPr>
        <w:t xml:space="preserve"> И.П. Английский для средних специальных заведений</w:t>
      </w:r>
      <w:proofErr w:type="gramStart"/>
      <w:r w:rsidRPr="00D82DAA">
        <w:rPr>
          <w:color w:val="222222"/>
          <w:shd w:val="clear" w:color="auto" w:fill="FFFFFF"/>
        </w:rPr>
        <w:t xml:space="preserve"> :</w:t>
      </w:r>
      <w:proofErr w:type="gramEnd"/>
      <w:r w:rsidRPr="00D82DAA">
        <w:rPr>
          <w:color w:val="222222"/>
          <w:shd w:val="clear" w:color="auto" w:fill="FFFFFF"/>
        </w:rPr>
        <w:t xml:space="preserve"> Учеб</w:t>
      </w:r>
      <w:proofErr w:type="gramStart"/>
      <w:r w:rsidRPr="00D82DAA">
        <w:rPr>
          <w:color w:val="222222"/>
          <w:shd w:val="clear" w:color="auto" w:fill="FFFFFF"/>
        </w:rPr>
        <w:t>.</w:t>
      </w:r>
      <w:proofErr w:type="gramEnd"/>
      <w:r w:rsidRPr="00D82DAA">
        <w:rPr>
          <w:color w:val="222222"/>
          <w:shd w:val="clear" w:color="auto" w:fill="FFFFFF"/>
        </w:rPr>
        <w:t xml:space="preserve"> </w:t>
      </w:r>
      <w:proofErr w:type="gramStart"/>
      <w:r w:rsidRPr="00D82DAA">
        <w:rPr>
          <w:color w:val="222222"/>
          <w:shd w:val="clear" w:color="auto" w:fill="FFFFFF"/>
        </w:rPr>
        <w:t>п</w:t>
      </w:r>
      <w:proofErr w:type="gramEnd"/>
      <w:r w:rsidRPr="00D82DAA">
        <w:rPr>
          <w:color w:val="222222"/>
          <w:shd w:val="clear" w:color="auto" w:fill="FFFFFF"/>
        </w:rPr>
        <w:t xml:space="preserve">особие для студентов </w:t>
      </w:r>
      <w:proofErr w:type="spellStart"/>
      <w:r w:rsidRPr="00D82DAA">
        <w:rPr>
          <w:color w:val="222222"/>
          <w:shd w:val="clear" w:color="auto" w:fill="FFFFFF"/>
        </w:rPr>
        <w:t>образоват</w:t>
      </w:r>
      <w:proofErr w:type="spellEnd"/>
      <w:r w:rsidRPr="00D82DAA">
        <w:rPr>
          <w:color w:val="222222"/>
          <w:shd w:val="clear" w:color="auto" w:fill="FFFFFF"/>
        </w:rPr>
        <w:t xml:space="preserve">. учреждений сред. проф. образования / И.П. </w:t>
      </w:r>
      <w:proofErr w:type="spellStart"/>
      <w:r w:rsidRPr="00D82DAA">
        <w:rPr>
          <w:color w:val="222222"/>
          <w:shd w:val="clear" w:color="auto" w:fill="FFFFFF"/>
        </w:rPr>
        <w:t>Агабекян</w:t>
      </w:r>
      <w:proofErr w:type="spellEnd"/>
      <w:r w:rsidRPr="00D82DAA">
        <w:rPr>
          <w:color w:val="000000"/>
        </w:rPr>
        <w:t>. Серия «Учебники и учебные пособия». Ростов н</w:t>
      </w:r>
      <w:proofErr w:type="gramStart"/>
      <w:r w:rsidRPr="00D82DAA">
        <w:rPr>
          <w:color w:val="000000"/>
        </w:rPr>
        <w:t>/Д</w:t>
      </w:r>
      <w:proofErr w:type="gramEnd"/>
      <w:r w:rsidRPr="00D82DAA">
        <w:rPr>
          <w:color w:val="000000"/>
        </w:rPr>
        <w:t xml:space="preserve">: «Феникс», 2020-318с. </w:t>
      </w:r>
      <w:r w:rsidRPr="00D82DAA">
        <w:rPr>
          <w:color w:val="222222"/>
          <w:shd w:val="clear" w:color="auto" w:fill="FFFFFF"/>
        </w:rPr>
        <w:t>ISBN 5-222-01564-5</w:t>
      </w:r>
    </w:p>
    <w:p w:rsidR="004612BD" w:rsidRPr="00D82DAA" w:rsidRDefault="004612BD" w:rsidP="004612BD">
      <w:pPr>
        <w:pStyle w:val="aa"/>
        <w:numPr>
          <w:ilvl w:val="1"/>
          <w:numId w:val="4"/>
        </w:numPr>
        <w:shd w:val="clear" w:color="auto" w:fill="FFFFFF"/>
        <w:jc w:val="both"/>
        <w:rPr>
          <w:b/>
        </w:rPr>
      </w:pPr>
      <w:r w:rsidRPr="00D82DAA">
        <w:rPr>
          <w:color w:val="000000"/>
        </w:rPr>
        <w:t>Голубев А.П., Английский язык для технических специальностей: учебник для студ. учреждений  сред</w:t>
      </w:r>
      <w:proofErr w:type="gramStart"/>
      <w:r w:rsidRPr="00D82DAA">
        <w:rPr>
          <w:color w:val="000000"/>
        </w:rPr>
        <w:t>.</w:t>
      </w:r>
      <w:proofErr w:type="gramEnd"/>
      <w:r w:rsidRPr="00D82DAA">
        <w:rPr>
          <w:color w:val="000000"/>
        </w:rPr>
        <w:t xml:space="preserve"> </w:t>
      </w:r>
      <w:proofErr w:type="gramStart"/>
      <w:r w:rsidRPr="00D82DAA">
        <w:rPr>
          <w:color w:val="000000"/>
        </w:rPr>
        <w:t>п</w:t>
      </w:r>
      <w:proofErr w:type="gramEnd"/>
      <w:r w:rsidRPr="00D82DAA">
        <w:rPr>
          <w:color w:val="000000"/>
        </w:rPr>
        <w:t xml:space="preserve">роф. образования / </w:t>
      </w:r>
      <w:proofErr w:type="spellStart"/>
      <w:r w:rsidRPr="00D82DAA">
        <w:rPr>
          <w:color w:val="000000"/>
        </w:rPr>
        <w:t>А.П.Голубев</w:t>
      </w:r>
      <w:proofErr w:type="spellEnd"/>
      <w:r w:rsidRPr="00D82DAA">
        <w:rPr>
          <w:color w:val="000000"/>
        </w:rPr>
        <w:t xml:space="preserve">, </w:t>
      </w:r>
      <w:proofErr w:type="spellStart"/>
      <w:r w:rsidRPr="00D82DAA">
        <w:rPr>
          <w:color w:val="000000"/>
        </w:rPr>
        <w:t>А.П.Коржавый</w:t>
      </w:r>
      <w:proofErr w:type="spellEnd"/>
      <w:r w:rsidRPr="00D82DAA">
        <w:rPr>
          <w:color w:val="000000"/>
        </w:rPr>
        <w:t xml:space="preserve">, </w:t>
      </w:r>
      <w:proofErr w:type="spellStart"/>
      <w:r w:rsidRPr="00D82DAA">
        <w:rPr>
          <w:color w:val="000000"/>
        </w:rPr>
        <w:t>И.Б.Смирнов</w:t>
      </w:r>
      <w:proofErr w:type="spellEnd"/>
      <w:r w:rsidRPr="00D82DAA">
        <w:rPr>
          <w:color w:val="000000"/>
        </w:rPr>
        <w:t xml:space="preserve"> а. — 4-e изд., стер. — М.</w:t>
      </w:r>
      <w:proofErr w:type="gramStart"/>
      <w:r w:rsidRPr="00D82DAA">
        <w:rPr>
          <w:color w:val="000000"/>
        </w:rPr>
        <w:t xml:space="preserve"> :</w:t>
      </w:r>
      <w:proofErr w:type="gramEnd"/>
      <w:r w:rsidRPr="00D82DAA">
        <w:rPr>
          <w:color w:val="000000"/>
        </w:rPr>
        <w:t xml:space="preserve"> Издательский центр «Академия», 2019-208с. </w:t>
      </w:r>
      <w:r w:rsidRPr="00D82DAA">
        <w:rPr>
          <w:color w:val="000000"/>
          <w:shd w:val="clear" w:color="auto" w:fill="FFFFFF"/>
        </w:rPr>
        <w:t>ISBN 978-5-4468-0713-0</w:t>
      </w:r>
      <w:r w:rsidRPr="00D82DAA">
        <w:rPr>
          <w:color w:val="000000"/>
        </w:rPr>
        <w:t>.</w:t>
      </w:r>
    </w:p>
    <w:p w:rsidR="004612BD" w:rsidRPr="00286E96" w:rsidRDefault="004612BD" w:rsidP="004612BD">
      <w:pPr>
        <w:spacing w:after="0"/>
        <w:ind w:firstLine="709"/>
        <w:rPr>
          <w:rFonts w:ascii="Times New Roman" w:hAnsi="Times New Roman"/>
          <w:b/>
          <w:sz w:val="24"/>
          <w:szCs w:val="24"/>
        </w:rPr>
      </w:pPr>
    </w:p>
    <w:p w:rsidR="004612BD" w:rsidRPr="00286E96" w:rsidRDefault="004612BD" w:rsidP="004612BD">
      <w:pPr>
        <w:spacing w:after="0"/>
        <w:ind w:firstLine="709"/>
        <w:rPr>
          <w:rFonts w:ascii="Times New Roman" w:hAnsi="Times New Roman"/>
        </w:rPr>
      </w:pPr>
      <w:r w:rsidRPr="00286E96">
        <w:rPr>
          <w:rFonts w:ascii="Times New Roman" w:hAnsi="Times New Roman"/>
          <w:b/>
          <w:sz w:val="24"/>
          <w:szCs w:val="24"/>
        </w:rPr>
        <w:t xml:space="preserve">3.2.2. Основные электронные издания </w:t>
      </w:r>
    </w:p>
    <w:p w:rsidR="004612BD" w:rsidRPr="00D82DAA" w:rsidRDefault="004612BD" w:rsidP="004612BD">
      <w:pPr>
        <w:numPr>
          <w:ilvl w:val="2"/>
          <w:numId w:val="3"/>
        </w:numPr>
        <w:suppressAutoHyphens/>
        <w:spacing w:after="0"/>
        <w:ind w:left="0" w:firstLine="709"/>
        <w:jc w:val="both"/>
        <w:rPr>
          <w:rFonts w:ascii="Times New Roman" w:hAnsi="Times New Roman"/>
          <w:sz w:val="24"/>
          <w:szCs w:val="24"/>
        </w:rPr>
      </w:pPr>
      <w:r w:rsidRPr="00D82DAA">
        <w:rPr>
          <w:rFonts w:ascii="Times New Roman" w:hAnsi="Times New Roman"/>
          <w:sz w:val="24"/>
          <w:szCs w:val="24"/>
        </w:rPr>
        <w:t xml:space="preserve">Переводчик [Электронный ресурс].– Режим доступа: </w:t>
      </w:r>
      <w:hyperlink r:id="rId10" w:history="1">
        <w:r w:rsidRPr="00D82DAA">
          <w:rPr>
            <w:rStyle w:val="a9"/>
            <w:rFonts w:ascii="Times New Roman" w:hAnsi="Times New Roman"/>
            <w:color w:val="000000"/>
            <w:sz w:val="24"/>
            <w:szCs w:val="24"/>
          </w:rPr>
          <w:t>https://www.macmillanenglish.com/ru</w:t>
        </w:r>
      </w:hyperlink>
      <w:r w:rsidRPr="00D82DAA">
        <w:rPr>
          <w:rFonts w:ascii="Times New Roman" w:hAnsi="Times New Roman"/>
          <w:color w:val="000000"/>
          <w:sz w:val="24"/>
          <w:szCs w:val="24"/>
        </w:rPr>
        <w:t xml:space="preserve"> </w:t>
      </w:r>
      <w:r w:rsidRPr="00D82DAA">
        <w:rPr>
          <w:rFonts w:ascii="Times New Roman" w:hAnsi="Times New Roman"/>
          <w:sz w:val="24"/>
          <w:szCs w:val="24"/>
        </w:rPr>
        <w:t>(дата обращения: 03.06.2022).</w:t>
      </w:r>
    </w:p>
    <w:p w:rsidR="004612BD" w:rsidRPr="00827AF2" w:rsidRDefault="004612BD" w:rsidP="004612BD">
      <w:pPr>
        <w:spacing w:after="0"/>
        <w:rPr>
          <w:rFonts w:ascii="Times New Roman" w:hAnsi="Times New Roman"/>
          <w:sz w:val="24"/>
          <w:szCs w:val="24"/>
        </w:rPr>
      </w:pPr>
      <w:r w:rsidRPr="00827AF2">
        <w:rPr>
          <w:rFonts w:ascii="Times New Roman" w:hAnsi="Times New Roman"/>
        </w:rPr>
        <w:br w:type="page"/>
      </w:r>
    </w:p>
    <w:p w:rsidR="004612BD" w:rsidRPr="00827AF2" w:rsidRDefault="004612BD" w:rsidP="004612BD">
      <w:pPr>
        <w:spacing w:after="0"/>
        <w:rPr>
          <w:rFonts w:ascii="Times New Roman" w:hAnsi="Times New Roman"/>
          <w:b/>
          <w:sz w:val="24"/>
          <w:szCs w:val="24"/>
        </w:rPr>
      </w:pPr>
      <w:r w:rsidRPr="00827AF2">
        <w:rPr>
          <w:rFonts w:ascii="Times New Roman" w:hAnsi="Times New Roman"/>
          <w:b/>
          <w:sz w:val="24"/>
          <w:szCs w:val="24"/>
        </w:rPr>
        <w:lastRenderedPageBreak/>
        <w:t>4. КОНТРОЛЬ И ОЦЕНКА РЕЗУЛЬТАТОВ ОСВОЕНИЯУЧЕБНОЙ ДИСЦИПЛИНЫ</w:t>
      </w:r>
    </w:p>
    <w:p w:rsidR="004612BD" w:rsidRPr="00827AF2" w:rsidRDefault="004612BD" w:rsidP="004612BD">
      <w:pPr>
        <w:spacing w:after="0"/>
        <w:jc w:val="center"/>
        <w:rPr>
          <w:rFonts w:ascii="Times New Roman" w:hAnsi="Times New Roman"/>
          <w:b/>
          <w:sz w:val="24"/>
          <w:szCs w:val="24"/>
        </w:rPr>
      </w:pPr>
    </w:p>
    <w:tbl>
      <w:tblPr>
        <w:tblW w:w="0" w:type="auto"/>
        <w:tblInd w:w="111" w:type="dxa"/>
        <w:tblLayout w:type="fixed"/>
        <w:tblLook w:val="0000" w:firstRow="0" w:lastRow="0" w:firstColumn="0" w:lastColumn="0" w:noHBand="0" w:noVBand="0"/>
      </w:tblPr>
      <w:tblGrid>
        <w:gridCol w:w="3972"/>
        <w:gridCol w:w="3384"/>
        <w:gridCol w:w="2004"/>
      </w:tblGrid>
      <w:tr w:rsidR="004612BD" w:rsidRPr="00827AF2" w:rsidTr="00D20C36">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jc w:val="center"/>
              <w:rPr>
                <w:rFonts w:ascii="Times New Roman" w:hAnsi="Times New Roman"/>
                <w:b/>
                <w:bCs/>
                <w:sz w:val="24"/>
                <w:szCs w:val="24"/>
              </w:rPr>
            </w:pPr>
            <w:r w:rsidRPr="00827AF2">
              <w:rPr>
                <w:rFonts w:ascii="Times New Roman" w:hAnsi="Times New Roman"/>
                <w:b/>
                <w:bCs/>
                <w:sz w:val="24"/>
                <w:szCs w:val="24"/>
              </w:rPr>
              <w:t>Результаты обучения</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jc w:val="center"/>
              <w:rPr>
                <w:rFonts w:ascii="Times New Roman" w:hAnsi="Times New Roman"/>
                <w:b/>
                <w:bCs/>
                <w:sz w:val="24"/>
                <w:szCs w:val="24"/>
              </w:rPr>
            </w:pPr>
            <w:r w:rsidRPr="00827AF2">
              <w:rPr>
                <w:rFonts w:ascii="Times New Roman" w:hAnsi="Times New Roman"/>
                <w:b/>
                <w:bCs/>
                <w:sz w:val="24"/>
                <w:szCs w:val="24"/>
              </w:rPr>
              <w:t>Критерии оценки</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jc w:val="center"/>
              <w:rPr>
                <w:rFonts w:ascii="Times New Roman" w:hAnsi="Times New Roman"/>
              </w:rPr>
            </w:pPr>
            <w:r w:rsidRPr="00827AF2">
              <w:rPr>
                <w:rFonts w:ascii="Times New Roman" w:hAnsi="Times New Roman"/>
                <w:b/>
                <w:bCs/>
                <w:sz w:val="24"/>
                <w:szCs w:val="24"/>
              </w:rPr>
              <w:t>Методы оценки</w:t>
            </w:r>
          </w:p>
        </w:tc>
      </w:tr>
      <w:tr w:rsidR="004612BD" w:rsidRPr="00827AF2" w:rsidTr="00D20C36">
        <w:trPr>
          <w:trHeight w:val="4035"/>
        </w:trPr>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ind w:firstLine="284"/>
              <w:jc w:val="both"/>
              <w:rPr>
                <w:rFonts w:ascii="Times New Roman" w:hAnsi="Times New Roman"/>
                <w:iCs/>
                <w:sz w:val="24"/>
                <w:szCs w:val="24"/>
              </w:rPr>
            </w:pPr>
            <w:r w:rsidRPr="00827AF2">
              <w:rPr>
                <w:rFonts w:ascii="Times New Roman" w:hAnsi="Times New Roman"/>
                <w:b/>
                <w:iCs/>
                <w:sz w:val="24"/>
                <w:szCs w:val="24"/>
              </w:rPr>
              <w:t>Знания</w:t>
            </w:r>
            <w:r w:rsidRPr="00827AF2">
              <w:rPr>
                <w:rFonts w:ascii="Times New Roman" w:hAnsi="Times New Roman"/>
                <w:iCs/>
                <w:sz w:val="24"/>
                <w:szCs w:val="24"/>
              </w:rPr>
              <w:t>:</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З 1.1.01</w:t>
            </w:r>
            <w:proofErr w:type="gramStart"/>
            <w:r w:rsidRPr="00827AF2">
              <w:rPr>
                <w:rFonts w:ascii="Times New Roman" w:hAnsi="Times New Roman"/>
                <w:iCs/>
                <w:sz w:val="24"/>
                <w:szCs w:val="24"/>
              </w:rPr>
              <w:t xml:space="preserve"> З</w:t>
            </w:r>
            <w:proofErr w:type="gramEnd"/>
            <w:r w:rsidRPr="00827AF2">
              <w:rPr>
                <w:rFonts w:ascii="Times New Roman" w:hAnsi="Times New Roman"/>
                <w:iCs/>
                <w:sz w:val="24"/>
                <w:szCs w:val="24"/>
              </w:rPr>
              <w:t>нать правила построения простых и сложных предложений на профессиональные темы.</w:t>
            </w:r>
          </w:p>
          <w:p w:rsidR="004612BD" w:rsidRPr="00827AF2" w:rsidRDefault="004612BD" w:rsidP="00D20C36">
            <w:pPr>
              <w:spacing w:after="0" w:line="100" w:lineRule="atLeast"/>
              <w:rPr>
                <w:rFonts w:ascii="Times New Roman" w:hAnsi="Times New Roman"/>
                <w:b/>
                <w:sz w:val="24"/>
                <w:szCs w:val="24"/>
              </w:rPr>
            </w:pPr>
            <w:r w:rsidRPr="00827AF2">
              <w:rPr>
                <w:rFonts w:ascii="Times New Roman" w:hAnsi="Times New Roman"/>
                <w:iCs/>
                <w:sz w:val="24"/>
                <w:szCs w:val="24"/>
              </w:rPr>
              <w:t>З 1.1.02</w:t>
            </w:r>
            <w:proofErr w:type="gramStart"/>
            <w:r w:rsidRPr="00827AF2">
              <w:rPr>
                <w:rFonts w:ascii="Times New Roman" w:hAnsi="Times New Roman"/>
                <w:iCs/>
                <w:sz w:val="24"/>
                <w:szCs w:val="24"/>
              </w:rPr>
              <w:t xml:space="preserve"> З</w:t>
            </w:r>
            <w:proofErr w:type="gramEnd"/>
            <w:r w:rsidRPr="00827AF2">
              <w:rPr>
                <w:rFonts w:ascii="Times New Roman" w:hAnsi="Times New Roman"/>
                <w:iCs/>
                <w:sz w:val="24"/>
                <w:szCs w:val="24"/>
              </w:rPr>
              <w:t>нать особенности произношения.</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З 1.1.03</w:t>
            </w:r>
            <w:proofErr w:type="gramStart"/>
            <w:r w:rsidRPr="00827AF2">
              <w:rPr>
                <w:rFonts w:ascii="Times New Roman" w:hAnsi="Times New Roman"/>
                <w:iCs/>
                <w:sz w:val="24"/>
                <w:szCs w:val="24"/>
              </w:rPr>
              <w:t xml:space="preserve"> З</w:t>
            </w:r>
            <w:proofErr w:type="gramEnd"/>
            <w:r w:rsidRPr="00827AF2">
              <w:rPr>
                <w:rFonts w:ascii="Times New Roman" w:hAnsi="Times New Roman"/>
                <w:iCs/>
                <w:sz w:val="24"/>
                <w:szCs w:val="24"/>
              </w:rPr>
              <w:t>нать правила чтения текстов профессиональной направленности.</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З 1.1.04</w:t>
            </w:r>
            <w:proofErr w:type="gramStart"/>
            <w:r w:rsidRPr="00827AF2">
              <w:rPr>
                <w:rFonts w:ascii="Times New Roman" w:hAnsi="Times New Roman"/>
                <w:iCs/>
                <w:sz w:val="24"/>
                <w:szCs w:val="24"/>
              </w:rPr>
              <w:t xml:space="preserve"> З</w:t>
            </w:r>
            <w:proofErr w:type="gramEnd"/>
            <w:r w:rsidRPr="00827AF2">
              <w:rPr>
                <w:rFonts w:ascii="Times New Roman" w:hAnsi="Times New Roman"/>
                <w:iCs/>
                <w:sz w:val="24"/>
                <w:szCs w:val="24"/>
              </w:rPr>
              <w:t xml:space="preserve">нать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З 1.1.05</w:t>
            </w:r>
            <w:proofErr w:type="gramStart"/>
            <w:r w:rsidRPr="00827AF2">
              <w:rPr>
                <w:rFonts w:ascii="Times New Roman" w:hAnsi="Times New Roman"/>
                <w:iCs/>
                <w:sz w:val="24"/>
                <w:szCs w:val="24"/>
              </w:rPr>
              <w:t xml:space="preserve"> З</w:t>
            </w:r>
            <w:proofErr w:type="gramEnd"/>
            <w:r w:rsidRPr="00827AF2">
              <w:rPr>
                <w:rFonts w:ascii="Times New Roman" w:hAnsi="Times New Roman"/>
                <w:iCs/>
                <w:sz w:val="24"/>
                <w:szCs w:val="24"/>
              </w:rPr>
              <w:t xml:space="preserve">нать лексический минимум, относящийся к описанию предметов, средств и процессов профессиональной деятельности; </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iCs/>
                <w:sz w:val="24"/>
                <w:szCs w:val="24"/>
              </w:rPr>
              <w:t>З 1.1.06</w:t>
            </w:r>
            <w:proofErr w:type="gramStart"/>
            <w:r w:rsidRPr="00827AF2">
              <w:rPr>
                <w:rFonts w:ascii="Times New Roman" w:hAnsi="Times New Roman"/>
                <w:iCs/>
                <w:sz w:val="24"/>
                <w:szCs w:val="24"/>
              </w:rPr>
              <w:t xml:space="preserve"> З</w:t>
            </w:r>
            <w:proofErr w:type="gramEnd"/>
            <w:r w:rsidRPr="00827AF2">
              <w:rPr>
                <w:rFonts w:ascii="Times New Roman" w:hAnsi="Times New Roman"/>
                <w:iCs/>
                <w:sz w:val="24"/>
                <w:szCs w:val="24"/>
              </w:rPr>
              <w:t>нать особенности произношения; правила чтения текстов профессиональной направленности.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ind w:firstLine="309"/>
              <w:rPr>
                <w:rFonts w:ascii="Times New Roman" w:hAnsi="Times New Roman"/>
                <w:sz w:val="24"/>
                <w:szCs w:val="24"/>
              </w:rPr>
            </w:pPr>
            <w:r w:rsidRPr="00827AF2">
              <w:rPr>
                <w:rFonts w:ascii="Times New Roman" w:hAnsi="Times New Roman"/>
                <w:sz w:val="24"/>
                <w:szCs w:val="24"/>
              </w:rPr>
              <w:t>представление в устной и письменной речи сведений о себе;</w:t>
            </w:r>
          </w:p>
          <w:p w:rsidR="004612BD" w:rsidRPr="00827AF2" w:rsidRDefault="004612BD" w:rsidP="00D20C36">
            <w:pPr>
              <w:spacing w:after="0" w:line="100" w:lineRule="atLeast"/>
              <w:ind w:firstLine="309"/>
              <w:rPr>
                <w:rFonts w:ascii="Times New Roman" w:hAnsi="Times New Roman"/>
                <w:sz w:val="24"/>
                <w:szCs w:val="24"/>
              </w:rPr>
            </w:pPr>
            <w:r w:rsidRPr="00827AF2">
              <w:rPr>
                <w:rFonts w:ascii="Times New Roman" w:hAnsi="Times New Roman"/>
                <w:sz w:val="24"/>
                <w:szCs w:val="24"/>
              </w:rPr>
              <w:t xml:space="preserve">перечисление </w:t>
            </w:r>
            <w:r w:rsidRPr="00827AF2">
              <w:rPr>
                <w:rFonts w:ascii="Times New Roman" w:hAnsi="Times New Roman"/>
                <w:iCs/>
                <w:sz w:val="24"/>
                <w:szCs w:val="24"/>
              </w:rPr>
              <w:t xml:space="preserve">наименований </w:t>
            </w:r>
            <w:r w:rsidRPr="00827AF2">
              <w:rPr>
                <w:rFonts w:ascii="Times New Roman" w:hAnsi="Times New Roman"/>
                <w:sz w:val="24"/>
                <w:szCs w:val="24"/>
              </w:rPr>
              <w:t>инструментов, приспособлений, материалов, оборудования;</w:t>
            </w:r>
          </w:p>
          <w:p w:rsidR="004612BD" w:rsidRPr="00827AF2" w:rsidRDefault="004612BD" w:rsidP="00D20C36">
            <w:pPr>
              <w:spacing w:after="0" w:line="100" w:lineRule="atLeast"/>
              <w:ind w:firstLine="309"/>
              <w:rPr>
                <w:rFonts w:ascii="Times New Roman" w:hAnsi="Times New Roman"/>
                <w:bCs/>
                <w:sz w:val="24"/>
                <w:szCs w:val="24"/>
              </w:rPr>
            </w:pPr>
            <w:r w:rsidRPr="00827AF2">
              <w:rPr>
                <w:rFonts w:ascii="Times New Roman" w:hAnsi="Times New Roman"/>
                <w:sz w:val="24"/>
                <w:szCs w:val="24"/>
              </w:rPr>
              <w:t>формулировка задач и сложностей, возникающих при обработке деталей на токарных станках с числовым программным управлением</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bCs/>
                <w:sz w:val="24"/>
                <w:szCs w:val="24"/>
              </w:rPr>
            </w:pPr>
            <w:r w:rsidRPr="00827AF2">
              <w:rPr>
                <w:rFonts w:ascii="Times New Roman" w:hAnsi="Times New Roman"/>
                <w:bCs/>
                <w:sz w:val="24"/>
                <w:szCs w:val="24"/>
              </w:rPr>
              <w:t>Тестирование</w:t>
            </w:r>
          </w:p>
          <w:p w:rsidR="004612BD" w:rsidRPr="00827AF2" w:rsidRDefault="004612BD" w:rsidP="00D20C36">
            <w:pPr>
              <w:spacing w:after="0" w:line="100" w:lineRule="atLeast"/>
              <w:rPr>
                <w:rFonts w:ascii="Times New Roman" w:hAnsi="Times New Roman"/>
              </w:rPr>
            </w:pPr>
            <w:r w:rsidRPr="00827AF2">
              <w:rPr>
                <w:rFonts w:ascii="Times New Roman" w:hAnsi="Times New Roman"/>
                <w:bCs/>
                <w:sz w:val="24"/>
                <w:szCs w:val="24"/>
              </w:rPr>
              <w:t>Устный  и письменный опрос</w:t>
            </w:r>
          </w:p>
        </w:tc>
      </w:tr>
      <w:tr w:rsidR="004612BD" w:rsidRPr="00827AF2" w:rsidTr="00D20C36">
        <w:trPr>
          <w:trHeight w:val="8076"/>
        </w:trPr>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b/>
                <w:sz w:val="24"/>
                <w:szCs w:val="24"/>
              </w:rPr>
              <w:lastRenderedPageBreak/>
              <w:t>Умения</w:t>
            </w:r>
            <w:r w:rsidRPr="00827AF2">
              <w:rPr>
                <w:rFonts w:ascii="Times New Roman" w:hAnsi="Times New Roman"/>
                <w:sz w:val="24"/>
                <w:szCs w:val="24"/>
              </w:rPr>
              <w:t xml:space="preserve">: </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sz w:val="24"/>
                <w:szCs w:val="24"/>
              </w:rPr>
              <w:t>У 1.1.01 применять профессионально-ориентированную лексику при возникновении сложностей во время обработки деталей на станках с числовым программным управлением.</w:t>
            </w:r>
          </w:p>
          <w:p w:rsidR="004612BD" w:rsidRPr="00827AF2" w:rsidRDefault="004612BD" w:rsidP="00D20C36">
            <w:pPr>
              <w:spacing w:after="0" w:line="100" w:lineRule="atLeast"/>
              <w:rPr>
                <w:rFonts w:ascii="Times New Roman" w:hAnsi="Times New Roman"/>
                <w:sz w:val="24"/>
                <w:szCs w:val="24"/>
              </w:rPr>
            </w:pPr>
            <w:r w:rsidRPr="00827AF2">
              <w:rPr>
                <w:rFonts w:ascii="Times New Roman" w:hAnsi="Times New Roman"/>
                <w:sz w:val="24"/>
                <w:szCs w:val="24"/>
              </w:rPr>
              <w:t xml:space="preserve">У 1.1.02 читать чертежи и техническую документацию согласно стандартам </w:t>
            </w:r>
            <w:r w:rsidRPr="00827AF2">
              <w:rPr>
                <w:rFonts w:ascii="Times New Roman" w:hAnsi="Times New Roman"/>
                <w:sz w:val="24"/>
                <w:szCs w:val="24"/>
                <w:lang w:val="en-US"/>
              </w:rPr>
              <w:t>ISO</w:t>
            </w:r>
            <w:r w:rsidRPr="00827AF2">
              <w:rPr>
                <w:rFonts w:ascii="Times New Roman" w:hAnsi="Times New Roman"/>
                <w:sz w:val="24"/>
                <w:szCs w:val="24"/>
              </w:rPr>
              <w:t>.</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У 1.1.03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У 1.1.04 участвовать в диалогах на знакомые общие и профессиональные темы.</w:t>
            </w:r>
          </w:p>
          <w:p w:rsidR="004612BD" w:rsidRPr="00827AF2" w:rsidRDefault="004612BD" w:rsidP="00D20C36">
            <w:pPr>
              <w:spacing w:after="0" w:line="100" w:lineRule="atLeast"/>
              <w:rPr>
                <w:rFonts w:ascii="Times New Roman" w:hAnsi="Times New Roman"/>
                <w:iCs/>
                <w:sz w:val="24"/>
                <w:szCs w:val="24"/>
              </w:rPr>
            </w:pPr>
            <w:r w:rsidRPr="00827AF2">
              <w:rPr>
                <w:rFonts w:ascii="Times New Roman" w:hAnsi="Times New Roman"/>
                <w:iCs/>
                <w:sz w:val="24"/>
                <w:szCs w:val="24"/>
              </w:rPr>
              <w:t xml:space="preserve">У 1.1.05 строить простые высказывания о себе и о своей профессиональной деятельности; кратко обосновывать и объяснить свои действия (текущие и планируемые). </w:t>
            </w:r>
          </w:p>
          <w:p w:rsidR="004612BD" w:rsidRPr="00827AF2" w:rsidRDefault="004612BD" w:rsidP="00D20C36">
            <w:pPr>
              <w:spacing w:after="0" w:line="100" w:lineRule="atLeast"/>
              <w:ind w:firstLine="284"/>
              <w:rPr>
                <w:rFonts w:ascii="Times New Roman" w:hAnsi="Times New Roman"/>
                <w:sz w:val="24"/>
                <w:szCs w:val="24"/>
              </w:rPr>
            </w:pPr>
            <w:r w:rsidRPr="00827AF2">
              <w:rPr>
                <w:rFonts w:ascii="Times New Roman" w:hAnsi="Times New Roman"/>
                <w:iCs/>
                <w:sz w:val="24"/>
                <w:szCs w:val="24"/>
              </w:rPr>
              <w:t>У 1.1.06 писать простые связные сообщения на знакомые или интересующие профессиональные темы.</w:t>
            </w:r>
          </w:p>
          <w:p w:rsidR="004612BD" w:rsidRPr="00827AF2" w:rsidRDefault="004612BD" w:rsidP="00D20C36">
            <w:pPr>
              <w:spacing w:after="0" w:line="100" w:lineRule="atLeast"/>
              <w:ind w:firstLine="284"/>
              <w:jc w:val="both"/>
              <w:rPr>
                <w:rFonts w:ascii="Times New Roman" w:hAnsi="Times New Roman"/>
                <w:iCs/>
                <w:sz w:val="24"/>
                <w:szCs w:val="24"/>
              </w:rPr>
            </w:pP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ind w:firstLine="309"/>
              <w:rPr>
                <w:rFonts w:ascii="Times New Roman" w:hAnsi="Times New Roman"/>
                <w:sz w:val="24"/>
                <w:szCs w:val="24"/>
              </w:rPr>
            </w:pPr>
            <w:r w:rsidRPr="00827AF2">
              <w:rPr>
                <w:rFonts w:ascii="Times New Roman" w:hAnsi="Times New Roman"/>
                <w:iCs/>
                <w:sz w:val="24"/>
                <w:szCs w:val="24"/>
              </w:rPr>
              <w:t xml:space="preserve">ведение диалога на английском языке в различных ситуациях профессионального общения; </w:t>
            </w:r>
          </w:p>
          <w:p w:rsidR="004612BD" w:rsidRPr="00827AF2" w:rsidRDefault="004612BD" w:rsidP="00D20C36">
            <w:pPr>
              <w:spacing w:after="0" w:line="100" w:lineRule="atLeast"/>
              <w:ind w:firstLine="309"/>
              <w:rPr>
                <w:rFonts w:ascii="Times New Roman" w:hAnsi="Times New Roman"/>
                <w:iCs/>
                <w:sz w:val="24"/>
                <w:szCs w:val="24"/>
              </w:rPr>
            </w:pPr>
            <w:r w:rsidRPr="00827AF2">
              <w:rPr>
                <w:rFonts w:ascii="Times New Roman" w:hAnsi="Times New Roman"/>
                <w:sz w:val="24"/>
                <w:szCs w:val="24"/>
              </w:rPr>
              <w:t xml:space="preserve">общение между участниками движения  </w:t>
            </w:r>
            <w:r w:rsidRPr="00827AF2">
              <w:rPr>
                <w:rFonts w:ascii="Times New Roman" w:hAnsi="Times New Roman"/>
                <w:sz w:val="24"/>
                <w:szCs w:val="24"/>
                <w:lang w:val="en-US"/>
              </w:rPr>
              <w:t>WS</w:t>
            </w:r>
            <w:r w:rsidRPr="00827AF2">
              <w:rPr>
                <w:rFonts w:ascii="Times New Roman" w:hAnsi="Times New Roman"/>
                <w:sz w:val="24"/>
                <w:szCs w:val="24"/>
              </w:rPr>
              <w:t xml:space="preserve"> разных стран в официальных и неофициальных ситуациях с </w:t>
            </w:r>
            <w:r w:rsidRPr="00827AF2">
              <w:rPr>
                <w:rFonts w:ascii="Times New Roman" w:hAnsi="Times New Roman"/>
                <w:bCs/>
                <w:sz w:val="24"/>
                <w:szCs w:val="24"/>
              </w:rPr>
              <w:t>использованием потенциального словаря интернациональной лексики;</w:t>
            </w:r>
          </w:p>
          <w:p w:rsidR="004612BD" w:rsidRPr="00827AF2" w:rsidRDefault="004612BD" w:rsidP="00D20C36">
            <w:pPr>
              <w:spacing w:after="0" w:line="100" w:lineRule="atLeast"/>
              <w:ind w:firstLine="309"/>
              <w:rPr>
                <w:rFonts w:ascii="Times New Roman" w:hAnsi="Times New Roman"/>
                <w:sz w:val="24"/>
                <w:szCs w:val="24"/>
              </w:rPr>
            </w:pPr>
            <w:r w:rsidRPr="00827AF2">
              <w:rPr>
                <w:rFonts w:ascii="Times New Roman" w:hAnsi="Times New Roman"/>
                <w:iCs/>
                <w:sz w:val="24"/>
                <w:szCs w:val="24"/>
              </w:rPr>
              <w:t xml:space="preserve">заполнение документов в рамках олимпиадного движения </w:t>
            </w:r>
            <w:r w:rsidRPr="00827AF2">
              <w:rPr>
                <w:rFonts w:ascii="Times New Roman" w:hAnsi="Times New Roman"/>
                <w:sz w:val="24"/>
                <w:szCs w:val="24"/>
                <w:lang w:val="en-US"/>
              </w:rPr>
              <w:t>WS</w:t>
            </w:r>
            <w:r w:rsidRPr="00827AF2">
              <w:rPr>
                <w:rFonts w:ascii="Times New Roman" w:hAnsi="Times New Roman"/>
                <w:sz w:val="24"/>
                <w:szCs w:val="24"/>
              </w:rPr>
              <w:t>;</w:t>
            </w:r>
          </w:p>
          <w:p w:rsidR="004612BD" w:rsidRPr="00827AF2" w:rsidRDefault="004612BD" w:rsidP="00D20C36">
            <w:pPr>
              <w:spacing w:after="0" w:line="100" w:lineRule="atLeast"/>
              <w:ind w:firstLine="309"/>
              <w:rPr>
                <w:rFonts w:ascii="Times New Roman" w:hAnsi="Times New Roman"/>
                <w:sz w:val="24"/>
                <w:szCs w:val="24"/>
              </w:rPr>
            </w:pPr>
            <w:r w:rsidRPr="00827AF2">
              <w:rPr>
                <w:rFonts w:ascii="Times New Roman" w:hAnsi="Times New Roman"/>
                <w:sz w:val="24"/>
                <w:szCs w:val="24"/>
              </w:rPr>
              <w:t>ч</w:t>
            </w:r>
            <w:r w:rsidRPr="00827AF2">
              <w:rPr>
                <w:rFonts w:ascii="Times New Roman" w:hAnsi="Times New Roman"/>
                <w:bCs/>
                <w:sz w:val="24"/>
                <w:szCs w:val="24"/>
              </w:rPr>
              <w:t xml:space="preserve">тение чертежей согласно </w:t>
            </w:r>
            <w:r w:rsidRPr="00827AF2">
              <w:rPr>
                <w:rFonts w:ascii="Times New Roman" w:hAnsi="Times New Roman"/>
                <w:bCs/>
                <w:sz w:val="24"/>
                <w:szCs w:val="24"/>
                <w:lang w:val="en-US"/>
              </w:rPr>
              <w:t>ISO</w:t>
            </w:r>
            <w:r w:rsidRPr="00827AF2">
              <w:rPr>
                <w:rFonts w:ascii="Times New Roman" w:hAnsi="Times New Roman"/>
                <w:bCs/>
                <w:sz w:val="24"/>
                <w:szCs w:val="24"/>
              </w:rPr>
              <w:t>;</w:t>
            </w:r>
          </w:p>
          <w:p w:rsidR="004612BD" w:rsidRPr="00827AF2" w:rsidRDefault="004612BD" w:rsidP="00D20C36">
            <w:pPr>
              <w:spacing w:after="0" w:line="100" w:lineRule="atLeast"/>
              <w:ind w:firstLine="309"/>
              <w:rPr>
                <w:rFonts w:ascii="Times New Roman" w:hAnsi="Times New Roman"/>
                <w:sz w:val="24"/>
                <w:szCs w:val="24"/>
              </w:rPr>
            </w:pPr>
            <w:r w:rsidRPr="00827AF2">
              <w:rPr>
                <w:rFonts w:ascii="Times New Roman" w:hAnsi="Times New Roman"/>
                <w:sz w:val="24"/>
                <w:szCs w:val="24"/>
              </w:rPr>
              <w:t xml:space="preserve">чтение технического описания, задания </w:t>
            </w:r>
            <w:r w:rsidRPr="00827AF2">
              <w:rPr>
                <w:rFonts w:ascii="Times New Roman" w:hAnsi="Times New Roman"/>
                <w:sz w:val="24"/>
                <w:szCs w:val="24"/>
                <w:lang w:val="en-US"/>
              </w:rPr>
              <w:t>WSR</w:t>
            </w:r>
            <w:r w:rsidRPr="00827AF2">
              <w:rPr>
                <w:rFonts w:ascii="Times New Roman" w:hAnsi="Times New Roman"/>
                <w:sz w:val="24"/>
                <w:szCs w:val="24"/>
              </w:rPr>
              <w:t>;</w:t>
            </w:r>
          </w:p>
          <w:p w:rsidR="004612BD" w:rsidRPr="00827AF2" w:rsidRDefault="004612BD" w:rsidP="00D20C36">
            <w:pPr>
              <w:spacing w:after="0" w:line="100" w:lineRule="atLeast"/>
              <w:ind w:firstLine="309"/>
              <w:rPr>
                <w:rFonts w:ascii="Times New Roman" w:hAnsi="Times New Roman"/>
                <w:bCs/>
                <w:sz w:val="24"/>
                <w:szCs w:val="24"/>
              </w:rPr>
            </w:pPr>
            <w:r w:rsidRPr="00827AF2">
              <w:rPr>
                <w:rFonts w:ascii="Times New Roman" w:hAnsi="Times New Roman"/>
                <w:sz w:val="24"/>
                <w:szCs w:val="24"/>
              </w:rPr>
              <w:t xml:space="preserve">применение в </w:t>
            </w:r>
            <w:r w:rsidRPr="00827AF2">
              <w:rPr>
                <w:rFonts w:ascii="Times New Roman" w:hAnsi="Times New Roman"/>
                <w:iCs/>
                <w:sz w:val="24"/>
                <w:szCs w:val="24"/>
              </w:rPr>
              <w:t xml:space="preserve">ситуациях профессионального общения </w:t>
            </w:r>
            <w:proofErr w:type="spellStart"/>
            <w:r w:rsidRPr="00827AF2">
              <w:rPr>
                <w:rFonts w:ascii="Times New Roman" w:hAnsi="Times New Roman"/>
                <w:iCs/>
                <w:sz w:val="24"/>
                <w:szCs w:val="24"/>
              </w:rPr>
              <w:t>наименований</w:t>
            </w:r>
            <w:r w:rsidRPr="00827AF2">
              <w:rPr>
                <w:rFonts w:ascii="Times New Roman" w:hAnsi="Times New Roman"/>
                <w:sz w:val="24"/>
                <w:szCs w:val="24"/>
              </w:rPr>
              <w:t>инструментов</w:t>
            </w:r>
            <w:proofErr w:type="spellEnd"/>
            <w:r w:rsidRPr="00827AF2">
              <w:rPr>
                <w:rFonts w:ascii="Times New Roman" w:hAnsi="Times New Roman"/>
                <w:sz w:val="24"/>
                <w:szCs w:val="24"/>
              </w:rPr>
              <w:t xml:space="preserve">, приспособлений, материалов необходимых для обработки деталей на токарных станках с числовым программным управлением </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612BD" w:rsidRPr="00827AF2" w:rsidRDefault="004612BD" w:rsidP="00D20C36">
            <w:pPr>
              <w:spacing w:after="0" w:line="100" w:lineRule="atLeast"/>
              <w:rPr>
                <w:rFonts w:ascii="Times New Roman" w:hAnsi="Times New Roman"/>
                <w:bCs/>
                <w:sz w:val="24"/>
                <w:szCs w:val="24"/>
              </w:rPr>
            </w:pPr>
            <w:r w:rsidRPr="00827AF2">
              <w:rPr>
                <w:rFonts w:ascii="Times New Roman" w:hAnsi="Times New Roman"/>
                <w:bCs/>
                <w:sz w:val="24"/>
                <w:szCs w:val="24"/>
              </w:rPr>
              <w:t>Выполнение практической работы</w:t>
            </w:r>
          </w:p>
          <w:p w:rsidR="004612BD" w:rsidRPr="00827AF2" w:rsidRDefault="004612BD" w:rsidP="00D20C36">
            <w:pPr>
              <w:spacing w:after="0" w:line="100" w:lineRule="atLeast"/>
              <w:rPr>
                <w:rFonts w:ascii="Times New Roman" w:hAnsi="Times New Roman"/>
                <w:bCs/>
                <w:sz w:val="24"/>
                <w:szCs w:val="24"/>
              </w:rPr>
            </w:pPr>
          </w:p>
        </w:tc>
      </w:tr>
    </w:tbl>
    <w:p w:rsidR="004612BD" w:rsidRPr="00827AF2" w:rsidRDefault="004612BD" w:rsidP="004612BD">
      <w:pPr>
        <w:spacing w:after="0"/>
        <w:rPr>
          <w:rFonts w:ascii="Times New Roman" w:hAnsi="Times New Roman"/>
        </w:rPr>
      </w:pPr>
    </w:p>
    <w:p w:rsidR="004612BD" w:rsidRPr="00827AF2" w:rsidRDefault="004612BD" w:rsidP="004612BD">
      <w:pPr>
        <w:spacing w:after="0" w:line="240" w:lineRule="auto"/>
        <w:rPr>
          <w:rFonts w:ascii="Times New Roman" w:hAnsi="Times New Roman"/>
        </w:rPr>
      </w:pPr>
      <w:r w:rsidRPr="00827AF2">
        <w:rPr>
          <w:rFonts w:ascii="Times New Roman" w:hAnsi="Times New Roman"/>
        </w:rPr>
        <w:br w:type="page"/>
      </w:r>
    </w:p>
    <w:p w:rsidR="00FD5D91" w:rsidRDefault="00FD5D91"/>
    <w:sectPr w:rsidR="00FD5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8AF" w:rsidRDefault="008968AF" w:rsidP="004612BD">
      <w:pPr>
        <w:spacing w:after="0" w:line="240" w:lineRule="auto"/>
      </w:pPr>
      <w:r>
        <w:separator/>
      </w:r>
    </w:p>
  </w:endnote>
  <w:endnote w:type="continuationSeparator" w:id="0">
    <w:p w:rsidR="008968AF" w:rsidRDefault="008968AF" w:rsidP="0046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2BD" w:rsidRDefault="004612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612BD" w:rsidRDefault="004612B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2BD" w:rsidRDefault="004612BD">
    <w:pPr>
      <w:pStyle w:val="a3"/>
      <w:jc w:val="right"/>
    </w:pPr>
    <w:r>
      <w:fldChar w:fldCharType="begin"/>
    </w:r>
    <w:r>
      <w:instrText>PAGE   \* MERGEFORMAT</w:instrText>
    </w:r>
    <w:r>
      <w:fldChar w:fldCharType="separate"/>
    </w:r>
    <w:r w:rsidR="0010161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8AF" w:rsidRDefault="008968AF" w:rsidP="004612BD">
      <w:pPr>
        <w:spacing w:after="0" w:line="240" w:lineRule="auto"/>
      </w:pPr>
      <w:r>
        <w:separator/>
      </w:r>
    </w:p>
  </w:footnote>
  <w:footnote w:type="continuationSeparator" w:id="0">
    <w:p w:rsidR="008968AF" w:rsidRDefault="008968AF" w:rsidP="004612BD">
      <w:pPr>
        <w:spacing w:after="0" w:line="240" w:lineRule="auto"/>
      </w:pPr>
      <w:r>
        <w:continuationSeparator/>
      </w:r>
    </w:p>
  </w:footnote>
  <w:footnote w:id="1">
    <w:p w:rsidR="004612BD" w:rsidRDefault="004612BD" w:rsidP="004612BD">
      <w:r>
        <w:rPr>
          <w:rStyle w:val="ae"/>
        </w:rPr>
        <w:footnoteRef/>
      </w:r>
      <w:r>
        <w:br w:type="page"/>
      </w:r>
      <w:r>
        <w:tab/>
      </w:r>
      <w:r>
        <w:rPr>
          <w:rStyle w:val="ac"/>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4612BD" w:rsidRDefault="004612BD" w:rsidP="004612BD">
      <w:r>
        <w:rPr>
          <w:rStyle w:val="ae"/>
        </w:rPr>
        <w:footnoteRef/>
      </w:r>
      <w:r>
        <w:br w:type="page"/>
      </w:r>
      <w:r>
        <w:tab/>
        <w:t xml:space="preserve"> В соответствии с Приложением 3 ПООП-П.</w:t>
      </w:r>
    </w:p>
  </w:footnote>
  <w:footnote w:id="3">
    <w:p w:rsidR="004612BD" w:rsidRPr="00186861" w:rsidRDefault="004612BD" w:rsidP="004612BD">
      <w:pPr>
        <w:pStyle w:val="a6"/>
        <w:jc w:val="both"/>
        <w:rPr>
          <w:lang w:val="ru-RU"/>
        </w:rPr>
      </w:pPr>
      <w:r>
        <w:rPr>
          <w:rStyle w:val="ae"/>
        </w:rPr>
        <w:footnoteRef/>
      </w:r>
      <w:r>
        <w:rPr>
          <w:i/>
          <w:lang w:val="ru-RU"/>
        </w:rPr>
        <w:tab/>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 w:id="4">
    <w:p w:rsidR="004612BD" w:rsidRPr="00186861" w:rsidRDefault="004612BD" w:rsidP="004612BD">
      <w:pPr>
        <w:pStyle w:val="a6"/>
        <w:jc w:val="both"/>
        <w:rPr>
          <w:lang w:val="ru-RU"/>
        </w:rPr>
      </w:pPr>
      <w:r>
        <w:rPr>
          <w:rStyle w:val="ae"/>
        </w:rPr>
        <w:footnoteRef/>
      </w:r>
      <w:r>
        <w:rPr>
          <w:i/>
          <w:lang w:val="ru-RU"/>
        </w:rPr>
        <w:tab/>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lang w:val="ru-RU"/>
        </w:rPr>
        <w:t>ОК</w:t>
      </w:r>
      <w:proofErr w:type="gramEnd"/>
      <w:r>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1">
    <w:nsid w:val="00000003"/>
    <w:multiLevelType w:val="singleLevel"/>
    <w:tmpl w:val="00000003"/>
    <w:name w:val="WW8Num3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26353B7"/>
    <w:multiLevelType w:val="multilevel"/>
    <w:tmpl w:val="B7FA691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2BD"/>
    <w:rsid w:val="00101612"/>
    <w:rsid w:val="004612BD"/>
    <w:rsid w:val="007F7CC4"/>
    <w:rsid w:val="008968AF"/>
    <w:rsid w:val="00FD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2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4612BD"/>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4612BD"/>
    <w:rPr>
      <w:rFonts w:ascii="Times New Roman" w:eastAsia="Times New Roman" w:hAnsi="Times New Roman" w:cs="Times New Roman"/>
      <w:sz w:val="24"/>
      <w:szCs w:val="24"/>
      <w:lang w:eastAsia="ru-RU"/>
    </w:rPr>
  </w:style>
  <w:style w:type="character" w:styleId="a5">
    <w:name w:val="page number"/>
    <w:rsid w:val="004612BD"/>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4612BD"/>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4612BD"/>
    <w:rPr>
      <w:rFonts w:ascii="Times New Roman" w:eastAsia="Times New Roman" w:hAnsi="Times New Roman" w:cs="Times New Roman"/>
      <w:sz w:val="20"/>
      <w:szCs w:val="20"/>
      <w:lang w:val="en-US" w:eastAsia="ru-RU"/>
    </w:rPr>
  </w:style>
  <w:style w:type="character" w:styleId="a8">
    <w:name w:val="footnote reference"/>
    <w:uiPriority w:val="99"/>
    <w:rsid w:val="004612BD"/>
    <w:rPr>
      <w:rFonts w:cs="Times New Roman"/>
      <w:vertAlign w:val="superscript"/>
    </w:rPr>
  </w:style>
  <w:style w:type="character" w:styleId="a9">
    <w:name w:val="Hyperlink"/>
    <w:uiPriority w:val="99"/>
    <w:qFormat/>
    <w:rsid w:val="004612BD"/>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4612BD"/>
    <w:pPr>
      <w:spacing w:before="120" w:after="120" w:line="240" w:lineRule="auto"/>
      <w:ind w:left="708"/>
    </w:pPr>
    <w:rPr>
      <w:rFonts w:ascii="Times New Roman" w:hAnsi="Times New Roman"/>
      <w:sz w:val="24"/>
      <w:szCs w:val="24"/>
    </w:rPr>
  </w:style>
  <w:style w:type="character" w:styleId="ac">
    <w:name w:val="Emphasis"/>
    <w:qFormat/>
    <w:rsid w:val="004612BD"/>
    <w:rPr>
      <w:rFonts w:cs="Times New Roman"/>
      <w:i/>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4612BD"/>
    <w:rPr>
      <w:rFonts w:ascii="Times New Roman" w:eastAsia="Times New Roman" w:hAnsi="Times New Roman" w:cs="Times New Roman"/>
      <w:sz w:val="24"/>
      <w:szCs w:val="24"/>
      <w:lang w:eastAsia="ru-RU"/>
    </w:rPr>
  </w:style>
  <w:style w:type="character" w:styleId="ad">
    <w:name w:val="Strong"/>
    <w:uiPriority w:val="22"/>
    <w:qFormat/>
    <w:rsid w:val="004612BD"/>
    <w:rPr>
      <w:b/>
      <w:bCs/>
    </w:rPr>
  </w:style>
  <w:style w:type="character" w:customStyle="1" w:styleId="ae">
    <w:name w:val="Символ сноски"/>
    <w:qFormat/>
    <w:rsid w:val="004612B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2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4612BD"/>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4612BD"/>
    <w:rPr>
      <w:rFonts w:ascii="Times New Roman" w:eastAsia="Times New Roman" w:hAnsi="Times New Roman" w:cs="Times New Roman"/>
      <w:sz w:val="24"/>
      <w:szCs w:val="24"/>
      <w:lang w:eastAsia="ru-RU"/>
    </w:rPr>
  </w:style>
  <w:style w:type="character" w:styleId="a5">
    <w:name w:val="page number"/>
    <w:rsid w:val="004612BD"/>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4612BD"/>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4612BD"/>
    <w:rPr>
      <w:rFonts w:ascii="Times New Roman" w:eastAsia="Times New Roman" w:hAnsi="Times New Roman" w:cs="Times New Roman"/>
      <w:sz w:val="20"/>
      <w:szCs w:val="20"/>
      <w:lang w:val="en-US" w:eastAsia="ru-RU"/>
    </w:rPr>
  </w:style>
  <w:style w:type="character" w:styleId="a8">
    <w:name w:val="footnote reference"/>
    <w:uiPriority w:val="99"/>
    <w:rsid w:val="004612BD"/>
    <w:rPr>
      <w:rFonts w:cs="Times New Roman"/>
      <w:vertAlign w:val="superscript"/>
    </w:rPr>
  </w:style>
  <w:style w:type="character" w:styleId="a9">
    <w:name w:val="Hyperlink"/>
    <w:uiPriority w:val="99"/>
    <w:qFormat/>
    <w:rsid w:val="004612BD"/>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4612BD"/>
    <w:pPr>
      <w:spacing w:before="120" w:after="120" w:line="240" w:lineRule="auto"/>
      <w:ind w:left="708"/>
    </w:pPr>
    <w:rPr>
      <w:rFonts w:ascii="Times New Roman" w:hAnsi="Times New Roman"/>
      <w:sz w:val="24"/>
      <w:szCs w:val="24"/>
    </w:rPr>
  </w:style>
  <w:style w:type="character" w:styleId="ac">
    <w:name w:val="Emphasis"/>
    <w:qFormat/>
    <w:rsid w:val="004612BD"/>
    <w:rPr>
      <w:rFonts w:cs="Times New Roman"/>
      <w:i/>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4612BD"/>
    <w:rPr>
      <w:rFonts w:ascii="Times New Roman" w:eastAsia="Times New Roman" w:hAnsi="Times New Roman" w:cs="Times New Roman"/>
      <w:sz w:val="24"/>
      <w:szCs w:val="24"/>
      <w:lang w:eastAsia="ru-RU"/>
    </w:rPr>
  </w:style>
  <w:style w:type="character" w:styleId="ad">
    <w:name w:val="Strong"/>
    <w:uiPriority w:val="22"/>
    <w:qFormat/>
    <w:rsid w:val="004612BD"/>
    <w:rPr>
      <w:b/>
      <w:bCs/>
    </w:rPr>
  </w:style>
  <w:style w:type="character" w:customStyle="1" w:styleId="ae">
    <w:name w:val="Символ сноски"/>
    <w:qFormat/>
    <w:rsid w:val="004612B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cmillanenglish.com/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2889</Words>
  <Characters>16471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2022-08-25T08:10:00Z</dcterms:created>
  <dcterms:modified xsi:type="dcterms:W3CDTF">2022-10-21T12:46:00Z</dcterms:modified>
</cp:coreProperties>
</file>