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30" w:rsidRDefault="00B11C5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образования и науки Самарской области</w:t>
      </w:r>
    </w:p>
    <w:p w:rsidR="00A74B30" w:rsidRDefault="00B11C5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</w:p>
    <w:p w:rsidR="00A74B30" w:rsidRDefault="00B11C5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(ГБПОУ СО «ТПК»)</w:t>
      </w:r>
    </w:p>
    <w:p w:rsidR="00A74B30" w:rsidRDefault="00A74B30">
      <w:pPr>
        <w:jc w:val="center"/>
        <w:rPr>
          <w:sz w:val="28"/>
          <w:szCs w:val="28"/>
          <w:lang w:eastAsia="ru-RU"/>
        </w:rPr>
      </w:pPr>
    </w:p>
    <w:p w:rsidR="00A74B30" w:rsidRDefault="00B11C5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ru-RU"/>
        </w:rPr>
        <w:t xml:space="preserve">                                           УТВЕРЖДЕНА</w:t>
      </w:r>
    </w:p>
    <w:p w:rsidR="00A74B30" w:rsidRDefault="00B11C5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приказом директора </w:t>
      </w:r>
    </w:p>
    <w:p w:rsidR="00A74B30" w:rsidRDefault="00B11C5F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от 31 мая 2022 г. № ОД-171-1</w:t>
      </w:r>
    </w:p>
    <w:p w:rsidR="00A74B30" w:rsidRDefault="00A74B30">
      <w:pPr>
        <w:jc w:val="right"/>
        <w:rPr>
          <w:sz w:val="28"/>
          <w:szCs w:val="28"/>
          <w:lang w:eastAsia="ru-RU"/>
        </w:rPr>
      </w:pP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>Рабочая ПРОГРАММа УЧЕБНОго предмета</w:t>
      </w:r>
    </w:p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  <w:lang w:eastAsia="ru-RU"/>
        </w:rPr>
      </w:pP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>
        <w:rPr>
          <w:color w:val="000000"/>
          <w:sz w:val="32"/>
          <w:szCs w:val="32"/>
          <w:u w:val="single"/>
          <w:lang w:eastAsia="ru-RU"/>
        </w:rPr>
        <w:t>ОУП.02 Литература</w:t>
      </w:r>
    </w:p>
    <w:p w:rsidR="00A74B30" w:rsidRDefault="00B11C5F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i/>
          <w:color w:val="000000"/>
          <w:sz w:val="28"/>
          <w:szCs w:val="28"/>
          <w:lang w:eastAsia="ru-RU"/>
        </w:rPr>
      </w:pPr>
      <w:r>
        <w:rPr>
          <w:i/>
          <w:color w:val="000000"/>
          <w:sz w:val="28"/>
          <w:szCs w:val="28"/>
          <w:lang w:eastAsia="ru-RU"/>
        </w:rPr>
        <w:t xml:space="preserve">  </w:t>
      </w: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общеобразовательного цикла </w:t>
      </w: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основной образовательной программы</w:t>
      </w:r>
    </w:p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  <w:lang w:eastAsia="ru-RU"/>
        </w:rPr>
      </w:pP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>
        <w:rPr>
          <w:color w:val="000000"/>
          <w:sz w:val="32"/>
          <w:szCs w:val="32"/>
          <w:u w:val="single"/>
          <w:lang w:eastAsia="ru-RU"/>
        </w:rPr>
        <w:t xml:space="preserve">по специальности </w:t>
      </w:r>
      <w:r>
        <w:rPr>
          <w:sz w:val="32"/>
          <w:szCs w:val="32"/>
          <w:u w:val="single"/>
          <w:lang w:bidi="hi-IN"/>
        </w:rPr>
        <w:t>15.02.15 Технология металлообрабатывающего производства</w:t>
      </w:r>
    </w:p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ru-RU"/>
        </w:rPr>
      </w:pP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 обучения: технологический</w:t>
      </w:r>
    </w:p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74B30" w:rsidRDefault="00A7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:rsidR="00A74B30" w:rsidRDefault="00A7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:rsidR="00A74B30" w:rsidRDefault="00B1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Тольятти, 2022 г.</w:t>
      </w:r>
    </w:p>
    <w:tbl>
      <w:tblPr>
        <w:tblW w:w="10387" w:type="dxa"/>
        <w:tblLayout w:type="fixed"/>
        <w:tblLook w:val="04A0"/>
      </w:tblPr>
      <w:tblGrid>
        <w:gridCol w:w="5420"/>
        <w:gridCol w:w="4967"/>
      </w:tblGrid>
      <w:tr w:rsidR="00A74B30">
        <w:trPr>
          <w:trHeight w:val="299"/>
        </w:trPr>
        <w:tc>
          <w:tcPr>
            <w:tcW w:w="5420" w:type="dxa"/>
            <w:shd w:val="clear" w:color="auto" w:fill="auto"/>
          </w:tcPr>
          <w:p w:rsidR="00A74B30" w:rsidRDefault="00B11C5F">
            <w:pPr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lastRenderedPageBreak/>
              <w:br w:type="page"/>
              <w:t>Р</w:t>
            </w:r>
            <w:r>
              <w:rPr>
                <w:b/>
                <w:szCs w:val="28"/>
              </w:rPr>
              <w:t>АССМОТРЕНО НА ЗАСЕДАНИИ</w:t>
            </w:r>
          </w:p>
        </w:tc>
        <w:tc>
          <w:tcPr>
            <w:tcW w:w="4967" w:type="dxa"/>
            <w:shd w:val="clear" w:color="auto" w:fill="auto"/>
          </w:tcPr>
          <w:p w:rsidR="00A74B30" w:rsidRDefault="00A74B30">
            <w:pPr>
              <w:rPr>
                <w:szCs w:val="28"/>
              </w:rPr>
            </w:pPr>
          </w:p>
        </w:tc>
      </w:tr>
      <w:tr w:rsidR="00A74B30">
        <w:trPr>
          <w:trHeight w:val="271"/>
        </w:trPr>
        <w:tc>
          <w:tcPr>
            <w:tcW w:w="5420" w:type="dxa"/>
            <w:shd w:val="clear" w:color="auto" w:fill="auto"/>
          </w:tcPr>
          <w:p w:rsidR="00A74B30" w:rsidRDefault="00B11C5F">
            <w:pPr>
              <w:rPr>
                <w:szCs w:val="28"/>
              </w:rPr>
            </w:pPr>
            <w:r>
              <w:rPr>
                <w:szCs w:val="28"/>
              </w:rPr>
              <w:t>Предметно-цикловой  комиссии</w:t>
            </w:r>
          </w:p>
        </w:tc>
        <w:tc>
          <w:tcPr>
            <w:tcW w:w="4967" w:type="dxa"/>
            <w:shd w:val="clear" w:color="auto" w:fill="auto"/>
          </w:tcPr>
          <w:p w:rsidR="00A74B30" w:rsidRDefault="00A74B30">
            <w:pPr>
              <w:rPr>
                <w:szCs w:val="28"/>
              </w:rPr>
            </w:pPr>
          </w:p>
        </w:tc>
      </w:tr>
      <w:tr w:rsidR="00A74B30">
        <w:trPr>
          <w:trHeight w:val="256"/>
        </w:trPr>
        <w:tc>
          <w:tcPr>
            <w:tcW w:w="5420" w:type="dxa"/>
            <w:shd w:val="clear" w:color="auto" w:fill="auto"/>
          </w:tcPr>
          <w:p w:rsidR="00A74B30" w:rsidRDefault="00B11C5F">
            <w:pPr>
              <w:rPr>
                <w:szCs w:val="28"/>
              </w:rPr>
            </w:pPr>
            <w:r>
              <w:rPr>
                <w:szCs w:val="28"/>
              </w:rPr>
              <w:t xml:space="preserve">Общеобразовательных дисциплин </w:t>
            </w:r>
          </w:p>
        </w:tc>
        <w:tc>
          <w:tcPr>
            <w:tcW w:w="4967" w:type="dxa"/>
            <w:shd w:val="clear" w:color="auto" w:fill="auto"/>
          </w:tcPr>
          <w:p w:rsidR="00A74B30" w:rsidRDefault="00A74B30">
            <w:pPr>
              <w:rPr>
                <w:color w:val="FF0000"/>
                <w:szCs w:val="28"/>
              </w:rPr>
            </w:pPr>
          </w:p>
        </w:tc>
      </w:tr>
      <w:tr w:rsidR="00A74B30">
        <w:trPr>
          <w:trHeight w:val="271"/>
        </w:trPr>
        <w:tc>
          <w:tcPr>
            <w:tcW w:w="5420" w:type="dxa"/>
            <w:shd w:val="clear" w:color="auto" w:fill="auto"/>
          </w:tcPr>
          <w:p w:rsidR="00A74B30" w:rsidRDefault="00B11C5F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</w:tc>
        <w:tc>
          <w:tcPr>
            <w:tcW w:w="4967" w:type="dxa"/>
            <w:shd w:val="clear" w:color="auto" w:fill="auto"/>
          </w:tcPr>
          <w:p w:rsidR="00A74B30" w:rsidRDefault="00A74B30">
            <w:pPr>
              <w:rPr>
                <w:szCs w:val="28"/>
              </w:rPr>
            </w:pPr>
          </w:p>
        </w:tc>
      </w:tr>
      <w:tr w:rsidR="00A74B30">
        <w:trPr>
          <w:trHeight w:val="515"/>
        </w:trPr>
        <w:tc>
          <w:tcPr>
            <w:tcW w:w="5420" w:type="dxa"/>
            <w:shd w:val="clear" w:color="auto" w:fill="auto"/>
          </w:tcPr>
          <w:p w:rsidR="00A74B30" w:rsidRDefault="00A74B30">
            <w:pPr>
              <w:rPr>
                <w:szCs w:val="28"/>
              </w:rPr>
            </w:pPr>
          </w:p>
          <w:p w:rsidR="00A74B30" w:rsidRDefault="00B11C5F">
            <w:pPr>
              <w:rPr>
                <w:szCs w:val="28"/>
              </w:rPr>
            </w:pPr>
            <w:r>
              <w:rPr>
                <w:szCs w:val="28"/>
              </w:rPr>
              <w:t>_</w:t>
            </w:r>
            <w:r>
              <w:rPr>
                <w:szCs w:val="28"/>
                <w:u w:val="single"/>
              </w:rPr>
              <w:t xml:space="preserve">___________ </w:t>
            </w:r>
            <w:r>
              <w:rPr>
                <w:szCs w:val="28"/>
              </w:rPr>
              <w:t>С.Е.Максимов</w:t>
            </w:r>
          </w:p>
        </w:tc>
        <w:tc>
          <w:tcPr>
            <w:tcW w:w="4967" w:type="dxa"/>
            <w:shd w:val="clear" w:color="auto" w:fill="auto"/>
          </w:tcPr>
          <w:p w:rsidR="00A74B30" w:rsidRDefault="00A74B30">
            <w:pPr>
              <w:rPr>
                <w:color w:val="FF0000"/>
                <w:szCs w:val="28"/>
              </w:rPr>
            </w:pPr>
          </w:p>
        </w:tc>
      </w:tr>
      <w:tr w:rsidR="00A74B30">
        <w:trPr>
          <w:trHeight w:val="271"/>
        </w:trPr>
        <w:tc>
          <w:tcPr>
            <w:tcW w:w="5420" w:type="dxa"/>
            <w:shd w:val="clear" w:color="auto" w:fill="auto"/>
          </w:tcPr>
          <w:p w:rsidR="00A74B30" w:rsidRDefault="00B11C5F">
            <w:pPr>
              <w:rPr>
                <w:szCs w:val="28"/>
              </w:rPr>
            </w:pPr>
            <w:r>
              <w:rPr>
                <w:szCs w:val="28"/>
              </w:rPr>
              <w:t>____ ______________ 2022 _</w:t>
            </w:r>
          </w:p>
          <w:p w:rsidR="00A74B30" w:rsidRDefault="00A74B30">
            <w:pPr>
              <w:rPr>
                <w:szCs w:val="28"/>
              </w:rPr>
            </w:pPr>
          </w:p>
          <w:p w:rsidR="00A74B30" w:rsidRDefault="00A74B30">
            <w:pPr>
              <w:rPr>
                <w:szCs w:val="28"/>
              </w:rPr>
            </w:pPr>
          </w:p>
          <w:p w:rsidR="00A74B30" w:rsidRDefault="00A74B30">
            <w:pPr>
              <w:rPr>
                <w:szCs w:val="28"/>
              </w:rPr>
            </w:pPr>
          </w:p>
          <w:p w:rsidR="00A74B30" w:rsidRDefault="00A74B30">
            <w:pPr>
              <w:rPr>
                <w:szCs w:val="28"/>
              </w:rPr>
            </w:pPr>
          </w:p>
          <w:p w:rsidR="00A74B30" w:rsidRDefault="00A74B30">
            <w:pPr>
              <w:rPr>
                <w:szCs w:val="28"/>
              </w:rPr>
            </w:pPr>
          </w:p>
          <w:p w:rsidR="00A74B30" w:rsidRDefault="00A74B30">
            <w:pPr>
              <w:rPr>
                <w:szCs w:val="28"/>
              </w:rPr>
            </w:pPr>
          </w:p>
          <w:p w:rsidR="00A74B30" w:rsidRDefault="00A74B30">
            <w:pPr>
              <w:rPr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:rsidR="00A74B30" w:rsidRDefault="00A74B30">
            <w:pPr>
              <w:rPr>
                <w:szCs w:val="28"/>
              </w:rPr>
            </w:pPr>
          </w:p>
        </w:tc>
      </w:tr>
      <w:tr w:rsidR="00A74B30">
        <w:trPr>
          <w:trHeight w:val="84"/>
        </w:trPr>
        <w:tc>
          <w:tcPr>
            <w:tcW w:w="5420" w:type="dxa"/>
            <w:shd w:val="clear" w:color="auto" w:fill="auto"/>
          </w:tcPr>
          <w:p w:rsidR="00A74B30" w:rsidRDefault="00A74B30">
            <w:pPr>
              <w:rPr>
                <w:b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:rsidR="00A74B30" w:rsidRDefault="00A74B30">
            <w:pPr>
              <w:rPr>
                <w:szCs w:val="28"/>
              </w:rPr>
            </w:pPr>
          </w:p>
        </w:tc>
      </w:tr>
    </w:tbl>
    <w:p w:rsidR="00A74B30" w:rsidRDefault="00B11C5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Составитель: Ананьева Е.В., преподаватель первой квалификационной категории</w:t>
      </w:r>
    </w:p>
    <w:p w:rsidR="00A74B30" w:rsidRDefault="00B11C5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A74B30" w:rsidRDefault="00A74B30">
      <w:pPr>
        <w:rPr>
          <w:sz w:val="28"/>
          <w:szCs w:val="28"/>
          <w:lang w:eastAsia="ar-SA"/>
        </w:rPr>
      </w:pPr>
    </w:p>
    <w:p w:rsidR="00A74B30" w:rsidRDefault="00A74B30">
      <w:pPr>
        <w:rPr>
          <w:sz w:val="28"/>
          <w:szCs w:val="28"/>
          <w:lang w:eastAsia="ar-SA"/>
        </w:rPr>
      </w:pPr>
    </w:p>
    <w:p w:rsidR="00A74B30" w:rsidRDefault="00A74B30">
      <w:pPr>
        <w:rPr>
          <w:sz w:val="28"/>
          <w:szCs w:val="28"/>
          <w:lang w:eastAsia="ar-SA"/>
        </w:rPr>
      </w:pPr>
    </w:p>
    <w:p w:rsidR="00A74B30" w:rsidRDefault="00A74B30">
      <w:pPr>
        <w:rPr>
          <w:sz w:val="28"/>
          <w:szCs w:val="28"/>
          <w:lang w:eastAsia="ar-SA"/>
        </w:rPr>
      </w:pPr>
    </w:p>
    <w:p w:rsidR="00A74B30" w:rsidRDefault="00A74B30">
      <w:pPr>
        <w:rPr>
          <w:sz w:val="28"/>
          <w:szCs w:val="28"/>
          <w:lang w:eastAsia="ar-SA"/>
        </w:rPr>
      </w:pPr>
    </w:p>
    <w:p w:rsidR="00A74B30" w:rsidRDefault="00A74B30">
      <w:pPr>
        <w:rPr>
          <w:sz w:val="28"/>
          <w:szCs w:val="28"/>
          <w:lang w:eastAsia="ar-SA"/>
        </w:rPr>
      </w:pPr>
    </w:p>
    <w:p w:rsidR="00A74B30" w:rsidRDefault="00A74B30">
      <w:pPr>
        <w:rPr>
          <w:sz w:val="28"/>
          <w:szCs w:val="28"/>
          <w:lang w:eastAsia="ar-SA"/>
        </w:rPr>
      </w:pPr>
    </w:p>
    <w:p w:rsidR="00A74B30" w:rsidRDefault="00A74B30">
      <w:pPr>
        <w:rPr>
          <w:sz w:val="28"/>
          <w:szCs w:val="28"/>
          <w:lang w:eastAsia="ar-SA"/>
        </w:rPr>
      </w:pPr>
    </w:p>
    <w:p w:rsidR="00A74B30" w:rsidRDefault="00A74B30">
      <w:pPr>
        <w:rPr>
          <w:sz w:val="28"/>
          <w:szCs w:val="28"/>
        </w:rPr>
      </w:pPr>
    </w:p>
    <w:p w:rsidR="00A74B30" w:rsidRDefault="00B11C5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>
        <w:rPr>
          <w:sz w:val="28"/>
          <w:szCs w:val="28"/>
          <w:lang w:bidi="hi-IN"/>
        </w:rPr>
        <w:t>15.02.15 Технология металлообрабатывающего производства</w:t>
      </w:r>
      <w:r>
        <w:rPr>
          <w:sz w:val="28"/>
          <w:szCs w:val="28"/>
          <w:lang w:eastAsia="ru-RU"/>
        </w:rPr>
        <w:t xml:space="preserve"> </w:t>
      </w:r>
    </w:p>
    <w:p w:rsidR="00A74B30" w:rsidRDefault="00A74B30">
      <w:pPr>
        <w:jc w:val="both"/>
        <w:rPr>
          <w:sz w:val="28"/>
          <w:szCs w:val="28"/>
          <w:lang w:eastAsia="ru-RU"/>
        </w:rPr>
      </w:pPr>
    </w:p>
    <w:p w:rsidR="00A74B30" w:rsidRDefault="00A74B30">
      <w:pPr>
        <w:jc w:val="both"/>
        <w:rPr>
          <w:sz w:val="28"/>
          <w:szCs w:val="28"/>
          <w:lang w:eastAsia="ru-RU"/>
        </w:rPr>
      </w:pPr>
    </w:p>
    <w:p w:rsidR="00A74B30" w:rsidRDefault="00A74B30">
      <w:pPr>
        <w:jc w:val="both"/>
        <w:rPr>
          <w:sz w:val="28"/>
          <w:szCs w:val="28"/>
          <w:lang w:eastAsia="ru-RU"/>
        </w:rPr>
      </w:pPr>
    </w:p>
    <w:p w:rsidR="00A74B30" w:rsidRDefault="00B11C5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Эксперты: </w:t>
      </w:r>
    </w:p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ru-RU"/>
        </w:rPr>
      </w:pP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>
        <w:rPr>
          <w:lang w:eastAsia="ru-RU"/>
        </w:rPr>
        <w:t xml:space="preserve">Внутренняя экспертиза: </w:t>
      </w: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>
        <w:rPr>
          <w:lang w:eastAsia="ru-RU"/>
        </w:rPr>
        <w:t xml:space="preserve">техническая   </w:t>
      </w:r>
      <w:r>
        <w:rPr>
          <w:u w:val="single"/>
          <w:lang w:eastAsia="ru-RU"/>
        </w:rPr>
        <w:t xml:space="preserve">                                                                                                 </w:t>
      </w:r>
      <w:r>
        <w:rPr>
          <w:lang w:eastAsia="ru-RU"/>
        </w:rPr>
        <w:t xml:space="preserve"> И.О.Фамилия </w:t>
      </w:r>
    </w:p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>
        <w:rPr>
          <w:lang w:eastAsia="ru-RU"/>
        </w:rPr>
        <w:t>Внешняя экспертиза:</w:t>
      </w:r>
    </w:p>
    <w:p w:rsidR="00A74B30" w:rsidRDefault="00B11C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>
        <w:rPr>
          <w:lang w:eastAsia="ru-RU"/>
        </w:rPr>
        <w:t xml:space="preserve">содержательная  </w:t>
      </w:r>
      <w:r>
        <w:rPr>
          <w:u w:val="single"/>
          <w:lang w:eastAsia="ru-RU"/>
        </w:rPr>
        <w:t xml:space="preserve">                    </w:t>
      </w:r>
      <w:r w:rsidRPr="00B11C5F">
        <w:rPr>
          <w:lang w:eastAsia="ru-RU"/>
        </w:rPr>
        <w:t>______________________</w:t>
      </w:r>
      <w:r>
        <w:rPr>
          <w:u w:val="single"/>
          <w:lang w:eastAsia="ru-RU"/>
        </w:rPr>
        <w:t xml:space="preserve">                            И.О.Фамилия                                                                        </w:t>
      </w:r>
      <w:r>
        <w:rPr>
          <w:lang w:eastAsia="ru-RU"/>
        </w:rPr>
        <w:t xml:space="preserve">                                 </w:t>
      </w:r>
    </w:p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:rsidR="00A74B30" w:rsidRDefault="00B11C5F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A74B30" w:rsidRDefault="00B1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A74B30" w:rsidRDefault="00A74B30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D9405F">
            <w:fldChar w:fldCharType="begin"/>
          </w:r>
          <w:r w:rsidR="00B11C5F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B11C5F">
              <w:rPr>
                <w:rStyle w:val="afc"/>
                <w:noProof/>
              </w:rPr>
              <w:t>1. ПОЯСНИТЕЛЬНАЯ ЗАПИСКА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_Toc101444188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B11C5F">
              <w:rPr>
                <w:rStyle w:val="afc"/>
                <w:noProof/>
              </w:rPr>
              <w:t>2. ОБЪЕМ УЧЕБНОГО ПРЕДМЕТА И ВИДЫ УЧЕБНОЙ РАБОТЫ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_Toc101444189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B11C5F">
              <w:rPr>
                <w:rStyle w:val="afc"/>
                <w:noProof/>
              </w:rPr>
              <w:t xml:space="preserve">3. СОДЕРЖАНИЕ И ТЕМАТИЧЕСКОЕ ПЛАНИРОВАНИЕ </w:t>
            </w:r>
            <w:r w:rsidR="00B11C5F">
              <w:rPr>
                <w:rStyle w:val="afc"/>
                <w:bCs/>
                <w:noProof/>
              </w:rPr>
              <w:t>УЧЕБНОГО ПРЕДМЕТА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_Toc101444190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18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B11C5F">
              <w:rPr>
                <w:rStyle w:val="afc"/>
                <w:noProof/>
              </w:rPr>
              <w:t xml:space="preserve">4. УСЛОВИЯ РЕАЛИЗАЦИИ ПРОГРАММЫ </w:t>
            </w:r>
            <w:r w:rsidR="00B11C5F">
              <w:rPr>
                <w:rStyle w:val="afc"/>
                <w:bCs/>
                <w:noProof/>
              </w:rPr>
              <w:t>УЧЕБНОГО ПРЕДМЕТА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_Toc101444191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29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B11C5F">
              <w:rPr>
                <w:rStyle w:val="afc"/>
                <w:noProof/>
              </w:rPr>
              <w:t>5. КОНТРОЛЬ И ОЦЕНКА РЕЗУЛЬТАТОВ ОСВОЕНИЯ УЧЕБНОГО ПРЕДМЕТА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_Toc101444192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B11C5F">
              <w:rPr>
                <w:rStyle w:val="afc"/>
                <w:noProof/>
              </w:rPr>
              <w:t>Приложение 1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_Toc101444193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B11C5F">
              <w:rPr>
                <w:rStyle w:val="afc"/>
                <w:noProof/>
              </w:rPr>
              <w:t>Примерная тематика индивидуальных проектов по предмету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_Toc101444194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34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B11C5F">
              <w:rPr>
                <w:rStyle w:val="afc"/>
                <w:noProof/>
              </w:rPr>
              <w:t>Приложение 2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_Toc101444195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35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B11C5F">
              <w:rPr>
                <w:rStyle w:val="afc"/>
                <w:noProof/>
              </w:rPr>
              <w:t>Синхронизация образовательных результатов ФГОС СОО и ФГОС СПО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_Toc101444196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35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B11C5F">
              <w:rPr>
                <w:rStyle w:val="afc"/>
                <w:noProof/>
              </w:rPr>
              <w:t>Приложение 3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_Toc101444197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40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B11C5F">
              <w:rPr>
                <w:rStyle w:val="afc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B11C5F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11C5F">
              <w:rPr>
                <w:noProof/>
              </w:rPr>
              <w:instrText xml:space="preserve"> PAGEREF _Toc101444198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6873">
              <w:rPr>
                <w:noProof/>
              </w:rPr>
              <w:t>40</w:t>
            </w:r>
            <w:r>
              <w:rPr>
                <w:noProof/>
              </w:rPr>
              <w:fldChar w:fldCharType="end"/>
            </w:r>
          </w:hyperlink>
        </w:p>
        <w:p w:rsidR="00A74B30" w:rsidRDefault="00D9405F">
          <w:pPr>
            <w:pStyle w:val="13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A74B30" w:rsidRDefault="00B11C5F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A74B30" w:rsidRDefault="00B11C5F">
      <w:pPr>
        <w:pStyle w:val="1"/>
      </w:pPr>
      <w:bookmarkStart w:id="1" w:name="_Toc101444188"/>
      <w:r>
        <w:lastRenderedPageBreak/>
        <w:t>1. ПОЯСНИТЕЛЬНАЯ ЗАПИСКА</w:t>
      </w:r>
      <w:bookmarkEnd w:id="1"/>
    </w:p>
    <w:p w:rsidR="00A74B30" w:rsidRDefault="00A74B30">
      <w:pPr>
        <w:ind w:firstLine="720"/>
        <w:jc w:val="both"/>
        <w:rPr>
          <w:sz w:val="28"/>
          <w:szCs w:val="28"/>
        </w:rPr>
      </w:pPr>
    </w:p>
    <w:p w:rsidR="00A74B30" w:rsidRDefault="00B11C5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«Литература»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разработана на основе:</w:t>
      </w:r>
    </w:p>
    <w:p w:rsidR="00A74B30" w:rsidRDefault="00B11C5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-федерального государственного образовательного стандарта среднего общего образования (далее – ФГОС СОО);</w:t>
      </w:r>
    </w:p>
    <w:p w:rsidR="00A74B30" w:rsidRDefault="00B11C5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-примерной основной образовательной программы среднего общего образования (далее – ПООП СОО);</w:t>
      </w:r>
    </w:p>
    <w:p w:rsidR="00A74B30" w:rsidRDefault="00B11C5F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-федерального государственного образовательного стандарта среднего профессионального образования (далее – ФГОС СПО) </w:t>
      </w:r>
      <w:r>
        <w:rPr>
          <w:sz w:val="28"/>
          <w:szCs w:val="28"/>
          <w:lang w:bidi="hi-IN"/>
        </w:rPr>
        <w:t>15.02.15 Технология металлообрабатывающего производства</w:t>
      </w:r>
      <w:r>
        <w:rPr>
          <w:sz w:val="28"/>
          <w:szCs w:val="28"/>
        </w:rPr>
        <w:t>;</w:t>
      </w:r>
    </w:p>
    <w:p w:rsidR="00A74B30" w:rsidRDefault="00B11C5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-примерной рабочей программы общеобразовательной учебной дисциплины «Литература» по технологическому профилю</w:t>
      </w:r>
      <w:r>
        <w:rPr>
          <w:color w:val="FF0000"/>
          <w:sz w:val="28"/>
          <w:szCs w:val="28"/>
        </w:rPr>
        <w:t xml:space="preserve"> </w:t>
      </w:r>
      <w:r>
        <w:t>(</w:t>
      </w:r>
      <w:r>
        <w:rPr>
          <w:sz w:val="28"/>
          <w:szCs w:val="28"/>
        </w:rPr>
        <w:t>для профессиональных образовательных организаций);</w:t>
      </w:r>
    </w:p>
    <w:p w:rsidR="00A74B30" w:rsidRDefault="00B11C5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-учебного плана по специальности </w:t>
      </w:r>
      <w:r>
        <w:rPr>
          <w:sz w:val="28"/>
          <w:szCs w:val="28"/>
          <w:lang w:bidi="hi-IN"/>
        </w:rPr>
        <w:t>15.02.15 Технология металлообрабатывающего производства</w:t>
      </w:r>
      <w:r>
        <w:rPr>
          <w:sz w:val="28"/>
          <w:szCs w:val="28"/>
        </w:rPr>
        <w:t>;</w:t>
      </w:r>
    </w:p>
    <w:p w:rsidR="00A74B30" w:rsidRDefault="00B11C5F">
      <w:pPr>
        <w:pStyle w:val="21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учебного предмета «Литература»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  <w:proofErr w:type="gramEnd"/>
    </w:p>
    <w:p w:rsidR="00A74B30" w:rsidRDefault="00B11C5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по предмету «Литература» разработано на основе:</w:t>
      </w:r>
    </w:p>
    <w:p w:rsidR="00A74B30" w:rsidRDefault="00B11C5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-синхронизации образовательных результатов ФГОС СОО (личностных, предметных,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>) и ФГОС СПО (ОК, ПК) с учетом профильной направленности профессии/ специальности;</w:t>
      </w:r>
    </w:p>
    <w:p w:rsidR="00A74B30" w:rsidRDefault="00B11C5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-интеграции и преемственности содержания по предмету «Литература»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содержания учебных дисциплин, профессиональных модулей ФГОС СПО.</w:t>
      </w:r>
    </w:p>
    <w:p w:rsidR="00A74B30" w:rsidRDefault="00A74B30">
      <w:pPr>
        <w:pStyle w:val="211"/>
        <w:ind w:firstLine="709"/>
        <w:rPr>
          <w:sz w:val="28"/>
          <w:szCs w:val="28"/>
        </w:rPr>
      </w:pPr>
    </w:p>
    <w:p w:rsidR="00A74B30" w:rsidRDefault="00B11C5F">
      <w:pPr>
        <w:pStyle w:val="211"/>
        <w:numPr>
          <w:ilvl w:val="1"/>
          <w:numId w:val="2"/>
        </w:numPr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Место учебного предмета в структуре основной образовательной программы: </w:t>
      </w:r>
      <w:r>
        <w:rPr>
          <w:b/>
          <w:sz w:val="28"/>
          <w:szCs w:val="28"/>
        </w:rPr>
        <w:tab/>
      </w:r>
    </w:p>
    <w:p w:rsidR="00A74B30" w:rsidRDefault="00B11C5F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«Литература» изучается в общеобразовательном цикле основной образовательной программы среднего профессионального образования (далее – ООП СПО) по специальности </w:t>
      </w:r>
      <w:r>
        <w:rPr>
          <w:sz w:val="28"/>
          <w:szCs w:val="28"/>
          <w:lang w:bidi="hi-IN"/>
        </w:rPr>
        <w:t>15.02.15 Технология металлообрабатывающего производства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A74B30" w:rsidRDefault="00B11C5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«Литература» по специальности </w:t>
      </w:r>
      <w:r>
        <w:rPr>
          <w:sz w:val="28"/>
          <w:szCs w:val="28"/>
          <w:lang w:bidi="hi-IN"/>
        </w:rPr>
        <w:t>15.02.15 Технология металлообрабатывающего производства</w:t>
      </w:r>
      <w:r>
        <w:rPr>
          <w:sz w:val="28"/>
          <w:szCs w:val="28"/>
        </w:rPr>
        <w:t xml:space="preserve"> отводится 96 часов в соответствии с учебным планом по специальности/профессии </w:t>
      </w:r>
      <w:r>
        <w:rPr>
          <w:sz w:val="28"/>
          <w:szCs w:val="28"/>
          <w:lang w:bidi="hi-IN"/>
        </w:rPr>
        <w:t>15.02.15 Технология металлообрабатывающего производства</w:t>
      </w:r>
      <w:r>
        <w:rPr>
          <w:sz w:val="28"/>
          <w:szCs w:val="28"/>
        </w:rPr>
        <w:t>.</w:t>
      </w:r>
    </w:p>
    <w:p w:rsidR="00A74B30" w:rsidRDefault="00B11C5F">
      <w:pPr>
        <w:ind w:firstLine="709"/>
        <w:jc w:val="both"/>
        <w:rPr>
          <w:color w:val="FF0000"/>
        </w:rPr>
      </w:pPr>
      <w:r>
        <w:rPr>
          <w:sz w:val="28"/>
          <w:szCs w:val="28"/>
        </w:rPr>
        <w:t>В программе теоретические сведения дополняются практическими занятиями в соответствии с учебным планом по специальности.</w:t>
      </w:r>
    </w:p>
    <w:p w:rsidR="00A74B30" w:rsidRDefault="00B11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«Литература».</w:t>
      </w:r>
    </w:p>
    <w:p w:rsidR="00A74B30" w:rsidRDefault="00B11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освоения предмета «Литература» проводится в процессе текущего контроля и промежуточной аттестации.</w:t>
      </w:r>
    </w:p>
    <w:p w:rsidR="00A74B30" w:rsidRDefault="00B11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A74B30" w:rsidRDefault="00B11C5F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:rsidR="00A74B30" w:rsidRDefault="00A74B30">
      <w:pPr>
        <w:pStyle w:val="211"/>
        <w:ind w:firstLine="709"/>
        <w:rPr>
          <w:sz w:val="28"/>
          <w:szCs w:val="28"/>
        </w:rPr>
      </w:pPr>
    </w:p>
    <w:p w:rsidR="00A74B30" w:rsidRDefault="00B11C5F">
      <w:pPr>
        <w:pStyle w:val="211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учебного предмета </w:t>
      </w:r>
    </w:p>
    <w:p w:rsidR="00A74B30" w:rsidRDefault="00B11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учебного предмета «Литература» в структуре ООП СПО направлена на достижение цели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A74B30" w:rsidRDefault="00B11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-освоению образовательных результатов ФГОС СОО: </w:t>
      </w:r>
      <w:proofErr w:type="gramStart"/>
      <w:r>
        <w:rPr>
          <w:sz w:val="28"/>
          <w:szCs w:val="28"/>
        </w:rPr>
        <w:t>личностные</w:t>
      </w:r>
      <w:proofErr w:type="gramEnd"/>
      <w:r>
        <w:rPr>
          <w:sz w:val="28"/>
          <w:szCs w:val="28"/>
        </w:rPr>
        <w:t xml:space="preserve"> (ЛР),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(МР), предметные базового уровня 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>);</w:t>
      </w:r>
    </w:p>
    <w:p w:rsidR="00A74B30" w:rsidRDefault="00B11C5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-подготовке обучающихся к освоению общих и профессиональных компетенций (далее – ОК, ПК) в соответствии с ФГОС СПО по специальности </w:t>
      </w:r>
      <w:r>
        <w:rPr>
          <w:sz w:val="28"/>
          <w:szCs w:val="28"/>
          <w:lang w:bidi="hi-IN"/>
        </w:rPr>
        <w:t>15.02.15 Технология металлообрабатывающего производства</w:t>
      </w:r>
    </w:p>
    <w:p w:rsidR="00A74B30" w:rsidRDefault="00B11C5F">
      <w:pPr>
        <w:pStyle w:val="211"/>
        <w:ind w:firstLine="709"/>
      </w:pPr>
      <w:r>
        <w:rPr>
          <w:sz w:val="28"/>
          <w:szCs w:val="28"/>
        </w:rPr>
        <w:lastRenderedPageBreak/>
        <w:t>В соответствии с ПООП СОО содержание программы направлено на достижение следующих задач:</w:t>
      </w:r>
    </w:p>
    <w:p w:rsidR="00A74B30" w:rsidRDefault="00B11C5F">
      <w:pPr>
        <w:pStyle w:val="1d"/>
        <w:spacing w:line="240" w:lineRule="auto"/>
        <w:ind w:firstLine="567"/>
        <w:jc w:val="both"/>
        <w:rPr>
          <w:color w:val="auto"/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>- 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color w:val="auto"/>
          <w:sz w:val="28"/>
          <w:szCs w:val="28"/>
          <w:lang w:val="ru-RU"/>
        </w:rPr>
        <w:t xml:space="preserve"> </w:t>
      </w:r>
      <w:proofErr w:type="gramStart"/>
      <w:r>
        <w:rPr>
          <w:color w:val="auto"/>
          <w:sz w:val="28"/>
          <w:szCs w:val="28"/>
          <w:lang w:val="ru-RU"/>
        </w:rPr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</w:p>
    <w:p w:rsidR="00A74B30" w:rsidRDefault="00B11C5F">
      <w:pPr>
        <w:pStyle w:val="1d"/>
        <w:spacing w:line="259" w:lineRule="auto"/>
        <w:ind w:firstLine="567"/>
        <w:jc w:val="both"/>
        <w:rPr>
          <w:color w:val="auto"/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>- 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color w:val="auto"/>
          <w:sz w:val="28"/>
          <w:szCs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A74B30" w:rsidRDefault="00B11C5F">
      <w:pPr>
        <w:pStyle w:val="1d"/>
        <w:spacing w:line="259" w:lineRule="auto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- 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</w:t>
      </w:r>
      <w:proofErr w:type="gramStart"/>
      <w:r>
        <w:rPr>
          <w:color w:val="auto"/>
          <w:sz w:val="28"/>
          <w:szCs w:val="28"/>
          <w:lang w:val="ru-RU"/>
        </w:rPr>
        <w:t>о-</w:t>
      </w:r>
      <w:proofErr w:type="gramEnd"/>
      <w:r>
        <w:rPr>
          <w:color w:val="auto"/>
          <w:sz w:val="28"/>
          <w:szCs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color w:val="auto"/>
          <w:sz w:val="28"/>
          <w:szCs w:val="28"/>
          <w:lang w:val="ru-RU"/>
        </w:rPr>
        <w:t>проблемы</w:t>
      </w:r>
      <w:proofErr w:type="gramEnd"/>
      <w:r>
        <w:rPr>
          <w:color w:val="auto"/>
          <w:sz w:val="28"/>
          <w:szCs w:val="28"/>
          <w:lang w:val="ru-RU"/>
        </w:rPr>
        <w:t xml:space="preserve"> как между собой, так и с произведениями </w:t>
      </w:r>
      <w:r>
        <w:rPr>
          <w:color w:val="auto"/>
          <w:sz w:val="28"/>
          <w:szCs w:val="28"/>
          <w:lang w:val="ru-RU"/>
        </w:rPr>
        <w:lastRenderedPageBreak/>
        <w:t>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A74B30" w:rsidRDefault="00B11C5F">
      <w:pPr>
        <w:pStyle w:val="1d"/>
        <w:spacing w:line="259" w:lineRule="auto"/>
        <w:ind w:firstLine="567"/>
        <w:jc w:val="both"/>
        <w:rPr>
          <w:color w:val="auto"/>
          <w:sz w:val="28"/>
          <w:szCs w:val="28"/>
          <w:lang w:val="ru-RU"/>
        </w:rPr>
      </w:pPr>
      <w:proofErr w:type="gramStart"/>
      <w:r>
        <w:rPr>
          <w:color w:val="auto"/>
          <w:sz w:val="28"/>
          <w:szCs w:val="28"/>
          <w:lang w:val="ru-RU"/>
        </w:rPr>
        <w:t>- 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color w:val="auto"/>
          <w:sz w:val="28"/>
          <w:szCs w:val="28"/>
          <w:lang w:val="ru-RU"/>
        </w:rPr>
        <w:t xml:space="preserve"> воспринимая чужую точку зрения и аргументированно отстаивая свою.</w:t>
      </w:r>
    </w:p>
    <w:p w:rsidR="00A74B30" w:rsidRDefault="00B11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освоения предмета «Литература»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A74B30" w:rsidRDefault="00B11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A74B30" w:rsidRDefault="00A74B30">
      <w:pPr>
        <w:ind w:firstLine="709"/>
        <w:jc w:val="both"/>
        <w:rPr>
          <w:sz w:val="28"/>
          <w:szCs w:val="28"/>
        </w:rPr>
      </w:pPr>
    </w:p>
    <w:p w:rsidR="00A74B30" w:rsidRDefault="00B11C5F">
      <w:pPr>
        <w:pStyle w:val="aff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A74B30" w:rsidRDefault="00B11C5F">
      <w:pPr>
        <w:ind w:firstLine="709"/>
        <w:jc w:val="both"/>
        <w:rPr>
          <w:bCs/>
          <w:iCs/>
          <w:sz w:val="28"/>
          <w:szCs w:val="28"/>
          <w:lang w:eastAsia="ja-JP" w:bidi="zh-CN"/>
        </w:rPr>
      </w:pPr>
      <w:r>
        <w:rPr>
          <w:bCs/>
          <w:iCs/>
          <w:sz w:val="28"/>
          <w:szCs w:val="28"/>
          <w:lang w:eastAsia="ja-JP" w:bidi="zh-CN"/>
        </w:rPr>
        <w:t xml:space="preserve">Предмет «Литература» изучается на базовом уровне. </w:t>
      </w:r>
    </w:p>
    <w:p w:rsidR="00A74B30" w:rsidRDefault="00B11C5F">
      <w:pPr>
        <w:jc w:val="both"/>
      </w:pPr>
      <w:proofErr w:type="gramStart"/>
      <w:r>
        <w:rPr>
          <w:bCs/>
          <w:iCs/>
          <w:sz w:val="28"/>
          <w:szCs w:val="28"/>
          <w:lang w:eastAsia="ja-JP" w:bidi="zh-CN"/>
        </w:rPr>
        <w:t xml:space="preserve">Предмет «Литература» имеет междисциплинарную связь с предметами общеобразовательного и дисциплинами общепрофессионального цикла ОУП.05 История, ОП.01 Инженерная графика, </w:t>
      </w:r>
      <w:r>
        <w:rPr>
          <w:sz w:val="28"/>
          <w:szCs w:val="28"/>
        </w:rPr>
        <w:t xml:space="preserve">ОП.04  Материаловедение, </w:t>
      </w:r>
      <w:r>
        <w:rPr>
          <w:bCs/>
          <w:iCs/>
          <w:sz w:val="28"/>
          <w:szCs w:val="28"/>
          <w:lang w:eastAsia="ja-JP" w:bidi="zh-CN"/>
        </w:rPr>
        <w:t xml:space="preserve">а также междисциплинарными курсами (далее - МДК) профессионального цикла </w:t>
      </w:r>
      <w:r>
        <w:rPr>
          <w:sz w:val="28"/>
          <w:szCs w:val="28"/>
        </w:rPr>
        <w:t xml:space="preserve">МДК 01.01 Технологический процесс и технологическая документация по обработке заготовок с применением систем автоматизированного проектирования </w:t>
      </w:r>
      <w:r>
        <w:rPr>
          <w:bCs/>
          <w:iCs/>
          <w:sz w:val="28"/>
          <w:szCs w:val="28"/>
          <w:lang w:eastAsia="ja-JP" w:bidi="zh-CN"/>
        </w:rPr>
        <w:t xml:space="preserve">и профессиональными модулями (далее – ПМ) </w:t>
      </w:r>
      <w:r>
        <w:rPr>
          <w:sz w:val="28"/>
          <w:szCs w:val="28"/>
        </w:rPr>
        <w:t>ПМ.01 Разработка технологических процессов и управляющих программ для изготовления</w:t>
      </w:r>
      <w:proofErr w:type="gramEnd"/>
      <w:r>
        <w:rPr>
          <w:sz w:val="28"/>
          <w:szCs w:val="28"/>
        </w:rPr>
        <w:t xml:space="preserve"> деталей в металлообрабатывающих и аддитивных производствах, в том числе автоматизированных</w:t>
      </w:r>
    </w:p>
    <w:p w:rsidR="00A74B30" w:rsidRDefault="00B11C5F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Предмет «Литература» имеет междисциплинарную связь с</w:t>
      </w:r>
      <w:r>
        <w:t xml:space="preserve"> </w:t>
      </w:r>
      <w:r>
        <w:rPr>
          <w:spacing w:val="-6"/>
          <w:sz w:val="28"/>
          <w:szCs w:val="28"/>
        </w:rPr>
        <w:t>учебной дисциплиной «Общие компетенции профессионала»</w:t>
      </w:r>
      <w:r>
        <w:t xml:space="preserve"> </w:t>
      </w:r>
      <w:r>
        <w:rPr>
          <w:spacing w:val="-6"/>
          <w:sz w:val="28"/>
          <w:szCs w:val="28"/>
        </w:rPr>
        <w:t>общепрофессионального цикла  в части развития читательской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:rsidR="00A74B30" w:rsidRDefault="00B11C5F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и предметных результатов обучения, регламентированных ФГОС СОО. </w:t>
      </w:r>
    </w:p>
    <w:p w:rsidR="00A74B30" w:rsidRDefault="00B11C5F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Достижение результатов осуществляется на основе интеграции </w:t>
      </w:r>
      <w:proofErr w:type="spellStart"/>
      <w:r>
        <w:rPr>
          <w:spacing w:val="-6"/>
          <w:sz w:val="28"/>
          <w:szCs w:val="28"/>
        </w:rPr>
        <w:t>системно-деятельностного</w:t>
      </w:r>
      <w:proofErr w:type="spellEnd"/>
      <w:r>
        <w:rPr>
          <w:spacing w:val="-6"/>
          <w:sz w:val="28"/>
          <w:szCs w:val="28"/>
        </w:rPr>
        <w:t xml:space="preserve"> и </w:t>
      </w:r>
      <w:proofErr w:type="spellStart"/>
      <w:r>
        <w:rPr>
          <w:spacing w:val="-6"/>
          <w:sz w:val="28"/>
          <w:szCs w:val="28"/>
        </w:rPr>
        <w:t>компетентностного</w:t>
      </w:r>
      <w:proofErr w:type="spellEnd"/>
      <w:r>
        <w:rPr>
          <w:spacing w:val="-6"/>
          <w:sz w:val="28"/>
          <w:szCs w:val="28"/>
        </w:rPr>
        <w:t xml:space="preserve"> подходов к изучению литературы, которые обеспечивают формирование коммуникативной, читательской и литературоведческой компетенций.</w:t>
      </w:r>
    </w:p>
    <w:p w:rsidR="00A74B30" w:rsidRDefault="00B11C5F">
      <w:pPr>
        <w:ind w:firstLine="709"/>
        <w:jc w:val="both"/>
        <w:rPr>
          <w:spacing w:val="-6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>Также изучение литературы способствует решению задач формирования</w:t>
      </w:r>
      <w:r>
        <w:rPr>
          <w:rStyle w:val="FontStyle72"/>
          <w:b w:val="0"/>
          <w:sz w:val="28"/>
          <w:szCs w:val="28"/>
        </w:rPr>
        <w:br/>
        <w:t>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</w:t>
      </w:r>
      <w:r>
        <w:rPr>
          <w:rStyle w:val="FontStyle72"/>
          <w:b w:val="0"/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        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A74B30" w:rsidRDefault="00B11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«Литература» особое внимание уделяется </w:t>
      </w:r>
    </w:p>
    <w:p w:rsidR="00A74B30" w:rsidRDefault="00B11C5F">
      <w:pPr>
        <w:ind w:firstLine="709"/>
        <w:jc w:val="both"/>
        <w:rPr>
          <w:rStyle w:val="FontStyle72"/>
          <w:b w:val="0"/>
          <w:sz w:val="28"/>
          <w:szCs w:val="28"/>
        </w:rPr>
      </w:pPr>
      <w:r>
        <w:rPr>
          <w:sz w:val="28"/>
          <w:szCs w:val="28"/>
        </w:rPr>
        <w:t>-</w:t>
      </w:r>
      <w:r>
        <w:rPr>
          <w:rStyle w:val="FontStyle72"/>
          <w:b w:val="0"/>
          <w:sz w:val="28"/>
          <w:szCs w:val="28"/>
        </w:rPr>
        <w:t xml:space="preserve">формированию общей культуры </w:t>
      </w:r>
      <w:proofErr w:type="gramStart"/>
      <w:r>
        <w:rPr>
          <w:rStyle w:val="FontStyle72"/>
          <w:b w:val="0"/>
          <w:sz w:val="28"/>
          <w:szCs w:val="28"/>
        </w:rPr>
        <w:t>обучающихся</w:t>
      </w:r>
      <w:proofErr w:type="gramEnd"/>
      <w:r>
        <w:rPr>
          <w:rStyle w:val="FontStyle72"/>
          <w:b w:val="0"/>
          <w:sz w:val="28"/>
          <w:szCs w:val="28"/>
        </w:rPr>
        <w:t xml:space="preserve">, </w:t>
      </w:r>
    </w:p>
    <w:p w:rsidR="00A74B30" w:rsidRDefault="00B11C5F">
      <w:pPr>
        <w:ind w:firstLine="709"/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-их представлениям о роли книги в жизни человека, общества, государства, </w:t>
      </w:r>
    </w:p>
    <w:p w:rsidR="00A74B30" w:rsidRDefault="00B11C5F">
      <w:pPr>
        <w:ind w:firstLine="709"/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-пониманию литературы как ценности народа; </w:t>
      </w:r>
    </w:p>
    <w:p w:rsidR="00A74B30" w:rsidRDefault="00B11C5F">
      <w:pPr>
        <w:ind w:firstLine="709"/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-воспитанию, развитию и социализации личности, </w:t>
      </w:r>
    </w:p>
    <w:p w:rsidR="00A74B30" w:rsidRDefault="00B11C5F">
      <w:pPr>
        <w:ind w:firstLine="709"/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-общекультурной и общеобразовательной подготовке </w:t>
      </w:r>
      <w:proofErr w:type="gramStart"/>
      <w:r>
        <w:rPr>
          <w:rStyle w:val="FontStyle72"/>
          <w:b w:val="0"/>
          <w:sz w:val="28"/>
          <w:szCs w:val="28"/>
        </w:rPr>
        <w:t>обучающихся</w:t>
      </w:r>
      <w:proofErr w:type="gramEnd"/>
      <w:r>
        <w:rPr>
          <w:rStyle w:val="FontStyle72"/>
          <w:b w:val="0"/>
          <w:sz w:val="28"/>
          <w:szCs w:val="28"/>
        </w:rPr>
        <w:t>,</w:t>
      </w:r>
    </w:p>
    <w:p w:rsidR="00A74B30" w:rsidRDefault="00B11C5F">
      <w:pPr>
        <w:ind w:firstLine="709"/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>-обеспечению возможности дальнейшего успешного профессионального обучения.</w:t>
      </w:r>
    </w:p>
    <w:p w:rsidR="00A74B30" w:rsidRDefault="00B11C5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zh-CN"/>
        </w:rPr>
        <w:t>«Литература»</w:t>
      </w:r>
      <w:r>
        <w:rPr>
          <w:spacing w:val="-6"/>
          <w:sz w:val="28"/>
          <w:szCs w:val="28"/>
        </w:rPr>
        <w:t xml:space="preserve"> 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таких темах предмета:</w:t>
      </w:r>
      <w:proofErr w:type="gramEnd"/>
    </w:p>
    <w:p w:rsidR="00A74B30" w:rsidRDefault="00B11C5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Раздел 1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Русская литература первой половины XIX века</w:t>
      </w:r>
    </w:p>
    <w:p w:rsidR="00A74B30" w:rsidRDefault="00B11C5F">
      <w:pPr>
        <w:pStyle w:val="aff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.1 </w:t>
      </w:r>
      <w:r>
        <w:rPr>
          <w:bCs/>
          <w:sz w:val="28"/>
          <w:szCs w:val="28"/>
          <w:lang w:eastAsia="ru-RU"/>
        </w:rPr>
        <w:t>Историко-культурный процесс рубежа XVIII — XIX веков.</w:t>
      </w:r>
    </w:p>
    <w:p w:rsidR="00A74B30" w:rsidRDefault="00B11C5F">
      <w:pPr>
        <w:pStyle w:val="aff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Тема 1.2 Александр Сергеевич Пушкин</w:t>
      </w:r>
    </w:p>
    <w:p w:rsidR="00A74B30" w:rsidRDefault="00B11C5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Раздел 2</w:t>
      </w:r>
      <w:r>
        <w:rPr>
          <w:sz w:val="28"/>
          <w:szCs w:val="28"/>
        </w:rPr>
        <w:t xml:space="preserve"> Особенности развития русской литературы во второй половине XIX века </w:t>
      </w:r>
    </w:p>
    <w:p w:rsidR="00A74B30" w:rsidRDefault="00B11C5F">
      <w:pPr>
        <w:pStyle w:val="aff"/>
        <w:rPr>
          <w:sz w:val="28"/>
          <w:szCs w:val="28"/>
          <w:lang w:eastAsia="ru-RU"/>
        </w:rPr>
      </w:pPr>
      <w:r>
        <w:rPr>
          <w:sz w:val="28"/>
          <w:szCs w:val="28"/>
        </w:rPr>
        <w:t>Тема 2.1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Культурно-историческое развитие России середины XIX века. Основные проблемы, характеристика прозы, поэзии, журналистики</w:t>
      </w:r>
    </w:p>
    <w:p w:rsidR="00A74B30" w:rsidRDefault="00B11C5F">
      <w:pPr>
        <w:pStyle w:val="a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 2.4 Иван Сергеевич Тургенев</w:t>
      </w:r>
    </w:p>
    <w:p w:rsidR="00A74B30" w:rsidRDefault="00B11C5F">
      <w:pPr>
        <w:pStyle w:val="a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 2.6 Федор Михайлович Достоевский</w:t>
      </w:r>
    </w:p>
    <w:p w:rsidR="00A74B30" w:rsidRDefault="00B11C5F">
      <w:pPr>
        <w:pStyle w:val="a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 2.7 Лев Николаевич Толстой</w:t>
      </w:r>
    </w:p>
    <w:p w:rsidR="00A74B30" w:rsidRDefault="00B11C5F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Раздел 4</w:t>
      </w:r>
      <w:r>
        <w:rPr>
          <w:sz w:val="28"/>
          <w:szCs w:val="28"/>
          <w:lang w:eastAsia="ru-RU"/>
        </w:rPr>
        <w:t xml:space="preserve"> Литература XX века. Особенности развития литературы и других видов искусства в начале XX века</w:t>
      </w:r>
    </w:p>
    <w:p w:rsidR="00A74B30" w:rsidRDefault="00B11C5F">
      <w:pPr>
        <w:pStyle w:val="a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Тема 4.1 </w:t>
      </w:r>
      <w:r>
        <w:rPr>
          <w:sz w:val="28"/>
          <w:szCs w:val="28"/>
        </w:rPr>
        <w:t>Иван Алексеевич Бунин</w:t>
      </w:r>
    </w:p>
    <w:p w:rsidR="00A74B30" w:rsidRDefault="00B11C5F">
      <w:pPr>
        <w:pStyle w:val="aff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Тема 4.3 Серебряный век русской поэзии </w:t>
      </w:r>
    </w:p>
    <w:p w:rsidR="00A74B30" w:rsidRDefault="00B11C5F">
      <w:pPr>
        <w:pStyle w:val="aff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Раздел 5</w:t>
      </w:r>
      <w:r>
        <w:rPr>
          <w:sz w:val="28"/>
          <w:szCs w:val="28"/>
        </w:rPr>
        <w:t xml:space="preserve"> Особенности развития литературы 1920-х годов</w:t>
      </w:r>
    </w:p>
    <w:p w:rsidR="00A74B30" w:rsidRDefault="00B11C5F">
      <w:pPr>
        <w:pStyle w:val="aff"/>
        <w:rPr>
          <w:sz w:val="28"/>
          <w:szCs w:val="28"/>
        </w:rPr>
      </w:pPr>
      <w:r>
        <w:rPr>
          <w:sz w:val="28"/>
          <w:szCs w:val="28"/>
          <w:lang w:eastAsia="ru-RU"/>
        </w:rPr>
        <w:t>Тема 5.2</w:t>
      </w:r>
      <w:r>
        <w:rPr>
          <w:sz w:val="28"/>
          <w:szCs w:val="28"/>
        </w:rPr>
        <w:t xml:space="preserve"> Сергей Александрович Есенин</w:t>
      </w:r>
    </w:p>
    <w:p w:rsidR="00A74B30" w:rsidRDefault="00B11C5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Раздел 6</w:t>
      </w:r>
      <w:r>
        <w:rPr>
          <w:sz w:val="28"/>
          <w:szCs w:val="28"/>
        </w:rPr>
        <w:t xml:space="preserve"> Особенности развития литературы 1930 — начала 1940-х годов</w:t>
      </w:r>
    </w:p>
    <w:p w:rsidR="00A74B30" w:rsidRDefault="00B11C5F">
      <w:pPr>
        <w:pStyle w:val="aff"/>
        <w:jc w:val="both"/>
        <w:rPr>
          <w:sz w:val="28"/>
          <w:szCs w:val="28"/>
        </w:rPr>
      </w:pPr>
      <w:r>
        <w:rPr>
          <w:sz w:val="28"/>
          <w:szCs w:val="28"/>
        </w:rPr>
        <w:t>Тема 6.4 Михаил Александрович Шолохов</w:t>
      </w:r>
    </w:p>
    <w:p w:rsidR="00A74B30" w:rsidRDefault="00A74B30"/>
    <w:p w:rsidR="00A74B30" w:rsidRDefault="00B11C5F">
      <w:pPr>
        <w:ind w:firstLine="708"/>
      </w:pPr>
      <w:r>
        <w:rPr>
          <w:b/>
          <w:bCs/>
          <w:sz w:val="28"/>
          <w:szCs w:val="28"/>
        </w:rPr>
        <w:t>1.4. Планируемые результаты освоения учебного предмета</w:t>
      </w:r>
    </w:p>
    <w:p w:rsidR="00A74B30" w:rsidRDefault="00B11C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учебного предмета «Литература» обучающимися осваиваются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(МР), предметные для базового/углубленного уровня изучения 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:rsidR="00A74B30" w:rsidRDefault="00A74B30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A74B30" w:rsidRDefault="00A74B30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fe"/>
        <w:tblW w:w="9746" w:type="dxa"/>
        <w:tblInd w:w="108" w:type="dxa"/>
        <w:tblLayout w:type="fixed"/>
        <w:tblLook w:val="04A0"/>
      </w:tblPr>
      <w:tblGrid>
        <w:gridCol w:w="1760"/>
        <w:gridCol w:w="7986"/>
      </w:tblGrid>
      <w:tr w:rsidR="00A74B30">
        <w:trPr>
          <w:tblHeader/>
        </w:trPr>
        <w:tc>
          <w:tcPr>
            <w:tcW w:w="1760" w:type="dxa"/>
          </w:tcPr>
          <w:p w:rsidR="00A74B30" w:rsidRDefault="00A74B30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74B30" w:rsidRDefault="00B11C5F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Коды результатов</w:t>
            </w:r>
          </w:p>
        </w:tc>
        <w:tc>
          <w:tcPr>
            <w:tcW w:w="7986" w:type="dxa"/>
          </w:tcPr>
          <w:p w:rsidR="00A74B30" w:rsidRDefault="00A74B30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:rsidR="00A74B30" w:rsidRDefault="00B11C5F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Планируемые результаты освоения учебного предмета включают:</w:t>
            </w:r>
          </w:p>
          <w:p w:rsidR="00A74B30" w:rsidRDefault="00A74B30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74B30">
        <w:tc>
          <w:tcPr>
            <w:tcW w:w="9746" w:type="dxa"/>
            <w:gridSpan w:val="2"/>
          </w:tcPr>
          <w:p w:rsidR="00A74B30" w:rsidRDefault="00B11C5F">
            <w:pPr>
              <w:spacing w:line="220" w:lineRule="auto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Личностные результаты (ЛР)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ЛР 01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ЛР 04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>
              <w:rPr>
                <w:bCs/>
                <w:sz w:val="28"/>
                <w:szCs w:val="28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ЛР 06</w:t>
            </w:r>
          </w:p>
        </w:tc>
        <w:tc>
          <w:tcPr>
            <w:tcW w:w="7986" w:type="dxa"/>
          </w:tcPr>
          <w:p w:rsidR="00A74B30" w:rsidRDefault="00B11C5F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ЛР 07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A74B30">
        <w:tc>
          <w:tcPr>
            <w:tcW w:w="9746" w:type="dxa"/>
            <w:gridSpan w:val="2"/>
          </w:tcPr>
          <w:p w:rsidR="00A74B30" w:rsidRDefault="00B11C5F">
            <w:pPr>
              <w:widowControl w:val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Метапредметные</w:t>
            </w:r>
            <w:proofErr w:type="spellEnd"/>
            <w:r>
              <w:rPr>
                <w:b/>
                <w:sz w:val="28"/>
                <w:szCs w:val="28"/>
              </w:rPr>
              <w:t xml:space="preserve"> результаты (МР)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jc w:val="both"/>
              <w:rPr>
                <w:iCs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  <w:lang w:eastAsia="ru-RU"/>
              </w:rPr>
              <w:t>МР 02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МР 04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</w:t>
            </w:r>
            <w:r>
              <w:rPr>
                <w:bCs/>
                <w:sz w:val="28"/>
                <w:szCs w:val="28"/>
              </w:rPr>
              <w:lastRenderedPageBreak/>
      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lastRenderedPageBreak/>
              <w:t>МР 08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МР 09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A74B30">
        <w:tc>
          <w:tcPr>
            <w:tcW w:w="9746" w:type="dxa"/>
            <w:gridSpan w:val="2"/>
          </w:tcPr>
          <w:p w:rsidR="00A74B30" w:rsidRDefault="00B11C5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результаты базовый/углубленный уровень  (</w:t>
            </w:r>
            <w:proofErr w:type="spellStart"/>
            <w:r>
              <w:rPr>
                <w:b/>
                <w:sz w:val="28"/>
                <w:szCs w:val="28"/>
              </w:rPr>
              <w:t>ПРб</w:t>
            </w:r>
            <w:proofErr w:type="spellEnd"/>
            <w:r>
              <w:rPr>
                <w:b/>
                <w:sz w:val="28"/>
                <w:szCs w:val="28"/>
              </w:rPr>
              <w:t xml:space="preserve">) 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ПРб</w:t>
            </w:r>
            <w:proofErr w:type="spellEnd"/>
            <w:r>
              <w:rPr>
                <w:bCs/>
                <w:sz w:val="28"/>
                <w:szCs w:val="28"/>
              </w:rPr>
              <w:t xml:space="preserve"> 01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>
              <w:rPr>
                <w:bCs/>
                <w:sz w:val="28"/>
                <w:szCs w:val="28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ПРб</w:t>
            </w:r>
            <w:proofErr w:type="spellEnd"/>
            <w:r>
              <w:rPr>
                <w:bCs/>
                <w:sz w:val="28"/>
                <w:szCs w:val="28"/>
              </w:rPr>
              <w:t xml:space="preserve"> 02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ПРб</w:t>
            </w:r>
            <w:proofErr w:type="spellEnd"/>
            <w:r>
              <w:rPr>
                <w:bCs/>
                <w:sz w:val="28"/>
                <w:szCs w:val="28"/>
              </w:rPr>
              <w:t xml:space="preserve"> 03</w:t>
            </w:r>
          </w:p>
        </w:tc>
        <w:tc>
          <w:tcPr>
            <w:tcW w:w="7986" w:type="dxa"/>
          </w:tcPr>
          <w:p w:rsidR="00A74B30" w:rsidRDefault="00B11C5F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ПРб</w:t>
            </w:r>
            <w:proofErr w:type="spellEnd"/>
            <w:r>
              <w:rPr>
                <w:bCs/>
                <w:sz w:val="28"/>
                <w:szCs w:val="28"/>
              </w:rPr>
              <w:t xml:space="preserve"> 04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ПРб</w:t>
            </w:r>
            <w:proofErr w:type="spellEnd"/>
            <w:r>
              <w:rPr>
                <w:bCs/>
                <w:sz w:val="28"/>
                <w:szCs w:val="28"/>
              </w:rPr>
              <w:t xml:space="preserve"> 05</w:t>
            </w:r>
          </w:p>
        </w:tc>
        <w:tc>
          <w:tcPr>
            <w:tcW w:w="7986" w:type="dxa"/>
          </w:tcPr>
          <w:p w:rsidR="00A74B30" w:rsidRDefault="00B11C5F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ПРб</w:t>
            </w:r>
            <w:proofErr w:type="spellEnd"/>
            <w:r>
              <w:rPr>
                <w:bCs/>
                <w:sz w:val="28"/>
                <w:szCs w:val="28"/>
              </w:rPr>
              <w:t xml:space="preserve"> 06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>
              <w:rPr>
                <w:bCs/>
                <w:sz w:val="28"/>
                <w:szCs w:val="28"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ПРб</w:t>
            </w:r>
            <w:proofErr w:type="spellEnd"/>
            <w:r>
              <w:rPr>
                <w:bCs/>
                <w:sz w:val="28"/>
                <w:szCs w:val="28"/>
              </w:rPr>
              <w:t xml:space="preserve"> 07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>
              <w:rPr>
                <w:bCs/>
                <w:sz w:val="28"/>
                <w:szCs w:val="28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>
              <w:rPr>
                <w:bCs/>
                <w:sz w:val="28"/>
                <w:szCs w:val="28"/>
              </w:rPr>
              <w:t>кст тв</w:t>
            </w:r>
            <w:proofErr w:type="gramEnd"/>
            <w:r>
              <w:rPr>
                <w:bCs/>
                <w:sz w:val="28"/>
                <w:szCs w:val="28"/>
              </w:rPr>
              <w:t>орчества писателя в процессе анализа художественного произведения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ПРб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08</w:t>
            </w:r>
          </w:p>
        </w:tc>
        <w:tc>
          <w:tcPr>
            <w:tcW w:w="7986" w:type="dxa"/>
          </w:tcPr>
          <w:p w:rsidR="00A74B30" w:rsidRDefault="00B11C5F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ПРб</w:t>
            </w:r>
            <w:proofErr w:type="spellEnd"/>
            <w:r>
              <w:rPr>
                <w:bCs/>
                <w:sz w:val="28"/>
                <w:szCs w:val="28"/>
              </w:rPr>
              <w:t xml:space="preserve"> 09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A74B30">
        <w:tc>
          <w:tcPr>
            <w:tcW w:w="1760" w:type="dxa"/>
          </w:tcPr>
          <w:p w:rsidR="00A74B30" w:rsidRDefault="00B11C5F">
            <w:pPr>
              <w:suppressAutoHyphens/>
              <w:ind w:firstLine="22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ПРб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10</w:t>
            </w:r>
          </w:p>
        </w:tc>
        <w:tc>
          <w:tcPr>
            <w:tcW w:w="7986" w:type="dxa"/>
          </w:tcPr>
          <w:p w:rsidR="00A74B30" w:rsidRDefault="00B11C5F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>
              <w:rPr>
                <w:bCs/>
                <w:sz w:val="28"/>
                <w:szCs w:val="28"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:rsidR="00A74B30" w:rsidRDefault="00A74B30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A74B30" w:rsidRDefault="00B11C5F">
      <w:pPr>
        <w:pStyle w:val="Style9"/>
        <w:widowControl/>
        <w:ind w:firstLine="708"/>
        <w:rPr>
          <w:sz w:val="28"/>
          <w:szCs w:val="20"/>
        </w:rPr>
      </w:pPr>
      <w:proofErr w:type="gramStart"/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«Литература»</w:t>
      </w:r>
      <w:r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обучающихся целенаправленно формируются универсальные учебные действия, </w:t>
      </w:r>
      <w:r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4565"/>
        <w:gridCol w:w="992"/>
        <w:gridCol w:w="3969"/>
      </w:tblGrid>
      <w:tr w:rsidR="00A74B3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>Виды универсальных учебных действий</w:t>
            </w:r>
          </w:p>
          <w:p w:rsidR="00A74B30" w:rsidRDefault="00B11C5F">
            <w:pPr>
              <w:jc w:val="center"/>
              <w:rPr>
                <w:b/>
                <w:lang w:eastAsia="ru-RU"/>
              </w:rPr>
            </w:pPr>
            <w:r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>Коды</w:t>
            </w:r>
          </w:p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</w:pPr>
            <w:proofErr w:type="gramStart"/>
            <w:r>
              <w:rPr>
                <w:b/>
              </w:rPr>
              <w:t xml:space="preserve">Наименование ОК (в соответствии с ФГОС СПО по </w:t>
            </w:r>
            <w:r>
              <w:rPr>
                <w:lang w:bidi="hi-IN"/>
              </w:rPr>
              <w:t>15.02.15 Технология металлообрабатывающего производства</w:t>
            </w:r>
            <w:proofErr w:type="gramEnd"/>
          </w:p>
        </w:tc>
      </w:tr>
      <w:tr w:rsidR="00A74B3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0" w:rsidRDefault="00B11C5F">
            <w:pPr>
              <w:jc w:val="both"/>
            </w:pPr>
            <w:r>
              <w:rPr>
                <w:rFonts w:eastAsia="Calibri"/>
                <w:b/>
              </w:rPr>
              <w:t>Познавательные  универсальные учебные действия</w:t>
            </w:r>
            <w:r>
              <w:rPr>
                <w:rFonts w:eastAsia="Calibri"/>
              </w:rPr>
              <w:t xml:space="preserve"> (формирование собственной образовательно</w:t>
            </w:r>
            <w:r>
              <w:t>й стратегии, сознательное формирование образовательного запроса)</w:t>
            </w:r>
          </w:p>
          <w:p w:rsidR="00A74B30" w:rsidRDefault="00B11C5F">
            <w:pPr>
              <w:rPr>
                <w:rFonts w:eastAsia="DejaVu Sans" w:cs="DejaVu Sans"/>
                <w:lang w:bidi="hi-IN"/>
              </w:rPr>
            </w:pPr>
            <w:r>
              <w:rPr>
                <w:rFonts w:eastAsia="DejaVu Sans" w:cs="DejaVu Sans"/>
                <w:lang w:bidi="hi-IN"/>
              </w:rPr>
              <w:t xml:space="preserve">- владение навыками познавательной, </w:t>
            </w:r>
            <w:r>
              <w:rPr>
                <w:rFonts w:eastAsia="DejaVu Sans" w:cs="DejaVu Sans"/>
                <w:lang w:bidi="hi-IN"/>
              </w:rPr>
              <w:lastRenderedPageBreak/>
              <w:t>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A74B30" w:rsidRDefault="00B11C5F">
            <w:pPr>
              <w:rPr>
                <w:rFonts w:eastAsia="DejaVu Sans" w:cs="DejaVu Sans"/>
                <w:lang w:bidi="hi-IN"/>
              </w:rPr>
            </w:pPr>
            <w:r>
              <w:rPr>
                <w:rFonts w:eastAsia="DejaVu Sans" w:cs="DejaVu Sans"/>
                <w:lang w:bidi="hi-IN"/>
              </w:rPr>
              <w:t>-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A74B30" w:rsidRDefault="00B11C5F">
            <w:pPr>
              <w:rPr>
                <w:rFonts w:eastAsia="DejaVu Sans" w:cs="DejaVu Sans"/>
                <w:lang w:bidi="hi-IN"/>
              </w:rPr>
            </w:pPr>
            <w:r>
              <w:rPr>
                <w:rFonts w:eastAsia="DejaVu Sans" w:cs="DejaVu Sans"/>
                <w:lang w:bidi="hi-IN"/>
              </w:rPr>
              <w:t>-умение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A74B30" w:rsidRDefault="00B11C5F">
            <w:pPr>
              <w:rPr>
                <w:rFonts w:eastAsia="DejaVu Sans" w:cs="DejaVu Sans"/>
                <w:lang w:bidi="hi-IN"/>
              </w:rPr>
            </w:pPr>
            <w:r>
              <w:rPr>
                <w:rFonts w:eastAsia="DejaVu Sans" w:cs="DejaVu Sans"/>
                <w:lang w:bidi="hi-IN"/>
              </w:rPr>
              <w:t>-умение определять назначение и функции различных социальных институтов;</w:t>
            </w:r>
          </w:p>
          <w:p w:rsidR="00A74B30" w:rsidRDefault="00B11C5F" w:rsidP="003A6B77">
            <w:pPr>
              <w:rPr>
                <w:rFonts w:eastAsia="Calibri"/>
              </w:rPr>
            </w:pPr>
            <w:r>
              <w:rPr>
                <w:rFonts w:eastAsia="DejaVu Sans" w:cs="DejaVu Sans"/>
                <w:lang w:bidi="hi-IN"/>
              </w:rPr>
              <w:t>-владение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0" w:rsidRDefault="00B11C5F">
            <w:r>
              <w:lastRenderedPageBreak/>
              <w:t>ОК 01</w:t>
            </w:r>
          </w:p>
          <w:p w:rsidR="00A74B30" w:rsidRDefault="00A74B30"/>
          <w:p w:rsidR="00A74B30" w:rsidRDefault="00A74B30"/>
          <w:p w:rsidR="00A74B30" w:rsidRDefault="00A74B30"/>
          <w:p w:rsidR="00A74B30" w:rsidRDefault="00B11C5F">
            <w:r>
              <w:lastRenderedPageBreak/>
              <w:t>ОК 02</w:t>
            </w:r>
          </w:p>
          <w:p w:rsidR="00A74B30" w:rsidRDefault="00A74B30"/>
          <w:p w:rsidR="00A74B30" w:rsidRDefault="00A74B30"/>
          <w:p w:rsidR="00A74B30" w:rsidRDefault="00A74B30"/>
          <w:p w:rsidR="00A74B30" w:rsidRDefault="00B11C5F">
            <w:r>
              <w:t>ОК 09</w:t>
            </w:r>
          </w:p>
          <w:p w:rsidR="00A74B30" w:rsidRDefault="00A74B3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>
              <w:rPr>
                <w:rFonts w:eastAsia="+mn-ea"/>
                <w:kern w:val="24"/>
              </w:rPr>
              <w:lastRenderedPageBreak/>
              <w:t xml:space="preserve">Выбирать </w:t>
            </w:r>
            <w:r>
              <w:rPr>
                <w:shd w:val="clear" w:color="auto" w:fill="FFFFFF"/>
              </w:rPr>
              <w:t xml:space="preserve">способы решения задач профессиональной деятельности, применительно к различным контекстам.                                     </w:t>
            </w:r>
          </w:p>
          <w:p w:rsidR="00A74B30" w:rsidRDefault="00B11C5F">
            <w:pPr>
              <w:pStyle w:val="af7"/>
              <w:spacing w:before="0" w:after="0"/>
            </w:pPr>
            <w:r>
              <w:rPr>
                <w:rFonts w:eastAsia="+mn-ea"/>
                <w:kern w:val="24"/>
              </w:rPr>
              <w:t xml:space="preserve">Осуществлять поиск, анализ и интерпретацию информации, </w:t>
            </w:r>
            <w:r>
              <w:rPr>
                <w:rFonts w:eastAsia="+mn-ea"/>
                <w:kern w:val="24"/>
              </w:rPr>
              <w:lastRenderedPageBreak/>
              <w:t>необходимой для выполнения задач профессиональной деятельности.</w:t>
            </w:r>
          </w:p>
          <w:p w:rsidR="00A74B30" w:rsidRDefault="00B11C5F">
            <w:pPr>
              <w:pStyle w:val="af7"/>
              <w:spacing w:before="0" w:after="0"/>
              <w:rPr>
                <w:rFonts w:eastAsia="+mn-ea"/>
                <w:kern w:val="24"/>
              </w:rPr>
            </w:pPr>
            <w:r>
              <w:rPr>
                <w:rFonts w:eastAsia="+mn-ea"/>
                <w:kern w:val="24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A74B3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0" w:rsidRDefault="00B11C5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Коммуникативные универсальные учебные действия</w:t>
            </w:r>
            <w:r>
              <w:rPr>
                <w:rFonts w:eastAsia="Calibri"/>
              </w:rPr>
              <w:t xml:space="preserve"> (коллективная и индивидуальная деятельность для решения учебных, познавательных, исследовательских, проектных, </w:t>
            </w:r>
            <w:r>
              <w:rPr>
                <w:rFonts w:eastAsia="Calibri"/>
              </w:rPr>
              <w:lastRenderedPageBreak/>
              <w:t>профессиональных задач)</w:t>
            </w:r>
          </w:p>
          <w:p w:rsidR="00A74B30" w:rsidRDefault="00B11C5F">
            <w:pPr>
              <w:rPr>
                <w:rFonts w:eastAsia="DejaVu Sans" w:cs="DejaVu Sans"/>
                <w:lang w:bidi="hi-IN"/>
              </w:rPr>
            </w:pPr>
            <w:r>
              <w:rPr>
                <w:rFonts w:eastAsia="DejaVu Sans" w:cs="DejaVu Sans"/>
                <w:lang w:bidi="hi-IN"/>
              </w:rPr>
      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A74B30" w:rsidRDefault="00B11C5F">
            <w:pPr>
              <w:jc w:val="both"/>
              <w:rPr>
                <w:rFonts w:eastAsia="Calibri"/>
              </w:rPr>
            </w:pPr>
            <w:r>
              <w:t>-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0" w:rsidRDefault="00B11C5F">
            <w:r>
              <w:lastRenderedPageBreak/>
              <w:t>ОК 04</w:t>
            </w:r>
          </w:p>
          <w:p w:rsidR="00A74B30" w:rsidRDefault="00A74B30"/>
          <w:p w:rsidR="00A74B30" w:rsidRDefault="00A74B30"/>
          <w:p w:rsidR="00A74B30" w:rsidRDefault="00A74B30"/>
          <w:p w:rsidR="00A74B30" w:rsidRDefault="00B11C5F">
            <w:r>
              <w:t>ОК 05</w:t>
            </w:r>
          </w:p>
          <w:p w:rsidR="00A74B30" w:rsidRDefault="00A74B3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r>
              <w:lastRenderedPageBreak/>
              <w:t>Работать в коллективе и команде, эффективно взаимодействовать с коллегами, руководством, клиентами.</w:t>
            </w:r>
          </w:p>
          <w:p w:rsidR="00A74B30" w:rsidRDefault="00B11C5F">
            <w:r>
              <w:t xml:space="preserve">Осуществлять устную и </w:t>
            </w:r>
            <w:r>
              <w:lastRenderedPageBreak/>
              <w:t>письменную коммуникацию на государственном языке с учётом особенностей социального и культурного контекста.</w:t>
            </w:r>
          </w:p>
          <w:p w:rsidR="00A74B30" w:rsidRDefault="00A74B30"/>
        </w:tc>
      </w:tr>
      <w:tr w:rsidR="00A74B3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0" w:rsidRDefault="00B11C5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>Регулятивные  универсальные учебные действия</w:t>
            </w:r>
            <w:r>
              <w:rPr>
                <w:rFonts w:eastAsia="Calibri"/>
              </w:rPr>
              <w:t xml:space="preserve"> (целеполагание, планирование, руководство, контроль, коррекция, построение индивидуальной образовательной траектории)</w:t>
            </w:r>
          </w:p>
          <w:p w:rsidR="00A74B30" w:rsidRDefault="00B11C5F">
            <w:pPr>
              <w:rPr>
                <w:rFonts w:eastAsia="DejaVu Sans" w:cs="DejaVu Sans"/>
                <w:lang w:bidi="hi-IN"/>
              </w:rPr>
            </w:pPr>
            <w:r>
              <w:rPr>
                <w:rFonts w:eastAsia="DejaVu Sans" w:cs="DejaVu Sans"/>
                <w:lang w:bidi="hi-IN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A74B30" w:rsidRDefault="00B11C5F">
            <w:pPr>
              <w:jc w:val="both"/>
              <w:rPr>
                <w:rFonts w:eastAsia="Calibri"/>
              </w:rPr>
            </w:pPr>
            <w:r>
              <w:t>-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B30" w:rsidRDefault="00B11C5F">
            <w:r>
              <w:t>ОК 03</w:t>
            </w:r>
          </w:p>
          <w:p w:rsidR="00A74B30" w:rsidRDefault="00A74B30"/>
          <w:p w:rsidR="00A74B30" w:rsidRDefault="00A74B30"/>
          <w:p w:rsidR="00A74B30" w:rsidRDefault="00B11C5F">
            <w:r>
              <w:t>ОК 06</w:t>
            </w:r>
          </w:p>
          <w:p w:rsidR="00A74B30" w:rsidRDefault="00A74B30"/>
          <w:p w:rsidR="00A74B30" w:rsidRDefault="00A74B30"/>
          <w:p w:rsidR="00A74B30" w:rsidRDefault="00B11C5F">
            <w:r>
              <w:t>ОК 07</w:t>
            </w:r>
          </w:p>
          <w:p w:rsidR="00A74B30" w:rsidRDefault="00A74B30"/>
          <w:p w:rsidR="00A74B30" w:rsidRDefault="00A74B30"/>
          <w:p w:rsidR="004C737F" w:rsidRDefault="004C737F"/>
          <w:p w:rsidR="00A74B30" w:rsidRDefault="00B11C5F">
            <w:r>
              <w:t>ОК 08</w:t>
            </w:r>
          </w:p>
          <w:p w:rsidR="00A74B30" w:rsidRDefault="00A74B30"/>
          <w:p w:rsidR="00A74B30" w:rsidRDefault="00A74B30"/>
          <w:p w:rsidR="003A6B77" w:rsidRDefault="003A6B77"/>
          <w:p w:rsidR="00A74B30" w:rsidRDefault="00B11C5F">
            <w:r>
              <w:t>ОК 10</w:t>
            </w:r>
          </w:p>
          <w:p w:rsidR="00A74B30" w:rsidRDefault="00A74B30"/>
          <w:p w:rsidR="00A74B30" w:rsidRDefault="00B11C5F">
            <w:r>
              <w:t>ОК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r>
              <w:t>Планировать и реализовывать собственное профессиональное и личностное развитие.</w:t>
            </w:r>
          </w:p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:rsidR="00A74B30" w:rsidRDefault="00B11C5F"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3A6B77" w:rsidRDefault="00B11C5F"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деятельности, и поддержания необходимого уровня физической подготовленности. </w:t>
            </w:r>
          </w:p>
          <w:p w:rsidR="003A6B77" w:rsidRDefault="00B11C5F">
            <w:r>
              <w:t xml:space="preserve">                                               Пользоваться профессиональной документацией на государственном и иностранном языках.  </w:t>
            </w:r>
          </w:p>
          <w:p w:rsidR="00A74B30" w:rsidRDefault="00B11C5F" w:rsidP="003A6B77">
            <w:r>
              <w:t xml:space="preserve">   Использовать знания по финансовой грамотности, планировать предпринимательскую деятельность в профессиональной сфере.  </w:t>
            </w:r>
          </w:p>
        </w:tc>
      </w:tr>
    </w:tbl>
    <w:p w:rsidR="00A74B30" w:rsidRDefault="00A74B30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A74B30" w:rsidRDefault="00B11C5F">
      <w:pPr>
        <w:ind w:firstLine="708"/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lastRenderedPageBreak/>
        <w:t xml:space="preserve">В целях подготовки обучающихся к будущей профессиональной  деятельности при изучении учебного предмета «Литература»  закладывается основа для формирования ПК в рамках  реализации ООП СПО по специальности/профессии </w:t>
      </w:r>
      <w:r>
        <w:rPr>
          <w:sz w:val="28"/>
          <w:szCs w:val="28"/>
          <w:lang w:bidi="hi-IN"/>
        </w:rPr>
        <w:t>15.02.15 Технология металлообрабатывающего производства</w:t>
      </w:r>
    </w:p>
    <w:p w:rsidR="00A74B30" w:rsidRDefault="00A74B30">
      <w:pPr>
        <w:rPr>
          <w:rStyle w:val="FontStyle72"/>
          <w:b w:val="0"/>
          <w:sz w:val="28"/>
          <w:szCs w:val="28"/>
        </w:rPr>
      </w:pPr>
    </w:p>
    <w:tbl>
      <w:tblPr>
        <w:tblStyle w:val="afe"/>
        <w:tblW w:w="9746" w:type="dxa"/>
        <w:tblInd w:w="108" w:type="dxa"/>
        <w:tblLayout w:type="fixed"/>
        <w:tblLook w:val="04A0"/>
      </w:tblPr>
      <w:tblGrid>
        <w:gridCol w:w="1401"/>
        <w:gridCol w:w="8345"/>
      </w:tblGrid>
      <w:tr w:rsidR="00A74B30">
        <w:trPr>
          <w:tblHeader/>
        </w:trPr>
        <w:tc>
          <w:tcPr>
            <w:tcW w:w="1401" w:type="dxa"/>
          </w:tcPr>
          <w:p w:rsidR="00A74B30" w:rsidRDefault="00B11C5F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5" w:type="dxa"/>
          </w:tcPr>
          <w:p w:rsidR="00A74B30" w:rsidRDefault="00B11C5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proofErr w:type="gramStart"/>
            <w:r>
              <w:rPr>
                <w:b/>
                <w:bCs/>
                <w:lang w:eastAsia="ru-RU"/>
              </w:rPr>
              <w:t xml:space="preserve">Наименование ПК (в соответствии с ФГОС СПО по специальности </w:t>
            </w:r>
            <w:r>
              <w:rPr>
                <w:lang w:bidi="hi-IN"/>
              </w:rPr>
              <w:t>15.02.15 Технология металлообрабатывающего производства</w:t>
            </w:r>
            <w:proofErr w:type="gramEnd"/>
          </w:p>
        </w:tc>
      </w:tr>
      <w:tr w:rsidR="00A74B30">
        <w:tc>
          <w:tcPr>
            <w:tcW w:w="9746" w:type="dxa"/>
            <w:gridSpan w:val="2"/>
          </w:tcPr>
          <w:p w:rsidR="00A74B30" w:rsidRDefault="00B11C5F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A74B30">
        <w:tc>
          <w:tcPr>
            <w:tcW w:w="1401" w:type="dxa"/>
          </w:tcPr>
          <w:p w:rsidR="00A74B30" w:rsidRDefault="00B11C5F">
            <w:pPr>
              <w:widowControl w:val="0"/>
              <w:jc w:val="both"/>
            </w:pPr>
            <w:r>
              <w:t>ПК 1.1</w:t>
            </w:r>
          </w:p>
        </w:tc>
        <w:tc>
          <w:tcPr>
            <w:tcW w:w="8345" w:type="dxa"/>
          </w:tcPr>
          <w:p w:rsidR="00A74B30" w:rsidRDefault="00B11C5F">
            <w:pPr>
              <w:widowControl w:val="0"/>
              <w:jc w:val="both"/>
            </w:pPr>
            <w:r>
              <w:rPr>
                <w:rFonts w:eastAsia="Calibri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</w:t>
            </w:r>
          </w:p>
        </w:tc>
      </w:tr>
      <w:tr w:rsidR="00A74B30">
        <w:tc>
          <w:tcPr>
            <w:tcW w:w="1401" w:type="dxa"/>
          </w:tcPr>
          <w:p w:rsidR="00A74B30" w:rsidRDefault="00B11C5F">
            <w:pPr>
              <w:widowControl w:val="0"/>
              <w:jc w:val="both"/>
            </w:pPr>
            <w:r>
              <w:t>ПК 1.2</w:t>
            </w:r>
          </w:p>
        </w:tc>
        <w:tc>
          <w:tcPr>
            <w:tcW w:w="8345" w:type="dxa"/>
          </w:tcPr>
          <w:p w:rsidR="00A74B30" w:rsidRDefault="00B11C5F">
            <w: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  <w:p w:rsidR="00A74B30" w:rsidRDefault="00A74B30">
            <w:pPr>
              <w:widowControl w:val="0"/>
              <w:jc w:val="both"/>
            </w:pPr>
          </w:p>
        </w:tc>
      </w:tr>
      <w:tr w:rsidR="00A74B30">
        <w:tc>
          <w:tcPr>
            <w:tcW w:w="1401" w:type="dxa"/>
          </w:tcPr>
          <w:p w:rsidR="00A74B30" w:rsidRDefault="00B11C5F">
            <w:pPr>
              <w:widowControl w:val="0"/>
              <w:jc w:val="both"/>
            </w:pPr>
            <w:r>
              <w:t>ПК 1.3</w:t>
            </w:r>
          </w:p>
        </w:tc>
        <w:tc>
          <w:tcPr>
            <w:tcW w:w="8345" w:type="dxa"/>
          </w:tcPr>
          <w:p w:rsidR="00A74B30" w:rsidRDefault="00B11C5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Разрабатывать технологическую документацию </w:t>
            </w:r>
            <w:proofErr w:type="gramStart"/>
            <w:r>
              <w:rPr>
                <w:rFonts w:eastAsia="Calibri"/>
              </w:rPr>
              <w:t>по обработке заготовок на основе конструкторской документации в рамках своей компетенции в соответствии с нормативными требованиями</w:t>
            </w:r>
            <w:proofErr w:type="gramEnd"/>
            <w:r>
              <w:rPr>
                <w:rFonts w:eastAsia="Calibri"/>
              </w:rPr>
              <w:t>, в том числе с использованием систем автоматизированного проектирования</w:t>
            </w:r>
          </w:p>
          <w:p w:rsidR="00A74B30" w:rsidRDefault="00A74B30">
            <w:pPr>
              <w:widowControl w:val="0"/>
              <w:jc w:val="both"/>
            </w:pPr>
          </w:p>
        </w:tc>
      </w:tr>
    </w:tbl>
    <w:p w:rsidR="00A74B30" w:rsidRDefault="00B11C5F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A74B30" w:rsidRDefault="00B11C5F">
      <w:pPr>
        <w:pStyle w:val="1"/>
        <w:rPr>
          <w:szCs w:val="28"/>
          <w:lang w:eastAsia="ru-RU"/>
        </w:rPr>
      </w:pPr>
      <w:bookmarkStart w:id="2" w:name="_Toc101444189"/>
      <w:r>
        <w:lastRenderedPageBreak/>
        <w:t>2. ОБЪЕМ УЧЕБНОГО ПРЕДМЕТА И ВИДЫ УЧЕБНОЙ РАБОТЫ</w:t>
      </w:r>
      <w:bookmarkEnd w:id="2"/>
    </w:p>
    <w:p w:rsidR="00A74B30" w:rsidRDefault="00A74B30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951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655"/>
        <w:gridCol w:w="1862"/>
      </w:tblGrid>
      <w:tr w:rsidR="00A74B30">
        <w:trPr>
          <w:trHeight w:val="490"/>
        </w:trPr>
        <w:tc>
          <w:tcPr>
            <w:tcW w:w="7655" w:type="dxa"/>
            <w:vAlign w:val="center"/>
          </w:tcPr>
          <w:p w:rsidR="00A74B30" w:rsidRDefault="00B11C5F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862" w:type="dxa"/>
            <w:vAlign w:val="center"/>
          </w:tcPr>
          <w:p w:rsidR="00A74B30" w:rsidRDefault="00B11C5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Объем в часах</w:t>
            </w:r>
          </w:p>
        </w:tc>
      </w:tr>
      <w:tr w:rsidR="00A74B30">
        <w:trPr>
          <w:trHeight w:val="490"/>
        </w:trPr>
        <w:tc>
          <w:tcPr>
            <w:tcW w:w="7655" w:type="dxa"/>
            <w:vAlign w:val="center"/>
          </w:tcPr>
          <w:p w:rsidR="00A74B30" w:rsidRDefault="00B11C5F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1862" w:type="dxa"/>
            <w:vAlign w:val="center"/>
          </w:tcPr>
          <w:p w:rsidR="00A74B30" w:rsidRDefault="00B11C5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96</w:t>
            </w:r>
          </w:p>
        </w:tc>
      </w:tr>
      <w:tr w:rsidR="00A74B30">
        <w:trPr>
          <w:trHeight w:val="490"/>
        </w:trPr>
        <w:tc>
          <w:tcPr>
            <w:tcW w:w="7655" w:type="dxa"/>
            <w:shd w:val="clear" w:color="auto" w:fill="auto"/>
          </w:tcPr>
          <w:p w:rsidR="00A74B30" w:rsidRDefault="00B11C5F">
            <w:pPr>
              <w:suppressAutoHyphens/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A74B30" w:rsidRDefault="00B11C5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96</w:t>
            </w:r>
          </w:p>
        </w:tc>
      </w:tr>
      <w:tr w:rsidR="00A74B30">
        <w:trPr>
          <w:trHeight w:val="516"/>
        </w:trPr>
        <w:tc>
          <w:tcPr>
            <w:tcW w:w="9517" w:type="dxa"/>
            <w:gridSpan w:val="2"/>
            <w:vAlign w:val="center"/>
          </w:tcPr>
          <w:p w:rsidR="00A74B30" w:rsidRDefault="00B11C5F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A74B30">
        <w:trPr>
          <w:trHeight w:val="490"/>
        </w:trPr>
        <w:tc>
          <w:tcPr>
            <w:tcW w:w="7655" w:type="dxa"/>
            <w:vAlign w:val="center"/>
          </w:tcPr>
          <w:p w:rsidR="00A74B30" w:rsidRDefault="00B11C5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1862" w:type="dxa"/>
            <w:vAlign w:val="center"/>
          </w:tcPr>
          <w:p w:rsidR="00A74B30" w:rsidRDefault="00B11C5F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52</w:t>
            </w:r>
          </w:p>
        </w:tc>
      </w:tr>
      <w:tr w:rsidR="00A74B30">
        <w:trPr>
          <w:trHeight w:val="490"/>
        </w:trPr>
        <w:tc>
          <w:tcPr>
            <w:tcW w:w="7655" w:type="dxa"/>
            <w:vAlign w:val="center"/>
          </w:tcPr>
          <w:p w:rsidR="00A74B30" w:rsidRDefault="00B11C5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1862" w:type="dxa"/>
            <w:vAlign w:val="center"/>
          </w:tcPr>
          <w:p w:rsidR="00A74B30" w:rsidRDefault="00B11C5F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28</w:t>
            </w:r>
          </w:p>
        </w:tc>
      </w:tr>
      <w:tr w:rsidR="00A74B30">
        <w:trPr>
          <w:trHeight w:val="490"/>
        </w:trPr>
        <w:tc>
          <w:tcPr>
            <w:tcW w:w="7655" w:type="dxa"/>
            <w:vAlign w:val="center"/>
          </w:tcPr>
          <w:p w:rsidR="00A74B30" w:rsidRDefault="00B11C5F">
            <w:pPr>
              <w:suppressAutoHyphens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862" w:type="dxa"/>
            <w:vAlign w:val="center"/>
          </w:tcPr>
          <w:p w:rsidR="00A74B30" w:rsidRDefault="00B11C5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16</w:t>
            </w:r>
          </w:p>
        </w:tc>
      </w:tr>
      <w:tr w:rsidR="00A74B30">
        <w:trPr>
          <w:trHeight w:val="486"/>
        </w:trPr>
        <w:tc>
          <w:tcPr>
            <w:tcW w:w="9517" w:type="dxa"/>
            <w:gridSpan w:val="2"/>
            <w:vAlign w:val="center"/>
          </w:tcPr>
          <w:p w:rsidR="00A74B30" w:rsidRDefault="00B11C5F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A74B30">
        <w:trPr>
          <w:trHeight w:val="490"/>
        </w:trPr>
        <w:tc>
          <w:tcPr>
            <w:tcW w:w="7655" w:type="dxa"/>
            <w:vAlign w:val="center"/>
          </w:tcPr>
          <w:p w:rsidR="00A74B30" w:rsidRDefault="00B11C5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1862" w:type="dxa"/>
            <w:vAlign w:val="center"/>
          </w:tcPr>
          <w:p w:rsidR="00A74B30" w:rsidRDefault="00B11C5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A74B30">
        <w:trPr>
          <w:trHeight w:val="490"/>
        </w:trPr>
        <w:tc>
          <w:tcPr>
            <w:tcW w:w="7655" w:type="dxa"/>
            <w:vAlign w:val="center"/>
          </w:tcPr>
          <w:p w:rsidR="00A74B30" w:rsidRDefault="00B11C5F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1862" w:type="dxa"/>
            <w:vAlign w:val="center"/>
          </w:tcPr>
          <w:p w:rsidR="00A74B30" w:rsidRDefault="00B11C5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12</w:t>
            </w:r>
          </w:p>
        </w:tc>
      </w:tr>
      <w:tr w:rsidR="00A74B30">
        <w:trPr>
          <w:trHeight w:val="331"/>
        </w:trPr>
        <w:tc>
          <w:tcPr>
            <w:tcW w:w="7655" w:type="dxa"/>
            <w:vAlign w:val="center"/>
          </w:tcPr>
          <w:p w:rsidR="00A74B30" w:rsidRDefault="00B11C5F">
            <w:pPr>
              <w:suppressAutoHyphens/>
              <w:rPr>
                <w:i/>
                <w:lang w:eastAsia="ru-RU"/>
              </w:rPr>
            </w:pPr>
            <w:r>
              <w:rPr>
                <w:b/>
                <w:iCs/>
                <w:lang w:eastAsia="ru-RU"/>
              </w:rPr>
              <w:t>Промежуточная аттестация (экзамен/дифференцированный зачет)</w:t>
            </w:r>
          </w:p>
        </w:tc>
        <w:tc>
          <w:tcPr>
            <w:tcW w:w="1862" w:type="dxa"/>
            <w:vAlign w:val="center"/>
          </w:tcPr>
          <w:p w:rsidR="00A74B30" w:rsidRDefault="00B11C5F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</w:p>
        </w:tc>
      </w:tr>
    </w:tbl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A74B30" w:rsidRDefault="00A74B30">
      <w:pPr>
        <w:ind w:firstLine="709"/>
        <w:jc w:val="both"/>
        <w:rPr>
          <w:b/>
          <w:color w:val="FF0000"/>
          <w:sz w:val="28"/>
          <w:szCs w:val="28"/>
          <w:lang w:eastAsia="ja-JP" w:bidi="zh-CN"/>
        </w:rPr>
        <w:sectPr w:rsidR="00A74B30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A74B30" w:rsidRDefault="00B11C5F">
      <w:pPr>
        <w:pStyle w:val="1"/>
        <w:ind w:firstLine="600"/>
        <w:jc w:val="left"/>
        <w:rPr>
          <w:i/>
          <w:szCs w:val="28"/>
        </w:rPr>
      </w:pPr>
      <w:bookmarkStart w:id="3" w:name="_Toc101444190"/>
      <w:r>
        <w:lastRenderedPageBreak/>
        <w:t xml:space="preserve">3. СОДЕРЖАНИЕ И ТЕМАТИЧЕСКОЕ ПЛАНИРОВАНИЕ </w:t>
      </w:r>
      <w:r>
        <w:rPr>
          <w:bCs/>
          <w:szCs w:val="28"/>
        </w:rPr>
        <w:t>УЧЕБНОГО ПРЕДМЕТА</w:t>
      </w:r>
      <w:bookmarkEnd w:id="3"/>
      <w:r>
        <w:rPr>
          <w:bCs/>
          <w:szCs w:val="28"/>
        </w:rPr>
        <w:t xml:space="preserve"> </w:t>
      </w:r>
    </w:p>
    <w:p w:rsidR="00A74B30" w:rsidRDefault="00B11C5F">
      <w:pPr>
        <w:ind w:firstLine="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ЛИТЕРАТУРА</w:t>
      </w:r>
    </w:p>
    <w:p w:rsidR="00A74B30" w:rsidRDefault="00A74B30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892"/>
        <w:gridCol w:w="456"/>
        <w:gridCol w:w="25"/>
        <w:gridCol w:w="44"/>
        <w:gridCol w:w="15"/>
        <w:gridCol w:w="4329"/>
        <w:gridCol w:w="968"/>
        <w:gridCol w:w="1468"/>
        <w:gridCol w:w="2149"/>
        <w:gridCol w:w="2149"/>
        <w:gridCol w:w="1970"/>
      </w:tblGrid>
      <w:tr w:rsidR="00A74B30">
        <w:trPr>
          <w:trHeight w:val="23"/>
          <w:tblHeader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A74B30">
        <w:trPr>
          <w:trHeight w:val="2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Историко-культурный процесс и периодизация русской литературы.</w:t>
            </w: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2/2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</w:t>
            </w:r>
          </w:p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01, ЛР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715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1.2</w:t>
            </w:r>
          </w:p>
        </w:tc>
      </w:tr>
      <w:tr w:rsidR="00A74B30">
        <w:trPr>
          <w:trHeight w:val="2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Раздел 1. Русская литература  </w:t>
            </w:r>
            <w:r>
              <w:rPr>
                <w:rFonts w:eastAsia="Calibri"/>
                <w:b/>
                <w:bCs/>
                <w:lang w:val="en-US"/>
              </w:rPr>
              <w:t>XIX</w:t>
            </w:r>
            <w:r>
              <w:rPr>
                <w:rFonts w:eastAsia="Calibri"/>
                <w:b/>
                <w:bCs/>
              </w:rPr>
              <w:t xml:space="preserve">  века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74B30">
        <w:trPr>
          <w:trHeight w:val="23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B30" w:rsidRDefault="00B11C5F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1.1.  Развитие русской литературы и культуры в первой половине </w:t>
            </w:r>
            <w:r>
              <w:rPr>
                <w:rFonts w:eastAsia="Calibri"/>
                <w:b/>
                <w:bCs/>
                <w:lang w:val="en-US"/>
              </w:rPr>
              <w:t>XIX</w:t>
            </w:r>
            <w:r>
              <w:rPr>
                <w:rFonts w:eastAsia="Calibri"/>
                <w:b/>
                <w:bCs/>
              </w:rPr>
              <w:t xml:space="preserve"> века</w:t>
            </w: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468" w:type="dxa"/>
            <w:tcBorders>
              <w:left w:val="single" w:sz="4" w:space="0" w:color="000000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bCs/>
              </w:rPr>
              <w:t>А.С.Пушкин, М.Ю.Лермонтов. Творческий путь.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2/4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</w:t>
            </w:r>
          </w:p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ЛР 01, ЛР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5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8.2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jc w:val="both"/>
              <w:rPr>
                <w:i/>
              </w:rPr>
            </w:pPr>
            <w:r>
              <w:rPr>
                <w:rFonts w:eastAsia="Calibri"/>
                <w:i/>
              </w:rPr>
              <w:t xml:space="preserve">Анализ стихотворений А.С.Пушкина и М.Ю.Лермонтова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</w:t>
            </w:r>
            <w:proofErr w:type="gramStart"/>
            <w:r>
              <w:rPr>
                <w:bCs/>
              </w:rPr>
              <w:t>1</w:t>
            </w:r>
            <w:proofErr w:type="gramEnd"/>
            <w:r>
              <w:rPr>
                <w:bCs/>
              </w:rPr>
              <w:t>, ОР1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ЛР 01, ЛР 04,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</w:pPr>
            <w:r>
              <w:t>ПК 1.2</w:t>
            </w:r>
          </w:p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ОК 01 – ОК 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7D" w:rsidRDefault="00715D7D" w:rsidP="00715D7D">
            <w:pPr>
              <w:jc w:val="center"/>
              <w:rPr>
                <w:bCs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</w:t>
            </w:r>
          </w:p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7</w:t>
            </w:r>
          </w:p>
        </w:tc>
      </w:tr>
      <w:tr w:rsidR="00A74B30">
        <w:trPr>
          <w:trHeight w:val="1380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Н.В.Гоголь. </w:t>
            </w:r>
            <w:r>
              <w:rPr>
                <w:bCs/>
              </w:rPr>
              <w:t>Личность писателя и творческий путь.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7D" w:rsidRDefault="00715D7D" w:rsidP="00715D7D">
            <w:pPr>
              <w:jc w:val="center"/>
              <w:rPr>
                <w:bCs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</w:t>
            </w:r>
          </w:p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8.2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12</w:t>
            </w:r>
          </w:p>
        </w:tc>
      </w:tr>
      <w:tr w:rsidR="00A74B30">
        <w:trPr>
          <w:trHeight w:val="23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Тема 1.2 </w:t>
            </w:r>
            <w:r>
              <w:rPr>
                <w:b/>
                <w:bCs/>
              </w:rPr>
              <w:t xml:space="preserve"> Особенности развития русской литературы во второй половине </w:t>
            </w:r>
            <w:r>
              <w:rPr>
                <w:b/>
                <w:bCs/>
                <w:lang w:val="en-US"/>
              </w:rPr>
              <w:t>XIX</w:t>
            </w:r>
            <w:r>
              <w:rPr>
                <w:b/>
                <w:bCs/>
              </w:rPr>
              <w:t xml:space="preserve"> века</w:t>
            </w: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A74B30" w:rsidP="00715D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</w:rPr>
            </w:pPr>
            <w:r>
              <w:t>Обзор зарубежной литературы 19 века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E65597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5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  <w:i/>
              </w:rPr>
              <w:t>Анализ произведения и характеристика главных героев одного произведения зарубежных авторов (по выбору)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2/12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A74B30" w:rsidRDefault="00B11C5F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7D" w:rsidRDefault="00715D7D" w:rsidP="00715D7D">
            <w:pPr>
              <w:jc w:val="center"/>
              <w:rPr>
                <w:bCs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</w:t>
            </w:r>
          </w:p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7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r>
              <w:rPr>
                <w:bCs/>
              </w:rPr>
              <w:t>А. Н.Островский. Жизненный и творческий путь.</w:t>
            </w:r>
            <w:r>
              <w:t xml:space="preserve"> Пьесы.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2/14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E65597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7D" w:rsidRDefault="00715D7D" w:rsidP="00715D7D">
            <w:pPr>
              <w:jc w:val="center"/>
              <w:rPr>
                <w:bCs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5</w:t>
            </w:r>
          </w:p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proofErr w:type="gramStart"/>
            <w:r>
              <w:rPr>
                <w:bCs/>
              </w:rPr>
              <w:t>7</w:t>
            </w:r>
            <w:proofErr w:type="gramEnd"/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Cs/>
                <w:i/>
              </w:rPr>
              <w:t>Сопоставление пьес А.Н.Островского «Гроза» и «Бесприданница»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A74B30" w:rsidRDefault="00B11C5F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11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>15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И. А. Гончаров. Жизненный путь и творческая биография. Роман «Обломов»</w:t>
            </w:r>
            <w: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Цитатный план главы «Сон Обломова» по роману И.А.Гончарова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И. С.Тургенев. Жизненный и творческий путь. Роман «Отцы и дети».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6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11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i/>
              </w:rPr>
              <w:t>Составление словаря языка и стиля речи Евгения Базарова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2/24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ПЗ5, ОР</w:t>
            </w:r>
            <w:proofErr w:type="gramStart"/>
            <w:r>
              <w:rPr>
                <w:bCs/>
              </w:rPr>
              <w:t>2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ЛР 01, ЛР 04, 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</w:pPr>
            <w:r>
              <w:t>ПК 1.2</w:t>
            </w:r>
          </w:p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ОК 01 – ОК 11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Н. С. Лесков. </w:t>
            </w:r>
            <w:r>
              <w:rPr>
                <w:color w:val="000000"/>
              </w:rPr>
              <w:t>Художественный мир писателя.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2/26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7D" w:rsidRDefault="00715D7D" w:rsidP="00715D7D">
            <w:pPr>
              <w:jc w:val="center"/>
              <w:rPr>
                <w:bCs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</w:t>
            </w:r>
          </w:p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7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М. Е.Салтыков-Щедрин. Жизненный и творческий путь.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2/28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7D" w:rsidRDefault="00715D7D" w:rsidP="00715D7D">
            <w:pPr>
              <w:jc w:val="center"/>
              <w:rPr>
                <w:bCs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</w:t>
            </w:r>
          </w:p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7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rPr>
                <w:bCs/>
                <w:i/>
              </w:rPr>
            </w:pPr>
            <w:r>
              <w:rPr>
                <w:bCs/>
                <w:i/>
              </w:rPr>
              <w:t>Художественное своеобразие сказок Салтыкова-Щедрина. Примеры выразительных средств.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A74B30" w:rsidRDefault="00B11C5F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jc w:val="both"/>
              <w:rPr>
                <w:bCs/>
              </w:rPr>
            </w:pPr>
            <w:r>
              <w:t>Ф.М.Достоевский. Жизнь и творческий путь. Роман «Преступление и наказание»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2/32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6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11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rPr>
                <w:bCs/>
              </w:rPr>
            </w:pPr>
            <w:r>
              <w:t xml:space="preserve">Смысл теории Раскольникова. Символическое значение образа «вечной Сонечки».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</w:t>
            </w:r>
            <w:proofErr w:type="gramEnd"/>
            <w:r>
              <w:rPr>
                <w:bCs/>
              </w:rPr>
              <w:t xml:space="preserve"> 05, 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 06, МР08,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7D" w:rsidRDefault="00715D7D" w:rsidP="00715D7D">
            <w:pPr>
              <w:jc w:val="center"/>
              <w:rPr>
                <w:bCs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</w:t>
            </w:r>
          </w:p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7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i/>
              </w:rPr>
              <w:t>Цитатный план «Теория Раскольникова»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2/36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</w:t>
            </w:r>
            <w:proofErr w:type="gramStart"/>
            <w:r>
              <w:rPr>
                <w:bCs/>
              </w:rPr>
              <w:t>7</w:t>
            </w:r>
            <w:proofErr w:type="gramEnd"/>
            <w:r>
              <w:rPr>
                <w:bCs/>
              </w:rPr>
              <w:t>,ОР3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ЛР 01, ЛР 04, 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</w:pPr>
            <w:r>
              <w:t>ПК 1.2</w:t>
            </w:r>
          </w:p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ОК 01 – ОК 11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Л. Н. Толстой. Жизненный путь и </w:t>
            </w:r>
            <w:r>
              <w:lastRenderedPageBreak/>
              <w:t>творческая биография. Роман-эпопея «Война и мир».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lastRenderedPageBreak/>
              <w:t>2/38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lastRenderedPageBreak/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7D" w:rsidRDefault="00715D7D" w:rsidP="00715D7D">
            <w:pPr>
              <w:jc w:val="center"/>
              <w:rPr>
                <w:bCs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</w:t>
            </w:r>
          </w:p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lastRenderedPageBreak/>
              <w:t>ЛРВР</w:t>
            </w:r>
            <w:r>
              <w:rPr>
                <w:bCs/>
              </w:rPr>
              <w:t xml:space="preserve"> 7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Духовные искания А.Болконского, П. Безухова, Н. Ростовой в романе «Война и мир».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</w:t>
            </w:r>
            <w:proofErr w:type="gramEnd"/>
            <w:r>
              <w:rPr>
                <w:bCs/>
              </w:rPr>
              <w:t xml:space="preserve"> 05, 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 06, МР08,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proofErr w:type="gramStart"/>
            <w:r>
              <w:rPr>
                <w:bCs/>
              </w:rPr>
              <w:t>7</w:t>
            </w:r>
            <w:proofErr w:type="gramEnd"/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14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r>
              <w:rPr>
                <w:i/>
              </w:rPr>
              <w:t>Создание</w:t>
            </w:r>
            <w:r>
              <w:rPr>
                <w:i/>
              </w:rPr>
              <w:tab/>
              <w:t xml:space="preserve">сопоставительных характеристик Кутузова  </w:t>
            </w:r>
            <w:r>
              <w:rPr>
                <w:i/>
                <w:spacing w:val="-17"/>
              </w:rPr>
              <w:t xml:space="preserve">и  </w:t>
            </w:r>
            <w:r>
              <w:rPr>
                <w:i/>
              </w:rPr>
              <w:t>Наполеона</w:t>
            </w:r>
            <w: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2/42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ПЗ8, ОР</w:t>
            </w:r>
            <w:proofErr w:type="gramStart"/>
            <w:r>
              <w:rPr>
                <w:bCs/>
              </w:rPr>
              <w:t>4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ЛР 01, ЛР 04, 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</w:pPr>
            <w:r>
              <w:t>ПК 1.2</w:t>
            </w:r>
          </w:p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ОК 01 – ОК 11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А.П.Чехов. Художественное совершенство рассказов.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2/44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proofErr w:type="gramStart"/>
            <w:r>
              <w:rPr>
                <w:bCs/>
              </w:rPr>
              <w:t>7</w:t>
            </w:r>
            <w:proofErr w:type="gramEnd"/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14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rPr>
                <w:rFonts w:eastAsia="Calibri"/>
                <w:i/>
              </w:rPr>
            </w:pPr>
            <w:r>
              <w:rPr>
                <w:i/>
              </w:rPr>
              <w:t>Составление схемы - плана по рассказу «</w:t>
            </w:r>
            <w:proofErr w:type="spellStart"/>
            <w:r>
              <w:rPr>
                <w:i/>
              </w:rPr>
              <w:t>Ионыч</w:t>
            </w:r>
            <w:proofErr w:type="spellEnd"/>
            <w:r>
              <w:rPr>
                <w:i/>
              </w:rPr>
              <w:t>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2/46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</w:t>
            </w:r>
            <w:proofErr w:type="gramStart"/>
            <w:r>
              <w:rPr>
                <w:bCs/>
              </w:rPr>
              <w:t>9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A74B30" w:rsidRDefault="00B11C5F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A74B30">
        <w:trPr>
          <w:trHeight w:val="23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74B30" w:rsidRDefault="00B11C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 xml:space="preserve">Тема 1.3 </w:t>
            </w:r>
            <w:r>
              <w:rPr>
                <w:b/>
                <w:bCs/>
              </w:rPr>
              <w:lastRenderedPageBreak/>
              <w:t xml:space="preserve">Поэзия второй половины </w:t>
            </w:r>
            <w:r>
              <w:rPr>
                <w:b/>
                <w:bCs/>
                <w:lang w:val="en-US"/>
              </w:rPr>
              <w:t>XIX</w:t>
            </w:r>
            <w:r>
              <w:rPr>
                <w:b/>
                <w:bCs/>
              </w:rPr>
              <w:t xml:space="preserve"> века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pStyle w:val="8"/>
              <w:spacing w:line="228" w:lineRule="auto"/>
              <w:ind w:firstLine="0"/>
              <w:rPr>
                <w:b w:val="0"/>
                <w:i w:val="0"/>
                <w:spacing w:val="-8"/>
              </w:rPr>
            </w:pPr>
            <w:r>
              <w:rPr>
                <w:b w:val="0"/>
                <w:i w:val="0"/>
              </w:rPr>
              <w:t>Идейная борьба направлений «чистого искусства» и гражданской литературы.</w:t>
            </w:r>
            <w:r>
              <w:rPr>
                <w:b w:val="0"/>
                <w:i w:val="0"/>
                <w:lang w:val="ru-RU"/>
              </w:rPr>
              <w:t xml:space="preserve"> Ф.И.Тютчев, А.А.Фет.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2/48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</w:t>
            </w:r>
            <w:proofErr w:type="gramEnd"/>
            <w:r>
              <w:rPr>
                <w:bCs/>
              </w:rPr>
              <w:t xml:space="preserve"> 05, 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 06, МР08,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proofErr w:type="gramStart"/>
            <w:r>
              <w:rPr>
                <w:bCs/>
              </w:rPr>
              <w:t>7</w:t>
            </w:r>
            <w:proofErr w:type="gramEnd"/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14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pStyle w:val="8"/>
              <w:spacing w:line="228" w:lineRule="auto"/>
              <w:ind w:firstLine="0"/>
              <w:rPr>
                <w:b w:val="0"/>
                <w:bCs/>
                <w:i w:val="0"/>
              </w:rPr>
            </w:pPr>
            <w:r>
              <w:rPr>
                <w:b w:val="0"/>
                <w:i w:val="0"/>
                <w:lang w:val="ru-RU" w:eastAsia="ru-RU"/>
              </w:rPr>
              <w:t>Н.А.Некрасов. Поэма «Кому на Руси жить хорошо».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2/50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715D7D" w:rsidP="00715D7D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5</w:t>
            </w:r>
          </w:p>
        </w:tc>
      </w:tr>
      <w:tr w:rsidR="00A74B30">
        <w:trPr>
          <w:trHeight w:val="23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pStyle w:val="8"/>
              <w:spacing w:line="228" w:lineRule="auto"/>
              <w:ind w:firstLine="0"/>
              <w:rPr>
                <w:b w:val="0"/>
              </w:rPr>
            </w:pPr>
            <w:r>
              <w:rPr>
                <w:b w:val="0"/>
              </w:rPr>
              <w:t>Подбор цитат для характеристики главных героев поэмы «Кому на Руси жить хорошо»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2/52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ПЗ10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A74B30" w:rsidRDefault="00B11C5F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E65597" w:rsidP="00E65597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A74B30">
        <w:trPr>
          <w:trHeight w:val="2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Раздел 2. Литература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74B30">
        <w:trPr>
          <w:trHeight w:val="23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Тема 2.1</w:t>
            </w:r>
            <w:r>
              <w:t xml:space="preserve"> </w:t>
            </w:r>
            <w:r>
              <w:rPr>
                <w:b/>
              </w:rPr>
              <w:t xml:space="preserve">Особенности развития литературы и других видов искусства в начале </w:t>
            </w:r>
            <w:r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века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4B30" w:rsidRDefault="00A74B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74B30">
        <w:trPr>
          <w:trHeight w:val="568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И.А.Бунин. Творческий путь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t>2/54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ОР5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ПРб08, ЛР 01, ЛР 04, 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</w:pPr>
            <w:r>
              <w:t>ПК 1.2</w:t>
            </w:r>
          </w:p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ОК 01 – ОК 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E65597" w:rsidP="00E65597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5</w:t>
            </w:r>
          </w:p>
        </w:tc>
      </w:tr>
      <w:tr w:rsidR="00A74B30">
        <w:trPr>
          <w:trHeight w:val="568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74B30" w:rsidRDefault="00A74B3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А.И. Куприн. "Гранатовый браслет" и «Олеся». Анализ произведений.</w:t>
            </w:r>
          </w:p>
          <w:p w:rsidR="00A74B30" w:rsidRDefault="00A74B30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B30" w:rsidRDefault="00B11C5F">
            <w:pPr>
              <w:pStyle w:val="ad"/>
              <w:jc w:val="center"/>
            </w:pPr>
            <w:r>
              <w:lastRenderedPageBreak/>
              <w:t>2/56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>
            <w:pPr>
              <w:jc w:val="center"/>
              <w:rPr>
                <w:bCs/>
              </w:rPr>
            </w:pPr>
            <w:r>
              <w:rPr>
                <w:bCs/>
              </w:rPr>
              <w:t>ПЗ11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B11C5F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</w:t>
            </w:r>
            <w:r>
              <w:rPr>
                <w:bCs/>
              </w:rPr>
              <w:lastRenderedPageBreak/>
              <w:t>ЛР01, МР 04,</w:t>
            </w:r>
          </w:p>
          <w:p w:rsidR="00A74B30" w:rsidRDefault="00B11C5F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A74B30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B30" w:rsidRDefault="00E65597" w:rsidP="00E65597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lastRenderedPageBreak/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568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rFonts w:eastAsia="Calibri"/>
                <w:bCs/>
              </w:rPr>
              <w:t>М.Горький. Пьеса «на дне»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2/58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 w:rsidP="008A05BE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</w:t>
            </w:r>
            <w:proofErr w:type="gramEnd"/>
            <w:r>
              <w:rPr>
                <w:bCs/>
              </w:rPr>
              <w:t xml:space="preserve"> 05, 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 06, МР08,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 w:rsidP="00E65597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 10.1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7</w:t>
            </w:r>
          </w:p>
        </w:tc>
      </w:tr>
      <w:tr w:rsidR="00E65597">
        <w:trPr>
          <w:trHeight w:val="568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>
              <w:rPr>
                <w:bCs/>
                <w:i/>
              </w:rPr>
              <w:t xml:space="preserve">Составление таблицы «Правда «мечты» </w:t>
            </w:r>
            <w:proofErr w:type="gramStart"/>
            <w:r>
              <w:rPr>
                <w:bCs/>
                <w:i/>
              </w:rPr>
              <w:t>и</w:t>
            </w:r>
            <w:proofErr w:type="gramEnd"/>
            <w:r>
              <w:rPr>
                <w:bCs/>
                <w:i/>
              </w:rPr>
              <w:t xml:space="preserve"> правда «реальности» героев пьесы «На дне»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2/60</w:t>
            </w:r>
          </w:p>
        </w:tc>
        <w:tc>
          <w:tcPr>
            <w:tcW w:w="1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jc w:val="center"/>
              <w:rPr>
                <w:bCs/>
              </w:rPr>
            </w:pPr>
            <w:r>
              <w:rPr>
                <w:bCs/>
              </w:rPr>
              <w:t>ПЗ12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E65597" w:rsidRDefault="00E65597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 w:rsidP="00E65597">
            <w:pPr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330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2.2</w:t>
            </w:r>
          </w:p>
          <w:p w:rsidR="00E65597" w:rsidRDefault="00E6559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 xml:space="preserve"> Особенности развития литературы 1920-х годов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5597">
        <w:trPr>
          <w:trHeight w:val="315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rPr>
                <w:rFonts w:eastAsia="Calibri"/>
              </w:rPr>
            </w:pPr>
            <w:r>
              <w:rPr>
                <w:bCs/>
              </w:rPr>
              <w:t>Серебряный век русской поэзии: символизм, акмеизм, футуризм.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  <w:rPr>
                <w:lang w:val="en-US"/>
              </w:rPr>
            </w:pPr>
            <w:r>
              <w:t>2/62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ОР</w:t>
            </w:r>
            <w:proofErr w:type="gramStart"/>
            <w:r>
              <w:rPr>
                <w:bCs/>
              </w:rPr>
              <w:t>6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ПРб08, ЛР 01, ЛР 04, 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center"/>
              <w:rPr>
                <w:lang w:eastAsia="ru-RU"/>
              </w:rPr>
            </w:pPr>
            <w:r>
              <w:t>ПК 1.2</w:t>
            </w:r>
            <w:r>
              <w:rPr>
                <w:lang w:eastAsia="ru-RU"/>
              </w:rPr>
              <w:t xml:space="preserve"> </w:t>
            </w:r>
          </w:p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ОК 01 – ОК 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10.1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5</w:t>
            </w:r>
          </w:p>
        </w:tc>
      </w:tr>
      <w:tr w:rsidR="00E65597">
        <w:trPr>
          <w:trHeight w:val="225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>
              <w:rPr>
                <w:bCs/>
                <w:i/>
              </w:rPr>
              <w:t>Составление таблицы «Направления поэзии серебряного века»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2/64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ПЗ13, ОР</w:t>
            </w:r>
            <w:proofErr w:type="gramStart"/>
            <w:r>
              <w:rPr>
                <w:bCs/>
              </w:rPr>
              <w:t>7</w:t>
            </w:r>
            <w:proofErr w:type="gramEnd"/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ПРб08, ЛР 01, ЛР 04, 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1.2</w:t>
            </w:r>
          </w:p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ОК 01 – ОК 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216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2.3</w:t>
            </w:r>
          </w:p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Особенности развития литературы 1930 – начала 1940-х годов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5597">
        <w:trPr>
          <w:trHeight w:val="285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jc w:val="both"/>
            </w:pPr>
            <w:r>
              <w:t>Особенности развития литературы 1930 — начала 1940-х годов.</w:t>
            </w:r>
          </w:p>
          <w:p w:rsidR="00E65597" w:rsidRDefault="00E65597">
            <w:pPr>
              <w:pStyle w:val="8"/>
              <w:spacing w:line="228" w:lineRule="auto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М</w:t>
            </w:r>
            <w:r>
              <w:rPr>
                <w:b w:val="0"/>
                <w:i w:val="0"/>
                <w:lang w:val="ru-RU"/>
              </w:rPr>
              <w:t>.</w:t>
            </w:r>
            <w:r>
              <w:rPr>
                <w:b w:val="0"/>
                <w:i w:val="0"/>
              </w:rPr>
              <w:t xml:space="preserve"> И</w:t>
            </w:r>
            <w:r>
              <w:rPr>
                <w:b w:val="0"/>
                <w:i w:val="0"/>
                <w:lang w:val="ru-RU"/>
              </w:rPr>
              <w:t>.</w:t>
            </w:r>
            <w:r>
              <w:rPr>
                <w:b w:val="0"/>
                <w:i w:val="0"/>
              </w:rPr>
              <w:t xml:space="preserve"> Цветаева</w:t>
            </w:r>
            <w:r>
              <w:rPr>
                <w:b w:val="0"/>
                <w:i w:val="0"/>
                <w:lang w:val="ru-RU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2/66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 10.1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7</w:t>
            </w:r>
          </w:p>
        </w:tc>
      </w:tr>
      <w:tr w:rsidR="00E65597">
        <w:trPr>
          <w:trHeight w:val="300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pStyle w:val="8"/>
              <w:spacing w:line="228" w:lineRule="auto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  <w:lang w:val="ru-RU"/>
              </w:rPr>
              <w:t xml:space="preserve">М.А.Булгаков. </w:t>
            </w:r>
            <w:r>
              <w:rPr>
                <w:b w:val="0"/>
                <w:i w:val="0"/>
              </w:rPr>
              <w:t>Роман «Мастер и Маргарита».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2/68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 2.1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8.2</w:t>
            </w:r>
          </w:p>
        </w:tc>
      </w:tr>
      <w:tr w:rsidR="00E65597">
        <w:trPr>
          <w:trHeight w:val="210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pStyle w:val="8"/>
              <w:spacing w:after="120" w:line="228" w:lineRule="auto"/>
              <w:ind w:firstLine="0"/>
              <w:rPr>
                <w:b w:val="0"/>
              </w:rPr>
            </w:pPr>
            <w:r>
              <w:rPr>
                <w:b w:val="0"/>
                <w:bCs/>
              </w:rPr>
              <w:t>Цитатная характеристика образов в романе «Мастер и Маргарита»</w:t>
            </w:r>
            <w:r>
              <w:rPr>
                <w:b w:val="0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2/70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ПЗ14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E65597" w:rsidRDefault="00E65597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270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pStyle w:val="8"/>
              <w:spacing w:after="120" w:line="228" w:lineRule="auto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  <w:lang w:val="ru-RU"/>
              </w:rPr>
              <w:t>М.А.Шолохов</w:t>
            </w:r>
            <w:r>
              <w:rPr>
                <w:b w:val="0"/>
                <w:i w:val="0"/>
              </w:rPr>
              <w:t>.</w:t>
            </w:r>
            <w:r>
              <w:rPr>
                <w:b w:val="0"/>
                <w:i w:val="0"/>
                <w:lang w:val="ru-RU"/>
              </w:rPr>
              <w:t xml:space="preserve"> </w:t>
            </w:r>
            <w:r>
              <w:rPr>
                <w:b w:val="0"/>
                <w:i w:val="0"/>
              </w:rPr>
              <w:t xml:space="preserve">Роман-эпопея «Тихий Дон». 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2/72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ОР8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ПРб08, ЛР 01, ЛР 04, 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ПК 1.2</w:t>
            </w:r>
          </w:p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/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ОК 01 – ОК 11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10.1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5</w:t>
            </w:r>
          </w:p>
        </w:tc>
      </w:tr>
      <w:tr w:rsidR="00E65597">
        <w:trPr>
          <w:trHeight w:val="300"/>
        </w:trPr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pStyle w:val="8"/>
              <w:spacing w:after="120" w:line="228" w:lineRule="auto"/>
              <w:ind w:firstLine="0"/>
              <w:rPr>
                <w:b w:val="0"/>
              </w:rPr>
            </w:pPr>
            <w:r>
              <w:rPr>
                <w:b w:val="0"/>
              </w:rPr>
              <w:t xml:space="preserve">Образ Григория Мелехова.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2/74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ПЗ15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</w:t>
            </w:r>
            <w:r>
              <w:rPr>
                <w:bCs/>
              </w:rPr>
              <w:lastRenderedPageBreak/>
              <w:t>ЛР01, МР 04,</w:t>
            </w:r>
          </w:p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 10.1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7</w:t>
            </w:r>
          </w:p>
        </w:tc>
      </w:tr>
      <w:tr w:rsidR="00E65597">
        <w:trPr>
          <w:trHeight w:val="183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2.4</w:t>
            </w:r>
          </w:p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Особенности развития литературы периода ВОВ и первых послевоенных лет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5597">
        <w:trPr>
          <w:trHeight w:val="1020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pStyle w:val="8"/>
              <w:spacing w:line="228" w:lineRule="auto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  <w:lang w:eastAsia="ar-SA"/>
              </w:rPr>
              <w:t>Анна Андреевна Ахматов</w:t>
            </w:r>
            <w:r>
              <w:rPr>
                <w:b w:val="0"/>
                <w:i w:val="0"/>
                <w:lang w:val="ru-RU" w:eastAsia="ar-SA"/>
              </w:rPr>
              <w:t>. Поэзия. Поэма «Реквием».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  <w:rPr>
                <w:b/>
              </w:rPr>
            </w:pPr>
            <w:r>
              <w:t>2/76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 2.1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8.2</w:t>
            </w:r>
          </w:p>
        </w:tc>
      </w:tr>
      <w:tr w:rsidR="00E65597">
        <w:trPr>
          <w:trHeight w:val="975"/>
        </w:trPr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5597" w:rsidRPr="00E65597" w:rsidRDefault="00E65597">
            <w:pPr>
              <w:rPr>
                <w:i/>
              </w:rPr>
            </w:pPr>
            <w:r w:rsidRPr="00E65597">
              <w:rPr>
                <w:i/>
              </w:rPr>
              <w:t>Лирический герой в стихах поэтов-фронтовиков (</w:t>
            </w:r>
            <w:proofErr w:type="spellStart"/>
            <w:r w:rsidRPr="00E65597">
              <w:rPr>
                <w:i/>
              </w:rPr>
              <w:t>О.Берггольц</w:t>
            </w:r>
            <w:proofErr w:type="spellEnd"/>
            <w:r w:rsidRPr="00E65597">
              <w:rPr>
                <w:i/>
              </w:rPr>
              <w:t>, К.Симонов и др.)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2/78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 16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171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>Тема 2.5</w:t>
            </w:r>
          </w:p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Особенности развития литературы 1950 – 1980-х годов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5597">
        <w:trPr>
          <w:trHeight w:val="315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pStyle w:val="8"/>
              <w:spacing w:line="228" w:lineRule="auto"/>
              <w:ind w:firstLine="34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Основные направления и течения художественной прозы 1950—1980-х годов.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10.1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5</w:t>
            </w:r>
          </w:p>
        </w:tc>
      </w:tr>
      <w:tr w:rsidR="00E65597">
        <w:trPr>
          <w:trHeight w:val="270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Pr="00E65597" w:rsidRDefault="00E65597">
            <w:pPr>
              <w:pStyle w:val="8"/>
              <w:spacing w:line="228" w:lineRule="auto"/>
              <w:ind w:firstLine="34"/>
              <w:rPr>
                <w:b w:val="0"/>
              </w:rPr>
            </w:pPr>
            <w:r w:rsidRPr="00E65597">
              <w:rPr>
                <w:b w:val="0"/>
                <w:bCs/>
              </w:rPr>
              <w:t>Творческий путь поэта 1950-1980 годов (по выбору)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2/82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ПЗ17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</w:t>
            </w:r>
            <w:r>
              <w:rPr>
                <w:bCs/>
              </w:rPr>
              <w:lastRenderedPageBreak/>
              <w:t>ЛР01, МР 04,</w:t>
            </w:r>
          </w:p>
          <w:p w:rsidR="00E65597" w:rsidRDefault="00E65597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lastRenderedPageBreak/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390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А.И.Солженицын. Творческий путь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2/84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14</w:t>
            </w:r>
          </w:p>
        </w:tc>
      </w:tr>
      <w:tr w:rsidR="00E65597">
        <w:trPr>
          <w:trHeight w:val="450"/>
        </w:trPr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5597" w:rsidRP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i/>
              </w:rPr>
            </w:pPr>
            <w:r w:rsidRPr="00E65597">
              <w:rPr>
                <w:bCs/>
                <w:i/>
              </w:rPr>
              <w:t>Сравнительная характеристика творческих взглядов В.Т. Шаламова и А.И.Солженицына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2/86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ПЗ18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 w:rsidP="008A05BE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</w:t>
            </w:r>
          </w:p>
          <w:p w:rsidR="00E65597" w:rsidRDefault="00E65597" w:rsidP="008A05BE">
            <w:pPr>
              <w:jc w:val="center"/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210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2.6 </w:t>
            </w:r>
          </w:p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Русское литературное зарубежье 1920 – 1990-х годов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5597">
        <w:trPr>
          <w:trHeight w:val="1155"/>
        </w:trPr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10080"/>
              </w:tabs>
              <w:jc w:val="both"/>
            </w:pPr>
            <w:r>
              <w:t>Русское литературное зарубежье 1920—1990-х годов (три волны эмиграции).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2/88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7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5</w:t>
            </w:r>
          </w:p>
        </w:tc>
      </w:tr>
      <w:tr w:rsidR="00E65597">
        <w:trPr>
          <w:trHeight w:val="276"/>
        </w:trPr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2.7 </w:t>
            </w:r>
          </w:p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Особенности развития </w:t>
            </w:r>
            <w:r>
              <w:rPr>
                <w:b/>
                <w:bCs/>
              </w:rPr>
              <w:lastRenderedPageBreak/>
              <w:t>литературы конца 1980 – 2000-х годов</w:t>
            </w: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 w:rsidP="008A0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5597">
        <w:trPr>
          <w:trHeight w:val="285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Default="00E65597">
            <w:pPr>
              <w:pStyle w:val="8"/>
              <w:spacing w:line="228" w:lineRule="auto"/>
              <w:ind w:firstLine="0"/>
              <w:rPr>
                <w:b w:val="0"/>
                <w:i w:val="0"/>
              </w:rPr>
            </w:pPr>
            <w:r>
              <w:rPr>
                <w:b w:val="0"/>
                <w:i w:val="0"/>
                <w:lang w:val="ru-RU"/>
              </w:rPr>
              <w:t>В.Г.Распутин. В.П.Астафьев. Жизнь и творческий путь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2/90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КУ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 </w:t>
            </w:r>
            <w:r>
              <w:rPr>
                <w:bCs/>
              </w:rPr>
              <w:lastRenderedPageBreak/>
              <w:t>ЛР01, ЛР 04, МР 02, 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8.2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lastRenderedPageBreak/>
              <w:t>ЛРВР</w:t>
            </w:r>
            <w:r>
              <w:rPr>
                <w:bCs/>
              </w:rPr>
              <w:t xml:space="preserve"> 11</w:t>
            </w:r>
          </w:p>
        </w:tc>
      </w:tr>
      <w:tr w:rsidR="00E65597">
        <w:trPr>
          <w:trHeight w:val="315"/>
        </w:trPr>
        <w:tc>
          <w:tcPr>
            <w:tcW w:w="18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597" w:rsidRPr="00E65597" w:rsidRDefault="00E65597">
            <w:pPr>
              <w:pStyle w:val="8"/>
              <w:ind w:firstLine="0"/>
              <w:rPr>
                <w:b w:val="0"/>
              </w:rPr>
            </w:pPr>
            <w:r w:rsidRPr="00E65597">
              <w:rPr>
                <w:b w:val="0"/>
                <w:lang w:val="ru-RU"/>
              </w:rPr>
              <w:t>Современная русская литература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2/92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ПЗ19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 </w:t>
            </w:r>
          </w:p>
          <w:p w:rsidR="00E65597" w:rsidRDefault="00E65597">
            <w:pPr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750"/>
        </w:trPr>
        <w:tc>
          <w:tcPr>
            <w:tcW w:w="18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ind w:left="28"/>
              <w:rPr>
                <w:b/>
                <w:bCs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65597" w:rsidRPr="00E65597" w:rsidRDefault="00E65597">
            <w:pPr>
              <w:pStyle w:val="8"/>
              <w:ind w:firstLine="0"/>
              <w:rPr>
                <w:b w:val="0"/>
              </w:rPr>
            </w:pPr>
            <w:r w:rsidRPr="00E65597">
              <w:rPr>
                <w:b w:val="0"/>
                <w:lang w:val="ru-RU"/>
              </w:rPr>
              <w:t>Современная зарубежная литература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pStyle w:val="ad"/>
              <w:jc w:val="center"/>
            </w:pPr>
            <w:r>
              <w:t>2/94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06, ЛР01, МР 04, </w:t>
            </w:r>
          </w:p>
          <w:p w:rsidR="00E65597" w:rsidRDefault="00E65597">
            <w:pPr>
              <w:rPr>
                <w:bCs/>
              </w:rPr>
            </w:pPr>
            <w:r>
              <w:rPr>
                <w:bCs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23"/>
        </w:trPr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2/96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КР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ПРб07,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09, ЛР 04, ЛР 07,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21 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22</w:t>
            </w:r>
            <w:r>
              <w:rPr>
                <w:bCs/>
              </w:rPr>
              <w:br/>
            </w:r>
            <w:r w:rsidRPr="008070A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</w:tr>
      <w:tr w:rsidR="00E65597">
        <w:trPr>
          <w:trHeight w:val="231"/>
        </w:trPr>
        <w:tc>
          <w:tcPr>
            <w:tcW w:w="6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97" w:rsidRDefault="00E655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A74B30" w:rsidRDefault="00A74B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</w:pPr>
    </w:p>
    <w:p w:rsidR="00A74B30" w:rsidRDefault="00A74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A74B30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A74B30" w:rsidRDefault="00B11C5F">
      <w:pPr>
        <w:pStyle w:val="1"/>
        <w:rPr>
          <w:bCs/>
        </w:rPr>
      </w:pPr>
      <w:bookmarkStart w:id="4" w:name="_Toc10144419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4"/>
    </w:p>
    <w:p w:rsidR="00A74B30" w:rsidRDefault="00A74B30">
      <w:pPr>
        <w:pStyle w:val="1"/>
        <w:rPr>
          <w:bCs/>
        </w:rPr>
      </w:pPr>
    </w:p>
    <w:p w:rsidR="00A74B30" w:rsidRDefault="00B1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74B30" w:rsidRDefault="00B1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русского языка и литературы</w:t>
      </w:r>
      <w:r>
        <w:rPr>
          <w:bCs/>
          <w:color w:val="FF0000"/>
          <w:sz w:val="28"/>
          <w:szCs w:val="28"/>
        </w:rPr>
        <w:t xml:space="preserve"> </w:t>
      </w:r>
    </w:p>
    <w:p w:rsidR="00A74B30" w:rsidRDefault="00B1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A74B30" w:rsidRDefault="00B11C5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; </w:t>
      </w:r>
    </w:p>
    <w:p w:rsidR="00A74B30" w:rsidRDefault="00B11C5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рабочее место преподавателя; </w:t>
      </w:r>
    </w:p>
    <w:p w:rsidR="00A74B30" w:rsidRDefault="00B11C5F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 классная;</w:t>
      </w:r>
    </w:p>
    <w:p w:rsidR="00A74B30" w:rsidRDefault="00B11C5F">
      <w:pPr>
        <w:numPr>
          <w:ilvl w:val="0"/>
          <w:numId w:val="3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 учебно-наглядных пособий «Литература»;</w:t>
      </w:r>
    </w:p>
    <w:p w:rsidR="00A74B30" w:rsidRDefault="00B11C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A74B30" w:rsidRDefault="00B11C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мультимедийное оборудование, посредством которого участники образовательного процесса просматривают визуальную информацию по предмету, создают презентации, видеоматериалы, иные документы, </w:t>
      </w:r>
    </w:p>
    <w:p w:rsidR="00A74B30" w:rsidRDefault="00B11C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компьютер с лицензионным программным обеспечением, </w:t>
      </w:r>
    </w:p>
    <w:p w:rsidR="00A74B30" w:rsidRDefault="00B11C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проектор, </w:t>
      </w:r>
    </w:p>
    <w:p w:rsidR="00A74B30" w:rsidRDefault="00B11C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экран, </w:t>
      </w:r>
    </w:p>
    <w:p w:rsidR="00A74B30" w:rsidRDefault="00B11C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затемнение,</w:t>
      </w:r>
    </w:p>
    <w:p w:rsidR="00A74B30" w:rsidRDefault="00B11C5F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точка доступа в интернет</w:t>
      </w:r>
    </w:p>
    <w:p w:rsidR="00A74B30" w:rsidRDefault="00A74B30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A74B30" w:rsidRDefault="00A74B30"/>
    <w:p w:rsidR="004C737F" w:rsidRDefault="004C737F">
      <w:pPr>
        <w:pStyle w:val="5"/>
        <w:ind w:firstLine="0"/>
        <w:rPr>
          <w:szCs w:val="28"/>
        </w:rPr>
      </w:pPr>
    </w:p>
    <w:p w:rsidR="004C737F" w:rsidRPr="004C737F" w:rsidRDefault="004C737F" w:rsidP="004C737F"/>
    <w:p w:rsidR="004C737F" w:rsidRDefault="004C737F">
      <w:pPr>
        <w:pStyle w:val="5"/>
        <w:ind w:firstLine="0"/>
        <w:rPr>
          <w:szCs w:val="28"/>
        </w:rPr>
      </w:pPr>
    </w:p>
    <w:p w:rsidR="00A74B30" w:rsidRDefault="00B11C5F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A74B30" w:rsidRDefault="00B11C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A74B30" w:rsidRDefault="00B11C5F">
      <w:pPr>
        <w:jc w:val="center"/>
      </w:pPr>
      <w:r>
        <w:rPr>
          <w:sz w:val="28"/>
          <w:szCs w:val="28"/>
        </w:rPr>
        <w:t>Для преподавателей</w:t>
      </w:r>
    </w:p>
    <w:p w:rsidR="00A74B30" w:rsidRDefault="00B11C5F">
      <w:pPr>
        <w:pStyle w:val="aff"/>
        <w:numPr>
          <w:ilvl w:val="0"/>
          <w:numId w:val="5"/>
        </w:numPr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от 29.12.2012 №273-ФЗ «Об образовании в Российской Федерации» (Собрание законодательства Российской Федерации, 2012, №53,ст.7598; 2019, №30, ст.4134; 26.05.2021 №144 ФЗ «О внесении изменений в Федеральный закон об образовании в Российской Федерации»)</w:t>
      </w:r>
    </w:p>
    <w:p w:rsidR="00A74B30" w:rsidRDefault="00B11C5F">
      <w:pPr>
        <w:pStyle w:val="aff"/>
        <w:numPr>
          <w:ilvl w:val="0"/>
          <w:numId w:val="5"/>
        </w:numPr>
        <w:spacing w:after="1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Министерства образования и науки РФ от 17.05.2012 №413 «Об утверждении федерального государственного образовательного стандарта среднего общего образования»,</w:t>
      </w:r>
      <w:r>
        <w:t xml:space="preserve"> </w:t>
      </w:r>
      <w:proofErr w:type="spellStart"/>
      <w:r>
        <w:rPr>
          <w:color w:val="000000"/>
          <w:sz w:val="28"/>
          <w:szCs w:val="28"/>
        </w:rPr>
        <w:t>зарегистрированого</w:t>
      </w:r>
      <w:proofErr w:type="spellEnd"/>
      <w:r>
        <w:rPr>
          <w:color w:val="000000"/>
          <w:sz w:val="28"/>
          <w:szCs w:val="28"/>
        </w:rPr>
        <w:t xml:space="preserve"> в Минюсте России 07.06.2012 N 24480 (в ред. Приказов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29.12.2014      N1645, от 31.12.2015 N 1578, от 29.06.2017 N 613)</w:t>
      </w:r>
    </w:p>
    <w:p w:rsidR="00A74B30" w:rsidRDefault="00B11C5F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A74B30" w:rsidRDefault="005F6873">
      <w:pPr>
        <w:pStyle w:val="aff"/>
        <w:shd w:val="clear" w:color="auto" w:fill="FFFFFF"/>
        <w:ind w:left="0"/>
        <w:jc w:val="both"/>
        <w:textAlignment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B11C5F">
        <w:rPr>
          <w:sz w:val="28"/>
          <w:szCs w:val="28"/>
          <w:shd w:val="clear" w:color="auto" w:fill="FFFFFF"/>
        </w:rPr>
        <w:t xml:space="preserve">1 . Лебедев Ю.В. Русская литература XIX века. 10 класс. Учебник </w:t>
      </w:r>
      <w:proofErr w:type="gramStart"/>
      <w:r w:rsidR="00B11C5F">
        <w:rPr>
          <w:sz w:val="28"/>
          <w:szCs w:val="28"/>
          <w:shd w:val="clear" w:color="auto" w:fill="FFFFFF"/>
        </w:rPr>
        <w:t>для</w:t>
      </w:r>
      <w:proofErr w:type="gramEnd"/>
    </w:p>
    <w:p w:rsidR="00A74B30" w:rsidRDefault="00B11C5F">
      <w:pPr>
        <w:pStyle w:val="aff"/>
        <w:shd w:val="clear" w:color="auto" w:fill="FFFFFF"/>
        <w:ind w:left="0"/>
        <w:jc w:val="both"/>
        <w:textAlignment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общеобразовательных учреждений. В 2 частях. 3 </w:t>
      </w:r>
      <w:proofErr w:type="spellStart"/>
      <w:r>
        <w:rPr>
          <w:sz w:val="28"/>
          <w:szCs w:val="28"/>
          <w:shd w:val="clear" w:color="auto" w:fill="FFFFFF"/>
        </w:rPr>
        <w:t>изд-е</w:t>
      </w:r>
      <w:proofErr w:type="spellEnd"/>
      <w:r>
        <w:rPr>
          <w:sz w:val="28"/>
          <w:szCs w:val="28"/>
          <w:shd w:val="clear" w:color="auto" w:fill="FFFFFF"/>
        </w:rPr>
        <w:t>. М.: Просвещение,</w:t>
      </w:r>
    </w:p>
    <w:p w:rsidR="00A74B30" w:rsidRDefault="00B11C5F">
      <w:pPr>
        <w:pStyle w:val="aff"/>
        <w:shd w:val="clear" w:color="auto" w:fill="FFFFFF"/>
        <w:ind w:left="0"/>
        <w:jc w:val="both"/>
        <w:textAlignment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2018</w:t>
      </w:r>
    </w:p>
    <w:p w:rsidR="00A74B30" w:rsidRDefault="005F6873">
      <w:pPr>
        <w:pStyle w:val="1"/>
        <w:keepNext w:val="0"/>
        <w:shd w:val="clear" w:color="auto" w:fill="FFFFFF"/>
        <w:jc w:val="both"/>
        <w:rPr>
          <w:b w:val="0"/>
          <w:color w:val="000000"/>
          <w:szCs w:val="28"/>
          <w:shd w:val="clear" w:color="auto" w:fill="FFFFFF"/>
        </w:rPr>
      </w:pPr>
      <w:r>
        <w:rPr>
          <w:b w:val="0"/>
          <w:szCs w:val="28"/>
        </w:rPr>
        <w:t xml:space="preserve">    </w:t>
      </w:r>
      <w:r w:rsidR="00B11C5F">
        <w:rPr>
          <w:b w:val="0"/>
          <w:szCs w:val="28"/>
        </w:rPr>
        <w:t>2. Литература. 11 класс. Учебник в 2 ч. Под редакцией - Журавлева В.П. </w:t>
      </w:r>
      <w:r w:rsidR="00B11C5F">
        <w:rPr>
          <w:b w:val="0"/>
          <w:color w:val="000000"/>
          <w:szCs w:val="28"/>
          <w:shd w:val="clear" w:color="auto" w:fill="FFFFFF"/>
        </w:rPr>
        <w:t>2-е</w:t>
      </w:r>
    </w:p>
    <w:p w:rsidR="00A74B30" w:rsidRDefault="00B11C5F">
      <w:pPr>
        <w:pStyle w:val="1"/>
        <w:keepNext w:val="0"/>
        <w:shd w:val="clear" w:color="auto" w:fill="FFFFFF"/>
        <w:jc w:val="both"/>
        <w:rPr>
          <w:b w:val="0"/>
          <w:szCs w:val="28"/>
        </w:rPr>
      </w:pPr>
      <w:r>
        <w:rPr>
          <w:b w:val="0"/>
          <w:color w:val="000000"/>
          <w:szCs w:val="28"/>
          <w:shd w:val="clear" w:color="auto" w:fill="FFFFFF"/>
        </w:rPr>
        <w:t xml:space="preserve">    изд. - М.: 2017. </w:t>
      </w:r>
    </w:p>
    <w:p w:rsidR="00A74B30" w:rsidRDefault="00A74B30">
      <w:pPr>
        <w:ind w:firstLine="709"/>
        <w:jc w:val="center"/>
        <w:rPr>
          <w:b/>
          <w:sz w:val="28"/>
          <w:szCs w:val="28"/>
        </w:rPr>
      </w:pPr>
    </w:p>
    <w:p w:rsidR="00A74B30" w:rsidRDefault="00B11C5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A74B30" w:rsidRDefault="00B11C5F">
      <w:pPr>
        <w:spacing w:line="360" w:lineRule="auto"/>
        <w:ind w:left="720"/>
        <w:jc w:val="center"/>
        <w:rPr>
          <w:b/>
          <w:color w:val="000000"/>
          <w:sz w:val="28"/>
          <w:szCs w:val="28"/>
        </w:rPr>
      </w:pPr>
      <w:bookmarkStart w:id="5" w:name="_Toc101444192"/>
      <w:r>
        <w:rPr>
          <w:b/>
          <w:color w:val="000000"/>
          <w:sz w:val="28"/>
          <w:szCs w:val="28"/>
        </w:rPr>
        <w:t>Для преподавателей</w:t>
      </w:r>
    </w:p>
    <w:p w:rsidR="00A74B30" w:rsidRDefault="00B11C5F">
      <w:pPr>
        <w:pStyle w:val="aff"/>
        <w:numPr>
          <w:ilvl w:val="0"/>
          <w:numId w:val="6"/>
        </w:num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 xml:space="preserve">Лебедев Ю.В. Русская литература XIX века. 10 класс. Учебник для общеобразовательных учреждений. В 2 частях. 3 </w:t>
      </w:r>
      <w:proofErr w:type="spellStart"/>
      <w:r>
        <w:rPr>
          <w:sz w:val="28"/>
          <w:szCs w:val="28"/>
          <w:shd w:val="clear" w:color="auto" w:fill="FFFFFF"/>
        </w:rPr>
        <w:t>изд-е</w:t>
      </w:r>
      <w:proofErr w:type="spellEnd"/>
      <w:r>
        <w:rPr>
          <w:sz w:val="28"/>
          <w:szCs w:val="28"/>
          <w:shd w:val="clear" w:color="auto" w:fill="FFFFFF"/>
        </w:rPr>
        <w:t>. М.: Просвещение, 2018</w:t>
      </w:r>
    </w:p>
    <w:p w:rsidR="00A74B30" w:rsidRDefault="00B11C5F">
      <w:pPr>
        <w:pStyle w:val="aff"/>
        <w:numPr>
          <w:ilvl w:val="0"/>
          <w:numId w:val="6"/>
        </w:num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Свирина</w:t>
      </w:r>
      <w:proofErr w:type="spellEnd"/>
      <w:r>
        <w:rPr>
          <w:sz w:val="28"/>
          <w:szCs w:val="28"/>
          <w:lang w:eastAsia="ru-RU"/>
        </w:rPr>
        <w:t xml:space="preserve"> Н.М., Федосов С.В., Обухова М.Ю. и др./ под ред. Вербицкой Л.А. Литература. Учебник. В 2х ч. Ч.1 - 10 класс - </w:t>
      </w:r>
      <w:hyperlink r:id="rId14" w:history="1">
        <w:r>
          <w:rPr>
            <w:sz w:val="28"/>
            <w:szCs w:val="28"/>
            <w:lang w:eastAsia="ru-RU"/>
          </w:rPr>
          <w:t>Акционерное общество «Издательство «Просвещение»</w:t>
        </w:r>
      </w:hyperlink>
      <w:r>
        <w:rPr>
          <w:sz w:val="28"/>
          <w:szCs w:val="28"/>
          <w:lang w:eastAsia="ru-RU"/>
        </w:rPr>
        <w:t>, -2018</w:t>
      </w:r>
    </w:p>
    <w:p w:rsidR="00A74B30" w:rsidRDefault="00B11C5F">
      <w:pPr>
        <w:pStyle w:val="aff"/>
        <w:numPr>
          <w:ilvl w:val="0"/>
          <w:numId w:val="6"/>
        </w:numPr>
        <w:shd w:val="clear" w:color="auto" w:fill="FFFFFF"/>
        <w:jc w:val="both"/>
        <w:textAlignment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Федоров С.В., </w:t>
      </w:r>
      <w:proofErr w:type="spellStart"/>
      <w:r>
        <w:rPr>
          <w:sz w:val="28"/>
          <w:szCs w:val="28"/>
          <w:lang w:eastAsia="ru-RU"/>
        </w:rPr>
        <w:t>Ачкасова</w:t>
      </w:r>
      <w:proofErr w:type="spellEnd"/>
      <w:r>
        <w:rPr>
          <w:sz w:val="28"/>
          <w:szCs w:val="28"/>
          <w:lang w:eastAsia="ru-RU"/>
        </w:rPr>
        <w:t xml:space="preserve"> Г.Л., Гордиенко Л.Л. и др./ под ред. Вербицкой Л.А. Литература. Учебник. В 2х ч. Ч.2 - 10 класс - </w:t>
      </w:r>
      <w:hyperlink r:id="rId15" w:history="1">
        <w:r>
          <w:rPr>
            <w:sz w:val="28"/>
            <w:szCs w:val="28"/>
            <w:lang w:eastAsia="ru-RU"/>
          </w:rPr>
          <w:t>Акционерное общество «Издательство «Просвещение»</w:t>
        </w:r>
      </w:hyperlink>
      <w:r>
        <w:rPr>
          <w:sz w:val="28"/>
          <w:szCs w:val="28"/>
          <w:lang w:eastAsia="ru-RU"/>
        </w:rPr>
        <w:t>, -2018</w:t>
      </w:r>
    </w:p>
    <w:p w:rsidR="00A74B30" w:rsidRDefault="00B11C5F">
      <w:pPr>
        <w:pStyle w:val="1"/>
        <w:keepNext w:val="0"/>
        <w:numPr>
          <w:ilvl w:val="0"/>
          <w:numId w:val="6"/>
        </w:numPr>
        <w:shd w:val="clear" w:color="auto" w:fill="FFFFFF"/>
        <w:jc w:val="both"/>
        <w:rPr>
          <w:b w:val="0"/>
          <w:szCs w:val="28"/>
          <w:shd w:val="clear" w:color="auto" w:fill="FFFFFF"/>
        </w:rPr>
      </w:pPr>
      <w:r>
        <w:rPr>
          <w:b w:val="0"/>
          <w:szCs w:val="28"/>
        </w:rPr>
        <w:lastRenderedPageBreak/>
        <w:t>Литература. 11 класс. Учебник в 2 ч. Под редакцией - Журавлева В.П.</w:t>
      </w:r>
      <w:r>
        <w:rPr>
          <w:b w:val="0"/>
          <w:szCs w:val="28"/>
          <w:shd w:val="clear" w:color="auto" w:fill="FFFFFF"/>
        </w:rPr>
        <w:t xml:space="preserve"> 2-е изд. - М.: 2017. </w:t>
      </w:r>
    </w:p>
    <w:p w:rsidR="00A74B30" w:rsidRDefault="00D9405F">
      <w:pPr>
        <w:pStyle w:val="1"/>
        <w:keepNext w:val="0"/>
        <w:numPr>
          <w:ilvl w:val="0"/>
          <w:numId w:val="6"/>
        </w:numPr>
        <w:shd w:val="clear" w:color="auto" w:fill="FFFFFF"/>
        <w:jc w:val="both"/>
        <w:textAlignment w:val="center"/>
        <w:rPr>
          <w:b w:val="0"/>
          <w:szCs w:val="28"/>
          <w:lang w:eastAsia="ru-RU"/>
        </w:rPr>
      </w:pPr>
      <w:hyperlink r:id="rId16" w:history="1">
        <w:proofErr w:type="spellStart"/>
        <w:r w:rsidR="00B11C5F">
          <w:rPr>
            <w:rStyle w:val="afc"/>
            <w:rFonts w:eastAsia="Arial"/>
            <w:b w:val="0"/>
            <w:color w:val="auto"/>
            <w:szCs w:val="28"/>
            <w:u w:val="none"/>
            <w:shd w:val="clear" w:color="auto" w:fill="FFFFFF"/>
          </w:rPr>
          <w:t>Курдюмова</w:t>
        </w:r>
        <w:proofErr w:type="spellEnd"/>
        <w:r w:rsidR="00B11C5F">
          <w:rPr>
            <w:rStyle w:val="afc"/>
            <w:rFonts w:eastAsia="Arial"/>
            <w:b w:val="0"/>
            <w:color w:val="auto"/>
            <w:szCs w:val="28"/>
            <w:u w:val="none"/>
            <w:shd w:val="clear" w:color="auto" w:fill="FFFFFF"/>
          </w:rPr>
          <w:t xml:space="preserve"> Т.Ф., Колокольцев Е.Н., Марьина О.Б. и другие; под редакцией </w:t>
        </w:r>
        <w:proofErr w:type="spellStart"/>
        <w:r w:rsidR="00B11C5F">
          <w:rPr>
            <w:rStyle w:val="afc"/>
            <w:rFonts w:eastAsia="Arial"/>
            <w:b w:val="0"/>
            <w:color w:val="auto"/>
            <w:szCs w:val="28"/>
            <w:u w:val="none"/>
            <w:shd w:val="clear" w:color="auto" w:fill="FFFFFF"/>
          </w:rPr>
          <w:t>Курдюмовой</w:t>
        </w:r>
        <w:proofErr w:type="spellEnd"/>
        <w:r w:rsidR="00B11C5F">
          <w:rPr>
            <w:rStyle w:val="afc"/>
            <w:rFonts w:eastAsia="Arial"/>
            <w:b w:val="0"/>
            <w:color w:val="auto"/>
            <w:szCs w:val="28"/>
            <w:u w:val="none"/>
            <w:shd w:val="clear" w:color="auto" w:fill="FFFFFF"/>
          </w:rPr>
          <w:t xml:space="preserve"> Т.Ф.</w:t>
        </w:r>
      </w:hyperlink>
      <w:r w:rsidR="00B11C5F">
        <w:rPr>
          <w:b w:val="0"/>
          <w:szCs w:val="28"/>
        </w:rPr>
        <w:t xml:space="preserve"> Учебник по литературе в 2х частях. -</w:t>
      </w:r>
      <w:hyperlink r:id="rId17" w:history="1">
        <w:r w:rsidR="00B11C5F">
          <w:rPr>
            <w:rStyle w:val="afc"/>
            <w:rFonts w:eastAsia="Arial"/>
            <w:b w:val="0"/>
            <w:color w:val="auto"/>
            <w:szCs w:val="28"/>
            <w:u w:val="none"/>
            <w:shd w:val="clear" w:color="auto" w:fill="FFFFFF"/>
          </w:rPr>
          <w:t>ООО «ДРОФА»; АО «Издательство Просвещение»</w:t>
        </w:r>
      </w:hyperlink>
      <w:r w:rsidR="00B11C5F">
        <w:rPr>
          <w:b w:val="0"/>
          <w:szCs w:val="28"/>
          <w:shd w:val="clear" w:color="auto" w:fill="FFFFFF"/>
        </w:rPr>
        <w:t>, - 2019</w:t>
      </w:r>
    </w:p>
    <w:p w:rsidR="00A74B30" w:rsidRDefault="00D9405F">
      <w:pPr>
        <w:pStyle w:val="aff"/>
        <w:numPr>
          <w:ilvl w:val="0"/>
          <w:numId w:val="6"/>
        </w:numPr>
        <w:shd w:val="clear" w:color="auto" w:fill="FFFFFF"/>
        <w:jc w:val="both"/>
        <w:textAlignment w:val="center"/>
        <w:rPr>
          <w:rStyle w:val="afc"/>
          <w:color w:val="auto"/>
          <w:sz w:val="28"/>
          <w:szCs w:val="28"/>
          <w:u w:val="none"/>
          <w:lang w:eastAsia="ru-RU"/>
        </w:rPr>
      </w:pPr>
      <w:hyperlink r:id="rId18" w:history="1">
        <w:proofErr w:type="spellStart"/>
        <w:r w:rsidR="00B11C5F">
          <w:rPr>
            <w:rStyle w:val="afc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Михальская</w:t>
        </w:r>
        <w:proofErr w:type="spellEnd"/>
        <w:r w:rsidR="00B11C5F">
          <w:rPr>
            <w:rStyle w:val="afc"/>
            <w:rFonts w:eastAsia="Arial"/>
            <w:color w:val="auto"/>
            <w:sz w:val="28"/>
            <w:szCs w:val="28"/>
            <w:u w:val="none"/>
            <w:shd w:val="clear" w:color="auto" w:fill="FFFFFF"/>
          </w:rPr>
          <w:t xml:space="preserve"> А.К., Зайцева О.Н.</w:t>
        </w:r>
      </w:hyperlink>
      <w:r w:rsidR="00B11C5F">
        <w:rPr>
          <w:sz w:val="28"/>
          <w:szCs w:val="28"/>
        </w:rPr>
        <w:t xml:space="preserve"> </w:t>
      </w:r>
      <w:hyperlink r:id="rId19" w:history="1">
        <w:r w:rsidR="00B11C5F">
          <w:rPr>
            <w:rStyle w:val="afc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Литература (в 2 частях)</w:t>
        </w:r>
      </w:hyperlink>
      <w:r w:rsidR="00B11C5F">
        <w:rPr>
          <w:sz w:val="28"/>
          <w:szCs w:val="28"/>
        </w:rPr>
        <w:t>. -</w:t>
      </w:r>
      <w:hyperlink r:id="rId20" w:history="1">
        <w:r w:rsidR="00B11C5F">
          <w:rPr>
            <w:rStyle w:val="afc"/>
            <w:rFonts w:eastAsia="Arial"/>
            <w:color w:val="auto"/>
            <w:sz w:val="28"/>
            <w:szCs w:val="28"/>
            <w:u w:val="none"/>
            <w:shd w:val="clear" w:color="auto" w:fill="FFFFFF"/>
          </w:rPr>
          <w:t>ООО «ДРОФА»; АО «Издательство Просвещение»</w:t>
        </w:r>
      </w:hyperlink>
      <w:r w:rsidR="00B11C5F">
        <w:rPr>
          <w:sz w:val="28"/>
          <w:szCs w:val="28"/>
          <w:shd w:val="clear" w:color="auto" w:fill="FFFFFF"/>
        </w:rPr>
        <w:t>, - 2018</w:t>
      </w:r>
    </w:p>
    <w:p w:rsidR="00A74B30" w:rsidRDefault="00B11C5F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студентов</w:t>
      </w:r>
    </w:p>
    <w:p w:rsidR="00A74B30" w:rsidRDefault="00B11C5F">
      <w:pPr>
        <w:pStyle w:val="aff"/>
        <w:numPr>
          <w:ilvl w:val="0"/>
          <w:numId w:val="7"/>
        </w:numPr>
        <w:spacing w:after="1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Сборник методических указаний для выполнения практических работ; </w:t>
      </w:r>
    </w:p>
    <w:p w:rsidR="00A74B30" w:rsidRDefault="00B11C5F">
      <w:pPr>
        <w:pStyle w:val="aff"/>
        <w:numPr>
          <w:ilvl w:val="0"/>
          <w:numId w:val="7"/>
        </w:numPr>
        <w:spacing w:after="1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Комплект контрольно-измерительных материалов;</w:t>
      </w:r>
    </w:p>
    <w:p w:rsidR="00A74B30" w:rsidRDefault="00B11C5F">
      <w:pPr>
        <w:pStyle w:val="aff"/>
        <w:numPr>
          <w:ilvl w:val="0"/>
          <w:numId w:val="7"/>
        </w:numPr>
        <w:spacing w:after="1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Дидактический материал;</w:t>
      </w:r>
    </w:p>
    <w:p w:rsidR="00A74B30" w:rsidRDefault="00B11C5F">
      <w:pPr>
        <w:pStyle w:val="aff"/>
        <w:numPr>
          <w:ilvl w:val="0"/>
          <w:numId w:val="7"/>
        </w:numPr>
        <w:spacing w:after="1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Комплект индивидуальных заданий для самостоятельной работы    обучающихся;</w:t>
      </w:r>
    </w:p>
    <w:p w:rsidR="00A74B30" w:rsidRDefault="00B11C5F">
      <w:pPr>
        <w:pStyle w:val="aff"/>
        <w:numPr>
          <w:ilvl w:val="0"/>
          <w:numId w:val="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Мультимедийное обеспечение теоретического материала: презентации, электронные материалы</w:t>
      </w:r>
    </w:p>
    <w:p w:rsidR="00A74B30" w:rsidRDefault="00B11C5F">
      <w:pPr>
        <w:pStyle w:val="aff"/>
        <w:numPr>
          <w:ilvl w:val="0"/>
          <w:numId w:val="7"/>
        </w:numPr>
        <w:spacing w:after="1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Интернет-ресурсы:</w:t>
      </w:r>
    </w:p>
    <w:p w:rsidR="00A74B30" w:rsidRDefault="00B11C5F">
      <w:pPr>
        <w:numPr>
          <w:ilvl w:val="0"/>
          <w:numId w:val="7"/>
        </w:num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en-US"/>
        </w:rPr>
        <w:t>http</w:t>
      </w:r>
      <w:r>
        <w:rPr>
          <w:rFonts w:eastAsia="Arial"/>
          <w:color w:val="000000"/>
          <w:sz w:val="28"/>
          <w:szCs w:val="28"/>
        </w:rPr>
        <w:t>://</w:t>
      </w:r>
      <w:r>
        <w:rPr>
          <w:rFonts w:eastAsia="Arial"/>
          <w:color w:val="000000"/>
          <w:sz w:val="28"/>
          <w:szCs w:val="28"/>
          <w:lang w:val="en-US"/>
        </w:rPr>
        <w:t>www</w:t>
      </w:r>
      <w:r>
        <w:rPr>
          <w:rFonts w:eastAsia="Arial"/>
          <w:color w:val="000000"/>
          <w:sz w:val="28"/>
          <w:szCs w:val="28"/>
        </w:rPr>
        <w:t>.</w:t>
      </w:r>
      <w:r>
        <w:rPr>
          <w:rFonts w:eastAsia="Arial"/>
          <w:color w:val="000000"/>
          <w:sz w:val="28"/>
          <w:szCs w:val="28"/>
          <w:lang w:val="en-US"/>
        </w:rPr>
        <w:t>school</w:t>
      </w:r>
      <w:r>
        <w:rPr>
          <w:rFonts w:eastAsia="Arial"/>
          <w:color w:val="000000"/>
          <w:sz w:val="28"/>
          <w:szCs w:val="28"/>
        </w:rPr>
        <w:t>.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edu</w:t>
      </w:r>
      <w:proofErr w:type="spellEnd"/>
      <w:r>
        <w:rPr>
          <w:rFonts w:eastAsia="Arial"/>
          <w:color w:val="000000"/>
          <w:sz w:val="28"/>
          <w:szCs w:val="28"/>
        </w:rPr>
        <w:t>.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ru</w:t>
      </w:r>
      <w:proofErr w:type="spellEnd"/>
      <w:r>
        <w:rPr>
          <w:rFonts w:eastAsia="Arial"/>
          <w:color w:val="000000"/>
          <w:sz w:val="28"/>
          <w:szCs w:val="28"/>
        </w:rPr>
        <w:t>/ - Российский общеобразовательный портал.</w:t>
      </w:r>
    </w:p>
    <w:p w:rsidR="00A74B30" w:rsidRDefault="00B11C5F">
      <w:pPr>
        <w:numPr>
          <w:ilvl w:val="0"/>
          <w:numId w:val="7"/>
        </w:num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en-US"/>
        </w:rPr>
        <w:t>http</w:t>
      </w:r>
      <w:r>
        <w:rPr>
          <w:rFonts w:eastAsia="Arial"/>
          <w:color w:val="000000"/>
          <w:sz w:val="28"/>
          <w:szCs w:val="28"/>
        </w:rPr>
        <w:t>://</w:t>
      </w:r>
      <w:proofErr w:type="gramStart"/>
      <w:r>
        <w:rPr>
          <w:rFonts w:eastAsia="Arial"/>
          <w:color w:val="000000"/>
          <w:sz w:val="28"/>
          <w:szCs w:val="28"/>
          <w:lang w:val="en-US"/>
        </w:rPr>
        <w:t>www</w:t>
      </w:r>
      <w:r>
        <w:rPr>
          <w:rFonts w:eastAsia="Arial"/>
          <w:color w:val="000000"/>
          <w:sz w:val="28"/>
          <w:szCs w:val="28"/>
        </w:rPr>
        <w:t>.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uchportal</w:t>
      </w:r>
      <w:proofErr w:type="spellEnd"/>
      <w:r>
        <w:rPr>
          <w:rFonts w:eastAsia="Arial"/>
          <w:color w:val="000000"/>
          <w:sz w:val="28"/>
          <w:szCs w:val="28"/>
        </w:rPr>
        <w:t>.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ru</w:t>
      </w:r>
      <w:proofErr w:type="spellEnd"/>
      <w:r>
        <w:rPr>
          <w:rFonts w:eastAsia="Arial"/>
          <w:color w:val="000000"/>
          <w:sz w:val="28"/>
          <w:szCs w:val="28"/>
        </w:rPr>
        <w:t xml:space="preserve">  –</w:t>
      </w:r>
      <w:proofErr w:type="gramEnd"/>
      <w:r>
        <w:rPr>
          <w:rFonts w:eastAsia="Arial"/>
          <w:color w:val="000000"/>
          <w:sz w:val="28"/>
          <w:szCs w:val="28"/>
        </w:rPr>
        <w:t xml:space="preserve"> Учительский портал.</w:t>
      </w:r>
    </w:p>
    <w:p w:rsidR="00A74B30" w:rsidRDefault="00B11C5F">
      <w:pPr>
        <w:numPr>
          <w:ilvl w:val="0"/>
          <w:numId w:val="7"/>
        </w:num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en-US"/>
        </w:rPr>
        <w:t>http</w:t>
      </w:r>
      <w:r>
        <w:rPr>
          <w:rFonts w:eastAsia="Arial"/>
          <w:color w:val="000000"/>
          <w:sz w:val="28"/>
          <w:szCs w:val="28"/>
        </w:rPr>
        <w:t>://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videouroki</w:t>
      </w:r>
      <w:proofErr w:type="spellEnd"/>
      <w:r>
        <w:rPr>
          <w:rFonts w:eastAsia="Arial"/>
          <w:color w:val="000000"/>
          <w:sz w:val="28"/>
          <w:szCs w:val="28"/>
        </w:rPr>
        <w:t>.</w:t>
      </w:r>
      <w:r>
        <w:rPr>
          <w:rFonts w:eastAsia="Arial"/>
          <w:color w:val="000000"/>
          <w:sz w:val="28"/>
          <w:szCs w:val="28"/>
          <w:lang w:val="en-US"/>
        </w:rPr>
        <w:t>net</w:t>
      </w:r>
      <w:r>
        <w:rPr>
          <w:rFonts w:eastAsia="Arial"/>
          <w:color w:val="000000"/>
          <w:sz w:val="28"/>
          <w:szCs w:val="28"/>
        </w:rPr>
        <w:t xml:space="preserve">/ - </w:t>
      </w:r>
      <w:proofErr w:type="spellStart"/>
      <w:r>
        <w:rPr>
          <w:rFonts w:eastAsia="Arial"/>
          <w:color w:val="000000"/>
          <w:sz w:val="28"/>
          <w:szCs w:val="28"/>
        </w:rPr>
        <w:t>Видеоуроки</w:t>
      </w:r>
      <w:proofErr w:type="spellEnd"/>
      <w:r>
        <w:rPr>
          <w:rFonts w:eastAsia="Arial"/>
          <w:color w:val="000000"/>
          <w:sz w:val="28"/>
          <w:szCs w:val="28"/>
        </w:rPr>
        <w:t xml:space="preserve"> в сети интернет.</w:t>
      </w:r>
    </w:p>
    <w:p w:rsidR="00A74B30" w:rsidRDefault="00B11C5F">
      <w:pPr>
        <w:numPr>
          <w:ilvl w:val="0"/>
          <w:numId w:val="7"/>
        </w:num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eastAsia="Arial"/>
          <w:color w:val="000000"/>
          <w:sz w:val="28"/>
          <w:szCs w:val="28"/>
          <w:lang w:val="en-US"/>
        </w:rPr>
        <w:t>nsportal</w:t>
      </w:r>
      <w:proofErr w:type="spellEnd"/>
      <w:r>
        <w:rPr>
          <w:rFonts w:eastAsia="Arial"/>
          <w:color w:val="000000"/>
          <w:sz w:val="28"/>
          <w:szCs w:val="28"/>
        </w:rPr>
        <w:t>.</w:t>
      </w:r>
      <w:proofErr w:type="spellStart"/>
      <w:r>
        <w:rPr>
          <w:rFonts w:eastAsia="Arial"/>
          <w:color w:val="000000"/>
          <w:sz w:val="28"/>
          <w:szCs w:val="28"/>
          <w:lang w:val="en-US"/>
        </w:rPr>
        <w:t>ru</w:t>
      </w:r>
      <w:proofErr w:type="spellEnd"/>
      <w:r>
        <w:rPr>
          <w:rFonts w:eastAsia="Arial"/>
          <w:color w:val="000000"/>
          <w:sz w:val="28"/>
          <w:szCs w:val="28"/>
        </w:rPr>
        <w:t>-</w:t>
      </w:r>
      <w:proofErr w:type="gramEnd"/>
      <w:r>
        <w:rPr>
          <w:rFonts w:eastAsia="Arial"/>
          <w:color w:val="000000"/>
          <w:sz w:val="28"/>
          <w:szCs w:val="28"/>
        </w:rPr>
        <w:t xml:space="preserve"> Социальная сеть работников образования. Начальное и среднее</w:t>
      </w:r>
    </w:p>
    <w:p w:rsidR="00A74B30" w:rsidRDefault="00B11C5F">
      <w:pPr>
        <w:ind w:left="644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профессиональное образование.</w:t>
      </w:r>
    </w:p>
    <w:p w:rsidR="00A74B30" w:rsidRPr="004C737F" w:rsidRDefault="00D9405F">
      <w:pPr>
        <w:pStyle w:val="aff"/>
        <w:numPr>
          <w:ilvl w:val="0"/>
          <w:numId w:val="7"/>
        </w:numPr>
        <w:shd w:val="clear" w:color="auto" w:fill="FFFFFF"/>
        <w:textAlignment w:val="center"/>
        <w:rPr>
          <w:b/>
          <w:sz w:val="28"/>
          <w:szCs w:val="28"/>
        </w:rPr>
      </w:pPr>
      <w:hyperlink r:id="rId21" w:history="1">
        <w:r w:rsidR="00B11C5F">
          <w:rPr>
            <w:rStyle w:val="afc"/>
            <w:rFonts w:eastAsia="Arial"/>
            <w:color w:val="auto"/>
            <w:sz w:val="28"/>
            <w:szCs w:val="28"/>
            <w:u w:val="none"/>
          </w:rPr>
          <w:t>https://www.youtube.com</w:t>
        </w:r>
      </w:hyperlink>
      <w:r w:rsidR="00B11C5F">
        <w:t xml:space="preserve"> </w:t>
      </w:r>
    </w:p>
    <w:p w:rsidR="004C737F" w:rsidRDefault="004C737F" w:rsidP="004C737F">
      <w:pPr>
        <w:shd w:val="clear" w:color="auto" w:fill="FFFFFF"/>
        <w:textAlignment w:val="center"/>
        <w:rPr>
          <w:b/>
          <w:sz w:val="28"/>
          <w:szCs w:val="28"/>
        </w:rPr>
      </w:pPr>
    </w:p>
    <w:p w:rsidR="004C737F" w:rsidRDefault="004C737F" w:rsidP="004C737F">
      <w:pPr>
        <w:pStyle w:val="1"/>
        <w:ind w:firstLine="600"/>
      </w:pPr>
      <w:r>
        <w:br/>
      </w:r>
      <w:r>
        <w:br/>
      </w:r>
    </w:p>
    <w:p w:rsidR="004C737F" w:rsidRDefault="004C737F" w:rsidP="004C737F">
      <w:pPr>
        <w:rPr>
          <w:sz w:val="28"/>
        </w:rPr>
      </w:pPr>
      <w:r>
        <w:br w:type="page"/>
      </w:r>
    </w:p>
    <w:p w:rsidR="00A74B30" w:rsidRDefault="00B11C5F">
      <w:pPr>
        <w:pStyle w:val="1"/>
        <w:ind w:firstLine="600"/>
      </w:pPr>
      <w:r>
        <w:lastRenderedPageBreak/>
        <w:t>5. КОНТРОЛЬ И ОЦЕНКА РЕЗУЛЬТАТОВ ОСВОЕНИЯ УЧЕБНОГО ПРЕДМЕТА</w:t>
      </w:r>
      <w:bookmarkEnd w:id="5"/>
    </w:p>
    <w:p w:rsidR="00A74B30" w:rsidRDefault="00A74B30"/>
    <w:tbl>
      <w:tblPr>
        <w:tblStyle w:val="afe"/>
        <w:tblpPr w:leftFromText="180" w:rightFromText="180" w:vertAnchor="text" w:horzAnchor="page" w:tblpX="1394" w:tblpY="124"/>
        <w:tblW w:w="9794" w:type="dxa"/>
        <w:tblInd w:w="0" w:type="dxa"/>
        <w:tblLayout w:type="fixed"/>
        <w:tblLook w:val="04A0"/>
      </w:tblPr>
      <w:tblGrid>
        <w:gridCol w:w="4786"/>
        <w:gridCol w:w="5008"/>
      </w:tblGrid>
      <w:tr w:rsidR="00A74B30">
        <w:trPr>
          <w:tblHeader/>
        </w:trPr>
        <w:tc>
          <w:tcPr>
            <w:tcW w:w="4786" w:type="dxa"/>
          </w:tcPr>
          <w:p w:rsidR="00A74B30" w:rsidRDefault="00B11C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>
              <w:rPr>
                <w:b/>
                <w:sz w:val="28"/>
              </w:rPr>
              <w:t>ПРб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A74B30" w:rsidRDefault="00B11C5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A74B30">
        <w:tc>
          <w:tcPr>
            <w:tcW w:w="4786" w:type="dxa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 </w:t>
            </w: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</w:t>
            </w:r>
          </w:p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тестовых и письменных заданий,  (в том числе профессионально ориентированных), выполнение самостоятельных работ.</w:t>
            </w:r>
          </w:p>
          <w:p w:rsidR="00A74B30" w:rsidRDefault="00A74B30">
            <w:pPr>
              <w:rPr>
                <w:i/>
                <w:sz w:val="28"/>
              </w:rPr>
            </w:pPr>
          </w:p>
        </w:tc>
      </w:tr>
      <w:tr w:rsidR="00A74B30">
        <w:tc>
          <w:tcPr>
            <w:tcW w:w="4786" w:type="dxa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 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</w:t>
            </w:r>
          </w:p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тестовых и письменных заданий,  (в том числе профессионально ориентированных), выполнение самостоятельных работ.</w:t>
            </w:r>
          </w:p>
          <w:p w:rsidR="00A74B30" w:rsidRDefault="00A74B30">
            <w:pPr>
              <w:rPr>
                <w:sz w:val="28"/>
              </w:rPr>
            </w:pPr>
          </w:p>
        </w:tc>
      </w:tr>
      <w:tr w:rsidR="00A74B30">
        <w:tc>
          <w:tcPr>
            <w:tcW w:w="4786" w:type="dxa"/>
          </w:tcPr>
          <w:p w:rsidR="00A74B30" w:rsidRDefault="00B11C5F">
            <w:pPr>
              <w:suppressAutoHyphens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 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</w:t>
            </w:r>
          </w:p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тестовых и письменных заданий,  (в том числе профессионально ориентированных), выполнение самостоятельных работ.</w:t>
            </w:r>
          </w:p>
          <w:p w:rsidR="00A74B30" w:rsidRDefault="00A74B30">
            <w:pPr>
              <w:rPr>
                <w:sz w:val="28"/>
              </w:rPr>
            </w:pPr>
          </w:p>
        </w:tc>
      </w:tr>
      <w:tr w:rsidR="00A74B30">
        <w:tc>
          <w:tcPr>
            <w:tcW w:w="4786" w:type="dxa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</w:t>
            </w:r>
          </w:p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тестовых и письменных заданий,  (в том числе профессионально ориентированных), выполнение самостоятельных работ.</w:t>
            </w:r>
          </w:p>
          <w:p w:rsidR="00A74B30" w:rsidRDefault="00A74B30">
            <w:pPr>
              <w:rPr>
                <w:sz w:val="28"/>
              </w:rPr>
            </w:pPr>
          </w:p>
        </w:tc>
      </w:tr>
      <w:tr w:rsidR="00A74B30">
        <w:tc>
          <w:tcPr>
            <w:tcW w:w="4786" w:type="dxa"/>
          </w:tcPr>
          <w:p w:rsidR="00A74B30" w:rsidRDefault="00B11C5F">
            <w:pPr>
              <w:suppressAutoHyphens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</w:t>
            </w:r>
          </w:p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тестовых и письменных заданий,  (в том числе профессионально ориентированных), выполнение самостоятельных работ.</w:t>
            </w:r>
          </w:p>
          <w:p w:rsidR="00A74B30" w:rsidRDefault="00A74B30">
            <w:pPr>
              <w:rPr>
                <w:sz w:val="28"/>
              </w:rPr>
            </w:pPr>
          </w:p>
        </w:tc>
      </w:tr>
      <w:tr w:rsidR="00A74B30">
        <w:tc>
          <w:tcPr>
            <w:tcW w:w="4786" w:type="dxa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lastRenderedPageBreak/>
              <w:t>ПРб</w:t>
            </w:r>
            <w:proofErr w:type="spellEnd"/>
            <w:r>
              <w:rPr>
                <w:bCs/>
              </w:rPr>
              <w:t xml:space="preserve"> 06 </w:t>
            </w: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</w:t>
            </w:r>
          </w:p>
          <w:p w:rsidR="00A74B30" w:rsidRDefault="00B11C5F" w:rsidP="004C737F">
            <w:pPr>
              <w:rPr>
                <w:sz w:val="28"/>
              </w:rPr>
            </w:pPr>
            <w:r>
              <w:rPr>
                <w:bCs/>
                <w:lang w:eastAsia="ru-RU"/>
              </w:rPr>
              <w:t xml:space="preserve"> тестовых и письменных заданий,  (в том числе профессионально ориентированных), выполнение самостоятельных работ.</w:t>
            </w:r>
          </w:p>
        </w:tc>
      </w:tr>
      <w:tr w:rsidR="00A74B30">
        <w:tc>
          <w:tcPr>
            <w:tcW w:w="4786" w:type="dxa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 </w:t>
            </w: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>
              <w:rPr>
                <w:bCs/>
              </w:rPr>
              <w:t>кст тв</w:t>
            </w:r>
            <w:proofErr w:type="gramEnd"/>
            <w:r>
              <w:rPr>
                <w:bCs/>
              </w:rPr>
              <w:t>орчества писателя в процессе анализа художественного произведения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</w:t>
            </w:r>
          </w:p>
          <w:p w:rsidR="00A74B30" w:rsidRDefault="00B11C5F" w:rsidP="004C737F">
            <w:pPr>
              <w:rPr>
                <w:sz w:val="28"/>
              </w:rPr>
            </w:pPr>
            <w:r>
              <w:rPr>
                <w:bCs/>
                <w:lang w:eastAsia="ru-RU"/>
              </w:rPr>
              <w:t xml:space="preserve"> тестовых и письменных заданий,  (в том числе профессионально ориентированных), выполнение самостоятельных работ.</w:t>
            </w:r>
          </w:p>
        </w:tc>
      </w:tr>
      <w:tr w:rsidR="00A74B30">
        <w:tc>
          <w:tcPr>
            <w:tcW w:w="4786" w:type="dxa"/>
          </w:tcPr>
          <w:p w:rsidR="00A74B30" w:rsidRDefault="00B11C5F">
            <w:pPr>
              <w:suppressAutoHyphens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08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</w:t>
            </w:r>
          </w:p>
          <w:p w:rsidR="00A74B30" w:rsidRDefault="00B11C5F" w:rsidP="004C737F">
            <w:pPr>
              <w:rPr>
                <w:sz w:val="28"/>
              </w:rPr>
            </w:pPr>
            <w:r>
              <w:rPr>
                <w:bCs/>
                <w:lang w:eastAsia="ru-RU"/>
              </w:rPr>
              <w:t xml:space="preserve"> тестовых и письменных заданий,  (в том числе профессионально ориентированных), выполнение самостоятельных работ.</w:t>
            </w:r>
          </w:p>
        </w:tc>
      </w:tr>
      <w:tr w:rsidR="00A74B30">
        <w:tc>
          <w:tcPr>
            <w:tcW w:w="4786" w:type="dxa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</w:t>
            </w:r>
          </w:p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тестовых и письменных заданий,  (в том числе профессионально ориентированных), выполнение самостоятельных работ.</w:t>
            </w:r>
          </w:p>
          <w:p w:rsidR="00A74B30" w:rsidRDefault="00A74B30">
            <w:pPr>
              <w:rPr>
                <w:sz w:val="28"/>
              </w:rPr>
            </w:pPr>
          </w:p>
        </w:tc>
      </w:tr>
      <w:tr w:rsidR="00A74B30">
        <w:tc>
          <w:tcPr>
            <w:tcW w:w="4786" w:type="dxa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10 </w:t>
            </w: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 тестовых и письменных заданий,  (в том числе профессионально ориентированных), выполнение самостоятельных работ.</w:t>
            </w:r>
          </w:p>
          <w:p w:rsidR="00A74B30" w:rsidRDefault="00A74B30">
            <w:pPr>
              <w:rPr>
                <w:sz w:val="28"/>
              </w:rPr>
            </w:pPr>
          </w:p>
        </w:tc>
      </w:tr>
      <w:tr w:rsidR="00A74B30">
        <w:tc>
          <w:tcPr>
            <w:tcW w:w="4786" w:type="dxa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11 </w:t>
            </w: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 тестовых и письменных заданий,  (в том числе профессионально ориентированных), выполнение самостоятельных работ.</w:t>
            </w:r>
          </w:p>
          <w:p w:rsidR="00A74B30" w:rsidRDefault="00A74B30">
            <w:pPr>
              <w:rPr>
                <w:sz w:val="28"/>
              </w:rPr>
            </w:pPr>
          </w:p>
        </w:tc>
      </w:tr>
      <w:tr w:rsidR="00A74B30">
        <w:tc>
          <w:tcPr>
            <w:tcW w:w="4786" w:type="dxa"/>
          </w:tcPr>
          <w:p w:rsidR="00A74B30" w:rsidRDefault="00B11C5F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12 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A74B30" w:rsidRDefault="00B11C5F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устных ответов, тестовых и письменных заданий,  (в том числе профессионально ориентированных), выполнение самостоятельных работ.</w:t>
            </w:r>
          </w:p>
          <w:p w:rsidR="00A74B30" w:rsidRDefault="00A74B30">
            <w:pPr>
              <w:rPr>
                <w:sz w:val="28"/>
              </w:rPr>
            </w:pPr>
          </w:p>
        </w:tc>
      </w:tr>
    </w:tbl>
    <w:p w:rsidR="00A74B30" w:rsidRDefault="00B11C5F">
      <w:pPr>
        <w:pStyle w:val="1"/>
      </w:pPr>
      <w:bookmarkStart w:id="6" w:name="_Toc100334991"/>
      <w:bookmarkStart w:id="7" w:name="_Toc101444193"/>
      <w:r>
        <w:lastRenderedPageBreak/>
        <w:t>Приложение 1</w:t>
      </w:r>
      <w:bookmarkEnd w:id="6"/>
      <w:bookmarkEnd w:id="7"/>
    </w:p>
    <w:p w:rsidR="00A74B30" w:rsidRDefault="00A74B30">
      <w:pPr>
        <w:pStyle w:val="1"/>
      </w:pPr>
    </w:p>
    <w:p w:rsidR="00A74B30" w:rsidRDefault="00B11C5F">
      <w:pPr>
        <w:pStyle w:val="1"/>
      </w:pPr>
      <w:bookmarkStart w:id="8" w:name="_Toc100334992"/>
      <w:bookmarkStart w:id="9" w:name="_Toc101444194"/>
      <w:r>
        <w:t xml:space="preserve">Примерная тематика </w:t>
      </w:r>
      <w:proofErr w:type="gramStart"/>
      <w:r>
        <w:t>индивидуальных проект</w:t>
      </w:r>
      <w:bookmarkEnd w:id="8"/>
      <w:r>
        <w:t>ов</w:t>
      </w:r>
      <w:proofErr w:type="gramEnd"/>
      <w:r>
        <w:t xml:space="preserve"> по предмету</w:t>
      </w:r>
      <w:bookmarkEnd w:id="9"/>
    </w:p>
    <w:p w:rsidR="00A74B30" w:rsidRDefault="00A74B30">
      <w:pPr>
        <w:ind w:left="502"/>
        <w:jc w:val="center"/>
        <w:rPr>
          <w:sz w:val="28"/>
        </w:rPr>
      </w:pPr>
    </w:p>
    <w:p w:rsidR="00A74B30" w:rsidRDefault="00A74B30">
      <w:pPr>
        <w:ind w:left="502"/>
        <w:jc w:val="center"/>
        <w:rPr>
          <w:sz w:val="28"/>
        </w:rPr>
      </w:pPr>
    </w:p>
    <w:p w:rsidR="00A74B30" w:rsidRDefault="00B11C5F" w:rsidP="004C737F">
      <w:pPr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Образ Петербурга в произведениях А.С. Пушкина.</w:t>
      </w:r>
    </w:p>
    <w:p w:rsidR="00A74B30" w:rsidRDefault="00B11C5F" w:rsidP="004C737F">
      <w:pPr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Трактовка сна Обломова в произведении Гончарова «Обломов».</w:t>
      </w:r>
    </w:p>
    <w:p w:rsidR="00A74B30" w:rsidRDefault="00B11C5F" w:rsidP="004C737F">
      <w:pPr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Библейские мотивы в романе Ф.М. Достоевского "Преступление и наказание".</w:t>
      </w:r>
    </w:p>
    <w:p w:rsidR="00A74B30" w:rsidRDefault="00B11C5F" w:rsidP="004C737F">
      <w:pPr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“Значащие” имена и фамилии литературных персонажей в ранних юмористических рассказах Чехова.</w:t>
      </w:r>
    </w:p>
    <w:p w:rsidR="00A74B30" w:rsidRDefault="00B11C5F" w:rsidP="004C737F">
      <w:pPr>
        <w:numPr>
          <w:ilvl w:val="0"/>
          <w:numId w:val="8"/>
        </w:numPr>
        <w:contextualSpacing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Изображение военных действий в произведениях Л.Н. Толстого.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Жесты и слова героев в романе И.С. Тургенева «Отцы и дети».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Звуковые образы в стихотворениях Ф.И. Тютчева о природе.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Комическое и его формы в сказках М.Е. Салтыкова-Щедрина.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Слово и музыка в стихах А. Фета.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Война в произведениях М.А. Шолохова.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Женские судьбы в поэзии Серебряного века.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Мастер и Маргарита М. Булгакова и "Фауст" И. Гёте.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Тема смерти в рассказе И.А. Бунина «Господин из Сан-Франциско».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Образ матери в лирике С. Есенина.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Образ русской женщины в творчестве Н.А. Некрасова.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Антиутопия в литературе XX века.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Памятники литературным героям в России.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Роль снов в литературных произведениях.</w:t>
      </w:r>
    </w:p>
    <w:p w:rsidR="00A74B30" w:rsidRDefault="00B11C5F" w:rsidP="004C737F">
      <w:pPr>
        <w:pStyle w:val="aff"/>
        <w:numPr>
          <w:ilvl w:val="0"/>
          <w:numId w:val="8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Трагедия общества в произведении Горького «На дне».</w:t>
      </w:r>
    </w:p>
    <w:p w:rsidR="00A74B30" w:rsidRDefault="00B11C5F">
      <w:pPr>
        <w:pStyle w:val="aff"/>
        <w:numPr>
          <w:ilvl w:val="0"/>
          <w:numId w:val="8"/>
        </w:numPr>
        <w:rPr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Телевидение и литература: что окажется сильнее?</w:t>
      </w:r>
      <w:r>
        <w:rPr>
          <w:sz w:val="28"/>
        </w:rPr>
        <w:br w:type="page"/>
      </w:r>
    </w:p>
    <w:p w:rsidR="00A74B30" w:rsidRDefault="00B11C5F">
      <w:pPr>
        <w:pStyle w:val="1"/>
      </w:pPr>
      <w:bookmarkStart w:id="10" w:name="_Toc101444195"/>
      <w:r>
        <w:lastRenderedPageBreak/>
        <w:t>Приложение 2</w:t>
      </w:r>
      <w:bookmarkEnd w:id="10"/>
    </w:p>
    <w:p w:rsidR="00A74B30" w:rsidRDefault="00B11C5F">
      <w:pPr>
        <w:pStyle w:val="1"/>
      </w:pPr>
      <w:bookmarkStart w:id="11" w:name="_Toc101444196"/>
      <w:r>
        <w:t>Синхронизация образовательных результатов ФГОС СОО и ФГОС СПО</w:t>
      </w:r>
      <w:bookmarkEnd w:id="11"/>
    </w:p>
    <w:p w:rsidR="00A74B30" w:rsidRDefault="00A74B30">
      <w:pPr>
        <w:pStyle w:val="aff"/>
        <w:ind w:left="1222"/>
        <w:jc w:val="center"/>
        <w:rPr>
          <w:b/>
          <w:sz w:val="28"/>
        </w:rPr>
      </w:pPr>
    </w:p>
    <w:tbl>
      <w:tblPr>
        <w:tblStyle w:val="afe"/>
        <w:tblW w:w="10194" w:type="dxa"/>
        <w:tblInd w:w="0" w:type="dxa"/>
        <w:tblLayout w:type="fixed"/>
        <w:tblLook w:val="04A0"/>
      </w:tblPr>
      <w:tblGrid>
        <w:gridCol w:w="3114"/>
        <w:gridCol w:w="3544"/>
        <w:gridCol w:w="3536"/>
      </w:tblGrid>
      <w:tr w:rsidR="00A74B30">
        <w:trPr>
          <w:tblHeader/>
        </w:trPr>
        <w:tc>
          <w:tcPr>
            <w:tcW w:w="3114" w:type="dxa"/>
          </w:tcPr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личностных результатов (ЛР)</w:t>
            </w:r>
          </w:p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(МР)</w:t>
            </w:r>
          </w:p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>результатов</w:t>
            </w:r>
          </w:p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 xml:space="preserve"> согласно ФГОС СОО</w:t>
            </w:r>
          </w:p>
        </w:tc>
      </w:tr>
      <w:tr w:rsidR="00A74B30">
        <w:tc>
          <w:tcPr>
            <w:tcW w:w="3114" w:type="dxa"/>
          </w:tcPr>
          <w:p w:rsidR="00A74B30" w:rsidRDefault="00B11C5F">
            <w:pPr>
              <w:rPr>
                <w:shd w:val="clear" w:color="auto" w:fill="FFFFFF"/>
              </w:rPr>
            </w:pPr>
            <w:r>
              <w:rPr>
                <w:rFonts w:eastAsia="Calibri"/>
                <w:b/>
              </w:rPr>
              <w:t>ОК 1</w:t>
            </w:r>
            <w:proofErr w:type="gramStart"/>
            <w:r>
              <w:rPr>
                <w:rFonts w:eastAsia="Calibri"/>
                <w:b/>
              </w:rPr>
              <w:t xml:space="preserve"> </w:t>
            </w:r>
            <w:r>
              <w:rPr>
                <w:shd w:val="clear" w:color="auto" w:fill="FFFFFF"/>
              </w:rPr>
              <w:t>В</w:t>
            </w:r>
            <w:proofErr w:type="gramEnd"/>
            <w:r>
              <w:rPr>
                <w:shd w:val="clear" w:color="auto" w:fill="FFFFFF"/>
              </w:rPr>
              <w:t>ыбирать способы решения задач профессиональной деятельности, применительно к различным контекстам.</w:t>
            </w:r>
          </w:p>
          <w:p w:rsidR="00A74B30" w:rsidRDefault="00B11C5F">
            <w:pPr>
              <w:rPr>
                <w:rFonts w:eastAsia="Calibri"/>
                <w:b/>
              </w:rPr>
            </w:pPr>
            <w:r>
              <w:rPr>
                <w:b/>
                <w:shd w:val="clear" w:color="auto" w:fill="FFFFFF"/>
              </w:rPr>
              <w:t>ОК3</w:t>
            </w:r>
            <w:proofErr w:type="gramStart"/>
            <w:r>
              <w:rPr>
                <w:b/>
                <w:shd w:val="clear" w:color="auto" w:fill="FFFFFF"/>
              </w:rPr>
              <w:t xml:space="preserve"> </w:t>
            </w:r>
            <w:r>
              <w:t>П</w:t>
            </w:r>
            <w:proofErr w:type="gramEnd"/>
            <w:r>
              <w:t>ланировать и реализовывать собственное профессиональное и личностное развитие</w:t>
            </w:r>
          </w:p>
          <w:p w:rsidR="00A74B30" w:rsidRDefault="00B11C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ОК6</w:t>
            </w:r>
            <w:proofErr w:type="gramStart"/>
            <w:r>
              <w:rPr>
                <w:rFonts w:eastAsia="Calibri"/>
              </w:rPr>
              <w:t xml:space="preserve"> П</w:t>
            </w:r>
            <w:proofErr w:type="gramEnd"/>
            <w:r>
              <w:rPr>
                <w:rFonts w:eastAsia="Calibri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A74B30" w:rsidRDefault="00B11C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ПК 1.1</w:t>
            </w:r>
            <w:proofErr w:type="gramStart"/>
            <w:r>
              <w:rPr>
                <w:rFonts w:eastAsia="Calibri"/>
              </w:rPr>
              <w:t xml:space="preserve"> П</w:t>
            </w:r>
            <w:proofErr w:type="gramEnd"/>
            <w:r>
              <w:rPr>
                <w:rFonts w:eastAsia="Calibri"/>
              </w:rPr>
              <w:t>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</w:t>
            </w:r>
          </w:p>
          <w:p w:rsidR="00A74B30" w:rsidRDefault="00B11C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ПК 1.2</w:t>
            </w:r>
            <w:proofErr w:type="gramStart"/>
            <w:r>
              <w:rPr>
                <w:rFonts w:eastAsia="Calibri"/>
              </w:rPr>
              <w:t xml:space="preserve"> О</w:t>
            </w:r>
            <w:proofErr w:type="gramEnd"/>
            <w:r>
              <w:rPr>
                <w:rFonts w:eastAsia="Calibri"/>
              </w:rPr>
              <w:t xml:space="preserve">существлять сбор, систематизацию и анализ </w:t>
            </w:r>
            <w:r>
              <w:rPr>
                <w:rFonts w:eastAsia="Calibri"/>
              </w:rPr>
              <w:lastRenderedPageBreak/>
              <w:t>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  <w:p w:rsidR="00A74B30" w:rsidRDefault="00A74B30"/>
        </w:tc>
        <w:tc>
          <w:tcPr>
            <w:tcW w:w="3544" w:type="dxa"/>
          </w:tcPr>
          <w:p w:rsidR="00A74B30" w:rsidRDefault="00B11C5F">
            <w:r>
              <w:rPr>
                <w:b/>
              </w:rPr>
              <w:lastRenderedPageBreak/>
              <w:t>ЛР 1</w:t>
            </w:r>
            <w:r>
              <w:t xml:space="preserve"> </w:t>
            </w: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r>
              <w:rPr>
                <w:bCs/>
              </w:rPr>
              <w:t>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:rsidR="00A74B30" w:rsidRDefault="00B11C5F">
            <w:pPr>
              <w:jc w:val="both"/>
              <w:rPr>
                <w:lang w:eastAsia="ru-RU" w:bidi="hi-IN"/>
              </w:rPr>
            </w:pPr>
            <w:r>
              <w:rPr>
                <w:b/>
                <w:lang w:eastAsia="ru-RU" w:bidi="hi-IN"/>
              </w:rPr>
              <w:t>МР</w:t>
            </w:r>
            <w:proofErr w:type="gramStart"/>
            <w:r>
              <w:rPr>
                <w:b/>
                <w:lang w:eastAsia="ru-RU" w:bidi="hi-IN"/>
              </w:rPr>
              <w:t>1</w:t>
            </w:r>
            <w:proofErr w:type="gramEnd"/>
            <w:r>
              <w:rPr>
                <w:lang w:eastAsia="ru-RU" w:bidi="hi-IN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A74B30" w:rsidRDefault="00A74B30"/>
        </w:tc>
      </w:tr>
      <w:tr w:rsidR="00A74B30">
        <w:tc>
          <w:tcPr>
            <w:tcW w:w="3114" w:type="dxa"/>
          </w:tcPr>
          <w:p w:rsidR="00A74B30" w:rsidRDefault="00B11C5F">
            <w:r>
              <w:rPr>
                <w:b/>
              </w:rPr>
              <w:lastRenderedPageBreak/>
              <w:t>ОК 2</w:t>
            </w:r>
            <w:proofErr w:type="gramStart"/>
            <w:r>
              <w:t xml:space="preserve"> О</w:t>
            </w:r>
            <w:proofErr w:type="gramEnd"/>
            <w: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A74B30" w:rsidRDefault="00B11C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ПК 1.2</w:t>
            </w:r>
            <w:proofErr w:type="gramStart"/>
            <w:r>
              <w:rPr>
                <w:rFonts w:eastAsia="Calibri"/>
              </w:rPr>
              <w:t xml:space="preserve"> О</w:t>
            </w:r>
            <w:proofErr w:type="gramEnd"/>
            <w:r>
              <w:rPr>
                <w:rFonts w:eastAsia="Calibri"/>
              </w:rPr>
              <w:t>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  <w:p w:rsidR="00A74B30" w:rsidRDefault="00B11C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ПК 1.3</w:t>
            </w:r>
            <w:proofErr w:type="gramStart"/>
            <w:r>
              <w:rPr>
                <w:rFonts w:eastAsia="Calibri"/>
              </w:rPr>
              <w:t xml:space="preserve"> Р</w:t>
            </w:r>
            <w:proofErr w:type="gramEnd"/>
            <w:r>
              <w:rPr>
                <w:rFonts w:eastAsia="Calibri"/>
              </w:rPr>
              <w:t xml:space="preserve">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</w:t>
            </w:r>
            <w:r>
              <w:rPr>
                <w:rFonts w:eastAsia="Calibri"/>
              </w:rPr>
              <w:lastRenderedPageBreak/>
              <w:t>требованиями, в том числе с использованием систем автоматизированного проектирования</w:t>
            </w:r>
          </w:p>
          <w:p w:rsidR="00A74B30" w:rsidRDefault="00A74B30"/>
        </w:tc>
        <w:tc>
          <w:tcPr>
            <w:tcW w:w="3544" w:type="dxa"/>
          </w:tcPr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ЛР 01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 </w:t>
            </w:r>
          </w:p>
          <w:p w:rsidR="00A74B30" w:rsidRDefault="00A74B30"/>
        </w:tc>
        <w:tc>
          <w:tcPr>
            <w:tcW w:w="3536" w:type="dxa"/>
          </w:tcPr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МР 04</w:t>
            </w:r>
            <w:r>
              <w:rPr>
                <w:sz w:val="23"/>
                <w:szCs w:val="23"/>
              </w:rPr>
              <w:t xml:space="preserve">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 </w:t>
            </w:r>
          </w:p>
        </w:tc>
      </w:tr>
      <w:tr w:rsidR="00A74B30">
        <w:tc>
          <w:tcPr>
            <w:tcW w:w="3114" w:type="dxa"/>
          </w:tcPr>
          <w:p w:rsidR="00A74B30" w:rsidRDefault="00B11C5F">
            <w:pPr>
              <w:rPr>
                <w:rFonts w:eastAsia="Calibri"/>
              </w:rPr>
            </w:pPr>
            <w:r>
              <w:rPr>
                <w:b/>
              </w:rPr>
              <w:lastRenderedPageBreak/>
              <w:t>ОК 6</w:t>
            </w:r>
            <w:proofErr w:type="gramStart"/>
            <w:r>
              <w:t xml:space="preserve"> </w:t>
            </w:r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A74B30" w:rsidRDefault="00B11C5F">
            <w:pPr>
              <w:rPr>
                <w:rFonts w:eastAsia="+mn-ea"/>
                <w:kern w:val="24"/>
              </w:rPr>
            </w:pPr>
            <w:r>
              <w:rPr>
                <w:rFonts w:eastAsia="Calibri"/>
                <w:b/>
              </w:rPr>
              <w:t>ОК10</w:t>
            </w:r>
            <w:proofErr w:type="gramStart"/>
            <w:r>
              <w:rPr>
                <w:rFonts w:eastAsia="Calibri"/>
              </w:rPr>
              <w:t xml:space="preserve"> </w:t>
            </w:r>
            <w:r>
              <w:rPr>
                <w:rFonts w:eastAsia="+mn-ea"/>
                <w:kern w:val="24"/>
              </w:rPr>
              <w:t>П</w:t>
            </w:r>
            <w:proofErr w:type="gramEnd"/>
            <w:r>
              <w:rPr>
                <w:rFonts w:eastAsia="+mn-ea"/>
                <w:kern w:val="24"/>
              </w:rPr>
              <w:t>ользоваться профессиональной документацией на государственном и иностранном языках.</w:t>
            </w:r>
          </w:p>
          <w:p w:rsidR="00A74B30" w:rsidRDefault="00B11C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ПК 1.2</w:t>
            </w:r>
            <w:proofErr w:type="gramStart"/>
            <w:r>
              <w:rPr>
                <w:rFonts w:eastAsia="Calibri"/>
              </w:rPr>
              <w:t xml:space="preserve"> О</w:t>
            </w:r>
            <w:proofErr w:type="gramEnd"/>
            <w:r>
              <w:rPr>
                <w:rFonts w:eastAsia="Calibri"/>
              </w:rPr>
              <w:t>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  <w:p w:rsidR="00A74B30" w:rsidRDefault="00B11C5F">
            <w:r>
              <w:rPr>
                <w:rFonts w:eastAsia="Calibri"/>
                <w:b/>
              </w:rPr>
              <w:t>ПК 1.3</w:t>
            </w:r>
            <w:proofErr w:type="gramStart"/>
            <w:r>
              <w:rPr>
                <w:rFonts w:eastAsia="Calibri"/>
              </w:rPr>
              <w:t xml:space="preserve"> Р</w:t>
            </w:r>
            <w:proofErr w:type="gramEnd"/>
            <w:r>
              <w:rPr>
                <w:rFonts w:eastAsia="Calibri"/>
              </w:rPr>
              <w:t xml:space="preserve">азрабатывать технологическую документацию по обработке заготовок на </w:t>
            </w:r>
            <w:r>
              <w:rPr>
                <w:rFonts w:eastAsia="Calibri"/>
              </w:rPr>
              <w:lastRenderedPageBreak/>
              <w:t>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</w:t>
            </w:r>
          </w:p>
        </w:tc>
        <w:tc>
          <w:tcPr>
            <w:tcW w:w="3544" w:type="dxa"/>
          </w:tcPr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ЛР 04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мировоззрения,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ЛР 01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 </w:t>
            </w:r>
          </w:p>
          <w:p w:rsidR="00A74B30" w:rsidRDefault="00A74B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36" w:type="dxa"/>
          </w:tcPr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МР 04.</w:t>
            </w:r>
            <w:r>
              <w:rPr>
                <w:sz w:val="23"/>
                <w:szCs w:val="23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МР 08.</w:t>
            </w:r>
            <w:r>
              <w:rPr>
                <w:sz w:val="23"/>
                <w:szCs w:val="23"/>
              </w:rPr>
              <w:t xml:space="preserve"> Владение языковыми средствами –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ясно, логично и точно излагать свою точку зрения, использовать адекватные языковые средства;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 </w:t>
            </w:r>
          </w:p>
        </w:tc>
      </w:tr>
      <w:tr w:rsidR="00A74B30">
        <w:tc>
          <w:tcPr>
            <w:tcW w:w="3114" w:type="dxa"/>
          </w:tcPr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ОК 01</w:t>
            </w:r>
            <w:r>
              <w:rPr>
                <w:sz w:val="23"/>
                <w:szCs w:val="23"/>
              </w:rPr>
              <w:t xml:space="preserve">. Выбирать способы решения задач профессиональной деятельности применительно к различным контекстам.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ОК 05.</w:t>
            </w:r>
            <w:r>
              <w:rPr>
                <w:sz w:val="23"/>
                <w:szCs w:val="23"/>
              </w:rPr>
              <w:t xml:space="preserve"> Осуществлять устную и письменную коммуникацию на государственном языке Российской Федерации c учетом особенностей социально и культурного контекста.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>
              <w:rPr>
                <w:rFonts w:eastAsia="Calibri"/>
                <w:b/>
              </w:rPr>
              <w:t>ПК 1.3</w:t>
            </w:r>
            <w:proofErr w:type="gramStart"/>
            <w:r>
              <w:rPr>
                <w:rFonts w:eastAsia="Calibri"/>
              </w:rPr>
              <w:t xml:space="preserve"> Р</w:t>
            </w:r>
            <w:proofErr w:type="gramEnd"/>
            <w:r>
              <w:rPr>
                <w:rFonts w:eastAsia="Calibri"/>
              </w:rPr>
              <w:t>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</w:t>
            </w:r>
          </w:p>
        </w:tc>
        <w:tc>
          <w:tcPr>
            <w:tcW w:w="3544" w:type="dxa"/>
          </w:tcPr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ЛР 04. </w:t>
            </w:r>
            <w:proofErr w:type="spellStart"/>
            <w:r>
              <w:rPr>
                <w:sz w:val="23"/>
                <w:szCs w:val="23"/>
              </w:rPr>
              <w:t>Сформированность</w:t>
            </w:r>
            <w:proofErr w:type="spellEnd"/>
            <w:r>
              <w:rPr>
                <w:sz w:val="23"/>
                <w:szCs w:val="23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 </w:t>
            </w:r>
          </w:p>
        </w:tc>
        <w:tc>
          <w:tcPr>
            <w:tcW w:w="3536" w:type="dxa"/>
          </w:tcPr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МР 08. Владение языковыми средствами – умение ясно, логично и точно излагать свою точку зрения, использовать адекватные языковые средства;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МР 05. Умение использовать средства информационных и коммуникационных технологий в решении когнитивных, коммуникативных и организационных задач </w:t>
            </w:r>
          </w:p>
        </w:tc>
      </w:tr>
      <w:tr w:rsidR="00A74B30">
        <w:tc>
          <w:tcPr>
            <w:tcW w:w="3114" w:type="dxa"/>
          </w:tcPr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ОК 04.</w:t>
            </w:r>
            <w:r>
              <w:rPr>
                <w:sz w:val="23"/>
                <w:szCs w:val="23"/>
              </w:rPr>
              <w:t xml:space="preserve"> Работать в коллективе и команде, </w:t>
            </w:r>
            <w:r>
              <w:rPr>
                <w:sz w:val="23"/>
                <w:szCs w:val="23"/>
              </w:rPr>
              <w:lastRenderedPageBreak/>
              <w:t xml:space="preserve">эффективно взаимодействовать с коллегами, руководством, клиентами. </w:t>
            </w:r>
          </w:p>
          <w:p w:rsidR="00A74B30" w:rsidRDefault="00B11C5F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ПК 1.1</w:t>
            </w:r>
            <w:proofErr w:type="gramStart"/>
            <w:r>
              <w:rPr>
                <w:rFonts w:eastAsia="Calibri"/>
              </w:rPr>
              <w:t xml:space="preserve"> П</w:t>
            </w:r>
            <w:proofErr w:type="gramEnd"/>
            <w:r>
              <w:rPr>
                <w:rFonts w:eastAsia="Calibri"/>
              </w:rPr>
              <w:t>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</w:t>
            </w:r>
          </w:p>
          <w:p w:rsidR="00A74B30" w:rsidRDefault="00A74B30">
            <w:pPr>
              <w:pStyle w:val="Default"/>
              <w:rPr>
                <w:sz w:val="23"/>
                <w:szCs w:val="23"/>
              </w:rPr>
            </w:pPr>
          </w:p>
          <w:p w:rsidR="00A74B30" w:rsidRDefault="00A74B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:rsidR="00A74B30" w:rsidRDefault="00B11C5F" w:rsidP="004C73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ЛР 06</w:t>
            </w:r>
            <w:r>
              <w:rPr>
                <w:sz w:val="23"/>
                <w:szCs w:val="23"/>
              </w:rPr>
              <w:t xml:space="preserve">. Толерантное сознание и поведение в поликультурном </w:t>
            </w:r>
            <w:r>
              <w:rPr>
                <w:sz w:val="23"/>
                <w:szCs w:val="23"/>
              </w:rPr>
              <w:lastRenderedPageBreak/>
              <w:t xml:space="preserve">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 </w:t>
            </w:r>
          </w:p>
        </w:tc>
        <w:tc>
          <w:tcPr>
            <w:tcW w:w="3536" w:type="dxa"/>
          </w:tcPr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МР 02</w:t>
            </w:r>
            <w:r>
              <w:rPr>
                <w:sz w:val="23"/>
                <w:szCs w:val="23"/>
              </w:rPr>
              <w:t xml:space="preserve">. Умение продуктивно общаться и взаимодействовать в </w:t>
            </w:r>
            <w:r>
              <w:rPr>
                <w:sz w:val="23"/>
                <w:szCs w:val="23"/>
              </w:rPr>
              <w:lastRenderedPageBreak/>
              <w:t xml:space="preserve">процессе совместной деятельности, учитывать позиции других участников деятельности.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МР 08.</w:t>
            </w:r>
            <w:r>
              <w:rPr>
                <w:sz w:val="23"/>
                <w:szCs w:val="23"/>
              </w:rPr>
              <w:t xml:space="preserve"> Владение языковыми средствами – </w:t>
            </w:r>
          </w:p>
          <w:p w:rsidR="00A74B30" w:rsidRDefault="00B11C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умение ясно, логично и точно излагать свою точку зрения, использовать адекватные языковые средства </w:t>
            </w:r>
          </w:p>
          <w:p w:rsidR="00A74B30" w:rsidRDefault="00A74B30">
            <w:pPr>
              <w:pStyle w:val="Default"/>
              <w:rPr>
                <w:sz w:val="23"/>
                <w:szCs w:val="23"/>
              </w:rPr>
            </w:pPr>
          </w:p>
        </w:tc>
      </w:tr>
      <w:tr w:rsidR="00A74B30">
        <w:tc>
          <w:tcPr>
            <w:tcW w:w="3114" w:type="dxa"/>
          </w:tcPr>
          <w:p w:rsidR="00A74B30" w:rsidRDefault="00A74B30"/>
        </w:tc>
        <w:tc>
          <w:tcPr>
            <w:tcW w:w="3544" w:type="dxa"/>
          </w:tcPr>
          <w:p w:rsidR="00A74B30" w:rsidRDefault="00A74B30"/>
        </w:tc>
        <w:tc>
          <w:tcPr>
            <w:tcW w:w="3536" w:type="dxa"/>
          </w:tcPr>
          <w:p w:rsidR="00A74B30" w:rsidRDefault="00A74B30"/>
        </w:tc>
      </w:tr>
      <w:tr w:rsidR="00A74B30">
        <w:tc>
          <w:tcPr>
            <w:tcW w:w="3114" w:type="dxa"/>
          </w:tcPr>
          <w:p w:rsidR="00A74B30" w:rsidRDefault="00A74B30"/>
        </w:tc>
        <w:tc>
          <w:tcPr>
            <w:tcW w:w="3544" w:type="dxa"/>
          </w:tcPr>
          <w:p w:rsidR="00A74B30" w:rsidRDefault="00A74B30"/>
        </w:tc>
        <w:tc>
          <w:tcPr>
            <w:tcW w:w="3536" w:type="dxa"/>
          </w:tcPr>
          <w:p w:rsidR="00A74B30" w:rsidRDefault="00A74B30"/>
        </w:tc>
      </w:tr>
      <w:tr w:rsidR="00A74B30">
        <w:tc>
          <w:tcPr>
            <w:tcW w:w="3114" w:type="dxa"/>
          </w:tcPr>
          <w:p w:rsidR="00A74B30" w:rsidRDefault="00A74B30"/>
        </w:tc>
        <w:tc>
          <w:tcPr>
            <w:tcW w:w="3544" w:type="dxa"/>
          </w:tcPr>
          <w:p w:rsidR="00A74B30" w:rsidRDefault="00A74B30"/>
        </w:tc>
        <w:tc>
          <w:tcPr>
            <w:tcW w:w="3536" w:type="dxa"/>
          </w:tcPr>
          <w:p w:rsidR="00A74B30" w:rsidRDefault="00A74B30"/>
        </w:tc>
      </w:tr>
      <w:tr w:rsidR="00A74B30">
        <w:tc>
          <w:tcPr>
            <w:tcW w:w="3114" w:type="dxa"/>
          </w:tcPr>
          <w:p w:rsidR="00A74B30" w:rsidRDefault="00A74B30"/>
        </w:tc>
        <w:tc>
          <w:tcPr>
            <w:tcW w:w="3544" w:type="dxa"/>
          </w:tcPr>
          <w:p w:rsidR="00A74B30" w:rsidRDefault="00A74B30"/>
        </w:tc>
        <w:tc>
          <w:tcPr>
            <w:tcW w:w="3536" w:type="dxa"/>
          </w:tcPr>
          <w:p w:rsidR="00A74B30" w:rsidRDefault="00A74B30"/>
        </w:tc>
      </w:tr>
      <w:tr w:rsidR="00A74B30">
        <w:tc>
          <w:tcPr>
            <w:tcW w:w="3114" w:type="dxa"/>
          </w:tcPr>
          <w:p w:rsidR="00A74B30" w:rsidRDefault="00A74B30"/>
        </w:tc>
        <w:tc>
          <w:tcPr>
            <w:tcW w:w="3544" w:type="dxa"/>
          </w:tcPr>
          <w:p w:rsidR="00A74B30" w:rsidRDefault="00A74B30"/>
        </w:tc>
        <w:tc>
          <w:tcPr>
            <w:tcW w:w="3536" w:type="dxa"/>
          </w:tcPr>
          <w:p w:rsidR="00A74B30" w:rsidRDefault="00A74B30"/>
        </w:tc>
      </w:tr>
      <w:tr w:rsidR="00A74B30">
        <w:tc>
          <w:tcPr>
            <w:tcW w:w="3114" w:type="dxa"/>
          </w:tcPr>
          <w:p w:rsidR="00A74B30" w:rsidRDefault="00A74B30"/>
        </w:tc>
        <w:tc>
          <w:tcPr>
            <w:tcW w:w="3544" w:type="dxa"/>
          </w:tcPr>
          <w:p w:rsidR="00A74B30" w:rsidRDefault="00A74B30"/>
        </w:tc>
        <w:tc>
          <w:tcPr>
            <w:tcW w:w="3536" w:type="dxa"/>
          </w:tcPr>
          <w:p w:rsidR="00A74B30" w:rsidRDefault="00A74B30"/>
        </w:tc>
      </w:tr>
      <w:tr w:rsidR="00A74B30">
        <w:tc>
          <w:tcPr>
            <w:tcW w:w="3114" w:type="dxa"/>
          </w:tcPr>
          <w:p w:rsidR="00A74B30" w:rsidRDefault="00A74B30"/>
        </w:tc>
        <w:tc>
          <w:tcPr>
            <w:tcW w:w="3544" w:type="dxa"/>
          </w:tcPr>
          <w:p w:rsidR="00A74B30" w:rsidRDefault="00A74B30"/>
        </w:tc>
        <w:tc>
          <w:tcPr>
            <w:tcW w:w="3536" w:type="dxa"/>
          </w:tcPr>
          <w:p w:rsidR="00A74B30" w:rsidRDefault="00A74B30"/>
        </w:tc>
      </w:tr>
    </w:tbl>
    <w:p w:rsidR="00A74B30" w:rsidRDefault="00A74B30">
      <w:pPr>
        <w:rPr>
          <w:b/>
          <w:sz w:val="28"/>
        </w:rPr>
      </w:pPr>
    </w:p>
    <w:p w:rsidR="00A74B30" w:rsidRDefault="00B11C5F">
      <w:pPr>
        <w:jc w:val="both"/>
        <w:rPr>
          <w:i/>
          <w:sz w:val="28"/>
        </w:rPr>
      </w:pPr>
      <w:r>
        <w:rPr>
          <w:i/>
          <w:sz w:val="28"/>
        </w:rPr>
        <w:br w:type="page"/>
      </w:r>
    </w:p>
    <w:p w:rsidR="00A74B30" w:rsidRDefault="00B11C5F">
      <w:pPr>
        <w:pStyle w:val="1"/>
      </w:pPr>
      <w:bookmarkStart w:id="12" w:name="_Toc101444197"/>
      <w:r>
        <w:lastRenderedPageBreak/>
        <w:t>Приложение 3</w:t>
      </w:r>
      <w:bookmarkEnd w:id="12"/>
    </w:p>
    <w:p w:rsidR="00A74B30" w:rsidRDefault="00A74B30">
      <w:pPr>
        <w:pStyle w:val="1"/>
      </w:pPr>
    </w:p>
    <w:p w:rsidR="00A74B30" w:rsidRDefault="00B11C5F">
      <w:pPr>
        <w:pStyle w:val="1"/>
      </w:pPr>
      <w:bookmarkStart w:id="13" w:name="_Toc101444198"/>
      <w:r>
        <w:t>Преемственность образовательных результатов ФГОС СОО (предметных) с образовательными результатами ФГОС СПО</w:t>
      </w:r>
      <w:bookmarkEnd w:id="13"/>
      <w:r>
        <w:t xml:space="preserve"> </w:t>
      </w:r>
    </w:p>
    <w:p w:rsidR="00A74B30" w:rsidRDefault="00B11C5F">
      <w:pPr>
        <w:pStyle w:val="2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A74B30" w:rsidRDefault="00A74B30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e"/>
        <w:tblW w:w="10420" w:type="dxa"/>
        <w:tblInd w:w="0" w:type="dxa"/>
        <w:tblLayout w:type="fixed"/>
        <w:tblLook w:val="04A0"/>
      </w:tblPr>
      <w:tblGrid>
        <w:gridCol w:w="2948"/>
        <w:gridCol w:w="2945"/>
        <w:gridCol w:w="2280"/>
        <w:gridCol w:w="2247"/>
      </w:tblGrid>
      <w:tr w:rsidR="00A74B30">
        <w:tc>
          <w:tcPr>
            <w:tcW w:w="2948" w:type="dxa"/>
          </w:tcPr>
          <w:p w:rsidR="00A74B30" w:rsidRDefault="00B11C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945" w:type="dxa"/>
          </w:tcPr>
          <w:p w:rsidR="00A74B30" w:rsidRDefault="00B11C5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80" w:type="dxa"/>
          </w:tcPr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A74B30" w:rsidRDefault="00A74B30"/>
        </w:tc>
        <w:tc>
          <w:tcPr>
            <w:tcW w:w="2247" w:type="dxa"/>
          </w:tcPr>
          <w:p w:rsidR="00A74B30" w:rsidRDefault="00B11C5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разделов/тем и рабочей программе по предмету</w:t>
            </w:r>
          </w:p>
          <w:p w:rsidR="00A74B30" w:rsidRDefault="00A74B30"/>
        </w:tc>
      </w:tr>
      <w:tr w:rsidR="00A74B30">
        <w:tc>
          <w:tcPr>
            <w:tcW w:w="2948" w:type="dxa"/>
          </w:tcPr>
          <w:p w:rsidR="00A74B30" w:rsidRDefault="00B11C5F">
            <w:r>
              <w:rPr>
                <w:b/>
              </w:rPr>
              <w:t>ОП 04</w:t>
            </w:r>
            <w:r>
              <w:t xml:space="preserve">  Материаловедение</w:t>
            </w:r>
          </w:p>
          <w:p w:rsidR="00A74B30" w:rsidRDefault="00B11C5F">
            <w:r>
              <w:t>Уметь:</w:t>
            </w:r>
          </w:p>
          <w:p w:rsidR="00A74B30" w:rsidRDefault="00B11C5F">
            <w:r>
              <w:t>-определять свойства конструкционных и сырьевых материалов, применяемых в производстве</w:t>
            </w:r>
          </w:p>
          <w:p w:rsidR="00A74B30" w:rsidRDefault="00B11C5F">
            <w:pPr>
              <w:jc w:val="both"/>
            </w:pPr>
            <w:r>
              <w:t xml:space="preserve">Знать: </w:t>
            </w:r>
          </w:p>
          <w:p w:rsidR="00A74B30" w:rsidRDefault="00B11C5F">
            <w:r>
              <w:t>-классификация, основные виды, маркировка,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 w:rsidR="00A74B30" w:rsidRDefault="00A74B30"/>
        </w:tc>
        <w:tc>
          <w:tcPr>
            <w:tcW w:w="2945" w:type="dxa"/>
          </w:tcPr>
          <w:p w:rsidR="00A74B30" w:rsidRDefault="00B11C5F">
            <w:r>
              <w:rPr>
                <w:b/>
              </w:rPr>
              <w:lastRenderedPageBreak/>
              <w:t>ПМ 01</w:t>
            </w:r>
            <w:r>
              <w:t xml:space="preserve"> 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  <w:p w:rsidR="00A74B30" w:rsidRDefault="00B11C5F">
            <w:r>
              <w:rPr>
                <w:b/>
              </w:rPr>
              <w:t>МДК 01.01</w:t>
            </w:r>
            <w:r>
              <w:t xml:space="preserve"> Технологический процесс и технологическая документация по обработке заготовок с применением систем автоматизированного проектирования</w:t>
            </w:r>
          </w:p>
          <w:p w:rsidR="00A74B30" w:rsidRDefault="00B11C5F">
            <w:r>
              <w:rPr>
                <w:b/>
              </w:rPr>
              <w:t>ПК 1.2</w:t>
            </w:r>
            <w:proofErr w:type="gramStart"/>
            <w:r>
              <w:t xml:space="preserve"> О</w:t>
            </w:r>
            <w:proofErr w:type="gramEnd"/>
            <w:r>
              <w:t xml:space="preserve">существлять сбор, систематизацию и анализ информации для выбора оптимальных </w:t>
            </w:r>
            <w:r>
              <w:lastRenderedPageBreak/>
              <w:t>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  <w:p w:rsidR="00A74B30" w:rsidRDefault="00B11C5F">
            <w:pPr>
              <w:rPr>
                <w:b/>
                <w:i/>
              </w:rPr>
            </w:pPr>
            <w:r>
              <w:rPr>
                <w:b/>
                <w:i/>
              </w:rPr>
              <w:t>Иметь практический опыт:</w:t>
            </w:r>
          </w:p>
          <w:p w:rsidR="00A74B30" w:rsidRDefault="00B11C5F">
            <w:r>
              <w:t>-изучения рабочих заданий в соответствии с требованиями технологической документации;</w:t>
            </w:r>
          </w:p>
          <w:p w:rsidR="00A74B30" w:rsidRDefault="00B11C5F">
            <w:r>
              <w:rPr>
                <w:b/>
                <w:i/>
              </w:rPr>
              <w:t>Уметь:</w:t>
            </w:r>
            <w:r>
              <w:t xml:space="preserve"> определять последовательность выполнения работ по изготовлению изделий в соответствии с производственным заданием;</w:t>
            </w:r>
          </w:p>
          <w:p w:rsidR="00A74B30" w:rsidRDefault="00B11C5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Знать: </w:t>
            </w:r>
          </w:p>
          <w:p w:rsidR="00A74B30" w:rsidRDefault="00B11C5F">
            <w:r>
              <w:t>этапы разработки технологического задания для проектирования;</w:t>
            </w:r>
          </w:p>
          <w:p w:rsidR="00A74B30" w:rsidRDefault="00B11C5F">
            <w:r>
              <w:t>принципы построения планировок участков и цехов;</w:t>
            </w:r>
          </w:p>
        </w:tc>
        <w:tc>
          <w:tcPr>
            <w:tcW w:w="2280" w:type="dxa"/>
          </w:tcPr>
          <w:p w:rsidR="00A74B30" w:rsidRDefault="00B11C5F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ПРб</w:t>
            </w:r>
            <w:proofErr w:type="spellEnd"/>
            <w:r>
              <w:rPr>
                <w:b/>
                <w:bCs/>
              </w:rPr>
              <w:t xml:space="preserve"> 03</w:t>
            </w:r>
            <w:r>
              <w:rPr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74B30" w:rsidRDefault="00B11C5F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ПРб</w:t>
            </w:r>
            <w:proofErr w:type="spellEnd"/>
            <w:r>
              <w:rPr>
                <w:b/>
                <w:bCs/>
              </w:rPr>
              <w:t xml:space="preserve"> 04</w:t>
            </w:r>
            <w:r>
              <w:rPr>
                <w:bCs/>
              </w:rPr>
              <w:t xml:space="preserve"> Владение умением представлять тексты в виде тезисов, конспектов, аннотаций, рефератов, сочинений различных жанров </w:t>
            </w:r>
          </w:p>
          <w:p w:rsidR="00A74B30" w:rsidRDefault="00B11C5F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ПРб</w:t>
            </w:r>
            <w:proofErr w:type="spellEnd"/>
            <w:r>
              <w:rPr>
                <w:b/>
                <w:bCs/>
              </w:rPr>
              <w:t xml:space="preserve"> 05</w:t>
            </w:r>
            <w:r>
              <w:rPr>
                <w:bCs/>
              </w:rPr>
              <w:t xml:space="preserve"> Знание содержания произведений русской и мировой </w:t>
            </w:r>
            <w:r>
              <w:rPr>
                <w:bCs/>
              </w:rPr>
              <w:lastRenderedPageBreak/>
              <w:t>классической литературы, их историко-культурного и нравственно-ценностного влияния на формирование национальной и мировой</w:t>
            </w:r>
          </w:p>
          <w:p w:rsidR="00A74B30" w:rsidRDefault="00B11C5F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ПРб</w:t>
            </w:r>
            <w:proofErr w:type="spellEnd"/>
            <w:r>
              <w:rPr>
                <w:b/>
                <w:bCs/>
              </w:rPr>
              <w:t xml:space="preserve"> 06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Сформирован-ность</w:t>
            </w:r>
            <w:proofErr w:type="spellEnd"/>
            <w:r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  <w:p w:rsidR="00A74B30" w:rsidRDefault="00B11C5F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ПРб</w:t>
            </w:r>
            <w:proofErr w:type="spellEnd"/>
            <w:r>
              <w:rPr>
                <w:b/>
                <w:bCs/>
              </w:rPr>
              <w:t xml:space="preserve"> 07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Сформирован-ность</w:t>
            </w:r>
            <w:proofErr w:type="spellEnd"/>
            <w:r>
              <w:rPr>
                <w:bCs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>
              <w:rPr>
                <w:bCs/>
              </w:rPr>
              <w:t>кст тв</w:t>
            </w:r>
            <w:proofErr w:type="gramEnd"/>
            <w:r>
              <w:rPr>
                <w:bCs/>
              </w:rPr>
              <w:t>орчества писателя в процессе анализа художественного произведения</w:t>
            </w:r>
          </w:p>
        </w:tc>
        <w:tc>
          <w:tcPr>
            <w:tcW w:w="2247" w:type="dxa"/>
          </w:tcPr>
          <w:p w:rsidR="00A74B30" w:rsidRDefault="00B11C5F">
            <w:r>
              <w:lastRenderedPageBreak/>
              <w:t>Введение</w:t>
            </w:r>
          </w:p>
          <w:p w:rsidR="00A74B30" w:rsidRDefault="00B11C5F">
            <w:r>
              <w:t xml:space="preserve">Раздел 1 </w:t>
            </w:r>
            <w:r>
              <w:rPr>
                <w:b/>
                <w:bCs/>
              </w:rPr>
              <w:t>Русская литература первой половины XIX века</w:t>
            </w:r>
          </w:p>
          <w:p w:rsidR="00A74B30" w:rsidRDefault="00B11C5F">
            <w:pPr>
              <w:rPr>
                <w:bCs/>
                <w:lang w:eastAsia="ru-RU"/>
              </w:rPr>
            </w:pPr>
            <w:r>
              <w:rPr>
                <w:b/>
              </w:rPr>
              <w:t>Тема</w:t>
            </w:r>
            <w:proofErr w:type="gramStart"/>
            <w:r>
              <w:rPr>
                <w:b/>
              </w:rPr>
              <w:t>1</w:t>
            </w:r>
            <w:proofErr w:type="gramEnd"/>
            <w:r>
              <w:rPr>
                <w:b/>
              </w:rPr>
              <w:t>.1</w:t>
            </w:r>
            <w:r>
              <w:t xml:space="preserve"> </w:t>
            </w:r>
            <w:r>
              <w:rPr>
                <w:bCs/>
                <w:lang w:eastAsia="ru-RU"/>
              </w:rPr>
              <w:t>Историко-культурный процесс рубежа XVIII — XIX веков.</w:t>
            </w:r>
          </w:p>
          <w:p w:rsidR="00A74B30" w:rsidRDefault="00B11C5F">
            <w:pPr>
              <w:rPr>
                <w:bCs/>
              </w:rPr>
            </w:pPr>
            <w:r>
              <w:rPr>
                <w:b/>
                <w:bCs/>
                <w:lang w:eastAsia="ru-RU"/>
              </w:rPr>
              <w:t>Тема 1.2</w:t>
            </w:r>
            <w:r>
              <w:rPr>
                <w:bCs/>
                <w:lang w:eastAsia="ru-RU"/>
              </w:rPr>
              <w:t xml:space="preserve"> Александр Сергеевич Пушкин</w:t>
            </w:r>
          </w:p>
        </w:tc>
      </w:tr>
      <w:tr w:rsidR="00A74B30">
        <w:tc>
          <w:tcPr>
            <w:tcW w:w="2948" w:type="dxa"/>
          </w:tcPr>
          <w:p w:rsidR="00A74B30" w:rsidRDefault="00B11C5F">
            <w:r>
              <w:rPr>
                <w:b/>
              </w:rPr>
              <w:lastRenderedPageBreak/>
              <w:t>ОП 01</w:t>
            </w:r>
            <w:r>
              <w:t xml:space="preserve"> Инженерная графика</w:t>
            </w:r>
          </w:p>
          <w:p w:rsidR="00A74B30" w:rsidRDefault="00B11C5F">
            <w:pPr>
              <w:contextualSpacing/>
              <w:jc w:val="both"/>
            </w:pPr>
            <w:r>
              <w:t xml:space="preserve">Знать: </w:t>
            </w:r>
          </w:p>
          <w:p w:rsidR="00A74B30" w:rsidRDefault="00B11C5F">
            <w:pPr>
              <w:contextualSpacing/>
              <w:jc w:val="both"/>
            </w:pPr>
            <w:r>
              <w:t>-основные правила построения и чтения чертежей и схем, требования к разработке и оформлению конструкторской и технологической документации;</w:t>
            </w:r>
          </w:p>
          <w:p w:rsidR="00A74B30" w:rsidRDefault="00B11C5F">
            <w:pPr>
              <w:contextualSpacing/>
              <w:jc w:val="both"/>
            </w:pPr>
            <w:r>
              <w:lastRenderedPageBreak/>
              <w:t>Уметь:</w:t>
            </w:r>
          </w:p>
          <w:p w:rsidR="00A74B30" w:rsidRDefault="00B11C5F">
            <w:pPr>
              <w:contextualSpacing/>
              <w:jc w:val="both"/>
            </w:pPr>
            <w:r>
              <w:t>-выполнять комплексные чертежи</w:t>
            </w:r>
          </w:p>
          <w:p w:rsidR="00A74B30" w:rsidRDefault="00A74B30">
            <w:pPr>
              <w:contextualSpacing/>
              <w:jc w:val="both"/>
            </w:pPr>
          </w:p>
          <w:p w:rsidR="00A74B30" w:rsidRDefault="00B11C5F">
            <w:r>
              <w:rPr>
                <w:b/>
              </w:rPr>
              <w:t>ОП 04</w:t>
            </w:r>
            <w:r>
              <w:t xml:space="preserve">  Материаловедение</w:t>
            </w:r>
          </w:p>
          <w:p w:rsidR="00A74B30" w:rsidRDefault="00B11C5F">
            <w:r>
              <w:t>Уметь:</w:t>
            </w:r>
          </w:p>
          <w:p w:rsidR="00A74B30" w:rsidRDefault="00B11C5F">
            <w:r>
              <w:t>-определять свойства конструкционных и сырьевых материалов, применяемых в производстве</w:t>
            </w:r>
          </w:p>
          <w:p w:rsidR="00A74B30" w:rsidRDefault="00B11C5F">
            <w:pPr>
              <w:jc w:val="both"/>
            </w:pPr>
            <w:r>
              <w:t xml:space="preserve">Знать: </w:t>
            </w:r>
          </w:p>
          <w:p w:rsidR="00A74B30" w:rsidRDefault="00B11C5F">
            <w:r>
              <w:t>-классификация, основные виды, маркировка,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 w:rsidR="00A74B30" w:rsidRDefault="00A74B30"/>
        </w:tc>
        <w:tc>
          <w:tcPr>
            <w:tcW w:w="2945" w:type="dxa"/>
          </w:tcPr>
          <w:p w:rsidR="00A74B30" w:rsidRDefault="00B11C5F">
            <w:r>
              <w:rPr>
                <w:b/>
              </w:rPr>
              <w:lastRenderedPageBreak/>
              <w:t>ПМ 01</w:t>
            </w:r>
            <w:r>
              <w:t xml:space="preserve"> 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  <w:p w:rsidR="00A74B30" w:rsidRDefault="00B11C5F">
            <w:r>
              <w:rPr>
                <w:b/>
              </w:rPr>
              <w:lastRenderedPageBreak/>
              <w:t>МДК 01.01</w:t>
            </w:r>
            <w:r>
              <w:t xml:space="preserve"> Технологический процесс и технологическая документация по обработке заготовок с применением систем автоматизированного проектирования</w:t>
            </w:r>
          </w:p>
          <w:p w:rsidR="00A74B30" w:rsidRDefault="00B11C5F">
            <w:r>
              <w:rPr>
                <w:b/>
              </w:rPr>
              <w:t>ПК 1.2</w:t>
            </w:r>
            <w:proofErr w:type="gramStart"/>
            <w:r>
              <w:t xml:space="preserve"> О</w:t>
            </w:r>
            <w:proofErr w:type="gramEnd"/>
            <w:r>
              <w:t>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  <w:p w:rsidR="00A74B30" w:rsidRDefault="00B11C5F">
            <w:pPr>
              <w:rPr>
                <w:b/>
                <w:i/>
              </w:rPr>
            </w:pPr>
            <w:r>
              <w:rPr>
                <w:b/>
                <w:i/>
              </w:rPr>
              <w:t>Иметь практический опыт:</w:t>
            </w:r>
          </w:p>
          <w:p w:rsidR="00A74B30" w:rsidRDefault="00B11C5F">
            <w:r>
              <w:t>-изучения рабочих заданий в соответствии с требованиями технологической документации;</w:t>
            </w:r>
          </w:p>
          <w:p w:rsidR="00A74B30" w:rsidRDefault="00B11C5F">
            <w:r>
              <w:rPr>
                <w:b/>
                <w:i/>
              </w:rPr>
              <w:t>Уметь:</w:t>
            </w:r>
            <w:r>
              <w:t xml:space="preserve"> определять последовательность выполнения работ по изготовлению изделий в соответствии с производственным заданием;</w:t>
            </w:r>
          </w:p>
          <w:p w:rsidR="00A74B30" w:rsidRDefault="00B11C5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Знать: </w:t>
            </w:r>
          </w:p>
          <w:p w:rsidR="00A74B30" w:rsidRDefault="00B11C5F">
            <w:r>
              <w:t>этапы разработки технологического задания для проектирования;</w:t>
            </w:r>
          </w:p>
          <w:p w:rsidR="00A74B30" w:rsidRDefault="00B11C5F">
            <w:pPr>
              <w:rPr>
                <w:color w:val="FF0000"/>
              </w:rPr>
            </w:pPr>
            <w:r>
              <w:t>принципы построения планировок участков и цехов;</w:t>
            </w:r>
          </w:p>
        </w:tc>
        <w:tc>
          <w:tcPr>
            <w:tcW w:w="2280" w:type="dxa"/>
          </w:tcPr>
          <w:p w:rsidR="00A74B30" w:rsidRDefault="00B11C5F">
            <w:pPr>
              <w:rPr>
                <w:bCs/>
              </w:rPr>
            </w:pPr>
            <w:proofErr w:type="spellStart"/>
            <w:r>
              <w:rPr>
                <w:b/>
              </w:rPr>
              <w:lastRenderedPageBreak/>
              <w:t>Прб</w:t>
            </w:r>
            <w:proofErr w:type="spellEnd"/>
            <w:r>
              <w:rPr>
                <w:b/>
              </w:rPr>
              <w:t xml:space="preserve"> 03</w:t>
            </w:r>
            <w:r>
              <w:rPr>
                <w:color w:val="FF0000"/>
              </w:rPr>
              <w:t xml:space="preserve"> </w:t>
            </w:r>
            <w:r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74B30" w:rsidRDefault="00B11C5F">
            <w:pPr>
              <w:rPr>
                <w:bCs/>
              </w:rPr>
            </w:pPr>
            <w:proofErr w:type="spellStart"/>
            <w:r>
              <w:rPr>
                <w:b/>
                <w:bCs/>
              </w:rPr>
              <w:t>ПРб</w:t>
            </w:r>
            <w:proofErr w:type="spellEnd"/>
            <w:r>
              <w:rPr>
                <w:b/>
                <w:bCs/>
              </w:rPr>
              <w:t xml:space="preserve"> 04</w:t>
            </w:r>
            <w:r>
              <w:rPr>
                <w:bCs/>
              </w:rPr>
              <w:t xml:space="preserve"> Владение умением </w:t>
            </w:r>
            <w:r>
              <w:rPr>
                <w:bCs/>
              </w:rPr>
              <w:lastRenderedPageBreak/>
              <w:t>представлять тексты в виде тезисов, конспектов, аннотаций, рефератов, сочинений различных жанров</w:t>
            </w:r>
          </w:p>
          <w:p w:rsidR="00A74B30" w:rsidRDefault="00B11C5F">
            <w:pPr>
              <w:rPr>
                <w:color w:val="FF0000"/>
              </w:rPr>
            </w:pPr>
            <w:proofErr w:type="spellStart"/>
            <w:r>
              <w:rPr>
                <w:b/>
                <w:bCs/>
              </w:rPr>
              <w:t>ПРб</w:t>
            </w:r>
            <w:proofErr w:type="spellEnd"/>
            <w:r>
              <w:rPr>
                <w:b/>
                <w:bCs/>
              </w:rPr>
              <w:t xml:space="preserve"> 05</w:t>
            </w:r>
            <w:r>
              <w:rPr>
                <w:bCs/>
              </w:rPr>
              <w:t xml:space="preserve">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2247" w:type="dxa"/>
          </w:tcPr>
          <w:p w:rsidR="00A74B30" w:rsidRPr="00B11C5F" w:rsidRDefault="00B11C5F">
            <w:pPr>
              <w:spacing w:after="0" w:line="240" w:lineRule="auto"/>
              <w:rPr>
                <w:lang w:bidi="hi-IN"/>
              </w:rPr>
            </w:pPr>
            <w:r>
              <w:rPr>
                <w:lang w:bidi="hi-IN"/>
              </w:rPr>
              <w:lastRenderedPageBreak/>
              <w:t>Тема</w:t>
            </w:r>
            <w:proofErr w:type="gramStart"/>
            <w:r>
              <w:rPr>
                <w:lang w:bidi="hi-IN"/>
              </w:rPr>
              <w:t>1</w:t>
            </w:r>
            <w:proofErr w:type="gramEnd"/>
            <w:r>
              <w:rPr>
                <w:lang w:bidi="hi-IN"/>
              </w:rPr>
              <w:t>.</w:t>
            </w:r>
            <w:r w:rsidRPr="00B11C5F">
              <w:rPr>
                <w:lang w:bidi="hi-IN"/>
              </w:rPr>
              <w:t xml:space="preserve">2 </w:t>
            </w:r>
            <w:r w:rsidRPr="00B11C5F">
              <w:rPr>
                <w:rFonts w:eastAsia="DejaVu Sans"/>
                <w:b/>
                <w:lang w:bidi="hi-IN"/>
              </w:rPr>
              <w:t xml:space="preserve">Особенности развития русской литературы во второй половине </w:t>
            </w:r>
            <w:r>
              <w:rPr>
                <w:rFonts w:eastAsia="DejaVu Sans"/>
                <w:b/>
                <w:lang w:val="en-US" w:bidi="hi-IN"/>
              </w:rPr>
              <w:t>XIX</w:t>
            </w:r>
            <w:r w:rsidRPr="00B11C5F">
              <w:rPr>
                <w:rFonts w:eastAsia="DejaVu Sans"/>
                <w:b/>
                <w:lang w:bidi="hi-IN"/>
              </w:rPr>
              <w:t xml:space="preserve"> века</w:t>
            </w:r>
            <w:r w:rsidRPr="00B11C5F">
              <w:rPr>
                <w:lang w:bidi="hi-IN"/>
              </w:rPr>
              <w:t xml:space="preserve"> </w:t>
            </w:r>
          </w:p>
          <w:p w:rsidR="00A74B30" w:rsidRPr="00B11C5F" w:rsidRDefault="00B11C5F">
            <w:pPr>
              <w:spacing w:after="0" w:line="240" w:lineRule="auto"/>
              <w:rPr>
                <w:lang w:eastAsia="ru-RU" w:bidi="hi-IN"/>
              </w:rPr>
            </w:pPr>
            <w:r w:rsidRPr="00B11C5F">
              <w:rPr>
                <w:b/>
                <w:lang w:bidi="hi-IN"/>
              </w:rPr>
              <w:t>Тема 2.1</w:t>
            </w:r>
            <w:r w:rsidRPr="00B11C5F">
              <w:rPr>
                <w:color w:val="FF0000"/>
                <w:lang w:bidi="hi-IN"/>
              </w:rPr>
              <w:t xml:space="preserve"> </w:t>
            </w:r>
            <w:r w:rsidRPr="00B11C5F">
              <w:rPr>
                <w:lang w:eastAsia="ru-RU" w:bidi="hi-IN"/>
              </w:rPr>
              <w:t xml:space="preserve">Культурно-историческое развитие России середины </w:t>
            </w:r>
            <w:r>
              <w:rPr>
                <w:lang w:val="en-US" w:eastAsia="ru-RU" w:bidi="hi-IN"/>
              </w:rPr>
              <w:t>XIX</w:t>
            </w:r>
            <w:r w:rsidRPr="00B11C5F">
              <w:rPr>
                <w:lang w:eastAsia="ru-RU" w:bidi="hi-IN"/>
              </w:rPr>
              <w:t xml:space="preserve"> века. Основные проблемы, характеристика </w:t>
            </w:r>
            <w:r w:rsidRPr="00B11C5F">
              <w:rPr>
                <w:lang w:eastAsia="ru-RU" w:bidi="hi-IN"/>
              </w:rPr>
              <w:lastRenderedPageBreak/>
              <w:t>прозы, поэзии, журналистики</w:t>
            </w:r>
          </w:p>
          <w:p w:rsidR="00A74B30" w:rsidRPr="00B11C5F" w:rsidRDefault="00B11C5F">
            <w:pPr>
              <w:spacing w:after="0" w:line="240" w:lineRule="auto"/>
              <w:rPr>
                <w:lang w:eastAsia="ru-RU" w:bidi="hi-IN"/>
              </w:rPr>
            </w:pPr>
            <w:r w:rsidRPr="00B11C5F">
              <w:rPr>
                <w:b/>
                <w:lang w:eastAsia="ru-RU" w:bidi="hi-IN"/>
              </w:rPr>
              <w:t>Тема 2.4</w:t>
            </w:r>
            <w:r w:rsidRPr="00B11C5F">
              <w:rPr>
                <w:lang w:eastAsia="ru-RU" w:bidi="hi-IN"/>
              </w:rPr>
              <w:t xml:space="preserve"> Иван Сергеевич Тургенев</w:t>
            </w:r>
          </w:p>
          <w:p w:rsidR="00A74B30" w:rsidRPr="00B11C5F" w:rsidRDefault="00B11C5F">
            <w:pPr>
              <w:spacing w:after="0" w:line="240" w:lineRule="auto"/>
              <w:rPr>
                <w:lang w:eastAsia="ru-RU" w:bidi="hi-IN"/>
              </w:rPr>
            </w:pPr>
            <w:r w:rsidRPr="00B11C5F">
              <w:rPr>
                <w:b/>
                <w:lang w:eastAsia="ru-RU" w:bidi="hi-IN"/>
              </w:rPr>
              <w:t>Тема 2.6</w:t>
            </w:r>
            <w:r w:rsidRPr="00B11C5F">
              <w:rPr>
                <w:lang w:eastAsia="ru-RU" w:bidi="hi-IN"/>
              </w:rPr>
              <w:t xml:space="preserve"> Федор Михайлович Достоевский</w:t>
            </w:r>
          </w:p>
          <w:p w:rsidR="00A74B30" w:rsidRDefault="00B11C5F">
            <w:proofErr w:type="spellStart"/>
            <w:r>
              <w:rPr>
                <w:b/>
                <w:lang w:val="en-US" w:eastAsia="ru-RU" w:bidi="hi-IN"/>
              </w:rPr>
              <w:t>Тема</w:t>
            </w:r>
            <w:proofErr w:type="spellEnd"/>
            <w:r>
              <w:rPr>
                <w:b/>
                <w:lang w:val="en-US" w:eastAsia="ru-RU" w:bidi="hi-IN"/>
              </w:rPr>
              <w:t xml:space="preserve"> 2.7</w:t>
            </w:r>
            <w:r>
              <w:rPr>
                <w:lang w:val="en-US" w:eastAsia="ru-RU" w:bidi="hi-IN"/>
              </w:rPr>
              <w:t xml:space="preserve"> </w:t>
            </w:r>
            <w:proofErr w:type="spellStart"/>
            <w:r>
              <w:rPr>
                <w:lang w:val="en-US" w:eastAsia="ru-RU" w:bidi="hi-IN"/>
              </w:rPr>
              <w:t>Лев</w:t>
            </w:r>
            <w:proofErr w:type="spellEnd"/>
            <w:r>
              <w:rPr>
                <w:lang w:val="en-US" w:eastAsia="ru-RU" w:bidi="hi-IN"/>
              </w:rPr>
              <w:t xml:space="preserve"> </w:t>
            </w:r>
            <w:proofErr w:type="spellStart"/>
            <w:r>
              <w:rPr>
                <w:lang w:val="en-US" w:eastAsia="ru-RU" w:bidi="hi-IN"/>
              </w:rPr>
              <w:t>Николаевич</w:t>
            </w:r>
            <w:proofErr w:type="spellEnd"/>
            <w:r>
              <w:rPr>
                <w:lang w:val="en-US" w:eastAsia="ru-RU" w:bidi="hi-IN"/>
              </w:rPr>
              <w:t xml:space="preserve"> </w:t>
            </w:r>
            <w:proofErr w:type="spellStart"/>
            <w:r>
              <w:rPr>
                <w:lang w:val="en-US" w:eastAsia="ru-RU" w:bidi="hi-IN"/>
              </w:rPr>
              <w:t>Толстой</w:t>
            </w:r>
            <w:proofErr w:type="spellEnd"/>
          </w:p>
        </w:tc>
      </w:tr>
      <w:tr w:rsidR="00A74B30">
        <w:tc>
          <w:tcPr>
            <w:tcW w:w="2948" w:type="dxa"/>
          </w:tcPr>
          <w:p w:rsidR="00A74B30" w:rsidRDefault="00B11C5F">
            <w:r>
              <w:rPr>
                <w:b/>
              </w:rPr>
              <w:lastRenderedPageBreak/>
              <w:t>ОП 0.1</w:t>
            </w:r>
            <w:r>
              <w:t xml:space="preserve"> Инженерная графика</w:t>
            </w:r>
          </w:p>
          <w:p w:rsidR="00A74B30" w:rsidRDefault="00B11C5F">
            <w:pPr>
              <w:contextualSpacing/>
              <w:jc w:val="both"/>
            </w:pPr>
            <w:r>
              <w:t xml:space="preserve">Знать: </w:t>
            </w:r>
          </w:p>
          <w:p w:rsidR="00A74B30" w:rsidRDefault="00B11C5F">
            <w:pPr>
              <w:contextualSpacing/>
              <w:jc w:val="both"/>
            </w:pPr>
            <w:r>
              <w:t>-основные правила построения и чтения чертежей и схем, требования к разработке и оформлению конструкторской и технологической документации;</w:t>
            </w:r>
          </w:p>
          <w:p w:rsidR="00A74B30" w:rsidRDefault="00B11C5F">
            <w:pPr>
              <w:contextualSpacing/>
              <w:jc w:val="both"/>
            </w:pPr>
            <w:r>
              <w:t>Уметь:</w:t>
            </w:r>
          </w:p>
          <w:p w:rsidR="00A74B30" w:rsidRDefault="00B11C5F">
            <w:pPr>
              <w:contextualSpacing/>
              <w:jc w:val="both"/>
            </w:pPr>
            <w:r>
              <w:t>-выполнять комплексные чертежи</w:t>
            </w:r>
          </w:p>
          <w:p w:rsidR="00A74B30" w:rsidRDefault="00A74B30">
            <w:pPr>
              <w:contextualSpacing/>
              <w:jc w:val="both"/>
            </w:pPr>
          </w:p>
          <w:p w:rsidR="00A74B30" w:rsidRDefault="00B11C5F">
            <w:r>
              <w:rPr>
                <w:b/>
              </w:rPr>
              <w:t>ОП 04</w:t>
            </w:r>
            <w:r>
              <w:t xml:space="preserve">  Материаловедение</w:t>
            </w:r>
          </w:p>
          <w:p w:rsidR="00A74B30" w:rsidRDefault="00B11C5F">
            <w:r>
              <w:t>Уметь:</w:t>
            </w:r>
          </w:p>
          <w:p w:rsidR="00A74B30" w:rsidRDefault="00B11C5F">
            <w:r>
              <w:t>-определять свойства конструкционных и сырьевых материалов, применяемых в производстве</w:t>
            </w:r>
          </w:p>
          <w:p w:rsidR="00A74B30" w:rsidRDefault="00B11C5F">
            <w:pPr>
              <w:jc w:val="both"/>
            </w:pPr>
            <w:r>
              <w:t xml:space="preserve">Знать: </w:t>
            </w:r>
          </w:p>
          <w:p w:rsidR="00A74B30" w:rsidRDefault="00B11C5F">
            <w:r>
              <w:t>-классификация, основные виды, маркировка, область применения и виды обработки конструкционных материалов, основные сведения об их назначении и свойствах, принципы их выбора для применения в производстве;</w:t>
            </w:r>
          </w:p>
          <w:p w:rsidR="00A74B30" w:rsidRDefault="00A74B30">
            <w:pPr>
              <w:rPr>
                <w:color w:val="FF0000"/>
              </w:rPr>
            </w:pPr>
          </w:p>
        </w:tc>
        <w:tc>
          <w:tcPr>
            <w:tcW w:w="2945" w:type="dxa"/>
          </w:tcPr>
          <w:p w:rsidR="00A74B30" w:rsidRDefault="00B11C5F">
            <w:r>
              <w:rPr>
                <w:b/>
              </w:rPr>
              <w:t>ПМ 01</w:t>
            </w:r>
            <w:r>
              <w:t xml:space="preserve"> 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  <w:p w:rsidR="00A74B30" w:rsidRDefault="00B11C5F">
            <w:r>
              <w:rPr>
                <w:b/>
              </w:rPr>
              <w:t>МДК 01.01</w:t>
            </w:r>
            <w:r>
              <w:t xml:space="preserve"> Технологический процесс и технологическая документация по обработке заготовок с применением систем автоматизированного проектирования</w:t>
            </w:r>
          </w:p>
          <w:p w:rsidR="00A74B30" w:rsidRDefault="00B11C5F">
            <w:r>
              <w:rPr>
                <w:b/>
              </w:rPr>
              <w:t>ПК 1.2</w:t>
            </w:r>
            <w:proofErr w:type="gramStart"/>
            <w:r>
              <w:t xml:space="preserve"> О</w:t>
            </w:r>
            <w:proofErr w:type="gramEnd"/>
            <w:r>
              <w:t>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</w:t>
            </w:r>
          </w:p>
          <w:p w:rsidR="00A74B30" w:rsidRDefault="00B11C5F">
            <w:pPr>
              <w:rPr>
                <w:b/>
                <w:i/>
              </w:rPr>
            </w:pPr>
            <w:r>
              <w:rPr>
                <w:b/>
                <w:i/>
              </w:rPr>
              <w:t>Иметь практический опыт:</w:t>
            </w:r>
          </w:p>
          <w:p w:rsidR="00A74B30" w:rsidRDefault="00B11C5F">
            <w:r>
              <w:t>-изучения рабочих заданий в соответствии с требованиями технологической документации;</w:t>
            </w:r>
          </w:p>
          <w:p w:rsidR="00A74B30" w:rsidRDefault="00B11C5F">
            <w:r>
              <w:t xml:space="preserve">Уметь: определять последовательность выполнения работ по изготовлению изделий в соответствии с </w:t>
            </w:r>
            <w:r>
              <w:lastRenderedPageBreak/>
              <w:t>производственным заданием;</w:t>
            </w:r>
          </w:p>
          <w:p w:rsidR="00A74B30" w:rsidRDefault="00B11C5F">
            <w:r>
              <w:t xml:space="preserve">Знать: </w:t>
            </w:r>
          </w:p>
          <w:p w:rsidR="00A74B30" w:rsidRDefault="00B11C5F">
            <w:r>
              <w:t>этапы разработки технологического задания для проектирования;</w:t>
            </w:r>
          </w:p>
          <w:p w:rsidR="00A74B30" w:rsidRDefault="00B11C5F">
            <w:pPr>
              <w:rPr>
                <w:color w:val="FF0000"/>
              </w:rPr>
            </w:pPr>
            <w:r>
              <w:t>принципы построения планировок участков и цехов;</w:t>
            </w:r>
          </w:p>
        </w:tc>
        <w:tc>
          <w:tcPr>
            <w:tcW w:w="2280" w:type="dxa"/>
          </w:tcPr>
          <w:p w:rsidR="00A74B30" w:rsidRDefault="00B11C5F">
            <w:proofErr w:type="spellStart"/>
            <w:r>
              <w:rPr>
                <w:b/>
              </w:rPr>
              <w:lastRenderedPageBreak/>
              <w:t>ПРб</w:t>
            </w:r>
            <w:proofErr w:type="spellEnd"/>
            <w:r>
              <w:rPr>
                <w:b/>
              </w:rPr>
              <w:t xml:space="preserve"> 05</w:t>
            </w:r>
            <w:r>
              <w:t xml:space="preserve"> </w:t>
            </w:r>
            <w:r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  <w:p w:rsidR="00A74B30" w:rsidRDefault="00B11C5F">
            <w:pPr>
              <w:rPr>
                <w:bCs/>
              </w:rPr>
            </w:pPr>
            <w:proofErr w:type="spellStart"/>
            <w:r>
              <w:rPr>
                <w:b/>
              </w:rPr>
              <w:t>ПРб</w:t>
            </w:r>
            <w:proofErr w:type="spellEnd"/>
            <w:r>
              <w:rPr>
                <w:b/>
              </w:rPr>
              <w:t xml:space="preserve"> 06</w:t>
            </w:r>
            <w:r>
              <w:rPr>
                <w:color w:val="FF0000"/>
              </w:rPr>
              <w:t xml:space="preserve"> </w:t>
            </w: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  <w:p w:rsidR="00A74B30" w:rsidRDefault="00B11C5F">
            <w:pPr>
              <w:rPr>
                <w:bCs/>
              </w:rPr>
            </w:pPr>
            <w:r>
              <w:rPr>
                <w:b/>
                <w:bCs/>
              </w:rPr>
              <w:t xml:space="preserve">ПРб07 </w:t>
            </w:r>
            <w:proofErr w:type="spellStart"/>
            <w:r>
              <w:rPr>
                <w:bCs/>
              </w:rPr>
              <w:t>Сформированность</w:t>
            </w:r>
            <w:proofErr w:type="spellEnd"/>
            <w:r>
              <w:rPr>
                <w:bCs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>
              <w:rPr>
                <w:bCs/>
              </w:rPr>
              <w:t>кст тв</w:t>
            </w:r>
            <w:proofErr w:type="gramEnd"/>
            <w:r>
              <w:rPr>
                <w:bCs/>
              </w:rPr>
              <w:t>орчества писателя в процессе анализа художественного произведения</w:t>
            </w:r>
          </w:p>
          <w:p w:rsidR="00A74B30" w:rsidRDefault="00B11C5F">
            <w:pPr>
              <w:rPr>
                <w:color w:val="FF0000"/>
              </w:rPr>
            </w:pPr>
            <w:proofErr w:type="spellStart"/>
            <w:r>
              <w:rPr>
                <w:b/>
                <w:bCs/>
              </w:rPr>
              <w:t>ПРб</w:t>
            </w:r>
            <w:proofErr w:type="spellEnd"/>
            <w:r>
              <w:rPr>
                <w:b/>
                <w:bCs/>
              </w:rPr>
              <w:t xml:space="preserve"> 08</w:t>
            </w:r>
            <w:r>
              <w:rPr>
                <w:bCs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</w:t>
            </w:r>
            <w:r>
              <w:rPr>
                <w:bCs/>
              </w:rPr>
              <w:lastRenderedPageBreak/>
              <w:t>устных и письменных высказываниях</w:t>
            </w:r>
          </w:p>
        </w:tc>
        <w:tc>
          <w:tcPr>
            <w:tcW w:w="2247" w:type="dxa"/>
          </w:tcPr>
          <w:p w:rsidR="00A74B30" w:rsidRDefault="00B11C5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 xml:space="preserve">Раздел 4 </w:t>
            </w:r>
            <w:r>
              <w:rPr>
                <w:lang w:eastAsia="ru-RU"/>
              </w:rPr>
              <w:t>Литература XX века. Особенности развития литературы и других видов искусства в начале XX века</w:t>
            </w:r>
          </w:p>
          <w:p w:rsidR="00A74B30" w:rsidRDefault="00B11C5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Тема 4.1 </w:t>
            </w:r>
            <w:r>
              <w:t>Иван Алексеевич Бунин</w:t>
            </w:r>
          </w:p>
          <w:p w:rsidR="00A74B30" w:rsidRDefault="00B11C5F">
            <w:pPr>
              <w:rPr>
                <w:lang w:eastAsia="ru-RU"/>
              </w:rPr>
            </w:pPr>
            <w:r>
              <w:rPr>
                <w:b/>
                <w:lang w:eastAsia="ru-RU"/>
              </w:rPr>
              <w:t xml:space="preserve">Тема 4.3 </w:t>
            </w:r>
            <w:r>
              <w:rPr>
                <w:lang w:eastAsia="ru-RU"/>
              </w:rPr>
              <w:t xml:space="preserve">Серебряный век русской поэзии </w:t>
            </w:r>
          </w:p>
          <w:p w:rsidR="00A74B30" w:rsidRDefault="00B11C5F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Раздел 5</w:t>
            </w:r>
            <w:r>
              <w:rPr>
                <w:b/>
              </w:rPr>
              <w:t xml:space="preserve"> </w:t>
            </w:r>
            <w:r>
              <w:t>Особенности развития литературы 1920-х годов</w:t>
            </w:r>
          </w:p>
          <w:p w:rsidR="00A74B30" w:rsidRDefault="00B11C5F">
            <w:r>
              <w:rPr>
                <w:b/>
                <w:lang w:eastAsia="ru-RU"/>
              </w:rPr>
              <w:t>Тема 5.2</w:t>
            </w:r>
            <w:r>
              <w:t xml:space="preserve"> Сергей Александрович Есенин</w:t>
            </w:r>
          </w:p>
          <w:p w:rsidR="00A74B30" w:rsidRDefault="00A74B30"/>
          <w:p w:rsidR="00A74B30" w:rsidRDefault="00B11C5F">
            <w:r>
              <w:rPr>
                <w:b/>
              </w:rPr>
              <w:t>Раздел 6</w:t>
            </w:r>
            <w:r>
              <w:t xml:space="preserve"> Особенности развития литературы 1930 — начала 1940-х годов</w:t>
            </w:r>
          </w:p>
          <w:p w:rsidR="00A74B30" w:rsidRDefault="00B11C5F">
            <w:pPr>
              <w:rPr>
                <w:b/>
              </w:rPr>
            </w:pPr>
            <w:r>
              <w:rPr>
                <w:b/>
              </w:rPr>
              <w:t>Тема 6.4</w:t>
            </w:r>
            <w:r>
              <w:t xml:space="preserve"> Михаил Александрович Шолохов</w:t>
            </w:r>
          </w:p>
        </w:tc>
      </w:tr>
      <w:tr w:rsidR="00A74B30">
        <w:tc>
          <w:tcPr>
            <w:tcW w:w="2948" w:type="dxa"/>
          </w:tcPr>
          <w:p w:rsidR="00A74B30" w:rsidRDefault="00A74B30">
            <w:pPr>
              <w:rPr>
                <w:color w:val="FF0000"/>
              </w:rPr>
            </w:pPr>
          </w:p>
        </w:tc>
        <w:tc>
          <w:tcPr>
            <w:tcW w:w="2945" w:type="dxa"/>
          </w:tcPr>
          <w:p w:rsidR="00A74B30" w:rsidRDefault="00A74B30">
            <w:pPr>
              <w:rPr>
                <w:color w:val="FF0000"/>
              </w:rPr>
            </w:pPr>
          </w:p>
        </w:tc>
        <w:tc>
          <w:tcPr>
            <w:tcW w:w="2280" w:type="dxa"/>
          </w:tcPr>
          <w:p w:rsidR="00A74B30" w:rsidRDefault="00A74B30">
            <w:pPr>
              <w:rPr>
                <w:color w:val="FF0000"/>
              </w:rPr>
            </w:pPr>
          </w:p>
        </w:tc>
        <w:tc>
          <w:tcPr>
            <w:tcW w:w="2247" w:type="dxa"/>
          </w:tcPr>
          <w:p w:rsidR="00A74B30" w:rsidRDefault="00A74B30">
            <w:pPr>
              <w:rPr>
                <w:color w:val="FF0000"/>
              </w:rPr>
            </w:pPr>
          </w:p>
        </w:tc>
      </w:tr>
    </w:tbl>
    <w:p w:rsidR="00A74B30" w:rsidRDefault="00A74B30">
      <w:pPr>
        <w:ind w:firstLine="708"/>
        <w:jc w:val="both"/>
        <w:rPr>
          <w:i/>
          <w:color w:val="FF0000"/>
          <w:sz w:val="28"/>
          <w:highlight w:val="yellow"/>
        </w:rPr>
      </w:pPr>
    </w:p>
    <w:sectPr w:rsidR="00A74B30" w:rsidSect="00D9405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D7D" w:rsidRDefault="00715D7D">
      <w:pPr>
        <w:spacing w:after="0" w:line="240" w:lineRule="auto"/>
      </w:pPr>
      <w:r>
        <w:separator/>
      </w:r>
    </w:p>
  </w:endnote>
  <w:endnote w:type="continuationSeparator" w:id="0">
    <w:p w:rsidR="00715D7D" w:rsidRDefault="0071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7D" w:rsidRDefault="00715D7D">
    <w:pPr>
      <w:pStyle w:val="af4"/>
      <w:jc w:val="center"/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5F6873">
      <w:rPr>
        <w:rStyle w:val="afd"/>
        <w:noProof/>
      </w:rPr>
      <w:t>4</w:t>
    </w:r>
    <w:r>
      <w:rPr>
        <w:rStyle w:val="afd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7D" w:rsidRDefault="00715D7D">
    <w:pPr>
      <w:pStyle w:val="af4"/>
      <w:jc w:val="center"/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5F6873">
      <w:rPr>
        <w:rStyle w:val="afd"/>
        <w:noProof/>
      </w:rPr>
      <w:t>18</w:t>
    </w:r>
    <w:r>
      <w:rPr>
        <w:rStyle w:val="afd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7D" w:rsidRDefault="00715D7D">
    <w:pPr>
      <w:pStyle w:val="af4"/>
      <w:jc w:val="center"/>
    </w:pPr>
    <w:r>
      <w:rPr>
        <w:rStyle w:val="afd"/>
      </w:rPr>
      <w:fldChar w:fldCharType="begin"/>
    </w:r>
    <w:r>
      <w:rPr>
        <w:rStyle w:val="afd"/>
      </w:rPr>
      <w:instrText xml:space="preserve"> PAGE </w:instrText>
    </w:r>
    <w:r>
      <w:rPr>
        <w:rStyle w:val="afd"/>
      </w:rPr>
      <w:fldChar w:fldCharType="separate"/>
    </w:r>
    <w:r w:rsidR="005F6873">
      <w:rPr>
        <w:rStyle w:val="afd"/>
        <w:noProof/>
      </w:rPr>
      <w:t>30</w:t>
    </w:r>
    <w:r>
      <w:rPr>
        <w:rStyle w:val="afd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</w:sdtPr>
    <w:sdtContent>
      <w:p w:rsidR="00715D7D" w:rsidRDefault="00715D7D">
        <w:pPr>
          <w:pStyle w:val="af4"/>
          <w:jc w:val="right"/>
        </w:pPr>
        <w:fldSimple w:instr="PAGE   \* MERGEFORMAT">
          <w:r w:rsidR="005F6873">
            <w:rPr>
              <w:noProof/>
            </w:rPr>
            <w:t>29</w:t>
          </w:r>
        </w:fldSimple>
      </w:p>
    </w:sdtContent>
  </w:sdt>
  <w:p w:rsidR="00715D7D" w:rsidRDefault="00715D7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D7D" w:rsidRDefault="00715D7D">
      <w:pPr>
        <w:spacing w:after="0" w:line="240" w:lineRule="auto"/>
      </w:pPr>
      <w:r>
        <w:separator/>
      </w:r>
    </w:p>
  </w:footnote>
  <w:footnote w:type="continuationSeparator" w:id="0">
    <w:p w:rsidR="00715D7D" w:rsidRDefault="0071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7D" w:rsidRDefault="00715D7D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7D" w:rsidRDefault="00715D7D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7D" w:rsidRDefault="00715D7D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7D" w:rsidRDefault="00715D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484"/>
    <w:multiLevelType w:val="multilevel"/>
    <w:tmpl w:val="16D06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D2824"/>
    <w:multiLevelType w:val="multilevel"/>
    <w:tmpl w:val="331D282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389A2960"/>
    <w:multiLevelType w:val="multilevel"/>
    <w:tmpl w:val="389A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508B3"/>
    <w:multiLevelType w:val="multilevel"/>
    <w:tmpl w:val="6C8508B3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16F6E6F"/>
    <w:multiLevelType w:val="multilevel"/>
    <w:tmpl w:val="716F6E6F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3D4BB7"/>
    <w:multiLevelType w:val="multilevel"/>
    <w:tmpl w:val="723D4BB7"/>
    <w:lvl w:ilvl="0">
      <w:start w:val="1"/>
      <w:numFmt w:val="decimal"/>
      <w:lvlText w:val="%1.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78E25164"/>
    <w:multiLevelType w:val="multilevel"/>
    <w:tmpl w:val="78E25164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B7212FF"/>
    <w:multiLevelType w:val="multilevel"/>
    <w:tmpl w:val="7B7212FF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40CA"/>
    <w:rsid w:val="00005489"/>
    <w:rsid w:val="000157FD"/>
    <w:rsid w:val="00017EA1"/>
    <w:rsid w:val="000219B3"/>
    <w:rsid w:val="00023DA5"/>
    <w:rsid w:val="000563CD"/>
    <w:rsid w:val="00063D6E"/>
    <w:rsid w:val="00065EE7"/>
    <w:rsid w:val="000724E9"/>
    <w:rsid w:val="00073B53"/>
    <w:rsid w:val="000A15CD"/>
    <w:rsid w:val="000A5D97"/>
    <w:rsid w:val="000B0A3F"/>
    <w:rsid w:val="000C733C"/>
    <w:rsid w:val="000C746B"/>
    <w:rsid w:val="000E23F6"/>
    <w:rsid w:val="000E49EE"/>
    <w:rsid w:val="000F64C0"/>
    <w:rsid w:val="001135FB"/>
    <w:rsid w:val="00117A11"/>
    <w:rsid w:val="0012195B"/>
    <w:rsid w:val="00123567"/>
    <w:rsid w:val="001367F9"/>
    <w:rsid w:val="00141887"/>
    <w:rsid w:val="001562BD"/>
    <w:rsid w:val="0016746C"/>
    <w:rsid w:val="00172CC4"/>
    <w:rsid w:val="00192186"/>
    <w:rsid w:val="001B3FB1"/>
    <w:rsid w:val="001C654C"/>
    <w:rsid w:val="001F35E1"/>
    <w:rsid w:val="00246A9F"/>
    <w:rsid w:val="0025301E"/>
    <w:rsid w:val="00255DEC"/>
    <w:rsid w:val="002633B6"/>
    <w:rsid w:val="002779C1"/>
    <w:rsid w:val="002B0C3E"/>
    <w:rsid w:val="002C00A7"/>
    <w:rsid w:val="002C1DBF"/>
    <w:rsid w:val="002E6352"/>
    <w:rsid w:val="0032766F"/>
    <w:rsid w:val="00330126"/>
    <w:rsid w:val="00343EBD"/>
    <w:rsid w:val="00351E00"/>
    <w:rsid w:val="00364FAF"/>
    <w:rsid w:val="00365081"/>
    <w:rsid w:val="00373FF1"/>
    <w:rsid w:val="00394C86"/>
    <w:rsid w:val="003970D1"/>
    <w:rsid w:val="003A6B77"/>
    <w:rsid w:val="003A7C8E"/>
    <w:rsid w:val="003A7D4C"/>
    <w:rsid w:val="003D580C"/>
    <w:rsid w:val="003F3511"/>
    <w:rsid w:val="003F62AE"/>
    <w:rsid w:val="003F6923"/>
    <w:rsid w:val="00414BC4"/>
    <w:rsid w:val="00416F12"/>
    <w:rsid w:val="00435DC9"/>
    <w:rsid w:val="004373E1"/>
    <w:rsid w:val="00450740"/>
    <w:rsid w:val="004A0A66"/>
    <w:rsid w:val="004B0BAF"/>
    <w:rsid w:val="004B49B9"/>
    <w:rsid w:val="004C737F"/>
    <w:rsid w:val="004F7287"/>
    <w:rsid w:val="00512DBD"/>
    <w:rsid w:val="0053369B"/>
    <w:rsid w:val="0054008B"/>
    <w:rsid w:val="00543DDD"/>
    <w:rsid w:val="00560F32"/>
    <w:rsid w:val="00561BA6"/>
    <w:rsid w:val="00563D73"/>
    <w:rsid w:val="005A1A27"/>
    <w:rsid w:val="005A1AC5"/>
    <w:rsid w:val="005B096A"/>
    <w:rsid w:val="005B30C1"/>
    <w:rsid w:val="005C28B2"/>
    <w:rsid w:val="005C2A24"/>
    <w:rsid w:val="005C5E2D"/>
    <w:rsid w:val="005C75E7"/>
    <w:rsid w:val="005D469C"/>
    <w:rsid w:val="005F2BA7"/>
    <w:rsid w:val="005F4803"/>
    <w:rsid w:val="005F6873"/>
    <w:rsid w:val="005F6CC5"/>
    <w:rsid w:val="00610D15"/>
    <w:rsid w:val="00617CB6"/>
    <w:rsid w:val="0062161C"/>
    <w:rsid w:val="00630210"/>
    <w:rsid w:val="00663AE3"/>
    <w:rsid w:val="006864B3"/>
    <w:rsid w:val="006B2969"/>
    <w:rsid w:val="006E7BD3"/>
    <w:rsid w:val="006F5AAD"/>
    <w:rsid w:val="006F7AC7"/>
    <w:rsid w:val="007021B0"/>
    <w:rsid w:val="00703351"/>
    <w:rsid w:val="00715D7D"/>
    <w:rsid w:val="00722E5B"/>
    <w:rsid w:val="00723231"/>
    <w:rsid w:val="00741368"/>
    <w:rsid w:val="00764B1F"/>
    <w:rsid w:val="0077373B"/>
    <w:rsid w:val="00782B84"/>
    <w:rsid w:val="007860B4"/>
    <w:rsid w:val="00786B0B"/>
    <w:rsid w:val="007F6330"/>
    <w:rsid w:val="00805E13"/>
    <w:rsid w:val="0081085C"/>
    <w:rsid w:val="0081567E"/>
    <w:rsid w:val="00816ADE"/>
    <w:rsid w:val="00842FC7"/>
    <w:rsid w:val="00857D6D"/>
    <w:rsid w:val="0086509E"/>
    <w:rsid w:val="008652E0"/>
    <w:rsid w:val="00866862"/>
    <w:rsid w:val="008726D7"/>
    <w:rsid w:val="0088370F"/>
    <w:rsid w:val="008A0027"/>
    <w:rsid w:val="008A05BE"/>
    <w:rsid w:val="008A3B9E"/>
    <w:rsid w:val="008B1513"/>
    <w:rsid w:val="008B4468"/>
    <w:rsid w:val="008C23D0"/>
    <w:rsid w:val="008C6878"/>
    <w:rsid w:val="008D06CF"/>
    <w:rsid w:val="008E173F"/>
    <w:rsid w:val="008F051F"/>
    <w:rsid w:val="008F359D"/>
    <w:rsid w:val="00905656"/>
    <w:rsid w:val="0095027D"/>
    <w:rsid w:val="0095714B"/>
    <w:rsid w:val="00965162"/>
    <w:rsid w:val="00976E6F"/>
    <w:rsid w:val="009B50D6"/>
    <w:rsid w:val="009B798C"/>
    <w:rsid w:val="009C7285"/>
    <w:rsid w:val="009C7C5C"/>
    <w:rsid w:val="009D5A7E"/>
    <w:rsid w:val="009F6166"/>
    <w:rsid w:val="009F7BB7"/>
    <w:rsid w:val="00A341EC"/>
    <w:rsid w:val="00A36E53"/>
    <w:rsid w:val="00A400E9"/>
    <w:rsid w:val="00A46FB5"/>
    <w:rsid w:val="00A504ED"/>
    <w:rsid w:val="00A74B30"/>
    <w:rsid w:val="00A8136C"/>
    <w:rsid w:val="00A83164"/>
    <w:rsid w:val="00A87DF4"/>
    <w:rsid w:val="00A96E88"/>
    <w:rsid w:val="00AA0B9B"/>
    <w:rsid w:val="00AA26F0"/>
    <w:rsid w:val="00AB011B"/>
    <w:rsid w:val="00AE3914"/>
    <w:rsid w:val="00AE6CC9"/>
    <w:rsid w:val="00AE7652"/>
    <w:rsid w:val="00AF0198"/>
    <w:rsid w:val="00AF7E98"/>
    <w:rsid w:val="00B00081"/>
    <w:rsid w:val="00B106DC"/>
    <w:rsid w:val="00B11C5F"/>
    <w:rsid w:val="00B155F4"/>
    <w:rsid w:val="00B2158D"/>
    <w:rsid w:val="00B37DA4"/>
    <w:rsid w:val="00B400C7"/>
    <w:rsid w:val="00B577F6"/>
    <w:rsid w:val="00B70756"/>
    <w:rsid w:val="00B94726"/>
    <w:rsid w:val="00BD1CE4"/>
    <w:rsid w:val="00BD33DE"/>
    <w:rsid w:val="00BD529A"/>
    <w:rsid w:val="00C0391C"/>
    <w:rsid w:val="00C051C3"/>
    <w:rsid w:val="00C16B25"/>
    <w:rsid w:val="00C34660"/>
    <w:rsid w:val="00C51958"/>
    <w:rsid w:val="00C61552"/>
    <w:rsid w:val="00C83CBA"/>
    <w:rsid w:val="00C97C30"/>
    <w:rsid w:val="00CB5B17"/>
    <w:rsid w:val="00CC06B3"/>
    <w:rsid w:val="00CC103D"/>
    <w:rsid w:val="00CD597C"/>
    <w:rsid w:val="00CE50E2"/>
    <w:rsid w:val="00CE5763"/>
    <w:rsid w:val="00CE5814"/>
    <w:rsid w:val="00CF0BB3"/>
    <w:rsid w:val="00D01B84"/>
    <w:rsid w:val="00D126DC"/>
    <w:rsid w:val="00D246FF"/>
    <w:rsid w:val="00D309FD"/>
    <w:rsid w:val="00D355AD"/>
    <w:rsid w:val="00D70D44"/>
    <w:rsid w:val="00D740F3"/>
    <w:rsid w:val="00D90B3B"/>
    <w:rsid w:val="00D914F5"/>
    <w:rsid w:val="00D9405F"/>
    <w:rsid w:val="00D95725"/>
    <w:rsid w:val="00D969D6"/>
    <w:rsid w:val="00DA46C3"/>
    <w:rsid w:val="00DD12D2"/>
    <w:rsid w:val="00E543BB"/>
    <w:rsid w:val="00E5741E"/>
    <w:rsid w:val="00E57DF4"/>
    <w:rsid w:val="00E65597"/>
    <w:rsid w:val="00E74977"/>
    <w:rsid w:val="00EC4D5D"/>
    <w:rsid w:val="00ED1172"/>
    <w:rsid w:val="00EE0EAA"/>
    <w:rsid w:val="00EE3280"/>
    <w:rsid w:val="00EE38CC"/>
    <w:rsid w:val="00EF2DAD"/>
    <w:rsid w:val="00EF54FD"/>
    <w:rsid w:val="00F05327"/>
    <w:rsid w:val="00F16847"/>
    <w:rsid w:val="00F34656"/>
    <w:rsid w:val="00F60FF6"/>
    <w:rsid w:val="00F6136A"/>
    <w:rsid w:val="00F802C2"/>
    <w:rsid w:val="00FA791E"/>
    <w:rsid w:val="00FB78E2"/>
    <w:rsid w:val="00FC7502"/>
    <w:rsid w:val="00FD04B3"/>
    <w:rsid w:val="00FD296A"/>
    <w:rsid w:val="00FD3114"/>
    <w:rsid w:val="00FE2339"/>
    <w:rsid w:val="00FE5278"/>
    <w:rsid w:val="00FE5849"/>
    <w:rsid w:val="00FE5DCC"/>
    <w:rsid w:val="00FF1338"/>
    <w:rsid w:val="6693417B"/>
    <w:rsid w:val="6EC8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0" w:unhideWhenUsed="0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semiHidden="0" w:uiPriority="0" w:unhideWhenUsed="0" w:qFormat="1"/>
    <w:lsdException w:name="annotation text" w:qFormat="1"/>
    <w:lsdException w:name="header" w:semiHidden="0" w:uiPriority="0" w:unhideWhenUsed="0" w:qFormat="1"/>
    <w:lsdException w:name="footer" w:semiHidden="0" w:unhideWhenUsed="0"/>
    <w:lsdException w:name="caption" w:semiHidden="0" w:uiPriority="0" w:unhideWhenUsed="0" w:qFormat="1"/>
    <w:lsdException w:name="table of figures" w:semiHidden="0" w:qFormat="1"/>
    <w:lsdException w:name="footnote reference" w:semiHidden="0"/>
    <w:lsdException w:name="page number" w:semiHidden="0" w:uiPriority="0" w:unhideWhenUsed="0"/>
    <w:lsdException w:name="endnote text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/>
    <w:lsdException w:name="Subtitle" w:semiHidden="0" w:uiPriority="0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HTML Cite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D9405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9405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9405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9405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D9405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9405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D9405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9405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D9405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9405F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a5"/>
    <w:uiPriority w:val="99"/>
    <w:semiHidden/>
    <w:unhideWhenUsed/>
    <w:qFormat/>
    <w:rsid w:val="00D9405F"/>
    <w:rPr>
      <w:sz w:val="20"/>
    </w:rPr>
  </w:style>
  <w:style w:type="paragraph" w:styleId="a6">
    <w:name w:val="caption"/>
    <w:basedOn w:val="a"/>
    <w:next w:val="a"/>
    <w:qFormat/>
    <w:rsid w:val="00D9405F"/>
    <w:pPr>
      <w:suppressLineNumbers/>
      <w:spacing w:before="120" w:after="120"/>
    </w:pPr>
    <w:rPr>
      <w:i/>
      <w:iCs/>
    </w:rPr>
  </w:style>
  <w:style w:type="paragraph" w:styleId="a7">
    <w:name w:val="annotation text"/>
    <w:basedOn w:val="a"/>
    <w:link w:val="a8"/>
    <w:uiPriority w:val="99"/>
    <w:semiHidden/>
    <w:unhideWhenUsed/>
    <w:qFormat/>
    <w:rsid w:val="00D9405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D9405F"/>
    <w:rPr>
      <w:b/>
      <w:bCs/>
    </w:rPr>
  </w:style>
  <w:style w:type="paragraph" w:styleId="ab">
    <w:name w:val="footnote text"/>
    <w:basedOn w:val="a"/>
    <w:link w:val="10"/>
    <w:qFormat/>
    <w:rsid w:val="00D9405F"/>
    <w:rPr>
      <w:sz w:val="20"/>
    </w:rPr>
  </w:style>
  <w:style w:type="paragraph" w:styleId="81">
    <w:name w:val="toc 8"/>
    <w:basedOn w:val="a"/>
    <w:next w:val="a"/>
    <w:uiPriority w:val="39"/>
    <w:unhideWhenUsed/>
    <w:qFormat/>
    <w:rsid w:val="00D9405F"/>
    <w:pPr>
      <w:spacing w:after="57"/>
      <w:ind w:left="1984"/>
    </w:pPr>
  </w:style>
  <w:style w:type="paragraph" w:styleId="ac">
    <w:name w:val="header"/>
    <w:basedOn w:val="a"/>
    <w:link w:val="12"/>
    <w:qFormat/>
    <w:rsid w:val="00D9405F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qFormat/>
    <w:rsid w:val="00D9405F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D9405F"/>
    <w:pPr>
      <w:spacing w:after="57"/>
      <w:ind w:left="1701"/>
    </w:pPr>
  </w:style>
  <w:style w:type="paragraph" w:styleId="ad">
    <w:name w:val="Body Text"/>
    <w:basedOn w:val="a"/>
    <w:qFormat/>
    <w:rsid w:val="00D9405F"/>
    <w:pPr>
      <w:jc w:val="both"/>
    </w:pPr>
  </w:style>
  <w:style w:type="paragraph" w:styleId="13">
    <w:name w:val="toc 1"/>
    <w:basedOn w:val="a"/>
    <w:next w:val="a"/>
    <w:uiPriority w:val="39"/>
    <w:qFormat/>
    <w:rsid w:val="00D9405F"/>
    <w:pPr>
      <w:tabs>
        <w:tab w:val="right" w:leader="dot" w:pos="10193"/>
      </w:tabs>
      <w:spacing w:line="360" w:lineRule="auto"/>
    </w:pPr>
  </w:style>
  <w:style w:type="paragraph" w:styleId="61">
    <w:name w:val="toc 6"/>
    <w:basedOn w:val="a"/>
    <w:next w:val="a"/>
    <w:uiPriority w:val="39"/>
    <w:unhideWhenUsed/>
    <w:qFormat/>
    <w:rsid w:val="00D9405F"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qFormat/>
    <w:rsid w:val="00D9405F"/>
  </w:style>
  <w:style w:type="paragraph" w:styleId="31">
    <w:name w:val="toc 3"/>
    <w:basedOn w:val="a"/>
    <w:next w:val="a"/>
    <w:uiPriority w:val="39"/>
    <w:unhideWhenUsed/>
    <w:qFormat/>
    <w:rsid w:val="00D9405F"/>
    <w:pPr>
      <w:spacing w:after="57"/>
      <w:ind w:left="567"/>
    </w:pPr>
  </w:style>
  <w:style w:type="paragraph" w:styleId="21">
    <w:name w:val="toc 2"/>
    <w:basedOn w:val="a"/>
    <w:next w:val="a"/>
    <w:rsid w:val="00D9405F"/>
    <w:pPr>
      <w:ind w:left="240"/>
    </w:pPr>
  </w:style>
  <w:style w:type="paragraph" w:styleId="41">
    <w:name w:val="toc 4"/>
    <w:basedOn w:val="a"/>
    <w:next w:val="a"/>
    <w:uiPriority w:val="39"/>
    <w:unhideWhenUsed/>
    <w:rsid w:val="00D9405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9405F"/>
    <w:pPr>
      <w:spacing w:after="57"/>
      <w:ind w:left="1134"/>
    </w:pPr>
  </w:style>
  <w:style w:type="paragraph" w:styleId="af">
    <w:name w:val="Body Text Indent"/>
    <w:basedOn w:val="a"/>
    <w:rsid w:val="00D9405F"/>
    <w:pPr>
      <w:ind w:firstLine="360"/>
    </w:pPr>
  </w:style>
  <w:style w:type="paragraph" w:styleId="af0">
    <w:name w:val="Title"/>
    <w:basedOn w:val="a"/>
    <w:next w:val="af1"/>
    <w:link w:val="af2"/>
    <w:qFormat/>
    <w:rsid w:val="00D9405F"/>
    <w:pPr>
      <w:jc w:val="center"/>
    </w:pPr>
    <w:rPr>
      <w:b/>
      <w:sz w:val="28"/>
    </w:rPr>
  </w:style>
  <w:style w:type="paragraph" w:styleId="af1">
    <w:name w:val="Subtitle"/>
    <w:basedOn w:val="Heading"/>
    <w:next w:val="ad"/>
    <w:link w:val="af3"/>
    <w:qFormat/>
    <w:rsid w:val="00D9405F"/>
    <w:pPr>
      <w:jc w:val="center"/>
    </w:pPr>
    <w:rPr>
      <w:i/>
      <w:iCs/>
    </w:rPr>
  </w:style>
  <w:style w:type="paragraph" w:customStyle="1" w:styleId="Heading">
    <w:name w:val="Heading"/>
    <w:basedOn w:val="a"/>
    <w:next w:val="ad"/>
    <w:qFormat/>
    <w:rsid w:val="00D9405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4">
    <w:name w:val="footer"/>
    <w:basedOn w:val="a"/>
    <w:link w:val="af5"/>
    <w:uiPriority w:val="99"/>
    <w:rsid w:val="00D9405F"/>
    <w:pPr>
      <w:tabs>
        <w:tab w:val="center" w:pos="4677"/>
        <w:tab w:val="right" w:pos="9355"/>
      </w:tabs>
    </w:pPr>
  </w:style>
  <w:style w:type="paragraph" w:styleId="af6">
    <w:name w:val="List"/>
    <w:basedOn w:val="ad"/>
    <w:rsid w:val="00D9405F"/>
    <w:rPr>
      <w:rFonts w:cs="Tahoma"/>
    </w:rPr>
  </w:style>
  <w:style w:type="paragraph" w:styleId="af7">
    <w:name w:val="Normal (Web)"/>
    <w:basedOn w:val="a"/>
    <w:uiPriority w:val="99"/>
    <w:qFormat/>
    <w:rsid w:val="00D9405F"/>
    <w:pPr>
      <w:spacing w:before="100" w:after="100"/>
    </w:pPr>
  </w:style>
  <w:style w:type="character" w:styleId="af8">
    <w:name w:val="FollowedHyperlink"/>
    <w:basedOn w:val="a0"/>
    <w:uiPriority w:val="99"/>
    <w:semiHidden/>
    <w:unhideWhenUsed/>
    <w:rsid w:val="00D9405F"/>
    <w:rPr>
      <w:color w:val="800080" w:themeColor="followedHyperlink"/>
      <w:u w:val="single"/>
    </w:rPr>
  </w:style>
  <w:style w:type="character" w:styleId="af9">
    <w:name w:val="footnote reference"/>
    <w:uiPriority w:val="99"/>
    <w:unhideWhenUsed/>
    <w:rsid w:val="00D9405F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D9405F"/>
    <w:rPr>
      <w:sz w:val="16"/>
      <w:szCs w:val="16"/>
    </w:rPr>
  </w:style>
  <w:style w:type="character" w:styleId="afb">
    <w:name w:val="endnote reference"/>
    <w:uiPriority w:val="99"/>
    <w:semiHidden/>
    <w:unhideWhenUsed/>
    <w:rsid w:val="00D9405F"/>
    <w:rPr>
      <w:vertAlign w:val="superscript"/>
    </w:rPr>
  </w:style>
  <w:style w:type="character" w:styleId="afc">
    <w:name w:val="Hyperlink"/>
    <w:uiPriority w:val="99"/>
    <w:unhideWhenUsed/>
    <w:rsid w:val="00D9405F"/>
    <w:rPr>
      <w:color w:val="0000FF" w:themeColor="hyperlink"/>
      <w:u w:val="single"/>
    </w:rPr>
  </w:style>
  <w:style w:type="character" w:styleId="afd">
    <w:name w:val="page number"/>
    <w:basedOn w:val="14"/>
    <w:rsid w:val="00D9405F"/>
  </w:style>
  <w:style w:type="character" w:customStyle="1" w:styleId="14">
    <w:name w:val="Основной шрифт абзаца1"/>
    <w:qFormat/>
    <w:rsid w:val="00D9405F"/>
  </w:style>
  <w:style w:type="character" w:styleId="HTML">
    <w:name w:val="HTML Cite"/>
    <w:qFormat/>
    <w:rsid w:val="00D9405F"/>
    <w:rPr>
      <w:i/>
      <w:iCs/>
    </w:rPr>
  </w:style>
  <w:style w:type="table" w:styleId="afe">
    <w:name w:val="Table Grid"/>
    <w:uiPriority w:val="59"/>
    <w:qFormat/>
    <w:rsid w:val="00D940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link w:val="1"/>
    <w:qFormat/>
    <w:rsid w:val="00D9405F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qFormat/>
    <w:rsid w:val="00D9405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sid w:val="00D9405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D9405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D9405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9405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D9405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sid w:val="00D9405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9405F"/>
    <w:rPr>
      <w:rFonts w:ascii="Arial" w:eastAsia="Arial" w:hAnsi="Arial" w:cs="Arial"/>
      <w:i/>
      <w:iCs/>
      <w:sz w:val="21"/>
      <w:szCs w:val="21"/>
    </w:rPr>
  </w:style>
  <w:style w:type="paragraph" w:styleId="aff">
    <w:name w:val="List Paragraph"/>
    <w:basedOn w:val="a"/>
    <w:uiPriority w:val="34"/>
    <w:qFormat/>
    <w:rsid w:val="00D9405F"/>
    <w:pPr>
      <w:ind w:left="720"/>
      <w:contextualSpacing/>
    </w:pPr>
  </w:style>
  <w:style w:type="paragraph" w:styleId="aff0">
    <w:name w:val="No Spacing"/>
    <w:uiPriority w:val="1"/>
    <w:qFormat/>
    <w:rsid w:val="00D9405F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af2">
    <w:name w:val="Название Знак"/>
    <w:link w:val="af0"/>
    <w:uiPriority w:val="10"/>
    <w:qFormat/>
    <w:rsid w:val="00D9405F"/>
    <w:rPr>
      <w:sz w:val="48"/>
      <w:szCs w:val="48"/>
    </w:rPr>
  </w:style>
  <w:style w:type="character" w:customStyle="1" w:styleId="af3">
    <w:name w:val="Подзаголовок Знак"/>
    <w:link w:val="af1"/>
    <w:uiPriority w:val="11"/>
    <w:qFormat/>
    <w:rsid w:val="00D9405F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9405F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D9405F"/>
    <w:rPr>
      <w:i/>
    </w:rPr>
  </w:style>
  <w:style w:type="paragraph" w:styleId="aff1">
    <w:name w:val="Intense Quote"/>
    <w:basedOn w:val="a"/>
    <w:next w:val="a"/>
    <w:link w:val="aff2"/>
    <w:uiPriority w:val="30"/>
    <w:qFormat/>
    <w:rsid w:val="00D940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ff2">
    <w:name w:val="Выделенная цитата Знак"/>
    <w:link w:val="aff1"/>
    <w:uiPriority w:val="30"/>
    <w:qFormat/>
    <w:rsid w:val="00D9405F"/>
    <w:rPr>
      <w:i/>
    </w:rPr>
  </w:style>
  <w:style w:type="character" w:customStyle="1" w:styleId="12">
    <w:name w:val="Верхний колонтитул Знак1"/>
    <w:link w:val="ac"/>
    <w:uiPriority w:val="99"/>
    <w:qFormat/>
    <w:rsid w:val="00D9405F"/>
  </w:style>
  <w:style w:type="character" w:customStyle="1" w:styleId="FooterChar">
    <w:name w:val="Footer Char"/>
    <w:uiPriority w:val="99"/>
    <w:qFormat/>
    <w:rsid w:val="00D9405F"/>
  </w:style>
  <w:style w:type="character" w:customStyle="1" w:styleId="af5">
    <w:name w:val="Нижний колонтитул Знак"/>
    <w:link w:val="af4"/>
    <w:uiPriority w:val="99"/>
    <w:rsid w:val="00D9405F"/>
  </w:style>
  <w:style w:type="table" w:customStyle="1" w:styleId="TableGridLight">
    <w:name w:val="Table Grid Light"/>
    <w:uiPriority w:val="59"/>
    <w:rsid w:val="00D940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qFormat/>
    <w:rsid w:val="00D940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D9405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0">
    <w:name w:val="Таблица простая 41"/>
    <w:uiPriority w:val="99"/>
    <w:qFormat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0">
    <w:name w:val="Таблица простая 51"/>
    <w:uiPriority w:val="99"/>
    <w:qFormat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qFormat/>
    <w:rsid w:val="00D9405F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qFormat/>
    <w:rsid w:val="00D9405F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9405F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9405F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qFormat/>
    <w:rsid w:val="00D9405F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qFormat/>
    <w:rsid w:val="00D9405F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qFormat/>
    <w:rsid w:val="00D9405F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9405F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9405F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D9405F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D9405F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D9405F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D9405F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9405F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qFormat/>
    <w:rsid w:val="00D9405F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qFormat/>
    <w:rsid w:val="00D9405F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D9405F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9405F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9405F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9405F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9405F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D9405F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9405F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9405F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9405F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9405F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9405F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9405F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9405F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9405F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9405F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9405F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9405F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9405F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9405F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9405F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9405F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9405F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9405F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9405F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9405F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9405F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9405F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9405F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9405F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9405F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9405F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9405F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9405F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9405F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9405F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9405F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9405F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9405F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9405F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9405F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9405F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940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9405F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9405F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9405F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9405F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9405F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9405F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940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9405F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9405F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9405F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9405F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9405F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9405F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9405F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9405F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D9405F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9405F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9405F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9405F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9405F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9405F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9405F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9405F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9405F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9405F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9405F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9405F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9405F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9405F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9405F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9405F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9405F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9405F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9405F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9405F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D9405F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D9405F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D9405F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D9405F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D9405F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D9405F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9405F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9405F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9405F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9405F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9405F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9405F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9405F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D9405F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9405F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9405F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9405F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9405F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9405F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9405F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Текст сноски Знак1"/>
    <w:link w:val="ab"/>
    <w:uiPriority w:val="99"/>
    <w:rsid w:val="00D9405F"/>
    <w:rPr>
      <w:sz w:val="18"/>
    </w:rPr>
  </w:style>
  <w:style w:type="character" w:customStyle="1" w:styleId="a5">
    <w:name w:val="Текст концевой сноски Знак"/>
    <w:link w:val="a4"/>
    <w:uiPriority w:val="99"/>
    <w:rsid w:val="00D9405F"/>
    <w:rPr>
      <w:sz w:val="20"/>
    </w:rPr>
  </w:style>
  <w:style w:type="paragraph" w:customStyle="1" w:styleId="15">
    <w:name w:val="Заголовок оглавления1"/>
    <w:basedOn w:val="1"/>
    <w:next w:val="a"/>
    <w:qFormat/>
    <w:rsid w:val="00D9405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WW8Num1z0">
    <w:name w:val="WW8Num1z0"/>
    <w:qFormat/>
    <w:rsid w:val="00D9405F"/>
    <w:rPr>
      <w:rFonts w:ascii="Symbol" w:hAnsi="Symbol" w:cs="Symbol"/>
    </w:rPr>
  </w:style>
  <w:style w:type="character" w:customStyle="1" w:styleId="WW8Num2z0">
    <w:name w:val="WW8Num2z0"/>
    <w:qFormat/>
    <w:rsid w:val="00D9405F"/>
    <w:rPr>
      <w:rFonts w:ascii="Symbol" w:hAnsi="Symbol" w:cs="Symbol"/>
    </w:rPr>
  </w:style>
  <w:style w:type="character" w:customStyle="1" w:styleId="WW8Num3z0">
    <w:name w:val="WW8Num3z0"/>
    <w:qFormat/>
    <w:rsid w:val="00D9405F"/>
    <w:rPr>
      <w:rFonts w:ascii="Symbol" w:hAnsi="Symbol" w:cs="Symbol"/>
    </w:rPr>
  </w:style>
  <w:style w:type="character" w:customStyle="1" w:styleId="WW8Num4z0">
    <w:name w:val="WW8Num4z0"/>
    <w:qFormat/>
    <w:rsid w:val="00D9405F"/>
    <w:rPr>
      <w:rFonts w:ascii="Symbol" w:hAnsi="Symbol" w:cs="Symbol"/>
    </w:rPr>
  </w:style>
  <w:style w:type="character" w:customStyle="1" w:styleId="WW8Num5z0">
    <w:name w:val="WW8Num5z0"/>
    <w:qFormat/>
    <w:rsid w:val="00D9405F"/>
  </w:style>
  <w:style w:type="character" w:customStyle="1" w:styleId="WW8Num6z0">
    <w:name w:val="WW8Num6z0"/>
    <w:qFormat/>
    <w:rsid w:val="00D9405F"/>
    <w:rPr>
      <w:rFonts w:ascii="Symbol" w:hAnsi="Symbol" w:cs="Symbol"/>
    </w:rPr>
  </w:style>
  <w:style w:type="character" w:customStyle="1" w:styleId="WW8Num7z0">
    <w:name w:val="WW8Num7z0"/>
    <w:qFormat/>
    <w:rsid w:val="00D9405F"/>
  </w:style>
  <w:style w:type="character" w:customStyle="1" w:styleId="WW8Num8z0">
    <w:name w:val="WW8Num8z0"/>
    <w:qFormat/>
    <w:rsid w:val="00D9405F"/>
  </w:style>
  <w:style w:type="character" w:customStyle="1" w:styleId="WW8Num8z1">
    <w:name w:val="WW8Num8z1"/>
    <w:qFormat/>
    <w:rsid w:val="00D9405F"/>
  </w:style>
  <w:style w:type="character" w:customStyle="1" w:styleId="WW8Num8z2">
    <w:name w:val="WW8Num8z2"/>
    <w:qFormat/>
    <w:rsid w:val="00D9405F"/>
  </w:style>
  <w:style w:type="character" w:customStyle="1" w:styleId="WW8Num8z3">
    <w:name w:val="WW8Num8z3"/>
    <w:qFormat/>
    <w:rsid w:val="00D9405F"/>
  </w:style>
  <w:style w:type="character" w:customStyle="1" w:styleId="WW8Num8z4">
    <w:name w:val="WW8Num8z4"/>
    <w:qFormat/>
    <w:rsid w:val="00D9405F"/>
  </w:style>
  <w:style w:type="character" w:customStyle="1" w:styleId="WW8Num8z5">
    <w:name w:val="WW8Num8z5"/>
    <w:qFormat/>
    <w:rsid w:val="00D9405F"/>
  </w:style>
  <w:style w:type="character" w:customStyle="1" w:styleId="WW8Num8z6">
    <w:name w:val="WW8Num8z6"/>
    <w:qFormat/>
    <w:rsid w:val="00D9405F"/>
  </w:style>
  <w:style w:type="character" w:customStyle="1" w:styleId="WW8Num8z7">
    <w:name w:val="WW8Num8z7"/>
    <w:qFormat/>
    <w:rsid w:val="00D9405F"/>
  </w:style>
  <w:style w:type="character" w:customStyle="1" w:styleId="WW8Num8z8">
    <w:name w:val="WW8Num8z8"/>
    <w:qFormat/>
    <w:rsid w:val="00D9405F"/>
  </w:style>
  <w:style w:type="character" w:customStyle="1" w:styleId="WW8Num9z0">
    <w:name w:val="WW8Num9z0"/>
    <w:qFormat/>
    <w:rsid w:val="00D9405F"/>
    <w:rPr>
      <w:sz w:val="28"/>
      <w:szCs w:val="28"/>
      <w:lang w:eastAsia="ru-RU"/>
    </w:rPr>
  </w:style>
  <w:style w:type="character" w:customStyle="1" w:styleId="WW8Num9z1">
    <w:name w:val="WW8Num9z1"/>
    <w:qFormat/>
    <w:rsid w:val="00D9405F"/>
  </w:style>
  <w:style w:type="character" w:customStyle="1" w:styleId="WW8Num9z2">
    <w:name w:val="WW8Num9z2"/>
    <w:qFormat/>
    <w:rsid w:val="00D9405F"/>
  </w:style>
  <w:style w:type="character" w:customStyle="1" w:styleId="WW8Num9z3">
    <w:name w:val="WW8Num9z3"/>
    <w:qFormat/>
    <w:rsid w:val="00D9405F"/>
  </w:style>
  <w:style w:type="character" w:customStyle="1" w:styleId="WW8Num9z4">
    <w:name w:val="WW8Num9z4"/>
    <w:qFormat/>
    <w:rsid w:val="00D9405F"/>
  </w:style>
  <w:style w:type="character" w:customStyle="1" w:styleId="WW8Num9z5">
    <w:name w:val="WW8Num9z5"/>
    <w:qFormat/>
    <w:rsid w:val="00D9405F"/>
  </w:style>
  <w:style w:type="character" w:customStyle="1" w:styleId="WW8Num9z6">
    <w:name w:val="WW8Num9z6"/>
    <w:qFormat/>
    <w:rsid w:val="00D9405F"/>
  </w:style>
  <w:style w:type="character" w:customStyle="1" w:styleId="WW8Num9z7">
    <w:name w:val="WW8Num9z7"/>
    <w:qFormat/>
    <w:rsid w:val="00D9405F"/>
  </w:style>
  <w:style w:type="character" w:customStyle="1" w:styleId="WW8Num9z8">
    <w:name w:val="WW8Num9z8"/>
    <w:qFormat/>
    <w:rsid w:val="00D9405F"/>
  </w:style>
  <w:style w:type="character" w:customStyle="1" w:styleId="WW8Num10z0">
    <w:name w:val="WW8Num10z0"/>
    <w:qFormat/>
    <w:rsid w:val="00D9405F"/>
    <w:rPr>
      <w:rFonts w:ascii="Symbol" w:hAnsi="Symbol" w:cs="Symbol"/>
    </w:rPr>
  </w:style>
  <w:style w:type="character" w:customStyle="1" w:styleId="WW8Num10z1">
    <w:name w:val="WW8Num10z1"/>
    <w:qFormat/>
    <w:rsid w:val="00D9405F"/>
    <w:rPr>
      <w:rFonts w:ascii="Courier New" w:hAnsi="Courier New" w:cs="Courier New"/>
    </w:rPr>
  </w:style>
  <w:style w:type="character" w:customStyle="1" w:styleId="WW8Num10z2">
    <w:name w:val="WW8Num10z2"/>
    <w:qFormat/>
    <w:rsid w:val="00D9405F"/>
    <w:rPr>
      <w:rFonts w:ascii="Wingdings" w:hAnsi="Wingdings" w:cs="Wingdings"/>
    </w:rPr>
  </w:style>
  <w:style w:type="character" w:customStyle="1" w:styleId="WW8Num11z0">
    <w:name w:val="WW8Num11z0"/>
    <w:qFormat/>
    <w:rsid w:val="00D9405F"/>
    <w:rPr>
      <w:rFonts w:ascii="Symbol" w:hAnsi="Symbol" w:cs="Symbol"/>
    </w:rPr>
  </w:style>
  <w:style w:type="character" w:customStyle="1" w:styleId="WW8Num11z1">
    <w:name w:val="WW8Num11z1"/>
    <w:qFormat/>
    <w:rsid w:val="00D9405F"/>
    <w:rPr>
      <w:rFonts w:ascii="Courier New" w:hAnsi="Courier New" w:cs="Courier New"/>
    </w:rPr>
  </w:style>
  <w:style w:type="character" w:customStyle="1" w:styleId="WW8Num11z2">
    <w:name w:val="WW8Num11z2"/>
    <w:qFormat/>
    <w:rsid w:val="00D9405F"/>
    <w:rPr>
      <w:rFonts w:ascii="Wingdings" w:hAnsi="Wingdings" w:cs="Wingdings"/>
    </w:rPr>
  </w:style>
  <w:style w:type="character" w:customStyle="1" w:styleId="WW8Num12z0">
    <w:name w:val="WW8Num12z0"/>
    <w:qFormat/>
    <w:rsid w:val="00D9405F"/>
    <w:rPr>
      <w:rFonts w:ascii="Symbol" w:hAnsi="Symbol" w:cs="Symbol"/>
    </w:rPr>
  </w:style>
  <w:style w:type="character" w:customStyle="1" w:styleId="WW8Num12z1">
    <w:name w:val="WW8Num12z1"/>
    <w:qFormat/>
    <w:rsid w:val="00D9405F"/>
    <w:rPr>
      <w:rFonts w:ascii="Courier New" w:hAnsi="Courier New" w:cs="Courier New"/>
    </w:rPr>
  </w:style>
  <w:style w:type="character" w:customStyle="1" w:styleId="WW8Num12z2">
    <w:name w:val="WW8Num12z2"/>
    <w:qFormat/>
    <w:rsid w:val="00D9405F"/>
    <w:rPr>
      <w:rFonts w:ascii="Wingdings" w:hAnsi="Wingdings" w:cs="Wingdings"/>
    </w:rPr>
  </w:style>
  <w:style w:type="character" w:customStyle="1" w:styleId="WW8Num13z0">
    <w:name w:val="WW8Num13z0"/>
    <w:qFormat/>
    <w:rsid w:val="00D9405F"/>
    <w:rPr>
      <w:rFonts w:ascii="Symbol" w:hAnsi="Symbol" w:cs="Symbol"/>
    </w:rPr>
  </w:style>
  <w:style w:type="character" w:customStyle="1" w:styleId="WW8Num13z1">
    <w:name w:val="WW8Num13z1"/>
    <w:qFormat/>
    <w:rsid w:val="00D9405F"/>
    <w:rPr>
      <w:rFonts w:ascii="Courier New" w:hAnsi="Courier New" w:cs="Courier New"/>
    </w:rPr>
  </w:style>
  <w:style w:type="character" w:customStyle="1" w:styleId="WW8Num13z2">
    <w:name w:val="WW8Num13z2"/>
    <w:qFormat/>
    <w:rsid w:val="00D9405F"/>
    <w:rPr>
      <w:rFonts w:ascii="Wingdings" w:hAnsi="Wingdings" w:cs="Wingdings"/>
    </w:rPr>
  </w:style>
  <w:style w:type="character" w:customStyle="1" w:styleId="WW8Num14z0">
    <w:name w:val="WW8Num14z0"/>
    <w:qFormat/>
    <w:rsid w:val="00D9405F"/>
  </w:style>
  <w:style w:type="character" w:customStyle="1" w:styleId="WW8Num14z1">
    <w:name w:val="WW8Num14z1"/>
    <w:qFormat/>
    <w:rsid w:val="00D9405F"/>
  </w:style>
  <w:style w:type="character" w:customStyle="1" w:styleId="WW8Num14z2">
    <w:name w:val="WW8Num14z2"/>
    <w:qFormat/>
    <w:rsid w:val="00D9405F"/>
  </w:style>
  <w:style w:type="character" w:customStyle="1" w:styleId="WW8Num14z3">
    <w:name w:val="WW8Num14z3"/>
    <w:qFormat/>
    <w:rsid w:val="00D9405F"/>
  </w:style>
  <w:style w:type="character" w:customStyle="1" w:styleId="WW8Num14z4">
    <w:name w:val="WW8Num14z4"/>
    <w:qFormat/>
    <w:rsid w:val="00D9405F"/>
  </w:style>
  <w:style w:type="character" w:customStyle="1" w:styleId="WW8Num14z5">
    <w:name w:val="WW8Num14z5"/>
    <w:qFormat/>
    <w:rsid w:val="00D9405F"/>
  </w:style>
  <w:style w:type="character" w:customStyle="1" w:styleId="WW8Num14z6">
    <w:name w:val="WW8Num14z6"/>
    <w:qFormat/>
    <w:rsid w:val="00D9405F"/>
  </w:style>
  <w:style w:type="character" w:customStyle="1" w:styleId="WW8Num14z7">
    <w:name w:val="WW8Num14z7"/>
    <w:qFormat/>
    <w:rsid w:val="00D9405F"/>
  </w:style>
  <w:style w:type="character" w:customStyle="1" w:styleId="WW8Num14z8">
    <w:name w:val="WW8Num14z8"/>
    <w:qFormat/>
    <w:rsid w:val="00D9405F"/>
  </w:style>
  <w:style w:type="character" w:customStyle="1" w:styleId="WW8Num15z0">
    <w:name w:val="WW8Num15z0"/>
    <w:qFormat/>
    <w:rsid w:val="00D9405F"/>
    <w:rPr>
      <w:rFonts w:ascii="Symbol" w:hAnsi="Symbol" w:cs="Symbol"/>
    </w:rPr>
  </w:style>
  <w:style w:type="character" w:customStyle="1" w:styleId="WW8Num15z1">
    <w:name w:val="WW8Num15z1"/>
    <w:qFormat/>
    <w:rsid w:val="00D9405F"/>
    <w:rPr>
      <w:rFonts w:ascii="Courier New" w:hAnsi="Courier New" w:cs="Courier New"/>
    </w:rPr>
  </w:style>
  <w:style w:type="character" w:customStyle="1" w:styleId="WW8Num15z2">
    <w:name w:val="WW8Num15z2"/>
    <w:qFormat/>
    <w:rsid w:val="00D9405F"/>
    <w:rPr>
      <w:rFonts w:ascii="Wingdings" w:hAnsi="Wingdings" w:cs="Wingdings"/>
    </w:rPr>
  </w:style>
  <w:style w:type="character" w:customStyle="1" w:styleId="WW8Num16z0">
    <w:name w:val="WW8Num16z0"/>
    <w:qFormat/>
    <w:rsid w:val="00D9405F"/>
    <w:rPr>
      <w:rFonts w:ascii="Symbol" w:hAnsi="Symbol" w:cs="Symbol"/>
    </w:rPr>
  </w:style>
  <w:style w:type="character" w:customStyle="1" w:styleId="WW8Num16z1">
    <w:name w:val="WW8Num16z1"/>
    <w:qFormat/>
    <w:rsid w:val="00D9405F"/>
    <w:rPr>
      <w:rFonts w:ascii="Courier New" w:hAnsi="Courier New" w:cs="Courier New"/>
    </w:rPr>
  </w:style>
  <w:style w:type="character" w:customStyle="1" w:styleId="WW8Num16z2">
    <w:name w:val="WW8Num16z2"/>
    <w:qFormat/>
    <w:rsid w:val="00D9405F"/>
    <w:rPr>
      <w:rFonts w:ascii="Wingdings" w:hAnsi="Wingdings" w:cs="Wingdings"/>
    </w:rPr>
  </w:style>
  <w:style w:type="character" w:customStyle="1" w:styleId="WW8Num17z0">
    <w:name w:val="WW8Num17z0"/>
    <w:qFormat/>
    <w:rsid w:val="00D9405F"/>
    <w:rPr>
      <w:rFonts w:ascii="Symbol" w:hAnsi="Symbol" w:cs="Symbol"/>
    </w:rPr>
  </w:style>
  <w:style w:type="character" w:customStyle="1" w:styleId="WW8Num17z1">
    <w:name w:val="WW8Num17z1"/>
    <w:qFormat/>
    <w:rsid w:val="00D9405F"/>
    <w:rPr>
      <w:rFonts w:ascii="Courier New" w:hAnsi="Courier New" w:cs="Courier New"/>
    </w:rPr>
  </w:style>
  <w:style w:type="character" w:customStyle="1" w:styleId="WW8Num17z2">
    <w:name w:val="WW8Num17z2"/>
    <w:qFormat/>
    <w:rsid w:val="00D9405F"/>
    <w:rPr>
      <w:rFonts w:ascii="Wingdings" w:hAnsi="Wingdings" w:cs="Wingdings"/>
    </w:rPr>
  </w:style>
  <w:style w:type="character" w:customStyle="1" w:styleId="WW8Num18z0">
    <w:name w:val="WW8Num18z0"/>
    <w:qFormat/>
    <w:rsid w:val="00D9405F"/>
    <w:rPr>
      <w:rFonts w:ascii="Symbol" w:hAnsi="Symbol" w:cs="Symbol"/>
    </w:rPr>
  </w:style>
  <w:style w:type="character" w:customStyle="1" w:styleId="WW8Num18z1">
    <w:name w:val="WW8Num18z1"/>
    <w:qFormat/>
    <w:rsid w:val="00D9405F"/>
    <w:rPr>
      <w:rFonts w:ascii="Courier New" w:hAnsi="Courier New" w:cs="Courier New"/>
    </w:rPr>
  </w:style>
  <w:style w:type="character" w:customStyle="1" w:styleId="WW8Num18z2">
    <w:name w:val="WW8Num18z2"/>
    <w:qFormat/>
    <w:rsid w:val="00D9405F"/>
    <w:rPr>
      <w:rFonts w:ascii="Wingdings" w:hAnsi="Wingdings" w:cs="Wingdings"/>
    </w:rPr>
  </w:style>
  <w:style w:type="character" w:customStyle="1" w:styleId="WW8Num19z0">
    <w:name w:val="WW8Num19z0"/>
    <w:qFormat/>
    <w:rsid w:val="00D9405F"/>
  </w:style>
  <w:style w:type="character" w:customStyle="1" w:styleId="WW8Num19z1">
    <w:name w:val="WW8Num19z1"/>
    <w:qFormat/>
    <w:rsid w:val="00D9405F"/>
  </w:style>
  <w:style w:type="character" w:customStyle="1" w:styleId="WW8Num19z2">
    <w:name w:val="WW8Num19z2"/>
    <w:qFormat/>
    <w:rsid w:val="00D9405F"/>
  </w:style>
  <w:style w:type="character" w:customStyle="1" w:styleId="WW8Num19z3">
    <w:name w:val="WW8Num19z3"/>
    <w:qFormat/>
    <w:rsid w:val="00D9405F"/>
  </w:style>
  <w:style w:type="character" w:customStyle="1" w:styleId="WW8Num19z4">
    <w:name w:val="WW8Num19z4"/>
    <w:qFormat/>
    <w:rsid w:val="00D9405F"/>
  </w:style>
  <w:style w:type="character" w:customStyle="1" w:styleId="WW8Num19z5">
    <w:name w:val="WW8Num19z5"/>
    <w:qFormat/>
    <w:rsid w:val="00D9405F"/>
  </w:style>
  <w:style w:type="character" w:customStyle="1" w:styleId="WW8Num19z6">
    <w:name w:val="WW8Num19z6"/>
    <w:qFormat/>
    <w:rsid w:val="00D9405F"/>
  </w:style>
  <w:style w:type="character" w:customStyle="1" w:styleId="WW8Num19z7">
    <w:name w:val="WW8Num19z7"/>
    <w:qFormat/>
    <w:rsid w:val="00D9405F"/>
  </w:style>
  <w:style w:type="character" w:customStyle="1" w:styleId="WW8Num19z8">
    <w:name w:val="WW8Num19z8"/>
    <w:qFormat/>
    <w:rsid w:val="00D9405F"/>
  </w:style>
  <w:style w:type="character" w:customStyle="1" w:styleId="WW8Num20z0">
    <w:name w:val="WW8Num20z0"/>
    <w:qFormat/>
    <w:rsid w:val="00D9405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D9405F"/>
    <w:rPr>
      <w:rFonts w:ascii="Courier New" w:hAnsi="Courier New" w:cs="Courier New"/>
    </w:rPr>
  </w:style>
  <w:style w:type="character" w:customStyle="1" w:styleId="WW8Num20z2">
    <w:name w:val="WW8Num20z2"/>
    <w:qFormat/>
    <w:rsid w:val="00D9405F"/>
    <w:rPr>
      <w:rFonts w:ascii="Wingdings" w:hAnsi="Wingdings" w:cs="Wingdings"/>
    </w:rPr>
  </w:style>
  <w:style w:type="character" w:customStyle="1" w:styleId="WW8Num21z0">
    <w:name w:val="WW8Num21z0"/>
    <w:qFormat/>
    <w:rsid w:val="00D9405F"/>
  </w:style>
  <w:style w:type="character" w:customStyle="1" w:styleId="WW8Num21z1">
    <w:name w:val="WW8Num21z1"/>
    <w:qFormat/>
    <w:rsid w:val="00D9405F"/>
  </w:style>
  <w:style w:type="character" w:customStyle="1" w:styleId="WW8Num21z2">
    <w:name w:val="WW8Num21z2"/>
    <w:qFormat/>
    <w:rsid w:val="00D9405F"/>
  </w:style>
  <w:style w:type="character" w:customStyle="1" w:styleId="WW8Num21z3">
    <w:name w:val="WW8Num21z3"/>
    <w:qFormat/>
    <w:rsid w:val="00D9405F"/>
  </w:style>
  <w:style w:type="character" w:customStyle="1" w:styleId="WW8Num21z4">
    <w:name w:val="WW8Num21z4"/>
    <w:qFormat/>
    <w:rsid w:val="00D9405F"/>
  </w:style>
  <w:style w:type="character" w:customStyle="1" w:styleId="WW8Num21z5">
    <w:name w:val="WW8Num21z5"/>
    <w:qFormat/>
    <w:rsid w:val="00D9405F"/>
  </w:style>
  <w:style w:type="character" w:customStyle="1" w:styleId="WW8Num21z6">
    <w:name w:val="WW8Num21z6"/>
    <w:qFormat/>
    <w:rsid w:val="00D9405F"/>
  </w:style>
  <w:style w:type="character" w:customStyle="1" w:styleId="WW8Num21z7">
    <w:name w:val="WW8Num21z7"/>
    <w:qFormat/>
    <w:rsid w:val="00D9405F"/>
  </w:style>
  <w:style w:type="character" w:customStyle="1" w:styleId="WW8Num21z8">
    <w:name w:val="WW8Num21z8"/>
    <w:qFormat/>
    <w:rsid w:val="00D9405F"/>
  </w:style>
  <w:style w:type="character" w:customStyle="1" w:styleId="WW8Num22z0">
    <w:name w:val="WW8Num22z0"/>
    <w:qFormat/>
    <w:rsid w:val="00D9405F"/>
  </w:style>
  <w:style w:type="character" w:customStyle="1" w:styleId="WW8Num22z1">
    <w:name w:val="WW8Num22z1"/>
    <w:qFormat/>
    <w:rsid w:val="00D9405F"/>
  </w:style>
  <w:style w:type="character" w:customStyle="1" w:styleId="WW8Num22z2">
    <w:name w:val="WW8Num22z2"/>
    <w:qFormat/>
    <w:rsid w:val="00D9405F"/>
  </w:style>
  <w:style w:type="character" w:customStyle="1" w:styleId="WW8Num22z3">
    <w:name w:val="WW8Num22z3"/>
    <w:qFormat/>
    <w:rsid w:val="00D9405F"/>
  </w:style>
  <w:style w:type="character" w:customStyle="1" w:styleId="WW8Num22z4">
    <w:name w:val="WW8Num22z4"/>
    <w:qFormat/>
    <w:rsid w:val="00D9405F"/>
  </w:style>
  <w:style w:type="character" w:customStyle="1" w:styleId="WW8Num22z5">
    <w:name w:val="WW8Num22z5"/>
    <w:qFormat/>
    <w:rsid w:val="00D9405F"/>
  </w:style>
  <w:style w:type="character" w:customStyle="1" w:styleId="WW8Num22z6">
    <w:name w:val="WW8Num22z6"/>
    <w:qFormat/>
    <w:rsid w:val="00D9405F"/>
  </w:style>
  <w:style w:type="character" w:customStyle="1" w:styleId="WW8Num22z7">
    <w:name w:val="WW8Num22z7"/>
    <w:qFormat/>
    <w:rsid w:val="00D9405F"/>
  </w:style>
  <w:style w:type="character" w:customStyle="1" w:styleId="WW8Num22z8">
    <w:name w:val="WW8Num22z8"/>
    <w:qFormat/>
    <w:rsid w:val="00D9405F"/>
  </w:style>
  <w:style w:type="character" w:customStyle="1" w:styleId="WW8Num23z0">
    <w:name w:val="WW8Num23z0"/>
    <w:qFormat/>
    <w:rsid w:val="00D9405F"/>
    <w:rPr>
      <w:rFonts w:ascii="Symbol" w:hAnsi="Symbol" w:cs="Symbol"/>
    </w:rPr>
  </w:style>
  <w:style w:type="character" w:customStyle="1" w:styleId="WW8Num23z1">
    <w:name w:val="WW8Num23z1"/>
    <w:qFormat/>
    <w:rsid w:val="00D9405F"/>
    <w:rPr>
      <w:rFonts w:ascii="Courier New" w:hAnsi="Courier New" w:cs="Courier New"/>
    </w:rPr>
  </w:style>
  <w:style w:type="character" w:customStyle="1" w:styleId="WW8Num23z2">
    <w:name w:val="WW8Num23z2"/>
    <w:qFormat/>
    <w:rsid w:val="00D9405F"/>
    <w:rPr>
      <w:rFonts w:ascii="Wingdings" w:hAnsi="Wingdings" w:cs="Wingdings"/>
    </w:rPr>
  </w:style>
  <w:style w:type="character" w:customStyle="1" w:styleId="WW8Num24z0">
    <w:name w:val="WW8Num24z0"/>
    <w:qFormat/>
    <w:rsid w:val="00D9405F"/>
  </w:style>
  <w:style w:type="character" w:customStyle="1" w:styleId="WW8Num24z1">
    <w:name w:val="WW8Num24z1"/>
    <w:qFormat/>
    <w:rsid w:val="00D9405F"/>
    <w:rPr>
      <w:rFonts w:ascii="Courier New" w:hAnsi="Courier New" w:cs="Courier New"/>
    </w:rPr>
  </w:style>
  <w:style w:type="character" w:customStyle="1" w:styleId="WW8Num24z2">
    <w:name w:val="WW8Num24z2"/>
    <w:qFormat/>
    <w:rsid w:val="00D9405F"/>
    <w:rPr>
      <w:rFonts w:ascii="Wingdings" w:hAnsi="Wingdings" w:cs="Wingdings"/>
    </w:rPr>
  </w:style>
  <w:style w:type="character" w:customStyle="1" w:styleId="WW8Num24z3">
    <w:name w:val="WW8Num24z3"/>
    <w:qFormat/>
    <w:rsid w:val="00D9405F"/>
    <w:rPr>
      <w:rFonts w:ascii="Symbol" w:hAnsi="Symbol" w:cs="Symbol"/>
    </w:rPr>
  </w:style>
  <w:style w:type="character" w:customStyle="1" w:styleId="WW8Num25z0">
    <w:name w:val="WW8Num25z0"/>
    <w:qFormat/>
    <w:rsid w:val="00D9405F"/>
  </w:style>
  <w:style w:type="character" w:customStyle="1" w:styleId="WW8Num25z1">
    <w:name w:val="WW8Num25z1"/>
    <w:qFormat/>
    <w:rsid w:val="00D9405F"/>
  </w:style>
  <w:style w:type="character" w:customStyle="1" w:styleId="WW8Num25z2">
    <w:name w:val="WW8Num25z2"/>
    <w:qFormat/>
    <w:rsid w:val="00D9405F"/>
  </w:style>
  <w:style w:type="character" w:customStyle="1" w:styleId="WW8Num25z3">
    <w:name w:val="WW8Num25z3"/>
    <w:qFormat/>
    <w:rsid w:val="00D9405F"/>
  </w:style>
  <w:style w:type="character" w:customStyle="1" w:styleId="WW8Num25z4">
    <w:name w:val="WW8Num25z4"/>
    <w:qFormat/>
    <w:rsid w:val="00D9405F"/>
  </w:style>
  <w:style w:type="character" w:customStyle="1" w:styleId="WW8Num25z5">
    <w:name w:val="WW8Num25z5"/>
    <w:qFormat/>
    <w:rsid w:val="00D9405F"/>
  </w:style>
  <w:style w:type="character" w:customStyle="1" w:styleId="WW8Num25z6">
    <w:name w:val="WW8Num25z6"/>
    <w:qFormat/>
    <w:rsid w:val="00D9405F"/>
  </w:style>
  <w:style w:type="character" w:customStyle="1" w:styleId="WW8Num25z7">
    <w:name w:val="WW8Num25z7"/>
    <w:qFormat/>
    <w:rsid w:val="00D9405F"/>
  </w:style>
  <w:style w:type="character" w:customStyle="1" w:styleId="WW8Num25z8">
    <w:name w:val="WW8Num25z8"/>
    <w:qFormat/>
    <w:rsid w:val="00D9405F"/>
  </w:style>
  <w:style w:type="character" w:customStyle="1" w:styleId="WW8Num26z0">
    <w:name w:val="WW8Num26z0"/>
    <w:qFormat/>
    <w:rsid w:val="00D9405F"/>
  </w:style>
  <w:style w:type="character" w:customStyle="1" w:styleId="WW8Num26z1">
    <w:name w:val="WW8Num26z1"/>
    <w:qFormat/>
    <w:rsid w:val="00D9405F"/>
  </w:style>
  <w:style w:type="character" w:customStyle="1" w:styleId="WW8Num26z2">
    <w:name w:val="WW8Num26z2"/>
    <w:qFormat/>
    <w:rsid w:val="00D9405F"/>
  </w:style>
  <w:style w:type="character" w:customStyle="1" w:styleId="WW8Num26z3">
    <w:name w:val="WW8Num26z3"/>
    <w:qFormat/>
    <w:rsid w:val="00D9405F"/>
  </w:style>
  <w:style w:type="character" w:customStyle="1" w:styleId="WW8Num26z4">
    <w:name w:val="WW8Num26z4"/>
    <w:qFormat/>
    <w:rsid w:val="00D9405F"/>
  </w:style>
  <w:style w:type="character" w:customStyle="1" w:styleId="WW8Num26z5">
    <w:name w:val="WW8Num26z5"/>
    <w:qFormat/>
    <w:rsid w:val="00D9405F"/>
  </w:style>
  <w:style w:type="character" w:customStyle="1" w:styleId="WW8Num26z6">
    <w:name w:val="WW8Num26z6"/>
    <w:qFormat/>
    <w:rsid w:val="00D9405F"/>
  </w:style>
  <w:style w:type="character" w:customStyle="1" w:styleId="WW8Num26z7">
    <w:name w:val="WW8Num26z7"/>
    <w:qFormat/>
    <w:rsid w:val="00D9405F"/>
  </w:style>
  <w:style w:type="character" w:customStyle="1" w:styleId="WW8Num26z8">
    <w:name w:val="WW8Num26z8"/>
    <w:qFormat/>
    <w:rsid w:val="00D9405F"/>
  </w:style>
  <w:style w:type="character" w:customStyle="1" w:styleId="WW8Num27z0">
    <w:name w:val="WW8Num27z0"/>
    <w:qFormat/>
    <w:rsid w:val="00D9405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D9405F"/>
    <w:rPr>
      <w:rFonts w:ascii="Courier New" w:hAnsi="Courier New" w:cs="Courier New"/>
    </w:rPr>
  </w:style>
  <w:style w:type="character" w:customStyle="1" w:styleId="WW8Num27z2">
    <w:name w:val="WW8Num27z2"/>
    <w:qFormat/>
    <w:rsid w:val="00D9405F"/>
    <w:rPr>
      <w:rFonts w:ascii="Wingdings" w:hAnsi="Wingdings" w:cs="Wingdings"/>
    </w:rPr>
  </w:style>
  <w:style w:type="character" w:customStyle="1" w:styleId="WW8Num28z0">
    <w:name w:val="WW8Num28z0"/>
    <w:qFormat/>
    <w:rsid w:val="00D9405F"/>
  </w:style>
  <w:style w:type="character" w:customStyle="1" w:styleId="WW8Num28z1">
    <w:name w:val="WW8Num28z1"/>
    <w:qFormat/>
    <w:rsid w:val="00D9405F"/>
  </w:style>
  <w:style w:type="character" w:customStyle="1" w:styleId="WW8Num28z2">
    <w:name w:val="WW8Num28z2"/>
    <w:qFormat/>
    <w:rsid w:val="00D9405F"/>
  </w:style>
  <w:style w:type="character" w:customStyle="1" w:styleId="WW8Num28z3">
    <w:name w:val="WW8Num28z3"/>
    <w:qFormat/>
    <w:rsid w:val="00D9405F"/>
  </w:style>
  <w:style w:type="character" w:customStyle="1" w:styleId="WW8Num28z4">
    <w:name w:val="WW8Num28z4"/>
    <w:qFormat/>
    <w:rsid w:val="00D9405F"/>
  </w:style>
  <w:style w:type="character" w:customStyle="1" w:styleId="WW8Num28z5">
    <w:name w:val="WW8Num28z5"/>
    <w:qFormat/>
    <w:rsid w:val="00D9405F"/>
  </w:style>
  <w:style w:type="character" w:customStyle="1" w:styleId="WW8Num28z6">
    <w:name w:val="WW8Num28z6"/>
    <w:qFormat/>
    <w:rsid w:val="00D9405F"/>
  </w:style>
  <w:style w:type="character" w:customStyle="1" w:styleId="WW8Num28z7">
    <w:name w:val="WW8Num28z7"/>
    <w:qFormat/>
    <w:rsid w:val="00D9405F"/>
  </w:style>
  <w:style w:type="character" w:customStyle="1" w:styleId="WW8Num28z8">
    <w:name w:val="WW8Num28z8"/>
    <w:qFormat/>
    <w:rsid w:val="00D9405F"/>
  </w:style>
  <w:style w:type="character" w:customStyle="1" w:styleId="WW8Num29z0">
    <w:name w:val="WW8Num29z0"/>
    <w:qFormat/>
    <w:rsid w:val="00D9405F"/>
    <w:rPr>
      <w:sz w:val="16"/>
      <w:szCs w:val="16"/>
    </w:rPr>
  </w:style>
  <w:style w:type="character" w:customStyle="1" w:styleId="WW8Num29z1">
    <w:name w:val="WW8Num29z1"/>
    <w:qFormat/>
    <w:rsid w:val="00D9405F"/>
  </w:style>
  <w:style w:type="character" w:customStyle="1" w:styleId="WW8Num29z2">
    <w:name w:val="WW8Num29z2"/>
    <w:qFormat/>
    <w:rsid w:val="00D9405F"/>
  </w:style>
  <w:style w:type="character" w:customStyle="1" w:styleId="WW8Num29z3">
    <w:name w:val="WW8Num29z3"/>
    <w:qFormat/>
    <w:rsid w:val="00D9405F"/>
  </w:style>
  <w:style w:type="character" w:customStyle="1" w:styleId="WW8Num29z4">
    <w:name w:val="WW8Num29z4"/>
    <w:qFormat/>
    <w:rsid w:val="00D9405F"/>
  </w:style>
  <w:style w:type="character" w:customStyle="1" w:styleId="WW8Num29z5">
    <w:name w:val="WW8Num29z5"/>
    <w:qFormat/>
    <w:rsid w:val="00D9405F"/>
  </w:style>
  <w:style w:type="character" w:customStyle="1" w:styleId="WW8Num29z6">
    <w:name w:val="WW8Num29z6"/>
    <w:qFormat/>
    <w:rsid w:val="00D9405F"/>
  </w:style>
  <w:style w:type="character" w:customStyle="1" w:styleId="WW8Num29z7">
    <w:name w:val="WW8Num29z7"/>
    <w:qFormat/>
    <w:rsid w:val="00D9405F"/>
  </w:style>
  <w:style w:type="character" w:customStyle="1" w:styleId="WW8Num29z8">
    <w:name w:val="WW8Num29z8"/>
    <w:qFormat/>
    <w:rsid w:val="00D9405F"/>
  </w:style>
  <w:style w:type="character" w:customStyle="1" w:styleId="WW8Num30z0">
    <w:name w:val="WW8Num30z0"/>
    <w:qFormat/>
    <w:rsid w:val="00D9405F"/>
    <w:rPr>
      <w:rFonts w:ascii="Symbol" w:hAnsi="Symbol" w:cs="Symbol"/>
    </w:rPr>
  </w:style>
  <w:style w:type="character" w:customStyle="1" w:styleId="WW8Num30z1">
    <w:name w:val="WW8Num30z1"/>
    <w:qFormat/>
    <w:rsid w:val="00D9405F"/>
    <w:rPr>
      <w:rFonts w:ascii="Courier New" w:hAnsi="Courier New" w:cs="Courier New"/>
    </w:rPr>
  </w:style>
  <w:style w:type="character" w:customStyle="1" w:styleId="WW8Num30z2">
    <w:name w:val="WW8Num30z2"/>
    <w:qFormat/>
    <w:rsid w:val="00D9405F"/>
    <w:rPr>
      <w:rFonts w:ascii="Wingdings" w:hAnsi="Wingdings" w:cs="Wingdings"/>
    </w:rPr>
  </w:style>
  <w:style w:type="character" w:customStyle="1" w:styleId="WW8Num2z1">
    <w:name w:val="WW8Num2z1"/>
    <w:qFormat/>
    <w:rsid w:val="00D9405F"/>
    <w:rPr>
      <w:rFonts w:ascii="Courier New" w:hAnsi="Courier New" w:cs="Courier New"/>
    </w:rPr>
  </w:style>
  <w:style w:type="character" w:customStyle="1" w:styleId="WW8Num2z2">
    <w:name w:val="WW8Num2z2"/>
    <w:qFormat/>
    <w:rsid w:val="00D9405F"/>
    <w:rPr>
      <w:rFonts w:ascii="Wingdings" w:hAnsi="Wingdings" w:cs="Wingdings"/>
    </w:rPr>
  </w:style>
  <w:style w:type="character" w:customStyle="1" w:styleId="WW8Num10z3">
    <w:name w:val="WW8Num10z3"/>
    <w:qFormat/>
    <w:rsid w:val="00D9405F"/>
    <w:rPr>
      <w:rFonts w:ascii="Symbol" w:hAnsi="Symbol" w:cs="Symbol"/>
    </w:rPr>
  </w:style>
  <w:style w:type="character" w:customStyle="1" w:styleId="24">
    <w:name w:val="Основной шрифт абзаца2"/>
    <w:qFormat/>
    <w:rsid w:val="00D9405F"/>
  </w:style>
  <w:style w:type="character" w:customStyle="1" w:styleId="WW8Num1z1">
    <w:name w:val="WW8Num1z1"/>
    <w:qFormat/>
    <w:rsid w:val="00D9405F"/>
    <w:rPr>
      <w:rFonts w:ascii="Courier New" w:hAnsi="Courier New" w:cs="Courier New"/>
    </w:rPr>
  </w:style>
  <w:style w:type="character" w:customStyle="1" w:styleId="WW8Num1z2">
    <w:name w:val="WW8Num1z2"/>
    <w:qFormat/>
    <w:rsid w:val="00D9405F"/>
    <w:rPr>
      <w:rFonts w:ascii="Wingdings" w:hAnsi="Wingdings" w:cs="Wingdings"/>
    </w:rPr>
  </w:style>
  <w:style w:type="character" w:customStyle="1" w:styleId="WW8Num3z1">
    <w:name w:val="WW8Num3z1"/>
    <w:qFormat/>
    <w:rsid w:val="00D9405F"/>
    <w:rPr>
      <w:rFonts w:ascii="Courier New" w:hAnsi="Courier New" w:cs="Courier New"/>
    </w:rPr>
  </w:style>
  <w:style w:type="character" w:customStyle="1" w:styleId="WW8Num3z2">
    <w:name w:val="WW8Num3z2"/>
    <w:qFormat/>
    <w:rsid w:val="00D9405F"/>
    <w:rPr>
      <w:rFonts w:ascii="Wingdings" w:hAnsi="Wingdings" w:cs="Wingdings"/>
    </w:rPr>
  </w:style>
  <w:style w:type="character" w:customStyle="1" w:styleId="WW8Num5z1">
    <w:name w:val="WW8Num5z1"/>
    <w:qFormat/>
    <w:rsid w:val="00D9405F"/>
    <w:rPr>
      <w:rFonts w:ascii="Courier New" w:hAnsi="Courier New" w:cs="Courier New"/>
    </w:rPr>
  </w:style>
  <w:style w:type="character" w:customStyle="1" w:styleId="WW8Num5z2">
    <w:name w:val="WW8Num5z2"/>
    <w:qFormat/>
    <w:rsid w:val="00D9405F"/>
    <w:rPr>
      <w:rFonts w:ascii="Wingdings" w:hAnsi="Wingdings" w:cs="Wingdings"/>
    </w:rPr>
  </w:style>
  <w:style w:type="character" w:customStyle="1" w:styleId="aff3">
    <w:name w:val="Символ сноски"/>
    <w:qFormat/>
    <w:rsid w:val="00D9405F"/>
    <w:rPr>
      <w:vertAlign w:val="superscript"/>
    </w:rPr>
  </w:style>
  <w:style w:type="character" w:customStyle="1" w:styleId="16">
    <w:name w:val="Знак сноски1"/>
    <w:qFormat/>
    <w:rsid w:val="00D9405F"/>
    <w:rPr>
      <w:vertAlign w:val="superscript"/>
    </w:rPr>
  </w:style>
  <w:style w:type="character" w:customStyle="1" w:styleId="aff4">
    <w:name w:val="Символы концевой сноски"/>
    <w:qFormat/>
    <w:rsid w:val="00D9405F"/>
    <w:rPr>
      <w:vertAlign w:val="superscript"/>
    </w:rPr>
  </w:style>
  <w:style w:type="character" w:customStyle="1" w:styleId="WW-">
    <w:name w:val="WW-Символы концевой сноски"/>
    <w:qFormat/>
    <w:rsid w:val="00D9405F"/>
  </w:style>
  <w:style w:type="character" w:customStyle="1" w:styleId="FootnoteCharacters">
    <w:name w:val="Footnote Characters"/>
    <w:qFormat/>
    <w:rsid w:val="00D9405F"/>
    <w:rPr>
      <w:vertAlign w:val="superscript"/>
    </w:rPr>
  </w:style>
  <w:style w:type="character" w:customStyle="1" w:styleId="EndnoteCharacters">
    <w:name w:val="Endnote Characters"/>
    <w:qFormat/>
    <w:rsid w:val="00D9405F"/>
    <w:rPr>
      <w:vertAlign w:val="superscript"/>
    </w:rPr>
  </w:style>
  <w:style w:type="character" w:customStyle="1" w:styleId="aff5">
    <w:name w:val="Текст сноски Знак"/>
    <w:qFormat/>
    <w:rsid w:val="00D9405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D9405F"/>
    <w:rPr>
      <w:rFonts w:ascii="Times New Roman" w:hAnsi="Times New Roman" w:cs="Times New Roman"/>
      <w:b/>
      <w:bCs/>
      <w:sz w:val="26"/>
      <w:szCs w:val="26"/>
    </w:rPr>
  </w:style>
  <w:style w:type="character" w:customStyle="1" w:styleId="aff6">
    <w:name w:val="Верхний колонтитул Знак"/>
    <w:qFormat/>
    <w:rsid w:val="00D9405F"/>
    <w:rPr>
      <w:sz w:val="24"/>
      <w:szCs w:val="24"/>
    </w:rPr>
  </w:style>
  <w:style w:type="character" w:customStyle="1" w:styleId="aff7">
    <w:name w:val="Текст выноски Знак"/>
    <w:qFormat/>
    <w:rsid w:val="00D9405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D9405F"/>
    <w:rPr>
      <w:color w:val="0563C1"/>
      <w:u w:val="single"/>
    </w:rPr>
  </w:style>
  <w:style w:type="character" w:customStyle="1" w:styleId="17">
    <w:name w:val="Заголовок 1 Знак"/>
    <w:qFormat/>
    <w:rsid w:val="00D9405F"/>
    <w:rPr>
      <w:b/>
      <w:sz w:val="28"/>
      <w:szCs w:val="24"/>
    </w:rPr>
  </w:style>
  <w:style w:type="character" w:customStyle="1" w:styleId="IndexLink">
    <w:name w:val="Index Link"/>
    <w:qFormat/>
    <w:rsid w:val="00D9405F"/>
  </w:style>
  <w:style w:type="paragraph" w:customStyle="1" w:styleId="Index">
    <w:name w:val="Index"/>
    <w:basedOn w:val="a"/>
    <w:qFormat/>
    <w:rsid w:val="00D9405F"/>
    <w:pPr>
      <w:suppressLineNumbers/>
    </w:pPr>
  </w:style>
  <w:style w:type="paragraph" w:customStyle="1" w:styleId="25">
    <w:name w:val="Название2"/>
    <w:basedOn w:val="a"/>
    <w:qFormat/>
    <w:rsid w:val="00D9405F"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a"/>
    <w:qFormat/>
    <w:rsid w:val="00D9405F"/>
    <w:pPr>
      <w:suppressLineNumbers/>
    </w:pPr>
    <w:rPr>
      <w:rFonts w:cs="Tahoma"/>
    </w:rPr>
  </w:style>
  <w:style w:type="paragraph" w:customStyle="1" w:styleId="18">
    <w:name w:val="Название1"/>
    <w:basedOn w:val="a"/>
    <w:qFormat/>
    <w:rsid w:val="00D9405F"/>
    <w:pPr>
      <w:suppressLineNumbers/>
      <w:spacing w:before="120" w:after="120"/>
    </w:pPr>
    <w:rPr>
      <w:rFonts w:cs="Tahoma"/>
      <w:i/>
      <w:iCs/>
    </w:rPr>
  </w:style>
  <w:style w:type="paragraph" w:customStyle="1" w:styleId="19">
    <w:name w:val="Указатель1"/>
    <w:basedOn w:val="a"/>
    <w:qFormat/>
    <w:rsid w:val="00D9405F"/>
    <w:pPr>
      <w:suppressLineNumbers/>
    </w:pPr>
    <w:rPr>
      <w:rFonts w:cs="Tahoma"/>
    </w:rPr>
  </w:style>
  <w:style w:type="paragraph" w:customStyle="1" w:styleId="211">
    <w:name w:val="Основной текст с отступом 21"/>
    <w:basedOn w:val="a"/>
    <w:qFormat/>
    <w:rsid w:val="00D9405F"/>
    <w:pPr>
      <w:ind w:firstLine="360"/>
      <w:jc w:val="both"/>
    </w:pPr>
  </w:style>
  <w:style w:type="paragraph" w:customStyle="1" w:styleId="311">
    <w:name w:val="Основной текст с отступом 31"/>
    <w:basedOn w:val="a"/>
    <w:qFormat/>
    <w:rsid w:val="00D9405F"/>
    <w:pPr>
      <w:ind w:firstLine="709"/>
    </w:pPr>
  </w:style>
  <w:style w:type="paragraph" w:customStyle="1" w:styleId="312">
    <w:name w:val="Основной текст 31"/>
    <w:basedOn w:val="a"/>
    <w:qFormat/>
    <w:rsid w:val="00D9405F"/>
    <w:pPr>
      <w:jc w:val="both"/>
    </w:pPr>
    <w:rPr>
      <w:b/>
      <w:sz w:val="28"/>
    </w:rPr>
  </w:style>
  <w:style w:type="paragraph" w:customStyle="1" w:styleId="1a">
    <w:name w:val="Текст1"/>
    <w:basedOn w:val="a"/>
    <w:qFormat/>
    <w:rsid w:val="00D9405F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D9405F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212">
    <w:name w:val="Основной текст 21"/>
    <w:basedOn w:val="a"/>
    <w:qFormat/>
    <w:rsid w:val="00D9405F"/>
    <w:pPr>
      <w:spacing w:after="120" w:line="480" w:lineRule="auto"/>
    </w:pPr>
  </w:style>
  <w:style w:type="paragraph" w:customStyle="1" w:styleId="aff8">
    <w:name w:val="Содержимое врезки"/>
    <w:basedOn w:val="ad"/>
    <w:qFormat/>
    <w:rsid w:val="00D9405F"/>
  </w:style>
  <w:style w:type="paragraph" w:customStyle="1" w:styleId="aff9">
    <w:name w:val="Содержимое таблицы"/>
    <w:basedOn w:val="a"/>
    <w:qFormat/>
    <w:rsid w:val="00D9405F"/>
    <w:pPr>
      <w:suppressLineNumbers/>
    </w:pPr>
  </w:style>
  <w:style w:type="paragraph" w:customStyle="1" w:styleId="affa">
    <w:name w:val="Заголовок таблицы"/>
    <w:basedOn w:val="aff9"/>
    <w:qFormat/>
    <w:rsid w:val="00D9405F"/>
    <w:pPr>
      <w:jc w:val="center"/>
    </w:pPr>
    <w:rPr>
      <w:b/>
      <w:bCs/>
    </w:rPr>
  </w:style>
  <w:style w:type="paragraph" w:customStyle="1" w:styleId="affb">
    <w:name w:val="Знак Знак Знак"/>
    <w:basedOn w:val="a"/>
    <w:qFormat/>
    <w:rsid w:val="00D9405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D9405F"/>
    <w:pPr>
      <w:widowControl w:val="0"/>
      <w:jc w:val="both"/>
    </w:pPr>
  </w:style>
  <w:style w:type="paragraph" w:customStyle="1" w:styleId="LO-Normal">
    <w:name w:val="LO-Normal"/>
    <w:qFormat/>
    <w:rsid w:val="00D9405F"/>
    <w:pPr>
      <w:widowControl w:val="0"/>
      <w:ind w:left="200"/>
      <w:jc w:val="both"/>
    </w:pPr>
    <w:rPr>
      <w:rFonts w:ascii="Times New Roman" w:eastAsia="Times New Roman" w:hAnsi="Times New Roman" w:cs="Times New Roman"/>
      <w:sz w:val="18"/>
      <w:lang w:eastAsia="zh-CN"/>
    </w:rPr>
  </w:style>
  <w:style w:type="paragraph" w:customStyle="1" w:styleId="27">
    <w:name w:val="Обычный2"/>
    <w:qFormat/>
    <w:rsid w:val="00D9405F"/>
    <w:rPr>
      <w:rFonts w:ascii="Courier New" w:eastAsia="Times New Roman" w:hAnsi="Courier New" w:cs="Courier New"/>
      <w:lang w:eastAsia="zh-CN"/>
    </w:rPr>
  </w:style>
  <w:style w:type="paragraph" w:customStyle="1" w:styleId="1c">
    <w:name w:val="Обычный1"/>
    <w:qFormat/>
    <w:rsid w:val="00D9405F"/>
    <w:pPr>
      <w:widowControl w:val="0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D9405F"/>
  </w:style>
  <w:style w:type="paragraph" w:customStyle="1" w:styleId="TableContents">
    <w:name w:val="Table Contents"/>
    <w:basedOn w:val="a"/>
    <w:qFormat/>
    <w:rsid w:val="00D9405F"/>
    <w:pPr>
      <w:suppressLineNumbers/>
    </w:pPr>
  </w:style>
  <w:style w:type="paragraph" w:customStyle="1" w:styleId="TableHeading">
    <w:name w:val="Table Heading"/>
    <w:basedOn w:val="TableContents"/>
    <w:qFormat/>
    <w:rsid w:val="00D9405F"/>
    <w:pPr>
      <w:jc w:val="center"/>
    </w:pPr>
    <w:rPr>
      <w:b/>
      <w:bCs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9405F"/>
    <w:rPr>
      <w:rFonts w:eastAsia="Times New Roman" w:cs="Times New Roman"/>
      <w:sz w:val="20"/>
      <w:szCs w:val="20"/>
      <w:lang w:val="ru-RU" w:bidi="ar-SA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9405F"/>
    <w:rPr>
      <w:rFonts w:eastAsia="Times New Roman" w:cs="Times New Roman"/>
      <w:b/>
      <w:bCs/>
      <w:sz w:val="20"/>
      <w:szCs w:val="20"/>
      <w:lang w:val="ru-RU" w:bidi="ar-SA"/>
    </w:rPr>
  </w:style>
  <w:style w:type="character" w:customStyle="1" w:styleId="affc">
    <w:name w:val="Основной текст_"/>
    <w:basedOn w:val="a0"/>
    <w:link w:val="1d"/>
    <w:rsid w:val="00D9405F"/>
    <w:rPr>
      <w:rFonts w:eastAsia="Times New Roman" w:cs="Times New Roman"/>
      <w:color w:val="231E20"/>
      <w:sz w:val="20"/>
      <w:szCs w:val="20"/>
    </w:rPr>
  </w:style>
  <w:style w:type="paragraph" w:customStyle="1" w:styleId="1d">
    <w:name w:val="Основной текст1"/>
    <w:basedOn w:val="a"/>
    <w:link w:val="affc"/>
    <w:rsid w:val="00D9405F"/>
    <w:pPr>
      <w:widowControl w:val="0"/>
      <w:spacing w:line="254" w:lineRule="auto"/>
      <w:ind w:firstLine="240"/>
    </w:pPr>
    <w:rPr>
      <w:color w:val="231E20"/>
      <w:sz w:val="20"/>
      <w:szCs w:val="20"/>
      <w:lang w:val="en-US" w:bidi="hi-IN"/>
    </w:rPr>
  </w:style>
  <w:style w:type="paragraph" w:customStyle="1" w:styleId="Default">
    <w:name w:val="Default"/>
    <w:rsid w:val="00D9405F"/>
    <w:pPr>
      <w:autoSpaceDE w:val="0"/>
      <w:autoSpaceDN w:val="0"/>
      <w:adjustRightInd w:val="0"/>
    </w:pPr>
    <w:rPr>
      <w:rFonts w:ascii="Times New Roman" w:eastAsia="DejaVu Sans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fpu.edu.ru/textbook/156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fpu.edu.ru/textbook/1560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fpu.edu.ru/textbook/1560" TargetMode="External"/><Relationship Id="rId20" Type="http://schemas.openxmlformats.org/officeDocument/2006/relationships/hyperlink" Target="https://fpu.edu.ru/textbook/156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styles" Target="styles.xml"/><Relationship Id="rId15" Type="http://schemas.openxmlformats.org/officeDocument/2006/relationships/hyperlink" Target="https://fpu.edu.ru/textbook/1541" TargetMode="External"/><Relationship Id="rId23" Type="http://schemas.openxmlformats.org/officeDocument/2006/relationships/footer" Target="footer3.xml"/><Relationship Id="rId28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hyperlink" Target="https://fpu.edu.ru/textbook/156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pu.edu.ru/textbook/1541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1B4B424-C1C4-4287-97BB-D4D6E6F3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44</Pages>
  <Words>8178</Words>
  <Characters>46616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User</cp:lastModifiedBy>
  <cp:revision>51</cp:revision>
  <cp:lastPrinted>2022-06-30T12:09:00Z</cp:lastPrinted>
  <dcterms:created xsi:type="dcterms:W3CDTF">2022-04-22T08:14:00Z</dcterms:created>
  <dcterms:modified xsi:type="dcterms:W3CDTF">2022-09-10T15:55:00Z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