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A9" w:rsidRDefault="00203EF9" w:rsidP="00203E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Круглый стол для молодых педагогов «Удовлетворенность работой и психологические проблемы молодых преподавателей»</w:t>
      </w:r>
    </w:p>
    <w:p w:rsidR="00203EF9" w:rsidRDefault="00203EF9" w:rsidP="00203E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3EF9" w:rsidRDefault="00203EF9" w:rsidP="00203E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EF9">
        <w:rPr>
          <w:rFonts w:ascii="Times New Roman" w:hAnsi="Times New Roman" w:cs="Times New Roman"/>
          <w:sz w:val="28"/>
          <w:szCs w:val="28"/>
          <w:lang w:val="ru-RU"/>
        </w:rPr>
        <w:t xml:space="preserve">12 апреля 2022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педагогом-психологом Ефимовой Светланой Андреевной, участником рабочей группы по РИП № 1 был проведен круглый стол для молодых преподавателей отделения информационных технологий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). На этом отделении самый большой удельный вес молодежи в возрасте до 30 лет в контингент</w:t>
      </w:r>
      <w:r w:rsidR="00A32E6C">
        <w:rPr>
          <w:rFonts w:ascii="Times New Roman" w:hAnsi="Times New Roman" w:cs="Times New Roman"/>
          <w:sz w:val="28"/>
          <w:szCs w:val="28"/>
          <w:lang w:val="ru-RU"/>
        </w:rPr>
        <w:t>е преподавателей, почти все молодые педагоги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A32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выпускники колледжа </w:t>
      </w:r>
      <w:r w:rsidR="00A32E6C">
        <w:rPr>
          <w:rFonts w:ascii="Times New Roman" w:hAnsi="Times New Roman" w:cs="Times New Roman"/>
          <w:sz w:val="28"/>
          <w:szCs w:val="28"/>
          <w:lang w:val="ru-RU"/>
        </w:rPr>
        <w:t>последних 1-3 лет.</w:t>
      </w:r>
    </w:p>
    <w:p w:rsidR="00203EF9" w:rsidRDefault="00203EF9" w:rsidP="00203E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Мероприятие было направлено на выявление педагогических, психологических, организационных проблем и вопросов, волнующих молодых преподавателей.</w:t>
      </w:r>
    </w:p>
    <w:p w:rsidR="00203EF9" w:rsidRDefault="00203EF9" w:rsidP="00203E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 круглого стола  заполнили анкеты, включились в живое обсуждение, каждый высказал свое мнение.</w:t>
      </w:r>
    </w:p>
    <w:p w:rsidR="00203EF9" w:rsidRDefault="00203EF9" w:rsidP="00203E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анкетирования участников круглого стола были сделаны выводы и рекомендации, составлена информационно-аналитическая справка.</w:t>
      </w:r>
      <w:r w:rsidR="00A32E6C">
        <w:rPr>
          <w:rFonts w:ascii="Times New Roman" w:hAnsi="Times New Roman" w:cs="Times New Roman"/>
          <w:sz w:val="28"/>
          <w:szCs w:val="28"/>
          <w:lang w:val="ru-RU"/>
        </w:rPr>
        <w:t xml:space="preserve"> Пожелания молодых педагогов будут учтены в будущем. </w:t>
      </w:r>
      <w:bookmarkStart w:id="0" w:name="_GoBack"/>
      <w:bookmarkEnd w:id="0"/>
    </w:p>
    <w:p w:rsidR="00203EF9" w:rsidRPr="00203EF9" w:rsidRDefault="00203EF9" w:rsidP="00203E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EF9" w:rsidRPr="0020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19"/>
    <w:rsid w:val="00203EF9"/>
    <w:rsid w:val="00A32E6C"/>
    <w:rsid w:val="00B823A9"/>
    <w:rsid w:val="00E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Mezeneva</dc:creator>
  <cp:keywords/>
  <dc:description/>
  <cp:lastModifiedBy>Mezeneva</cp:lastModifiedBy>
  <cp:revision>2</cp:revision>
  <dcterms:created xsi:type="dcterms:W3CDTF">2022-04-14T12:37:00Z</dcterms:created>
  <dcterms:modified xsi:type="dcterms:W3CDTF">2022-04-14T12:50:00Z</dcterms:modified>
</cp:coreProperties>
</file>