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11199"/>
      </w:tblGrid>
      <w:tr w:rsidR="00FD438F" w:rsidRPr="00FD438F" w14:paraId="19F3B2A0" w14:textId="77777777" w:rsidTr="004C2BDE">
        <w:tc>
          <w:tcPr>
            <w:tcW w:w="3510" w:type="dxa"/>
          </w:tcPr>
          <w:p w14:paraId="1CA29C69" w14:textId="77777777" w:rsidR="007B4E40" w:rsidRPr="00FD438F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FD438F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11199" w:type="dxa"/>
          </w:tcPr>
          <w:p w14:paraId="701C176B" w14:textId="77777777" w:rsidR="00337F53" w:rsidRPr="00FD438F" w:rsidRDefault="00337F53" w:rsidP="00337F53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</w:rPr>
              <w:fldChar w:fldCharType="begin"/>
            </w:r>
            <w:r w:rsidRPr="00FD438F">
              <w:rPr>
                <w:rFonts w:cs="Times New Roman"/>
                <w:lang w:val="ru-RU"/>
              </w:rPr>
              <w:instrText xml:space="preserve"> </w:instrText>
            </w:r>
            <w:r w:rsidRPr="00FD438F">
              <w:rPr>
                <w:rFonts w:cs="Times New Roman"/>
              </w:rPr>
              <w:instrText>HYPERLINK</w:instrText>
            </w:r>
            <w:r w:rsidRPr="00FD438F">
              <w:rPr>
                <w:rFonts w:cs="Times New Roman"/>
                <w:lang w:val="ru-RU"/>
              </w:rPr>
              <w:instrText xml:space="preserve"> "</w:instrText>
            </w:r>
            <w:r w:rsidRPr="00FD438F">
              <w:rPr>
                <w:rFonts w:cs="Times New Roman"/>
              </w:rPr>
              <w:instrText>https</w:instrText>
            </w:r>
            <w:r w:rsidRPr="00FD438F">
              <w:rPr>
                <w:rFonts w:cs="Times New Roman"/>
                <w:lang w:val="ru-RU"/>
              </w:rPr>
              <w:instrText>://</w:instrText>
            </w:r>
            <w:r w:rsidRPr="00FD438F">
              <w:rPr>
                <w:rFonts w:cs="Times New Roman"/>
              </w:rPr>
              <w:instrText>souk</w:instrText>
            </w:r>
            <w:r w:rsidRPr="00FD438F">
              <w:rPr>
                <w:rFonts w:cs="Times New Roman"/>
                <w:lang w:val="ru-RU"/>
              </w:rPr>
              <w:instrText>-</w:instrText>
            </w:r>
            <w:r w:rsidRPr="00FD438F">
              <w:rPr>
                <w:rFonts w:cs="Times New Roman"/>
              </w:rPr>
              <w:instrText>sm</w:instrText>
            </w:r>
            <w:r w:rsidRPr="00FD438F">
              <w:rPr>
                <w:rFonts w:cs="Times New Roman"/>
                <w:lang w:val="ru-RU"/>
              </w:rPr>
              <w:instrText>.</w:instrText>
            </w:r>
            <w:r w:rsidRPr="00FD438F">
              <w:rPr>
                <w:rFonts w:cs="Times New Roman"/>
              </w:rPr>
              <w:instrText>ru</w:instrText>
            </w:r>
            <w:r w:rsidRPr="00FD438F">
              <w:rPr>
                <w:rFonts w:cs="Times New Roman"/>
                <w:lang w:val="ru-RU"/>
              </w:rPr>
              <w:instrText>/</w:instrText>
            </w:r>
            <w:r w:rsidRPr="00FD438F">
              <w:rPr>
                <w:rFonts w:cs="Times New Roman"/>
              </w:rPr>
              <w:instrText>uchebnyj</w:instrText>
            </w:r>
            <w:r w:rsidRPr="00FD438F">
              <w:rPr>
                <w:rFonts w:cs="Times New Roman"/>
                <w:lang w:val="ru-RU"/>
              </w:rPr>
              <w:instrText>-</w:instrText>
            </w:r>
            <w:r w:rsidRPr="00FD438F">
              <w:rPr>
                <w:rFonts w:cs="Times New Roman"/>
              </w:rPr>
              <w:instrText>process</w:instrText>
            </w:r>
            <w:r w:rsidRPr="00FD438F">
              <w:rPr>
                <w:rFonts w:cs="Times New Roman"/>
                <w:lang w:val="ru-RU"/>
              </w:rPr>
              <w:instrText>.</w:instrText>
            </w:r>
            <w:r w:rsidRPr="00FD438F">
              <w:rPr>
                <w:rFonts w:cs="Times New Roman"/>
              </w:rPr>
              <w:instrText>html</w:instrText>
            </w:r>
            <w:r w:rsidRPr="00FD438F">
              <w:rPr>
                <w:rFonts w:cs="Times New Roman"/>
                <w:lang w:val="ru-RU"/>
              </w:rPr>
              <w:instrText xml:space="preserve">" </w:instrText>
            </w:r>
            <w:r w:rsidRPr="00FD438F">
              <w:rPr>
                <w:rFonts w:cs="Times New Roman"/>
              </w:rPr>
              <w:fldChar w:fldCharType="separate"/>
            </w:r>
          </w:p>
          <w:p w14:paraId="25571CAC" w14:textId="3C7A5851" w:rsidR="007B4E40" w:rsidRPr="00FD438F" w:rsidRDefault="00337F53" w:rsidP="00337F53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54.02.01 Дизайн (по отраслям) в культуре и искусстве</w:t>
            </w:r>
            <w:r w:rsidRPr="00FD438F">
              <w:rPr>
                <w:rFonts w:cs="Times New Roman"/>
              </w:rPr>
              <w:fldChar w:fldCharType="end"/>
            </w:r>
          </w:p>
        </w:tc>
      </w:tr>
      <w:tr w:rsidR="00FD438F" w:rsidRPr="00FD438F" w14:paraId="30BA9BAC" w14:textId="77777777" w:rsidTr="004C2BDE">
        <w:tc>
          <w:tcPr>
            <w:tcW w:w="3510" w:type="dxa"/>
          </w:tcPr>
          <w:p w14:paraId="35186A2F" w14:textId="77777777" w:rsidR="007B4E40" w:rsidRPr="00FD438F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FD438F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11199" w:type="dxa"/>
          </w:tcPr>
          <w:p w14:paraId="04AE608C" w14:textId="5D5FD9D4" w:rsidR="007B4E40" w:rsidRPr="00FD438F" w:rsidRDefault="000319CE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FD438F">
              <w:rPr>
                <w:rFonts w:cs="Times New Roman"/>
              </w:rPr>
              <w:t xml:space="preserve">ОД.01. 01. </w:t>
            </w:r>
            <w:proofErr w:type="spellStart"/>
            <w:r w:rsidRPr="00FD438F">
              <w:rPr>
                <w:rFonts w:cs="Times New Roman"/>
              </w:rPr>
              <w:t>Иностранный</w:t>
            </w:r>
            <w:proofErr w:type="spellEnd"/>
            <w:r w:rsidRPr="00FD438F">
              <w:rPr>
                <w:rFonts w:cs="Times New Roman"/>
              </w:rPr>
              <w:t xml:space="preserve"> </w:t>
            </w:r>
            <w:proofErr w:type="spellStart"/>
            <w:r w:rsidRPr="00FD438F">
              <w:rPr>
                <w:rFonts w:cs="Times New Roman"/>
              </w:rPr>
              <w:t>язык</w:t>
            </w:r>
            <w:proofErr w:type="spellEnd"/>
          </w:p>
        </w:tc>
      </w:tr>
      <w:tr w:rsidR="00FD438F" w:rsidRPr="00FD438F" w14:paraId="2CF6F760" w14:textId="77777777" w:rsidTr="004C2BDE">
        <w:tc>
          <w:tcPr>
            <w:tcW w:w="3510" w:type="dxa"/>
          </w:tcPr>
          <w:p w14:paraId="01F2F3E6" w14:textId="77777777" w:rsidR="007B4E40" w:rsidRPr="00FD438F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FD438F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 w:rsidRPr="00FD438F">
              <w:rPr>
                <w:rFonts w:eastAsia="Times New Roman" w:cs="Times New Roman"/>
                <w:lang w:val="ru-RU"/>
              </w:rPr>
              <w:t xml:space="preserve">о </w:t>
            </w:r>
            <w:r w:rsidRPr="00FD438F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11199" w:type="dxa"/>
          </w:tcPr>
          <w:p w14:paraId="60836CEF" w14:textId="56896FE0" w:rsidR="007B4E40" w:rsidRPr="00FD438F" w:rsidRDefault="0091168E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FD438F">
              <w:rPr>
                <w:rFonts w:eastAsia="Times New Roman" w:cs="Times New Roman"/>
                <w:lang w:val="ru-RU"/>
              </w:rPr>
              <w:t>Терентьева Екатерина Ивановна</w:t>
            </w:r>
          </w:p>
        </w:tc>
      </w:tr>
      <w:tr w:rsidR="00551436" w:rsidRPr="00FD438F" w14:paraId="4F3D6692" w14:textId="77777777" w:rsidTr="004C2BDE">
        <w:tc>
          <w:tcPr>
            <w:tcW w:w="3510" w:type="dxa"/>
          </w:tcPr>
          <w:p w14:paraId="197CF398" w14:textId="77777777" w:rsidR="00551436" w:rsidRPr="00FD438F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FD438F"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11199" w:type="dxa"/>
          </w:tcPr>
          <w:p w14:paraId="6999E043" w14:textId="507C02DA" w:rsidR="00551436" w:rsidRPr="00FD438F" w:rsidRDefault="000319CE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FD438F">
              <w:rPr>
                <w:rFonts w:eastAsia="Times New Roman" w:cs="Times New Roman"/>
                <w:lang w:val="ru-RU"/>
              </w:rPr>
              <w:t xml:space="preserve">Государственное бюджетное профессиональное образовательное учреждение Самарской области «Самарское областное училище </w:t>
            </w:r>
            <w:bookmarkStart w:id="1" w:name="_GoBack"/>
            <w:r w:rsidRPr="00FD438F">
              <w:rPr>
                <w:rFonts w:eastAsia="Times New Roman" w:cs="Times New Roman"/>
                <w:lang w:val="ru-RU"/>
              </w:rPr>
              <w:t>культуры и искусств</w:t>
            </w:r>
            <w:bookmarkEnd w:id="1"/>
            <w:r w:rsidRPr="00FD438F">
              <w:rPr>
                <w:rFonts w:eastAsia="Times New Roman" w:cs="Times New Roman"/>
                <w:lang w:val="ru-RU"/>
              </w:rPr>
              <w:t>»</w:t>
            </w:r>
            <w:r w:rsidR="005A2BE4">
              <w:rPr>
                <w:rFonts w:eastAsia="Times New Roman" w:cs="Times New Roman"/>
                <w:lang w:val="ru-RU"/>
              </w:rPr>
              <w:t>, преподаватель</w:t>
            </w:r>
          </w:p>
        </w:tc>
      </w:tr>
    </w:tbl>
    <w:p w14:paraId="0194CF07" w14:textId="77777777" w:rsidR="007B4E40" w:rsidRPr="00FD438F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D6E6CE" w14:textId="77777777" w:rsidR="007B4E40" w:rsidRPr="00FD438F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43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FD43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3614D93" w14:textId="77777777" w:rsidR="007B4E40" w:rsidRPr="00FD438F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43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1D0E135D" w14:textId="77777777" w:rsidR="005F1E37" w:rsidRPr="00FD438F" w:rsidRDefault="005F1E37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6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3969"/>
        <w:gridCol w:w="2694"/>
      </w:tblGrid>
      <w:tr w:rsidR="00FD438F" w:rsidRPr="00FD438F" w14:paraId="44C01DDC" w14:textId="77777777" w:rsidTr="00B85F44">
        <w:trPr>
          <w:tblHeader/>
        </w:trPr>
        <w:tc>
          <w:tcPr>
            <w:tcW w:w="4219" w:type="dxa"/>
            <w:vMerge w:val="restart"/>
          </w:tcPr>
          <w:p w14:paraId="0D7B9DDD" w14:textId="77777777" w:rsidR="00F74F25" w:rsidRPr="00FD438F" w:rsidRDefault="00F74F25" w:rsidP="009F059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FD438F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3827" w:type="dxa"/>
            <w:vMerge w:val="restart"/>
          </w:tcPr>
          <w:p w14:paraId="5A63E0E7" w14:textId="77777777" w:rsidR="00F74F25" w:rsidRPr="00FD438F" w:rsidRDefault="00F74F25" w:rsidP="009F059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FD438F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3969" w:type="dxa"/>
            <w:vMerge w:val="restart"/>
          </w:tcPr>
          <w:p w14:paraId="44B7F1E8" w14:textId="77777777" w:rsidR="00F74F25" w:rsidRPr="00FD438F" w:rsidRDefault="00F74F25" w:rsidP="009F059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FD438F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14:paraId="5FC83203" w14:textId="77777777" w:rsidR="00F74F25" w:rsidRPr="00FD438F" w:rsidRDefault="00F74F25" w:rsidP="009F059B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694" w:type="dxa"/>
          </w:tcPr>
          <w:p w14:paraId="1E338A0A" w14:textId="77777777" w:rsidR="00F74F25" w:rsidRPr="00FD438F" w:rsidRDefault="00F74F25" w:rsidP="009F059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FD438F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14:paraId="3A435928" w14:textId="77777777" w:rsidR="00F74F25" w:rsidRPr="00FD438F" w:rsidRDefault="00F74F25" w:rsidP="009F059B">
            <w:pPr>
              <w:rPr>
                <w:rFonts w:eastAsia="Times New Roman" w:cs="Times New Roman"/>
                <w:lang w:val="ru-RU"/>
              </w:rPr>
            </w:pPr>
          </w:p>
        </w:tc>
      </w:tr>
      <w:tr w:rsidR="00FD438F" w:rsidRPr="00FD438F" w14:paraId="72B8C70F" w14:textId="77777777" w:rsidTr="00B85F44">
        <w:trPr>
          <w:tblHeader/>
        </w:trPr>
        <w:tc>
          <w:tcPr>
            <w:tcW w:w="4219" w:type="dxa"/>
            <w:vMerge/>
          </w:tcPr>
          <w:p w14:paraId="73CE18FA" w14:textId="77777777" w:rsidR="00F74F25" w:rsidRPr="00FD438F" w:rsidRDefault="00F74F25" w:rsidP="009F059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3827" w:type="dxa"/>
            <w:vMerge/>
          </w:tcPr>
          <w:p w14:paraId="44A12595" w14:textId="77777777" w:rsidR="00F74F25" w:rsidRPr="00FD438F" w:rsidRDefault="00F74F25" w:rsidP="009F059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</w:p>
        </w:tc>
        <w:tc>
          <w:tcPr>
            <w:tcW w:w="3969" w:type="dxa"/>
            <w:vMerge/>
          </w:tcPr>
          <w:p w14:paraId="752B9B38" w14:textId="06C898BB" w:rsidR="00F74F25" w:rsidRPr="00D85D40" w:rsidRDefault="00F74F25" w:rsidP="009F059B">
            <w:pPr>
              <w:jc w:val="center"/>
              <w:rPr>
                <w:rFonts w:eastAsia="Times New Roman" w:cs="Times New Roman"/>
                <w:bCs/>
                <w:lang w:val="ru-RU"/>
              </w:rPr>
            </w:pPr>
          </w:p>
        </w:tc>
        <w:tc>
          <w:tcPr>
            <w:tcW w:w="2694" w:type="dxa"/>
          </w:tcPr>
          <w:p w14:paraId="24EEA83C" w14:textId="77777777" w:rsidR="00F74F25" w:rsidRPr="00D85D40" w:rsidRDefault="00F74F25" w:rsidP="009F059B">
            <w:pPr>
              <w:jc w:val="center"/>
              <w:rPr>
                <w:rFonts w:eastAsia="Times New Roman" w:cs="Times New Roman"/>
                <w:b/>
                <w:lang w:val="ru-RU"/>
              </w:rPr>
            </w:pPr>
          </w:p>
        </w:tc>
      </w:tr>
      <w:tr w:rsidR="00FD438F" w:rsidRPr="00FD438F" w14:paraId="7D8CCDEB" w14:textId="77777777" w:rsidTr="00B85F44">
        <w:tc>
          <w:tcPr>
            <w:tcW w:w="4219" w:type="dxa"/>
          </w:tcPr>
          <w:p w14:paraId="584FF60D" w14:textId="048001C2" w:rsidR="00F74F25" w:rsidRPr="00FD438F" w:rsidRDefault="00F74F25" w:rsidP="009F059B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 w:eastAsia="ru-RU" w:bidi="ar-SA"/>
              </w:rPr>
              <w:t>ОП.01. Рисунок</w:t>
            </w:r>
          </w:p>
          <w:p w14:paraId="68771010" w14:textId="77777777" w:rsidR="00F74F25" w:rsidRPr="00FD438F" w:rsidRDefault="00F74F25" w:rsidP="009F059B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3AB01F03" w14:textId="77777777" w:rsidR="00F74F25" w:rsidRPr="00FD438F" w:rsidRDefault="00F74F25" w:rsidP="009F059B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уметь:</w:t>
            </w:r>
          </w:p>
          <w:p w14:paraId="249AED95" w14:textId="3B493E5C" w:rsidR="00F74F25" w:rsidRPr="00FD438F" w:rsidRDefault="00F74F25" w:rsidP="009F059B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использовать основные изобразительные техники и материалы;</w:t>
            </w:r>
          </w:p>
          <w:p w14:paraId="7A2294EE" w14:textId="0AA0EB98" w:rsidR="00F74F25" w:rsidRPr="00FD438F" w:rsidRDefault="00F74F25" w:rsidP="009F059B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 w:bidi="ar-SA"/>
              </w:rPr>
              <w:t>ОП.02. Живопись</w:t>
            </w:r>
          </w:p>
          <w:p w14:paraId="3BBA1054" w14:textId="77777777" w:rsidR="00F74F25" w:rsidRPr="00FD438F" w:rsidRDefault="00F74F25" w:rsidP="009F059B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уметь:</w:t>
            </w:r>
          </w:p>
          <w:p w14:paraId="6DE16917" w14:textId="77777777" w:rsidR="00F74F25" w:rsidRPr="00FD438F" w:rsidRDefault="00F74F25" w:rsidP="009F059B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использовать основные изобразительные техники и материалы;</w:t>
            </w:r>
          </w:p>
          <w:p w14:paraId="7B897D7B" w14:textId="77777777" w:rsidR="00F74F25" w:rsidRPr="00FD438F" w:rsidRDefault="00F74F25" w:rsidP="009F059B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знать:</w:t>
            </w:r>
          </w:p>
          <w:p w14:paraId="60BD0D25" w14:textId="281B3568" w:rsidR="00F74F25" w:rsidRPr="00FD438F" w:rsidRDefault="00F74F25" w:rsidP="009F059B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условия хранения произведений изобразительного искусства;</w:t>
            </w:r>
          </w:p>
          <w:p w14:paraId="7ACC6CDF" w14:textId="3562E2C4" w:rsidR="00F74F25" w:rsidRPr="00FD438F" w:rsidRDefault="00F74F25" w:rsidP="00F74F25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 w:eastAsia="ru-RU"/>
              </w:rPr>
              <w:lastRenderedPageBreak/>
              <w:t>свойства живописных материалов, их возможности и эстетические качества</w:t>
            </w:r>
          </w:p>
        </w:tc>
        <w:tc>
          <w:tcPr>
            <w:tcW w:w="3827" w:type="dxa"/>
          </w:tcPr>
          <w:p w14:paraId="00CBDDDC" w14:textId="633D5310" w:rsidR="00F74F25" w:rsidRPr="00FD438F" w:rsidRDefault="00F74F25" w:rsidP="009F059B">
            <w:pPr>
              <w:pStyle w:val="a9"/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14:paraId="4D1AA6B0" w14:textId="77777777" w:rsidR="00F74F25" w:rsidRDefault="00D85D40" w:rsidP="00D85D4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proofErr w:type="spellStart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ПРу</w:t>
            </w:r>
            <w:proofErr w:type="spellEnd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01 Достижение уровня владения иностранным языком, превышающего пороговый, достаточного для делового общения в рамках выбранного профиля</w:t>
            </w:r>
          </w:p>
          <w:p w14:paraId="280AFE5D" w14:textId="08147836" w:rsidR="00D85D40" w:rsidRPr="00D85D40" w:rsidRDefault="00D85D40" w:rsidP="00D85D4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proofErr w:type="spellStart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ПРу</w:t>
            </w:r>
            <w:proofErr w:type="spellEnd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03 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</w:tc>
        <w:tc>
          <w:tcPr>
            <w:tcW w:w="2694" w:type="dxa"/>
          </w:tcPr>
          <w:p w14:paraId="026AA191" w14:textId="77777777" w:rsidR="00F74F25" w:rsidRPr="00FD438F" w:rsidRDefault="00F74F25" w:rsidP="009F059B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eastAsia="Calibri" w:cs="Times New Roman"/>
                <w:lang w:val="ru-RU"/>
              </w:rPr>
              <w:t>Тема 3.4</w:t>
            </w:r>
          </w:p>
          <w:p w14:paraId="58CEA6E5" w14:textId="0F5D1F5B" w:rsidR="00F74F25" w:rsidRPr="00FD438F" w:rsidRDefault="00F74F25" w:rsidP="009F059B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t>Искусство и культура</w:t>
            </w:r>
          </w:p>
          <w:p w14:paraId="235217B2" w14:textId="77777777" w:rsidR="00F74F25" w:rsidRPr="00FD438F" w:rsidRDefault="00F74F25" w:rsidP="009F059B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</w:p>
          <w:p w14:paraId="48CD0D87" w14:textId="61C307EA" w:rsidR="00F74F25" w:rsidRPr="00FD438F" w:rsidRDefault="00F74F25" w:rsidP="009F059B">
            <w:pPr>
              <w:pStyle w:val="a9"/>
              <w:rPr>
                <w:rFonts w:cs="Times New Roman"/>
                <w:lang w:val="ru-RU"/>
              </w:rPr>
            </w:pPr>
          </w:p>
        </w:tc>
      </w:tr>
      <w:tr w:rsidR="00FD438F" w:rsidRPr="00FD438F" w14:paraId="71818968" w14:textId="77777777" w:rsidTr="003031D8">
        <w:tc>
          <w:tcPr>
            <w:tcW w:w="14709" w:type="dxa"/>
            <w:gridSpan w:val="4"/>
          </w:tcPr>
          <w:p w14:paraId="4A76AF27" w14:textId="19EBD3CF" w:rsidR="009F059B" w:rsidRPr="00FD438F" w:rsidRDefault="009F059B" w:rsidP="009F059B">
            <w:pPr>
              <w:rPr>
                <w:rFonts w:eastAsia="Times New Roman" w:cs="Times New Roman"/>
                <w:b/>
                <w:lang w:val="ru-RU"/>
              </w:rPr>
            </w:pPr>
            <w:r w:rsidRPr="00FD438F">
              <w:rPr>
                <w:rFonts w:eastAsia="Times New Roman" w:cs="Times New Roman"/>
                <w:b/>
                <w:lang w:val="ru-RU"/>
              </w:rPr>
              <w:lastRenderedPageBreak/>
              <w:t xml:space="preserve">Варианты профессионально-ориентированных заданий: </w:t>
            </w:r>
            <w:r w:rsidR="00295883" w:rsidRPr="00FD438F">
              <w:rPr>
                <w:rFonts w:eastAsia="Times New Roman" w:cs="Times New Roman"/>
                <w:b/>
                <w:lang w:val="ru-RU"/>
              </w:rPr>
              <w:t>углубленный</w:t>
            </w:r>
          </w:p>
          <w:p w14:paraId="58052610" w14:textId="76FFE761" w:rsidR="002600FB" w:rsidRPr="00FD438F" w:rsidRDefault="002600FB" w:rsidP="002600FB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/>
              </w:rPr>
              <w:t>Тема 3.4</w:t>
            </w:r>
            <w:r w:rsidRPr="002600FB">
              <w:rPr>
                <w:rFonts w:eastAsia="Calibri" w:cs="Times New Roman"/>
                <w:lang w:val="ru-RU"/>
              </w:rPr>
              <w:t xml:space="preserve"> </w:t>
            </w:r>
            <w:r w:rsidRPr="00FD438F">
              <w:rPr>
                <w:rFonts w:eastAsia="Calibri" w:cs="Times New Roman"/>
                <w:lang w:val="ru-RU" w:eastAsia="en-US" w:bidi="ar-SA"/>
              </w:rPr>
              <w:t>Искусство и культура</w:t>
            </w:r>
          </w:p>
          <w:p w14:paraId="1EB7C15F" w14:textId="5B1B8691" w:rsidR="00295883" w:rsidRPr="00FD438F" w:rsidRDefault="00F74F25" w:rsidP="009F059B">
            <w:pPr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1. </w:t>
            </w:r>
            <w:r w:rsidR="00295883" w:rsidRPr="00FD438F">
              <w:rPr>
                <w:rFonts w:cs="Times New Roman"/>
                <w:lang w:val="ru-RU"/>
              </w:rPr>
              <w:t>Составление англо-русского и англо-английского словаря профессиональной лексики дизайнера, в том числе материалов применяемых при выполнении рисунка, живописи</w:t>
            </w:r>
          </w:p>
          <w:p w14:paraId="3E102B5A" w14:textId="39BC9C1C" w:rsidR="00295883" w:rsidRPr="00FD438F" w:rsidRDefault="00F74F25" w:rsidP="009F059B">
            <w:pPr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2. </w:t>
            </w:r>
            <w:r w:rsidR="00295883" w:rsidRPr="00FD438F">
              <w:rPr>
                <w:rFonts w:cs="Times New Roman"/>
                <w:lang w:val="ru-RU"/>
              </w:rPr>
              <w:t>Сопоставление термина и его определения</w:t>
            </w:r>
            <w:r w:rsidR="00C57E8D" w:rsidRPr="00FD438F">
              <w:rPr>
                <w:rFonts w:cs="Times New Roman"/>
                <w:lang w:val="ru-RU"/>
              </w:rPr>
              <w:t>; выполнение подстановочных упражнений</w:t>
            </w:r>
          </w:p>
          <w:p w14:paraId="5B1FE42D" w14:textId="472EB22F" w:rsidR="009F059B" w:rsidRPr="00FD438F" w:rsidRDefault="00F74F25" w:rsidP="002600FB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3. </w:t>
            </w:r>
            <w:r w:rsidR="00295883" w:rsidRPr="00FD438F">
              <w:rPr>
                <w:rFonts w:cs="Times New Roman"/>
                <w:lang w:val="ru-RU"/>
              </w:rPr>
              <w:t xml:space="preserve">Опишите </w:t>
            </w:r>
            <w:r w:rsidRPr="00FD438F">
              <w:rPr>
                <w:rFonts w:cs="Times New Roman"/>
                <w:lang w:val="ru-RU"/>
              </w:rPr>
              <w:t>факторы, влияющие на</w:t>
            </w:r>
            <w:r w:rsidR="00295883" w:rsidRPr="00FD438F">
              <w:rPr>
                <w:rFonts w:cs="Times New Roman"/>
                <w:lang w:val="ru-RU"/>
              </w:rPr>
              <w:t xml:space="preserve"> хранения предметов изобразительного искусства </w:t>
            </w:r>
            <w:r w:rsidRPr="00FD438F">
              <w:rPr>
                <w:rFonts w:cs="Times New Roman"/>
                <w:lang w:val="ru-RU"/>
              </w:rPr>
              <w:t>(</w:t>
            </w:r>
            <w:r w:rsidR="00295883" w:rsidRPr="00FD438F">
              <w:rPr>
                <w:rFonts w:cs="Times New Roman"/>
                <w:lang w:val="ru-RU"/>
              </w:rPr>
              <w:t>с учетом свой</w:t>
            </w:r>
            <w:r w:rsidR="00FE4E40" w:rsidRPr="00FD438F">
              <w:rPr>
                <w:rFonts w:cs="Times New Roman"/>
                <w:lang w:val="ru-RU"/>
              </w:rPr>
              <w:t>ств материалов</w:t>
            </w:r>
            <w:r w:rsidRPr="00FD438F">
              <w:rPr>
                <w:rFonts w:cs="Times New Roman"/>
                <w:lang w:val="ru-RU"/>
              </w:rPr>
              <w:t>)</w:t>
            </w:r>
            <w:r w:rsidR="00C9313E" w:rsidRPr="00FD438F">
              <w:rPr>
                <w:rFonts w:cs="Times New Roman"/>
                <w:lang w:val="ru-RU"/>
              </w:rPr>
              <w:t xml:space="preserve"> (монологическое высказыва</w:t>
            </w:r>
            <w:r w:rsidR="009E0DD6" w:rsidRPr="00FD438F">
              <w:rPr>
                <w:rFonts w:cs="Times New Roman"/>
                <w:lang w:val="ru-RU"/>
              </w:rPr>
              <w:t>ние, доклад)</w:t>
            </w:r>
          </w:p>
        </w:tc>
      </w:tr>
      <w:tr w:rsidR="004452F7" w:rsidRPr="00FD438F" w14:paraId="0EEDF7D7" w14:textId="77777777" w:rsidTr="00B85F44">
        <w:tc>
          <w:tcPr>
            <w:tcW w:w="4219" w:type="dxa"/>
          </w:tcPr>
          <w:p w14:paraId="7E7996A6" w14:textId="77777777" w:rsidR="004452F7" w:rsidRPr="00FD438F" w:rsidRDefault="004452F7" w:rsidP="004452F7">
            <w:pPr>
              <w:pStyle w:val="a9"/>
              <w:rPr>
                <w:rFonts w:cs="Times New Roman"/>
                <w:lang w:val="ru-RU" w:eastAsia="ru-RU" w:bidi="ar-SA"/>
              </w:rPr>
            </w:pPr>
            <w:r w:rsidRPr="00FD438F">
              <w:rPr>
                <w:rFonts w:cs="Times New Roman"/>
                <w:lang w:val="ru-RU" w:eastAsia="ru-RU" w:bidi="ar-SA"/>
              </w:rPr>
              <w:t xml:space="preserve">ОП.03. </w:t>
            </w:r>
            <w:proofErr w:type="spellStart"/>
            <w:r w:rsidRPr="00FD438F">
              <w:rPr>
                <w:rFonts w:cs="Times New Roman"/>
                <w:lang w:val="ru-RU" w:eastAsia="ru-RU" w:bidi="ar-SA"/>
              </w:rPr>
              <w:t>Цветоведение</w:t>
            </w:r>
            <w:proofErr w:type="spellEnd"/>
          </w:p>
          <w:p w14:paraId="19956315" w14:textId="77777777" w:rsidR="004452F7" w:rsidRPr="00FD438F" w:rsidRDefault="004452F7" w:rsidP="004452F7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знать:</w:t>
            </w:r>
          </w:p>
          <w:p w14:paraId="78DCAF92" w14:textId="04EFAFA3" w:rsidR="004452F7" w:rsidRPr="00FD438F" w:rsidRDefault="004452F7" w:rsidP="004452F7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/>
              </w:rPr>
              <w:t>художественные и эстетические свойства цвета</w:t>
            </w:r>
          </w:p>
        </w:tc>
        <w:tc>
          <w:tcPr>
            <w:tcW w:w="3827" w:type="dxa"/>
          </w:tcPr>
          <w:p w14:paraId="454867E1" w14:textId="1F7EBA85" w:rsidR="004452F7" w:rsidRPr="00FD438F" w:rsidRDefault="004452F7" w:rsidP="004452F7">
            <w:pPr>
              <w:pStyle w:val="a9"/>
              <w:rPr>
                <w:rFonts w:cs="Times New Roman"/>
                <w:lang w:val="ru-RU"/>
              </w:rPr>
            </w:pPr>
          </w:p>
        </w:tc>
        <w:tc>
          <w:tcPr>
            <w:tcW w:w="3969" w:type="dxa"/>
          </w:tcPr>
          <w:p w14:paraId="24D5A2F9" w14:textId="77777777" w:rsidR="004452F7" w:rsidRDefault="004452F7" w:rsidP="004452F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proofErr w:type="spellStart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ПРу</w:t>
            </w:r>
            <w:proofErr w:type="spellEnd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01 Достижение уровня владения иностранным языком, превышающего пороговый, достаточного для делового общения в рамках выбранного профиля</w:t>
            </w:r>
          </w:p>
          <w:p w14:paraId="166F1757" w14:textId="32D9E0EE" w:rsidR="004452F7" w:rsidRPr="00FD438F" w:rsidRDefault="004452F7" w:rsidP="004452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ПРу</w:t>
            </w:r>
            <w:proofErr w:type="spellEnd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03 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</w:tc>
        <w:tc>
          <w:tcPr>
            <w:tcW w:w="2694" w:type="dxa"/>
          </w:tcPr>
          <w:p w14:paraId="7B9F5EAC" w14:textId="77777777" w:rsidR="004452F7" w:rsidRPr="00FD438F" w:rsidRDefault="004452F7" w:rsidP="004452F7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eastAsia="Calibri" w:cs="Times New Roman"/>
                <w:lang w:val="ru-RU"/>
              </w:rPr>
              <w:t>Тема 3.5</w:t>
            </w:r>
          </w:p>
          <w:p w14:paraId="3EDF1323" w14:textId="397D466C" w:rsidR="004452F7" w:rsidRPr="00FD438F" w:rsidRDefault="004452F7" w:rsidP="004452F7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t>Язык и литература (невербальное общение).</w:t>
            </w:r>
          </w:p>
        </w:tc>
      </w:tr>
      <w:tr w:rsidR="004452F7" w:rsidRPr="00FD438F" w14:paraId="2FB9F6C1" w14:textId="77777777" w:rsidTr="00C86799">
        <w:tc>
          <w:tcPr>
            <w:tcW w:w="14709" w:type="dxa"/>
            <w:gridSpan w:val="4"/>
          </w:tcPr>
          <w:p w14:paraId="706A302F" w14:textId="2A3C4284" w:rsidR="002600FB" w:rsidRDefault="002600FB" w:rsidP="002600FB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/>
              </w:rPr>
              <w:t>Тема 3.5</w:t>
            </w:r>
            <w:r w:rsidRPr="002600FB">
              <w:rPr>
                <w:rFonts w:eastAsia="Calibri" w:cs="Times New Roman"/>
                <w:lang w:val="ru-RU"/>
              </w:rPr>
              <w:t xml:space="preserve"> </w:t>
            </w:r>
            <w:r w:rsidRPr="00FD438F">
              <w:rPr>
                <w:rFonts w:eastAsia="Calibri" w:cs="Times New Roman"/>
                <w:lang w:val="ru-RU" w:eastAsia="en-US" w:bidi="ar-SA"/>
              </w:rPr>
              <w:t>Язык и литература.</w:t>
            </w:r>
          </w:p>
          <w:p w14:paraId="16035E6D" w14:textId="61D62C31" w:rsidR="004452F7" w:rsidRPr="00FD438F" w:rsidRDefault="004452F7" w:rsidP="004452F7">
            <w:pPr>
              <w:pStyle w:val="a9"/>
              <w:rPr>
                <w:rFonts w:eastAsiaTheme="minorHAns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t xml:space="preserve">1. Доклад на тему «Цвет как элемент невербального общения» (ассоциации с цветом, </w:t>
            </w:r>
            <w:r w:rsidRPr="00FD438F">
              <w:rPr>
                <w:rFonts w:eastAsiaTheme="minorHAnsi" w:cs="Times New Roman"/>
                <w:lang w:val="ru-RU" w:eastAsia="en-US" w:bidi="ar-SA"/>
              </w:rPr>
              <w:t>анализ этимологии слов, обозначающих основные цвета спектра в русском и английском языках, и исторического влияния социокультурных факторов)</w:t>
            </w:r>
          </w:p>
          <w:p w14:paraId="1434269C" w14:textId="657686F8" w:rsidR="004452F7" w:rsidRPr="00FD438F" w:rsidRDefault="004452F7" w:rsidP="002600FB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eastAsiaTheme="minorHAnsi" w:cs="Times New Roman"/>
                <w:lang w:val="ru-RU" w:eastAsia="en-US" w:bidi="ar-SA"/>
              </w:rPr>
              <w:t>2. Состав</w:t>
            </w:r>
            <w:r w:rsidR="00195F8A">
              <w:rPr>
                <w:rFonts w:eastAsiaTheme="minorHAnsi" w:cs="Times New Roman"/>
                <w:lang w:val="ru-RU" w:eastAsia="en-US" w:bidi="ar-SA"/>
              </w:rPr>
              <w:t>ление</w:t>
            </w:r>
            <w:r w:rsidRPr="00FD438F">
              <w:rPr>
                <w:rFonts w:eastAsiaTheme="minorHAnsi" w:cs="Times New Roman"/>
                <w:lang w:val="ru-RU" w:eastAsia="en-US" w:bidi="ar-SA"/>
              </w:rPr>
              <w:t xml:space="preserve"> таблиц</w:t>
            </w:r>
            <w:r w:rsidR="00195F8A">
              <w:rPr>
                <w:rFonts w:eastAsiaTheme="minorHAnsi" w:cs="Times New Roman"/>
                <w:lang w:val="ru-RU" w:eastAsia="en-US" w:bidi="ar-SA"/>
              </w:rPr>
              <w:t>ы</w:t>
            </w:r>
            <w:r w:rsidRPr="00FD438F">
              <w:rPr>
                <w:rFonts w:eastAsiaTheme="minorHAnsi" w:cs="Times New Roman"/>
                <w:lang w:val="ru-RU" w:eastAsia="en-US" w:bidi="ar-SA"/>
              </w:rPr>
              <w:t xml:space="preserve"> идиом английского языка с цветовым компонентом и их переводом и аналогом в русском языке (Найдите соответствие между идиомами английского языка  с цветовым компонентом и переводом, а также аналогом в русском языке)</w:t>
            </w:r>
          </w:p>
        </w:tc>
      </w:tr>
      <w:tr w:rsidR="00FB2A90" w:rsidRPr="00FD438F" w14:paraId="21F91716" w14:textId="77777777" w:rsidTr="00B85F44">
        <w:tc>
          <w:tcPr>
            <w:tcW w:w="4219" w:type="dxa"/>
          </w:tcPr>
          <w:p w14:paraId="0993CCBA" w14:textId="77777777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 w:eastAsia="ru-RU" w:bidi="ar-SA"/>
              </w:rPr>
              <w:t>ОП.04. Безопасность жизнедеятельности</w:t>
            </w:r>
          </w:p>
          <w:p w14:paraId="25E88285" w14:textId="77777777" w:rsidR="00FB2A90" w:rsidRDefault="00FB2A90" w:rsidP="00FB2A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 w:eastAsia="ru-RU"/>
              </w:rPr>
            </w:pPr>
            <w:r w:rsidRPr="00FD438F">
              <w:rPr>
                <w:rFonts w:eastAsia="Times New Roman" w:cs="Times New Roman"/>
                <w:lang w:val="ru-RU" w:eastAsia="ru-RU"/>
              </w:rPr>
              <w:t xml:space="preserve">уметь: </w:t>
            </w:r>
          </w:p>
          <w:p w14:paraId="15968208" w14:textId="322A9024" w:rsidR="00FB2A90" w:rsidRPr="00FD438F" w:rsidRDefault="00FB2A90" w:rsidP="00FB2A9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 w:eastAsia="ru-RU"/>
              </w:rPr>
            </w:pPr>
            <w:r w:rsidRPr="00FD438F">
              <w:rPr>
                <w:rFonts w:eastAsia="Times New Roman" w:cs="Times New Roman"/>
                <w:lang w:val="ru-RU"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38BFCD7B" w14:textId="77777777" w:rsidR="00FB2A90" w:rsidRDefault="00FB2A90" w:rsidP="00FB2A90">
            <w:pPr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знать: </w:t>
            </w:r>
          </w:p>
          <w:p w14:paraId="4A0731C4" w14:textId="63E3E472" w:rsidR="00FB2A90" w:rsidRPr="00FD438F" w:rsidRDefault="00FB2A90" w:rsidP="00FB2A90">
            <w:pPr>
              <w:rPr>
                <w:rFonts w:eastAsia="Times New Roman" w:cs="Times New Roman"/>
                <w:lang w:val="ru-RU" w:eastAsia="ru-RU"/>
              </w:rPr>
            </w:pPr>
            <w:r w:rsidRPr="00FD438F">
              <w:rPr>
                <w:rFonts w:eastAsia="Times New Roman" w:cs="Times New Roman"/>
                <w:lang w:val="ru-RU" w:eastAsia="ru-RU"/>
              </w:rPr>
              <w:t xml:space="preserve">основные виды потенциальных </w:t>
            </w:r>
            <w:r w:rsidRPr="00FD438F">
              <w:rPr>
                <w:rFonts w:eastAsia="Times New Roman" w:cs="Times New Roman"/>
                <w:lang w:val="ru-RU" w:eastAsia="ru-RU"/>
              </w:rPr>
              <w:lastRenderedPageBreak/>
              <w:t>опасностей и их последствия в профессиональной деятельности и быту, принципы снижения вероятности их реализации;</w:t>
            </w:r>
          </w:p>
          <w:p w14:paraId="55762145" w14:textId="77777777" w:rsidR="00FB2A90" w:rsidRPr="00FD438F" w:rsidRDefault="00FB2A90" w:rsidP="00FB2A90">
            <w:pPr>
              <w:pStyle w:val="a9"/>
              <w:rPr>
                <w:rFonts w:cs="Times New Roman"/>
                <w:lang w:val="ru-RU" w:eastAsia="ru-RU"/>
              </w:rPr>
            </w:pPr>
          </w:p>
        </w:tc>
        <w:tc>
          <w:tcPr>
            <w:tcW w:w="3827" w:type="dxa"/>
          </w:tcPr>
          <w:p w14:paraId="110D0346" w14:textId="77777777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lastRenderedPageBreak/>
              <w:t>МДК.01.01. Дизайн-проектирование</w:t>
            </w:r>
          </w:p>
          <w:p w14:paraId="3B434A74" w14:textId="77777777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МДК.01.02. Средства исполнения дизайн-проектов</w:t>
            </w:r>
          </w:p>
          <w:p w14:paraId="1F8C1C8F" w14:textId="77777777" w:rsidR="00FB2A90" w:rsidRPr="00FD438F" w:rsidRDefault="00FB2A90" w:rsidP="00FB2A90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В результате изучения профессионального модуля</w:t>
            </w:r>
          </w:p>
          <w:p w14:paraId="5D305A50" w14:textId="77777777" w:rsidR="00FB2A90" w:rsidRPr="00FD438F" w:rsidRDefault="00FB2A90" w:rsidP="00FB2A90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обучающийся должен:</w:t>
            </w:r>
          </w:p>
          <w:p w14:paraId="23058A07" w14:textId="77777777" w:rsidR="00FB2A90" w:rsidRPr="00FD438F" w:rsidRDefault="00FB2A90" w:rsidP="00FB2A90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уметь:</w:t>
            </w:r>
          </w:p>
          <w:p w14:paraId="268CF5A7" w14:textId="77777777" w:rsidR="00FB2A90" w:rsidRPr="00FD438F" w:rsidRDefault="00FB2A90" w:rsidP="00FB2A90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 xml:space="preserve">применять средства компьютерной графики в процессе дизайнерского </w:t>
            </w:r>
            <w:r w:rsidRPr="00FD438F">
              <w:rPr>
                <w:rFonts w:cs="Times New Roman"/>
                <w:lang w:val="ru-RU" w:eastAsia="ru-RU"/>
              </w:rPr>
              <w:lastRenderedPageBreak/>
              <w:t>проектирования;</w:t>
            </w:r>
          </w:p>
          <w:p w14:paraId="08B8C99C" w14:textId="77777777" w:rsidR="00FB2A90" w:rsidRPr="00FD438F" w:rsidRDefault="00FB2A90" w:rsidP="00FB2A90">
            <w:pPr>
              <w:pStyle w:val="a9"/>
              <w:rPr>
                <w:rFonts w:cs="Times New Roman"/>
                <w:lang w:val="ru-RU" w:eastAsia="ru-RU"/>
              </w:rPr>
            </w:pPr>
          </w:p>
          <w:p w14:paraId="341B1328" w14:textId="77777777" w:rsidR="00FB2A90" w:rsidRPr="00FD438F" w:rsidRDefault="00FB2A90" w:rsidP="00FB2A90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МДК.01.01. Основы композиции</w:t>
            </w:r>
          </w:p>
          <w:p w14:paraId="6F6A2AD5" w14:textId="77777777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</w:p>
          <w:p w14:paraId="56FA18E6" w14:textId="7E5939C9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вариативная часть</w:t>
            </w:r>
          </w:p>
          <w:p w14:paraId="539A2292" w14:textId="77777777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МДК 01.02 </w:t>
            </w:r>
          </w:p>
          <w:p w14:paraId="5B2D0DE9" w14:textId="77777777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Средства исполнения дизайн – проектов</w:t>
            </w:r>
          </w:p>
          <w:p w14:paraId="1DEE96B4" w14:textId="77777777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Знать:</w:t>
            </w:r>
          </w:p>
          <w:p w14:paraId="6FBAA412" w14:textId="630CFC01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- основные изобразительные и технические средства и </w:t>
            </w:r>
          </w:p>
          <w:p w14:paraId="2FE72865" w14:textId="097E3743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материалы проектной графики</w:t>
            </w:r>
          </w:p>
        </w:tc>
        <w:tc>
          <w:tcPr>
            <w:tcW w:w="3969" w:type="dxa"/>
          </w:tcPr>
          <w:p w14:paraId="5FBE5768" w14:textId="77777777" w:rsidR="00FB2A90" w:rsidRDefault="00FB2A90" w:rsidP="00FB2A9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proofErr w:type="spellStart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lastRenderedPageBreak/>
              <w:t>ПРу</w:t>
            </w:r>
            <w:proofErr w:type="spellEnd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01 Достижение уровня владения иностранным языком, превышающего пороговый, достаточного для делового общения в рамках выбранного профиля</w:t>
            </w:r>
          </w:p>
          <w:p w14:paraId="3738F869" w14:textId="242C2299" w:rsidR="00FB2A90" w:rsidRPr="00FD438F" w:rsidRDefault="00FB2A90" w:rsidP="00FB2A90">
            <w:pPr>
              <w:pStyle w:val="a9"/>
              <w:rPr>
                <w:rFonts w:cs="Times New Roman"/>
                <w:lang w:val="ru-RU"/>
              </w:rPr>
            </w:pPr>
            <w:proofErr w:type="spellStart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ПРу</w:t>
            </w:r>
            <w:proofErr w:type="spellEnd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03  Владение иностранным языком как одним из средств формирования учебно-исследовательских умений, расширения своих знаний в других </w:t>
            </w:r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lastRenderedPageBreak/>
              <w:t>предметных областях</w:t>
            </w:r>
          </w:p>
        </w:tc>
        <w:tc>
          <w:tcPr>
            <w:tcW w:w="2694" w:type="dxa"/>
          </w:tcPr>
          <w:p w14:paraId="4A9240FC" w14:textId="77777777" w:rsidR="00FB2A90" w:rsidRPr="00FD438F" w:rsidRDefault="00FB2A90" w:rsidP="00FB2A90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lastRenderedPageBreak/>
              <w:t>Тема  3.3 Научно-технический прогресс</w:t>
            </w:r>
          </w:p>
          <w:p w14:paraId="236B701A" w14:textId="77777777" w:rsidR="00FB2A90" w:rsidRPr="00FD438F" w:rsidRDefault="00FB2A90" w:rsidP="00FB2A90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</w:p>
          <w:p w14:paraId="6BB86624" w14:textId="77777777" w:rsidR="00FB2A90" w:rsidRPr="00FD438F" w:rsidRDefault="00FB2A90" w:rsidP="00FB2A90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eastAsia="Calibri" w:cs="Times New Roman"/>
                <w:lang w:val="ru-RU"/>
              </w:rPr>
              <w:t>Тема 3.4</w:t>
            </w:r>
          </w:p>
          <w:p w14:paraId="1C3364F9" w14:textId="77777777" w:rsidR="00FB2A90" w:rsidRPr="00FD438F" w:rsidRDefault="00FB2A90" w:rsidP="00FB2A90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t>Искусство и культура</w:t>
            </w:r>
          </w:p>
          <w:p w14:paraId="43301722" w14:textId="77777777" w:rsidR="00FB2A90" w:rsidRPr="00FD438F" w:rsidRDefault="00FB2A90" w:rsidP="00FB2A90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</w:p>
          <w:p w14:paraId="1F9E964F" w14:textId="77777777" w:rsidR="00FB2A90" w:rsidRPr="00FD438F" w:rsidRDefault="00FB2A90" w:rsidP="00FB2A90">
            <w:pPr>
              <w:pStyle w:val="a9"/>
              <w:rPr>
                <w:rFonts w:eastAsia="Calibri" w:cs="Times New Roman"/>
                <w:lang w:val="ru-RU"/>
              </w:rPr>
            </w:pPr>
          </w:p>
        </w:tc>
      </w:tr>
      <w:tr w:rsidR="00FB2A90" w:rsidRPr="00FD438F" w14:paraId="7D06A548" w14:textId="77777777" w:rsidTr="007000F9">
        <w:tc>
          <w:tcPr>
            <w:tcW w:w="14709" w:type="dxa"/>
            <w:gridSpan w:val="4"/>
          </w:tcPr>
          <w:p w14:paraId="4368EBA7" w14:textId="4F444CEC" w:rsidR="002600FB" w:rsidRPr="00FD438F" w:rsidRDefault="002600FB" w:rsidP="002600FB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/>
              </w:rPr>
              <w:lastRenderedPageBreak/>
              <w:t>Тема 3.4</w:t>
            </w:r>
            <w:r w:rsidRPr="002600FB">
              <w:rPr>
                <w:rFonts w:eastAsia="Calibri" w:cs="Times New Roman"/>
                <w:lang w:val="ru-RU"/>
              </w:rPr>
              <w:t xml:space="preserve"> </w:t>
            </w:r>
            <w:r w:rsidRPr="00FD438F">
              <w:rPr>
                <w:rFonts w:eastAsia="Calibri" w:cs="Times New Roman"/>
                <w:lang w:val="ru-RU" w:eastAsia="en-US" w:bidi="ar-SA"/>
              </w:rPr>
              <w:t>Искусство и культура</w:t>
            </w:r>
          </w:p>
          <w:p w14:paraId="3956AF68" w14:textId="314C3E5B" w:rsidR="00FB2A90" w:rsidRPr="00FD438F" w:rsidRDefault="00FB2A90" w:rsidP="00FB2A90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eastAsia="Calibri" w:cs="Times New Roman"/>
                <w:lang w:val="ru-RU"/>
              </w:rPr>
              <w:t>1. Составление инструкции (правил техники безопасности) при работе с инструментами макетирования и художественными материалами</w:t>
            </w:r>
          </w:p>
          <w:p w14:paraId="5669A0AD" w14:textId="77777777" w:rsidR="002600FB" w:rsidRDefault="002600FB" w:rsidP="002600FB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</w:p>
          <w:p w14:paraId="66D1A4D7" w14:textId="10DBAC31" w:rsidR="002600FB" w:rsidRPr="00FD438F" w:rsidRDefault="002600FB" w:rsidP="002600FB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t>Тема  3.3 Научно-технический прогресс</w:t>
            </w:r>
          </w:p>
          <w:p w14:paraId="72C4A54E" w14:textId="0F24C664" w:rsidR="00FB2A90" w:rsidRPr="00FD438F" w:rsidRDefault="00FB2A90" w:rsidP="002600FB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eastAsia="Calibri" w:cs="Times New Roman"/>
                <w:lang w:val="ru-RU"/>
              </w:rPr>
              <w:t xml:space="preserve">2. Составление инструкции (правил техники безопасности) при работе с компьютером                               </w:t>
            </w:r>
          </w:p>
        </w:tc>
      </w:tr>
      <w:tr w:rsidR="00B85F44" w:rsidRPr="00FD438F" w14:paraId="58C3F8E8" w14:textId="77777777" w:rsidTr="00B85F44">
        <w:tc>
          <w:tcPr>
            <w:tcW w:w="4219" w:type="dxa"/>
          </w:tcPr>
          <w:p w14:paraId="6E814819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</w:p>
        </w:tc>
        <w:tc>
          <w:tcPr>
            <w:tcW w:w="3827" w:type="dxa"/>
          </w:tcPr>
          <w:p w14:paraId="08177164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МДК.02.01. Основы технологических процессов изготовления игрушек</w:t>
            </w:r>
          </w:p>
          <w:p w14:paraId="0665C6A0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знать:</w:t>
            </w:r>
          </w:p>
          <w:p w14:paraId="09818B92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технические и программные средства компьютерной графики при создании дизайн-проекта игрушки;</w:t>
            </w:r>
          </w:p>
          <w:p w14:paraId="49D4104B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</w:p>
          <w:p w14:paraId="6781E62F" w14:textId="77777777" w:rsidR="00B85F44" w:rsidRPr="00FD438F" w:rsidRDefault="00B85F44" w:rsidP="00B85F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 w:eastAsia="ru-RU"/>
              </w:rPr>
            </w:pPr>
            <w:r w:rsidRPr="00FD438F">
              <w:rPr>
                <w:rFonts w:eastAsia="Times New Roman" w:cs="Times New Roman"/>
                <w:lang w:val="ru-RU" w:eastAsia="ru-RU"/>
              </w:rPr>
              <w:t>особенности графики и макетирования на разных стадиях проектирования;</w:t>
            </w:r>
          </w:p>
          <w:p w14:paraId="7D688A36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eastAsia="Times New Roman" w:cs="Times New Roman"/>
                <w:lang w:val="ru-RU" w:eastAsia="ru-RU" w:bidi="ar-SA"/>
              </w:rPr>
              <w:t>технические и программные средства компьютерной графики</w:t>
            </w:r>
          </w:p>
          <w:p w14:paraId="2E8B4476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</w:p>
          <w:p w14:paraId="00CCA882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вариативная части</w:t>
            </w:r>
          </w:p>
          <w:p w14:paraId="46692698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МДК 01.02 </w:t>
            </w:r>
          </w:p>
          <w:p w14:paraId="4AFA64DE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Средства исполнения дизайн – </w:t>
            </w:r>
            <w:r w:rsidRPr="00FD438F">
              <w:rPr>
                <w:rFonts w:cs="Times New Roman"/>
                <w:lang w:val="ru-RU"/>
              </w:rPr>
              <w:lastRenderedPageBreak/>
              <w:t>проектов</w:t>
            </w:r>
          </w:p>
          <w:p w14:paraId="02FC812D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Уметь: -применять средства компьютерной графики в процессе дизайнерского проектирования;</w:t>
            </w:r>
          </w:p>
          <w:p w14:paraId="2BF45DBC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Знать:</w:t>
            </w:r>
          </w:p>
          <w:p w14:paraId="3FD7F4D3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технические и программные средства компьютерной </w:t>
            </w:r>
          </w:p>
          <w:p w14:paraId="70B7C9FC" w14:textId="5AD8130D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графики.</w:t>
            </w:r>
          </w:p>
        </w:tc>
        <w:tc>
          <w:tcPr>
            <w:tcW w:w="3969" w:type="dxa"/>
          </w:tcPr>
          <w:p w14:paraId="54AA5DCF" w14:textId="77777777" w:rsidR="00B85F44" w:rsidRDefault="00B85F44" w:rsidP="00B85F4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proofErr w:type="spellStart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lastRenderedPageBreak/>
              <w:t>ПРу</w:t>
            </w:r>
            <w:proofErr w:type="spellEnd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01 Достижение уровня владения иностранным языком, превышающего пороговый, достаточного для делового общения в рамках выбранного профиля</w:t>
            </w:r>
          </w:p>
          <w:p w14:paraId="2AE54F04" w14:textId="26DDA8B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proofErr w:type="spellStart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ПРу</w:t>
            </w:r>
            <w:proofErr w:type="spellEnd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03 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</w:tc>
        <w:tc>
          <w:tcPr>
            <w:tcW w:w="2694" w:type="dxa"/>
          </w:tcPr>
          <w:p w14:paraId="506AAAF8" w14:textId="77777777" w:rsidR="00B85F44" w:rsidRPr="00FD438F" w:rsidRDefault="00B85F44" w:rsidP="00B85F44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t>Тема  3.3 Научно-технический прогресс</w:t>
            </w:r>
          </w:p>
          <w:p w14:paraId="26CF2766" w14:textId="77777777" w:rsidR="00B85F44" w:rsidRPr="00FD438F" w:rsidRDefault="00B85F44" w:rsidP="00B85F44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</w:p>
          <w:p w14:paraId="1F43A5A3" w14:textId="77777777" w:rsidR="00B85F44" w:rsidRPr="00FD438F" w:rsidRDefault="00B85F44" w:rsidP="00B85F44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</w:p>
          <w:p w14:paraId="3A15289E" w14:textId="77777777" w:rsidR="00B85F44" w:rsidRPr="00FD438F" w:rsidRDefault="00B85F44" w:rsidP="00B85F44">
            <w:pPr>
              <w:pStyle w:val="a9"/>
              <w:rPr>
                <w:rFonts w:eastAsia="Calibri" w:cs="Times New Roman"/>
                <w:lang w:val="ru-RU"/>
              </w:rPr>
            </w:pPr>
          </w:p>
        </w:tc>
      </w:tr>
      <w:tr w:rsidR="00B85F44" w:rsidRPr="00FD438F" w14:paraId="1EC174BA" w14:textId="77777777" w:rsidTr="002E703B">
        <w:tc>
          <w:tcPr>
            <w:tcW w:w="14709" w:type="dxa"/>
            <w:gridSpan w:val="4"/>
          </w:tcPr>
          <w:p w14:paraId="57073B34" w14:textId="77777777" w:rsidR="002600FB" w:rsidRPr="00FD438F" w:rsidRDefault="002600FB" w:rsidP="002600FB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lastRenderedPageBreak/>
              <w:t>Тема  3.3 Научно-технический прогресс</w:t>
            </w:r>
          </w:p>
          <w:p w14:paraId="356B96F0" w14:textId="03863DCF" w:rsidR="00B85F44" w:rsidRPr="00FD438F" w:rsidRDefault="00B85F44" w:rsidP="00B85F44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eastAsia="Calibri" w:cs="Times New Roman"/>
                <w:lang w:val="ru-RU"/>
              </w:rPr>
              <w:t xml:space="preserve">1. </w:t>
            </w:r>
            <w:r w:rsidRPr="00BE2D6A">
              <w:rPr>
                <w:rFonts w:eastAsia="Calibri" w:cs="Times New Roman"/>
                <w:lang w:val="ru-RU"/>
              </w:rPr>
              <w:t>Состав</w:t>
            </w:r>
            <w:r w:rsidRPr="00FD438F">
              <w:rPr>
                <w:rFonts w:eastAsia="Calibri" w:cs="Times New Roman"/>
                <w:lang w:val="ru-RU"/>
              </w:rPr>
              <w:t>ление</w:t>
            </w:r>
            <w:r w:rsidRPr="00BE2D6A">
              <w:rPr>
                <w:rFonts w:eastAsia="Calibri" w:cs="Times New Roman"/>
                <w:lang w:val="ru-RU"/>
              </w:rPr>
              <w:t xml:space="preserve"> и драматиз</w:t>
            </w:r>
            <w:r w:rsidRPr="00FD438F">
              <w:rPr>
                <w:rFonts w:eastAsia="Calibri" w:cs="Times New Roman"/>
                <w:lang w:val="ru-RU"/>
              </w:rPr>
              <w:t>ация</w:t>
            </w:r>
            <w:r w:rsidRPr="00BE2D6A">
              <w:rPr>
                <w:rFonts w:eastAsia="Calibri" w:cs="Times New Roman"/>
                <w:lang w:val="ru-RU"/>
              </w:rPr>
              <w:t xml:space="preserve"> диалог</w:t>
            </w:r>
            <w:r w:rsidRPr="00FD438F">
              <w:rPr>
                <w:rFonts w:eastAsia="Calibri" w:cs="Times New Roman"/>
                <w:lang w:val="ru-RU"/>
              </w:rPr>
              <w:t>а</w:t>
            </w:r>
            <w:r w:rsidRPr="00BE2D6A">
              <w:rPr>
                <w:rFonts w:eastAsia="Calibri" w:cs="Times New Roman"/>
                <w:lang w:val="ru-RU"/>
              </w:rPr>
              <w:t xml:space="preserve"> о ср</w:t>
            </w:r>
            <w:r w:rsidRPr="00FD438F">
              <w:rPr>
                <w:rFonts w:eastAsia="Calibri" w:cs="Times New Roman"/>
                <w:lang w:val="ru-RU"/>
              </w:rPr>
              <w:t>едст</w:t>
            </w:r>
            <w:r w:rsidRPr="00BE2D6A">
              <w:rPr>
                <w:rFonts w:eastAsia="Calibri" w:cs="Times New Roman"/>
                <w:lang w:val="ru-RU"/>
              </w:rPr>
              <w:t>вах комп графики, программном обеспечении применяемых при изготовлении игрушек, макетировании</w:t>
            </w:r>
          </w:p>
          <w:p w14:paraId="1E2C262E" w14:textId="2D45F4A0" w:rsidR="00B85F44" w:rsidRPr="00FD438F" w:rsidRDefault="00B85F44" w:rsidP="002600FB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eastAsia="Calibri" w:cs="Times New Roman"/>
                <w:lang w:val="ru-RU"/>
              </w:rPr>
              <w:t xml:space="preserve">2. Письмо другу о том, какой программой вы пользуетесь при макетировании и какою программу хотите изучить. Уточнимте у своего друга каким программным обеспечение он пользуется, преимущества и недостатки (если есть). </w:t>
            </w:r>
          </w:p>
        </w:tc>
      </w:tr>
      <w:tr w:rsidR="00B85F44" w:rsidRPr="00FD438F" w14:paraId="754B46F3" w14:textId="77777777" w:rsidTr="00B85F44">
        <w:tc>
          <w:tcPr>
            <w:tcW w:w="4219" w:type="dxa"/>
          </w:tcPr>
          <w:p w14:paraId="061BE571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 w:eastAsia="ru-RU" w:bidi="ar-SA"/>
              </w:rPr>
              <w:t>ОП.01. Рисунок</w:t>
            </w:r>
          </w:p>
          <w:p w14:paraId="30915AF6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уметь:</w:t>
            </w:r>
          </w:p>
          <w:p w14:paraId="535B67A2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изображать объекты предметного мира, пространство, фигуру человека средствами академического рисунка;</w:t>
            </w:r>
          </w:p>
          <w:p w14:paraId="74A38AA4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использовать основные изобразительные техники и материалы;</w:t>
            </w:r>
          </w:p>
          <w:p w14:paraId="410A98C9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</w:p>
          <w:p w14:paraId="2337DB38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 w:bidi="ar-SA"/>
              </w:rPr>
              <w:t>ОП.02. Живопись</w:t>
            </w:r>
          </w:p>
          <w:p w14:paraId="30E1CA09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уметь:</w:t>
            </w:r>
          </w:p>
          <w:p w14:paraId="61109B2D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использовать основные изобразительные техники и материалы;</w:t>
            </w:r>
          </w:p>
          <w:p w14:paraId="551DFA5E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знать:</w:t>
            </w:r>
          </w:p>
          <w:p w14:paraId="7A1ACD00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условия хранения произведений изобразительного искусства;</w:t>
            </w:r>
          </w:p>
          <w:p w14:paraId="71376592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свойства живописных материалов, их возможности и эстетические качества;</w:t>
            </w:r>
          </w:p>
          <w:p w14:paraId="75407385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 w:bidi="ar-SA"/>
              </w:rPr>
            </w:pPr>
          </w:p>
          <w:p w14:paraId="449C9B4B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 w:bidi="ar-SA"/>
              </w:rPr>
            </w:pPr>
            <w:r w:rsidRPr="00FD438F">
              <w:rPr>
                <w:rFonts w:cs="Times New Roman"/>
                <w:lang w:val="ru-RU" w:eastAsia="ru-RU" w:bidi="ar-SA"/>
              </w:rPr>
              <w:t xml:space="preserve">ОП.03. </w:t>
            </w:r>
            <w:proofErr w:type="spellStart"/>
            <w:r w:rsidRPr="00FD438F">
              <w:rPr>
                <w:rFonts w:cs="Times New Roman"/>
                <w:lang w:val="ru-RU" w:eastAsia="ru-RU" w:bidi="ar-SA"/>
              </w:rPr>
              <w:t>Цветоведение</w:t>
            </w:r>
            <w:proofErr w:type="spellEnd"/>
          </w:p>
          <w:p w14:paraId="46FE6E54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знать:</w:t>
            </w:r>
          </w:p>
          <w:p w14:paraId="29DB5D71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/>
              </w:rPr>
              <w:lastRenderedPageBreak/>
              <w:t xml:space="preserve">художественные и эстетические свойства цвета, </w:t>
            </w:r>
          </w:p>
          <w:p w14:paraId="5F9C721E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 w:bidi="ar-SA"/>
              </w:rPr>
            </w:pPr>
          </w:p>
          <w:p w14:paraId="0FD2E056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 w:eastAsia="ru-RU" w:bidi="ar-SA"/>
              </w:rPr>
              <w:t>ОП.04. Безопасность жизнедеятельности</w:t>
            </w:r>
          </w:p>
          <w:p w14:paraId="7EBD5F14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</w:p>
          <w:p w14:paraId="41F57162" w14:textId="77777777" w:rsidR="00B85F44" w:rsidRPr="00FD438F" w:rsidRDefault="00B85F44" w:rsidP="00B85F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 w:eastAsia="ru-RU"/>
              </w:rPr>
            </w:pPr>
            <w:r w:rsidRPr="00FD438F">
              <w:rPr>
                <w:rFonts w:eastAsia="Times New Roman" w:cs="Times New Roman"/>
                <w:lang w:val="ru-RU" w:eastAsia="ru-RU"/>
              </w:rPr>
              <w:t>уметь: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000BA4D5" w14:textId="77777777" w:rsidR="00B85F44" w:rsidRPr="00FD438F" w:rsidRDefault="00B85F44" w:rsidP="00B85F44">
            <w:pPr>
              <w:rPr>
                <w:rFonts w:eastAsia="Times New Roman" w:cs="Times New Roman"/>
                <w:lang w:val="ru-RU" w:eastAsia="ru-RU"/>
              </w:rPr>
            </w:pPr>
            <w:r w:rsidRPr="00FD438F">
              <w:rPr>
                <w:rFonts w:cs="Times New Roman"/>
                <w:lang w:val="ru-RU"/>
              </w:rPr>
              <w:t xml:space="preserve">знать: </w:t>
            </w:r>
            <w:r w:rsidRPr="00FD438F">
              <w:rPr>
                <w:rFonts w:eastAsia="Times New Roman" w:cs="Times New Roman"/>
                <w:lang w:val="ru-RU"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6A09ED30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</w:p>
        </w:tc>
        <w:tc>
          <w:tcPr>
            <w:tcW w:w="3827" w:type="dxa"/>
          </w:tcPr>
          <w:p w14:paraId="59BF25E4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lastRenderedPageBreak/>
              <w:t>МДК.01.01. Дизайн-проектирование</w:t>
            </w:r>
          </w:p>
          <w:p w14:paraId="151D839C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МДК.01.02. Средства исполнения дизайн-проектов</w:t>
            </w:r>
          </w:p>
          <w:p w14:paraId="284EA861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В результате изучения профессионального модуля</w:t>
            </w:r>
          </w:p>
          <w:p w14:paraId="6C9E4742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обучающийся должен:</w:t>
            </w:r>
          </w:p>
          <w:p w14:paraId="0F20ADC2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уметь:</w:t>
            </w:r>
          </w:p>
          <w:p w14:paraId="73B6ABD6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применять средства компьютерной графики в процессе дизайнерского проектирования;</w:t>
            </w:r>
          </w:p>
          <w:p w14:paraId="41EB3212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</w:p>
          <w:p w14:paraId="76ECA3CB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МДК.01.01. Основы композиции</w:t>
            </w:r>
          </w:p>
          <w:p w14:paraId="6F5498FB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МДК.01.02. Основы проектирования и моделирования игрушек</w:t>
            </w:r>
          </w:p>
          <w:p w14:paraId="1B7DC74D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МДК.02.01. Основы технологических процессов изготовления игрушек</w:t>
            </w:r>
          </w:p>
          <w:p w14:paraId="4353A106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>знать:</w:t>
            </w:r>
          </w:p>
          <w:p w14:paraId="7A554B07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cs="Times New Roman"/>
                <w:lang w:val="ru-RU" w:eastAsia="ru-RU"/>
              </w:rPr>
              <w:t xml:space="preserve">технические и программные средства компьютерной графики </w:t>
            </w:r>
            <w:r w:rsidRPr="00FD438F">
              <w:rPr>
                <w:rFonts w:cs="Times New Roman"/>
                <w:lang w:val="ru-RU" w:eastAsia="ru-RU"/>
              </w:rPr>
              <w:lastRenderedPageBreak/>
              <w:t>при создании дизайн-проекта игрушки;</w:t>
            </w:r>
          </w:p>
          <w:p w14:paraId="352C424E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</w:p>
          <w:p w14:paraId="7DF8806D" w14:textId="77777777" w:rsidR="00B85F44" w:rsidRPr="00FD438F" w:rsidRDefault="00B85F44" w:rsidP="00B85F4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lang w:val="ru-RU" w:eastAsia="ru-RU"/>
              </w:rPr>
            </w:pPr>
            <w:r w:rsidRPr="00FD438F">
              <w:rPr>
                <w:rFonts w:eastAsia="Times New Roman" w:cs="Times New Roman"/>
                <w:lang w:val="ru-RU" w:eastAsia="ru-RU"/>
              </w:rPr>
              <w:t>особенности графики и макетирования на разных стадиях проектирования;</w:t>
            </w:r>
          </w:p>
          <w:p w14:paraId="4163CA7C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  <w:r w:rsidRPr="00FD438F">
              <w:rPr>
                <w:rFonts w:eastAsia="Times New Roman" w:cs="Times New Roman"/>
                <w:lang w:val="ru-RU" w:eastAsia="ru-RU" w:bidi="ar-SA"/>
              </w:rPr>
              <w:t>технические и программные средства компьютерной графики</w:t>
            </w:r>
          </w:p>
          <w:p w14:paraId="2C5BDEAD" w14:textId="77777777" w:rsidR="00B85F44" w:rsidRPr="00FD438F" w:rsidRDefault="00B85F44" w:rsidP="00B85F44">
            <w:pPr>
              <w:pStyle w:val="a9"/>
              <w:rPr>
                <w:rFonts w:cs="Times New Roman"/>
                <w:lang w:val="ru-RU" w:eastAsia="ru-RU"/>
              </w:rPr>
            </w:pPr>
          </w:p>
          <w:p w14:paraId="028D21F2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вариативная части</w:t>
            </w:r>
          </w:p>
          <w:p w14:paraId="7B5BFAD5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МДК 01.02 </w:t>
            </w:r>
          </w:p>
          <w:p w14:paraId="12B2A6E2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Средства исполнения дизайн – проектов</w:t>
            </w:r>
          </w:p>
          <w:p w14:paraId="6AB8ED10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Уметь: -применять средства компьютерной графики в процессе дизайнерского проектирования;</w:t>
            </w:r>
          </w:p>
          <w:p w14:paraId="536B6B28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Знать:</w:t>
            </w:r>
          </w:p>
          <w:p w14:paraId="5AFAD065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-теоретические основы композиции, </w:t>
            </w:r>
          </w:p>
          <w:p w14:paraId="63199DFD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 основные изобразительные и технические средства и </w:t>
            </w:r>
          </w:p>
          <w:p w14:paraId="68CED0F1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материалы проектной графики; </w:t>
            </w:r>
          </w:p>
          <w:p w14:paraId="6132AC2E" w14:textId="77777777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 xml:space="preserve">технические и программные средства компьютерной </w:t>
            </w:r>
          </w:p>
          <w:p w14:paraId="19DD4B18" w14:textId="70043980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r w:rsidRPr="00FD438F">
              <w:rPr>
                <w:rFonts w:cs="Times New Roman"/>
                <w:lang w:val="ru-RU"/>
              </w:rPr>
              <w:t>графики.</w:t>
            </w:r>
          </w:p>
        </w:tc>
        <w:tc>
          <w:tcPr>
            <w:tcW w:w="3969" w:type="dxa"/>
          </w:tcPr>
          <w:p w14:paraId="1733BC81" w14:textId="37742EA3" w:rsidR="00B85F44" w:rsidRDefault="00B85F44" w:rsidP="00B85F4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proofErr w:type="spellStart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lastRenderedPageBreak/>
              <w:t>ПРу</w:t>
            </w:r>
            <w:proofErr w:type="spellEnd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01 Достижение уровня владения иностранным языком, превышающего пороговый, достаточного для делового общения в рамках выбранного профиля</w:t>
            </w:r>
          </w:p>
          <w:p w14:paraId="7F2DE659" w14:textId="03410EBF" w:rsidR="00B85F44" w:rsidRDefault="00B85F44" w:rsidP="00B85F44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proofErr w:type="spellStart"/>
            <w:r w:rsidRPr="00B85F44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ПРу</w:t>
            </w:r>
            <w:proofErr w:type="spellEnd"/>
            <w:r w:rsidRPr="00B85F44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02 </w:t>
            </w:r>
            <w:proofErr w:type="spellStart"/>
            <w:r w:rsidRPr="00B85F44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Сформированность</w:t>
            </w:r>
            <w:proofErr w:type="spellEnd"/>
            <w:r w:rsidRPr="00B85F44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умения перевода с иностранного языка на русский при работе с несложными текстами в русле выбранного профиля</w:t>
            </w:r>
          </w:p>
          <w:p w14:paraId="7EB1B6FB" w14:textId="36D370D0" w:rsidR="00B85F44" w:rsidRPr="00FD438F" w:rsidRDefault="00B85F44" w:rsidP="00B85F44">
            <w:pPr>
              <w:pStyle w:val="a9"/>
              <w:rPr>
                <w:rFonts w:cs="Times New Roman"/>
                <w:lang w:val="ru-RU"/>
              </w:rPr>
            </w:pPr>
            <w:proofErr w:type="spellStart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ПРу</w:t>
            </w:r>
            <w:proofErr w:type="spellEnd"/>
            <w:r w:rsidRPr="00D85D4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03  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</w:tc>
        <w:tc>
          <w:tcPr>
            <w:tcW w:w="2694" w:type="dxa"/>
          </w:tcPr>
          <w:p w14:paraId="6DADF70E" w14:textId="77777777" w:rsidR="00B85F44" w:rsidRPr="00FD438F" w:rsidRDefault="00B85F44" w:rsidP="00B85F44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t>Тема  3.2 Новости и средства массовой информации</w:t>
            </w:r>
          </w:p>
          <w:p w14:paraId="039DA83D" w14:textId="77777777" w:rsidR="00B85F44" w:rsidRPr="00FD438F" w:rsidRDefault="00B85F44" w:rsidP="00B85F44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</w:p>
          <w:p w14:paraId="096EA5E7" w14:textId="77777777" w:rsidR="00B85F44" w:rsidRPr="00FD438F" w:rsidRDefault="00B85F44" w:rsidP="00B85F44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</w:p>
          <w:p w14:paraId="02C5B206" w14:textId="77777777" w:rsidR="00B85F44" w:rsidRPr="00FD438F" w:rsidRDefault="00B85F44" w:rsidP="00B85F44">
            <w:pPr>
              <w:pStyle w:val="a9"/>
              <w:rPr>
                <w:rFonts w:eastAsia="Calibri" w:cs="Times New Roman"/>
                <w:lang w:val="ru-RU"/>
              </w:rPr>
            </w:pPr>
          </w:p>
        </w:tc>
      </w:tr>
      <w:tr w:rsidR="00B85F44" w:rsidRPr="00FD438F" w14:paraId="34911D1B" w14:textId="77777777" w:rsidTr="009C2FD1">
        <w:tc>
          <w:tcPr>
            <w:tcW w:w="14709" w:type="dxa"/>
            <w:gridSpan w:val="4"/>
            <w:shd w:val="clear" w:color="auto" w:fill="auto"/>
          </w:tcPr>
          <w:p w14:paraId="63D8E616" w14:textId="77777777" w:rsidR="002600FB" w:rsidRPr="00FD438F" w:rsidRDefault="002600FB" w:rsidP="002600FB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lastRenderedPageBreak/>
              <w:t>Тема  3.2 Новости и средства массовой информации</w:t>
            </w:r>
          </w:p>
          <w:p w14:paraId="59D3B972" w14:textId="0AFDD706" w:rsidR="00B85F44" w:rsidRPr="00FD438F" w:rsidRDefault="00B85F44" w:rsidP="00B85F44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t>1. Выполнение аннотаци</w:t>
            </w:r>
            <w:r w:rsidR="002600FB">
              <w:rPr>
                <w:rFonts w:eastAsia="Calibri" w:cs="Times New Roman"/>
                <w:lang w:val="ru-RU" w:eastAsia="en-US" w:bidi="ar-SA"/>
              </w:rPr>
              <w:t>и</w:t>
            </w:r>
            <w:r w:rsidRPr="00FD438F">
              <w:rPr>
                <w:rFonts w:eastAsia="Calibri" w:cs="Times New Roman"/>
                <w:lang w:val="ru-RU" w:eastAsia="en-US" w:bidi="ar-SA"/>
              </w:rPr>
              <w:t xml:space="preserve"> статьи по выбору из международного журнала по дизайну (предварительно совместно составляется список международных журналов о дизайне, адреса официальных сайтов, где студенты могут знакомиться с новыми и актуальными профессиональными проблемами/течениями)</w:t>
            </w:r>
          </w:p>
          <w:p w14:paraId="1F51832D" w14:textId="5B414E41" w:rsidR="00B85F44" w:rsidRPr="00FD438F" w:rsidRDefault="00B85F44" w:rsidP="00B85F44">
            <w:pPr>
              <w:pStyle w:val="a9"/>
              <w:rPr>
                <w:rFonts w:eastAsia="Calibri" w:cs="Times New Roman"/>
                <w:lang w:val="ru-RU" w:eastAsia="en-US" w:bidi="ar-SA"/>
              </w:rPr>
            </w:pPr>
            <w:r w:rsidRPr="00FD438F">
              <w:rPr>
                <w:rFonts w:eastAsia="Times New Roman" w:cs="Times New Roman"/>
                <w:lang w:val="ru-RU" w:eastAsia="ru-RU"/>
              </w:rPr>
              <w:t>2. Выполн</w:t>
            </w:r>
            <w:r w:rsidR="00195F8A">
              <w:rPr>
                <w:rFonts w:eastAsia="Times New Roman" w:cs="Times New Roman"/>
                <w:lang w:val="ru-RU" w:eastAsia="ru-RU"/>
              </w:rPr>
              <w:t>ение</w:t>
            </w:r>
            <w:r w:rsidRPr="00FD438F">
              <w:rPr>
                <w:rFonts w:eastAsia="Times New Roman" w:cs="Times New Roman"/>
                <w:lang w:val="ru-RU" w:eastAsia="ru-RU"/>
              </w:rPr>
              <w:t xml:space="preserve"> перевод</w:t>
            </w:r>
            <w:r w:rsidR="00195F8A">
              <w:rPr>
                <w:rFonts w:eastAsia="Times New Roman" w:cs="Times New Roman"/>
                <w:lang w:val="ru-RU" w:eastAsia="ru-RU"/>
              </w:rPr>
              <w:t>а</w:t>
            </w:r>
            <w:r w:rsidRPr="00FD438F">
              <w:rPr>
                <w:rFonts w:eastAsia="Times New Roman" w:cs="Times New Roman"/>
                <w:lang w:val="ru-RU" w:eastAsia="ru-RU"/>
              </w:rPr>
              <w:t xml:space="preserve"> статьи по специальности на русский язык</w:t>
            </w:r>
          </w:p>
          <w:p w14:paraId="6FFC13D1" w14:textId="676A67B0" w:rsidR="00B85F44" w:rsidRPr="00FD438F" w:rsidRDefault="00B85F44" w:rsidP="00B85F44">
            <w:pPr>
              <w:pStyle w:val="a9"/>
              <w:rPr>
                <w:rFonts w:eastAsia="Calibri" w:cs="Times New Roman"/>
                <w:lang w:val="ru-RU"/>
              </w:rPr>
            </w:pPr>
            <w:r w:rsidRPr="00FD438F">
              <w:rPr>
                <w:rFonts w:eastAsia="Calibri" w:cs="Times New Roman"/>
                <w:lang w:val="ru-RU" w:eastAsia="en-US" w:bidi="ar-SA"/>
              </w:rPr>
              <w:t>3. Составление и драматизация диалога о СМИ в области дизайна и сравнить специфику этих СМИ</w:t>
            </w:r>
          </w:p>
        </w:tc>
      </w:tr>
    </w:tbl>
    <w:p w14:paraId="5B9A57D6" w14:textId="1F5B2880" w:rsidR="007B4E40" w:rsidRPr="00FD438F" w:rsidRDefault="009F059B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D438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br w:type="textWrapping" w:clear="all"/>
      </w:r>
    </w:p>
    <w:p w14:paraId="0F0BC288" w14:textId="77777777" w:rsidR="007B4E40" w:rsidRPr="00FD438F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B4E40" w:rsidRPr="00FD438F" w:rsidSect="00921440">
      <w:headerReference w:type="default" r:id="rId8"/>
      <w:footerReference w:type="default" r:id="rId9"/>
      <w:pgSz w:w="16838" w:h="11906" w:orient="landscape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BCBA4" w14:textId="77777777" w:rsidR="00D81201" w:rsidRDefault="00D81201">
      <w:pPr>
        <w:spacing w:after="0" w:line="240" w:lineRule="auto"/>
      </w:pPr>
      <w:r>
        <w:separator/>
      </w:r>
    </w:p>
  </w:endnote>
  <w:endnote w:type="continuationSeparator" w:id="0">
    <w:p w14:paraId="3DE45A2A" w14:textId="77777777" w:rsidR="00D81201" w:rsidRDefault="00D8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AAB13" w14:textId="77777777"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A2BE4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9AF86" w14:textId="77777777" w:rsidR="00D81201" w:rsidRDefault="00D81201">
      <w:pPr>
        <w:spacing w:after="0" w:line="240" w:lineRule="auto"/>
      </w:pPr>
      <w:r>
        <w:separator/>
      </w:r>
    </w:p>
  </w:footnote>
  <w:footnote w:type="continuationSeparator" w:id="0">
    <w:p w14:paraId="6574884B" w14:textId="77777777" w:rsidR="00D81201" w:rsidRDefault="00D8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63628" w14:textId="77777777" w:rsidR="008652E0" w:rsidRDefault="00D8120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7592"/>
    <w:multiLevelType w:val="multilevel"/>
    <w:tmpl w:val="7E9E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0319CE"/>
    <w:rsid w:val="00046A0C"/>
    <w:rsid w:val="000C1AB8"/>
    <w:rsid w:val="000E626A"/>
    <w:rsid w:val="00102A66"/>
    <w:rsid w:val="00116CFE"/>
    <w:rsid w:val="00163B19"/>
    <w:rsid w:val="00163F2C"/>
    <w:rsid w:val="001808B0"/>
    <w:rsid w:val="00195F8A"/>
    <w:rsid w:val="001F6BF1"/>
    <w:rsid w:val="002207EF"/>
    <w:rsid w:val="002463D0"/>
    <w:rsid w:val="002600FB"/>
    <w:rsid w:val="00263701"/>
    <w:rsid w:val="00266D8B"/>
    <w:rsid w:val="00290750"/>
    <w:rsid w:val="00294FE6"/>
    <w:rsid w:val="00295883"/>
    <w:rsid w:val="002B07D5"/>
    <w:rsid w:val="002F2662"/>
    <w:rsid w:val="0033007A"/>
    <w:rsid w:val="00337F53"/>
    <w:rsid w:val="003466D0"/>
    <w:rsid w:val="00356187"/>
    <w:rsid w:val="0036668A"/>
    <w:rsid w:val="00394F3F"/>
    <w:rsid w:val="004452F7"/>
    <w:rsid w:val="004848C7"/>
    <w:rsid w:val="004B5727"/>
    <w:rsid w:val="004C23C4"/>
    <w:rsid w:val="004C2BDE"/>
    <w:rsid w:val="004E4713"/>
    <w:rsid w:val="004E4A5D"/>
    <w:rsid w:val="00531593"/>
    <w:rsid w:val="00533F6A"/>
    <w:rsid w:val="005401DD"/>
    <w:rsid w:val="00551436"/>
    <w:rsid w:val="0056439C"/>
    <w:rsid w:val="00565442"/>
    <w:rsid w:val="005907CA"/>
    <w:rsid w:val="00590E52"/>
    <w:rsid w:val="005A2BE4"/>
    <w:rsid w:val="005C3B0F"/>
    <w:rsid w:val="005E7055"/>
    <w:rsid w:val="005F1E37"/>
    <w:rsid w:val="00651FD7"/>
    <w:rsid w:val="00677E54"/>
    <w:rsid w:val="00680014"/>
    <w:rsid w:val="006C2C64"/>
    <w:rsid w:val="006F298A"/>
    <w:rsid w:val="00744459"/>
    <w:rsid w:val="007512BF"/>
    <w:rsid w:val="0079087A"/>
    <w:rsid w:val="007B4E40"/>
    <w:rsid w:val="007C23E8"/>
    <w:rsid w:val="007C3B90"/>
    <w:rsid w:val="007C7689"/>
    <w:rsid w:val="00895C43"/>
    <w:rsid w:val="008A21F4"/>
    <w:rsid w:val="008E4A78"/>
    <w:rsid w:val="008E57FB"/>
    <w:rsid w:val="008F3DC4"/>
    <w:rsid w:val="0091168E"/>
    <w:rsid w:val="00921440"/>
    <w:rsid w:val="009415AC"/>
    <w:rsid w:val="00977F0C"/>
    <w:rsid w:val="009C2FD1"/>
    <w:rsid w:val="009E0DD6"/>
    <w:rsid w:val="009F059B"/>
    <w:rsid w:val="00A046C8"/>
    <w:rsid w:val="00A767E4"/>
    <w:rsid w:val="00A90B03"/>
    <w:rsid w:val="00A90FF7"/>
    <w:rsid w:val="00AC756B"/>
    <w:rsid w:val="00AD6B4C"/>
    <w:rsid w:val="00AE52F2"/>
    <w:rsid w:val="00B24F38"/>
    <w:rsid w:val="00B600B3"/>
    <w:rsid w:val="00B62775"/>
    <w:rsid w:val="00B71193"/>
    <w:rsid w:val="00B817AB"/>
    <w:rsid w:val="00B85F44"/>
    <w:rsid w:val="00BC495A"/>
    <w:rsid w:val="00BD03C1"/>
    <w:rsid w:val="00BE2D6A"/>
    <w:rsid w:val="00BE63D0"/>
    <w:rsid w:val="00BE7B00"/>
    <w:rsid w:val="00C14E54"/>
    <w:rsid w:val="00C21AD7"/>
    <w:rsid w:val="00C57E8D"/>
    <w:rsid w:val="00C71004"/>
    <w:rsid w:val="00C7398E"/>
    <w:rsid w:val="00C9313E"/>
    <w:rsid w:val="00CB69D0"/>
    <w:rsid w:val="00CC783E"/>
    <w:rsid w:val="00CF6A0A"/>
    <w:rsid w:val="00D30983"/>
    <w:rsid w:val="00D37254"/>
    <w:rsid w:val="00D81201"/>
    <w:rsid w:val="00D85D40"/>
    <w:rsid w:val="00D95131"/>
    <w:rsid w:val="00DB6C50"/>
    <w:rsid w:val="00DF4440"/>
    <w:rsid w:val="00E00367"/>
    <w:rsid w:val="00E04817"/>
    <w:rsid w:val="00E060B9"/>
    <w:rsid w:val="00E21C26"/>
    <w:rsid w:val="00E56571"/>
    <w:rsid w:val="00E6688A"/>
    <w:rsid w:val="00E673AC"/>
    <w:rsid w:val="00EA3F3E"/>
    <w:rsid w:val="00EC55FD"/>
    <w:rsid w:val="00EC5B7F"/>
    <w:rsid w:val="00ED2AD8"/>
    <w:rsid w:val="00F30F88"/>
    <w:rsid w:val="00F74F25"/>
    <w:rsid w:val="00F750FB"/>
    <w:rsid w:val="00FB2A90"/>
    <w:rsid w:val="00FD438F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B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paragraph" w:styleId="2">
    <w:name w:val="heading 2"/>
    <w:basedOn w:val="a"/>
    <w:link w:val="20"/>
    <w:uiPriority w:val="9"/>
    <w:qFormat/>
    <w:rsid w:val="00180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No Spacing"/>
    <w:uiPriority w:val="1"/>
    <w:qFormat/>
    <w:rsid w:val="0091168E"/>
    <w:pPr>
      <w:spacing w:after="0" w:line="240" w:lineRule="auto"/>
    </w:pPr>
  </w:style>
  <w:style w:type="character" w:customStyle="1" w:styleId="fontstyle01">
    <w:name w:val="fontstyle01"/>
    <w:basedOn w:val="a0"/>
    <w:rsid w:val="00C21A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C21A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0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8F3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paragraph" w:styleId="2">
    <w:name w:val="heading 2"/>
    <w:basedOn w:val="a"/>
    <w:link w:val="20"/>
    <w:uiPriority w:val="9"/>
    <w:qFormat/>
    <w:rsid w:val="00180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No Spacing"/>
    <w:uiPriority w:val="1"/>
    <w:qFormat/>
    <w:rsid w:val="0091168E"/>
    <w:pPr>
      <w:spacing w:after="0" w:line="240" w:lineRule="auto"/>
    </w:pPr>
  </w:style>
  <w:style w:type="character" w:customStyle="1" w:styleId="fontstyle01">
    <w:name w:val="fontstyle01"/>
    <w:basedOn w:val="a0"/>
    <w:rsid w:val="00C21A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C21A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08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8F3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user46</cp:lastModifiedBy>
  <cp:revision>3</cp:revision>
  <cp:lastPrinted>2022-04-15T08:00:00Z</cp:lastPrinted>
  <dcterms:created xsi:type="dcterms:W3CDTF">2022-04-25T05:45:00Z</dcterms:created>
  <dcterms:modified xsi:type="dcterms:W3CDTF">2022-04-25T06:52:00Z</dcterms:modified>
</cp:coreProperties>
</file>