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A8A2" w14:textId="77777777"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14:paraId="446D3055" w14:textId="77777777"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14:paraId="1A6443BE" w14:textId="77777777" w:rsidTr="00C15F98">
        <w:tc>
          <w:tcPr>
            <w:tcW w:w="3363" w:type="dxa"/>
          </w:tcPr>
          <w:p w14:paraId="2BE412C8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14:paraId="67B15DB1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14:paraId="45C56149" w14:textId="77777777" w:rsidTr="00C15F98">
        <w:tc>
          <w:tcPr>
            <w:tcW w:w="3363" w:type="dxa"/>
          </w:tcPr>
          <w:p w14:paraId="13878DD8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14:paraId="52594553" w14:textId="39EFF9D6" w:rsidR="00D649BA" w:rsidRPr="00C15F98" w:rsidRDefault="00102174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СО «ТМК»</w:t>
            </w:r>
          </w:p>
        </w:tc>
      </w:tr>
      <w:tr w:rsidR="00D649BA" w:rsidRPr="00C15F98" w14:paraId="5E82C398" w14:textId="77777777" w:rsidTr="00C15F98">
        <w:tc>
          <w:tcPr>
            <w:tcW w:w="3363" w:type="dxa"/>
          </w:tcPr>
          <w:p w14:paraId="40320915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14:paraId="6EBC35BE" w14:textId="77777777" w:rsidR="00102174" w:rsidRPr="00102174" w:rsidRDefault="00102174" w:rsidP="00102174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102174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 xml:space="preserve">23.02.07 Техническое обслуживание и ремонт двигателей, систем </w:t>
            </w:r>
          </w:p>
          <w:p w14:paraId="5A93431E" w14:textId="4566A625" w:rsidR="00D649BA" w:rsidRPr="00C15F98" w:rsidRDefault="00102174" w:rsidP="00102174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102174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и агрегатов автомобилей</w:t>
            </w:r>
          </w:p>
        </w:tc>
      </w:tr>
      <w:tr w:rsidR="00D649BA" w:rsidRPr="00C15F98" w14:paraId="66CC5806" w14:textId="77777777" w:rsidTr="00C15F98">
        <w:tc>
          <w:tcPr>
            <w:tcW w:w="3363" w:type="dxa"/>
          </w:tcPr>
          <w:p w14:paraId="5996750F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14:paraId="7C15AE4A" w14:textId="7B5625EC" w:rsidR="00D649BA" w:rsidRPr="00C15F98" w:rsidRDefault="00102174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102174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Основы безопасности жизнедеятельности</w:t>
            </w:r>
          </w:p>
        </w:tc>
      </w:tr>
    </w:tbl>
    <w:p w14:paraId="4859C3DB" w14:textId="77777777"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14:paraId="5D027A14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36BB950E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14:paraId="55521486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14:paraId="48EA3BBC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14:paraId="3FCE8BA0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431248DA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14:paraId="2F81A924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14:paraId="1C428AAB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14:paraId="3D8D15F7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71CF5A3B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14:paraId="3AC572DC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43D42B47" w14:textId="4EEB7F7C" w:rsidR="009D5229" w:rsidRPr="00C15F98" w:rsidRDefault="009F266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14:paraId="6E62FD1D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68907008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14:paraId="0826D1CE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544B78B8" w14:textId="3B8685C0" w:rsidR="009D5229" w:rsidRPr="00C15F98" w:rsidRDefault="009F266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14:paraId="3C3EFC31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66952C4E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14:paraId="03D1A666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1CE94669" w14:textId="32C5D817" w:rsidR="009D5229" w:rsidRPr="00C15F98" w:rsidRDefault="009F266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D5229" w:rsidRPr="00C15F98" w14:paraId="1689750F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575DB9AB" w14:textId="77777777"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(валидность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14:paraId="41A8B51B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  <w:tc>
          <w:tcPr>
            <w:tcW w:w="1118" w:type="dxa"/>
            <w:gridSpan w:val="2"/>
          </w:tcPr>
          <w:p w14:paraId="00389A70" w14:textId="6AFFACD1" w:rsidR="009D5229" w:rsidRPr="00C15F98" w:rsidRDefault="009F266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5229" w:rsidRPr="00C15F98" w14:paraId="17261371" w14:textId="77777777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14:paraId="325C8709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УМК(ФОС) обеспечивает оценку сформированности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14:paraId="22B52A29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0-10</w:t>
            </w:r>
          </w:p>
        </w:tc>
        <w:tc>
          <w:tcPr>
            <w:tcW w:w="1118" w:type="dxa"/>
            <w:gridSpan w:val="2"/>
          </w:tcPr>
          <w:p w14:paraId="1B1F344C" w14:textId="7FAA6BEB" w:rsidR="009D5229" w:rsidRPr="00C15F98" w:rsidRDefault="00962A65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D5229" w:rsidRPr="00C15F98" w14:paraId="211824EE" w14:textId="77777777" w:rsidTr="00D649BA">
        <w:tc>
          <w:tcPr>
            <w:tcW w:w="9401" w:type="dxa"/>
            <w:gridSpan w:val="3"/>
          </w:tcPr>
          <w:p w14:paraId="2AC482A2" w14:textId="77777777"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14:paraId="4FD45D9D" w14:textId="082D6540" w:rsidR="009D5229" w:rsidRPr="00C15F98" w:rsidRDefault="009F266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2A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64D9095" w14:textId="77777777"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14:paraId="58B080F7" w14:textId="77777777"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505F99" w14:textId="77777777"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14:paraId="0F3B94EE" w14:textId="77777777" w:rsidTr="00D649BA">
        <w:tc>
          <w:tcPr>
            <w:tcW w:w="2263" w:type="dxa"/>
          </w:tcPr>
          <w:p w14:paraId="54701838" w14:textId="77777777"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14:paraId="6B5DF98D" w14:textId="3F4DB78D" w:rsidR="009D5229" w:rsidRPr="00962A65" w:rsidRDefault="009F2669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A65">
              <w:rPr>
                <w:rFonts w:ascii="Times New Roman" w:hAnsi="Times New Roman" w:cs="Times New Roman"/>
                <w:bCs/>
                <w:sz w:val="28"/>
                <w:szCs w:val="28"/>
              </w:rPr>
              <w:t>Ляпчев Александр Вадимович</w:t>
            </w:r>
          </w:p>
        </w:tc>
      </w:tr>
      <w:tr w:rsidR="00C15F98" w:rsidRPr="00C15F98" w14:paraId="740379B6" w14:textId="77777777" w:rsidTr="00D649BA">
        <w:tc>
          <w:tcPr>
            <w:tcW w:w="2263" w:type="dxa"/>
          </w:tcPr>
          <w:p w14:paraId="7BCD27ED" w14:textId="77777777"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14:paraId="0881BB84" w14:textId="2A3C7ADB" w:rsidR="00C15F98" w:rsidRPr="00962A65" w:rsidRDefault="00962A65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2A65">
              <w:rPr>
                <w:rFonts w:ascii="Times New Roman" w:hAnsi="Times New Roman" w:cs="Times New Roman"/>
                <w:bCs/>
                <w:sz w:val="28"/>
                <w:szCs w:val="28"/>
              </w:rPr>
              <w:t>Преподаватель</w:t>
            </w:r>
          </w:p>
        </w:tc>
      </w:tr>
    </w:tbl>
    <w:p w14:paraId="44613540" w14:textId="77777777"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D86A7" w14:textId="77777777" w:rsidR="001E49AF" w:rsidRDefault="001E49AF">
      <w:pPr>
        <w:spacing w:line="240" w:lineRule="auto"/>
        <w:ind w:left="0" w:hanging="2"/>
      </w:pPr>
      <w:r>
        <w:separator/>
      </w:r>
    </w:p>
  </w:endnote>
  <w:endnote w:type="continuationSeparator" w:id="0">
    <w:p w14:paraId="3D8CEF7C" w14:textId="77777777" w:rsidR="001E49AF" w:rsidRDefault="001E49A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B65A" w14:textId="77777777"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276973"/>
    </w:sdtPr>
    <w:sdtEndPr/>
    <w:sdtContent>
      <w:p w14:paraId="0AB712D8" w14:textId="77777777" w:rsidR="009D5229" w:rsidRDefault="00CC4D16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C5A913B" w14:textId="77777777"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38185" w14:textId="77777777"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46874" w14:textId="77777777" w:rsidR="001E49AF" w:rsidRDefault="001E49AF">
      <w:pPr>
        <w:spacing w:line="240" w:lineRule="auto"/>
        <w:ind w:left="0" w:hanging="2"/>
      </w:pPr>
      <w:r>
        <w:separator/>
      </w:r>
    </w:p>
  </w:footnote>
  <w:footnote w:type="continuationSeparator" w:id="0">
    <w:p w14:paraId="3E21948C" w14:textId="77777777" w:rsidR="001E49AF" w:rsidRDefault="001E49A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14CD" w14:textId="77777777"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A13AA" w14:textId="77777777"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229"/>
    <w:rsid w:val="00102174"/>
    <w:rsid w:val="001B6D78"/>
    <w:rsid w:val="001E49AF"/>
    <w:rsid w:val="001F0C85"/>
    <w:rsid w:val="002C1408"/>
    <w:rsid w:val="002C35B4"/>
    <w:rsid w:val="003066E0"/>
    <w:rsid w:val="00487480"/>
    <w:rsid w:val="0063075F"/>
    <w:rsid w:val="00780A6E"/>
    <w:rsid w:val="007E3A1C"/>
    <w:rsid w:val="0080644C"/>
    <w:rsid w:val="008155C9"/>
    <w:rsid w:val="008E778B"/>
    <w:rsid w:val="008F6BC0"/>
    <w:rsid w:val="00962A65"/>
    <w:rsid w:val="009737F4"/>
    <w:rsid w:val="009D5229"/>
    <w:rsid w:val="009F2669"/>
    <w:rsid w:val="00B86BF4"/>
    <w:rsid w:val="00C108C2"/>
    <w:rsid w:val="00C15F98"/>
    <w:rsid w:val="00C54DA5"/>
    <w:rsid w:val="00CC4D16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8CCB"/>
  <w15:docId w15:val="{2F7D0DD9-AD30-47F3-BA1C-36B3696B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Заголовок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Props1.xml><?xml version="1.0" encoding="utf-8"?>
<ds:datastoreItem xmlns:ds="http://schemas.openxmlformats.org/officeDocument/2006/customXml" ds:itemID="{E3F16B12-E4C2-485F-B952-FB95F7D9F6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ТМК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 Windows</cp:lastModifiedBy>
  <cp:revision>3</cp:revision>
  <cp:lastPrinted>2022-11-15T10:59:00Z</cp:lastPrinted>
  <dcterms:created xsi:type="dcterms:W3CDTF">2022-12-15T05:02:00Z</dcterms:created>
  <dcterms:modified xsi:type="dcterms:W3CDTF">2022-12-16T09:53:00Z</dcterms:modified>
</cp:coreProperties>
</file>