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940"/>
      </w:tblGrid>
      <w:tr w:rsidR="002609B5" w:rsidRPr="00BE4D86" w:rsidTr="002609B5">
        <w:tc>
          <w:tcPr>
            <w:tcW w:w="4645" w:type="dxa"/>
          </w:tcPr>
          <w:p w:rsidR="002609B5" w:rsidRPr="00BE4D86" w:rsidRDefault="002609B5" w:rsidP="00022306">
            <w:pPr>
              <w:spacing w:after="0" w:line="240" w:lineRule="auto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940" w:type="dxa"/>
            <w:hideMark/>
          </w:tcPr>
          <w:p w:rsidR="002609B5" w:rsidRPr="001A1EF7" w:rsidRDefault="002609B5" w:rsidP="00022306">
            <w:pPr>
              <w:spacing w:after="0" w:line="240" w:lineRule="auto"/>
              <w:ind w:left="0" w:firstLine="709"/>
              <w:jc w:val="center"/>
              <w:rPr>
                <w:sz w:val="28"/>
                <w:szCs w:val="28"/>
              </w:rPr>
            </w:pPr>
            <w:r w:rsidRPr="001A1EF7">
              <w:rPr>
                <w:sz w:val="28"/>
                <w:szCs w:val="28"/>
              </w:rPr>
              <w:t>УТВЕРЖДЕНЫ</w:t>
            </w:r>
          </w:p>
          <w:p w:rsidR="002609B5" w:rsidRPr="001A1EF7" w:rsidRDefault="002609B5" w:rsidP="00022306">
            <w:pPr>
              <w:spacing w:after="0" w:line="240" w:lineRule="auto"/>
              <w:ind w:left="0" w:firstLine="709"/>
              <w:jc w:val="center"/>
              <w:rPr>
                <w:sz w:val="28"/>
                <w:szCs w:val="28"/>
              </w:rPr>
            </w:pPr>
            <w:r w:rsidRPr="001A1EF7">
              <w:rPr>
                <w:sz w:val="28"/>
                <w:szCs w:val="28"/>
              </w:rPr>
              <w:t>распоряжением министерства образования и науки</w:t>
            </w:r>
          </w:p>
          <w:p w:rsidR="002609B5" w:rsidRPr="001A1EF7" w:rsidRDefault="002609B5" w:rsidP="00022306">
            <w:pPr>
              <w:spacing w:after="0" w:line="240" w:lineRule="auto"/>
              <w:ind w:left="0" w:firstLine="709"/>
              <w:jc w:val="center"/>
              <w:rPr>
                <w:sz w:val="28"/>
                <w:szCs w:val="28"/>
              </w:rPr>
            </w:pPr>
            <w:r w:rsidRPr="001A1EF7">
              <w:rPr>
                <w:sz w:val="28"/>
                <w:szCs w:val="28"/>
              </w:rPr>
              <w:t xml:space="preserve"> Самарской области</w:t>
            </w:r>
          </w:p>
          <w:p w:rsidR="002609B5" w:rsidRPr="00BE4D86" w:rsidRDefault="002609B5" w:rsidP="00022306">
            <w:pPr>
              <w:spacing w:after="0" w:line="240" w:lineRule="auto"/>
              <w:ind w:left="0" w:firstLine="709"/>
              <w:jc w:val="center"/>
              <w:rPr>
                <w:sz w:val="28"/>
                <w:szCs w:val="28"/>
              </w:rPr>
            </w:pPr>
            <w:r w:rsidRPr="001A1EF7">
              <w:rPr>
                <w:sz w:val="28"/>
                <w:szCs w:val="28"/>
              </w:rPr>
              <w:t>от ________ № _________</w:t>
            </w:r>
          </w:p>
        </w:tc>
      </w:tr>
    </w:tbl>
    <w:p w:rsidR="002609B5" w:rsidRPr="00BE4D86" w:rsidRDefault="002609B5" w:rsidP="00022306">
      <w:pPr>
        <w:spacing w:after="0" w:line="328" w:lineRule="auto"/>
        <w:ind w:left="0" w:right="735" w:firstLine="709"/>
        <w:jc w:val="center"/>
        <w:rPr>
          <w:sz w:val="28"/>
          <w:szCs w:val="28"/>
        </w:rPr>
      </w:pPr>
    </w:p>
    <w:p w:rsidR="00BB59BB" w:rsidRPr="00BB59BB" w:rsidRDefault="00A72EC8" w:rsidP="00022306">
      <w:pPr>
        <w:spacing w:after="0" w:line="24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Методические рекомендации</w:t>
      </w:r>
      <w:r w:rsidR="00055667" w:rsidRPr="00BB59BB">
        <w:rPr>
          <w:sz w:val="28"/>
          <w:szCs w:val="28"/>
        </w:rPr>
        <w:t xml:space="preserve"> </w:t>
      </w:r>
    </w:p>
    <w:p w:rsidR="00BB59BB" w:rsidRPr="00BB59BB" w:rsidRDefault="002609B5" w:rsidP="00022306">
      <w:pPr>
        <w:spacing w:after="0" w:line="240" w:lineRule="auto"/>
        <w:ind w:left="0" w:firstLine="709"/>
        <w:jc w:val="center"/>
        <w:rPr>
          <w:sz w:val="28"/>
          <w:szCs w:val="28"/>
        </w:rPr>
      </w:pPr>
      <w:r w:rsidRPr="00BB59BB">
        <w:rPr>
          <w:sz w:val="28"/>
          <w:szCs w:val="28"/>
        </w:rPr>
        <w:t>по реализации дисциплины</w:t>
      </w:r>
      <w:r w:rsidR="00BB59BB" w:rsidRPr="00BB59BB">
        <w:rPr>
          <w:sz w:val="28"/>
          <w:szCs w:val="28"/>
        </w:rPr>
        <w:t xml:space="preserve"> «Социально значимая деятельность» </w:t>
      </w:r>
    </w:p>
    <w:p w:rsidR="002609B5" w:rsidRPr="00BE4D86" w:rsidRDefault="002609B5" w:rsidP="00022306">
      <w:pPr>
        <w:spacing w:after="0" w:line="240" w:lineRule="auto"/>
        <w:ind w:left="0" w:firstLine="709"/>
        <w:jc w:val="center"/>
        <w:rPr>
          <w:sz w:val="28"/>
          <w:szCs w:val="28"/>
        </w:rPr>
      </w:pPr>
      <w:r w:rsidRPr="00BB59BB">
        <w:rPr>
          <w:sz w:val="28"/>
          <w:szCs w:val="28"/>
        </w:rPr>
        <w:t>в рамках освоения образовательн</w:t>
      </w:r>
      <w:r w:rsidR="00BB59BB" w:rsidRPr="00BB59BB">
        <w:rPr>
          <w:sz w:val="28"/>
          <w:szCs w:val="28"/>
        </w:rPr>
        <w:t xml:space="preserve">ой программы </w:t>
      </w:r>
      <w:r w:rsidRPr="00BB59BB">
        <w:rPr>
          <w:sz w:val="28"/>
          <w:szCs w:val="28"/>
        </w:rPr>
        <w:t>среднего профессионального образования</w:t>
      </w:r>
    </w:p>
    <w:p w:rsidR="002609B5" w:rsidRDefault="002609B5" w:rsidP="00022306">
      <w:pPr>
        <w:spacing w:after="0" w:line="254" w:lineRule="auto"/>
        <w:ind w:left="0" w:firstLine="709"/>
        <w:jc w:val="center"/>
        <w:rPr>
          <w:b/>
          <w:sz w:val="28"/>
          <w:szCs w:val="28"/>
          <w:highlight w:val="yellow"/>
        </w:rPr>
      </w:pPr>
    </w:p>
    <w:p w:rsidR="002609B5" w:rsidRPr="00BE4D86" w:rsidRDefault="002609B5" w:rsidP="00022306">
      <w:pPr>
        <w:spacing w:after="0" w:line="360" w:lineRule="auto"/>
        <w:ind w:left="0" w:right="320" w:firstLine="709"/>
        <w:rPr>
          <w:sz w:val="28"/>
          <w:szCs w:val="28"/>
        </w:rPr>
      </w:pPr>
      <w:r w:rsidRPr="00055667">
        <w:rPr>
          <w:sz w:val="28"/>
          <w:szCs w:val="28"/>
        </w:rPr>
        <w:t>Социально</w:t>
      </w:r>
      <w:r w:rsidR="00CD14CE" w:rsidRPr="00055667">
        <w:rPr>
          <w:sz w:val="28"/>
          <w:szCs w:val="28"/>
        </w:rPr>
        <w:t xml:space="preserve"> </w:t>
      </w:r>
      <w:r w:rsidRPr="00055667">
        <w:rPr>
          <w:sz w:val="28"/>
          <w:szCs w:val="28"/>
        </w:rPr>
        <w:t xml:space="preserve">значимая деятельность </w:t>
      </w:r>
      <w:r w:rsidR="00CD14CE">
        <w:rPr>
          <w:sz w:val="28"/>
          <w:szCs w:val="28"/>
        </w:rPr>
        <w:t xml:space="preserve">(далее - СЗД) </w:t>
      </w:r>
      <w:r w:rsidRPr="00BE4D86">
        <w:rPr>
          <w:sz w:val="28"/>
          <w:szCs w:val="28"/>
        </w:rPr>
        <w:t>– это деятельность, направленная на личностно-ценностное восприятие, понимание и преобразование окружающей действительности с учетом социокультурных стратегий развития общества, способствующая социализации личности, развитию социальной активности, межличностному социальному взаимодействию и творческой самореализации.</w:t>
      </w:r>
    </w:p>
    <w:p w:rsidR="002609B5" w:rsidRPr="00CD14CE" w:rsidRDefault="002609B5" w:rsidP="00022306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BE4D86">
        <w:rPr>
          <w:rFonts w:eastAsia="Calibri"/>
          <w:sz w:val="28"/>
          <w:szCs w:val="28"/>
        </w:rPr>
        <w:t>Дисциплина «Социально</w:t>
      </w:r>
      <w:r w:rsidR="00CD14CE">
        <w:rPr>
          <w:rFonts w:eastAsia="Calibri"/>
          <w:sz w:val="28"/>
          <w:szCs w:val="28"/>
        </w:rPr>
        <w:t xml:space="preserve"> </w:t>
      </w:r>
      <w:r w:rsidRPr="00BE4D86">
        <w:rPr>
          <w:rFonts w:eastAsia="Calibri"/>
          <w:sz w:val="28"/>
          <w:szCs w:val="28"/>
        </w:rPr>
        <w:t xml:space="preserve">значимая деятельность» включается в блок </w:t>
      </w:r>
      <w:r w:rsidR="00055667">
        <w:rPr>
          <w:rFonts w:eastAsia="Calibri"/>
          <w:sz w:val="28"/>
          <w:szCs w:val="28"/>
        </w:rPr>
        <w:t>о</w:t>
      </w:r>
      <w:r w:rsidR="00CD14CE">
        <w:rPr>
          <w:rFonts w:eastAsia="Calibri"/>
          <w:sz w:val="28"/>
          <w:szCs w:val="28"/>
        </w:rPr>
        <w:t>бщих гуманитарных</w:t>
      </w:r>
      <w:r w:rsidR="00A72EC8">
        <w:rPr>
          <w:rFonts w:eastAsia="Calibri"/>
          <w:sz w:val="28"/>
          <w:szCs w:val="28"/>
        </w:rPr>
        <w:t>,</w:t>
      </w:r>
      <w:r w:rsidR="00CD14CE">
        <w:rPr>
          <w:rFonts w:eastAsia="Calibri"/>
          <w:sz w:val="28"/>
          <w:szCs w:val="28"/>
        </w:rPr>
        <w:t xml:space="preserve"> социально-экономических дисциплин</w:t>
      </w:r>
      <w:r w:rsidR="004B26FF">
        <w:rPr>
          <w:rStyle w:val="aa"/>
          <w:rFonts w:eastAsia="Calibri"/>
          <w:sz w:val="28"/>
          <w:szCs w:val="28"/>
        </w:rPr>
        <w:footnoteReference w:id="1"/>
      </w:r>
      <w:r w:rsidRPr="00BE4D86">
        <w:rPr>
          <w:rFonts w:eastAsia="Calibri"/>
          <w:sz w:val="28"/>
          <w:szCs w:val="28"/>
        </w:rPr>
        <w:t xml:space="preserve"> </w:t>
      </w:r>
      <w:r w:rsidR="00FE4767">
        <w:rPr>
          <w:rFonts w:eastAsia="Calibri"/>
          <w:sz w:val="28"/>
          <w:szCs w:val="28"/>
        </w:rPr>
        <w:t xml:space="preserve">/ общих </w:t>
      </w:r>
      <w:r w:rsidR="00FE4767" w:rsidRPr="000413E2">
        <w:rPr>
          <w:rFonts w:eastAsia="Calibri"/>
          <w:sz w:val="28"/>
          <w:szCs w:val="28"/>
        </w:rPr>
        <w:t>профессиональных</w:t>
      </w:r>
      <w:r w:rsidR="00FE4767">
        <w:rPr>
          <w:rFonts w:eastAsia="Calibri"/>
          <w:sz w:val="28"/>
          <w:szCs w:val="28"/>
        </w:rPr>
        <w:t xml:space="preserve"> дисциплин</w:t>
      </w:r>
      <w:r w:rsidR="004B26FF">
        <w:rPr>
          <w:rStyle w:val="aa"/>
          <w:rFonts w:eastAsia="Calibri"/>
          <w:sz w:val="28"/>
          <w:szCs w:val="28"/>
        </w:rPr>
        <w:footnoteReference w:id="2"/>
      </w:r>
      <w:r w:rsidR="000413E2">
        <w:rPr>
          <w:rFonts w:eastAsia="Calibri"/>
          <w:sz w:val="28"/>
          <w:szCs w:val="28"/>
        </w:rPr>
        <w:t xml:space="preserve"> </w:t>
      </w:r>
      <w:r w:rsidRPr="00BE4D86">
        <w:rPr>
          <w:rFonts w:eastAsia="Calibri"/>
          <w:sz w:val="28"/>
          <w:szCs w:val="28"/>
        </w:rPr>
        <w:t xml:space="preserve">учебного плана образовательной программы как </w:t>
      </w:r>
      <w:r w:rsidRPr="00BE4D86">
        <w:rPr>
          <w:sz w:val="28"/>
          <w:szCs w:val="28"/>
        </w:rPr>
        <w:t>региональн</w:t>
      </w:r>
      <w:r w:rsidR="00370CFF">
        <w:rPr>
          <w:sz w:val="28"/>
          <w:szCs w:val="28"/>
        </w:rPr>
        <w:t>ая составляющая</w:t>
      </w:r>
      <w:r w:rsidRPr="00BE4D86">
        <w:rPr>
          <w:sz w:val="28"/>
          <w:szCs w:val="28"/>
        </w:rPr>
        <w:t xml:space="preserve"> за счет объема вариативной части </w:t>
      </w:r>
      <w:r w:rsidR="00E115D8">
        <w:rPr>
          <w:sz w:val="28"/>
          <w:szCs w:val="28"/>
        </w:rPr>
        <w:t>о</w:t>
      </w:r>
      <w:r w:rsidRPr="00BE4D86">
        <w:rPr>
          <w:sz w:val="28"/>
          <w:szCs w:val="28"/>
        </w:rPr>
        <w:t xml:space="preserve">бразовательной программы и реализуется на </w:t>
      </w:r>
      <w:r w:rsidRPr="00CD14CE">
        <w:rPr>
          <w:color w:val="auto"/>
          <w:sz w:val="28"/>
          <w:szCs w:val="28"/>
        </w:rPr>
        <w:t>основе модельной рабочей программы</w:t>
      </w:r>
      <w:r w:rsidR="00ED49B6" w:rsidRPr="00CD14CE">
        <w:rPr>
          <w:color w:val="auto"/>
          <w:sz w:val="28"/>
          <w:szCs w:val="28"/>
        </w:rPr>
        <w:t xml:space="preserve"> дисциплины</w:t>
      </w:r>
      <w:r w:rsidR="00F97821">
        <w:rPr>
          <w:rStyle w:val="aa"/>
          <w:color w:val="auto"/>
          <w:sz w:val="28"/>
          <w:szCs w:val="28"/>
        </w:rPr>
        <w:footnoteReference w:id="3"/>
      </w:r>
      <w:r w:rsidR="00F97821">
        <w:rPr>
          <w:color w:val="auto"/>
          <w:sz w:val="28"/>
          <w:szCs w:val="28"/>
        </w:rPr>
        <w:t xml:space="preserve"> </w:t>
      </w:r>
      <w:r w:rsidR="00F97821" w:rsidRPr="00CD14CE">
        <w:rPr>
          <w:color w:val="auto"/>
          <w:sz w:val="28"/>
          <w:szCs w:val="28"/>
        </w:rPr>
        <w:t xml:space="preserve">(Приложение </w:t>
      </w:r>
      <w:r w:rsidR="00F97821">
        <w:rPr>
          <w:color w:val="auto"/>
          <w:sz w:val="28"/>
          <w:szCs w:val="28"/>
        </w:rPr>
        <w:t>1</w:t>
      </w:r>
      <w:r w:rsidR="00F97821" w:rsidRPr="00CD14CE">
        <w:rPr>
          <w:color w:val="auto"/>
          <w:sz w:val="28"/>
          <w:szCs w:val="28"/>
        </w:rPr>
        <w:t>)</w:t>
      </w:r>
      <w:r w:rsidR="00F97821">
        <w:rPr>
          <w:color w:val="auto"/>
          <w:sz w:val="28"/>
          <w:szCs w:val="28"/>
        </w:rPr>
        <w:t xml:space="preserve"> или учебного </w:t>
      </w:r>
      <w:r w:rsidR="00E27D1B">
        <w:rPr>
          <w:color w:val="auto"/>
          <w:sz w:val="28"/>
          <w:szCs w:val="28"/>
        </w:rPr>
        <w:t>модуля</w:t>
      </w:r>
      <w:r w:rsidR="00B2052C">
        <w:rPr>
          <w:rStyle w:val="aa"/>
          <w:color w:val="auto"/>
          <w:sz w:val="28"/>
          <w:szCs w:val="28"/>
        </w:rPr>
        <w:footnoteReference w:id="4"/>
      </w:r>
      <w:r w:rsidR="00F97821">
        <w:rPr>
          <w:color w:val="auto"/>
          <w:sz w:val="28"/>
          <w:szCs w:val="28"/>
        </w:rPr>
        <w:t xml:space="preserve"> (Приложение 2)</w:t>
      </w:r>
      <w:r w:rsidR="00ED49B6" w:rsidRPr="00CD14CE">
        <w:rPr>
          <w:color w:val="auto"/>
          <w:sz w:val="28"/>
          <w:szCs w:val="28"/>
        </w:rPr>
        <w:t>.</w:t>
      </w:r>
    </w:p>
    <w:p w:rsidR="00DC7B88" w:rsidRDefault="00C55801" w:rsidP="00C55801">
      <w:pPr>
        <w:spacing w:after="0" w:line="360" w:lineRule="auto"/>
        <w:ind w:left="0" w:firstLine="709"/>
        <w:rPr>
          <w:rFonts w:eastAsia="Calibri"/>
          <w:color w:val="auto"/>
          <w:sz w:val="28"/>
          <w:szCs w:val="28"/>
        </w:rPr>
      </w:pPr>
      <w:r>
        <w:rPr>
          <w:sz w:val="28"/>
          <w:szCs w:val="28"/>
        </w:rPr>
        <w:t>Д</w:t>
      </w:r>
      <w:r w:rsidR="002609B5" w:rsidRPr="00BE4D86">
        <w:rPr>
          <w:sz w:val="28"/>
          <w:szCs w:val="28"/>
        </w:rPr>
        <w:t>исциплин</w:t>
      </w:r>
      <w:r>
        <w:rPr>
          <w:sz w:val="28"/>
          <w:szCs w:val="28"/>
        </w:rPr>
        <w:t>а</w:t>
      </w:r>
      <w:r w:rsidR="002609B5" w:rsidRPr="00BE4D86">
        <w:rPr>
          <w:sz w:val="28"/>
          <w:szCs w:val="28"/>
        </w:rPr>
        <w:t xml:space="preserve"> </w:t>
      </w:r>
      <w:r w:rsidR="002609B5" w:rsidRPr="00BE4D86">
        <w:rPr>
          <w:rFonts w:eastAsia="Calibri"/>
          <w:sz w:val="28"/>
          <w:szCs w:val="28"/>
        </w:rPr>
        <w:t>«Социально</w:t>
      </w:r>
      <w:r w:rsidR="0070438A">
        <w:rPr>
          <w:rFonts w:eastAsia="Calibri"/>
          <w:sz w:val="28"/>
          <w:szCs w:val="28"/>
        </w:rPr>
        <w:t xml:space="preserve"> </w:t>
      </w:r>
      <w:r w:rsidR="002609B5" w:rsidRPr="00BE4D86">
        <w:rPr>
          <w:rFonts w:eastAsia="Calibri"/>
          <w:sz w:val="28"/>
          <w:szCs w:val="28"/>
        </w:rPr>
        <w:t xml:space="preserve">значимая деятельность» планируется </w:t>
      </w:r>
      <w:r w:rsidR="00E115D8">
        <w:rPr>
          <w:rFonts w:eastAsia="Calibri"/>
          <w:sz w:val="28"/>
          <w:szCs w:val="28"/>
        </w:rPr>
        <w:t>на весь период обучения</w:t>
      </w:r>
      <w:r w:rsidR="00E115D8" w:rsidRPr="00093876">
        <w:rPr>
          <w:rFonts w:eastAsia="Calibri"/>
          <w:sz w:val="28"/>
          <w:szCs w:val="28"/>
        </w:rPr>
        <w:t xml:space="preserve">, </w:t>
      </w:r>
      <w:r w:rsidR="00E115D8" w:rsidRPr="00093876">
        <w:rPr>
          <w:rFonts w:eastAsia="Calibri"/>
          <w:color w:val="auto"/>
          <w:sz w:val="28"/>
          <w:szCs w:val="28"/>
        </w:rPr>
        <w:t>начиная с первого курса</w:t>
      </w:r>
      <w:r w:rsidR="006C23D3">
        <w:rPr>
          <w:rFonts w:eastAsia="Calibri"/>
          <w:color w:val="auto"/>
          <w:sz w:val="28"/>
          <w:szCs w:val="28"/>
        </w:rPr>
        <w:t>,</w:t>
      </w:r>
      <w:r w:rsidR="00DC7B88">
        <w:rPr>
          <w:rFonts w:eastAsia="Calibri"/>
          <w:color w:val="auto"/>
          <w:sz w:val="28"/>
          <w:szCs w:val="28"/>
        </w:rPr>
        <w:t xml:space="preserve"> для обучающихся по очной форме обучения.</w:t>
      </w:r>
    </w:p>
    <w:p w:rsidR="00DC7B88" w:rsidRDefault="006C23D3" w:rsidP="00DC7B88">
      <w:pPr>
        <w:spacing w:after="0" w:line="360" w:lineRule="auto"/>
        <w:ind w:left="0" w:firstLine="709"/>
        <w:rPr>
          <w:rFonts w:eastAsia="Calibri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При сроке обучения</w:t>
      </w:r>
      <w:r w:rsidR="00DC7B88">
        <w:rPr>
          <w:rFonts w:eastAsia="Calibri"/>
          <w:color w:val="auto"/>
          <w:sz w:val="28"/>
          <w:szCs w:val="28"/>
        </w:rPr>
        <w:t xml:space="preserve"> 2</w:t>
      </w:r>
      <w:r w:rsidR="004D12EC">
        <w:rPr>
          <w:rFonts w:eastAsia="Calibri"/>
          <w:color w:val="auto"/>
          <w:sz w:val="28"/>
          <w:szCs w:val="28"/>
        </w:rPr>
        <w:t xml:space="preserve"> </w:t>
      </w:r>
      <w:r w:rsidR="00DC7B88">
        <w:rPr>
          <w:rFonts w:eastAsia="Calibri"/>
          <w:color w:val="auto"/>
          <w:sz w:val="28"/>
          <w:szCs w:val="28"/>
        </w:rPr>
        <w:t>г</w:t>
      </w:r>
      <w:r w:rsidR="004D12EC">
        <w:rPr>
          <w:rFonts w:eastAsia="Calibri"/>
          <w:color w:val="auto"/>
          <w:sz w:val="28"/>
          <w:szCs w:val="28"/>
        </w:rPr>
        <w:t xml:space="preserve">ода </w:t>
      </w:r>
      <w:r w:rsidR="00DC7B88">
        <w:rPr>
          <w:rFonts w:eastAsia="Calibri"/>
          <w:color w:val="auto"/>
          <w:sz w:val="28"/>
          <w:szCs w:val="28"/>
        </w:rPr>
        <w:t>10</w:t>
      </w:r>
      <w:r w:rsidR="004D12EC">
        <w:rPr>
          <w:rFonts w:eastAsia="Calibri"/>
          <w:color w:val="auto"/>
          <w:sz w:val="28"/>
          <w:szCs w:val="28"/>
        </w:rPr>
        <w:t xml:space="preserve"> </w:t>
      </w:r>
      <w:r w:rsidR="00DC7B88">
        <w:rPr>
          <w:rFonts w:eastAsia="Calibri"/>
          <w:color w:val="auto"/>
          <w:sz w:val="28"/>
          <w:szCs w:val="28"/>
        </w:rPr>
        <w:t>мес</w:t>
      </w:r>
      <w:r w:rsidR="004D12EC">
        <w:rPr>
          <w:rFonts w:eastAsia="Calibri"/>
          <w:color w:val="auto"/>
          <w:sz w:val="28"/>
          <w:szCs w:val="28"/>
        </w:rPr>
        <w:t>яцев</w:t>
      </w:r>
      <w:r w:rsidR="00DC7B88">
        <w:rPr>
          <w:rFonts w:eastAsia="Calibri"/>
          <w:color w:val="auto"/>
          <w:sz w:val="28"/>
          <w:szCs w:val="28"/>
        </w:rPr>
        <w:t>, 3</w:t>
      </w:r>
      <w:r w:rsidR="004D12EC">
        <w:rPr>
          <w:rFonts w:eastAsia="Calibri"/>
          <w:color w:val="auto"/>
          <w:sz w:val="28"/>
          <w:szCs w:val="28"/>
        </w:rPr>
        <w:t xml:space="preserve"> года 10 месяцев</w:t>
      </w:r>
      <w:r w:rsidR="00DC7B88">
        <w:rPr>
          <w:rFonts w:eastAsia="Calibri"/>
          <w:color w:val="auto"/>
          <w:sz w:val="28"/>
          <w:szCs w:val="28"/>
        </w:rPr>
        <w:t>, 4</w:t>
      </w:r>
      <w:r>
        <w:rPr>
          <w:rFonts w:eastAsia="Calibri"/>
          <w:color w:val="auto"/>
          <w:sz w:val="28"/>
          <w:szCs w:val="28"/>
        </w:rPr>
        <w:t xml:space="preserve"> года 10 месяцев</w:t>
      </w:r>
      <w:r w:rsidR="00DC7B88">
        <w:rPr>
          <w:rFonts w:eastAsia="Calibri"/>
          <w:color w:val="auto"/>
          <w:sz w:val="28"/>
          <w:szCs w:val="28"/>
        </w:rPr>
        <w:t xml:space="preserve"> объем дисциплины составляет </w:t>
      </w:r>
      <w:r w:rsidR="00DC7B88" w:rsidRPr="00093876">
        <w:rPr>
          <w:rFonts w:eastAsia="Calibri"/>
          <w:sz w:val="28"/>
          <w:szCs w:val="28"/>
        </w:rPr>
        <w:t xml:space="preserve">36 </w:t>
      </w:r>
      <w:r>
        <w:rPr>
          <w:rFonts w:eastAsia="Calibri"/>
          <w:sz w:val="28"/>
          <w:szCs w:val="28"/>
        </w:rPr>
        <w:t xml:space="preserve">аудиторных </w:t>
      </w:r>
      <w:r w:rsidR="00DC7B88" w:rsidRPr="00093876">
        <w:rPr>
          <w:rFonts w:eastAsia="Calibri"/>
          <w:sz w:val="28"/>
          <w:szCs w:val="28"/>
        </w:rPr>
        <w:t>часов</w:t>
      </w:r>
      <w:r w:rsidR="004618E9">
        <w:rPr>
          <w:rFonts w:eastAsia="Calibri"/>
          <w:sz w:val="28"/>
          <w:szCs w:val="28"/>
        </w:rPr>
        <w:t xml:space="preserve"> на весь период </w:t>
      </w:r>
      <w:r w:rsidR="004618E9">
        <w:rPr>
          <w:rFonts w:eastAsia="Calibri"/>
          <w:sz w:val="28"/>
          <w:szCs w:val="28"/>
        </w:rPr>
        <w:lastRenderedPageBreak/>
        <w:t>обучения</w:t>
      </w:r>
      <w:r w:rsidR="00DC7B88">
        <w:rPr>
          <w:rFonts w:eastAsia="Calibri"/>
          <w:sz w:val="28"/>
          <w:szCs w:val="28"/>
        </w:rPr>
        <w:t>.</w:t>
      </w:r>
      <w:r w:rsidR="005432FC">
        <w:rPr>
          <w:rFonts w:eastAsia="Calibri"/>
          <w:sz w:val="28"/>
          <w:szCs w:val="28"/>
        </w:rPr>
        <w:t xml:space="preserve"> Объем часов по годам обучения рекомендуется распределять пропорционально: 12 часов </w:t>
      </w:r>
      <w:r w:rsidR="00690116">
        <w:rPr>
          <w:rFonts w:eastAsia="Calibri"/>
          <w:sz w:val="28"/>
          <w:szCs w:val="28"/>
        </w:rPr>
        <w:t>в год</w:t>
      </w:r>
      <w:r w:rsidR="005432FC">
        <w:rPr>
          <w:rFonts w:eastAsia="Calibri"/>
          <w:sz w:val="28"/>
          <w:szCs w:val="28"/>
        </w:rPr>
        <w:t xml:space="preserve"> - при сроке обучения </w:t>
      </w:r>
      <w:r w:rsidR="005432FC">
        <w:rPr>
          <w:rFonts w:eastAsia="Calibri"/>
          <w:color w:val="auto"/>
          <w:sz w:val="28"/>
          <w:szCs w:val="28"/>
        </w:rPr>
        <w:t xml:space="preserve">2 года 10 </w:t>
      </w:r>
      <w:proofErr w:type="gramStart"/>
      <w:r w:rsidR="005432FC">
        <w:rPr>
          <w:rFonts w:eastAsia="Calibri"/>
          <w:color w:val="auto"/>
          <w:sz w:val="28"/>
          <w:szCs w:val="28"/>
        </w:rPr>
        <w:t>месяцев</w:t>
      </w:r>
      <w:r w:rsidR="00690116">
        <w:rPr>
          <w:rFonts w:eastAsia="Calibri"/>
          <w:color w:val="auto"/>
          <w:sz w:val="28"/>
          <w:szCs w:val="28"/>
        </w:rPr>
        <w:t xml:space="preserve">;   </w:t>
      </w:r>
      <w:proofErr w:type="gramEnd"/>
      <w:r w:rsidR="00690116">
        <w:rPr>
          <w:rFonts w:eastAsia="Calibri"/>
          <w:color w:val="auto"/>
          <w:sz w:val="28"/>
          <w:szCs w:val="28"/>
        </w:rPr>
        <w:t xml:space="preserve">            </w:t>
      </w:r>
      <w:r w:rsidR="005432FC">
        <w:rPr>
          <w:rFonts w:eastAsia="Calibri"/>
          <w:color w:val="auto"/>
          <w:sz w:val="28"/>
          <w:szCs w:val="28"/>
        </w:rPr>
        <w:t xml:space="preserve"> </w:t>
      </w:r>
      <w:r w:rsidR="00690116">
        <w:rPr>
          <w:rFonts w:eastAsia="Calibri"/>
          <w:color w:val="auto"/>
          <w:sz w:val="28"/>
          <w:szCs w:val="28"/>
        </w:rPr>
        <w:t xml:space="preserve">9 часов в год – при сроке обучения </w:t>
      </w:r>
      <w:r w:rsidR="005432FC">
        <w:rPr>
          <w:rFonts w:eastAsia="Calibri"/>
          <w:color w:val="auto"/>
          <w:sz w:val="28"/>
          <w:szCs w:val="28"/>
        </w:rPr>
        <w:t>3 года 10 месяцев</w:t>
      </w:r>
      <w:r w:rsidR="00792487">
        <w:rPr>
          <w:rFonts w:eastAsia="Calibri"/>
          <w:color w:val="auto"/>
          <w:sz w:val="28"/>
          <w:szCs w:val="28"/>
        </w:rPr>
        <w:t>; 8</w:t>
      </w:r>
      <w:r w:rsidR="00690116">
        <w:rPr>
          <w:rFonts w:eastAsia="Calibri"/>
          <w:color w:val="auto"/>
          <w:sz w:val="28"/>
          <w:szCs w:val="28"/>
        </w:rPr>
        <w:t xml:space="preserve"> часов в </w:t>
      </w:r>
      <w:r w:rsidR="00792487">
        <w:rPr>
          <w:rFonts w:eastAsia="Calibri"/>
          <w:color w:val="auto"/>
          <w:sz w:val="28"/>
          <w:szCs w:val="28"/>
        </w:rPr>
        <w:t xml:space="preserve">первый </w:t>
      </w:r>
      <w:r w:rsidR="00690116">
        <w:rPr>
          <w:rFonts w:eastAsia="Calibri"/>
          <w:color w:val="auto"/>
          <w:sz w:val="28"/>
          <w:szCs w:val="28"/>
        </w:rPr>
        <w:t>год</w:t>
      </w:r>
      <w:r w:rsidR="00792487">
        <w:rPr>
          <w:rFonts w:eastAsia="Calibri"/>
          <w:color w:val="auto"/>
          <w:sz w:val="28"/>
          <w:szCs w:val="28"/>
        </w:rPr>
        <w:t xml:space="preserve"> обучения и по 7 часов в последующие годы</w:t>
      </w:r>
      <w:r w:rsidR="00690116">
        <w:rPr>
          <w:rFonts w:eastAsia="Calibri"/>
          <w:color w:val="auto"/>
          <w:sz w:val="28"/>
          <w:szCs w:val="28"/>
        </w:rPr>
        <w:t xml:space="preserve"> </w:t>
      </w:r>
      <w:r w:rsidR="00792487">
        <w:rPr>
          <w:rFonts w:eastAsia="Calibri"/>
          <w:color w:val="auto"/>
          <w:sz w:val="28"/>
          <w:szCs w:val="28"/>
        </w:rPr>
        <w:t>–</w:t>
      </w:r>
      <w:r w:rsidR="00690116">
        <w:rPr>
          <w:rFonts w:eastAsia="Calibri"/>
          <w:color w:val="auto"/>
          <w:sz w:val="28"/>
          <w:szCs w:val="28"/>
        </w:rPr>
        <w:t xml:space="preserve"> </w:t>
      </w:r>
      <w:r w:rsidR="00792487">
        <w:rPr>
          <w:rFonts w:eastAsia="Calibri"/>
          <w:color w:val="auto"/>
          <w:sz w:val="28"/>
          <w:szCs w:val="28"/>
        </w:rPr>
        <w:t xml:space="preserve">при сроке обучения </w:t>
      </w:r>
      <w:r w:rsidR="005432FC">
        <w:rPr>
          <w:rFonts w:eastAsia="Calibri"/>
          <w:color w:val="auto"/>
          <w:sz w:val="28"/>
          <w:szCs w:val="28"/>
        </w:rPr>
        <w:t>4 года 10 месяцев</w:t>
      </w:r>
      <w:r w:rsidR="00792487">
        <w:rPr>
          <w:rFonts w:eastAsia="Calibri"/>
          <w:color w:val="auto"/>
          <w:sz w:val="28"/>
          <w:szCs w:val="28"/>
        </w:rPr>
        <w:t>.</w:t>
      </w:r>
    </w:p>
    <w:p w:rsidR="00DC7B88" w:rsidRDefault="006C23D3" w:rsidP="00DC7B88">
      <w:pPr>
        <w:spacing w:after="0" w:line="360" w:lineRule="auto"/>
        <w:ind w:left="0" w:firstLine="70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При сроке обучения</w:t>
      </w:r>
      <w:r w:rsidR="00DC7B88">
        <w:rPr>
          <w:rFonts w:eastAsia="Calibri"/>
          <w:color w:val="auto"/>
          <w:sz w:val="28"/>
          <w:szCs w:val="28"/>
        </w:rPr>
        <w:t xml:space="preserve"> 10</w:t>
      </w:r>
      <w:r w:rsidR="004D12EC">
        <w:rPr>
          <w:rFonts w:eastAsia="Calibri"/>
          <w:color w:val="auto"/>
          <w:sz w:val="28"/>
          <w:szCs w:val="28"/>
        </w:rPr>
        <w:t xml:space="preserve"> </w:t>
      </w:r>
      <w:r w:rsidR="00DC7B88">
        <w:rPr>
          <w:rFonts w:eastAsia="Calibri"/>
          <w:color w:val="auto"/>
          <w:sz w:val="28"/>
          <w:szCs w:val="28"/>
        </w:rPr>
        <w:t>мес</w:t>
      </w:r>
      <w:r w:rsidR="004D12EC">
        <w:rPr>
          <w:rFonts w:eastAsia="Calibri"/>
          <w:color w:val="auto"/>
          <w:sz w:val="28"/>
          <w:szCs w:val="28"/>
        </w:rPr>
        <w:t>яцев</w:t>
      </w:r>
      <w:r w:rsidR="00DC7B88">
        <w:rPr>
          <w:rFonts w:eastAsia="Calibri"/>
          <w:color w:val="auto"/>
          <w:sz w:val="28"/>
          <w:szCs w:val="28"/>
        </w:rPr>
        <w:t>, 1</w:t>
      </w:r>
      <w:r>
        <w:rPr>
          <w:rFonts w:eastAsia="Calibri"/>
          <w:color w:val="auto"/>
          <w:sz w:val="28"/>
          <w:szCs w:val="28"/>
        </w:rPr>
        <w:t xml:space="preserve"> год 10 месяцев</w:t>
      </w:r>
      <w:r w:rsidR="00E27D1B">
        <w:rPr>
          <w:rFonts w:eastAsia="Calibri"/>
          <w:color w:val="auto"/>
          <w:sz w:val="28"/>
          <w:szCs w:val="28"/>
        </w:rPr>
        <w:t xml:space="preserve"> в основную образовательную программу вводится учебный модуль </w:t>
      </w:r>
      <w:r w:rsidR="00E27D1B">
        <w:rPr>
          <w:rFonts w:eastAsia="Calibri"/>
          <w:color w:val="auto"/>
          <w:sz w:val="28"/>
          <w:szCs w:val="28"/>
        </w:rPr>
        <w:t>«Социально значимая деятельность»</w:t>
      </w:r>
      <w:r w:rsidR="00E27D1B">
        <w:rPr>
          <w:rFonts w:eastAsia="Calibri"/>
          <w:color w:val="auto"/>
          <w:sz w:val="28"/>
          <w:szCs w:val="28"/>
        </w:rPr>
        <w:t xml:space="preserve">, </w:t>
      </w:r>
      <w:r>
        <w:rPr>
          <w:rFonts w:eastAsia="Calibri"/>
          <w:color w:val="auto"/>
          <w:sz w:val="28"/>
          <w:szCs w:val="28"/>
        </w:rPr>
        <w:t xml:space="preserve">объем </w:t>
      </w:r>
      <w:r w:rsidR="00E27D1B">
        <w:rPr>
          <w:rFonts w:eastAsia="Calibri"/>
          <w:color w:val="auto"/>
          <w:sz w:val="28"/>
          <w:szCs w:val="28"/>
        </w:rPr>
        <w:t xml:space="preserve">которого </w:t>
      </w:r>
      <w:r>
        <w:rPr>
          <w:rFonts w:eastAsia="Calibri"/>
          <w:color w:val="auto"/>
          <w:sz w:val="28"/>
          <w:szCs w:val="28"/>
        </w:rPr>
        <w:t>составляет</w:t>
      </w:r>
      <w:r w:rsidR="00DC7B88"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  <w:t xml:space="preserve">6 и </w:t>
      </w:r>
      <w:r w:rsidR="00DC7B88">
        <w:rPr>
          <w:rFonts w:eastAsia="Calibri"/>
          <w:color w:val="auto"/>
          <w:sz w:val="28"/>
          <w:szCs w:val="28"/>
        </w:rPr>
        <w:t xml:space="preserve">12 </w:t>
      </w:r>
      <w:r w:rsidR="004618E9">
        <w:rPr>
          <w:rFonts w:eastAsia="Calibri"/>
          <w:color w:val="auto"/>
          <w:sz w:val="28"/>
          <w:szCs w:val="28"/>
        </w:rPr>
        <w:t xml:space="preserve">аудиторных </w:t>
      </w:r>
      <w:r w:rsidR="00DC7B88">
        <w:rPr>
          <w:rFonts w:eastAsia="Calibri"/>
          <w:color w:val="auto"/>
          <w:sz w:val="28"/>
          <w:szCs w:val="28"/>
        </w:rPr>
        <w:t>часов</w:t>
      </w:r>
      <w:r w:rsidR="004618E9">
        <w:rPr>
          <w:rFonts w:eastAsia="Calibri"/>
          <w:color w:val="auto"/>
          <w:sz w:val="28"/>
          <w:szCs w:val="28"/>
        </w:rPr>
        <w:t xml:space="preserve"> соо</w:t>
      </w:r>
      <w:r>
        <w:rPr>
          <w:rFonts w:eastAsia="Calibri"/>
          <w:color w:val="auto"/>
          <w:sz w:val="28"/>
          <w:szCs w:val="28"/>
        </w:rPr>
        <w:t>тве</w:t>
      </w:r>
      <w:r w:rsidR="004618E9">
        <w:rPr>
          <w:rFonts w:eastAsia="Calibri"/>
          <w:color w:val="auto"/>
          <w:sz w:val="28"/>
          <w:szCs w:val="28"/>
        </w:rPr>
        <w:t>тстве</w:t>
      </w:r>
      <w:r>
        <w:rPr>
          <w:rFonts w:eastAsia="Calibri"/>
          <w:color w:val="auto"/>
          <w:sz w:val="28"/>
          <w:szCs w:val="28"/>
        </w:rPr>
        <w:t>нно</w:t>
      </w:r>
      <w:r w:rsidR="004618E9">
        <w:rPr>
          <w:rFonts w:eastAsia="Calibri"/>
          <w:color w:val="auto"/>
          <w:sz w:val="28"/>
          <w:szCs w:val="28"/>
        </w:rPr>
        <w:t xml:space="preserve"> </w:t>
      </w:r>
      <w:r w:rsidR="004618E9">
        <w:rPr>
          <w:rFonts w:eastAsia="Calibri"/>
          <w:sz w:val="28"/>
          <w:szCs w:val="28"/>
        </w:rPr>
        <w:t>на весь период обучения</w:t>
      </w:r>
      <w:r w:rsidR="00DC7B88">
        <w:rPr>
          <w:rFonts w:eastAsia="Calibri"/>
          <w:sz w:val="28"/>
          <w:szCs w:val="28"/>
        </w:rPr>
        <w:t>.</w:t>
      </w:r>
      <w:r w:rsidR="008A18B6">
        <w:rPr>
          <w:rFonts w:eastAsia="Calibri"/>
          <w:sz w:val="28"/>
          <w:szCs w:val="28"/>
        </w:rPr>
        <w:t xml:space="preserve"> При сроке обучения </w:t>
      </w:r>
      <w:r w:rsidR="008A18B6">
        <w:rPr>
          <w:rFonts w:eastAsia="Calibri"/>
          <w:color w:val="auto"/>
          <w:sz w:val="28"/>
          <w:szCs w:val="28"/>
        </w:rPr>
        <w:t xml:space="preserve">1 год 10 месяцев </w:t>
      </w:r>
      <w:r w:rsidR="008A18B6">
        <w:rPr>
          <w:rFonts w:eastAsia="Calibri"/>
          <w:sz w:val="28"/>
          <w:szCs w:val="28"/>
        </w:rPr>
        <w:t xml:space="preserve">объем часов </w:t>
      </w:r>
      <w:r w:rsidR="00E27D1B" w:rsidRPr="00E27D1B">
        <w:rPr>
          <w:rFonts w:eastAsia="Calibri"/>
          <w:sz w:val="28"/>
          <w:szCs w:val="28"/>
        </w:rPr>
        <w:t>учебн</w:t>
      </w:r>
      <w:r w:rsidR="00E27D1B">
        <w:rPr>
          <w:rFonts w:eastAsia="Calibri"/>
          <w:sz w:val="28"/>
          <w:szCs w:val="28"/>
        </w:rPr>
        <w:t>ого</w:t>
      </w:r>
      <w:r w:rsidR="00E27D1B" w:rsidRPr="00E27D1B">
        <w:rPr>
          <w:rFonts w:eastAsia="Calibri"/>
          <w:sz w:val="28"/>
          <w:szCs w:val="28"/>
        </w:rPr>
        <w:t xml:space="preserve"> модул</w:t>
      </w:r>
      <w:r w:rsidR="00E27D1B">
        <w:rPr>
          <w:rFonts w:eastAsia="Calibri"/>
          <w:sz w:val="28"/>
          <w:szCs w:val="28"/>
        </w:rPr>
        <w:t>я</w:t>
      </w:r>
      <w:r w:rsidR="00E27D1B" w:rsidRPr="00E27D1B">
        <w:rPr>
          <w:rFonts w:eastAsia="Calibri"/>
          <w:sz w:val="28"/>
          <w:szCs w:val="28"/>
        </w:rPr>
        <w:t xml:space="preserve"> «Социально значимая деятельность»</w:t>
      </w:r>
      <w:r w:rsidR="00E27D1B">
        <w:rPr>
          <w:rFonts w:eastAsia="Calibri"/>
          <w:sz w:val="28"/>
          <w:szCs w:val="28"/>
        </w:rPr>
        <w:t xml:space="preserve"> </w:t>
      </w:r>
      <w:r w:rsidR="008A18B6">
        <w:rPr>
          <w:rFonts w:eastAsia="Calibri"/>
          <w:sz w:val="28"/>
          <w:szCs w:val="28"/>
        </w:rPr>
        <w:t xml:space="preserve">ежегодно </w:t>
      </w:r>
      <w:r w:rsidR="008A18B6">
        <w:rPr>
          <w:rFonts w:eastAsia="Calibri"/>
          <w:color w:val="auto"/>
          <w:sz w:val="28"/>
          <w:szCs w:val="28"/>
        </w:rPr>
        <w:t>составляет 6 часов.</w:t>
      </w:r>
    </w:p>
    <w:p w:rsidR="00E115D8" w:rsidRPr="00DF2965" w:rsidRDefault="00E115D8" w:rsidP="00C55801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DF2965">
        <w:rPr>
          <w:color w:val="auto"/>
          <w:sz w:val="28"/>
          <w:szCs w:val="28"/>
        </w:rPr>
        <w:t>Содержание дисциплины</w:t>
      </w:r>
      <w:r w:rsidR="00E27D1B">
        <w:rPr>
          <w:color w:val="auto"/>
          <w:sz w:val="28"/>
          <w:szCs w:val="28"/>
        </w:rPr>
        <w:t xml:space="preserve"> и учебного модуля</w:t>
      </w:r>
      <w:r w:rsidRPr="00DF2965">
        <w:rPr>
          <w:color w:val="auto"/>
          <w:sz w:val="28"/>
          <w:szCs w:val="28"/>
        </w:rPr>
        <w:t xml:space="preserve"> </w:t>
      </w:r>
      <w:r w:rsidR="00370CFF" w:rsidRPr="00370CFF">
        <w:rPr>
          <w:color w:val="auto"/>
          <w:sz w:val="28"/>
          <w:szCs w:val="28"/>
        </w:rPr>
        <w:t>«Социально значимая деятельность»</w:t>
      </w:r>
      <w:r w:rsidR="00370CFF">
        <w:rPr>
          <w:color w:val="auto"/>
          <w:sz w:val="28"/>
          <w:szCs w:val="28"/>
        </w:rPr>
        <w:t xml:space="preserve"> </w:t>
      </w:r>
      <w:r w:rsidRPr="00DF2965">
        <w:rPr>
          <w:color w:val="auto"/>
          <w:sz w:val="28"/>
          <w:szCs w:val="28"/>
        </w:rPr>
        <w:t>согласуется с рабочей программой воспитания и календарным планом воспитательной работы</w:t>
      </w:r>
      <w:bookmarkStart w:id="0" w:name="_GoBack"/>
      <w:bookmarkEnd w:id="0"/>
      <w:r w:rsidR="00055667" w:rsidRPr="00DF2965">
        <w:rPr>
          <w:color w:val="auto"/>
          <w:sz w:val="28"/>
          <w:szCs w:val="28"/>
        </w:rPr>
        <w:t>.</w:t>
      </w:r>
    </w:p>
    <w:p w:rsidR="00314B4F" w:rsidRPr="000169F7" w:rsidRDefault="00E115D8" w:rsidP="000169F7">
      <w:pPr>
        <w:spacing w:after="0" w:line="360" w:lineRule="auto"/>
        <w:ind w:left="0" w:firstLine="709"/>
        <w:rPr>
          <w:rFonts w:eastAsia="Calibri"/>
          <w:color w:val="auto"/>
          <w:sz w:val="28"/>
          <w:szCs w:val="28"/>
        </w:rPr>
      </w:pPr>
      <w:r w:rsidRPr="00DF2965">
        <w:rPr>
          <w:rFonts w:eastAsia="Calibri"/>
          <w:color w:val="auto"/>
          <w:sz w:val="28"/>
          <w:szCs w:val="28"/>
        </w:rPr>
        <w:t>Форм</w:t>
      </w:r>
      <w:r w:rsidR="00314B4F" w:rsidRPr="00DF2965">
        <w:rPr>
          <w:rFonts w:eastAsia="Calibri"/>
          <w:color w:val="auto"/>
          <w:sz w:val="28"/>
          <w:szCs w:val="28"/>
        </w:rPr>
        <w:t>а</w:t>
      </w:r>
      <w:r w:rsidRPr="00DF2965">
        <w:rPr>
          <w:rFonts w:eastAsia="Calibri"/>
          <w:color w:val="auto"/>
          <w:sz w:val="28"/>
          <w:szCs w:val="28"/>
        </w:rPr>
        <w:t xml:space="preserve"> </w:t>
      </w:r>
      <w:r w:rsidR="00055667" w:rsidRPr="00DF2965">
        <w:rPr>
          <w:rFonts w:eastAsia="Calibri"/>
          <w:color w:val="auto"/>
          <w:sz w:val="28"/>
          <w:szCs w:val="28"/>
        </w:rPr>
        <w:t xml:space="preserve">аттестации </w:t>
      </w:r>
      <w:r w:rsidRPr="00DF2965">
        <w:rPr>
          <w:rFonts w:eastAsia="Calibri"/>
          <w:color w:val="auto"/>
          <w:sz w:val="28"/>
          <w:szCs w:val="28"/>
        </w:rPr>
        <w:t>по дисциплине «Социально значимая деятельность»</w:t>
      </w:r>
      <w:r w:rsidR="00055667" w:rsidRPr="00DF2965">
        <w:rPr>
          <w:rFonts w:eastAsia="Calibri"/>
          <w:color w:val="auto"/>
          <w:sz w:val="28"/>
          <w:szCs w:val="28"/>
        </w:rPr>
        <w:t xml:space="preserve"> предполага</w:t>
      </w:r>
      <w:r w:rsidR="00314B4F" w:rsidRPr="00DF2965">
        <w:rPr>
          <w:rFonts w:eastAsia="Calibri"/>
          <w:color w:val="auto"/>
          <w:sz w:val="28"/>
          <w:szCs w:val="28"/>
        </w:rPr>
        <w:t>е</w:t>
      </w:r>
      <w:r w:rsidR="00055667" w:rsidRPr="00DF2965">
        <w:rPr>
          <w:rFonts w:eastAsia="Calibri"/>
          <w:color w:val="auto"/>
          <w:sz w:val="28"/>
          <w:szCs w:val="28"/>
        </w:rPr>
        <w:t>т</w:t>
      </w:r>
      <w:r w:rsidR="000169F7">
        <w:rPr>
          <w:rFonts w:eastAsia="Calibri"/>
          <w:color w:val="auto"/>
          <w:sz w:val="28"/>
          <w:szCs w:val="28"/>
        </w:rPr>
        <w:t xml:space="preserve"> </w:t>
      </w:r>
      <w:r w:rsidR="00055667" w:rsidRPr="00DF2965">
        <w:rPr>
          <w:color w:val="auto"/>
          <w:sz w:val="28"/>
          <w:szCs w:val="28"/>
        </w:rPr>
        <w:t>п</w:t>
      </w:r>
      <w:r w:rsidRPr="00DF2965">
        <w:rPr>
          <w:color w:val="auto"/>
          <w:sz w:val="28"/>
          <w:szCs w:val="28"/>
        </w:rPr>
        <w:t>ромежуточн</w:t>
      </w:r>
      <w:r w:rsidR="00314B4F" w:rsidRPr="00DF2965">
        <w:rPr>
          <w:color w:val="auto"/>
          <w:sz w:val="28"/>
          <w:szCs w:val="28"/>
        </w:rPr>
        <w:t>ую</w:t>
      </w:r>
      <w:r w:rsidRPr="00DF2965">
        <w:rPr>
          <w:color w:val="auto"/>
          <w:sz w:val="28"/>
          <w:szCs w:val="28"/>
        </w:rPr>
        <w:t xml:space="preserve"> аттестаци</w:t>
      </w:r>
      <w:r w:rsidR="00314B4F" w:rsidRPr="00DF2965">
        <w:rPr>
          <w:color w:val="auto"/>
          <w:sz w:val="28"/>
          <w:szCs w:val="28"/>
        </w:rPr>
        <w:t>ю</w:t>
      </w:r>
      <w:r w:rsidRPr="00DF2965">
        <w:rPr>
          <w:color w:val="auto"/>
          <w:sz w:val="28"/>
          <w:szCs w:val="28"/>
        </w:rPr>
        <w:t xml:space="preserve"> в форме зачет</w:t>
      </w:r>
      <w:r w:rsidR="00FE4767" w:rsidRPr="00DF2965">
        <w:rPr>
          <w:color w:val="auto"/>
          <w:sz w:val="28"/>
          <w:szCs w:val="28"/>
        </w:rPr>
        <w:t>а</w:t>
      </w:r>
      <w:r w:rsidR="000169F7">
        <w:rPr>
          <w:color w:val="auto"/>
          <w:sz w:val="28"/>
          <w:szCs w:val="28"/>
        </w:rPr>
        <w:t>, проводимого</w:t>
      </w:r>
      <w:r w:rsidR="00FE4767" w:rsidRPr="00DF2965">
        <w:rPr>
          <w:color w:val="auto"/>
          <w:sz w:val="28"/>
          <w:szCs w:val="28"/>
        </w:rPr>
        <w:t xml:space="preserve"> </w:t>
      </w:r>
      <w:r w:rsidR="00314B4F" w:rsidRPr="00DF2965">
        <w:rPr>
          <w:color w:val="auto"/>
          <w:sz w:val="28"/>
          <w:szCs w:val="28"/>
        </w:rPr>
        <w:t xml:space="preserve">каждое полугодие (результаты отражаются в ведомости и зачетной книжке обучающегося, </w:t>
      </w:r>
      <w:r w:rsidR="000745DF">
        <w:rPr>
          <w:color w:val="auto"/>
          <w:sz w:val="28"/>
          <w:szCs w:val="28"/>
        </w:rPr>
        <w:t>итоговый результат -</w:t>
      </w:r>
      <w:r w:rsidR="00314B4F" w:rsidRPr="00DF2965">
        <w:rPr>
          <w:color w:val="auto"/>
          <w:sz w:val="28"/>
          <w:szCs w:val="28"/>
        </w:rPr>
        <w:t xml:space="preserve"> </w:t>
      </w:r>
      <w:r w:rsidR="00BB023F">
        <w:rPr>
          <w:color w:val="auto"/>
          <w:sz w:val="28"/>
          <w:szCs w:val="28"/>
        </w:rPr>
        <w:t>в приложении</w:t>
      </w:r>
      <w:r w:rsidR="00314B4F" w:rsidRPr="00DF2965">
        <w:rPr>
          <w:color w:val="auto"/>
          <w:sz w:val="28"/>
          <w:szCs w:val="28"/>
        </w:rPr>
        <w:t xml:space="preserve"> к диплому)</w:t>
      </w:r>
      <w:r w:rsidRPr="00DF2965">
        <w:rPr>
          <w:color w:val="auto"/>
          <w:sz w:val="28"/>
          <w:szCs w:val="28"/>
        </w:rPr>
        <w:t xml:space="preserve">. </w:t>
      </w:r>
      <w:r w:rsidR="00314B4F" w:rsidRPr="00DF2965">
        <w:rPr>
          <w:color w:val="auto"/>
          <w:sz w:val="28"/>
          <w:szCs w:val="28"/>
        </w:rPr>
        <w:t>Зачеты по дисциплине «</w:t>
      </w:r>
      <w:r w:rsidR="003D3AA2" w:rsidRPr="00DF2965">
        <w:rPr>
          <w:rFonts w:eastAsia="Calibri"/>
          <w:color w:val="auto"/>
          <w:sz w:val="28"/>
          <w:szCs w:val="28"/>
        </w:rPr>
        <w:t>Социально значимая деятельность</w:t>
      </w:r>
      <w:r w:rsidR="00314B4F" w:rsidRPr="00DF2965">
        <w:rPr>
          <w:color w:val="auto"/>
          <w:sz w:val="28"/>
          <w:szCs w:val="28"/>
        </w:rPr>
        <w:t xml:space="preserve">» не входят в обязательное количество экзаменов и зачетов </w:t>
      </w:r>
      <w:r w:rsidR="000745DF">
        <w:rPr>
          <w:color w:val="auto"/>
          <w:sz w:val="28"/>
          <w:szCs w:val="28"/>
        </w:rPr>
        <w:t xml:space="preserve">в учебном году </w:t>
      </w:r>
      <w:r w:rsidR="003D3AA2" w:rsidRPr="00DF2965">
        <w:rPr>
          <w:color w:val="auto"/>
          <w:sz w:val="28"/>
          <w:szCs w:val="28"/>
        </w:rPr>
        <w:t>н</w:t>
      </w:r>
      <w:r w:rsidR="00314B4F" w:rsidRPr="00DF2965">
        <w:rPr>
          <w:color w:val="auto"/>
          <w:sz w:val="28"/>
          <w:szCs w:val="28"/>
        </w:rPr>
        <w:t xml:space="preserve">а основании п. 32 Порядка организации и осуществления образовательной деятельности по образовательным программам среднего профессионального образования (утв. </w:t>
      </w:r>
      <w:hyperlink r:id="rId8" w:anchor="/document/70426772/entry/0" w:history="1">
        <w:r w:rsidR="00314B4F" w:rsidRPr="00DF2965">
          <w:rPr>
            <w:color w:val="auto"/>
            <w:sz w:val="28"/>
            <w:szCs w:val="28"/>
          </w:rPr>
          <w:t>приказом</w:t>
        </w:r>
      </w:hyperlink>
      <w:r w:rsidR="00314B4F" w:rsidRPr="00DF2965">
        <w:rPr>
          <w:color w:val="auto"/>
          <w:sz w:val="28"/>
          <w:szCs w:val="28"/>
        </w:rPr>
        <w:t xml:space="preserve"> Министерства образования и науки РФ от 14</w:t>
      </w:r>
      <w:r w:rsidR="00B4598A">
        <w:rPr>
          <w:color w:val="auto"/>
          <w:sz w:val="28"/>
          <w:szCs w:val="28"/>
        </w:rPr>
        <w:t>.06.</w:t>
      </w:r>
      <w:r w:rsidR="00314B4F" w:rsidRPr="00DF2965">
        <w:rPr>
          <w:color w:val="auto"/>
          <w:sz w:val="28"/>
          <w:szCs w:val="28"/>
        </w:rPr>
        <w:t>2013 </w:t>
      </w:r>
      <w:r w:rsidR="00B4598A">
        <w:rPr>
          <w:color w:val="auto"/>
          <w:sz w:val="28"/>
          <w:szCs w:val="28"/>
        </w:rPr>
        <w:t>№</w:t>
      </w:r>
      <w:r w:rsidR="00314B4F" w:rsidRPr="00DF2965">
        <w:rPr>
          <w:color w:val="auto"/>
          <w:sz w:val="28"/>
          <w:szCs w:val="28"/>
        </w:rPr>
        <w:t> 464).</w:t>
      </w:r>
    </w:p>
    <w:p w:rsidR="00DF2965" w:rsidRPr="00DF2965" w:rsidRDefault="00F5080E" w:rsidP="00F5080E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F5080E">
        <w:rPr>
          <w:color w:val="auto"/>
          <w:sz w:val="28"/>
          <w:szCs w:val="28"/>
        </w:rPr>
        <w:t xml:space="preserve">Комплект оценочных средств для оценки результатов </w:t>
      </w:r>
      <w:r w:rsidR="003421C9">
        <w:rPr>
          <w:color w:val="auto"/>
          <w:sz w:val="28"/>
          <w:szCs w:val="28"/>
        </w:rPr>
        <w:t>освоения дисциплины</w:t>
      </w:r>
      <w:r w:rsidR="00800DD9">
        <w:rPr>
          <w:color w:val="auto"/>
          <w:sz w:val="28"/>
          <w:szCs w:val="28"/>
        </w:rPr>
        <w:t xml:space="preserve"> (далее - КОС)</w:t>
      </w:r>
      <w:r w:rsidR="003421C9">
        <w:rPr>
          <w:color w:val="auto"/>
          <w:sz w:val="28"/>
          <w:szCs w:val="28"/>
        </w:rPr>
        <w:t xml:space="preserve"> представлен</w:t>
      </w:r>
      <w:r w:rsidR="00E115D8" w:rsidRPr="00DF2965">
        <w:rPr>
          <w:color w:val="auto"/>
          <w:sz w:val="28"/>
          <w:szCs w:val="28"/>
        </w:rPr>
        <w:t xml:space="preserve"> в приложени</w:t>
      </w:r>
      <w:r w:rsidR="00055667" w:rsidRPr="00DF2965">
        <w:rPr>
          <w:color w:val="auto"/>
          <w:sz w:val="28"/>
          <w:szCs w:val="28"/>
        </w:rPr>
        <w:t>и</w:t>
      </w:r>
      <w:r w:rsidR="00E115D8" w:rsidRPr="00DF2965">
        <w:rPr>
          <w:color w:val="auto"/>
          <w:sz w:val="28"/>
          <w:szCs w:val="28"/>
        </w:rPr>
        <w:t xml:space="preserve"> </w:t>
      </w:r>
      <w:r w:rsidR="00B2052C">
        <w:rPr>
          <w:color w:val="auto"/>
          <w:sz w:val="28"/>
          <w:szCs w:val="28"/>
        </w:rPr>
        <w:t>3</w:t>
      </w:r>
      <w:r w:rsidR="00E115D8" w:rsidRPr="00DF2965">
        <w:rPr>
          <w:color w:val="auto"/>
          <w:sz w:val="28"/>
          <w:szCs w:val="28"/>
        </w:rPr>
        <w:t>.</w:t>
      </w:r>
    </w:p>
    <w:p w:rsidR="00FE4767" w:rsidRPr="00DF2965" w:rsidRDefault="00DF2965" w:rsidP="00055667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DF2965">
        <w:rPr>
          <w:color w:val="auto"/>
          <w:sz w:val="28"/>
          <w:szCs w:val="28"/>
        </w:rPr>
        <w:t>Учебную нагрузку по дисциплине</w:t>
      </w:r>
      <w:r w:rsidR="00E27D1B">
        <w:rPr>
          <w:color w:val="auto"/>
          <w:sz w:val="28"/>
          <w:szCs w:val="28"/>
        </w:rPr>
        <w:t xml:space="preserve"> или по учебному модулю</w:t>
      </w:r>
      <w:r w:rsidRPr="00DF2965">
        <w:rPr>
          <w:color w:val="auto"/>
          <w:sz w:val="28"/>
          <w:szCs w:val="28"/>
        </w:rPr>
        <w:t xml:space="preserve"> </w:t>
      </w:r>
      <w:r w:rsidRPr="00DF2965">
        <w:rPr>
          <w:rFonts w:eastAsia="Calibri"/>
          <w:color w:val="auto"/>
          <w:sz w:val="28"/>
          <w:szCs w:val="28"/>
        </w:rPr>
        <w:t xml:space="preserve">«Социально значимая деятельность» </w:t>
      </w:r>
      <w:r w:rsidR="000169F7">
        <w:rPr>
          <w:rFonts w:eastAsia="Calibri"/>
          <w:color w:val="auto"/>
          <w:sz w:val="28"/>
          <w:szCs w:val="28"/>
        </w:rPr>
        <w:t xml:space="preserve">рекомендуется </w:t>
      </w:r>
      <w:r w:rsidR="000169F7">
        <w:rPr>
          <w:color w:val="auto"/>
          <w:sz w:val="28"/>
          <w:szCs w:val="28"/>
        </w:rPr>
        <w:t>распределя</w:t>
      </w:r>
      <w:r w:rsidRPr="00DF2965">
        <w:rPr>
          <w:color w:val="auto"/>
          <w:sz w:val="28"/>
          <w:szCs w:val="28"/>
        </w:rPr>
        <w:t xml:space="preserve">ть </w:t>
      </w:r>
      <w:r w:rsidR="00E27D1B">
        <w:rPr>
          <w:color w:val="auto"/>
          <w:sz w:val="28"/>
          <w:szCs w:val="28"/>
        </w:rPr>
        <w:t xml:space="preserve">преподавателям, выполняющим функции </w:t>
      </w:r>
      <w:r w:rsidRPr="00DF2965">
        <w:rPr>
          <w:color w:val="auto"/>
          <w:sz w:val="28"/>
          <w:szCs w:val="28"/>
        </w:rPr>
        <w:t>классн</w:t>
      </w:r>
      <w:r w:rsidR="00E27D1B">
        <w:rPr>
          <w:color w:val="auto"/>
          <w:sz w:val="28"/>
          <w:szCs w:val="28"/>
        </w:rPr>
        <w:t>ого</w:t>
      </w:r>
      <w:r w:rsidRPr="00DF2965">
        <w:rPr>
          <w:color w:val="auto"/>
          <w:sz w:val="28"/>
          <w:szCs w:val="28"/>
        </w:rPr>
        <w:t xml:space="preserve"> руководителя</w:t>
      </w:r>
      <w:r w:rsidR="000745DF">
        <w:rPr>
          <w:color w:val="auto"/>
          <w:sz w:val="28"/>
          <w:szCs w:val="28"/>
        </w:rPr>
        <w:t xml:space="preserve"> (куратора групп</w:t>
      </w:r>
      <w:r w:rsidR="00E27D1B">
        <w:rPr>
          <w:color w:val="auto"/>
          <w:sz w:val="28"/>
          <w:szCs w:val="28"/>
        </w:rPr>
        <w:t>ы</w:t>
      </w:r>
      <w:r w:rsidR="000745DF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.</w:t>
      </w:r>
    </w:p>
    <w:sectPr w:rsidR="00FE4767" w:rsidRPr="00DF2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C59" w:rsidRDefault="007C4C59" w:rsidP="004B26FF">
      <w:pPr>
        <w:spacing w:after="0" w:line="240" w:lineRule="auto"/>
      </w:pPr>
      <w:r>
        <w:separator/>
      </w:r>
    </w:p>
  </w:endnote>
  <w:endnote w:type="continuationSeparator" w:id="0">
    <w:p w:rsidR="007C4C59" w:rsidRDefault="007C4C59" w:rsidP="004B2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C59" w:rsidRDefault="007C4C59" w:rsidP="004B26FF">
      <w:pPr>
        <w:spacing w:after="0" w:line="240" w:lineRule="auto"/>
      </w:pPr>
      <w:r>
        <w:separator/>
      </w:r>
    </w:p>
  </w:footnote>
  <w:footnote w:type="continuationSeparator" w:id="0">
    <w:p w:rsidR="007C4C59" w:rsidRDefault="007C4C59" w:rsidP="004B26FF">
      <w:pPr>
        <w:spacing w:after="0" w:line="240" w:lineRule="auto"/>
      </w:pPr>
      <w:r>
        <w:continuationSeparator/>
      </w:r>
    </w:p>
  </w:footnote>
  <w:footnote w:id="1">
    <w:p w:rsidR="004B26FF" w:rsidRDefault="004B26FF">
      <w:pPr>
        <w:pStyle w:val="a8"/>
      </w:pPr>
      <w:r>
        <w:rPr>
          <w:rStyle w:val="aa"/>
        </w:rPr>
        <w:footnoteRef/>
      </w:r>
      <w:r>
        <w:t xml:space="preserve"> Для программ подготовки специалистов среднего звена.</w:t>
      </w:r>
    </w:p>
  </w:footnote>
  <w:footnote w:id="2">
    <w:p w:rsidR="004B26FF" w:rsidRDefault="004B26FF">
      <w:pPr>
        <w:pStyle w:val="a8"/>
      </w:pPr>
      <w:r>
        <w:rPr>
          <w:rStyle w:val="aa"/>
        </w:rPr>
        <w:footnoteRef/>
      </w:r>
      <w:r>
        <w:t xml:space="preserve"> Для программ подготовки </w:t>
      </w:r>
      <w:r w:rsidR="009F7967">
        <w:t>квалифицированных рабочих, служащих</w:t>
      </w:r>
      <w:r w:rsidR="00AE2F2F">
        <w:t>.</w:t>
      </w:r>
    </w:p>
  </w:footnote>
  <w:footnote w:id="3">
    <w:p w:rsidR="00F97821" w:rsidRPr="00B2052C" w:rsidRDefault="00F97821" w:rsidP="00B2052C">
      <w:pPr>
        <w:pStyle w:val="a8"/>
        <w:rPr>
          <w:rFonts w:eastAsia="Calibri"/>
          <w:color w:val="auto"/>
        </w:rPr>
      </w:pPr>
      <w:r>
        <w:rPr>
          <w:rStyle w:val="aa"/>
        </w:rPr>
        <w:footnoteRef/>
      </w:r>
      <w:r>
        <w:t xml:space="preserve"> Для основных образовательных программ со сроком обучения </w:t>
      </w:r>
      <w:r w:rsidRPr="00F97821">
        <w:rPr>
          <w:rFonts w:eastAsia="Calibri"/>
          <w:color w:val="auto"/>
        </w:rPr>
        <w:t>2 года 10 месяцев, 3 года 10 месяцев, 4 года 10 месяцев</w:t>
      </w:r>
      <w:r w:rsidR="00B2052C">
        <w:rPr>
          <w:rFonts w:eastAsia="Calibri"/>
          <w:color w:val="auto"/>
        </w:rPr>
        <w:t>.</w:t>
      </w:r>
    </w:p>
  </w:footnote>
  <w:footnote w:id="4">
    <w:p w:rsidR="00B2052C" w:rsidRPr="00B2052C" w:rsidRDefault="00B2052C" w:rsidP="00B2052C">
      <w:pPr>
        <w:pStyle w:val="a8"/>
        <w:rPr>
          <w:rFonts w:eastAsia="Calibri"/>
          <w:color w:val="auto"/>
        </w:rPr>
      </w:pPr>
      <w:r>
        <w:rPr>
          <w:rStyle w:val="aa"/>
        </w:rPr>
        <w:footnoteRef/>
      </w:r>
      <w:r>
        <w:t xml:space="preserve"> Для основных образовательных программ со сроком обучения </w:t>
      </w:r>
      <w:r w:rsidRPr="00F97821">
        <w:rPr>
          <w:rFonts w:eastAsia="Calibri"/>
          <w:color w:val="auto"/>
        </w:rPr>
        <w:t>10 месяцев</w:t>
      </w:r>
      <w:r>
        <w:rPr>
          <w:rFonts w:eastAsia="Calibri"/>
          <w:color w:val="auto"/>
        </w:rPr>
        <w:t>, 1 год 10 месяцев.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94B"/>
    <w:multiLevelType w:val="hybridMultilevel"/>
    <w:tmpl w:val="0784C392"/>
    <w:lvl w:ilvl="0" w:tplc="3B68784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4A7173"/>
    <w:multiLevelType w:val="hybridMultilevel"/>
    <w:tmpl w:val="EACC5456"/>
    <w:lvl w:ilvl="0" w:tplc="9DBA9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6A41B5"/>
    <w:multiLevelType w:val="hybridMultilevel"/>
    <w:tmpl w:val="A5E00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94071"/>
    <w:multiLevelType w:val="hybridMultilevel"/>
    <w:tmpl w:val="E6142872"/>
    <w:lvl w:ilvl="0" w:tplc="DFA42F76">
      <w:start w:val="1"/>
      <w:numFmt w:val="decimal"/>
      <w:lvlText w:val="%1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98660CA">
      <w:start w:val="1"/>
      <w:numFmt w:val="lowerLetter"/>
      <w:lvlText w:val="%2"/>
      <w:lvlJc w:val="left"/>
      <w:pPr>
        <w:ind w:left="12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9E403B8">
      <w:start w:val="1"/>
      <w:numFmt w:val="lowerRoman"/>
      <w:lvlText w:val="%3"/>
      <w:lvlJc w:val="left"/>
      <w:pPr>
        <w:ind w:left="19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D6262A8">
      <w:start w:val="1"/>
      <w:numFmt w:val="decimal"/>
      <w:lvlText w:val="%4"/>
      <w:lvlJc w:val="left"/>
      <w:pPr>
        <w:ind w:left="26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4325C">
      <w:start w:val="1"/>
      <w:numFmt w:val="lowerLetter"/>
      <w:lvlText w:val="%5"/>
      <w:lvlJc w:val="left"/>
      <w:pPr>
        <w:ind w:left="33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258F178">
      <w:start w:val="1"/>
      <w:numFmt w:val="lowerRoman"/>
      <w:lvlText w:val="%6"/>
      <w:lvlJc w:val="left"/>
      <w:pPr>
        <w:ind w:left="41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3985D52">
      <w:start w:val="1"/>
      <w:numFmt w:val="decimal"/>
      <w:lvlText w:val="%7"/>
      <w:lvlJc w:val="left"/>
      <w:pPr>
        <w:ind w:left="48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F64FAC2">
      <w:start w:val="1"/>
      <w:numFmt w:val="lowerLetter"/>
      <w:lvlText w:val="%8"/>
      <w:lvlJc w:val="left"/>
      <w:pPr>
        <w:ind w:left="55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8E8D358">
      <w:start w:val="1"/>
      <w:numFmt w:val="lowerRoman"/>
      <w:lvlText w:val="%9"/>
      <w:lvlJc w:val="left"/>
      <w:pPr>
        <w:ind w:left="62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F8554CB"/>
    <w:multiLevelType w:val="hybridMultilevel"/>
    <w:tmpl w:val="54A48124"/>
    <w:lvl w:ilvl="0" w:tplc="22269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F0B4C"/>
    <w:multiLevelType w:val="multilevel"/>
    <w:tmpl w:val="0C9C0EB2"/>
    <w:lvl w:ilvl="0">
      <w:start w:val="1"/>
      <w:numFmt w:val="decimal"/>
      <w:lvlText w:val="%1."/>
      <w:lvlJc w:val="left"/>
      <w:pPr>
        <w:ind w:left="8015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61B2470B"/>
    <w:multiLevelType w:val="hybridMultilevel"/>
    <w:tmpl w:val="341EEB64"/>
    <w:lvl w:ilvl="0" w:tplc="9CFAB5FC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44"/>
    <w:rsid w:val="000169F7"/>
    <w:rsid w:val="00022306"/>
    <w:rsid w:val="000413E2"/>
    <w:rsid w:val="00055667"/>
    <w:rsid w:val="000745DF"/>
    <w:rsid w:val="00093876"/>
    <w:rsid w:val="00134B4C"/>
    <w:rsid w:val="001378EE"/>
    <w:rsid w:val="001A1EF7"/>
    <w:rsid w:val="002609B5"/>
    <w:rsid w:val="00275ED8"/>
    <w:rsid w:val="00314B4F"/>
    <w:rsid w:val="00322966"/>
    <w:rsid w:val="00322A76"/>
    <w:rsid w:val="003421C9"/>
    <w:rsid w:val="00370CFF"/>
    <w:rsid w:val="003D3AA2"/>
    <w:rsid w:val="004618E9"/>
    <w:rsid w:val="00480C12"/>
    <w:rsid w:val="004B26FF"/>
    <w:rsid w:val="004D12EC"/>
    <w:rsid w:val="005432FC"/>
    <w:rsid w:val="005D1B44"/>
    <w:rsid w:val="005F250F"/>
    <w:rsid w:val="005F4345"/>
    <w:rsid w:val="00636573"/>
    <w:rsid w:val="00690116"/>
    <w:rsid w:val="00694564"/>
    <w:rsid w:val="006C23D3"/>
    <w:rsid w:val="0070438A"/>
    <w:rsid w:val="007413E2"/>
    <w:rsid w:val="00792487"/>
    <w:rsid w:val="007C4C59"/>
    <w:rsid w:val="00800DD9"/>
    <w:rsid w:val="00824CDC"/>
    <w:rsid w:val="008A18B6"/>
    <w:rsid w:val="008D74FB"/>
    <w:rsid w:val="009F7967"/>
    <w:rsid w:val="00A72EC8"/>
    <w:rsid w:val="00AE2F2F"/>
    <w:rsid w:val="00B2052C"/>
    <w:rsid w:val="00B4598A"/>
    <w:rsid w:val="00BB023F"/>
    <w:rsid w:val="00BB254A"/>
    <w:rsid w:val="00BB59BB"/>
    <w:rsid w:val="00BE4D86"/>
    <w:rsid w:val="00C55801"/>
    <w:rsid w:val="00C900D8"/>
    <w:rsid w:val="00C93424"/>
    <w:rsid w:val="00CD14CE"/>
    <w:rsid w:val="00DC7B88"/>
    <w:rsid w:val="00DF2965"/>
    <w:rsid w:val="00DF781E"/>
    <w:rsid w:val="00E115D8"/>
    <w:rsid w:val="00E27D1B"/>
    <w:rsid w:val="00E81B0A"/>
    <w:rsid w:val="00EB4722"/>
    <w:rsid w:val="00ED49B6"/>
    <w:rsid w:val="00ED5D9C"/>
    <w:rsid w:val="00EE6C18"/>
    <w:rsid w:val="00F5080E"/>
    <w:rsid w:val="00F72FD3"/>
    <w:rsid w:val="00F97821"/>
    <w:rsid w:val="00FE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EAC3B"/>
  <w15:docId w15:val="{5FF68903-2B88-4E07-ABBD-44F45571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9B5"/>
    <w:pPr>
      <w:spacing w:after="24" w:line="256" w:lineRule="auto"/>
      <w:ind w:left="264" w:right="231" w:firstLine="417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2609B5"/>
    <w:pPr>
      <w:keepNext/>
      <w:keepLines/>
      <w:spacing w:after="10" w:line="247" w:lineRule="auto"/>
      <w:ind w:left="294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3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9B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List Paragraph"/>
    <w:basedOn w:val="a"/>
    <w:uiPriority w:val="34"/>
    <w:qFormat/>
    <w:rsid w:val="002609B5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table" w:styleId="a4">
    <w:name w:val="Table Grid"/>
    <w:basedOn w:val="a1"/>
    <w:uiPriority w:val="59"/>
    <w:rsid w:val="002609B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4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49B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2230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7">
    <w:name w:val="Hyperlink"/>
    <w:basedOn w:val="a0"/>
    <w:uiPriority w:val="99"/>
    <w:semiHidden/>
    <w:unhideWhenUsed/>
    <w:rsid w:val="00314B4F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4B26F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B26F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B26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6E515-2E5C-460D-A221-3A518484E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Нисман Ольга Юрьевна</cp:lastModifiedBy>
  <cp:revision>22</cp:revision>
  <cp:lastPrinted>2021-05-20T11:43:00Z</cp:lastPrinted>
  <dcterms:created xsi:type="dcterms:W3CDTF">2021-05-06T06:46:00Z</dcterms:created>
  <dcterms:modified xsi:type="dcterms:W3CDTF">2021-06-16T05:41:00Z</dcterms:modified>
</cp:coreProperties>
</file>