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7B" w:rsidRPr="00946D7B" w:rsidRDefault="00946D7B" w:rsidP="00946D7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6D7B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946D7B" w:rsidRPr="00946D7B" w:rsidRDefault="00946D7B" w:rsidP="00946D7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6D7B">
        <w:rPr>
          <w:rFonts w:ascii="Times New Roman" w:eastAsia="Calibri" w:hAnsi="Times New Roman" w:cs="Times New Roman"/>
          <w:sz w:val="24"/>
          <w:szCs w:val="24"/>
        </w:rPr>
        <w:t>к Протоколу УМО</w:t>
      </w:r>
    </w:p>
    <w:p w:rsidR="00946D7B" w:rsidRPr="00946D7B" w:rsidRDefault="00946D7B" w:rsidP="00946D7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6D7B">
        <w:rPr>
          <w:rFonts w:ascii="Times New Roman" w:eastAsia="Calibri" w:hAnsi="Times New Roman" w:cs="Times New Roman"/>
          <w:sz w:val="24"/>
          <w:szCs w:val="24"/>
        </w:rPr>
        <w:t>от___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946D7B">
        <w:rPr>
          <w:rFonts w:ascii="Times New Roman" w:eastAsia="Calibri" w:hAnsi="Times New Roman" w:cs="Times New Roman"/>
          <w:sz w:val="24"/>
          <w:szCs w:val="24"/>
        </w:rPr>
        <w:t>№______</w:t>
      </w:r>
    </w:p>
    <w:p w:rsidR="00946D7B" w:rsidRPr="00946D7B" w:rsidRDefault="00946D7B" w:rsidP="00946D7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6D7B">
        <w:rPr>
          <w:rFonts w:ascii="Times New Roman" w:eastAsia="Calibri" w:hAnsi="Times New Roman" w:cs="Times New Roman"/>
          <w:sz w:val="28"/>
          <w:szCs w:val="28"/>
        </w:rPr>
        <w:t>Состав учебно-методического объединения по УГС 44.00.00 Образование и педагогические науки,</w:t>
      </w:r>
    </w:p>
    <w:p w:rsidR="00946D7B" w:rsidRPr="00946D7B" w:rsidRDefault="00946D7B" w:rsidP="00946D7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6D7B">
        <w:rPr>
          <w:rFonts w:ascii="Times New Roman" w:eastAsia="Calibri" w:hAnsi="Times New Roman" w:cs="Times New Roman"/>
          <w:sz w:val="28"/>
          <w:szCs w:val="28"/>
        </w:rPr>
        <w:t>49.00.00 Физическая культура и спорт на 2025 год.</w:t>
      </w:r>
    </w:p>
    <w:tbl>
      <w:tblPr>
        <w:tblStyle w:val="a3"/>
        <w:tblpPr w:leftFromText="180" w:rightFromText="180" w:vertAnchor="page" w:horzAnchor="margin" w:tblpY="3046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843"/>
        <w:gridCol w:w="1843"/>
        <w:gridCol w:w="1701"/>
        <w:gridCol w:w="2835"/>
        <w:gridCol w:w="2835"/>
      </w:tblGrid>
      <w:tr w:rsidR="00946D7B" w:rsidRPr="00946D7B" w:rsidTr="00D112B7">
        <w:trPr>
          <w:trHeight w:val="2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rPr>
                <w:rFonts w:ascii="Calibri" w:eastAsia="Calibri" w:hAnsi="Calibri" w:cs="Times New Roman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ПОО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УМО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работы в составе УМО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ППКРС/ППССЗ, реализуемой кандидатом в члены УМО </w:t>
            </w:r>
          </w:p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кандидата в члены УМО</w:t>
            </w:r>
          </w:p>
        </w:tc>
      </w:tr>
      <w:tr w:rsidR="00946D7B" w:rsidRPr="00946D7B" w:rsidTr="00D112B7">
        <w:trPr>
          <w:trHeight w:val="56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B" w:rsidRPr="00946D7B" w:rsidRDefault="00946D7B" w:rsidP="00946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B" w:rsidRPr="00946D7B" w:rsidRDefault="00946D7B" w:rsidP="00946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B" w:rsidRPr="00946D7B" w:rsidRDefault="00946D7B" w:rsidP="00946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B" w:rsidRPr="00946D7B" w:rsidRDefault="00946D7B" w:rsidP="00946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</w:t>
            </w:r>
            <w:proofErr w:type="gramEnd"/>
          </w:p>
        </w:tc>
      </w:tr>
      <w:tr w:rsidR="00946D7B" w:rsidRPr="00946D7B" w:rsidTr="00D112B7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numPr>
                <w:ilvl w:val="0"/>
                <w:numId w:val="1"/>
              </w:numPr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 (ГБПОУ «ССПК»)</w:t>
            </w:r>
          </w:p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Масляева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Светлана Валерьевна.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hyperlink r:id="rId5" w:history="1">
              <w:r w:rsidRPr="00946D7B">
                <w:rPr>
                  <w:rFonts w:ascii="Times New Roman" w:eastAsia="Times New Roman" w:hAnsi="Times New Roman" w:cs="Times New Roman"/>
                  <w:iCs/>
                  <w:color w:val="0563C1"/>
                  <w:sz w:val="24"/>
                  <w:szCs w:val="24"/>
                  <w:u w:val="single"/>
                  <w:lang w:val="en-US" w:eastAsia="ru-RU"/>
                </w:rPr>
                <w:t>ms.smasl@mail.ru</w:t>
              </w:r>
            </w:hyperlink>
          </w:p>
          <w:p w:rsidR="00946D7B" w:rsidRPr="00946D7B" w:rsidRDefault="00946D7B" w:rsidP="00946D7B">
            <w:pPr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946D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89277036795</w:t>
            </w:r>
          </w:p>
        </w:tc>
      </w:tr>
      <w:tr w:rsidR="00946D7B" w:rsidRPr="00946D7B" w:rsidTr="00D112B7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numPr>
                <w:ilvl w:val="0"/>
                <w:numId w:val="1"/>
              </w:numPr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 (ГБПОУ «ССПК»)</w:t>
            </w:r>
          </w:p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Лашкина</w:t>
            </w:r>
            <w:proofErr w:type="spellEnd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 Александровна,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 профессиональных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44.02.02 Преподавание в начальных классах; 44.02.05 Коррекционная педагогика в начальном образовании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946D7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e.1ashkina@yandex.ru</w:t>
              </w:r>
            </w:hyperlink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89171683982</w:t>
            </w:r>
          </w:p>
        </w:tc>
      </w:tr>
      <w:tr w:rsidR="00946D7B" w:rsidRPr="00946D7B" w:rsidTr="00D112B7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numPr>
                <w:ilvl w:val="0"/>
                <w:numId w:val="1"/>
              </w:numPr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Левагина</w:t>
            </w:r>
            <w:proofErr w:type="spellEnd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44.02.02 Преподавание в начальных классах, 44.02.01 Дошкольное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7" w:history="1">
              <w:r w:rsidRPr="00946D7B">
                <w:rPr>
                  <w:rFonts w:ascii="Times New Roman" w:eastAsia="Times New Roman" w:hAnsi="Times New Roman" w:cs="Times New Roman"/>
                  <w:iCs/>
                  <w:color w:val="0563C1"/>
                  <w:sz w:val="24"/>
                  <w:szCs w:val="24"/>
                  <w:u w:val="single"/>
                  <w:lang w:eastAsia="ru-RU"/>
                </w:rPr>
                <w:t>LevaginaL@mail.ru</w:t>
              </w:r>
            </w:hyperlink>
            <w:r w:rsidRPr="00946D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89278990494</w:t>
            </w:r>
          </w:p>
        </w:tc>
      </w:tr>
      <w:tr w:rsidR="00946D7B" w:rsidRPr="00946D7B" w:rsidTr="00D112B7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numPr>
                <w:ilvl w:val="0"/>
                <w:numId w:val="1"/>
              </w:numPr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нефтяной техникум</w:t>
            </w:r>
          </w:p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Фазылова Юлия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8" w:history="1">
              <w:r w:rsidRPr="00946D7B">
                <w:rPr>
                  <w:rFonts w:ascii="Times New Roman" w:eastAsia="Times New Roman" w:hAnsi="Times New Roman" w:cs="Times New Roman"/>
                  <w:iCs/>
                  <w:color w:val="0563C1"/>
                  <w:sz w:val="24"/>
                  <w:szCs w:val="24"/>
                  <w:u w:val="single"/>
                  <w:lang w:eastAsia="ru-RU"/>
                </w:rPr>
                <w:t>fazylova-y@bk.ru</w:t>
              </w:r>
            </w:hyperlink>
            <w:r w:rsidRPr="00946D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89277375184</w:t>
            </w:r>
          </w:p>
        </w:tc>
      </w:tr>
      <w:tr w:rsidR="00946D7B" w:rsidRPr="00946D7B" w:rsidTr="00D112B7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numPr>
                <w:ilvl w:val="0"/>
                <w:numId w:val="1"/>
              </w:numPr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Hlk168477076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учреждение "</w:t>
            </w:r>
            <w:proofErr w:type="spellStart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Хворостянский</w:t>
            </w:r>
            <w:proofErr w:type="spellEnd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государственный техникум им. Юрия Рябова"</w:t>
            </w:r>
            <w:bookmarkEnd w:id="0"/>
          </w:p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" w:name="_Hlk168477050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Морозова Галина Владимировна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 w:eastAsia="ru-RU"/>
              </w:rPr>
              <w:t>famalymoroz@mail.ru</w:t>
            </w:r>
          </w:p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89277328245</w:t>
            </w:r>
          </w:p>
        </w:tc>
      </w:tr>
      <w:tr w:rsidR="00946D7B" w:rsidRPr="00946D7B" w:rsidTr="00D112B7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numPr>
                <w:ilvl w:val="0"/>
                <w:numId w:val="1"/>
              </w:numPr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" w:name="_Hlk168475906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"Кинельский государственный техникум"</w:t>
            </w:r>
            <w:bookmarkEnd w:id="2"/>
          </w:p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" w:name="_Hlk168475882"/>
            <w:proofErr w:type="spellStart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Бобкова</w:t>
            </w:r>
            <w:proofErr w:type="spellEnd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  <w:bookmarkEnd w:id="3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9" w:history="1">
              <w:r w:rsidRPr="00946D7B">
                <w:rPr>
                  <w:rFonts w:ascii="Times New Roman" w:eastAsia="Times New Roman" w:hAnsi="Times New Roman" w:cs="Times New Roman"/>
                  <w:iCs/>
                  <w:color w:val="0563C1"/>
                  <w:sz w:val="24"/>
                  <w:szCs w:val="24"/>
                  <w:u w:val="single"/>
                  <w:lang w:eastAsia="ru-RU"/>
                </w:rPr>
                <w:t>bobkova_lena@bk.ru</w:t>
              </w:r>
            </w:hyperlink>
            <w:r w:rsidRPr="00946D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89093428065</w:t>
            </w:r>
          </w:p>
        </w:tc>
      </w:tr>
      <w:tr w:rsidR="00946D7B" w:rsidRPr="00946D7B" w:rsidTr="00D112B7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numPr>
                <w:ilvl w:val="0"/>
                <w:numId w:val="1"/>
              </w:numPr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Митрополита Московского» (ГБПОУ СО «Гуманитарный колледж»)</w:t>
            </w:r>
          </w:p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Казакова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iCs/>
                <w:color w:val="0563C1"/>
                <w:sz w:val="24"/>
                <w:szCs w:val="24"/>
                <w:u w:val="single"/>
                <w:lang w:eastAsia="ru-RU"/>
              </w:rPr>
              <w:t xml:space="preserve">nkazakova75@mail.ru </w:t>
            </w:r>
            <w:r w:rsidRPr="00946D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89146800256</w:t>
            </w:r>
          </w:p>
        </w:tc>
      </w:tr>
      <w:tr w:rsidR="00946D7B" w:rsidRPr="00946D7B" w:rsidTr="00D112B7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numPr>
                <w:ilvl w:val="0"/>
                <w:numId w:val="1"/>
              </w:numPr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"Тольяттинский социально-педагогический колледж"</w:t>
            </w:r>
          </w:p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4" w:name="_Hlk168479060"/>
            <w:proofErr w:type="spellStart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Солтус</w:t>
            </w:r>
            <w:bookmarkEnd w:id="4"/>
            <w:proofErr w:type="spellEnd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Егоровна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68474612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44.02.03 Педагогика дополнительного образования</w:t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0" w:history="1">
              <w:r w:rsidRPr="00946D7B">
                <w:rPr>
                  <w:rFonts w:ascii="Times New Roman" w:eastAsia="Times New Roman" w:hAnsi="Times New Roman" w:cs="Times New Roman"/>
                  <w:iCs/>
                  <w:color w:val="0563C1"/>
                  <w:sz w:val="24"/>
                  <w:szCs w:val="24"/>
                  <w:u w:val="single"/>
                  <w:lang w:eastAsia="ru-RU"/>
                </w:rPr>
                <w:t>0la66@mail.ru</w:t>
              </w:r>
            </w:hyperlink>
          </w:p>
          <w:p w:rsidR="00946D7B" w:rsidRPr="00946D7B" w:rsidRDefault="00946D7B" w:rsidP="00946D7B">
            <w:pPr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89171157414</w:t>
            </w:r>
          </w:p>
        </w:tc>
      </w:tr>
      <w:tr w:rsidR="00946D7B" w:rsidRPr="00946D7B" w:rsidTr="00D112B7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numPr>
                <w:ilvl w:val="0"/>
                <w:numId w:val="1"/>
              </w:numPr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автономное образовательное учреждение Самарской области "Тольяттинский социально-педагогический колледж"</w:t>
            </w:r>
          </w:p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Михайловская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 отделением "Преподавание в начальных классах"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44.02.02 Преподавание в начальных классах</w:t>
            </w:r>
          </w:p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1" w:history="1">
              <w:r w:rsidRPr="00946D7B">
                <w:rPr>
                  <w:rFonts w:ascii="Times New Roman" w:eastAsia="Times New Roman" w:hAnsi="Times New Roman" w:cs="Times New Roman"/>
                  <w:iCs/>
                  <w:color w:val="0563C1"/>
                  <w:sz w:val="24"/>
                  <w:szCs w:val="24"/>
                  <w:u w:val="single"/>
                  <w:lang w:eastAsia="ru-RU"/>
                </w:rPr>
                <w:t>mta2801@yandex.ru</w:t>
              </w:r>
            </w:hyperlink>
            <w:r w:rsidRPr="00946D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89084056876</w:t>
            </w:r>
          </w:p>
        </w:tc>
      </w:tr>
      <w:tr w:rsidR="00946D7B" w:rsidRPr="00946D7B" w:rsidTr="00D112B7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numPr>
                <w:ilvl w:val="0"/>
                <w:numId w:val="1"/>
              </w:numPr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«Чапаевский губернский колледж им. О. Колычева»</w:t>
            </w:r>
          </w:p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Победнова</w:t>
            </w:r>
            <w:proofErr w:type="spellEnd"/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7B" w:rsidRPr="00946D7B" w:rsidRDefault="00946D7B" w:rsidP="00946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 Дошкольное образование</w:t>
            </w:r>
          </w:p>
          <w:p w:rsidR="00946D7B" w:rsidRPr="00946D7B" w:rsidRDefault="00946D7B" w:rsidP="00946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44.02.02 Преподавание в начальных классах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B" w:rsidRPr="00946D7B" w:rsidRDefault="00946D7B" w:rsidP="00946D7B">
            <w:pPr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2" w:history="1">
              <w:r w:rsidRPr="00946D7B">
                <w:rPr>
                  <w:rFonts w:ascii="Times New Roman" w:eastAsia="Times New Roman" w:hAnsi="Times New Roman" w:cs="Times New Roman"/>
                  <w:iCs/>
                  <w:color w:val="0563C1"/>
                  <w:sz w:val="24"/>
                  <w:szCs w:val="24"/>
                  <w:u w:val="single"/>
                  <w:lang w:eastAsia="ru-RU"/>
                </w:rPr>
                <w:t>kochneva911987@rambler.ru</w:t>
              </w:r>
            </w:hyperlink>
            <w:r w:rsidRPr="00946D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89376446755</w:t>
            </w:r>
          </w:p>
        </w:tc>
      </w:tr>
    </w:tbl>
    <w:p w:rsidR="00946D7B" w:rsidRPr="00946D7B" w:rsidRDefault="00946D7B" w:rsidP="00946D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946D7B" w:rsidRPr="00946D7B" w:rsidRDefault="00946D7B" w:rsidP="00946D7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6D7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946D7B" w:rsidRPr="00946D7B" w:rsidRDefault="00946D7B" w:rsidP="00946D7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6D7B">
        <w:rPr>
          <w:rFonts w:ascii="Times New Roman" w:eastAsia="Calibri" w:hAnsi="Times New Roman" w:cs="Times New Roman"/>
          <w:sz w:val="24"/>
          <w:szCs w:val="24"/>
        </w:rPr>
        <w:t>к Протоколу УМО</w:t>
      </w:r>
    </w:p>
    <w:p w:rsidR="00946D7B" w:rsidRPr="00946D7B" w:rsidRDefault="00946D7B" w:rsidP="00946D7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6D7B">
        <w:rPr>
          <w:rFonts w:ascii="Times New Roman" w:eastAsia="Calibri" w:hAnsi="Times New Roman" w:cs="Times New Roman"/>
          <w:sz w:val="24"/>
          <w:szCs w:val="24"/>
        </w:rPr>
        <w:t>от_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</w:t>
      </w:r>
      <w:r w:rsidRPr="00946D7B">
        <w:rPr>
          <w:rFonts w:ascii="Times New Roman" w:eastAsia="Calibri" w:hAnsi="Times New Roman" w:cs="Times New Roman"/>
          <w:sz w:val="24"/>
          <w:szCs w:val="24"/>
        </w:rPr>
        <w:t>__№_______</w:t>
      </w:r>
    </w:p>
    <w:p w:rsidR="00946D7B" w:rsidRPr="00946D7B" w:rsidRDefault="00946D7B" w:rsidP="00946D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46D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План работы УМО по укрупненной группе направлений и специальностей в системе профессионального </w:t>
      </w:r>
      <w:bookmarkStart w:id="6" w:name="_GoBack"/>
      <w:bookmarkEnd w:id="6"/>
      <w:r w:rsidRPr="00946D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образования Самарской области</w:t>
      </w:r>
    </w:p>
    <w:p w:rsidR="00946D7B" w:rsidRPr="00946D7B" w:rsidRDefault="00946D7B" w:rsidP="00946D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46D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укрупненным группам специальностей и направлений</w:t>
      </w:r>
    </w:p>
    <w:p w:rsidR="00946D7B" w:rsidRPr="00946D7B" w:rsidRDefault="00946D7B" w:rsidP="00946D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46D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44.00.00 Образование и педагогические науки, </w:t>
      </w:r>
    </w:p>
    <w:p w:rsidR="00946D7B" w:rsidRPr="00946D7B" w:rsidRDefault="00946D7B" w:rsidP="00946D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46D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49.00.00 Физическая культура и спорт на 2025 год</w:t>
      </w:r>
    </w:p>
    <w:p w:rsidR="00946D7B" w:rsidRPr="00946D7B" w:rsidRDefault="00946D7B" w:rsidP="00946D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5386"/>
        <w:gridCol w:w="1701"/>
        <w:gridCol w:w="2268"/>
      </w:tblGrid>
      <w:tr w:rsidR="00946D7B" w:rsidRPr="00946D7B" w:rsidTr="00D112B7">
        <w:trPr>
          <w:tblHeader/>
        </w:trPr>
        <w:tc>
          <w:tcPr>
            <w:tcW w:w="675" w:type="dxa"/>
            <w:vAlign w:val="center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2" w:type="dxa"/>
            <w:vAlign w:val="center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386" w:type="dxa"/>
            <w:vAlign w:val="center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Вопросы/темы выступлений/названия документов</w:t>
            </w:r>
          </w:p>
        </w:tc>
        <w:tc>
          <w:tcPr>
            <w:tcW w:w="1701" w:type="dxa"/>
            <w:vAlign w:val="center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vAlign w:val="center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Ответственные/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946D7B" w:rsidRPr="00946D7B" w:rsidTr="00D112B7">
        <w:trPr>
          <w:trHeight w:val="459"/>
        </w:trPr>
        <w:tc>
          <w:tcPr>
            <w:tcW w:w="14992" w:type="dxa"/>
            <w:gridSpan w:val="5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1.</w:t>
            </w:r>
            <w:r w:rsidRPr="00946D7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Методическое сопровождение образовательного процесса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7B" w:rsidRPr="00946D7B" w:rsidTr="00D112B7">
        <w:trPr>
          <w:trHeight w:val="459"/>
        </w:trPr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методического сопровождения образовательных программ</w:t>
            </w:r>
          </w:p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Рецензирование методического материала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методического материала по организации практики в образовательных организациях СПО в соответствии с новыми требованиями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ФОС по дисциплинам общепрофессионального цикла 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Разработка методического материала по 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дисциплинам общепрофессионального цикла 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программно-методического обеспечения реализации дополнительного образования </w:t>
            </w:r>
          </w:p>
          <w:p w:rsidR="00946D7B" w:rsidRPr="00946D7B" w:rsidRDefault="00946D7B" w:rsidP="00946D7B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методических рекомендаций по подготовки ИП, КР, ВКР </w:t>
            </w:r>
          </w:p>
          <w:p w:rsidR="00946D7B" w:rsidRPr="00946D7B" w:rsidRDefault="00946D7B" w:rsidP="00946D7B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март-апрель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Масляева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ГБПОУ «Самарский социально-педагогический колледж»»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УМО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Левагина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«Жигулевский государственный колледж»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Морозова Г.В.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</w:t>
            </w: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 им. Юрия Рябова»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Солтус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ГАПОУ «Тольяттинский социально-педагогический колледж»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Победнова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СОЧГК им. О. Колычева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7B" w:rsidRPr="00946D7B" w:rsidTr="00D112B7">
        <w:trPr>
          <w:trHeight w:val="459"/>
        </w:trPr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1.2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методического сопровождения сетевых образовательных программ</w:t>
            </w:r>
          </w:p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программ духовно-нравственного направления 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Н.В. ГАПОУ «Самарский государственный колледж»</w:t>
            </w:r>
          </w:p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6D7B" w:rsidRPr="00946D7B" w:rsidTr="00D112B7"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цифровой образовательной среды (наполнение ЭМК как официальной образовательной среды, создание базы дистанционных уроков, трансляция опыта дистанционных разработок через УМО)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экспертизы материалов, представленных ПОО на рассмотрение (по запросу ОО) и х утверждение. 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банка методических материалов по программно-методического обеспечения реализации дополнительного образования 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Рассмотрение и утверждение методических материалов для размещения в ЭМК:</w:t>
            </w:r>
          </w:p>
          <w:p w:rsidR="00946D7B" w:rsidRPr="00946D7B" w:rsidRDefault="00946D7B" w:rsidP="00946D7B">
            <w:pPr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программ для каникулярных смен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банка методических разработок по внедрение цифровых технологий в образовательный процесс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года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Масляева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председатель УМО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(подбор экспертов, организация) </w:t>
            </w:r>
          </w:p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Солтус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ГАПОУ «Тольяттинский </w:t>
            </w: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социально-педагогический колледж»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7" w:name="_Hlk168474276"/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Лашкина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ССПК</w:t>
            </w:r>
          </w:p>
          <w:bookmarkEnd w:id="7"/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7B" w:rsidRPr="00946D7B" w:rsidTr="00D112B7">
        <w:tc>
          <w:tcPr>
            <w:tcW w:w="14992" w:type="dxa"/>
            <w:gridSpan w:val="5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2. Развитие коммуникаций в профессиональной среде</w:t>
            </w:r>
          </w:p>
        </w:tc>
      </w:tr>
      <w:tr w:rsidR="00946D7B" w:rsidRPr="00946D7B" w:rsidTr="00D112B7"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работодателями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Актуализация запросов рынка труда в ОП СПО</w:t>
            </w:r>
          </w:p>
          <w:p w:rsidR="00946D7B" w:rsidRPr="00946D7B" w:rsidRDefault="00946D7B" w:rsidP="00946D7B">
            <w:pPr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работодателями по реализация образовательных программ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председатель УМО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7B" w:rsidRPr="00946D7B" w:rsidTr="00D112B7"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(единый методический день)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tabs>
                <w:tab w:val="left" w:pos="485"/>
              </w:tabs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Внедрение профессиональной составляющей в программы общеобразовательного цикла»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Победнова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СОЧГК им. О. Колычева</w:t>
            </w:r>
          </w:p>
        </w:tc>
      </w:tr>
      <w:tr w:rsidR="00946D7B" w:rsidRPr="00946D7B" w:rsidTr="00D112B7"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заседание УМО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подготовка обучающихся в СПО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председатель УМО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7B" w:rsidRPr="00946D7B" w:rsidTr="00D112B7">
        <w:tc>
          <w:tcPr>
            <w:tcW w:w="14992" w:type="dxa"/>
            <w:gridSpan w:val="5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3. Организационные вопросы</w:t>
            </w: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D7B" w:rsidRPr="00946D7B" w:rsidTr="00D112B7"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перечня норм расходов материалов, инструментов, принадлежностей </w:t>
            </w: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Рассмотрение норм расходов материалов, инструментов, принадлежностей и инвентаря </w:t>
            </w: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 с учетом изменений КОД к ДЭ и их утверждение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УМО</w:t>
            </w:r>
          </w:p>
        </w:tc>
      </w:tr>
      <w:tr w:rsidR="00946D7B" w:rsidRPr="00946D7B" w:rsidTr="00D112B7"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организационных документов 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Утверждение положений 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УМО</w:t>
            </w:r>
          </w:p>
        </w:tc>
      </w:tr>
      <w:tr w:rsidR="00946D7B" w:rsidRPr="00946D7B" w:rsidTr="00D112B7">
        <w:tc>
          <w:tcPr>
            <w:tcW w:w="14992" w:type="dxa"/>
            <w:gridSpan w:val="5"/>
          </w:tcPr>
          <w:p w:rsidR="00946D7B" w:rsidRPr="00946D7B" w:rsidRDefault="00946D7B" w:rsidP="00946D7B">
            <w:pPr>
              <w:tabs>
                <w:tab w:val="left" w:pos="735"/>
              </w:tabs>
              <w:spacing w:after="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4. Характеристика заседаний УМО</w:t>
            </w:r>
          </w:p>
        </w:tc>
      </w:tr>
      <w:tr w:rsidR="00946D7B" w:rsidRPr="00946D7B" w:rsidTr="00D112B7"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УМО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Корректировка и утверждение состава УМО</w:t>
            </w:r>
          </w:p>
          <w:p w:rsidR="00946D7B" w:rsidRPr="00946D7B" w:rsidRDefault="00946D7B" w:rsidP="00946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работы УМО на 2025 год</w:t>
            </w: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председатель УМО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7B" w:rsidRPr="00946D7B" w:rsidTr="00D112B7"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заседание с региональным центром трудовых ресурсов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практики </w:t>
            </w: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председатель УМО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7B" w:rsidRPr="00946D7B" w:rsidTr="00D112B7"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участием работодателей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запросов рынка труда в ОП СПО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</w:tr>
      <w:tr w:rsidR="00946D7B" w:rsidRPr="00946D7B" w:rsidTr="00D112B7">
        <w:trPr>
          <w:trHeight w:val="3036"/>
        </w:trPr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УМО</w:t>
            </w:r>
          </w:p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цифровой образовательной среды 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и утверждение методических материалов для размещения в ЭМК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председатель УМО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УМО</w:t>
            </w:r>
          </w:p>
        </w:tc>
      </w:tr>
      <w:tr w:rsidR="00946D7B" w:rsidRPr="00946D7B" w:rsidTr="00D112B7">
        <w:trPr>
          <w:trHeight w:val="799"/>
        </w:trPr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по обмену опытом 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грамотность студентов педагогических специальностей</w:t>
            </w: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«Кинельский государственный техникум»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7B" w:rsidRPr="00946D7B" w:rsidTr="00D112B7">
        <w:trPr>
          <w:trHeight w:val="3115"/>
        </w:trPr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УМО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вожатых в соответствии с ФГОС СПО по специальности 44.02.02 Преподавание в начальных классах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цифровой образовательной среды 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и утверждение методических материалов для размещения в ЭМК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Т.А.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«ТСПК»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члены УМО </w:t>
            </w:r>
          </w:p>
        </w:tc>
      </w:tr>
      <w:tr w:rsidR="00946D7B" w:rsidRPr="00946D7B" w:rsidTr="00D112B7"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методический день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tabs>
                <w:tab w:val="left" w:pos="485"/>
              </w:tabs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Внедрение профессиональной составляющей в программы общеобразовательного цикла»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946D7B" w:rsidRPr="00946D7B" w:rsidRDefault="00946D7B" w:rsidP="00946D7B">
            <w:pPr>
              <w:tabs>
                <w:tab w:val="left" w:pos="485"/>
              </w:tabs>
              <w:spacing w:after="0" w:line="240" w:lineRule="auto"/>
              <w:ind w:left="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Г.В.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</w:t>
            </w: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 им. Юрия Рябова»</w:t>
            </w:r>
          </w:p>
          <w:p w:rsidR="00946D7B" w:rsidRPr="00946D7B" w:rsidRDefault="00946D7B" w:rsidP="00946D7B">
            <w:pPr>
              <w:tabs>
                <w:tab w:val="left" w:pos="485"/>
              </w:tabs>
              <w:spacing w:after="0" w:line="240" w:lineRule="auto"/>
              <w:ind w:left="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7B" w:rsidRPr="00946D7B" w:rsidTr="00D112B7"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заседание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tabs>
                <w:tab w:val="left" w:pos="485"/>
              </w:tabs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реализации практической подготовки обучающихся в системе среднего профессионального образования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Фазылова Ю.Ю.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нефтяной техникум</w:t>
            </w:r>
          </w:p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7B" w:rsidRPr="00946D7B" w:rsidTr="00D112B7">
        <w:tc>
          <w:tcPr>
            <w:tcW w:w="675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4962" w:type="dxa"/>
          </w:tcPr>
          <w:p w:rsidR="00946D7B" w:rsidRPr="00946D7B" w:rsidRDefault="00946D7B" w:rsidP="0094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 УМО</w:t>
            </w:r>
          </w:p>
        </w:tc>
        <w:tc>
          <w:tcPr>
            <w:tcW w:w="5386" w:type="dxa"/>
          </w:tcPr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председателя УМО, подведение итогов работы за 2024 год</w:t>
            </w:r>
          </w:p>
          <w:p w:rsidR="00946D7B" w:rsidRPr="00946D7B" w:rsidRDefault="00946D7B" w:rsidP="00946D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Проектирование плана работы на 2025 год  </w:t>
            </w:r>
          </w:p>
        </w:tc>
        <w:tc>
          <w:tcPr>
            <w:tcW w:w="1701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68" w:type="dxa"/>
          </w:tcPr>
          <w:p w:rsidR="00946D7B" w:rsidRPr="00946D7B" w:rsidRDefault="00946D7B" w:rsidP="0094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4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председатель УМО</w:t>
            </w:r>
          </w:p>
        </w:tc>
      </w:tr>
    </w:tbl>
    <w:p w:rsidR="00946D7B" w:rsidRPr="00946D7B" w:rsidRDefault="00946D7B" w:rsidP="00946D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270A8" w:rsidRDefault="006270A8"/>
    <w:sectPr w:rsidR="006270A8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2C4D"/>
    <w:multiLevelType w:val="hybridMultilevel"/>
    <w:tmpl w:val="150482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7B"/>
    <w:rsid w:val="006270A8"/>
    <w:rsid w:val="0094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9D3C"/>
  <w15:chartTrackingRefBased/>
  <w15:docId w15:val="{D794F411-4D62-489E-8A69-C22C0E2B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zylova-y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vaginaL@mail.ru" TargetMode="External"/><Relationship Id="rId12" Type="http://schemas.openxmlformats.org/officeDocument/2006/relationships/hyperlink" Target="mailto:kochneva911987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1ashkina@yandex.ru" TargetMode="External"/><Relationship Id="rId11" Type="http://schemas.openxmlformats.org/officeDocument/2006/relationships/hyperlink" Target="mailto:mta2801@yandex.ru" TargetMode="External"/><Relationship Id="rId5" Type="http://schemas.openxmlformats.org/officeDocument/2006/relationships/hyperlink" Target="mailto:ms.smasl@mail.ru" TargetMode="External"/><Relationship Id="rId10" Type="http://schemas.openxmlformats.org/officeDocument/2006/relationships/hyperlink" Target="mailto:0la6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bkova_lena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2025-02-03T10:45:00Z</dcterms:created>
  <dcterms:modified xsi:type="dcterms:W3CDTF">2025-02-03T10:46:00Z</dcterms:modified>
</cp:coreProperties>
</file>