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0"/>
        <w:gridCol w:w="2480"/>
        <w:gridCol w:w="1680"/>
        <w:gridCol w:w="3260"/>
        <w:gridCol w:w="3260"/>
        <w:gridCol w:w="580"/>
        <w:gridCol w:w="1360"/>
      </w:tblGrid>
      <w:tr>
        <w:trPr>
          <w:trHeight w:val="0"/>
        </w:trPr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 по образованию муниципального образования Энский район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«Средняя школа № 1» (МБОУ «Средняя школа № 1»)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образовательной организации)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14.08.2020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 Энск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(место издания)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формировании школьной службы медиации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</w:t>
      </w:r>
      <w:r>
        <w:rPr>
          <w:rFonts w:hAnsi="Times New Roman" w:cs="Times New Roman"/>
          <w:color w:val="000000"/>
          <w:sz w:val="24"/>
          <w:szCs w:val="24"/>
        </w:rPr>
        <w:t>Федеральным законом от 27.07.2010 № 193-ФЗ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альтернативной процедуре урегулирования споров с участием посредника (процедуре медиации)», Методическими рекомендациями по внедрению восстановительных технологий (в том числе медиации) в воспитательную деятельность образовательных организаций, направленными </w:t>
      </w:r>
      <w:r>
        <w:rPr>
          <w:rFonts w:hAnsi="Times New Roman" w:cs="Times New Roman"/>
          <w:color w:val="000000"/>
          <w:sz w:val="24"/>
          <w:szCs w:val="24"/>
        </w:rPr>
        <w:t>письмом Минобрнауки от 26.12.2017 № 07-7657</w:t>
      </w:r>
      <w:r>
        <w:rPr>
          <w:rFonts w:hAnsi="Times New Roman" w:cs="Times New Roman"/>
          <w:color w:val="000000"/>
          <w:sz w:val="24"/>
          <w:szCs w:val="24"/>
        </w:rPr>
        <w:t>, в целях профилактики деструктивного поведения и правонарушений детей и подростков и построения конструктивных отношений в школьном сообществе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Создать в </w:t>
      </w:r>
      <w:r>
        <w:rPr>
          <w:rFonts w:hAnsi="Times New Roman" w:cs="Times New Roman"/>
          <w:color w:val="000000"/>
          <w:sz w:val="24"/>
          <w:szCs w:val="24"/>
        </w:rPr>
        <w:t>МБОУ «Средняя школа № 1»</w:t>
      </w:r>
      <w:r>
        <w:rPr>
          <w:rFonts w:hAnsi="Times New Roman" w:cs="Times New Roman"/>
          <w:color w:val="000000"/>
          <w:sz w:val="24"/>
          <w:szCs w:val="24"/>
        </w:rPr>
        <w:t xml:space="preserve"> школьную службу медиации (далее – ШСМ) с </w:t>
      </w:r>
      <w:r>
        <w:rPr>
          <w:rFonts w:hAnsi="Times New Roman" w:cs="Times New Roman"/>
          <w:color w:val="000000"/>
          <w:sz w:val="24"/>
          <w:szCs w:val="24"/>
        </w:rPr>
        <w:t>02.09.2020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Утвердить Положение о школьной службе медиации (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Назначить </w:t>
      </w:r>
      <w:r>
        <w:rPr>
          <w:rFonts w:hAnsi="Times New Roman" w:cs="Times New Roman"/>
          <w:color w:val="000000"/>
          <w:sz w:val="24"/>
          <w:szCs w:val="24"/>
        </w:rPr>
        <w:t>Скопину К.В.</w:t>
      </w:r>
      <w:r>
        <w:rPr>
          <w:rFonts w:hAnsi="Times New Roman" w:cs="Times New Roman"/>
          <w:color w:val="000000"/>
          <w:sz w:val="24"/>
          <w:szCs w:val="24"/>
        </w:rPr>
        <w:t>, педагога-психолога, руководителем и куратором ШСМ.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Утвердить список членов ШСМ в следующем </w:t>
      </w:r>
      <w:r>
        <w:rPr>
          <w:rFonts w:hAnsi="Times New Roman" w:cs="Times New Roman"/>
          <w:color w:val="000000"/>
          <w:sz w:val="24"/>
          <w:szCs w:val="24"/>
        </w:rPr>
        <w:t>составе</w:t>
      </w:r>
      <w:r>
        <w:rPr>
          <w:rFonts w:hAnsi="Times New Roman" w:cs="Times New Roman"/>
          <w:color w:val="000000"/>
          <w:sz w:val="24"/>
          <w:szCs w:val="24"/>
        </w:rPr>
        <w:t>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Осина Р.Ю.</w:t>
      </w:r>
      <w:r>
        <w:rPr>
          <w:rFonts w:hAnsi="Times New Roman" w:cs="Times New Roman"/>
          <w:color w:val="000000"/>
          <w:sz w:val="24"/>
          <w:szCs w:val="24"/>
        </w:rPr>
        <w:t>, заместитель директора по воспитательной работе;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Рихт О.О.</w:t>
      </w:r>
      <w:r>
        <w:rPr>
          <w:rFonts w:hAnsi="Times New Roman" w:cs="Times New Roman"/>
          <w:color w:val="000000"/>
          <w:sz w:val="24"/>
          <w:szCs w:val="24"/>
        </w:rPr>
        <w:t>, педагог-психолог;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Токарева О.Т.</w:t>
      </w:r>
      <w:r>
        <w:rPr>
          <w:rFonts w:hAnsi="Times New Roman" w:cs="Times New Roman"/>
          <w:color w:val="000000"/>
          <w:sz w:val="24"/>
          <w:szCs w:val="24"/>
        </w:rPr>
        <w:t>, социальный педагог;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Иванцова П.Ю., учитель начальных классов;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Иванова О.П., родитель, председатель управляющего совета;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– &lt;...&gt;.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Осиной Р.Ю.</w:t>
      </w:r>
      <w:r>
        <w:rPr>
          <w:rFonts w:hAnsi="Times New Roman" w:cs="Times New Roman"/>
          <w:color w:val="000000"/>
          <w:sz w:val="24"/>
          <w:szCs w:val="24"/>
        </w:rPr>
        <w:t>, заместителю директора по ВР: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5.1. Разработать план-график работы ШСМ на 20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/21</w:t>
      </w:r>
      <w:r>
        <w:rPr>
          <w:rFonts w:hAnsi="Times New Roman" w:cs="Times New Roman"/>
          <w:color w:val="000000"/>
          <w:sz w:val="24"/>
          <w:szCs w:val="24"/>
        </w:rPr>
        <w:t> учебный год;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5.2. Ознакомить педагогических работников, коллегиальные органы управления и органы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самоуправления родителей и школьников с положением о ШСМ.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Классным руководителям ознакомить родителей с положением о ШСМ.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Щукину В.С.</w:t>
      </w:r>
      <w:r>
        <w:rPr>
          <w:rFonts w:hAnsi="Times New Roman" w:cs="Times New Roman"/>
          <w:color w:val="000000"/>
          <w:sz w:val="24"/>
          <w:szCs w:val="24"/>
        </w:rPr>
        <w:t xml:space="preserve">, ответственному за размещение информации на школьном сайте, разместить данный приказ и положение о ШСМ в срок до </w:t>
      </w:r>
      <w:r>
        <w:rPr>
          <w:rFonts w:hAnsi="Times New Roman" w:cs="Times New Roman"/>
          <w:color w:val="000000"/>
          <w:sz w:val="24"/>
          <w:szCs w:val="24"/>
        </w:rPr>
        <w:t>31.08.2020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Рихт О.О.</w:t>
      </w:r>
      <w:r>
        <w:rPr>
          <w:rFonts w:hAnsi="Times New Roman" w:cs="Times New Roman"/>
          <w:color w:val="000000"/>
          <w:sz w:val="24"/>
          <w:szCs w:val="24"/>
        </w:rPr>
        <w:t>, педагогу-психологу, обеспечить проведение ежегодного мониторинга деятельности служб медиации по форме, утвержденной Всероссийской ассоциацией восстановительной медиации.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оставляю за собой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31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760"/>
        <w:gridCol w:w="2280"/>
        <w:gridCol w:w="760"/>
        <w:gridCol w:w="380"/>
        <w:gridCol w:w="1760"/>
        <w:gridCol w:w="380"/>
        <w:gridCol w:w="640"/>
        <w:gridCol w:w="380"/>
        <w:gridCol w:w="2900"/>
        <w:gridCol w:w="380"/>
        <w:gridCol w:w="60"/>
        <w:gridCol w:w="16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Директор: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Т.Н. Григорьева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ознакомлен(ы):</w:t>
            </w:r>
          </w:p>
        </w:tc>
        <w:tc>
          <w:tcPr>
            <w:tcW w:w="0" w:type="auto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О.О. Рихт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14.08.2020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 специалист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В.С. Щукин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14.08.2020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ШСМ, классные руководители: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(дата)</w:t>
            </w:r>
          </w:p>
        </w:tc>
      </w:tr>
      <w:tr>
        <w:trPr>
          <w:trHeight w:val="0"/>
        </w:trPr>
        <w:tc>
          <w:tcPr>
            <w:tcW w:w="1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Осина Р.Ю., заместитель директора по ВР,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+7(495) 924-45-67, Osina@gov.ru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(отметка об исполнителе)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5b55d32aabd40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