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AF" w:rsidRDefault="002B0DAF" w:rsidP="002B0DAF">
      <w:pPr>
        <w:rPr>
          <w:noProof/>
        </w:rPr>
      </w:pPr>
      <w:r>
        <w:rPr>
          <w:noProof/>
        </w:rPr>
        <w:t xml:space="preserve">     </w:t>
      </w:r>
    </w:p>
    <w:tbl>
      <w:tblPr>
        <w:tblW w:w="5000" w:type="pct"/>
        <w:tblLook w:val="00A0"/>
      </w:tblPr>
      <w:tblGrid>
        <w:gridCol w:w="9571"/>
      </w:tblGrid>
      <w:tr w:rsidR="002B0DAF" w:rsidTr="002B1323">
        <w:trPr>
          <w:cantSplit/>
        </w:trPr>
        <w:tc>
          <w:tcPr>
            <w:tcW w:w="5000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B0DAF" w:rsidRDefault="002B0DAF" w:rsidP="002B1323">
            <w:pPr>
              <w:jc w:val="center"/>
              <w:rPr>
                <w:cap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-567690</wp:posOffset>
                  </wp:positionV>
                  <wp:extent cx="843280" cy="571500"/>
                  <wp:effectExtent l="19050" t="0" r="0" b="0"/>
                  <wp:wrapNone/>
                  <wp:docPr id="2" name="Рисунок 2" descr="Герб ит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ит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</w:rPr>
              <w:t>Государственное БЮДЖЕТНОЕ  ПРОФЕССИОНАЛЬНОЕ образовательное учреждение сАМАРСКОЙ ОБЛАСТИ</w:t>
            </w:r>
          </w:p>
          <w:p w:rsidR="002B0DAF" w:rsidRDefault="002B0DAF" w:rsidP="002B1323">
            <w:pPr>
              <w:jc w:val="center"/>
            </w:pPr>
            <w:r>
              <w:rPr>
                <w:b/>
                <w:bCs/>
                <w:spacing w:val="20"/>
              </w:rPr>
              <w:t>«СЕРГИЕВСКИЙ ГУБЕРНСКИЙ ТЕХНИКУМ»</w:t>
            </w:r>
            <w:r>
              <w:rPr>
                <w:b/>
                <w:bCs/>
                <w:spacing w:val="20"/>
              </w:rPr>
              <w:br/>
              <w:t xml:space="preserve"> (ГБПОУ СО СГТ)</w:t>
            </w:r>
          </w:p>
        </w:tc>
      </w:tr>
    </w:tbl>
    <w:p w:rsidR="002B0DAF" w:rsidRDefault="002B0DAF" w:rsidP="002B0DAF">
      <w:pPr>
        <w:tabs>
          <w:tab w:val="left" w:pos="3600"/>
        </w:tabs>
        <w:jc w:val="center"/>
        <w:rPr>
          <w:sz w:val="28"/>
          <w:szCs w:val="28"/>
        </w:rPr>
      </w:pPr>
    </w:p>
    <w:p w:rsidR="002B0DAF" w:rsidRDefault="002B0DAF" w:rsidP="002B0DAF">
      <w:pPr>
        <w:tabs>
          <w:tab w:val="left" w:pos="3600"/>
        </w:tabs>
        <w:jc w:val="center"/>
        <w:rPr>
          <w:sz w:val="28"/>
          <w:szCs w:val="28"/>
          <w:lang w:val="en-US"/>
        </w:rPr>
      </w:pPr>
    </w:p>
    <w:p w:rsidR="002B0DAF" w:rsidRPr="002B0DAF" w:rsidRDefault="002B0DAF" w:rsidP="002B0DAF">
      <w:pPr>
        <w:tabs>
          <w:tab w:val="left" w:pos="3600"/>
        </w:tabs>
        <w:jc w:val="center"/>
        <w:rPr>
          <w:sz w:val="28"/>
          <w:szCs w:val="28"/>
          <w:lang w:val="en-US"/>
        </w:rPr>
      </w:pPr>
    </w:p>
    <w:p w:rsidR="002B0DAF" w:rsidRPr="002B0DAF" w:rsidRDefault="002B0DAF" w:rsidP="002B0DAF">
      <w:pPr>
        <w:jc w:val="center"/>
        <w:rPr>
          <w:b/>
          <w:noProof/>
          <w:sz w:val="28"/>
          <w:szCs w:val="28"/>
        </w:rPr>
      </w:pPr>
      <w:r w:rsidRPr="002B0DAF">
        <w:rPr>
          <w:b/>
          <w:noProof/>
          <w:sz w:val="28"/>
          <w:szCs w:val="28"/>
        </w:rPr>
        <w:t>Сведения о контактных лицах ГБПОУ СО СГТ</w:t>
      </w:r>
    </w:p>
    <w:p w:rsidR="002B0DAF" w:rsidRPr="002B0DAF" w:rsidRDefault="002B0DAF" w:rsidP="002B0DAF">
      <w:pPr>
        <w:jc w:val="center"/>
        <w:rPr>
          <w:b/>
          <w:sz w:val="28"/>
          <w:szCs w:val="28"/>
        </w:rPr>
      </w:pPr>
      <w:r w:rsidRPr="002B0DAF">
        <w:rPr>
          <w:b/>
          <w:noProof/>
          <w:sz w:val="28"/>
          <w:szCs w:val="28"/>
        </w:rPr>
        <w:t>по проекту РИП «</w:t>
      </w:r>
      <w:r w:rsidRPr="002B0DAF">
        <w:rPr>
          <w:b/>
          <w:sz w:val="28"/>
          <w:szCs w:val="28"/>
        </w:rPr>
        <w:t>Многопрофильность учреждения СПО</w:t>
      </w:r>
    </w:p>
    <w:p w:rsidR="002B0DAF" w:rsidRPr="002B0DAF" w:rsidRDefault="002B0DAF" w:rsidP="002B0DAF">
      <w:pPr>
        <w:jc w:val="center"/>
        <w:rPr>
          <w:b/>
          <w:noProof/>
          <w:sz w:val="28"/>
          <w:szCs w:val="28"/>
        </w:rPr>
      </w:pPr>
      <w:r w:rsidRPr="002B0DAF">
        <w:rPr>
          <w:b/>
          <w:sz w:val="28"/>
          <w:szCs w:val="28"/>
        </w:rPr>
        <w:t>как условие повышения эффективности профориентационной работы в сельской местности»</w:t>
      </w: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spacing w:line="276" w:lineRule="auto"/>
        <w:rPr>
          <w:noProof/>
          <w:sz w:val="28"/>
          <w:szCs w:val="28"/>
          <w:u w:val="single"/>
          <w:lang w:val="en-US"/>
        </w:rPr>
      </w:pPr>
    </w:p>
    <w:p w:rsidR="002B0DAF" w:rsidRDefault="002B0DAF" w:rsidP="002B0DAF">
      <w:pPr>
        <w:spacing w:line="276" w:lineRule="auto"/>
        <w:rPr>
          <w:noProof/>
          <w:sz w:val="28"/>
          <w:szCs w:val="28"/>
        </w:rPr>
      </w:pPr>
      <w:r w:rsidRPr="002B0DAF">
        <w:rPr>
          <w:noProof/>
          <w:sz w:val="28"/>
          <w:szCs w:val="28"/>
          <w:u w:val="single"/>
        </w:rPr>
        <w:t>Руководитель проекта</w:t>
      </w:r>
      <w:r w:rsidRPr="002B0DAF">
        <w:rPr>
          <w:noProof/>
          <w:sz w:val="28"/>
          <w:szCs w:val="28"/>
        </w:rPr>
        <w:t xml:space="preserve"> – Симонова Наталья Александровна, директор ГБПОУ СО СГТ, 8(84655)21577, </w:t>
      </w:r>
      <w:hyperlink r:id="rId6" w:history="1">
        <w:r w:rsidRPr="00466FFB">
          <w:rPr>
            <w:rStyle w:val="a4"/>
            <w:noProof/>
            <w:sz w:val="28"/>
            <w:szCs w:val="28"/>
          </w:rPr>
          <w:t>sna11113@mail.ru</w:t>
        </w:r>
      </w:hyperlink>
    </w:p>
    <w:p w:rsidR="002B0DAF" w:rsidRPr="002B0DAF" w:rsidRDefault="002B0DAF" w:rsidP="002B0DAF">
      <w:pPr>
        <w:spacing w:line="276" w:lineRule="auto"/>
        <w:rPr>
          <w:noProof/>
          <w:sz w:val="28"/>
          <w:szCs w:val="28"/>
        </w:rPr>
      </w:pPr>
    </w:p>
    <w:p w:rsidR="002B0DAF" w:rsidRPr="002B0DAF" w:rsidRDefault="002B0DAF" w:rsidP="002B0DAF">
      <w:pPr>
        <w:spacing w:line="276" w:lineRule="auto"/>
        <w:rPr>
          <w:noProof/>
          <w:sz w:val="28"/>
          <w:szCs w:val="28"/>
        </w:rPr>
      </w:pPr>
      <w:r w:rsidRPr="002B0DAF">
        <w:rPr>
          <w:noProof/>
          <w:sz w:val="28"/>
          <w:szCs w:val="28"/>
          <w:u w:val="single"/>
        </w:rPr>
        <w:t>Координатор проекта</w:t>
      </w:r>
      <w:r>
        <w:rPr>
          <w:noProof/>
          <w:sz w:val="28"/>
          <w:szCs w:val="28"/>
        </w:rPr>
        <w:t xml:space="preserve"> – Веселова Наталья Михайловна, заместитель директора по УПР, 89171524483, </w:t>
      </w:r>
      <w:hyperlink r:id="rId7" w:history="1">
        <w:r w:rsidRPr="00466FFB">
          <w:rPr>
            <w:rStyle w:val="a4"/>
            <w:noProof/>
            <w:sz w:val="28"/>
            <w:szCs w:val="28"/>
            <w:lang w:val="en-US"/>
          </w:rPr>
          <w:t>VeselovaNM</w:t>
        </w:r>
        <w:r w:rsidRPr="002B0DAF">
          <w:rPr>
            <w:rStyle w:val="a4"/>
            <w:noProof/>
            <w:sz w:val="28"/>
            <w:szCs w:val="28"/>
          </w:rPr>
          <w:t>@</w:t>
        </w:r>
        <w:r w:rsidRPr="00466FFB">
          <w:rPr>
            <w:rStyle w:val="a4"/>
            <w:noProof/>
            <w:sz w:val="28"/>
            <w:szCs w:val="28"/>
            <w:lang w:val="en-US"/>
          </w:rPr>
          <w:t>yandex</w:t>
        </w:r>
        <w:r w:rsidRPr="002B0DAF">
          <w:rPr>
            <w:rStyle w:val="a4"/>
            <w:noProof/>
            <w:sz w:val="28"/>
            <w:szCs w:val="28"/>
          </w:rPr>
          <w:t>.</w:t>
        </w:r>
        <w:r w:rsidRPr="00466FFB">
          <w:rPr>
            <w:rStyle w:val="a4"/>
            <w:noProof/>
            <w:sz w:val="28"/>
            <w:szCs w:val="28"/>
            <w:lang w:val="en-US"/>
          </w:rPr>
          <w:t>ru</w:t>
        </w:r>
      </w:hyperlink>
      <w:r w:rsidRPr="002B0DAF">
        <w:rPr>
          <w:noProof/>
          <w:sz w:val="28"/>
          <w:szCs w:val="28"/>
        </w:rPr>
        <w:t xml:space="preserve"> </w:t>
      </w:r>
    </w:p>
    <w:p w:rsidR="002B0DAF" w:rsidRDefault="002B0DAF" w:rsidP="002B0DAF">
      <w:pPr>
        <w:rPr>
          <w:noProof/>
        </w:rPr>
      </w:pPr>
      <w:r>
        <w:rPr>
          <w:noProof/>
        </w:rPr>
        <w:t xml:space="preserve"> </w:t>
      </w: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2B0DAF" w:rsidRDefault="002B0DAF" w:rsidP="002B0DAF">
      <w:pPr>
        <w:rPr>
          <w:noProof/>
        </w:rPr>
      </w:pPr>
    </w:p>
    <w:p w:rsidR="00023963" w:rsidRDefault="00023963"/>
    <w:sectPr w:rsidR="00023963" w:rsidSect="002B0D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1780"/>
    <w:multiLevelType w:val="hybridMultilevel"/>
    <w:tmpl w:val="E622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909DC"/>
    <w:multiLevelType w:val="hybridMultilevel"/>
    <w:tmpl w:val="DA6AB230"/>
    <w:lvl w:ilvl="0" w:tplc="87D0D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F5497D"/>
    <w:multiLevelType w:val="hybridMultilevel"/>
    <w:tmpl w:val="DA6AB230"/>
    <w:lvl w:ilvl="0" w:tplc="87D0D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0DAF"/>
    <w:rsid w:val="00023963"/>
    <w:rsid w:val="002B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D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0D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selovaN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a1111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ГБПОУ СО СГТ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2022-11-29T08:29:00Z</dcterms:created>
  <dcterms:modified xsi:type="dcterms:W3CDTF">2022-11-29T08:35:00Z</dcterms:modified>
</cp:coreProperties>
</file>